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8049" w14:textId="126430C6" w:rsidR="002F3C59" w:rsidRDefault="002F3C59" w:rsidP="002F3C59">
      <w:pPr>
        <w:spacing w:before="19" w:after="0" w:line="361" w:lineRule="exact"/>
        <w:ind w:right="-20"/>
        <w:rPr>
          <w:rFonts w:ascii="Arial" w:eastAsia="Arial" w:hAnsi="Arial" w:cs="Arial"/>
          <w:b/>
          <w:position w:val="-1"/>
          <w:sz w:val="48"/>
          <w:szCs w:val="48"/>
        </w:rPr>
      </w:pPr>
    </w:p>
    <w:p w14:paraId="69289219" w14:textId="77777777" w:rsidR="003757D3" w:rsidRDefault="003757D3" w:rsidP="002F3C59">
      <w:pPr>
        <w:spacing w:before="19" w:after="0" w:line="361" w:lineRule="exact"/>
        <w:ind w:right="-20"/>
        <w:rPr>
          <w:rFonts w:ascii="Arial" w:eastAsia="Arial" w:hAnsi="Arial" w:cs="Arial"/>
          <w:b/>
          <w:position w:val="-1"/>
          <w:sz w:val="48"/>
          <w:szCs w:val="48"/>
        </w:rPr>
      </w:pPr>
    </w:p>
    <w:p w14:paraId="281F8C3B" w14:textId="5E7F1604" w:rsidR="002F3C59" w:rsidRDefault="002F3C59" w:rsidP="002C66E8">
      <w:pPr>
        <w:spacing w:before="19" w:after="0" w:line="361" w:lineRule="exact"/>
        <w:ind w:right="-20"/>
        <w:jc w:val="center"/>
        <w:rPr>
          <w:rFonts w:ascii="Arial" w:eastAsia="Arial" w:hAnsi="Arial" w:cs="Arial"/>
          <w:b/>
          <w:position w:val="-1"/>
          <w:sz w:val="48"/>
          <w:szCs w:val="48"/>
        </w:rPr>
      </w:pPr>
    </w:p>
    <w:p w14:paraId="5D536A81" w14:textId="77777777" w:rsidR="002F3C59" w:rsidRDefault="002F3C59" w:rsidP="002F3C59">
      <w:pPr>
        <w:spacing w:before="19" w:after="0" w:line="361" w:lineRule="exact"/>
        <w:ind w:right="-20"/>
        <w:rPr>
          <w:rFonts w:ascii="Arial" w:eastAsia="Arial" w:hAnsi="Arial" w:cs="Arial"/>
          <w:b/>
          <w:position w:val="-1"/>
          <w:sz w:val="48"/>
          <w:szCs w:val="48"/>
        </w:rPr>
      </w:pPr>
    </w:p>
    <w:p w14:paraId="6429C41B" w14:textId="77777777" w:rsidR="002F3C59" w:rsidRDefault="002F3C59" w:rsidP="002F3C59">
      <w:pPr>
        <w:spacing w:before="19" w:after="0" w:line="361" w:lineRule="exact"/>
        <w:ind w:right="-20"/>
        <w:jc w:val="center"/>
        <w:rPr>
          <w:rFonts w:ascii="Arial" w:eastAsia="Arial" w:hAnsi="Arial" w:cs="Arial"/>
          <w:b/>
          <w:position w:val="-1"/>
          <w:sz w:val="48"/>
          <w:szCs w:val="48"/>
        </w:rPr>
      </w:pPr>
    </w:p>
    <w:p w14:paraId="2DDE2B6C" w14:textId="77777777" w:rsidR="00117BB7" w:rsidRDefault="00117BB7" w:rsidP="002F3C59">
      <w:pPr>
        <w:spacing w:before="19" w:after="0" w:line="361" w:lineRule="exact"/>
        <w:ind w:right="-20"/>
        <w:jc w:val="center"/>
        <w:rPr>
          <w:rFonts w:ascii="Arial" w:eastAsia="Arial" w:hAnsi="Arial" w:cs="Arial"/>
          <w:b/>
          <w:sz w:val="36"/>
          <w:szCs w:val="36"/>
        </w:rPr>
      </w:pPr>
    </w:p>
    <w:p w14:paraId="3F34A71A" w14:textId="77777777" w:rsidR="00117BB7" w:rsidRDefault="00117BB7" w:rsidP="002F3C59">
      <w:pPr>
        <w:spacing w:before="19" w:after="0" w:line="361" w:lineRule="exact"/>
        <w:ind w:right="-20"/>
        <w:jc w:val="center"/>
        <w:rPr>
          <w:rFonts w:ascii="Arial" w:eastAsia="Arial" w:hAnsi="Arial" w:cs="Arial"/>
          <w:b/>
          <w:sz w:val="36"/>
          <w:szCs w:val="36"/>
        </w:rPr>
      </w:pPr>
    </w:p>
    <w:p w14:paraId="61FB5441" w14:textId="77777777" w:rsidR="00117BB7" w:rsidRDefault="00117BB7" w:rsidP="002F3C59">
      <w:pPr>
        <w:spacing w:before="19" w:after="0" w:line="361" w:lineRule="exact"/>
        <w:ind w:right="-20"/>
        <w:jc w:val="center"/>
        <w:rPr>
          <w:rFonts w:ascii="Arial" w:eastAsia="Arial" w:hAnsi="Arial" w:cs="Arial"/>
          <w:b/>
          <w:sz w:val="36"/>
          <w:szCs w:val="36"/>
        </w:rPr>
      </w:pPr>
    </w:p>
    <w:p w14:paraId="01DC2A38" w14:textId="77777777" w:rsidR="00117BB7" w:rsidRDefault="00117BB7" w:rsidP="002F3C59">
      <w:pPr>
        <w:spacing w:before="19" w:after="0" w:line="361" w:lineRule="exact"/>
        <w:ind w:right="-20"/>
        <w:jc w:val="center"/>
        <w:rPr>
          <w:rFonts w:ascii="Arial" w:eastAsia="Arial" w:hAnsi="Arial" w:cs="Arial"/>
          <w:b/>
          <w:sz w:val="36"/>
          <w:szCs w:val="36"/>
        </w:rPr>
      </w:pPr>
    </w:p>
    <w:p w14:paraId="51805BB2" w14:textId="7BAD8002" w:rsidR="002F3C59" w:rsidRPr="00DC74F4" w:rsidRDefault="00FC3273" w:rsidP="003A424E">
      <w:pPr>
        <w:spacing w:before="120" w:after="360" w:line="361" w:lineRule="exact"/>
        <w:ind w:right="-20"/>
        <w:jc w:val="center"/>
        <w:rPr>
          <w:rFonts w:ascii="Arial" w:eastAsia="Arial" w:hAnsi="Arial" w:cs="Arial"/>
          <w:b/>
          <w:sz w:val="40"/>
          <w:szCs w:val="40"/>
        </w:rPr>
      </w:pPr>
      <w:r>
        <w:rPr>
          <w:rFonts w:ascii="Arial" w:eastAsia="Arial" w:hAnsi="Arial" w:cs="Arial"/>
          <w:b/>
          <w:sz w:val="40"/>
          <w:szCs w:val="40"/>
        </w:rPr>
        <w:t>22519</w:t>
      </w:r>
      <w:r w:rsidR="002F3C59" w:rsidRPr="00DC74F4">
        <w:rPr>
          <w:rFonts w:ascii="Arial" w:eastAsia="Arial" w:hAnsi="Arial" w:cs="Arial"/>
          <w:b/>
          <w:sz w:val="40"/>
          <w:szCs w:val="40"/>
        </w:rPr>
        <w:t>VIC</w:t>
      </w:r>
    </w:p>
    <w:p w14:paraId="3FFF8BAB" w14:textId="68D5E7B0" w:rsidR="00A50F14" w:rsidRPr="00E00AC0" w:rsidRDefault="00765FB8" w:rsidP="005A40AC">
      <w:pPr>
        <w:spacing w:before="120" w:after="0"/>
        <w:jc w:val="center"/>
        <w:rPr>
          <w:sz w:val="20"/>
          <w:szCs w:val="20"/>
        </w:rPr>
      </w:pPr>
      <w:r w:rsidRPr="00765FB8">
        <w:rPr>
          <w:rFonts w:ascii="Arial" w:eastAsia="Arial" w:hAnsi="Arial" w:cs="Arial"/>
          <w:b/>
          <w:sz w:val="40"/>
          <w:szCs w:val="40"/>
        </w:rPr>
        <w:t>Certificate IV in Integrated Technologies</w:t>
      </w:r>
    </w:p>
    <w:p w14:paraId="499E06F9" w14:textId="41638AB3" w:rsidR="00A50F14" w:rsidRPr="00F81D26" w:rsidRDefault="00801430" w:rsidP="005A40AC">
      <w:pPr>
        <w:spacing w:before="240" w:after="120" w:line="200" w:lineRule="exact"/>
        <w:jc w:val="center"/>
        <w:rPr>
          <w:rFonts w:ascii="Arial" w:hAnsi="Arial" w:cs="Arial"/>
          <w:b/>
          <w:color w:val="943634" w:themeColor="accent2" w:themeShade="BF"/>
          <w:sz w:val="44"/>
          <w:szCs w:val="44"/>
        </w:rPr>
      </w:pPr>
      <w:r w:rsidRPr="00F81D26">
        <w:rPr>
          <w:rFonts w:ascii="Arial" w:hAnsi="Arial" w:cs="Arial"/>
          <w:b/>
          <w:color w:val="943634" w:themeColor="accent2" w:themeShade="BF"/>
          <w:sz w:val="44"/>
          <w:szCs w:val="44"/>
        </w:rPr>
        <w:t>Version 2</w:t>
      </w:r>
    </w:p>
    <w:p w14:paraId="4E7E4EDB" w14:textId="7AF51F23" w:rsidR="00A50F14" w:rsidRPr="00801430" w:rsidRDefault="00F81D26" w:rsidP="005A40AC">
      <w:pPr>
        <w:spacing w:before="100" w:beforeAutospacing="1" w:after="360" w:line="200" w:lineRule="exact"/>
        <w:jc w:val="center"/>
        <w:rPr>
          <w:rFonts w:ascii="Arial" w:hAnsi="Arial" w:cs="Arial"/>
          <w:b/>
          <w:sz w:val="36"/>
          <w:szCs w:val="36"/>
        </w:rPr>
      </w:pPr>
      <w:r>
        <w:rPr>
          <w:rFonts w:ascii="Arial" w:hAnsi="Arial" w:cs="Arial"/>
          <w:b/>
          <w:sz w:val="36"/>
          <w:szCs w:val="36"/>
        </w:rPr>
        <w:t xml:space="preserve"> </w:t>
      </w:r>
      <w:r w:rsidR="00801430" w:rsidRPr="00F81D26">
        <w:rPr>
          <w:rFonts w:ascii="Arial" w:hAnsi="Arial" w:cs="Arial"/>
          <w:b/>
          <w:color w:val="943634" w:themeColor="accent2" w:themeShade="BF"/>
          <w:sz w:val="36"/>
          <w:szCs w:val="36"/>
        </w:rPr>
        <w:t>(August 2020)</w:t>
      </w:r>
    </w:p>
    <w:p w14:paraId="5A9A0711" w14:textId="77777777" w:rsidR="005E6DD5" w:rsidRDefault="005E6DD5">
      <w:pPr>
        <w:spacing w:after="0" w:line="200" w:lineRule="exact"/>
        <w:rPr>
          <w:sz w:val="20"/>
          <w:szCs w:val="20"/>
        </w:rPr>
      </w:pPr>
    </w:p>
    <w:p w14:paraId="620DEBFE" w14:textId="77777777" w:rsidR="005E6DD5" w:rsidRDefault="005E6DD5">
      <w:pPr>
        <w:spacing w:after="0" w:line="200" w:lineRule="exact"/>
        <w:rPr>
          <w:sz w:val="20"/>
          <w:szCs w:val="20"/>
        </w:rPr>
      </w:pPr>
    </w:p>
    <w:p w14:paraId="5252D4A2" w14:textId="77777777" w:rsidR="00095310" w:rsidRDefault="00095310">
      <w:pPr>
        <w:spacing w:after="0" w:line="200" w:lineRule="exact"/>
        <w:rPr>
          <w:sz w:val="20"/>
          <w:szCs w:val="20"/>
        </w:rPr>
      </w:pPr>
    </w:p>
    <w:p w14:paraId="4EB41C39" w14:textId="77777777" w:rsidR="00095310" w:rsidRDefault="00095310">
      <w:pPr>
        <w:spacing w:after="0" w:line="200" w:lineRule="exact"/>
        <w:rPr>
          <w:sz w:val="20"/>
          <w:szCs w:val="20"/>
        </w:rPr>
      </w:pPr>
    </w:p>
    <w:p w14:paraId="09A18EC4" w14:textId="783EC6BB" w:rsidR="00095310" w:rsidRDefault="00095310">
      <w:pPr>
        <w:spacing w:before="4" w:after="0" w:line="200" w:lineRule="exact"/>
        <w:rPr>
          <w:sz w:val="20"/>
          <w:szCs w:val="20"/>
        </w:rPr>
      </w:pPr>
    </w:p>
    <w:p w14:paraId="1B5AE694" w14:textId="094C6BF3" w:rsidR="00F81D26" w:rsidRDefault="00F81D26">
      <w:pPr>
        <w:spacing w:before="4" w:after="0" w:line="200" w:lineRule="exact"/>
        <w:rPr>
          <w:sz w:val="20"/>
          <w:szCs w:val="20"/>
        </w:rPr>
      </w:pPr>
    </w:p>
    <w:p w14:paraId="53D5F4E2" w14:textId="5220775D" w:rsidR="00F81D26" w:rsidRDefault="00F81D26">
      <w:pPr>
        <w:spacing w:before="4" w:after="0" w:line="200" w:lineRule="exact"/>
        <w:rPr>
          <w:sz w:val="20"/>
          <w:szCs w:val="20"/>
        </w:rPr>
      </w:pPr>
    </w:p>
    <w:p w14:paraId="42900EE4" w14:textId="2B980E15" w:rsidR="00F81D26" w:rsidRDefault="00F81D26">
      <w:pPr>
        <w:spacing w:before="4" w:after="0" w:line="200" w:lineRule="exact"/>
        <w:rPr>
          <w:sz w:val="20"/>
          <w:szCs w:val="20"/>
        </w:rPr>
      </w:pPr>
    </w:p>
    <w:p w14:paraId="0360F986" w14:textId="77777777" w:rsidR="00F81D26" w:rsidRPr="00E00AC0" w:rsidRDefault="00F81D26">
      <w:pPr>
        <w:spacing w:before="4" w:after="0" w:line="200" w:lineRule="exact"/>
        <w:rPr>
          <w:sz w:val="20"/>
          <w:szCs w:val="20"/>
        </w:rPr>
      </w:pPr>
    </w:p>
    <w:p w14:paraId="7E6188E4" w14:textId="6310C731"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0ED96052"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4D684F" w:rsidRPr="00FC3273">
        <w:rPr>
          <w:rFonts w:ascii="Arial" w:eastAsia="Arial" w:hAnsi="Arial" w:cs="Arial"/>
          <w:b/>
          <w:spacing w:val="-7"/>
          <w:position w:val="-1"/>
        </w:rPr>
        <w:t>1</w:t>
      </w:r>
      <w:r w:rsidR="004D684F" w:rsidRPr="00FC3273">
        <w:rPr>
          <w:rFonts w:ascii="Arial" w:eastAsia="Arial" w:hAnsi="Arial" w:cs="Arial"/>
          <w:b/>
          <w:spacing w:val="-7"/>
          <w:position w:val="-1"/>
          <w:vertAlign w:val="superscript"/>
        </w:rPr>
        <w:t>st</w:t>
      </w:r>
      <w:r w:rsidR="008547B7" w:rsidRPr="00FC3273">
        <w:rPr>
          <w:rFonts w:ascii="Arial" w:eastAsia="Arial" w:hAnsi="Arial" w:cs="Arial"/>
          <w:b/>
          <w:spacing w:val="-7"/>
          <w:position w:val="-1"/>
        </w:rPr>
        <w:t xml:space="preserve"> January</w:t>
      </w:r>
      <w:r w:rsidRPr="00FC3273">
        <w:rPr>
          <w:rFonts w:ascii="Arial" w:eastAsia="Arial" w:hAnsi="Arial" w:cs="Arial"/>
          <w:b/>
          <w:spacing w:val="-4"/>
          <w:position w:val="-1"/>
        </w:rPr>
        <w:t xml:space="preserve"> </w:t>
      </w:r>
      <w:r w:rsidR="008547B7" w:rsidRPr="00FC3273">
        <w:rPr>
          <w:rFonts w:ascii="Arial" w:eastAsia="Arial" w:hAnsi="Arial" w:cs="Arial"/>
          <w:b/>
          <w:position w:val="-1"/>
        </w:rPr>
        <w:t>2020</w:t>
      </w:r>
      <w:r w:rsidRPr="00FC3273">
        <w:rPr>
          <w:rFonts w:ascii="Arial" w:eastAsia="Arial" w:hAnsi="Arial" w:cs="Arial"/>
          <w:b/>
          <w:spacing w:val="-5"/>
          <w:position w:val="-1"/>
        </w:rPr>
        <w:t xml:space="preserve"> </w:t>
      </w:r>
      <w:r w:rsidR="004D684F" w:rsidRPr="00FC3273">
        <w:rPr>
          <w:rFonts w:ascii="Arial" w:eastAsia="Arial" w:hAnsi="Arial" w:cs="Arial"/>
          <w:b/>
          <w:position w:val="-1"/>
        </w:rPr>
        <w:t>to</w:t>
      </w:r>
      <w:r w:rsidRPr="00FC3273">
        <w:rPr>
          <w:rFonts w:ascii="Arial" w:eastAsia="Arial" w:hAnsi="Arial" w:cs="Arial"/>
          <w:b/>
          <w:spacing w:val="-2"/>
          <w:position w:val="-1"/>
        </w:rPr>
        <w:t xml:space="preserve"> </w:t>
      </w:r>
      <w:r w:rsidR="008547B7" w:rsidRPr="00FC3273">
        <w:rPr>
          <w:rFonts w:ascii="Arial" w:eastAsia="Arial" w:hAnsi="Arial" w:cs="Arial"/>
          <w:b/>
          <w:spacing w:val="-2"/>
          <w:position w:val="-1"/>
        </w:rPr>
        <w:t>31</w:t>
      </w:r>
      <w:r w:rsidR="008547B7" w:rsidRPr="00FC3273">
        <w:rPr>
          <w:rFonts w:ascii="Arial" w:eastAsia="Arial" w:hAnsi="Arial" w:cs="Arial"/>
          <w:b/>
          <w:spacing w:val="-2"/>
          <w:position w:val="-1"/>
          <w:vertAlign w:val="superscript"/>
        </w:rPr>
        <w:t>st</w:t>
      </w:r>
      <w:r w:rsidR="006D0465" w:rsidRPr="00FC3273">
        <w:rPr>
          <w:rFonts w:ascii="Arial" w:eastAsia="Arial" w:hAnsi="Arial" w:cs="Arial"/>
          <w:b/>
          <w:spacing w:val="-2"/>
          <w:position w:val="-1"/>
          <w:vertAlign w:val="superscript"/>
        </w:rPr>
        <w:t xml:space="preserve"> </w:t>
      </w:r>
      <w:r w:rsidR="008547B7" w:rsidRPr="00FC3273">
        <w:rPr>
          <w:rFonts w:ascii="Arial" w:eastAsia="Arial" w:hAnsi="Arial" w:cs="Arial"/>
          <w:b/>
          <w:spacing w:val="-2"/>
          <w:position w:val="-1"/>
        </w:rPr>
        <w:t>December</w:t>
      </w:r>
      <w:r w:rsidR="004D684F" w:rsidRPr="00FC3273">
        <w:rPr>
          <w:rFonts w:ascii="Arial" w:eastAsia="Arial" w:hAnsi="Arial" w:cs="Arial"/>
          <w:b/>
          <w:spacing w:val="-2"/>
          <w:position w:val="-1"/>
        </w:rPr>
        <w:t xml:space="preserve"> </w:t>
      </w:r>
      <w:r w:rsidR="00A502ED" w:rsidRPr="00FC3273">
        <w:rPr>
          <w:rFonts w:ascii="Arial" w:eastAsia="Arial" w:hAnsi="Arial" w:cs="Arial"/>
          <w:b/>
          <w:spacing w:val="-2"/>
          <w:position w:val="-1"/>
        </w:rPr>
        <w:t>2024</w:t>
      </w:r>
    </w:p>
    <w:p w14:paraId="2DC2A441" w14:textId="77777777" w:rsidR="00A50F14" w:rsidRPr="00E00AC0" w:rsidRDefault="00A50F14">
      <w:pPr>
        <w:spacing w:after="0" w:line="200" w:lineRule="exact"/>
        <w:rPr>
          <w:sz w:val="20"/>
          <w:szCs w:val="20"/>
        </w:rPr>
      </w:pPr>
    </w:p>
    <w:p w14:paraId="02A8B98A" w14:textId="02DA7001" w:rsidR="00762987" w:rsidRDefault="00762987" w:rsidP="00762987"/>
    <w:p w14:paraId="11078678" w14:textId="68BE7499" w:rsidR="005A40AC" w:rsidRDefault="005A40AC" w:rsidP="00762987"/>
    <w:p w14:paraId="6D8BFB9A" w14:textId="77777777" w:rsidR="005A40AC" w:rsidRDefault="005A40AC" w:rsidP="00762987"/>
    <w:p w14:paraId="46E56906" w14:textId="33E02E3D" w:rsidR="00F66CED" w:rsidRDefault="00F66CED">
      <w:pPr>
        <w:spacing w:after="0"/>
      </w:pPr>
      <w:bookmarkStart w:id="0" w:name="_GoBack"/>
      <w:r>
        <w:rPr>
          <w:noProof/>
          <w:lang w:val="en-AU" w:eastAsia="en-AU"/>
        </w:rPr>
        <w:drawing>
          <wp:inline distT="0" distB="0" distL="0" distR="0" wp14:anchorId="6DDFEC25" wp14:editId="01A4DB2B">
            <wp:extent cx="3321050" cy="491490"/>
            <wp:effectExtent l="0" t="0" r="0" b="3810"/>
            <wp:docPr id="4" name="Picture 4" descr="Title: Department of Education and Training - Education State Logo - Description: 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3" name="Picture 3" descr="Title: Department of Education and Training - Education State Logo - Description: Department of Education and Training - Education State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inline>
        </w:drawing>
      </w:r>
      <w:bookmarkEnd w:id="0"/>
    </w:p>
    <w:p w14:paraId="69FAF68D" w14:textId="789DDA0A" w:rsidR="00F66CED" w:rsidRDefault="00F66CED">
      <w:pPr>
        <w:spacing w:after="0"/>
      </w:pPr>
    </w:p>
    <w:p w14:paraId="5AC2A4F2" w14:textId="77777777" w:rsidR="00F81D26" w:rsidRDefault="00F81D26">
      <w:pPr>
        <w:spacing w:after="0"/>
      </w:pPr>
    </w:p>
    <w:p w14:paraId="61E755FB" w14:textId="77777777" w:rsidR="005A40AC" w:rsidRDefault="005A40AC">
      <w:pPr>
        <w:spacing w:after="0"/>
      </w:pPr>
    </w:p>
    <w:p w14:paraId="25AB1276" w14:textId="2EEFF689" w:rsidR="005A40AC" w:rsidRDefault="005A40AC">
      <w:pPr>
        <w:spacing w:after="0"/>
      </w:pPr>
    </w:p>
    <w:p w14:paraId="46D1AC0D" w14:textId="74C25718" w:rsidR="005A40AC" w:rsidRDefault="005A40AC">
      <w:pPr>
        <w:spacing w:after="0"/>
      </w:pPr>
    </w:p>
    <w:p w14:paraId="57FAF9BF" w14:textId="4CC4371C" w:rsidR="00DE0F90" w:rsidRDefault="00DE0F90">
      <w:pPr>
        <w:spacing w:after="0"/>
      </w:pPr>
    </w:p>
    <w:p w14:paraId="1E8306CA" w14:textId="03152A2E" w:rsidR="00C14EFF" w:rsidRDefault="00C14EFF">
      <w:pPr>
        <w:spacing w:after="0"/>
      </w:pPr>
    </w:p>
    <w:p w14:paraId="549DAA6B" w14:textId="5A7233F1" w:rsidR="00C14EFF" w:rsidRDefault="00C14EFF">
      <w:pPr>
        <w:spacing w:after="0"/>
      </w:pPr>
    </w:p>
    <w:p w14:paraId="7F2F125E" w14:textId="77777777" w:rsidR="00DE0F90" w:rsidRDefault="00DE0F90">
      <w:r>
        <w:lastRenderedPageBreak/>
        <w:br w:type="page"/>
      </w:r>
    </w:p>
    <w:p w14:paraId="5E4EB4FE" w14:textId="08C52728" w:rsidR="00F66CED" w:rsidRDefault="00F66CED">
      <w:pPr>
        <w:spacing w:after="0"/>
      </w:pPr>
    </w:p>
    <w:p w14:paraId="5672C543" w14:textId="37761058" w:rsidR="00DE0F90" w:rsidRPr="00CC5066" w:rsidRDefault="00DE0F90">
      <w:pPr>
        <w:spacing w:after="0"/>
        <w:rPr>
          <w:rFonts w:ascii="Arial" w:hAnsi="Arial" w:cs="Arial"/>
          <w:b/>
        </w:rPr>
      </w:pPr>
      <w:r w:rsidRPr="00CC5066">
        <w:rPr>
          <w:rFonts w:ascii="Arial" w:hAnsi="Arial" w:cs="Arial"/>
          <w:b/>
        </w:rPr>
        <w:t>Version History</w:t>
      </w:r>
    </w:p>
    <w:tbl>
      <w:tblPr>
        <w:tblStyle w:val="TableGrid"/>
        <w:tblW w:w="0" w:type="auto"/>
        <w:tblLook w:val="04A0" w:firstRow="1" w:lastRow="0" w:firstColumn="1" w:lastColumn="0" w:noHBand="0" w:noVBand="1"/>
      </w:tblPr>
      <w:tblGrid>
        <w:gridCol w:w="1271"/>
        <w:gridCol w:w="1985"/>
        <w:gridCol w:w="6234"/>
      </w:tblGrid>
      <w:tr w:rsidR="0026727A" w:rsidRPr="00CC5066" w14:paraId="23DC7816" w14:textId="77777777" w:rsidTr="00CC5066">
        <w:tc>
          <w:tcPr>
            <w:tcW w:w="1271" w:type="dxa"/>
          </w:tcPr>
          <w:p w14:paraId="0BF07639" w14:textId="1A1C81BF" w:rsidR="0026727A" w:rsidRPr="00CC5066" w:rsidRDefault="0026727A" w:rsidP="00431F72">
            <w:pPr>
              <w:spacing w:before="60" w:after="60"/>
              <w:jc w:val="center"/>
              <w:rPr>
                <w:rFonts w:ascii="Arial" w:hAnsi="Arial" w:cs="Arial"/>
                <w:b/>
              </w:rPr>
            </w:pPr>
            <w:r w:rsidRPr="00CC5066">
              <w:rPr>
                <w:rFonts w:ascii="Arial" w:hAnsi="Arial" w:cs="Arial"/>
                <w:b/>
              </w:rPr>
              <w:t>Version No.</w:t>
            </w:r>
          </w:p>
        </w:tc>
        <w:tc>
          <w:tcPr>
            <w:tcW w:w="1985" w:type="dxa"/>
          </w:tcPr>
          <w:p w14:paraId="22F411B2" w14:textId="5C534525" w:rsidR="0026727A" w:rsidRPr="00CC5066" w:rsidRDefault="0026727A" w:rsidP="00431F72">
            <w:pPr>
              <w:spacing w:before="60" w:after="60"/>
              <w:jc w:val="center"/>
              <w:rPr>
                <w:rFonts w:ascii="Arial" w:hAnsi="Arial" w:cs="Arial"/>
                <w:b/>
              </w:rPr>
            </w:pPr>
            <w:r w:rsidRPr="00CC5066">
              <w:rPr>
                <w:rFonts w:ascii="Arial" w:hAnsi="Arial" w:cs="Arial"/>
                <w:b/>
              </w:rPr>
              <w:t>Date</w:t>
            </w:r>
          </w:p>
        </w:tc>
        <w:tc>
          <w:tcPr>
            <w:tcW w:w="6234" w:type="dxa"/>
          </w:tcPr>
          <w:p w14:paraId="08579ADB" w14:textId="123B7DA4" w:rsidR="0026727A" w:rsidRPr="00CC5066" w:rsidRDefault="0026727A" w:rsidP="00431F72">
            <w:pPr>
              <w:spacing w:before="60" w:after="60"/>
              <w:jc w:val="center"/>
              <w:rPr>
                <w:rFonts w:ascii="Arial" w:hAnsi="Arial" w:cs="Arial"/>
                <w:b/>
              </w:rPr>
            </w:pPr>
            <w:r w:rsidRPr="00CC5066">
              <w:rPr>
                <w:rFonts w:ascii="Arial" w:hAnsi="Arial" w:cs="Arial"/>
                <w:b/>
              </w:rPr>
              <w:t>Comment</w:t>
            </w:r>
            <w:r w:rsidR="00CC5066">
              <w:rPr>
                <w:rFonts w:ascii="Arial" w:hAnsi="Arial" w:cs="Arial"/>
                <w:b/>
              </w:rPr>
              <w:t>s</w:t>
            </w:r>
          </w:p>
        </w:tc>
      </w:tr>
      <w:tr w:rsidR="0026727A" w:rsidRPr="00CC5066" w14:paraId="35A1E336" w14:textId="77777777" w:rsidTr="00CC5066">
        <w:tc>
          <w:tcPr>
            <w:tcW w:w="1271" w:type="dxa"/>
          </w:tcPr>
          <w:p w14:paraId="5BF7A421" w14:textId="25FAAA8F" w:rsidR="0026727A" w:rsidRPr="00CC5066" w:rsidRDefault="0026727A" w:rsidP="00CC5066">
            <w:pPr>
              <w:spacing w:before="120" w:after="120"/>
              <w:rPr>
                <w:rFonts w:ascii="Arial" w:hAnsi="Arial" w:cs="Arial"/>
              </w:rPr>
            </w:pPr>
            <w:r w:rsidRPr="00CC5066">
              <w:rPr>
                <w:rFonts w:ascii="Arial" w:hAnsi="Arial" w:cs="Arial"/>
              </w:rPr>
              <w:t>Version 1</w:t>
            </w:r>
          </w:p>
        </w:tc>
        <w:tc>
          <w:tcPr>
            <w:tcW w:w="1985" w:type="dxa"/>
          </w:tcPr>
          <w:p w14:paraId="46607269" w14:textId="4DA37F7B" w:rsidR="0026727A" w:rsidRPr="00CC5066" w:rsidRDefault="0026727A" w:rsidP="00CC5066">
            <w:pPr>
              <w:spacing w:before="120" w:after="120"/>
              <w:rPr>
                <w:rFonts w:ascii="Arial" w:hAnsi="Arial" w:cs="Arial"/>
              </w:rPr>
            </w:pPr>
            <w:r w:rsidRPr="00CC5066">
              <w:rPr>
                <w:rFonts w:ascii="Arial" w:hAnsi="Arial" w:cs="Arial"/>
              </w:rPr>
              <w:t>01 January 2020</w:t>
            </w:r>
          </w:p>
        </w:tc>
        <w:tc>
          <w:tcPr>
            <w:tcW w:w="6234" w:type="dxa"/>
          </w:tcPr>
          <w:p w14:paraId="7D11F99C" w14:textId="0DC0F634" w:rsidR="0026727A" w:rsidRPr="00CC5066" w:rsidRDefault="0026727A" w:rsidP="00CC5066">
            <w:pPr>
              <w:spacing w:before="120" w:after="120"/>
              <w:rPr>
                <w:rFonts w:ascii="Arial" w:hAnsi="Arial" w:cs="Arial"/>
              </w:rPr>
            </w:pPr>
            <w:r w:rsidRPr="00CC5066">
              <w:rPr>
                <w:rFonts w:ascii="Arial" w:hAnsi="Arial" w:cs="Arial"/>
              </w:rPr>
              <w:t xml:space="preserve"> Initial release</w:t>
            </w:r>
          </w:p>
        </w:tc>
      </w:tr>
      <w:tr w:rsidR="0026727A" w:rsidRPr="00CC5066" w14:paraId="1099646C" w14:textId="77777777" w:rsidTr="0002612C">
        <w:trPr>
          <w:trHeight w:val="7333"/>
        </w:trPr>
        <w:tc>
          <w:tcPr>
            <w:tcW w:w="1271" w:type="dxa"/>
          </w:tcPr>
          <w:p w14:paraId="5A20EED9" w14:textId="42D61907" w:rsidR="0026727A" w:rsidRPr="00CC5066" w:rsidRDefault="0026727A" w:rsidP="00431F72">
            <w:pPr>
              <w:spacing w:before="120" w:after="120"/>
              <w:rPr>
                <w:rFonts w:ascii="Arial" w:hAnsi="Arial" w:cs="Arial"/>
              </w:rPr>
            </w:pPr>
            <w:r w:rsidRPr="00CC5066">
              <w:rPr>
                <w:rFonts w:ascii="Arial" w:hAnsi="Arial" w:cs="Arial"/>
              </w:rPr>
              <w:t>Version 2</w:t>
            </w:r>
          </w:p>
        </w:tc>
        <w:tc>
          <w:tcPr>
            <w:tcW w:w="1985" w:type="dxa"/>
          </w:tcPr>
          <w:p w14:paraId="3C77EE5F" w14:textId="54188A00" w:rsidR="0026727A" w:rsidRPr="00CC5066" w:rsidRDefault="005262F3" w:rsidP="00431F72">
            <w:pPr>
              <w:spacing w:before="120" w:after="120"/>
              <w:rPr>
                <w:rFonts w:ascii="Arial" w:hAnsi="Arial" w:cs="Arial"/>
              </w:rPr>
            </w:pPr>
            <w:r>
              <w:rPr>
                <w:rFonts w:ascii="Arial" w:hAnsi="Arial" w:cs="Arial"/>
              </w:rPr>
              <w:t>06</w:t>
            </w:r>
            <w:r w:rsidR="0026727A" w:rsidRPr="00CC5066">
              <w:rPr>
                <w:rFonts w:ascii="Arial" w:hAnsi="Arial" w:cs="Arial"/>
              </w:rPr>
              <w:t xml:space="preserve"> August 2020</w:t>
            </w:r>
          </w:p>
        </w:tc>
        <w:tc>
          <w:tcPr>
            <w:tcW w:w="6234" w:type="dxa"/>
          </w:tcPr>
          <w:p w14:paraId="628EA022" w14:textId="5E015DE6" w:rsidR="0026727A" w:rsidRPr="00CC5066" w:rsidRDefault="001C0888" w:rsidP="00431F72">
            <w:pPr>
              <w:spacing w:before="120" w:after="120"/>
              <w:rPr>
                <w:rFonts w:ascii="Arial" w:hAnsi="Arial" w:cs="Arial"/>
                <w:lang w:val="en-AU"/>
              </w:rPr>
            </w:pPr>
            <w:r>
              <w:rPr>
                <w:rFonts w:ascii="Arial" w:hAnsi="Arial" w:cs="Arial"/>
                <w:lang w:val="en-AU"/>
              </w:rPr>
              <w:t>F</w:t>
            </w:r>
            <w:r w:rsidR="00CC5066" w:rsidRPr="00CC5066">
              <w:rPr>
                <w:rFonts w:ascii="Arial" w:hAnsi="Arial" w:cs="Arial"/>
                <w:lang w:val="en-AU"/>
              </w:rPr>
              <w:t>our (4) V</w:t>
            </w:r>
            <w:r w:rsidR="00CC5066">
              <w:rPr>
                <w:rFonts w:ascii="Arial" w:hAnsi="Arial" w:cs="Arial"/>
                <w:lang w:val="en-AU"/>
              </w:rPr>
              <w:t>ictorian u</w:t>
            </w:r>
            <w:r w:rsidR="00431F72">
              <w:rPr>
                <w:rFonts w:ascii="Arial" w:hAnsi="Arial" w:cs="Arial"/>
                <w:lang w:val="en-AU"/>
              </w:rPr>
              <w:t xml:space="preserve">nits </w:t>
            </w:r>
            <w:r w:rsidR="00CC5066" w:rsidRPr="00CC5066">
              <w:rPr>
                <w:rFonts w:ascii="Arial" w:hAnsi="Arial" w:cs="Arial"/>
                <w:lang w:val="en-AU"/>
              </w:rPr>
              <w:t>referr</w:t>
            </w:r>
            <w:r w:rsidR="00431F72">
              <w:rPr>
                <w:rFonts w:ascii="Arial" w:hAnsi="Arial" w:cs="Arial"/>
                <w:lang w:val="en-AU"/>
              </w:rPr>
              <w:t>ed to as Cisco units</w:t>
            </w:r>
            <w:r>
              <w:rPr>
                <w:rFonts w:ascii="Arial" w:hAnsi="Arial" w:cs="Arial"/>
                <w:lang w:val="en-AU"/>
              </w:rPr>
              <w:t xml:space="preserve"> are replaced with updated units</w:t>
            </w:r>
            <w:r w:rsidR="00431F72">
              <w:rPr>
                <w:rFonts w:ascii="Arial" w:hAnsi="Arial" w:cs="Arial"/>
                <w:lang w:val="en-AU"/>
              </w:rPr>
              <w:t xml:space="preserve">. </w:t>
            </w:r>
            <w:r w:rsidR="00CC5066" w:rsidRPr="00CC5066">
              <w:rPr>
                <w:rFonts w:ascii="Arial" w:hAnsi="Arial" w:cs="Arial"/>
                <w:lang w:val="en-AU"/>
              </w:rPr>
              <w:t>Details are:</w:t>
            </w:r>
          </w:p>
          <w:tbl>
            <w:tblPr>
              <w:tblStyle w:val="TableGrid"/>
              <w:tblW w:w="0" w:type="auto"/>
              <w:tblLook w:val="04A0" w:firstRow="1" w:lastRow="0" w:firstColumn="1" w:lastColumn="0" w:noHBand="0" w:noVBand="1"/>
            </w:tblPr>
            <w:tblGrid>
              <w:gridCol w:w="1298"/>
              <w:gridCol w:w="4710"/>
            </w:tblGrid>
            <w:tr w:rsidR="00277667" w14:paraId="3628C0AE" w14:textId="77777777" w:rsidTr="00277667">
              <w:trPr>
                <w:trHeight w:val="422"/>
              </w:trPr>
              <w:tc>
                <w:tcPr>
                  <w:tcW w:w="6008" w:type="dxa"/>
                  <w:gridSpan w:val="2"/>
                </w:tcPr>
                <w:p w14:paraId="4E3A85B8" w14:textId="506E8D52" w:rsidR="00277667" w:rsidRPr="005C6F5A" w:rsidRDefault="00277667" w:rsidP="004568CB">
                  <w:pPr>
                    <w:spacing w:before="120" w:after="120"/>
                    <w:ind w:left="2034" w:hanging="2034"/>
                    <w:rPr>
                      <w:rFonts w:ascii="Arial" w:hAnsi="Arial" w:cs="Arial"/>
                      <w:b/>
                      <w:lang w:val="en-AU"/>
                    </w:rPr>
                  </w:pPr>
                  <w:r w:rsidRPr="005C6F5A">
                    <w:rPr>
                      <w:rFonts w:ascii="Arial" w:hAnsi="Arial" w:cs="Arial"/>
                      <w:b/>
                      <w:lang w:val="en-AU"/>
                    </w:rPr>
                    <w:t>Superseded units:</w:t>
                  </w:r>
                  <w:r w:rsidR="005C6F5A">
                    <w:rPr>
                      <w:rFonts w:ascii="Arial" w:hAnsi="Arial" w:cs="Arial"/>
                      <w:b/>
                      <w:lang w:val="en-AU"/>
                    </w:rPr>
                    <w:t xml:space="preserve"> </w:t>
                  </w:r>
                  <w:r w:rsidR="004568CB" w:rsidRPr="004568CB">
                    <w:rPr>
                      <w:rFonts w:ascii="Arial" w:hAnsi="Arial" w:cs="Arial"/>
                      <w:i/>
                      <w:lang w:val="en-AU"/>
                    </w:rPr>
                    <w:t>(</w:t>
                  </w:r>
                  <w:r w:rsidR="005C6F5A" w:rsidRPr="004568CB">
                    <w:rPr>
                      <w:rFonts w:ascii="Arial" w:hAnsi="Arial" w:cs="Arial"/>
                      <w:i/>
                      <w:sz w:val="20"/>
                      <w:szCs w:val="20"/>
                      <w:lang w:val="en-AU"/>
                    </w:rPr>
                    <w:t>There are to be no new enrolments</w:t>
                  </w:r>
                  <w:r w:rsidR="005C6F5A" w:rsidRPr="004568CB">
                    <w:rPr>
                      <w:rFonts w:ascii="Arial" w:hAnsi="Arial" w:cs="Arial"/>
                      <w:i/>
                      <w:lang w:val="en-AU"/>
                    </w:rPr>
                    <w:t xml:space="preserve"> in </w:t>
                  </w:r>
                  <w:r w:rsidR="005C6F5A" w:rsidRPr="004568CB">
                    <w:rPr>
                      <w:rFonts w:ascii="Arial" w:hAnsi="Arial" w:cs="Arial"/>
                      <w:i/>
                      <w:sz w:val="20"/>
                      <w:szCs w:val="20"/>
                      <w:lang w:val="en-AU"/>
                    </w:rPr>
                    <w:t>these units after</w:t>
                  </w:r>
                  <w:r w:rsidR="00431F72">
                    <w:rPr>
                      <w:rFonts w:ascii="Arial" w:hAnsi="Arial" w:cs="Arial"/>
                      <w:i/>
                      <w:sz w:val="20"/>
                      <w:szCs w:val="20"/>
                      <w:lang w:val="en-AU"/>
                    </w:rPr>
                    <w:t xml:space="preserve"> 05</w:t>
                  </w:r>
                  <w:r w:rsidR="005C6F5A" w:rsidRPr="004568CB">
                    <w:rPr>
                      <w:rFonts w:ascii="Arial" w:hAnsi="Arial" w:cs="Arial"/>
                      <w:i/>
                      <w:sz w:val="20"/>
                      <w:szCs w:val="20"/>
                      <w:lang w:val="en-AU"/>
                    </w:rPr>
                    <w:t xml:space="preserve"> August 2020</w:t>
                  </w:r>
                  <w:r w:rsidR="004568CB">
                    <w:rPr>
                      <w:rFonts w:ascii="Arial" w:hAnsi="Arial" w:cs="Arial"/>
                      <w:i/>
                      <w:sz w:val="20"/>
                      <w:szCs w:val="20"/>
                      <w:lang w:val="en-AU"/>
                    </w:rPr>
                    <w:t>)</w:t>
                  </w:r>
                </w:p>
              </w:tc>
            </w:tr>
            <w:tr w:rsidR="005C6F5A" w14:paraId="489FCC7C" w14:textId="77777777" w:rsidTr="00431F72">
              <w:tc>
                <w:tcPr>
                  <w:tcW w:w="1298" w:type="dxa"/>
                  <w:shd w:val="clear" w:color="auto" w:fill="auto"/>
                </w:tcPr>
                <w:p w14:paraId="0192CCB0" w14:textId="6A0873AC" w:rsidR="005C6F5A" w:rsidRPr="005C6F5A" w:rsidRDefault="005C6F5A" w:rsidP="005C6F5A">
                  <w:pPr>
                    <w:spacing w:before="60" w:after="60"/>
                    <w:rPr>
                      <w:rFonts w:ascii="Arial" w:hAnsi="Arial" w:cs="Arial"/>
                      <w:lang w:val="en-AU"/>
                    </w:rPr>
                  </w:pPr>
                  <w:r w:rsidRPr="005C6F5A">
                    <w:rPr>
                      <w:rFonts w:ascii="Arial" w:hAnsi="Arial" w:cs="Arial"/>
                    </w:rPr>
                    <w:t>VU22758</w:t>
                  </w:r>
                </w:p>
              </w:tc>
              <w:tc>
                <w:tcPr>
                  <w:tcW w:w="4710" w:type="dxa"/>
                  <w:shd w:val="clear" w:color="auto" w:fill="auto"/>
                </w:tcPr>
                <w:p w14:paraId="166C0245" w14:textId="14147E1E" w:rsidR="005C6F5A" w:rsidRPr="005C6F5A" w:rsidRDefault="005C6F5A" w:rsidP="005C6F5A">
                  <w:pPr>
                    <w:spacing w:before="60" w:after="60"/>
                    <w:rPr>
                      <w:rFonts w:ascii="Arial" w:hAnsi="Arial" w:cs="Arial"/>
                      <w:lang w:val="en-AU"/>
                    </w:rPr>
                  </w:pPr>
                  <w:r w:rsidRPr="005C6F5A">
                    <w:rPr>
                      <w:rFonts w:ascii="Arial" w:hAnsi="Arial" w:cs="Arial"/>
                    </w:rPr>
                    <w:t>Build a simple network and establish end to end connectivity</w:t>
                  </w:r>
                </w:p>
              </w:tc>
            </w:tr>
            <w:tr w:rsidR="005C6F5A" w14:paraId="5050DE4B" w14:textId="77777777" w:rsidTr="00431F72">
              <w:tc>
                <w:tcPr>
                  <w:tcW w:w="1298" w:type="dxa"/>
                  <w:shd w:val="clear" w:color="auto" w:fill="auto"/>
                </w:tcPr>
                <w:p w14:paraId="35748C76" w14:textId="614A7363" w:rsidR="005C6F5A" w:rsidRPr="005C6F5A" w:rsidRDefault="005C6F5A" w:rsidP="005C6F5A">
                  <w:pPr>
                    <w:spacing w:before="60" w:after="60"/>
                    <w:rPr>
                      <w:rFonts w:ascii="Arial" w:hAnsi="Arial" w:cs="Arial"/>
                      <w:lang w:val="en-AU"/>
                    </w:rPr>
                  </w:pPr>
                  <w:r w:rsidRPr="005C6F5A">
                    <w:rPr>
                      <w:rFonts w:ascii="Arial" w:hAnsi="Arial" w:cs="Arial"/>
                    </w:rPr>
                    <w:t>VU22759</w:t>
                  </w:r>
                </w:p>
              </w:tc>
              <w:tc>
                <w:tcPr>
                  <w:tcW w:w="4710" w:type="dxa"/>
                  <w:shd w:val="clear" w:color="auto" w:fill="auto"/>
                </w:tcPr>
                <w:p w14:paraId="7302DFCE" w14:textId="7136F885" w:rsidR="005C6F5A" w:rsidRPr="005C6F5A" w:rsidRDefault="005C6F5A" w:rsidP="005C6F5A">
                  <w:pPr>
                    <w:spacing w:before="60" w:after="60"/>
                    <w:rPr>
                      <w:rFonts w:ascii="Arial" w:hAnsi="Arial" w:cs="Arial"/>
                      <w:lang w:val="en-AU"/>
                    </w:rPr>
                  </w:pPr>
                  <w:r w:rsidRPr="005C6F5A">
                    <w:rPr>
                      <w:rFonts w:ascii="Arial" w:hAnsi="Arial" w:cs="Arial"/>
                    </w:rPr>
                    <w:t>Configure and troubleshoot network switches and routers</w:t>
                  </w:r>
                </w:p>
              </w:tc>
            </w:tr>
            <w:tr w:rsidR="005C6F5A" w14:paraId="2B711E9E" w14:textId="77777777" w:rsidTr="00431F72">
              <w:tc>
                <w:tcPr>
                  <w:tcW w:w="1298" w:type="dxa"/>
                  <w:shd w:val="clear" w:color="auto" w:fill="auto"/>
                </w:tcPr>
                <w:p w14:paraId="496CB1D8" w14:textId="02A4FD8A" w:rsidR="005C6F5A" w:rsidRPr="005C6F5A" w:rsidRDefault="00431F72" w:rsidP="005C6F5A">
                  <w:pPr>
                    <w:spacing w:before="60" w:after="60"/>
                    <w:rPr>
                      <w:rFonts w:ascii="Arial" w:hAnsi="Arial" w:cs="Arial"/>
                      <w:lang w:val="en-AU"/>
                    </w:rPr>
                  </w:pPr>
                  <w:r>
                    <w:rPr>
                      <w:rFonts w:ascii="Arial" w:hAnsi="Arial" w:cs="Arial"/>
                    </w:rPr>
                    <w:t>VU</w:t>
                  </w:r>
                  <w:r w:rsidR="005C6F5A" w:rsidRPr="005C6F5A">
                    <w:rPr>
                      <w:rFonts w:ascii="Arial" w:hAnsi="Arial" w:cs="Arial"/>
                    </w:rPr>
                    <w:t>22760</w:t>
                  </w:r>
                </w:p>
              </w:tc>
              <w:tc>
                <w:tcPr>
                  <w:tcW w:w="4710" w:type="dxa"/>
                  <w:shd w:val="clear" w:color="auto" w:fill="auto"/>
                </w:tcPr>
                <w:p w14:paraId="27F6358D" w14:textId="64E90C49" w:rsidR="005C6F5A" w:rsidRPr="005C6F5A" w:rsidRDefault="005C6F5A" w:rsidP="005C6F5A">
                  <w:pPr>
                    <w:spacing w:before="60" w:after="60"/>
                    <w:rPr>
                      <w:rFonts w:ascii="Arial" w:hAnsi="Arial" w:cs="Arial"/>
                      <w:lang w:val="en-AU"/>
                    </w:rPr>
                  </w:pPr>
                  <w:r w:rsidRPr="005C6F5A">
                    <w:rPr>
                      <w:rFonts w:ascii="Arial" w:hAnsi="Arial" w:cs="Arial"/>
                    </w:rPr>
                    <w:t>Apply network scaling tools and techniques</w:t>
                  </w:r>
                </w:p>
              </w:tc>
            </w:tr>
            <w:tr w:rsidR="005C6F5A" w14:paraId="040627C0" w14:textId="77777777" w:rsidTr="00431F72">
              <w:tc>
                <w:tcPr>
                  <w:tcW w:w="1298" w:type="dxa"/>
                  <w:shd w:val="clear" w:color="auto" w:fill="auto"/>
                </w:tcPr>
                <w:p w14:paraId="2DB05650" w14:textId="37BD8C70" w:rsidR="005C6F5A" w:rsidRPr="005C6F5A" w:rsidRDefault="005C6F5A" w:rsidP="005C6F5A">
                  <w:pPr>
                    <w:spacing w:before="60" w:after="60"/>
                    <w:rPr>
                      <w:rFonts w:ascii="Arial" w:hAnsi="Arial" w:cs="Arial"/>
                      <w:lang w:val="en-AU"/>
                    </w:rPr>
                  </w:pPr>
                  <w:r w:rsidRPr="005C6F5A">
                    <w:rPr>
                      <w:rFonts w:ascii="Arial" w:hAnsi="Arial" w:cs="Arial"/>
                    </w:rPr>
                    <w:t>VU22761</w:t>
                  </w:r>
                </w:p>
              </w:tc>
              <w:tc>
                <w:tcPr>
                  <w:tcW w:w="4710" w:type="dxa"/>
                  <w:shd w:val="clear" w:color="auto" w:fill="auto"/>
                </w:tcPr>
                <w:p w14:paraId="5758C839" w14:textId="5B894407" w:rsidR="005C6F5A" w:rsidRPr="005C6F5A" w:rsidRDefault="005C6F5A" w:rsidP="005C6F5A">
                  <w:pPr>
                    <w:spacing w:before="60" w:after="60"/>
                    <w:rPr>
                      <w:rFonts w:ascii="Arial" w:hAnsi="Arial" w:cs="Arial"/>
                      <w:lang w:val="en-AU"/>
                    </w:rPr>
                  </w:pPr>
                  <w:r w:rsidRPr="005C6F5A">
                    <w:rPr>
                      <w:rFonts w:ascii="Arial" w:hAnsi="Arial" w:cs="Arial"/>
                    </w:rPr>
                    <w:t>Establish connectivity to a wide area network (WAN)</w:t>
                  </w:r>
                </w:p>
              </w:tc>
            </w:tr>
            <w:tr w:rsidR="005C6F5A" w14:paraId="35E24404" w14:textId="77777777" w:rsidTr="00092D4F">
              <w:tc>
                <w:tcPr>
                  <w:tcW w:w="6008" w:type="dxa"/>
                  <w:gridSpan w:val="2"/>
                </w:tcPr>
                <w:p w14:paraId="38B293F1" w14:textId="5402D844" w:rsidR="005C6F5A" w:rsidRPr="005C6F5A" w:rsidRDefault="005C6F5A" w:rsidP="005C6F5A">
                  <w:pPr>
                    <w:spacing w:before="120" w:after="120"/>
                    <w:rPr>
                      <w:rFonts w:ascii="Arial" w:hAnsi="Arial" w:cs="Arial"/>
                      <w:b/>
                      <w:lang w:val="en-AU"/>
                    </w:rPr>
                  </w:pPr>
                  <w:r w:rsidRPr="005C6F5A">
                    <w:rPr>
                      <w:rFonts w:ascii="Arial" w:hAnsi="Arial" w:cs="Arial"/>
                      <w:b/>
                      <w:lang w:val="en-AU"/>
                    </w:rPr>
                    <w:t>Replacement units</w:t>
                  </w:r>
                  <w:r>
                    <w:rPr>
                      <w:rFonts w:ascii="Arial" w:hAnsi="Arial" w:cs="Arial"/>
                      <w:b/>
                      <w:lang w:val="en-AU"/>
                    </w:rPr>
                    <w:t>:</w:t>
                  </w:r>
                  <w:r w:rsidR="00431F72">
                    <w:rPr>
                      <w:rFonts w:ascii="Arial" w:hAnsi="Arial" w:cs="Arial"/>
                      <w:b/>
                      <w:lang w:val="en-AU"/>
                    </w:rPr>
                    <w:t xml:space="preserve"> </w:t>
                  </w:r>
                  <w:r w:rsidR="00431F72" w:rsidRPr="00431F72">
                    <w:rPr>
                      <w:rFonts w:ascii="Arial" w:hAnsi="Arial" w:cs="Arial"/>
                      <w:lang w:val="en-AU"/>
                    </w:rPr>
                    <w:t>(</w:t>
                  </w:r>
                  <w:r w:rsidR="00431F72" w:rsidRPr="00431F72">
                    <w:rPr>
                      <w:rFonts w:ascii="Arial" w:hAnsi="Arial" w:cs="Arial"/>
                      <w:sz w:val="20"/>
                      <w:szCs w:val="20"/>
                      <w:lang w:val="en-AU"/>
                    </w:rPr>
                    <w:t>To meet Cisco version 7 requirements</w:t>
                  </w:r>
                  <w:r w:rsidR="00431F72">
                    <w:rPr>
                      <w:rFonts w:ascii="Arial" w:hAnsi="Arial" w:cs="Arial"/>
                      <w:sz w:val="20"/>
                      <w:szCs w:val="20"/>
                      <w:lang w:val="en-AU"/>
                    </w:rPr>
                    <w:t>)</w:t>
                  </w:r>
                </w:p>
              </w:tc>
            </w:tr>
            <w:tr w:rsidR="005C6F5A" w14:paraId="79100DB6" w14:textId="77777777" w:rsidTr="00431F72">
              <w:tc>
                <w:tcPr>
                  <w:tcW w:w="1298" w:type="dxa"/>
                  <w:shd w:val="clear" w:color="auto" w:fill="DBE5F1" w:themeFill="accent1" w:themeFillTint="33"/>
                </w:tcPr>
                <w:p w14:paraId="50753C49" w14:textId="6EF79E02" w:rsidR="005C6F5A" w:rsidRDefault="004568CB" w:rsidP="005C6F5A">
                  <w:pPr>
                    <w:spacing w:before="120" w:after="120"/>
                    <w:rPr>
                      <w:rFonts w:ascii="Arial" w:hAnsi="Arial" w:cs="Arial"/>
                      <w:lang w:val="en-AU"/>
                    </w:rPr>
                  </w:pPr>
                  <w:r>
                    <w:rPr>
                      <w:rFonts w:ascii="Arial" w:hAnsi="Arial" w:cs="Arial"/>
                      <w:lang w:val="en-AU"/>
                    </w:rPr>
                    <w:t>VU</w:t>
                  </w:r>
                  <w:r w:rsidR="00E4061F">
                    <w:rPr>
                      <w:rFonts w:ascii="Arial" w:hAnsi="Arial" w:cs="Arial"/>
                      <w:lang w:val="en-AU"/>
                    </w:rPr>
                    <w:t>22963</w:t>
                  </w:r>
                </w:p>
              </w:tc>
              <w:tc>
                <w:tcPr>
                  <w:tcW w:w="4710" w:type="dxa"/>
                  <w:shd w:val="clear" w:color="auto" w:fill="DEEAF6"/>
                </w:tcPr>
                <w:p w14:paraId="3C969CF4" w14:textId="01F983C9" w:rsidR="005C6F5A" w:rsidRPr="004568CB" w:rsidRDefault="005C6F5A" w:rsidP="005C6F5A">
                  <w:pPr>
                    <w:spacing w:before="120" w:after="120"/>
                    <w:rPr>
                      <w:rFonts w:ascii="Arial" w:hAnsi="Arial" w:cs="Arial"/>
                      <w:lang w:val="en-AU"/>
                    </w:rPr>
                  </w:pPr>
                  <w:r w:rsidRPr="004568CB">
                    <w:rPr>
                      <w:rFonts w:ascii="Arial" w:hAnsi="Arial" w:cs="Arial"/>
                    </w:rPr>
                    <w:t>Build and implement a basic network</w:t>
                  </w:r>
                </w:p>
              </w:tc>
            </w:tr>
            <w:tr w:rsidR="005C6F5A" w14:paraId="1F333EEB" w14:textId="77777777" w:rsidTr="00431F72">
              <w:tc>
                <w:tcPr>
                  <w:tcW w:w="1298" w:type="dxa"/>
                  <w:shd w:val="clear" w:color="auto" w:fill="DBE5F1" w:themeFill="accent1" w:themeFillTint="33"/>
                </w:tcPr>
                <w:p w14:paraId="0E90FC3A" w14:textId="62B72B1D" w:rsidR="005C6F5A" w:rsidRDefault="00E4061F" w:rsidP="005C6F5A">
                  <w:pPr>
                    <w:spacing w:before="120" w:after="120"/>
                    <w:rPr>
                      <w:rFonts w:ascii="Arial" w:hAnsi="Arial" w:cs="Arial"/>
                      <w:lang w:val="en-AU"/>
                    </w:rPr>
                  </w:pPr>
                  <w:r>
                    <w:rPr>
                      <w:rFonts w:ascii="Arial" w:hAnsi="Arial" w:cs="Arial"/>
                      <w:lang w:val="en-AU"/>
                    </w:rPr>
                    <w:t>VU</w:t>
                  </w:r>
                  <w:r w:rsidR="00431F72">
                    <w:rPr>
                      <w:rFonts w:ascii="Arial" w:hAnsi="Arial" w:cs="Arial"/>
                      <w:lang w:val="en-AU"/>
                    </w:rPr>
                    <w:t>22964</w:t>
                  </w:r>
                </w:p>
              </w:tc>
              <w:tc>
                <w:tcPr>
                  <w:tcW w:w="4710" w:type="dxa"/>
                  <w:shd w:val="clear" w:color="auto" w:fill="DEEAF6"/>
                </w:tcPr>
                <w:p w14:paraId="6B2901B4" w14:textId="5C415E8E" w:rsidR="005C6F5A" w:rsidRPr="004568CB" w:rsidRDefault="005C6F5A" w:rsidP="005C6F5A">
                  <w:pPr>
                    <w:spacing w:before="120" w:after="120"/>
                    <w:rPr>
                      <w:rFonts w:ascii="Arial" w:hAnsi="Arial" w:cs="Arial"/>
                      <w:lang w:val="en-AU"/>
                    </w:rPr>
                  </w:pPr>
                  <w:r w:rsidRPr="004568CB">
                    <w:rPr>
                      <w:rFonts w:ascii="Arial" w:hAnsi="Arial" w:cs="Arial"/>
                    </w:rPr>
                    <w:t xml:space="preserve">Configure a small to medium network for an </w:t>
                  </w:r>
                  <w:proofErr w:type="spellStart"/>
                  <w:r w:rsidRPr="004568CB">
                    <w:rPr>
                      <w:rFonts w:ascii="Arial" w:hAnsi="Arial" w:cs="Arial"/>
                    </w:rPr>
                    <w:t>organisation</w:t>
                  </w:r>
                  <w:proofErr w:type="spellEnd"/>
                </w:p>
              </w:tc>
            </w:tr>
            <w:tr w:rsidR="005C6F5A" w14:paraId="0F3100A9" w14:textId="77777777" w:rsidTr="00431F72">
              <w:tc>
                <w:tcPr>
                  <w:tcW w:w="1298" w:type="dxa"/>
                  <w:shd w:val="clear" w:color="auto" w:fill="DBE5F1" w:themeFill="accent1" w:themeFillTint="33"/>
                </w:tcPr>
                <w:p w14:paraId="69301662" w14:textId="47AE100A" w:rsidR="005C6F5A" w:rsidRDefault="00E4061F" w:rsidP="005C6F5A">
                  <w:pPr>
                    <w:spacing w:before="120" w:after="120"/>
                    <w:rPr>
                      <w:rFonts w:ascii="Arial" w:hAnsi="Arial" w:cs="Arial"/>
                      <w:lang w:val="en-AU"/>
                    </w:rPr>
                  </w:pPr>
                  <w:r>
                    <w:rPr>
                      <w:rFonts w:ascii="Arial" w:hAnsi="Arial" w:cs="Arial"/>
                      <w:lang w:val="en-AU"/>
                    </w:rPr>
                    <w:t>VU</w:t>
                  </w:r>
                  <w:r w:rsidR="00431F72">
                    <w:rPr>
                      <w:rFonts w:ascii="Arial" w:hAnsi="Arial" w:cs="Arial"/>
                      <w:lang w:val="en-AU"/>
                    </w:rPr>
                    <w:t>22965</w:t>
                  </w:r>
                </w:p>
              </w:tc>
              <w:tc>
                <w:tcPr>
                  <w:tcW w:w="4710" w:type="dxa"/>
                  <w:shd w:val="clear" w:color="auto" w:fill="DEEAF6"/>
                </w:tcPr>
                <w:p w14:paraId="74D7A064" w14:textId="52D551B1" w:rsidR="005C6F5A" w:rsidRPr="004568CB" w:rsidRDefault="005C6F5A" w:rsidP="005C6F5A">
                  <w:pPr>
                    <w:spacing w:before="120" w:after="120"/>
                    <w:rPr>
                      <w:rFonts w:ascii="Arial" w:hAnsi="Arial" w:cs="Arial"/>
                      <w:lang w:val="en-AU"/>
                    </w:rPr>
                  </w:pPr>
                  <w:r w:rsidRPr="004568CB">
                    <w:rPr>
                      <w:rFonts w:ascii="Arial" w:eastAsia="Calibri" w:hAnsi="Arial" w:cs="Arial"/>
                    </w:rPr>
                    <w:t>Secure and monitor the performance of a small to medium network</w:t>
                  </w:r>
                </w:p>
              </w:tc>
            </w:tr>
            <w:tr w:rsidR="005C6F5A" w14:paraId="3D3EDD16" w14:textId="77777777" w:rsidTr="00431F72">
              <w:tc>
                <w:tcPr>
                  <w:tcW w:w="1298" w:type="dxa"/>
                  <w:shd w:val="clear" w:color="auto" w:fill="DBE5F1" w:themeFill="accent1" w:themeFillTint="33"/>
                </w:tcPr>
                <w:p w14:paraId="07E6E8B9" w14:textId="55D7FECE" w:rsidR="005C6F5A" w:rsidRDefault="00431F72" w:rsidP="005C6F5A">
                  <w:pPr>
                    <w:spacing w:before="120" w:after="120"/>
                    <w:rPr>
                      <w:rFonts w:ascii="Arial" w:hAnsi="Arial" w:cs="Arial"/>
                      <w:lang w:val="en-AU"/>
                    </w:rPr>
                  </w:pPr>
                  <w:r>
                    <w:rPr>
                      <w:rFonts w:ascii="Arial" w:hAnsi="Arial" w:cs="Arial"/>
                      <w:lang w:val="en-AU"/>
                    </w:rPr>
                    <w:t>VU22966</w:t>
                  </w:r>
                </w:p>
              </w:tc>
              <w:tc>
                <w:tcPr>
                  <w:tcW w:w="4710" w:type="dxa"/>
                  <w:shd w:val="clear" w:color="auto" w:fill="DEEAF6"/>
                </w:tcPr>
                <w:p w14:paraId="407AACAA" w14:textId="5CABD78E" w:rsidR="005C6F5A" w:rsidRPr="004568CB" w:rsidRDefault="005C6F5A" w:rsidP="005C6F5A">
                  <w:pPr>
                    <w:spacing w:before="120" w:after="120"/>
                    <w:rPr>
                      <w:rFonts w:ascii="Arial" w:hAnsi="Arial" w:cs="Arial"/>
                      <w:lang w:val="en-AU"/>
                    </w:rPr>
                  </w:pPr>
                  <w:r w:rsidRPr="004568CB">
                    <w:rPr>
                      <w:rFonts w:ascii="Arial" w:eastAsia="Calibri" w:hAnsi="Arial" w:cs="Arial"/>
                    </w:rPr>
                    <w:t>Investigate design concepts of an accessible and secure network</w:t>
                  </w:r>
                </w:p>
              </w:tc>
            </w:tr>
          </w:tbl>
          <w:p w14:paraId="60008FCC" w14:textId="7104DC91" w:rsidR="00CC5066" w:rsidRPr="00CC5066" w:rsidRDefault="00CC5066" w:rsidP="00277667">
            <w:pPr>
              <w:spacing w:before="120" w:after="120"/>
              <w:rPr>
                <w:rFonts w:ascii="Arial" w:hAnsi="Arial" w:cs="Arial"/>
                <w:lang w:val="en-AU"/>
              </w:rPr>
            </w:pPr>
          </w:p>
        </w:tc>
      </w:tr>
    </w:tbl>
    <w:p w14:paraId="6F9C0DF0" w14:textId="50CFB602" w:rsidR="00DE0F90" w:rsidRDefault="00DE0F90">
      <w:pPr>
        <w:spacing w:after="0"/>
      </w:pPr>
    </w:p>
    <w:p w14:paraId="4B865473" w14:textId="7B62A4ED" w:rsidR="00DE0F90" w:rsidRDefault="00DE0F90">
      <w:pPr>
        <w:spacing w:after="0"/>
      </w:pPr>
    </w:p>
    <w:p w14:paraId="125E208C" w14:textId="4013457E" w:rsidR="00DE0F90" w:rsidRDefault="00DE0F90">
      <w:pPr>
        <w:spacing w:after="0"/>
      </w:pPr>
    </w:p>
    <w:p w14:paraId="3E5DDA2D" w14:textId="3187BD4D" w:rsidR="00DE0F90" w:rsidRDefault="00DE0F90">
      <w:pPr>
        <w:spacing w:after="0"/>
      </w:pPr>
    </w:p>
    <w:p w14:paraId="3F75FB5B" w14:textId="2C38975E" w:rsidR="00DE0F90" w:rsidRDefault="00DE0F90">
      <w:pPr>
        <w:spacing w:after="0"/>
      </w:pPr>
    </w:p>
    <w:p w14:paraId="1213CBAA" w14:textId="1C78FC6C" w:rsidR="00DE0F90" w:rsidRDefault="00DE0F90">
      <w:pPr>
        <w:spacing w:after="0"/>
      </w:pPr>
    </w:p>
    <w:p w14:paraId="68786F88" w14:textId="6F5BAC5D" w:rsidR="00DE0F90" w:rsidRDefault="00DE0F90">
      <w:pPr>
        <w:spacing w:after="0"/>
      </w:pPr>
    </w:p>
    <w:p w14:paraId="2AF06492" w14:textId="634F0762" w:rsidR="00DE0F90" w:rsidRDefault="00DE0F90">
      <w:pPr>
        <w:spacing w:after="0"/>
      </w:pPr>
    </w:p>
    <w:p w14:paraId="69DB2C57" w14:textId="1840FB78" w:rsidR="00DE0F90" w:rsidRDefault="00DE0F90">
      <w:pPr>
        <w:spacing w:after="0"/>
      </w:pPr>
    </w:p>
    <w:p w14:paraId="0FFBF9B9" w14:textId="50A7DA7D" w:rsidR="00DE0F90" w:rsidRDefault="00DE0F90">
      <w:pPr>
        <w:spacing w:after="0"/>
      </w:pPr>
    </w:p>
    <w:p w14:paraId="5275D4A9" w14:textId="0D6C3CC7" w:rsidR="00DE0F90" w:rsidRDefault="00DE0F90">
      <w:pPr>
        <w:spacing w:after="0"/>
      </w:pPr>
    </w:p>
    <w:p w14:paraId="14F23308" w14:textId="3A01C438" w:rsidR="002F3C59" w:rsidRDefault="002F3C59">
      <w:pPr>
        <w:spacing w:after="0" w:line="200" w:lineRule="exact"/>
        <w:rPr>
          <w:sz w:val="20"/>
          <w:szCs w:val="20"/>
        </w:rPr>
      </w:pPr>
    </w:p>
    <w:p w14:paraId="70D1593B" w14:textId="7C8B5B3D" w:rsidR="00C97468" w:rsidRDefault="00C97468">
      <w:pPr>
        <w:spacing w:after="0" w:line="200" w:lineRule="exact"/>
        <w:rPr>
          <w:sz w:val="20"/>
          <w:szCs w:val="20"/>
        </w:rPr>
      </w:pPr>
    </w:p>
    <w:p w14:paraId="09383F21" w14:textId="5D54100B" w:rsidR="00C97468" w:rsidRDefault="00C97468">
      <w:pPr>
        <w:spacing w:after="0" w:line="200" w:lineRule="exact"/>
        <w:rPr>
          <w:sz w:val="20"/>
          <w:szCs w:val="20"/>
        </w:rPr>
      </w:pPr>
    </w:p>
    <w:p w14:paraId="7CF85BBC" w14:textId="70296CC8" w:rsidR="00C97468" w:rsidRDefault="00C97468">
      <w:pPr>
        <w:spacing w:after="0" w:line="200" w:lineRule="exact"/>
        <w:rPr>
          <w:sz w:val="20"/>
          <w:szCs w:val="20"/>
        </w:rPr>
      </w:pPr>
    </w:p>
    <w:p w14:paraId="003F365D" w14:textId="055316A9" w:rsidR="00C97468" w:rsidRDefault="00C97468">
      <w:pPr>
        <w:spacing w:after="0" w:line="200" w:lineRule="exact"/>
        <w:rPr>
          <w:sz w:val="20"/>
          <w:szCs w:val="20"/>
        </w:rPr>
      </w:pPr>
    </w:p>
    <w:p w14:paraId="5F98FE80" w14:textId="3BCDD39C" w:rsidR="00C97468" w:rsidRDefault="00C97468">
      <w:pPr>
        <w:spacing w:after="0" w:line="200" w:lineRule="exact"/>
        <w:rPr>
          <w:sz w:val="20"/>
          <w:szCs w:val="20"/>
        </w:rPr>
      </w:pPr>
    </w:p>
    <w:p w14:paraId="240BED87" w14:textId="3740C7B5" w:rsidR="00CA3AA8" w:rsidRDefault="00CA3AA8">
      <w:pPr>
        <w:rPr>
          <w:sz w:val="20"/>
          <w:szCs w:val="20"/>
        </w:rPr>
      </w:pPr>
      <w:r>
        <w:rPr>
          <w:sz w:val="20"/>
          <w:szCs w:val="20"/>
        </w:rPr>
        <w:br w:type="page"/>
      </w:r>
    </w:p>
    <w:p w14:paraId="4B3A4C89" w14:textId="77777777" w:rsidR="00C97468" w:rsidRDefault="00C97468">
      <w:pPr>
        <w:spacing w:after="0" w:line="200" w:lineRule="exact"/>
        <w:rPr>
          <w:sz w:val="20"/>
          <w:szCs w:val="20"/>
        </w:rPr>
      </w:pPr>
    </w:p>
    <w:p w14:paraId="2E72E72D" w14:textId="5B612222" w:rsidR="00C97468" w:rsidRDefault="00C97468">
      <w:pPr>
        <w:spacing w:after="0" w:line="200" w:lineRule="exact"/>
        <w:rPr>
          <w:sz w:val="20"/>
          <w:szCs w:val="20"/>
        </w:rPr>
      </w:pPr>
    </w:p>
    <w:p w14:paraId="38675196" w14:textId="22C79789" w:rsidR="00C97468" w:rsidRDefault="00C97468">
      <w:pPr>
        <w:spacing w:after="0" w:line="200" w:lineRule="exact"/>
        <w:rPr>
          <w:sz w:val="20"/>
          <w:szCs w:val="20"/>
        </w:rPr>
      </w:pPr>
    </w:p>
    <w:p w14:paraId="5E0D3244" w14:textId="47A2D276" w:rsidR="00C97468" w:rsidRDefault="00C97468">
      <w:pPr>
        <w:spacing w:after="0" w:line="200" w:lineRule="exact"/>
        <w:rPr>
          <w:sz w:val="20"/>
          <w:szCs w:val="20"/>
        </w:rPr>
      </w:pPr>
    </w:p>
    <w:p w14:paraId="4C70DEFE" w14:textId="510EC29E" w:rsidR="00C97468" w:rsidRDefault="00C97468">
      <w:pPr>
        <w:spacing w:after="0" w:line="200" w:lineRule="exact"/>
        <w:rPr>
          <w:sz w:val="20"/>
          <w:szCs w:val="20"/>
        </w:rPr>
      </w:pPr>
    </w:p>
    <w:p w14:paraId="3E4D159E" w14:textId="782F161C" w:rsidR="00C97468" w:rsidRDefault="00C97468">
      <w:pPr>
        <w:spacing w:after="0" w:line="200" w:lineRule="exact"/>
        <w:rPr>
          <w:sz w:val="20"/>
          <w:szCs w:val="20"/>
        </w:rPr>
      </w:pPr>
    </w:p>
    <w:p w14:paraId="41702B0E" w14:textId="54D16C92" w:rsidR="00C97468" w:rsidRDefault="00C97468">
      <w:pPr>
        <w:spacing w:after="0" w:line="200" w:lineRule="exact"/>
        <w:rPr>
          <w:sz w:val="20"/>
          <w:szCs w:val="20"/>
        </w:rPr>
      </w:pPr>
    </w:p>
    <w:p w14:paraId="013F0E1C" w14:textId="77777777" w:rsidR="00C97468" w:rsidRPr="00E00AC0" w:rsidRDefault="00C97468">
      <w:pPr>
        <w:spacing w:after="0" w:line="200" w:lineRule="exact"/>
        <w:rPr>
          <w:sz w:val="20"/>
          <w:szCs w:val="20"/>
        </w:rPr>
      </w:pPr>
    </w:p>
    <w:p w14:paraId="2D807568" w14:textId="2263CCC0" w:rsidR="00A50F14" w:rsidRDefault="00A50F14">
      <w:pPr>
        <w:spacing w:before="17" w:after="0" w:line="280" w:lineRule="exact"/>
        <w:rPr>
          <w:sz w:val="28"/>
          <w:szCs w:val="28"/>
        </w:rPr>
      </w:pPr>
    </w:p>
    <w:p w14:paraId="69B2B49E" w14:textId="5E155990" w:rsidR="000364AA" w:rsidRDefault="000364AA">
      <w:pPr>
        <w:spacing w:before="17" w:after="0" w:line="280" w:lineRule="exact"/>
        <w:rPr>
          <w:sz w:val="28"/>
          <w:szCs w:val="28"/>
        </w:rPr>
      </w:pPr>
    </w:p>
    <w:p w14:paraId="7419C566" w14:textId="7F049075" w:rsidR="000364AA" w:rsidRDefault="000364AA">
      <w:pPr>
        <w:spacing w:before="17" w:after="0" w:line="280" w:lineRule="exact"/>
        <w:rPr>
          <w:sz w:val="28"/>
          <w:szCs w:val="28"/>
        </w:rPr>
      </w:pPr>
    </w:p>
    <w:p w14:paraId="6D26C55F" w14:textId="47801ACA" w:rsidR="000364AA" w:rsidRDefault="000364AA">
      <w:pPr>
        <w:spacing w:before="17" w:after="0" w:line="280" w:lineRule="exact"/>
        <w:rPr>
          <w:sz w:val="28"/>
          <w:szCs w:val="28"/>
        </w:rPr>
      </w:pPr>
    </w:p>
    <w:p w14:paraId="1890822A" w14:textId="1C1D20B8" w:rsidR="000364AA" w:rsidRDefault="000364AA">
      <w:pPr>
        <w:spacing w:before="17" w:after="0" w:line="280" w:lineRule="exact"/>
        <w:rPr>
          <w:sz w:val="28"/>
          <w:szCs w:val="28"/>
        </w:rPr>
      </w:pPr>
    </w:p>
    <w:p w14:paraId="247CF8FB" w14:textId="5132BF9E" w:rsidR="000364AA" w:rsidRDefault="000364AA">
      <w:pPr>
        <w:spacing w:before="17" w:after="0" w:line="280" w:lineRule="exact"/>
        <w:rPr>
          <w:sz w:val="28"/>
          <w:szCs w:val="28"/>
        </w:rPr>
      </w:pPr>
    </w:p>
    <w:p w14:paraId="22EDEEBC" w14:textId="2B4FF438" w:rsidR="000364AA" w:rsidRDefault="000364AA">
      <w:pPr>
        <w:spacing w:before="17" w:after="0" w:line="280" w:lineRule="exact"/>
        <w:rPr>
          <w:sz w:val="28"/>
          <w:szCs w:val="28"/>
        </w:rPr>
      </w:pPr>
    </w:p>
    <w:p w14:paraId="3558D200" w14:textId="1718C9A3" w:rsidR="000364AA" w:rsidRDefault="000364AA">
      <w:pPr>
        <w:spacing w:before="17" w:after="0" w:line="280" w:lineRule="exact"/>
        <w:rPr>
          <w:sz w:val="28"/>
          <w:szCs w:val="28"/>
        </w:rPr>
      </w:pPr>
    </w:p>
    <w:p w14:paraId="2CFC1DC0" w14:textId="2B637B0D" w:rsidR="000364AA" w:rsidRDefault="000364AA">
      <w:pPr>
        <w:spacing w:before="17" w:after="0" w:line="280" w:lineRule="exact"/>
        <w:rPr>
          <w:sz w:val="28"/>
          <w:szCs w:val="28"/>
        </w:rPr>
      </w:pPr>
    </w:p>
    <w:p w14:paraId="1B7386C6" w14:textId="4E746379" w:rsidR="000364AA" w:rsidRPr="00E00AC0" w:rsidRDefault="000364AA">
      <w:pPr>
        <w:spacing w:before="17" w:after="0" w:line="280" w:lineRule="exact"/>
        <w:rPr>
          <w:sz w:val="28"/>
          <w:szCs w:val="28"/>
        </w:r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7E16CB10">
            <wp:extent cx="845820" cy="304800"/>
            <wp:effectExtent l="0" t="0" r="0" b="0"/>
            <wp:docPr id="6" name="Picture 4" descr="Creative Commons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04222420" w14:textId="77777777" w:rsidR="00A50F14" w:rsidRPr="00E00AC0" w:rsidRDefault="00A50F14">
      <w:pPr>
        <w:spacing w:after="0" w:line="200" w:lineRule="exact"/>
        <w:rPr>
          <w:sz w:val="20"/>
          <w:szCs w:val="20"/>
        </w:rPr>
      </w:pPr>
    </w:p>
    <w:p w14:paraId="2CD08A30" w14:textId="77777777" w:rsidR="00A50F14" w:rsidRPr="00E00AC0" w:rsidRDefault="00A50F14">
      <w:pPr>
        <w:spacing w:before="8" w:after="0" w:line="240" w:lineRule="exact"/>
        <w:rPr>
          <w:sz w:val="24"/>
          <w:szCs w:val="24"/>
        </w:rPr>
      </w:pPr>
    </w:p>
    <w:p w14:paraId="57520D81" w14:textId="2F5026E7"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6D0465">
        <w:rPr>
          <w:rFonts w:ascii="Arial" w:eastAsia="Arial" w:hAnsi="Arial" w:cs="Arial"/>
          <w:position w:val="-1"/>
          <w:sz w:val="20"/>
          <w:szCs w:val="20"/>
        </w:rPr>
        <w:t>2019</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3242F0A"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w:t>
      </w:r>
      <w:proofErr w:type="spellStart"/>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w:t>
      </w:r>
      <w:proofErr w:type="spellEnd"/>
      <w:r w:rsidRPr="00E00AC0">
        <w:rPr>
          <w:rFonts w:ascii="Arial" w:eastAsia="Arial" w:hAnsi="Arial" w:cs="Arial"/>
          <w:sz w:val="20"/>
          <w:szCs w:val="20"/>
        </w:rPr>
        <w:t xml:space="preserve">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 xml:space="preserve">ia </w:t>
      </w:r>
      <w:proofErr w:type="spellStart"/>
      <w:r w:rsidRPr="00E00AC0">
        <w:rPr>
          <w:rFonts w:ascii="Arial" w:eastAsia="Arial" w:hAnsi="Arial" w:cs="Arial"/>
          <w:sz w:val="20"/>
          <w:szCs w:val="20"/>
        </w:rPr>
        <w:t>lice</w:t>
      </w:r>
      <w:r w:rsidRPr="00E00AC0">
        <w:rPr>
          <w:rFonts w:ascii="Arial" w:eastAsia="Arial" w:hAnsi="Arial" w:cs="Arial"/>
          <w:spacing w:val="-1"/>
          <w:sz w:val="20"/>
          <w:szCs w:val="20"/>
        </w:rPr>
        <w:t>n</w:t>
      </w:r>
      <w:r w:rsidRPr="00E00AC0">
        <w:rPr>
          <w:rFonts w:ascii="Arial" w:eastAsia="Arial" w:hAnsi="Arial" w:cs="Arial"/>
          <w:sz w:val="20"/>
          <w:szCs w:val="20"/>
        </w:rPr>
        <w:t>ce</w:t>
      </w:r>
      <w:proofErr w:type="spellEnd"/>
      <w:r w:rsidRPr="00E00AC0">
        <w:rPr>
          <w:rFonts w:ascii="Arial" w:eastAsia="Arial" w:hAnsi="Arial" w:cs="Arial"/>
          <w:sz w:val="20"/>
          <w:szCs w:val="20"/>
        </w:rPr>
        <w:t xml:space="preserve"> (</w:t>
      </w:r>
      <w:hyperlink r:id="rId13">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 xml:space="preserve">e same </w:t>
      </w:r>
      <w:proofErr w:type="spellStart"/>
      <w:r w:rsidRPr="00146ABF">
        <w:rPr>
          <w:rFonts w:ascii="Arial" w:eastAsia="Arial" w:hAnsi="Arial" w:cs="Arial"/>
          <w:sz w:val="20"/>
          <w:szCs w:val="20"/>
        </w:rPr>
        <w:t>lice</w:t>
      </w:r>
      <w:r w:rsidRPr="00146ABF">
        <w:rPr>
          <w:rFonts w:ascii="Arial" w:eastAsia="Arial" w:hAnsi="Arial" w:cs="Arial"/>
          <w:spacing w:val="-1"/>
          <w:sz w:val="20"/>
          <w:szCs w:val="20"/>
        </w:rPr>
        <w:t>n</w:t>
      </w:r>
      <w:r w:rsidRPr="00146ABF">
        <w:rPr>
          <w:rFonts w:ascii="Arial" w:eastAsia="Arial" w:hAnsi="Arial" w:cs="Arial"/>
          <w:sz w:val="20"/>
          <w:szCs w:val="20"/>
        </w:rPr>
        <w:t>ce</w:t>
      </w:r>
      <w:proofErr w:type="spellEnd"/>
      <w:r w:rsidRPr="00146ABF">
        <w:rPr>
          <w:rFonts w:ascii="Arial" w:eastAsia="Arial" w:hAnsi="Arial" w:cs="Arial"/>
          <w:sz w:val="20"/>
          <w:szCs w:val="20"/>
        </w:rPr>
        <w:t>.</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1126169"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proofErr w:type="spellStart"/>
      <w:r w:rsidRPr="00146ABF">
        <w:rPr>
          <w:rFonts w:ascii="Arial" w:eastAsia="Arial" w:hAnsi="Arial" w:cs="Arial"/>
          <w:sz w:val="20"/>
          <w:szCs w:val="20"/>
        </w:rPr>
        <w:t>th</w:t>
      </w:r>
      <w:proofErr w:type="spellEnd"/>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proofErr w:type="spellStart"/>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w:t>
      </w:r>
      <w:proofErr w:type="spellEnd"/>
      <w:r w:rsidRPr="00146ABF">
        <w:rPr>
          <w:rFonts w:ascii="Arial" w:eastAsia="Arial" w:hAnsi="Arial" w:cs="Arial"/>
          <w:sz w:val="20"/>
          <w:szCs w:val="20"/>
        </w:rPr>
        <w:t xml:space="preserve">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 xml:space="preserve">no </w:t>
      </w:r>
      <w:proofErr w:type="spellStart"/>
      <w:r w:rsidRPr="00146ABF">
        <w:rPr>
          <w:rFonts w:ascii="Arial" w:eastAsia="Arial" w:hAnsi="Arial" w:cs="Arial"/>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ility</w:t>
      </w:r>
      <w:proofErr w:type="spellEnd"/>
      <w:r w:rsidRPr="00146ABF">
        <w:rPr>
          <w:rFonts w:ascii="Arial" w:eastAsia="Arial" w:hAnsi="Arial" w:cs="Arial"/>
          <w:sz w:val="20"/>
          <w:szCs w:val="20"/>
        </w:rPr>
        <w:t xml:space="preserve">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6E2D5C96"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 xml:space="preserve">by any </w:t>
      </w:r>
      <w:proofErr w:type="spellStart"/>
      <w:r w:rsidRPr="00146ABF">
        <w:rPr>
          <w:rFonts w:ascii="Arial" w:eastAsia="Arial" w:hAnsi="Arial" w:cs="Arial"/>
          <w:sz w:val="20"/>
          <w:szCs w:val="20"/>
        </w:rPr>
        <w:t>negl</w:t>
      </w:r>
      <w:r w:rsidRPr="00146ABF">
        <w:rPr>
          <w:rFonts w:ascii="Arial" w:eastAsia="Arial" w:hAnsi="Arial" w:cs="Arial"/>
          <w:spacing w:val="1"/>
          <w:sz w:val="20"/>
          <w:szCs w:val="20"/>
        </w:rPr>
        <w:t>i</w:t>
      </w:r>
      <w:r w:rsidRPr="00146ABF">
        <w:rPr>
          <w:rFonts w:ascii="Arial" w:eastAsia="Arial" w:hAnsi="Arial" w:cs="Arial"/>
          <w:sz w:val="20"/>
          <w:szCs w:val="20"/>
        </w:rPr>
        <w:t>g</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ent</w:t>
      </w:r>
      <w:proofErr w:type="spellEnd"/>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1A51859F" w14:textId="695938EB" w:rsidR="00A50F14" w:rsidRDefault="00DD3046" w:rsidP="00A73DFC">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A73DFC">
        <w:rPr>
          <w:rFonts w:ascii="Arial" w:eastAsia="Arial" w:hAnsi="Arial" w:cs="Arial"/>
          <w:sz w:val="20"/>
          <w:szCs w:val="20"/>
        </w:rPr>
        <w:t>s of usage</w:t>
      </w:r>
      <w:r w:rsidR="0094796B">
        <w:rPr>
          <w:rFonts w:ascii="Arial" w:eastAsia="Arial" w:hAnsi="Arial" w:cs="Arial"/>
          <w:sz w:val="20"/>
          <w:szCs w:val="20"/>
        </w:rPr>
        <w:t>.</w:t>
      </w:r>
    </w:p>
    <w:p w14:paraId="01C67572" w14:textId="31B7FFD2" w:rsidR="00C84BB3" w:rsidRDefault="00C84BB3" w:rsidP="00A73DFC">
      <w:pPr>
        <w:spacing w:before="77" w:after="0" w:line="249" w:lineRule="auto"/>
        <w:ind w:left="342" w:right="584"/>
        <w:rPr>
          <w:rFonts w:ascii="Arial" w:eastAsia="Arial" w:hAnsi="Arial" w:cs="Arial"/>
          <w:sz w:val="20"/>
          <w:szCs w:val="20"/>
        </w:rPr>
      </w:pPr>
    </w:p>
    <w:p w14:paraId="7ADDD761" w14:textId="0982C3A7" w:rsidR="00DF5C90" w:rsidRDefault="00DF5C90" w:rsidP="00DF5C90">
      <w:pPr>
        <w:spacing w:before="77" w:after="0" w:line="249" w:lineRule="auto"/>
        <w:ind w:right="584"/>
        <w:rPr>
          <w:rFonts w:ascii="Arial" w:eastAsia="Arial" w:hAnsi="Arial" w:cs="Arial"/>
          <w:sz w:val="20"/>
          <w:szCs w:val="20"/>
        </w:rPr>
      </w:pPr>
    </w:p>
    <w:p w14:paraId="5B5C9310" w14:textId="595AA113" w:rsidR="00C84BB3" w:rsidRDefault="00C84BB3" w:rsidP="00A73DFC">
      <w:pPr>
        <w:spacing w:before="77" w:after="0" w:line="249" w:lineRule="auto"/>
        <w:ind w:left="342" w:right="584"/>
        <w:rPr>
          <w:rFonts w:ascii="Arial" w:eastAsia="Arial" w:hAnsi="Arial" w:cs="Arial"/>
          <w:sz w:val="20"/>
          <w:szCs w:val="20"/>
        </w:rPr>
      </w:pPr>
    </w:p>
    <w:p w14:paraId="04E24686" w14:textId="51CF0C03" w:rsidR="00DF5C90" w:rsidRDefault="00DF5C90" w:rsidP="00A73DFC">
      <w:pPr>
        <w:spacing w:before="77" w:after="0" w:line="249" w:lineRule="auto"/>
        <w:ind w:left="342" w:right="584"/>
        <w:rPr>
          <w:rFonts w:ascii="Arial" w:eastAsia="Arial" w:hAnsi="Arial" w:cs="Arial"/>
          <w:sz w:val="20"/>
          <w:szCs w:val="20"/>
        </w:rPr>
      </w:pPr>
    </w:p>
    <w:p w14:paraId="25FB244F" w14:textId="42E69DBE" w:rsidR="00DF5C90" w:rsidRDefault="00DF5C90" w:rsidP="00B13D8D">
      <w:pPr>
        <w:spacing w:before="77" w:after="0" w:line="249" w:lineRule="auto"/>
        <w:ind w:right="584"/>
        <w:rPr>
          <w:rFonts w:ascii="Arial" w:eastAsia="Arial" w:hAnsi="Arial" w:cs="Arial"/>
          <w:sz w:val="20"/>
          <w:szCs w:val="20"/>
        </w:rPr>
      </w:pPr>
    </w:p>
    <w:p w14:paraId="0E974133" w14:textId="77777777" w:rsidR="00C84BB3" w:rsidRPr="00E00AC0" w:rsidRDefault="00C84BB3" w:rsidP="00A73DFC">
      <w:pPr>
        <w:spacing w:before="77" w:after="0" w:line="249" w:lineRule="auto"/>
        <w:ind w:left="342" w:right="584"/>
        <w:rPr>
          <w:rFonts w:ascii="Arial" w:eastAsia="Arial" w:hAnsi="Arial" w:cs="Arial"/>
        </w:rPr>
        <w:sectPr w:rsidR="00C84BB3" w:rsidRPr="00E00AC0" w:rsidSect="000D652E">
          <w:footerReference w:type="default" r:id="rId14"/>
          <w:pgSz w:w="11920" w:h="16840"/>
          <w:pgMar w:top="709" w:right="1180" w:bottom="2127" w:left="1020" w:header="0" w:footer="888" w:gutter="0"/>
          <w:cols w:space="720"/>
        </w:sectPr>
      </w:pPr>
    </w:p>
    <w:sdt>
      <w:sdtPr>
        <w:rPr>
          <w:rFonts w:ascii="Arial" w:eastAsiaTheme="minorHAnsi" w:hAnsi="Arial" w:cs="Arial"/>
          <w:b w:val="0"/>
          <w:bCs w:val="0"/>
          <w:noProof/>
          <w:color w:val="auto"/>
          <w:sz w:val="20"/>
          <w:szCs w:val="20"/>
          <w:lang w:eastAsia="en-US"/>
        </w:rPr>
        <w:id w:val="-483398368"/>
        <w:docPartObj>
          <w:docPartGallery w:val="Table of Contents"/>
          <w:docPartUnique/>
        </w:docPartObj>
      </w:sdtPr>
      <w:sdtEndPr>
        <w:rPr>
          <w:rFonts w:asciiTheme="minorHAnsi" w:hAnsiTheme="minorHAnsi" w:cstheme="minorBidi"/>
          <w:sz w:val="22"/>
          <w:szCs w:val="22"/>
        </w:rPr>
      </w:sdtEndPr>
      <w:sdtContent>
        <w:p w14:paraId="6F7CA0DA" w14:textId="225112E6" w:rsidR="00952D67" w:rsidRPr="00C84BB3" w:rsidRDefault="00952D67" w:rsidP="00445AC2">
          <w:pPr>
            <w:pStyle w:val="TOCHeading"/>
            <w:spacing w:before="60" w:after="60"/>
            <w:rPr>
              <w:rFonts w:ascii="Arial" w:hAnsi="Arial" w:cs="Arial"/>
              <w:sz w:val="20"/>
              <w:szCs w:val="20"/>
            </w:rPr>
          </w:pPr>
          <w:r w:rsidRPr="00C84BB3">
            <w:rPr>
              <w:rFonts w:ascii="Arial" w:hAnsi="Arial" w:cs="Arial"/>
              <w:color w:val="auto"/>
              <w:sz w:val="20"/>
              <w:szCs w:val="20"/>
            </w:rPr>
            <w:t>Contents</w:t>
          </w:r>
        </w:p>
        <w:p w14:paraId="398E9EFC" w14:textId="5AB096E9" w:rsidR="00CA3AA8" w:rsidRDefault="00952D67" w:rsidP="00C250B1">
          <w:pPr>
            <w:pStyle w:val="TOC1"/>
            <w:rPr>
              <w:rFonts w:eastAsiaTheme="minorEastAsia"/>
              <w:lang w:val="en-AU" w:eastAsia="en-AU"/>
            </w:rPr>
          </w:pPr>
          <w:r w:rsidRPr="00334E96">
            <w:rPr>
              <w:rFonts w:ascii="Arial" w:hAnsi="Arial" w:cs="Arial"/>
              <w:sz w:val="20"/>
              <w:szCs w:val="20"/>
            </w:rPr>
            <w:fldChar w:fldCharType="begin"/>
          </w:r>
          <w:r w:rsidRPr="00334E96">
            <w:rPr>
              <w:rFonts w:ascii="Arial" w:hAnsi="Arial" w:cs="Arial"/>
              <w:sz w:val="20"/>
              <w:szCs w:val="20"/>
            </w:rPr>
            <w:instrText xml:space="preserve"> TOC \o "1-3" \h \z \u </w:instrText>
          </w:r>
          <w:r w:rsidRPr="00334E96">
            <w:rPr>
              <w:rFonts w:ascii="Arial" w:hAnsi="Arial" w:cs="Arial"/>
              <w:sz w:val="20"/>
              <w:szCs w:val="20"/>
            </w:rPr>
            <w:fldChar w:fldCharType="separate"/>
          </w:r>
          <w:hyperlink w:anchor="_Toc47623163" w:history="1">
            <w:r w:rsidR="00CA3AA8" w:rsidRPr="006A2B19">
              <w:rPr>
                <w:rStyle w:val="Hyperlink"/>
              </w:rPr>
              <w:t>Section A: Copyright and course classification information</w:t>
            </w:r>
            <w:r w:rsidR="00CA3AA8">
              <w:rPr>
                <w:webHidden/>
              </w:rPr>
              <w:tab/>
            </w:r>
            <w:r w:rsidR="00CA3AA8">
              <w:rPr>
                <w:webHidden/>
              </w:rPr>
              <w:fldChar w:fldCharType="begin"/>
            </w:r>
            <w:r w:rsidR="00CA3AA8">
              <w:rPr>
                <w:webHidden/>
              </w:rPr>
              <w:instrText xml:space="preserve"> PAGEREF _Toc47623163 \h </w:instrText>
            </w:r>
            <w:r w:rsidR="00CA3AA8">
              <w:rPr>
                <w:webHidden/>
              </w:rPr>
            </w:r>
            <w:r w:rsidR="00CA3AA8">
              <w:rPr>
                <w:webHidden/>
              </w:rPr>
              <w:fldChar w:fldCharType="separate"/>
            </w:r>
            <w:r w:rsidR="002D25F1">
              <w:rPr>
                <w:webHidden/>
              </w:rPr>
              <w:t>6</w:t>
            </w:r>
            <w:r w:rsidR="00CA3AA8">
              <w:rPr>
                <w:webHidden/>
              </w:rPr>
              <w:fldChar w:fldCharType="end"/>
            </w:r>
          </w:hyperlink>
        </w:p>
        <w:p w14:paraId="2F75F23B" w14:textId="1441840E" w:rsidR="00CA3AA8" w:rsidRDefault="00132121" w:rsidP="00C250B1">
          <w:pPr>
            <w:pStyle w:val="TOC1"/>
            <w:rPr>
              <w:rFonts w:eastAsiaTheme="minorEastAsia"/>
              <w:lang w:val="en-AU" w:eastAsia="en-AU"/>
            </w:rPr>
          </w:pPr>
          <w:hyperlink w:anchor="_Toc47623164" w:history="1">
            <w:r w:rsidR="00CA3AA8" w:rsidRPr="006A2B19">
              <w:rPr>
                <w:rStyle w:val="Hyperlink"/>
              </w:rPr>
              <w:t>Section B: Course Information</w:t>
            </w:r>
            <w:r w:rsidR="00CA3AA8">
              <w:rPr>
                <w:webHidden/>
              </w:rPr>
              <w:tab/>
            </w:r>
            <w:r w:rsidR="00CA3AA8">
              <w:rPr>
                <w:webHidden/>
              </w:rPr>
              <w:fldChar w:fldCharType="begin"/>
            </w:r>
            <w:r w:rsidR="00CA3AA8">
              <w:rPr>
                <w:webHidden/>
              </w:rPr>
              <w:instrText xml:space="preserve"> PAGEREF _Toc47623164 \h </w:instrText>
            </w:r>
            <w:r w:rsidR="00CA3AA8">
              <w:rPr>
                <w:webHidden/>
              </w:rPr>
            </w:r>
            <w:r w:rsidR="00CA3AA8">
              <w:rPr>
                <w:webHidden/>
              </w:rPr>
              <w:fldChar w:fldCharType="separate"/>
            </w:r>
            <w:r w:rsidR="002D25F1">
              <w:rPr>
                <w:webHidden/>
              </w:rPr>
              <w:t>10</w:t>
            </w:r>
            <w:r w:rsidR="00CA3AA8">
              <w:rPr>
                <w:webHidden/>
              </w:rPr>
              <w:fldChar w:fldCharType="end"/>
            </w:r>
          </w:hyperlink>
        </w:p>
        <w:p w14:paraId="5ADA9341" w14:textId="43653FF4" w:rsidR="00CA3AA8" w:rsidRDefault="00132121">
          <w:pPr>
            <w:pStyle w:val="TOC2"/>
            <w:tabs>
              <w:tab w:val="right" w:leader="dot" w:pos="9912"/>
            </w:tabs>
            <w:rPr>
              <w:rFonts w:eastAsiaTheme="minorEastAsia"/>
              <w:noProof/>
              <w:lang w:val="en-AU" w:eastAsia="en-AU"/>
            </w:rPr>
          </w:pPr>
          <w:hyperlink w:anchor="_Toc47623165" w:history="1">
            <w:r w:rsidR="00CA3AA8" w:rsidRPr="006A2B19">
              <w:rPr>
                <w:rStyle w:val="Hyperlink"/>
                <w:rFonts w:ascii="Arial" w:hAnsi="Arial" w:cs="Arial"/>
                <w:noProof/>
              </w:rPr>
              <w:t>1.  Nomenclature</w:t>
            </w:r>
            <w:r w:rsidR="00CA3AA8">
              <w:rPr>
                <w:noProof/>
                <w:webHidden/>
              </w:rPr>
              <w:tab/>
            </w:r>
            <w:r w:rsidR="00CA3AA8">
              <w:rPr>
                <w:noProof/>
                <w:webHidden/>
              </w:rPr>
              <w:fldChar w:fldCharType="begin"/>
            </w:r>
            <w:r w:rsidR="00CA3AA8">
              <w:rPr>
                <w:noProof/>
                <w:webHidden/>
              </w:rPr>
              <w:instrText xml:space="preserve"> PAGEREF _Toc47623165 \h </w:instrText>
            </w:r>
            <w:r w:rsidR="00CA3AA8">
              <w:rPr>
                <w:noProof/>
                <w:webHidden/>
              </w:rPr>
            </w:r>
            <w:r w:rsidR="00CA3AA8">
              <w:rPr>
                <w:noProof/>
                <w:webHidden/>
              </w:rPr>
              <w:fldChar w:fldCharType="separate"/>
            </w:r>
            <w:r w:rsidR="002D25F1">
              <w:rPr>
                <w:noProof/>
                <w:webHidden/>
              </w:rPr>
              <w:t>10</w:t>
            </w:r>
            <w:r w:rsidR="00CA3AA8">
              <w:rPr>
                <w:noProof/>
                <w:webHidden/>
              </w:rPr>
              <w:fldChar w:fldCharType="end"/>
            </w:r>
          </w:hyperlink>
        </w:p>
        <w:p w14:paraId="0E500BF1" w14:textId="50F80E7D" w:rsidR="00CA3AA8" w:rsidRDefault="00132121">
          <w:pPr>
            <w:pStyle w:val="TOC2"/>
            <w:tabs>
              <w:tab w:val="left" w:pos="660"/>
              <w:tab w:val="right" w:leader="dot" w:pos="9912"/>
            </w:tabs>
            <w:rPr>
              <w:rFonts w:eastAsiaTheme="minorEastAsia"/>
              <w:noProof/>
              <w:lang w:val="en-AU" w:eastAsia="en-AU"/>
            </w:rPr>
          </w:pPr>
          <w:hyperlink w:anchor="_Toc47623166" w:history="1">
            <w:r w:rsidR="00CA3AA8" w:rsidRPr="006A2B19">
              <w:rPr>
                <w:rStyle w:val="Hyperlink"/>
                <w:rFonts w:ascii="Arial" w:hAnsi="Arial" w:cs="Arial"/>
                <w:noProof/>
              </w:rPr>
              <w:t>2.</w:t>
            </w:r>
            <w:r w:rsidR="00CA3AA8">
              <w:rPr>
                <w:rFonts w:eastAsiaTheme="minorEastAsia"/>
                <w:noProof/>
                <w:lang w:val="en-AU" w:eastAsia="en-AU"/>
              </w:rPr>
              <w:tab/>
            </w:r>
            <w:r w:rsidR="00CA3AA8" w:rsidRPr="006A2B19">
              <w:rPr>
                <w:rStyle w:val="Hyperlink"/>
                <w:rFonts w:ascii="Arial" w:hAnsi="Arial" w:cs="Arial"/>
                <w:noProof/>
              </w:rPr>
              <w:t>Vocational or educational outcomes</w:t>
            </w:r>
            <w:r w:rsidR="00CA3AA8">
              <w:rPr>
                <w:noProof/>
                <w:webHidden/>
              </w:rPr>
              <w:tab/>
            </w:r>
            <w:r w:rsidR="00CA3AA8">
              <w:rPr>
                <w:noProof/>
                <w:webHidden/>
              </w:rPr>
              <w:fldChar w:fldCharType="begin"/>
            </w:r>
            <w:r w:rsidR="00CA3AA8">
              <w:rPr>
                <w:noProof/>
                <w:webHidden/>
              </w:rPr>
              <w:instrText xml:space="preserve"> PAGEREF _Toc47623166 \h </w:instrText>
            </w:r>
            <w:r w:rsidR="00CA3AA8">
              <w:rPr>
                <w:noProof/>
                <w:webHidden/>
              </w:rPr>
            </w:r>
            <w:r w:rsidR="00CA3AA8">
              <w:rPr>
                <w:noProof/>
                <w:webHidden/>
              </w:rPr>
              <w:fldChar w:fldCharType="separate"/>
            </w:r>
            <w:r w:rsidR="002D25F1">
              <w:rPr>
                <w:noProof/>
                <w:webHidden/>
              </w:rPr>
              <w:t>10</w:t>
            </w:r>
            <w:r w:rsidR="00CA3AA8">
              <w:rPr>
                <w:noProof/>
                <w:webHidden/>
              </w:rPr>
              <w:fldChar w:fldCharType="end"/>
            </w:r>
          </w:hyperlink>
        </w:p>
        <w:p w14:paraId="2FE6E289" w14:textId="5424501E" w:rsidR="00CA3AA8" w:rsidRDefault="00132121">
          <w:pPr>
            <w:pStyle w:val="TOC2"/>
            <w:tabs>
              <w:tab w:val="left" w:pos="660"/>
              <w:tab w:val="right" w:leader="dot" w:pos="9912"/>
            </w:tabs>
            <w:rPr>
              <w:rFonts w:eastAsiaTheme="minorEastAsia"/>
              <w:noProof/>
              <w:lang w:val="en-AU" w:eastAsia="en-AU"/>
            </w:rPr>
          </w:pPr>
          <w:hyperlink w:anchor="_Toc47623167" w:history="1">
            <w:r w:rsidR="00CA3AA8" w:rsidRPr="006A2B19">
              <w:rPr>
                <w:rStyle w:val="Hyperlink"/>
                <w:rFonts w:ascii="Arial" w:hAnsi="Arial" w:cs="Arial"/>
                <w:noProof/>
              </w:rPr>
              <w:t>3.</w:t>
            </w:r>
            <w:r w:rsidR="00CA3AA8">
              <w:rPr>
                <w:rFonts w:eastAsiaTheme="minorEastAsia"/>
                <w:noProof/>
                <w:lang w:val="en-AU" w:eastAsia="en-AU"/>
              </w:rPr>
              <w:tab/>
            </w:r>
            <w:r w:rsidR="00CA3AA8" w:rsidRPr="006A2B19">
              <w:rPr>
                <w:rStyle w:val="Hyperlink"/>
                <w:rFonts w:ascii="Arial" w:hAnsi="Arial" w:cs="Arial"/>
                <w:noProof/>
              </w:rPr>
              <w:t>Development of the course</w:t>
            </w:r>
            <w:r w:rsidR="00CA3AA8">
              <w:rPr>
                <w:noProof/>
                <w:webHidden/>
              </w:rPr>
              <w:tab/>
            </w:r>
            <w:r w:rsidR="00CA3AA8">
              <w:rPr>
                <w:noProof/>
                <w:webHidden/>
              </w:rPr>
              <w:fldChar w:fldCharType="begin"/>
            </w:r>
            <w:r w:rsidR="00CA3AA8">
              <w:rPr>
                <w:noProof/>
                <w:webHidden/>
              </w:rPr>
              <w:instrText xml:space="preserve"> PAGEREF _Toc47623167 \h </w:instrText>
            </w:r>
            <w:r w:rsidR="00CA3AA8">
              <w:rPr>
                <w:noProof/>
                <w:webHidden/>
              </w:rPr>
            </w:r>
            <w:r w:rsidR="00CA3AA8">
              <w:rPr>
                <w:noProof/>
                <w:webHidden/>
              </w:rPr>
              <w:fldChar w:fldCharType="separate"/>
            </w:r>
            <w:r w:rsidR="002D25F1">
              <w:rPr>
                <w:noProof/>
                <w:webHidden/>
              </w:rPr>
              <w:t>10</w:t>
            </w:r>
            <w:r w:rsidR="00CA3AA8">
              <w:rPr>
                <w:noProof/>
                <w:webHidden/>
              </w:rPr>
              <w:fldChar w:fldCharType="end"/>
            </w:r>
          </w:hyperlink>
        </w:p>
        <w:p w14:paraId="478D6E45" w14:textId="632C0B3A" w:rsidR="00CA3AA8" w:rsidRDefault="00132121">
          <w:pPr>
            <w:pStyle w:val="TOC2"/>
            <w:tabs>
              <w:tab w:val="left" w:pos="660"/>
              <w:tab w:val="right" w:leader="dot" w:pos="9912"/>
            </w:tabs>
            <w:rPr>
              <w:rFonts w:eastAsiaTheme="minorEastAsia"/>
              <w:noProof/>
              <w:lang w:val="en-AU" w:eastAsia="en-AU"/>
            </w:rPr>
          </w:pPr>
          <w:hyperlink w:anchor="_Toc47623168" w:history="1">
            <w:r w:rsidR="00CA3AA8" w:rsidRPr="006A2B19">
              <w:rPr>
                <w:rStyle w:val="Hyperlink"/>
                <w:rFonts w:ascii="Arial" w:eastAsiaTheme="majorEastAsia" w:hAnsi="Arial" w:cstheme="majorBidi"/>
                <w:noProof/>
              </w:rPr>
              <w:t>4.</w:t>
            </w:r>
            <w:r w:rsidR="00CA3AA8">
              <w:rPr>
                <w:rFonts w:eastAsiaTheme="minorEastAsia"/>
                <w:noProof/>
                <w:lang w:val="en-AU" w:eastAsia="en-AU"/>
              </w:rPr>
              <w:tab/>
            </w:r>
            <w:r w:rsidR="00CA3AA8" w:rsidRPr="006A2B19">
              <w:rPr>
                <w:rStyle w:val="Hyperlink"/>
                <w:rFonts w:ascii="Arial" w:eastAsiaTheme="majorEastAsia" w:hAnsi="Arial" w:cs="Arial"/>
                <w:noProof/>
              </w:rPr>
              <w:t>Course outcomes</w:t>
            </w:r>
            <w:r w:rsidR="00CA3AA8">
              <w:rPr>
                <w:noProof/>
                <w:webHidden/>
              </w:rPr>
              <w:tab/>
            </w:r>
            <w:r w:rsidR="00CA3AA8">
              <w:rPr>
                <w:noProof/>
                <w:webHidden/>
              </w:rPr>
              <w:fldChar w:fldCharType="begin"/>
            </w:r>
            <w:r w:rsidR="00CA3AA8">
              <w:rPr>
                <w:noProof/>
                <w:webHidden/>
              </w:rPr>
              <w:instrText xml:space="preserve"> PAGEREF _Toc47623168 \h </w:instrText>
            </w:r>
            <w:r w:rsidR="00CA3AA8">
              <w:rPr>
                <w:noProof/>
                <w:webHidden/>
              </w:rPr>
            </w:r>
            <w:r w:rsidR="00CA3AA8">
              <w:rPr>
                <w:noProof/>
                <w:webHidden/>
              </w:rPr>
              <w:fldChar w:fldCharType="separate"/>
            </w:r>
            <w:r w:rsidR="002D25F1">
              <w:rPr>
                <w:noProof/>
                <w:webHidden/>
              </w:rPr>
              <w:t>26</w:t>
            </w:r>
            <w:r w:rsidR="00CA3AA8">
              <w:rPr>
                <w:noProof/>
                <w:webHidden/>
              </w:rPr>
              <w:fldChar w:fldCharType="end"/>
            </w:r>
          </w:hyperlink>
        </w:p>
        <w:p w14:paraId="17CC385E" w14:textId="0311918E" w:rsidR="00CA3AA8" w:rsidRDefault="00132121">
          <w:pPr>
            <w:pStyle w:val="TOC2"/>
            <w:tabs>
              <w:tab w:val="left" w:pos="660"/>
              <w:tab w:val="right" w:leader="dot" w:pos="9912"/>
            </w:tabs>
            <w:rPr>
              <w:rFonts w:eastAsiaTheme="minorEastAsia"/>
              <w:noProof/>
              <w:lang w:val="en-AU" w:eastAsia="en-AU"/>
            </w:rPr>
          </w:pPr>
          <w:hyperlink w:anchor="_Toc47623169" w:history="1">
            <w:r w:rsidR="00CA3AA8" w:rsidRPr="006A2B19">
              <w:rPr>
                <w:rStyle w:val="Hyperlink"/>
                <w:rFonts w:ascii="Arial" w:eastAsiaTheme="majorEastAsia" w:hAnsi="Arial" w:cstheme="majorBidi"/>
                <w:noProof/>
              </w:rPr>
              <w:t>5.</w:t>
            </w:r>
            <w:r w:rsidR="00CA3AA8">
              <w:rPr>
                <w:rFonts w:eastAsiaTheme="minorEastAsia"/>
                <w:noProof/>
                <w:lang w:val="en-AU" w:eastAsia="en-AU"/>
              </w:rPr>
              <w:tab/>
            </w:r>
            <w:r w:rsidR="00CA3AA8" w:rsidRPr="006A2B19">
              <w:rPr>
                <w:rStyle w:val="Hyperlink"/>
                <w:rFonts w:ascii="Arial" w:eastAsiaTheme="majorEastAsia" w:hAnsi="Arial" w:cs="Arial"/>
                <w:noProof/>
              </w:rPr>
              <w:t>Course rules</w:t>
            </w:r>
            <w:r w:rsidR="00CA3AA8">
              <w:rPr>
                <w:noProof/>
                <w:webHidden/>
              </w:rPr>
              <w:tab/>
            </w:r>
            <w:r w:rsidR="00CA3AA8">
              <w:rPr>
                <w:noProof/>
                <w:webHidden/>
              </w:rPr>
              <w:fldChar w:fldCharType="begin"/>
            </w:r>
            <w:r w:rsidR="00CA3AA8">
              <w:rPr>
                <w:noProof/>
                <w:webHidden/>
              </w:rPr>
              <w:instrText xml:space="preserve"> PAGEREF _Toc47623169 \h </w:instrText>
            </w:r>
            <w:r w:rsidR="00CA3AA8">
              <w:rPr>
                <w:noProof/>
                <w:webHidden/>
              </w:rPr>
            </w:r>
            <w:r w:rsidR="00CA3AA8">
              <w:rPr>
                <w:noProof/>
                <w:webHidden/>
              </w:rPr>
              <w:fldChar w:fldCharType="separate"/>
            </w:r>
            <w:r w:rsidR="002D25F1">
              <w:rPr>
                <w:noProof/>
                <w:webHidden/>
              </w:rPr>
              <w:t>29</w:t>
            </w:r>
            <w:r w:rsidR="00CA3AA8">
              <w:rPr>
                <w:noProof/>
                <w:webHidden/>
              </w:rPr>
              <w:fldChar w:fldCharType="end"/>
            </w:r>
          </w:hyperlink>
        </w:p>
        <w:p w14:paraId="109B25D3" w14:textId="33DCC1FF" w:rsidR="00CA3AA8" w:rsidRDefault="00132121">
          <w:pPr>
            <w:pStyle w:val="TOC2"/>
            <w:tabs>
              <w:tab w:val="left" w:pos="660"/>
              <w:tab w:val="right" w:leader="dot" w:pos="9912"/>
            </w:tabs>
            <w:rPr>
              <w:rFonts w:eastAsiaTheme="minorEastAsia"/>
              <w:noProof/>
              <w:lang w:val="en-AU" w:eastAsia="en-AU"/>
            </w:rPr>
          </w:pPr>
          <w:hyperlink w:anchor="_Toc47623170" w:history="1">
            <w:r w:rsidR="00CA3AA8" w:rsidRPr="006A2B19">
              <w:rPr>
                <w:rStyle w:val="Hyperlink"/>
                <w:rFonts w:ascii="Arial" w:eastAsiaTheme="majorEastAsia" w:hAnsi="Arial" w:cstheme="majorBidi"/>
                <w:noProof/>
              </w:rPr>
              <w:t>6.</w:t>
            </w:r>
            <w:r w:rsidR="00CA3AA8">
              <w:rPr>
                <w:rFonts w:eastAsiaTheme="minorEastAsia"/>
                <w:noProof/>
                <w:lang w:val="en-AU" w:eastAsia="en-AU"/>
              </w:rPr>
              <w:tab/>
            </w:r>
            <w:r w:rsidR="00CA3AA8" w:rsidRPr="006A2B19">
              <w:rPr>
                <w:rStyle w:val="Hyperlink"/>
                <w:rFonts w:ascii="Arial" w:hAnsi="Arial" w:cs="Arial"/>
                <w:noProof/>
              </w:rPr>
              <w:t>Assessment</w:t>
            </w:r>
            <w:r w:rsidR="00CA3AA8">
              <w:rPr>
                <w:noProof/>
                <w:webHidden/>
              </w:rPr>
              <w:tab/>
            </w:r>
            <w:r w:rsidR="00CA3AA8">
              <w:rPr>
                <w:noProof/>
                <w:webHidden/>
              </w:rPr>
              <w:fldChar w:fldCharType="begin"/>
            </w:r>
            <w:r w:rsidR="00CA3AA8">
              <w:rPr>
                <w:noProof/>
                <w:webHidden/>
              </w:rPr>
              <w:instrText xml:space="preserve"> PAGEREF _Toc47623170 \h </w:instrText>
            </w:r>
            <w:r w:rsidR="00CA3AA8">
              <w:rPr>
                <w:noProof/>
                <w:webHidden/>
              </w:rPr>
            </w:r>
            <w:r w:rsidR="00CA3AA8">
              <w:rPr>
                <w:noProof/>
                <w:webHidden/>
              </w:rPr>
              <w:fldChar w:fldCharType="separate"/>
            </w:r>
            <w:r w:rsidR="002D25F1">
              <w:rPr>
                <w:noProof/>
                <w:webHidden/>
              </w:rPr>
              <w:t>34</w:t>
            </w:r>
            <w:r w:rsidR="00CA3AA8">
              <w:rPr>
                <w:noProof/>
                <w:webHidden/>
              </w:rPr>
              <w:fldChar w:fldCharType="end"/>
            </w:r>
          </w:hyperlink>
        </w:p>
        <w:p w14:paraId="2B06C18E" w14:textId="63CF5992" w:rsidR="00CA3AA8" w:rsidRDefault="00132121">
          <w:pPr>
            <w:pStyle w:val="TOC2"/>
            <w:tabs>
              <w:tab w:val="left" w:pos="660"/>
              <w:tab w:val="right" w:leader="dot" w:pos="9912"/>
            </w:tabs>
            <w:rPr>
              <w:rFonts w:eastAsiaTheme="minorEastAsia"/>
              <w:noProof/>
              <w:lang w:val="en-AU" w:eastAsia="en-AU"/>
            </w:rPr>
          </w:pPr>
          <w:hyperlink w:anchor="_Toc47623171" w:history="1">
            <w:r w:rsidR="00CA3AA8" w:rsidRPr="006A2B19">
              <w:rPr>
                <w:rStyle w:val="Hyperlink"/>
                <w:rFonts w:ascii="Arial" w:eastAsiaTheme="majorEastAsia" w:hAnsi="Arial" w:cs="Arial"/>
                <w:noProof/>
              </w:rPr>
              <w:t>7.</w:t>
            </w:r>
            <w:r w:rsidR="00CA3AA8">
              <w:rPr>
                <w:rFonts w:eastAsiaTheme="minorEastAsia"/>
                <w:noProof/>
                <w:lang w:val="en-AU" w:eastAsia="en-AU"/>
              </w:rPr>
              <w:tab/>
            </w:r>
            <w:r w:rsidR="00CA3AA8" w:rsidRPr="006A2B19">
              <w:rPr>
                <w:rStyle w:val="Hyperlink"/>
                <w:rFonts w:ascii="Arial" w:eastAsiaTheme="majorEastAsia" w:hAnsi="Arial" w:cs="Arial"/>
                <w:noProof/>
              </w:rPr>
              <w:t>Delivery</w:t>
            </w:r>
            <w:r w:rsidR="00CA3AA8">
              <w:rPr>
                <w:noProof/>
                <w:webHidden/>
              </w:rPr>
              <w:tab/>
            </w:r>
            <w:r w:rsidR="00CA3AA8">
              <w:rPr>
                <w:noProof/>
                <w:webHidden/>
              </w:rPr>
              <w:fldChar w:fldCharType="begin"/>
            </w:r>
            <w:r w:rsidR="00CA3AA8">
              <w:rPr>
                <w:noProof/>
                <w:webHidden/>
              </w:rPr>
              <w:instrText xml:space="preserve"> PAGEREF _Toc47623171 \h </w:instrText>
            </w:r>
            <w:r w:rsidR="00CA3AA8">
              <w:rPr>
                <w:noProof/>
                <w:webHidden/>
              </w:rPr>
            </w:r>
            <w:r w:rsidR="00CA3AA8">
              <w:rPr>
                <w:noProof/>
                <w:webHidden/>
              </w:rPr>
              <w:fldChar w:fldCharType="separate"/>
            </w:r>
            <w:r w:rsidR="002D25F1">
              <w:rPr>
                <w:noProof/>
                <w:webHidden/>
              </w:rPr>
              <w:t>35</w:t>
            </w:r>
            <w:r w:rsidR="00CA3AA8">
              <w:rPr>
                <w:noProof/>
                <w:webHidden/>
              </w:rPr>
              <w:fldChar w:fldCharType="end"/>
            </w:r>
          </w:hyperlink>
        </w:p>
        <w:p w14:paraId="3D3C3D60" w14:textId="3139421A" w:rsidR="00CA3AA8" w:rsidRDefault="00132121" w:rsidP="00C250B1">
          <w:pPr>
            <w:pStyle w:val="TOC1"/>
            <w:rPr>
              <w:rFonts w:eastAsiaTheme="minorEastAsia"/>
              <w:lang w:val="en-AU" w:eastAsia="en-AU"/>
            </w:rPr>
          </w:pPr>
          <w:hyperlink w:anchor="_Toc47623172" w:history="1">
            <w:r w:rsidR="00CA3AA8" w:rsidRPr="006A2B19">
              <w:rPr>
                <w:rStyle w:val="Hyperlink"/>
              </w:rPr>
              <w:t>Section C: Units of competency</w:t>
            </w:r>
            <w:r w:rsidR="00CA3AA8">
              <w:rPr>
                <w:webHidden/>
              </w:rPr>
              <w:tab/>
            </w:r>
            <w:r w:rsidR="00CA3AA8">
              <w:rPr>
                <w:webHidden/>
              </w:rPr>
              <w:fldChar w:fldCharType="begin"/>
            </w:r>
            <w:r w:rsidR="00CA3AA8">
              <w:rPr>
                <w:webHidden/>
              </w:rPr>
              <w:instrText xml:space="preserve"> PAGEREF _Toc47623172 \h </w:instrText>
            </w:r>
            <w:r w:rsidR="00CA3AA8">
              <w:rPr>
                <w:webHidden/>
              </w:rPr>
            </w:r>
            <w:r w:rsidR="00CA3AA8">
              <w:rPr>
                <w:webHidden/>
              </w:rPr>
              <w:fldChar w:fldCharType="separate"/>
            </w:r>
            <w:r w:rsidR="002D25F1">
              <w:rPr>
                <w:webHidden/>
              </w:rPr>
              <w:t>38</w:t>
            </w:r>
            <w:r w:rsidR="00CA3AA8">
              <w:rPr>
                <w:webHidden/>
              </w:rPr>
              <w:fldChar w:fldCharType="end"/>
            </w:r>
          </w:hyperlink>
        </w:p>
        <w:p w14:paraId="4B0B6F14" w14:textId="41AE13D6" w:rsidR="00CA3AA8" w:rsidRDefault="00132121" w:rsidP="00C250B1">
          <w:pPr>
            <w:pStyle w:val="TOC1"/>
            <w:rPr>
              <w:rFonts w:eastAsiaTheme="minorEastAsia"/>
              <w:lang w:val="en-AU" w:eastAsia="en-AU"/>
            </w:rPr>
          </w:pPr>
          <w:hyperlink w:anchor="_Toc47623173" w:history="1">
            <w:r w:rsidR="00CA3AA8" w:rsidRPr="006A2B19">
              <w:rPr>
                <w:rStyle w:val="Hyperlink"/>
                <w:lang w:val="en-AU"/>
              </w:rPr>
              <w:t>VU22746 - Undertake an integrated technology project</w:t>
            </w:r>
            <w:r w:rsidR="00CA3AA8">
              <w:rPr>
                <w:webHidden/>
              </w:rPr>
              <w:tab/>
            </w:r>
            <w:r w:rsidR="00CA3AA8">
              <w:rPr>
                <w:webHidden/>
              </w:rPr>
              <w:fldChar w:fldCharType="begin"/>
            </w:r>
            <w:r w:rsidR="00CA3AA8">
              <w:rPr>
                <w:webHidden/>
              </w:rPr>
              <w:instrText xml:space="preserve"> PAGEREF _Toc47623173 \h </w:instrText>
            </w:r>
            <w:r w:rsidR="00CA3AA8">
              <w:rPr>
                <w:webHidden/>
              </w:rPr>
            </w:r>
            <w:r w:rsidR="00CA3AA8">
              <w:rPr>
                <w:webHidden/>
              </w:rPr>
              <w:fldChar w:fldCharType="separate"/>
            </w:r>
            <w:r w:rsidR="002D25F1">
              <w:rPr>
                <w:webHidden/>
              </w:rPr>
              <w:t>40</w:t>
            </w:r>
            <w:r w:rsidR="00CA3AA8">
              <w:rPr>
                <w:webHidden/>
              </w:rPr>
              <w:fldChar w:fldCharType="end"/>
            </w:r>
          </w:hyperlink>
        </w:p>
        <w:p w14:paraId="10B13EFD" w14:textId="30F2E617" w:rsidR="00CA3AA8" w:rsidRDefault="00132121" w:rsidP="00C250B1">
          <w:pPr>
            <w:pStyle w:val="TOC1"/>
            <w:rPr>
              <w:rFonts w:eastAsiaTheme="minorEastAsia"/>
              <w:lang w:val="en-AU" w:eastAsia="en-AU"/>
            </w:rPr>
          </w:pPr>
          <w:hyperlink w:anchor="_Toc47623174" w:history="1">
            <w:r w:rsidR="00CA3AA8" w:rsidRPr="006A2B19">
              <w:rPr>
                <w:rStyle w:val="Hyperlink"/>
                <w:lang w:val="en-AU"/>
              </w:rPr>
              <w:t>VU22747 - Apply computer tools and networking in an integrated technology context</w:t>
            </w:r>
            <w:r w:rsidR="00CA3AA8">
              <w:rPr>
                <w:webHidden/>
              </w:rPr>
              <w:tab/>
            </w:r>
            <w:r w:rsidR="00CA3AA8">
              <w:rPr>
                <w:webHidden/>
              </w:rPr>
              <w:fldChar w:fldCharType="begin"/>
            </w:r>
            <w:r w:rsidR="00CA3AA8">
              <w:rPr>
                <w:webHidden/>
              </w:rPr>
              <w:instrText xml:space="preserve"> PAGEREF _Toc47623174 \h </w:instrText>
            </w:r>
            <w:r w:rsidR="00CA3AA8">
              <w:rPr>
                <w:webHidden/>
              </w:rPr>
            </w:r>
            <w:r w:rsidR="00CA3AA8">
              <w:rPr>
                <w:webHidden/>
              </w:rPr>
              <w:fldChar w:fldCharType="separate"/>
            </w:r>
            <w:r w:rsidR="002D25F1">
              <w:rPr>
                <w:webHidden/>
              </w:rPr>
              <w:t>46</w:t>
            </w:r>
            <w:r w:rsidR="00CA3AA8">
              <w:rPr>
                <w:webHidden/>
              </w:rPr>
              <w:fldChar w:fldCharType="end"/>
            </w:r>
          </w:hyperlink>
        </w:p>
        <w:p w14:paraId="7ACA38E3" w14:textId="44324164" w:rsidR="00CA3AA8" w:rsidRDefault="00132121" w:rsidP="00C250B1">
          <w:pPr>
            <w:pStyle w:val="TOC1"/>
            <w:rPr>
              <w:rFonts w:eastAsiaTheme="minorEastAsia"/>
              <w:lang w:val="en-AU" w:eastAsia="en-AU"/>
            </w:rPr>
          </w:pPr>
          <w:hyperlink w:anchor="_Toc47623175" w:history="1">
            <w:r w:rsidR="00CA3AA8" w:rsidRPr="006A2B19">
              <w:rPr>
                <w:rStyle w:val="Hyperlink"/>
                <w:lang w:val="en-AU"/>
              </w:rPr>
              <w:t>VU22748 - Apply mathematics in an integrated technology context</w:t>
            </w:r>
            <w:r w:rsidR="00CA3AA8">
              <w:rPr>
                <w:webHidden/>
              </w:rPr>
              <w:tab/>
            </w:r>
            <w:r w:rsidR="00CA3AA8">
              <w:rPr>
                <w:webHidden/>
              </w:rPr>
              <w:fldChar w:fldCharType="begin"/>
            </w:r>
            <w:r w:rsidR="00CA3AA8">
              <w:rPr>
                <w:webHidden/>
              </w:rPr>
              <w:instrText xml:space="preserve"> PAGEREF _Toc47623175 \h </w:instrText>
            </w:r>
            <w:r w:rsidR="00CA3AA8">
              <w:rPr>
                <w:webHidden/>
              </w:rPr>
            </w:r>
            <w:r w:rsidR="00CA3AA8">
              <w:rPr>
                <w:webHidden/>
              </w:rPr>
              <w:fldChar w:fldCharType="separate"/>
            </w:r>
            <w:r w:rsidR="002D25F1">
              <w:rPr>
                <w:webHidden/>
              </w:rPr>
              <w:t>52</w:t>
            </w:r>
            <w:r w:rsidR="00CA3AA8">
              <w:rPr>
                <w:webHidden/>
              </w:rPr>
              <w:fldChar w:fldCharType="end"/>
            </w:r>
          </w:hyperlink>
        </w:p>
        <w:p w14:paraId="3AF55985" w14:textId="306208E1" w:rsidR="00CA3AA8" w:rsidRDefault="00132121" w:rsidP="00C250B1">
          <w:pPr>
            <w:pStyle w:val="TOC1"/>
            <w:rPr>
              <w:rFonts w:eastAsiaTheme="minorEastAsia"/>
              <w:lang w:val="en-AU" w:eastAsia="en-AU"/>
            </w:rPr>
          </w:pPr>
          <w:hyperlink w:anchor="_Toc47623176" w:history="1">
            <w:r w:rsidR="00CA3AA8" w:rsidRPr="006A2B19">
              <w:rPr>
                <w:rStyle w:val="Hyperlink"/>
                <w:lang w:val="en-AU"/>
              </w:rPr>
              <w:t>VU22749 - Install, test and commission transducers and sensors</w:t>
            </w:r>
            <w:r w:rsidR="00CA3AA8">
              <w:rPr>
                <w:webHidden/>
              </w:rPr>
              <w:tab/>
            </w:r>
            <w:r w:rsidR="00CA3AA8">
              <w:rPr>
                <w:webHidden/>
              </w:rPr>
              <w:fldChar w:fldCharType="begin"/>
            </w:r>
            <w:r w:rsidR="00CA3AA8">
              <w:rPr>
                <w:webHidden/>
              </w:rPr>
              <w:instrText xml:space="preserve"> PAGEREF _Toc47623176 \h </w:instrText>
            </w:r>
            <w:r w:rsidR="00CA3AA8">
              <w:rPr>
                <w:webHidden/>
              </w:rPr>
            </w:r>
            <w:r w:rsidR="00CA3AA8">
              <w:rPr>
                <w:webHidden/>
              </w:rPr>
              <w:fldChar w:fldCharType="separate"/>
            </w:r>
            <w:r w:rsidR="002D25F1">
              <w:rPr>
                <w:webHidden/>
              </w:rPr>
              <w:t>58</w:t>
            </w:r>
            <w:r w:rsidR="00CA3AA8">
              <w:rPr>
                <w:webHidden/>
              </w:rPr>
              <w:fldChar w:fldCharType="end"/>
            </w:r>
          </w:hyperlink>
        </w:p>
        <w:p w14:paraId="7178234C" w14:textId="6DD92A31" w:rsidR="00CA3AA8" w:rsidRDefault="00132121" w:rsidP="00C250B1">
          <w:pPr>
            <w:pStyle w:val="TOC1"/>
            <w:rPr>
              <w:rFonts w:eastAsiaTheme="minorEastAsia"/>
              <w:lang w:val="en-AU" w:eastAsia="en-AU"/>
            </w:rPr>
          </w:pPr>
          <w:hyperlink w:anchor="_Toc47623177" w:history="1">
            <w:r w:rsidR="00CA3AA8" w:rsidRPr="006A2B19">
              <w:rPr>
                <w:rStyle w:val="Hyperlink"/>
                <w:lang w:val="en-AU"/>
              </w:rPr>
              <w:t>VU22750 - Write programs for programmable logic controllers (PLCs)</w:t>
            </w:r>
            <w:r w:rsidR="00CA3AA8">
              <w:rPr>
                <w:webHidden/>
              </w:rPr>
              <w:tab/>
            </w:r>
            <w:r w:rsidR="00CA3AA8">
              <w:rPr>
                <w:webHidden/>
              </w:rPr>
              <w:fldChar w:fldCharType="begin"/>
            </w:r>
            <w:r w:rsidR="00CA3AA8">
              <w:rPr>
                <w:webHidden/>
              </w:rPr>
              <w:instrText xml:space="preserve"> PAGEREF _Toc47623177 \h </w:instrText>
            </w:r>
            <w:r w:rsidR="00CA3AA8">
              <w:rPr>
                <w:webHidden/>
              </w:rPr>
            </w:r>
            <w:r w:rsidR="00CA3AA8">
              <w:rPr>
                <w:webHidden/>
              </w:rPr>
              <w:fldChar w:fldCharType="separate"/>
            </w:r>
            <w:r w:rsidR="002D25F1">
              <w:rPr>
                <w:webHidden/>
              </w:rPr>
              <w:t>63</w:t>
            </w:r>
            <w:r w:rsidR="00CA3AA8">
              <w:rPr>
                <w:webHidden/>
              </w:rPr>
              <w:fldChar w:fldCharType="end"/>
            </w:r>
          </w:hyperlink>
        </w:p>
        <w:p w14:paraId="28EF0E9A" w14:textId="3F8C1C3C" w:rsidR="00CA3AA8" w:rsidRDefault="00132121" w:rsidP="00C250B1">
          <w:pPr>
            <w:pStyle w:val="TOC1"/>
            <w:rPr>
              <w:rFonts w:eastAsiaTheme="minorEastAsia"/>
              <w:lang w:val="en-AU" w:eastAsia="en-AU"/>
            </w:rPr>
          </w:pPr>
          <w:hyperlink w:anchor="_Toc47623178" w:history="1">
            <w:r w:rsidR="00CA3AA8" w:rsidRPr="006A2B19">
              <w:rPr>
                <w:rStyle w:val="Hyperlink"/>
                <w:rFonts w:eastAsia="Times New Roman"/>
                <w:lang w:val="en-AU"/>
              </w:rPr>
              <w:t>VU22751 - Set up and commission programmable logic controllers (PLCs)</w:t>
            </w:r>
            <w:r w:rsidR="00CA3AA8">
              <w:rPr>
                <w:webHidden/>
              </w:rPr>
              <w:tab/>
            </w:r>
            <w:r w:rsidR="00CA3AA8">
              <w:rPr>
                <w:webHidden/>
              </w:rPr>
              <w:fldChar w:fldCharType="begin"/>
            </w:r>
            <w:r w:rsidR="00CA3AA8">
              <w:rPr>
                <w:webHidden/>
              </w:rPr>
              <w:instrText xml:space="preserve"> PAGEREF _Toc47623178 \h </w:instrText>
            </w:r>
            <w:r w:rsidR="00CA3AA8">
              <w:rPr>
                <w:webHidden/>
              </w:rPr>
            </w:r>
            <w:r w:rsidR="00CA3AA8">
              <w:rPr>
                <w:webHidden/>
              </w:rPr>
              <w:fldChar w:fldCharType="separate"/>
            </w:r>
            <w:r w:rsidR="002D25F1">
              <w:rPr>
                <w:webHidden/>
              </w:rPr>
              <w:t>68</w:t>
            </w:r>
            <w:r w:rsidR="00CA3AA8">
              <w:rPr>
                <w:webHidden/>
              </w:rPr>
              <w:fldChar w:fldCharType="end"/>
            </w:r>
          </w:hyperlink>
        </w:p>
        <w:p w14:paraId="760FE450" w14:textId="0375EFB5" w:rsidR="00CA3AA8" w:rsidRDefault="00132121" w:rsidP="00C250B1">
          <w:pPr>
            <w:pStyle w:val="TOC1"/>
            <w:rPr>
              <w:rFonts w:eastAsiaTheme="minorEastAsia"/>
              <w:lang w:val="en-AU" w:eastAsia="en-AU"/>
            </w:rPr>
          </w:pPr>
          <w:hyperlink w:anchor="_Toc47623179" w:history="1">
            <w:r w:rsidR="00CA3AA8" w:rsidRPr="006A2B19">
              <w:rPr>
                <w:rStyle w:val="Hyperlink"/>
                <w:rFonts w:eastAsia="Times New Roman"/>
                <w:lang w:val="en-AU"/>
              </w:rPr>
              <w:t>VU22752 - Develop, enter and verify programs in SCADA systems</w:t>
            </w:r>
            <w:r w:rsidR="00CA3AA8">
              <w:rPr>
                <w:webHidden/>
              </w:rPr>
              <w:tab/>
            </w:r>
            <w:r w:rsidR="00CA3AA8">
              <w:rPr>
                <w:webHidden/>
              </w:rPr>
              <w:fldChar w:fldCharType="begin"/>
            </w:r>
            <w:r w:rsidR="00CA3AA8">
              <w:rPr>
                <w:webHidden/>
              </w:rPr>
              <w:instrText xml:space="preserve"> PAGEREF _Toc47623179 \h </w:instrText>
            </w:r>
            <w:r w:rsidR="00CA3AA8">
              <w:rPr>
                <w:webHidden/>
              </w:rPr>
            </w:r>
            <w:r w:rsidR="00CA3AA8">
              <w:rPr>
                <w:webHidden/>
              </w:rPr>
              <w:fldChar w:fldCharType="separate"/>
            </w:r>
            <w:r w:rsidR="002D25F1">
              <w:rPr>
                <w:webHidden/>
              </w:rPr>
              <w:t>72</w:t>
            </w:r>
            <w:r w:rsidR="00CA3AA8">
              <w:rPr>
                <w:webHidden/>
              </w:rPr>
              <w:fldChar w:fldCharType="end"/>
            </w:r>
          </w:hyperlink>
        </w:p>
        <w:p w14:paraId="5AB6BE02" w14:textId="4D2E1941" w:rsidR="00CA3AA8" w:rsidRDefault="00132121" w:rsidP="00C250B1">
          <w:pPr>
            <w:pStyle w:val="TOC1"/>
            <w:rPr>
              <w:rFonts w:eastAsiaTheme="minorEastAsia"/>
              <w:lang w:val="en-AU" w:eastAsia="en-AU"/>
            </w:rPr>
          </w:pPr>
          <w:hyperlink w:anchor="_Toc47623180" w:history="1">
            <w:r w:rsidR="00CA3AA8" w:rsidRPr="006A2B19">
              <w:rPr>
                <w:rStyle w:val="Hyperlink"/>
                <w:rFonts w:eastAsia="Times New Roman"/>
                <w:lang w:val="en-AU"/>
              </w:rPr>
              <w:t>VU22753 - Install and maintain induction motors</w:t>
            </w:r>
            <w:r w:rsidR="00CA3AA8">
              <w:rPr>
                <w:webHidden/>
              </w:rPr>
              <w:tab/>
            </w:r>
            <w:r w:rsidR="00CA3AA8">
              <w:rPr>
                <w:webHidden/>
              </w:rPr>
              <w:fldChar w:fldCharType="begin"/>
            </w:r>
            <w:r w:rsidR="00CA3AA8">
              <w:rPr>
                <w:webHidden/>
              </w:rPr>
              <w:instrText xml:space="preserve"> PAGEREF _Toc47623180 \h </w:instrText>
            </w:r>
            <w:r w:rsidR="00CA3AA8">
              <w:rPr>
                <w:webHidden/>
              </w:rPr>
            </w:r>
            <w:r w:rsidR="00CA3AA8">
              <w:rPr>
                <w:webHidden/>
              </w:rPr>
              <w:fldChar w:fldCharType="separate"/>
            </w:r>
            <w:r w:rsidR="002D25F1">
              <w:rPr>
                <w:webHidden/>
              </w:rPr>
              <w:t>76</w:t>
            </w:r>
            <w:r w:rsidR="00CA3AA8">
              <w:rPr>
                <w:webHidden/>
              </w:rPr>
              <w:fldChar w:fldCharType="end"/>
            </w:r>
          </w:hyperlink>
        </w:p>
        <w:p w14:paraId="2FA430C3" w14:textId="711DD21C" w:rsidR="00CA3AA8" w:rsidRDefault="00132121" w:rsidP="00C250B1">
          <w:pPr>
            <w:pStyle w:val="TOC1"/>
            <w:rPr>
              <w:rFonts w:eastAsiaTheme="minorEastAsia"/>
              <w:lang w:val="en-AU" w:eastAsia="en-AU"/>
            </w:rPr>
          </w:pPr>
          <w:hyperlink w:anchor="_Toc47623181" w:history="1">
            <w:r w:rsidR="00CA3AA8" w:rsidRPr="006A2B19">
              <w:rPr>
                <w:rStyle w:val="Hyperlink"/>
                <w:rFonts w:eastAsia="Times New Roman"/>
                <w:lang w:val="en-AU"/>
              </w:rPr>
              <w:t>VU22754 - Perform precision measurements</w:t>
            </w:r>
            <w:r w:rsidR="00CA3AA8">
              <w:rPr>
                <w:webHidden/>
              </w:rPr>
              <w:tab/>
            </w:r>
            <w:r w:rsidR="00CA3AA8">
              <w:rPr>
                <w:webHidden/>
              </w:rPr>
              <w:fldChar w:fldCharType="begin"/>
            </w:r>
            <w:r w:rsidR="00CA3AA8">
              <w:rPr>
                <w:webHidden/>
              </w:rPr>
              <w:instrText xml:space="preserve"> PAGEREF _Toc47623181 \h </w:instrText>
            </w:r>
            <w:r w:rsidR="00CA3AA8">
              <w:rPr>
                <w:webHidden/>
              </w:rPr>
            </w:r>
            <w:r w:rsidR="00CA3AA8">
              <w:rPr>
                <w:webHidden/>
              </w:rPr>
              <w:fldChar w:fldCharType="separate"/>
            </w:r>
            <w:r w:rsidR="002D25F1">
              <w:rPr>
                <w:webHidden/>
              </w:rPr>
              <w:t>81</w:t>
            </w:r>
            <w:r w:rsidR="00CA3AA8">
              <w:rPr>
                <w:webHidden/>
              </w:rPr>
              <w:fldChar w:fldCharType="end"/>
            </w:r>
          </w:hyperlink>
        </w:p>
        <w:p w14:paraId="48EF811B" w14:textId="5C2111B7" w:rsidR="00CA3AA8" w:rsidRDefault="00132121" w:rsidP="00C250B1">
          <w:pPr>
            <w:pStyle w:val="TOC1"/>
            <w:rPr>
              <w:rFonts w:eastAsiaTheme="minorEastAsia"/>
              <w:lang w:val="en-AU" w:eastAsia="en-AU"/>
            </w:rPr>
          </w:pPr>
          <w:hyperlink w:anchor="_Toc47623182" w:history="1">
            <w:r w:rsidR="00CA3AA8" w:rsidRPr="006A2B19">
              <w:rPr>
                <w:rStyle w:val="Hyperlink"/>
                <w:rFonts w:eastAsia="Times New Roman" w:cs="Times New Roman"/>
              </w:rPr>
              <w:t xml:space="preserve">VU22755 - </w:t>
            </w:r>
            <w:r w:rsidR="00CA3AA8" w:rsidRPr="006A2B19">
              <w:rPr>
                <w:rStyle w:val="Hyperlink"/>
                <w:rFonts w:eastAsia="Times New Roman"/>
                <w:lang w:eastAsia="en-AU"/>
              </w:rPr>
              <w:t>Identify and repair faults in AC motor control systems</w:t>
            </w:r>
            <w:r w:rsidR="00CA3AA8">
              <w:rPr>
                <w:webHidden/>
              </w:rPr>
              <w:tab/>
            </w:r>
            <w:r w:rsidR="00CA3AA8">
              <w:rPr>
                <w:webHidden/>
              </w:rPr>
              <w:fldChar w:fldCharType="begin"/>
            </w:r>
            <w:r w:rsidR="00CA3AA8">
              <w:rPr>
                <w:webHidden/>
              </w:rPr>
              <w:instrText xml:space="preserve"> PAGEREF _Toc47623182 \h </w:instrText>
            </w:r>
            <w:r w:rsidR="00CA3AA8">
              <w:rPr>
                <w:webHidden/>
              </w:rPr>
            </w:r>
            <w:r w:rsidR="00CA3AA8">
              <w:rPr>
                <w:webHidden/>
              </w:rPr>
              <w:fldChar w:fldCharType="separate"/>
            </w:r>
            <w:r w:rsidR="002D25F1">
              <w:rPr>
                <w:webHidden/>
              </w:rPr>
              <w:t>85</w:t>
            </w:r>
            <w:r w:rsidR="00CA3AA8">
              <w:rPr>
                <w:webHidden/>
              </w:rPr>
              <w:fldChar w:fldCharType="end"/>
            </w:r>
          </w:hyperlink>
        </w:p>
        <w:p w14:paraId="2738C19A" w14:textId="162F65DB" w:rsidR="00CA3AA8" w:rsidRDefault="00132121" w:rsidP="00C250B1">
          <w:pPr>
            <w:pStyle w:val="TOC1"/>
            <w:rPr>
              <w:rFonts w:eastAsiaTheme="minorEastAsia"/>
              <w:lang w:val="en-AU" w:eastAsia="en-AU"/>
            </w:rPr>
          </w:pPr>
          <w:hyperlink w:anchor="_Toc47623183" w:history="1">
            <w:r w:rsidR="00CA3AA8" w:rsidRPr="006A2B19">
              <w:rPr>
                <w:rStyle w:val="Hyperlink"/>
                <w:rFonts w:eastAsia="Times New Roman"/>
              </w:rPr>
              <w:t>VU22756 - Identify and repair faults in DC motor control systems</w:t>
            </w:r>
            <w:r w:rsidR="00CA3AA8">
              <w:rPr>
                <w:webHidden/>
              </w:rPr>
              <w:tab/>
            </w:r>
            <w:r w:rsidR="00CA3AA8">
              <w:rPr>
                <w:webHidden/>
              </w:rPr>
              <w:fldChar w:fldCharType="begin"/>
            </w:r>
            <w:r w:rsidR="00CA3AA8">
              <w:rPr>
                <w:webHidden/>
              </w:rPr>
              <w:instrText xml:space="preserve"> PAGEREF _Toc47623183 \h </w:instrText>
            </w:r>
            <w:r w:rsidR="00CA3AA8">
              <w:rPr>
                <w:webHidden/>
              </w:rPr>
            </w:r>
            <w:r w:rsidR="00CA3AA8">
              <w:rPr>
                <w:webHidden/>
              </w:rPr>
              <w:fldChar w:fldCharType="separate"/>
            </w:r>
            <w:r w:rsidR="002D25F1">
              <w:rPr>
                <w:webHidden/>
              </w:rPr>
              <w:t>90</w:t>
            </w:r>
            <w:r w:rsidR="00CA3AA8">
              <w:rPr>
                <w:webHidden/>
              </w:rPr>
              <w:fldChar w:fldCharType="end"/>
            </w:r>
          </w:hyperlink>
        </w:p>
        <w:p w14:paraId="4767EDC9" w14:textId="16C1B2BD" w:rsidR="00CA3AA8" w:rsidRDefault="00132121" w:rsidP="00C250B1">
          <w:pPr>
            <w:pStyle w:val="TOC1"/>
            <w:rPr>
              <w:rFonts w:eastAsiaTheme="minorEastAsia"/>
              <w:lang w:val="en-AU" w:eastAsia="en-AU"/>
            </w:rPr>
          </w:pPr>
          <w:hyperlink w:anchor="_Toc47623184" w:history="1">
            <w:r w:rsidR="00CA3AA8" w:rsidRPr="006A2B19">
              <w:rPr>
                <w:rStyle w:val="Hyperlink"/>
                <w:rFonts w:eastAsia="Times New Roman" w:cs="Times New Roman"/>
              </w:rPr>
              <w:t xml:space="preserve">VU22757 - </w:t>
            </w:r>
            <w:r w:rsidR="00CA3AA8" w:rsidRPr="006A2B19">
              <w:rPr>
                <w:rStyle w:val="Hyperlink"/>
                <w:rFonts w:eastAsia="Times New Roman"/>
                <w:lang w:eastAsia="en-AU"/>
              </w:rPr>
              <w:t>Apply basic scientific principles and techniques in mechanical engineering situations</w:t>
            </w:r>
            <w:r w:rsidR="00CA3AA8">
              <w:rPr>
                <w:webHidden/>
              </w:rPr>
              <w:tab/>
            </w:r>
            <w:r w:rsidR="00CA3AA8">
              <w:rPr>
                <w:webHidden/>
              </w:rPr>
              <w:fldChar w:fldCharType="begin"/>
            </w:r>
            <w:r w:rsidR="00CA3AA8">
              <w:rPr>
                <w:webHidden/>
              </w:rPr>
              <w:instrText xml:space="preserve"> PAGEREF _Toc47623184 \h </w:instrText>
            </w:r>
            <w:r w:rsidR="00CA3AA8">
              <w:rPr>
                <w:webHidden/>
              </w:rPr>
            </w:r>
            <w:r w:rsidR="00CA3AA8">
              <w:rPr>
                <w:webHidden/>
              </w:rPr>
              <w:fldChar w:fldCharType="separate"/>
            </w:r>
            <w:r w:rsidR="002D25F1">
              <w:rPr>
                <w:webHidden/>
              </w:rPr>
              <w:t>94</w:t>
            </w:r>
            <w:r w:rsidR="00CA3AA8">
              <w:rPr>
                <w:webHidden/>
              </w:rPr>
              <w:fldChar w:fldCharType="end"/>
            </w:r>
          </w:hyperlink>
        </w:p>
        <w:p w14:paraId="7B005600" w14:textId="51D5BD4B" w:rsidR="00CA3AA8" w:rsidRPr="00CA3AA8" w:rsidRDefault="00CA3AA8" w:rsidP="00C250B1">
          <w:pPr>
            <w:pStyle w:val="TOC1"/>
            <w:rPr>
              <w:rFonts w:eastAsiaTheme="minorEastAsia"/>
              <w:lang w:val="en-AU" w:eastAsia="en-AU"/>
            </w:rPr>
          </w:pPr>
          <w:r w:rsidRPr="00CA3AA8">
            <w:rPr>
              <w:rStyle w:val="Hyperlink"/>
              <w:color w:val="auto"/>
              <w:u w:val="none"/>
            </w:rPr>
            <w:t xml:space="preserve">VU22758 - </w:t>
          </w:r>
          <w:hyperlink w:anchor="_Toc47623186" w:history="1">
            <w:r w:rsidRPr="00CA3AA8">
              <w:rPr>
                <w:rStyle w:val="Hyperlink"/>
                <w:rFonts w:eastAsia="Times New Roman"/>
                <w:color w:val="auto"/>
                <w:u w:val="none"/>
                <w:lang w:val="en-AU"/>
              </w:rPr>
              <w:t>Build a simple network and establish end to end connectivity</w:t>
            </w:r>
            <w:r w:rsidRPr="00CA3AA8">
              <w:rPr>
                <w:webHidden/>
              </w:rPr>
              <w:tab/>
            </w:r>
            <w:r w:rsidRPr="00CA3AA8">
              <w:rPr>
                <w:webHidden/>
              </w:rPr>
              <w:fldChar w:fldCharType="begin"/>
            </w:r>
            <w:r w:rsidRPr="00CA3AA8">
              <w:rPr>
                <w:webHidden/>
              </w:rPr>
              <w:instrText xml:space="preserve"> PAGEREF _Toc47623186 \h </w:instrText>
            </w:r>
            <w:r w:rsidRPr="00CA3AA8">
              <w:rPr>
                <w:webHidden/>
              </w:rPr>
            </w:r>
            <w:r w:rsidRPr="00CA3AA8">
              <w:rPr>
                <w:webHidden/>
              </w:rPr>
              <w:fldChar w:fldCharType="separate"/>
            </w:r>
            <w:r w:rsidR="002D25F1">
              <w:rPr>
                <w:webHidden/>
              </w:rPr>
              <w:t>98</w:t>
            </w:r>
            <w:r w:rsidRPr="00CA3AA8">
              <w:rPr>
                <w:webHidden/>
              </w:rPr>
              <w:fldChar w:fldCharType="end"/>
            </w:r>
          </w:hyperlink>
        </w:p>
        <w:p w14:paraId="591C27CF" w14:textId="49ECC4CD" w:rsidR="00CA3AA8" w:rsidRDefault="00CA3AA8" w:rsidP="00C250B1">
          <w:pPr>
            <w:pStyle w:val="TOC1"/>
            <w:rPr>
              <w:rFonts w:eastAsiaTheme="minorEastAsia"/>
              <w:lang w:val="en-AU" w:eastAsia="en-AU"/>
            </w:rPr>
          </w:pPr>
          <w:r w:rsidRPr="00CA3AA8">
            <w:rPr>
              <w:rStyle w:val="Hyperlink"/>
              <w:color w:val="auto"/>
              <w:u w:val="none"/>
            </w:rPr>
            <w:t xml:space="preserve">VU22759 - </w:t>
          </w:r>
          <w:hyperlink w:anchor="_Toc47623188" w:history="1">
            <w:r w:rsidRPr="006A2B19">
              <w:rPr>
                <w:rStyle w:val="Hyperlink"/>
                <w:rFonts w:eastAsia="Times New Roman"/>
                <w:lang w:val="en-AU"/>
              </w:rPr>
              <w:t>Configure and troubleshoot network switches and routers</w:t>
            </w:r>
            <w:r>
              <w:rPr>
                <w:webHidden/>
              </w:rPr>
              <w:tab/>
            </w:r>
            <w:r>
              <w:rPr>
                <w:webHidden/>
              </w:rPr>
              <w:fldChar w:fldCharType="begin"/>
            </w:r>
            <w:r>
              <w:rPr>
                <w:webHidden/>
              </w:rPr>
              <w:instrText xml:space="preserve"> PAGEREF _Toc47623188 \h </w:instrText>
            </w:r>
            <w:r>
              <w:rPr>
                <w:webHidden/>
              </w:rPr>
            </w:r>
            <w:r>
              <w:rPr>
                <w:webHidden/>
              </w:rPr>
              <w:fldChar w:fldCharType="separate"/>
            </w:r>
            <w:r w:rsidR="002D25F1">
              <w:rPr>
                <w:webHidden/>
              </w:rPr>
              <w:t>104</w:t>
            </w:r>
            <w:r>
              <w:rPr>
                <w:webHidden/>
              </w:rPr>
              <w:fldChar w:fldCharType="end"/>
            </w:r>
          </w:hyperlink>
        </w:p>
        <w:p w14:paraId="58ACF465" w14:textId="04D6A7D7" w:rsidR="00CA3AA8" w:rsidRDefault="00CA3AA8" w:rsidP="00C250B1">
          <w:pPr>
            <w:pStyle w:val="TOC1"/>
            <w:rPr>
              <w:rFonts w:eastAsiaTheme="minorEastAsia"/>
              <w:lang w:val="en-AU" w:eastAsia="en-AU"/>
            </w:rPr>
          </w:pPr>
          <w:r w:rsidRPr="00CA3AA8">
            <w:rPr>
              <w:rStyle w:val="Hyperlink"/>
              <w:color w:val="auto"/>
              <w:u w:val="none"/>
            </w:rPr>
            <w:t xml:space="preserve">VU22760 - </w:t>
          </w:r>
          <w:hyperlink w:anchor="_Toc47623190" w:history="1">
            <w:r w:rsidRPr="006A2B19">
              <w:rPr>
                <w:rStyle w:val="Hyperlink"/>
                <w:rFonts w:eastAsia="Times New Roman"/>
              </w:rPr>
              <w:t>Apply network scaling tools and techniques</w:t>
            </w:r>
            <w:r>
              <w:rPr>
                <w:webHidden/>
              </w:rPr>
              <w:tab/>
            </w:r>
            <w:r>
              <w:rPr>
                <w:webHidden/>
              </w:rPr>
              <w:fldChar w:fldCharType="begin"/>
            </w:r>
            <w:r>
              <w:rPr>
                <w:webHidden/>
              </w:rPr>
              <w:instrText xml:space="preserve"> PAGEREF _Toc47623190 \h </w:instrText>
            </w:r>
            <w:r>
              <w:rPr>
                <w:webHidden/>
              </w:rPr>
            </w:r>
            <w:r>
              <w:rPr>
                <w:webHidden/>
              </w:rPr>
              <w:fldChar w:fldCharType="separate"/>
            </w:r>
            <w:r w:rsidR="002D25F1">
              <w:rPr>
                <w:webHidden/>
              </w:rPr>
              <w:t>109</w:t>
            </w:r>
            <w:r>
              <w:rPr>
                <w:webHidden/>
              </w:rPr>
              <w:fldChar w:fldCharType="end"/>
            </w:r>
          </w:hyperlink>
        </w:p>
        <w:p w14:paraId="79721E41" w14:textId="3F94EA99" w:rsidR="00CA3AA8" w:rsidRDefault="00CA3AA8" w:rsidP="00C250B1">
          <w:pPr>
            <w:pStyle w:val="TOC1"/>
            <w:rPr>
              <w:rFonts w:eastAsiaTheme="minorEastAsia"/>
              <w:lang w:val="en-AU" w:eastAsia="en-AU"/>
            </w:rPr>
          </w:pPr>
          <w:r w:rsidRPr="00CA3AA8">
            <w:rPr>
              <w:rStyle w:val="Hyperlink"/>
              <w:color w:val="auto"/>
              <w:u w:val="none"/>
            </w:rPr>
            <w:t xml:space="preserve">VU22761 - </w:t>
          </w:r>
          <w:hyperlink w:anchor="_Toc47623192" w:history="1">
            <w:r w:rsidRPr="006A2B19">
              <w:rPr>
                <w:rStyle w:val="Hyperlink"/>
                <w:rFonts w:eastAsia="Times New Roman"/>
              </w:rPr>
              <w:t>Establish connectivity to a wide area network (WAN)</w:t>
            </w:r>
            <w:r>
              <w:rPr>
                <w:webHidden/>
              </w:rPr>
              <w:tab/>
            </w:r>
            <w:r>
              <w:rPr>
                <w:webHidden/>
              </w:rPr>
              <w:fldChar w:fldCharType="begin"/>
            </w:r>
            <w:r>
              <w:rPr>
                <w:webHidden/>
              </w:rPr>
              <w:instrText xml:space="preserve"> PAGEREF _Toc47623192 \h </w:instrText>
            </w:r>
            <w:r>
              <w:rPr>
                <w:webHidden/>
              </w:rPr>
            </w:r>
            <w:r>
              <w:rPr>
                <w:webHidden/>
              </w:rPr>
              <w:fldChar w:fldCharType="separate"/>
            </w:r>
            <w:r w:rsidR="002D25F1">
              <w:rPr>
                <w:webHidden/>
              </w:rPr>
              <w:t>114</w:t>
            </w:r>
            <w:r>
              <w:rPr>
                <w:webHidden/>
              </w:rPr>
              <w:fldChar w:fldCharType="end"/>
            </w:r>
          </w:hyperlink>
        </w:p>
        <w:p w14:paraId="29FF9821" w14:textId="2273FA4D" w:rsidR="00CA3AA8" w:rsidRDefault="00132121" w:rsidP="00C250B1">
          <w:pPr>
            <w:pStyle w:val="TOC1"/>
            <w:rPr>
              <w:rFonts w:eastAsiaTheme="minorEastAsia"/>
              <w:lang w:val="en-AU" w:eastAsia="en-AU"/>
            </w:rPr>
          </w:pPr>
          <w:hyperlink w:anchor="_Toc47623193" w:history="1">
            <w:r w:rsidR="00CA3AA8" w:rsidRPr="006A2B19">
              <w:rPr>
                <w:rStyle w:val="Hyperlink"/>
              </w:rPr>
              <w:t>VU22333 - Perform intermediate engineering computations</w:t>
            </w:r>
            <w:r w:rsidR="00CA3AA8">
              <w:rPr>
                <w:webHidden/>
              </w:rPr>
              <w:tab/>
            </w:r>
            <w:r w:rsidR="00CA3AA8">
              <w:rPr>
                <w:webHidden/>
              </w:rPr>
              <w:fldChar w:fldCharType="begin"/>
            </w:r>
            <w:r w:rsidR="00CA3AA8">
              <w:rPr>
                <w:webHidden/>
              </w:rPr>
              <w:instrText xml:space="preserve"> PAGEREF _Toc47623193 \h </w:instrText>
            </w:r>
            <w:r w:rsidR="00CA3AA8">
              <w:rPr>
                <w:webHidden/>
              </w:rPr>
            </w:r>
            <w:r w:rsidR="00CA3AA8">
              <w:rPr>
                <w:webHidden/>
              </w:rPr>
              <w:fldChar w:fldCharType="separate"/>
            </w:r>
            <w:r w:rsidR="002D25F1">
              <w:rPr>
                <w:webHidden/>
              </w:rPr>
              <w:t>120</w:t>
            </w:r>
            <w:r w:rsidR="00CA3AA8">
              <w:rPr>
                <w:webHidden/>
              </w:rPr>
              <w:fldChar w:fldCharType="end"/>
            </w:r>
          </w:hyperlink>
        </w:p>
        <w:p w14:paraId="4D7BEED9" w14:textId="50FC323F" w:rsidR="00CA3AA8" w:rsidRDefault="00132121" w:rsidP="00C250B1">
          <w:pPr>
            <w:pStyle w:val="TOC1"/>
            <w:rPr>
              <w:rFonts w:eastAsiaTheme="minorEastAsia"/>
              <w:lang w:val="en-AU" w:eastAsia="en-AU"/>
            </w:rPr>
          </w:pPr>
          <w:hyperlink w:anchor="_Toc47623194" w:history="1">
            <w:r w:rsidR="00CA3AA8" w:rsidRPr="006A2B19">
              <w:rPr>
                <w:rStyle w:val="Hyperlink"/>
              </w:rPr>
              <w:t>VU22338 - Configure and program a basic robotic system</w:t>
            </w:r>
            <w:r w:rsidR="00CA3AA8">
              <w:rPr>
                <w:webHidden/>
              </w:rPr>
              <w:tab/>
            </w:r>
            <w:r w:rsidR="00CA3AA8">
              <w:rPr>
                <w:webHidden/>
              </w:rPr>
              <w:fldChar w:fldCharType="begin"/>
            </w:r>
            <w:r w:rsidR="00CA3AA8">
              <w:rPr>
                <w:webHidden/>
              </w:rPr>
              <w:instrText xml:space="preserve"> PAGEREF _Toc47623194 \h </w:instrText>
            </w:r>
            <w:r w:rsidR="00CA3AA8">
              <w:rPr>
                <w:webHidden/>
              </w:rPr>
            </w:r>
            <w:r w:rsidR="00CA3AA8">
              <w:rPr>
                <w:webHidden/>
              </w:rPr>
              <w:fldChar w:fldCharType="separate"/>
            </w:r>
            <w:r w:rsidR="002D25F1">
              <w:rPr>
                <w:webHidden/>
              </w:rPr>
              <w:t>123</w:t>
            </w:r>
            <w:r w:rsidR="00CA3AA8">
              <w:rPr>
                <w:webHidden/>
              </w:rPr>
              <w:fldChar w:fldCharType="end"/>
            </w:r>
          </w:hyperlink>
        </w:p>
        <w:p w14:paraId="2686D1E7" w14:textId="6B847942" w:rsidR="00CA3AA8" w:rsidRDefault="00132121" w:rsidP="00C250B1">
          <w:pPr>
            <w:pStyle w:val="TOC1"/>
            <w:rPr>
              <w:rFonts w:eastAsiaTheme="minorEastAsia"/>
              <w:lang w:val="en-AU" w:eastAsia="en-AU"/>
            </w:rPr>
          </w:pPr>
          <w:hyperlink w:anchor="_Toc47623195" w:history="1">
            <w:r w:rsidR="00CA3AA8" w:rsidRPr="006A2B19">
              <w:rPr>
                <w:rStyle w:val="Hyperlink"/>
              </w:rPr>
              <w:t>VU22674 - Explore applications and operation of the Internet of Things (IoT)</w:t>
            </w:r>
            <w:r w:rsidR="00CA3AA8">
              <w:rPr>
                <w:webHidden/>
              </w:rPr>
              <w:tab/>
            </w:r>
            <w:r w:rsidR="00CA3AA8">
              <w:rPr>
                <w:webHidden/>
              </w:rPr>
              <w:fldChar w:fldCharType="begin"/>
            </w:r>
            <w:r w:rsidR="00CA3AA8">
              <w:rPr>
                <w:webHidden/>
              </w:rPr>
              <w:instrText xml:space="preserve"> PAGEREF _Toc47623195 \h </w:instrText>
            </w:r>
            <w:r w:rsidR="00CA3AA8">
              <w:rPr>
                <w:webHidden/>
              </w:rPr>
            </w:r>
            <w:r w:rsidR="00CA3AA8">
              <w:rPr>
                <w:webHidden/>
              </w:rPr>
              <w:fldChar w:fldCharType="separate"/>
            </w:r>
            <w:r w:rsidR="002D25F1">
              <w:rPr>
                <w:webHidden/>
              </w:rPr>
              <w:t>128</w:t>
            </w:r>
            <w:r w:rsidR="00CA3AA8">
              <w:rPr>
                <w:webHidden/>
              </w:rPr>
              <w:fldChar w:fldCharType="end"/>
            </w:r>
          </w:hyperlink>
        </w:p>
        <w:p w14:paraId="1D2F40F2" w14:textId="6B88A864" w:rsidR="00CA3AA8" w:rsidRDefault="00132121" w:rsidP="00C250B1">
          <w:pPr>
            <w:pStyle w:val="TOC1"/>
            <w:rPr>
              <w:rFonts w:eastAsiaTheme="minorEastAsia"/>
              <w:lang w:val="en-AU" w:eastAsia="en-AU"/>
            </w:rPr>
          </w:pPr>
          <w:hyperlink w:anchor="_Toc47623196" w:history="1">
            <w:r w:rsidR="00CA3AA8" w:rsidRPr="006A2B19">
              <w:rPr>
                <w:rStyle w:val="Hyperlink"/>
                <w:rFonts w:eastAsia="Times New Roman"/>
                <w:lang w:val="en-GB" w:eastAsia="en-AU"/>
              </w:rPr>
              <w:t>VU21270- Implement control processes using PLCs</w:t>
            </w:r>
            <w:r w:rsidR="00CA3AA8">
              <w:rPr>
                <w:webHidden/>
              </w:rPr>
              <w:tab/>
            </w:r>
            <w:r w:rsidR="00CA3AA8">
              <w:rPr>
                <w:webHidden/>
              </w:rPr>
              <w:fldChar w:fldCharType="begin"/>
            </w:r>
            <w:r w:rsidR="00CA3AA8">
              <w:rPr>
                <w:webHidden/>
              </w:rPr>
              <w:instrText xml:space="preserve"> PAGEREF _Toc47623196 \h </w:instrText>
            </w:r>
            <w:r w:rsidR="00CA3AA8">
              <w:rPr>
                <w:webHidden/>
              </w:rPr>
            </w:r>
            <w:r w:rsidR="00CA3AA8">
              <w:rPr>
                <w:webHidden/>
              </w:rPr>
              <w:fldChar w:fldCharType="separate"/>
            </w:r>
            <w:r w:rsidR="002D25F1">
              <w:rPr>
                <w:webHidden/>
              </w:rPr>
              <w:t>133</w:t>
            </w:r>
            <w:r w:rsidR="00CA3AA8">
              <w:rPr>
                <w:webHidden/>
              </w:rPr>
              <w:fldChar w:fldCharType="end"/>
            </w:r>
          </w:hyperlink>
        </w:p>
        <w:p w14:paraId="38DB35F8" w14:textId="6C4681EE" w:rsidR="00CA3AA8" w:rsidRDefault="00132121" w:rsidP="00C250B1">
          <w:pPr>
            <w:pStyle w:val="TOC1"/>
            <w:rPr>
              <w:rFonts w:eastAsiaTheme="minorEastAsia"/>
              <w:lang w:val="en-AU" w:eastAsia="en-AU"/>
            </w:rPr>
          </w:pPr>
          <w:hyperlink w:anchor="_Toc47623197" w:history="1">
            <w:r w:rsidR="00CA3AA8" w:rsidRPr="006A2B19">
              <w:rPr>
                <w:rStyle w:val="Hyperlink"/>
              </w:rPr>
              <w:t>VU21988 - Utilise basic network concepts and protocols required in cyber security</w:t>
            </w:r>
            <w:r w:rsidR="00CA3AA8">
              <w:rPr>
                <w:webHidden/>
              </w:rPr>
              <w:tab/>
            </w:r>
            <w:r w:rsidR="00CA3AA8">
              <w:rPr>
                <w:webHidden/>
              </w:rPr>
              <w:fldChar w:fldCharType="begin"/>
            </w:r>
            <w:r w:rsidR="00CA3AA8">
              <w:rPr>
                <w:webHidden/>
              </w:rPr>
              <w:instrText xml:space="preserve"> PAGEREF _Toc47623197 \h </w:instrText>
            </w:r>
            <w:r w:rsidR="00CA3AA8">
              <w:rPr>
                <w:webHidden/>
              </w:rPr>
            </w:r>
            <w:r w:rsidR="00CA3AA8">
              <w:rPr>
                <w:webHidden/>
              </w:rPr>
              <w:fldChar w:fldCharType="separate"/>
            </w:r>
            <w:r w:rsidR="002D25F1">
              <w:rPr>
                <w:webHidden/>
              </w:rPr>
              <w:t>139</w:t>
            </w:r>
            <w:r w:rsidR="00CA3AA8">
              <w:rPr>
                <w:webHidden/>
              </w:rPr>
              <w:fldChar w:fldCharType="end"/>
            </w:r>
          </w:hyperlink>
        </w:p>
        <w:p w14:paraId="4CB22B75" w14:textId="3D801DDC" w:rsidR="00CA3AA8" w:rsidRDefault="00132121" w:rsidP="00C250B1">
          <w:pPr>
            <w:pStyle w:val="TOC1"/>
            <w:rPr>
              <w:rFonts w:eastAsiaTheme="minorEastAsia"/>
              <w:lang w:val="en-AU" w:eastAsia="en-AU"/>
            </w:rPr>
          </w:pPr>
          <w:hyperlink w:anchor="_Toc47623198" w:history="1">
            <w:r w:rsidR="00CA3AA8" w:rsidRPr="006A2B19">
              <w:rPr>
                <w:rStyle w:val="Hyperlink"/>
              </w:rPr>
              <w:t>VU21990 - Recognise the need for cyber security in an organisation</w:t>
            </w:r>
            <w:r w:rsidR="00CA3AA8">
              <w:rPr>
                <w:webHidden/>
              </w:rPr>
              <w:tab/>
            </w:r>
            <w:r w:rsidR="00CA3AA8">
              <w:rPr>
                <w:webHidden/>
              </w:rPr>
              <w:fldChar w:fldCharType="begin"/>
            </w:r>
            <w:r w:rsidR="00CA3AA8">
              <w:rPr>
                <w:webHidden/>
              </w:rPr>
              <w:instrText xml:space="preserve"> PAGEREF _Toc47623198 \h </w:instrText>
            </w:r>
            <w:r w:rsidR="00CA3AA8">
              <w:rPr>
                <w:webHidden/>
              </w:rPr>
            </w:r>
            <w:r w:rsidR="00CA3AA8">
              <w:rPr>
                <w:webHidden/>
              </w:rPr>
              <w:fldChar w:fldCharType="separate"/>
            </w:r>
            <w:r w:rsidR="002D25F1">
              <w:rPr>
                <w:webHidden/>
              </w:rPr>
              <w:t>144</w:t>
            </w:r>
            <w:r w:rsidR="00CA3AA8">
              <w:rPr>
                <w:webHidden/>
              </w:rPr>
              <w:fldChar w:fldCharType="end"/>
            </w:r>
          </w:hyperlink>
        </w:p>
        <w:p w14:paraId="6A3A0277" w14:textId="201E66E4" w:rsidR="00CA3AA8" w:rsidRDefault="00132121" w:rsidP="00C250B1">
          <w:pPr>
            <w:pStyle w:val="TOC1"/>
            <w:rPr>
              <w:rFonts w:eastAsiaTheme="minorEastAsia"/>
              <w:lang w:val="en-AU" w:eastAsia="en-AU"/>
            </w:rPr>
          </w:pPr>
          <w:hyperlink w:anchor="_Toc47623199" w:history="1">
            <w:r w:rsidR="00CA3AA8" w:rsidRPr="006A2B19">
              <w:rPr>
                <w:rStyle w:val="Hyperlink"/>
              </w:rPr>
              <w:t>VU21993 - Secure a networked personal computer</w:t>
            </w:r>
            <w:r w:rsidR="00CA3AA8">
              <w:rPr>
                <w:webHidden/>
              </w:rPr>
              <w:tab/>
            </w:r>
            <w:r w:rsidR="00CA3AA8">
              <w:rPr>
                <w:webHidden/>
              </w:rPr>
              <w:fldChar w:fldCharType="begin"/>
            </w:r>
            <w:r w:rsidR="00CA3AA8">
              <w:rPr>
                <w:webHidden/>
              </w:rPr>
              <w:instrText xml:space="preserve"> PAGEREF _Toc47623199 \h </w:instrText>
            </w:r>
            <w:r w:rsidR="00CA3AA8">
              <w:rPr>
                <w:webHidden/>
              </w:rPr>
            </w:r>
            <w:r w:rsidR="00CA3AA8">
              <w:rPr>
                <w:webHidden/>
              </w:rPr>
              <w:fldChar w:fldCharType="separate"/>
            </w:r>
            <w:r w:rsidR="002D25F1">
              <w:rPr>
                <w:webHidden/>
              </w:rPr>
              <w:t>149</w:t>
            </w:r>
            <w:r w:rsidR="00CA3AA8">
              <w:rPr>
                <w:webHidden/>
              </w:rPr>
              <w:fldChar w:fldCharType="end"/>
            </w:r>
          </w:hyperlink>
        </w:p>
        <w:p w14:paraId="4E7D7CB3" w14:textId="2027915A" w:rsidR="00CA3AA8" w:rsidRDefault="00132121" w:rsidP="00C250B1">
          <w:pPr>
            <w:pStyle w:val="TOC1"/>
            <w:rPr>
              <w:rFonts w:eastAsiaTheme="minorEastAsia"/>
              <w:lang w:val="en-AU" w:eastAsia="en-AU"/>
            </w:rPr>
          </w:pPr>
          <w:hyperlink w:anchor="_Toc47623200" w:history="1">
            <w:r w:rsidR="00CA3AA8" w:rsidRPr="006A2B19">
              <w:rPr>
                <w:rStyle w:val="Hyperlink"/>
              </w:rPr>
              <w:t>VU22257 - Configure security devices for an organisation</w:t>
            </w:r>
            <w:r w:rsidR="00CA3AA8">
              <w:rPr>
                <w:webHidden/>
              </w:rPr>
              <w:tab/>
            </w:r>
            <w:r w:rsidR="00CA3AA8">
              <w:rPr>
                <w:webHidden/>
              </w:rPr>
              <w:fldChar w:fldCharType="begin"/>
            </w:r>
            <w:r w:rsidR="00CA3AA8">
              <w:rPr>
                <w:webHidden/>
              </w:rPr>
              <w:instrText xml:space="preserve"> PAGEREF _Toc47623200 \h </w:instrText>
            </w:r>
            <w:r w:rsidR="00CA3AA8">
              <w:rPr>
                <w:webHidden/>
              </w:rPr>
            </w:r>
            <w:r w:rsidR="00CA3AA8">
              <w:rPr>
                <w:webHidden/>
              </w:rPr>
              <w:fldChar w:fldCharType="separate"/>
            </w:r>
            <w:r w:rsidR="002D25F1">
              <w:rPr>
                <w:webHidden/>
              </w:rPr>
              <w:t>154</w:t>
            </w:r>
            <w:r w:rsidR="00CA3AA8">
              <w:rPr>
                <w:webHidden/>
              </w:rPr>
              <w:fldChar w:fldCharType="end"/>
            </w:r>
          </w:hyperlink>
        </w:p>
        <w:p w14:paraId="3F25C754" w14:textId="28A8D590" w:rsidR="00CA3AA8" w:rsidRDefault="00132121" w:rsidP="00C250B1">
          <w:pPr>
            <w:pStyle w:val="TOC1"/>
            <w:rPr>
              <w:rFonts w:eastAsiaTheme="minorEastAsia"/>
              <w:lang w:val="en-AU" w:eastAsia="en-AU"/>
            </w:rPr>
          </w:pPr>
          <w:hyperlink w:anchor="_Toc47623201" w:history="1">
            <w:r w:rsidR="00CA3AA8" w:rsidRPr="006A2B19">
              <w:rPr>
                <w:rStyle w:val="Hyperlink"/>
                <w:rFonts w:eastAsia="Times New Roman"/>
                <w:lang w:val="en-GB" w:eastAsia="en-AU"/>
              </w:rPr>
              <w:t>VU22563 - Set up mechatronics engineering systems</w:t>
            </w:r>
            <w:r w:rsidR="00CA3AA8">
              <w:rPr>
                <w:webHidden/>
              </w:rPr>
              <w:tab/>
            </w:r>
            <w:r w:rsidR="00CA3AA8">
              <w:rPr>
                <w:webHidden/>
              </w:rPr>
              <w:fldChar w:fldCharType="begin"/>
            </w:r>
            <w:r w:rsidR="00CA3AA8">
              <w:rPr>
                <w:webHidden/>
              </w:rPr>
              <w:instrText xml:space="preserve"> PAGEREF _Toc47623201 \h </w:instrText>
            </w:r>
            <w:r w:rsidR="00CA3AA8">
              <w:rPr>
                <w:webHidden/>
              </w:rPr>
            </w:r>
            <w:r w:rsidR="00CA3AA8">
              <w:rPr>
                <w:webHidden/>
              </w:rPr>
              <w:fldChar w:fldCharType="separate"/>
            </w:r>
            <w:r w:rsidR="002D25F1">
              <w:rPr>
                <w:webHidden/>
              </w:rPr>
              <w:t>159</w:t>
            </w:r>
            <w:r w:rsidR="00CA3AA8">
              <w:rPr>
                <w:webHidden/>
              </w:rPr>
              <w:fldChar w:fldCharType="end"/>
            </w:r>
          </w:hyperlink>
        </w:p>
        <w:p w14:paraId="5047F67A" w14:textId="11207C50" w:rsidR="001C388E" w:rsidRDefault="00952D67" w:rsidP="00C250B1">
          <w:pPr>
            <w:pStyle w:val="TOC1"/>
          </w:pPr>
          <w:r w:rsidRPr="00334E96">
            <w:fldChar w:fldCharType="end"/>
          </w:r>
          <w:r w:rsidR="001C388E">
            <w:t xml:space="preserve">VU22963 </w:t>
          </w:r>
          <w:r w:rsidR="00C96EC7">
            <w:t>-</w:t>
          </w:r>
          <w:r w:rsidR="001C388E">
            <w:t xml:space="preserve"> Build and implement a basic network………………………………………………………………………………………….</w:t>
          </w:r>
          <w:r w:rsidR="00C96EC7">
            <w:t>.</w:t>
          </w:r>
          <w:r w:rsidR="001C388E">
            <w:t>165</w:t>
          </w:r>
        </w:p>
        <w:p w14:paraId="3771E23E" w14:textId="2B7AF1B2" w:rsidR="001C388E" w:rsidRDefault="001C388E" w:rsidP="00C250B1">
          <w:pPr>
            <w:pStyle w:val="TOC1"/>
          </w:pPr>
          <w:r>
            <w:t xml:space="preserve">VU22964 </w:t>
          </w:r>
          <w:r w:rsidR="00C96EC7">
            <w:t>-</w:t>
          </w:r>
          <w:r>
            <w:t xml:space="preserve"> Configure a small to medium network for an organisation…………………………………………………………</w:t>
          </w:r>
          <w:r w:rsidR="00C96EC7">
            <w:t>..</w:t>
          </w:r>
          <w:r>
            <w:t>171</w:t>
          </w:r>
        </w:p>
        <w:p w14:paraId="5061E526" w14:textId="0EE6CA41" w:rsidR="00C96EC7" w:rsidRDefault="00C96EC7" w:rsidP="00C250B1">
          <w:pPr>
            <w:pStyle w:val="TOC1"/>
          </w:pPr>
          <w:r>
            <w:t>VU22965 - Secure and monitor the performance of a small to medium network………………………………………….176</w:t>
          </w:r>
        </w:p>
        <w:p w14:paraId="74FD79D6" w14:textId="2F83F9F6" w:rsidR="00C96EC7" w:rsidRDefault="00C96EC7" w:rsidP="00C250B1">
          <w:pPr>
            <w:pStyle w:val="TOC1"/>
          </w:pPr>
          <w:r>
            <w:t>VU22966 - Investigate design concepts of an accessible and secure network………………………………………………..181</w:t>
          </w:r>
        </w:p>
        <w:p w14:paraId="1B33AB08" w14:textId="7D9AB2A1" w:rsidR="004E3E47" w:rsidRPr="00334E96" w:rsidRDefault="00A32612" w:rsidP="00C250B1">
          <w:pPr>
            <w:pStyle w:val="TOC1"/>
          </w:pPr>
          <w:r w:rsidRPr="00334E96">
            <w:t xml:space="preserve">Appendix 1  </w:t>
          </w:r>
          <w:r w:rsidR="00F36432" w:rsidRPr="00F36432">
            <w:t>General knowledge and skills/unit matrix</w:t>
          </w:r>
          <w:r w:rsidR="0083768A">
            <w:t>…………………………………………………………………………………186</w:t>
          </w:r>
        </w:p>
      </w:sdtContent>
    </w:sdt>
    <w:p w14:paraId="46C62199" w14:textId="52FF9CF1" w:rsidR="00C97468" w:rsidRDefault="00C97468">
      <w:pPr>
        <w:rPr>
          <w:rFonts w:ascii="Arial" w:eastAsiaTheme="majorEastAsia" w:hAnsi="Arial" w:cstheme="majorBidi"/>
          <w:b/>
          <w:bCs/>
          <w:sz w:val="28"/>
          <w:szCs w:val="28"/>
        </w:rPr>
      </w:pPr>
      <w:bookmarkStart w:id="1" w:name="_Toc508880907"/>
      <w:r>
        <w:br w:type="page"/>
      </w:r>
    </w:p>
    <w:p w14:paraId="43516E6E" w14:textId="77777777" w:rsidR="004512A1" w:rsidRPr="00982853" w:rsidRDefault="004512A1" w:rsidP="004512A1">
      <w:pPr>
        <w:pStyle w:val="Heading1"/>
      </w:pPr>
      <w:bookmarkStart w:id="2" w:name="_Toc479845637"/>
      <w:bookmarkStart w:id="3" w:name="_Toc47623163"/>
      <w:bookmarkEnd w:id="1"/>
      <w:r w:rsidRPr="00982853">
        <w:t>Section A: Copyright and course classification information</w:t>
      </w:r>
      <w:bookmarkEnd w:id="2"/>
      <w:bookmarkEnd w:id="3"/>
      <w:r w:rsidRPr="00982853">
        <w:t xml:space="preserve"> </w:t>
      </w: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7842"/>
      </w:tblGrid>
      <w:tr w:rsidR="004512A1" w:rsidRPr="00982853" w14:paraId="4C796093" w14:textId="77777777" w:rsidTr="00FC3273">
        <w:trPr>
          <w:jc w:val="center"/>
        </w:trPr>
        <w:tc>
          <w:tcPr>
            <w:tcW w:w="2408" w:type="dxa"/>
          </w:tcPr>
          <w:p w14:paraId="26063C37" w14:textId="77777777" w:rsidR="004512A1" w:rsidRPr="009F04FF" w:rsidRDefault="004512A1" w:rsidP="00831185">
            <w:pPr>
              <w:pStyle w:val="SectionAsubsection"/>
            </w:pPr>
            <w:bookmarkStart w:id="4" w:name="_Toc479845638"/>
            <w:r w:rsidRPr="009F04FF">
              <w:t>Copyright owner of the course</w:t>
            </w:r>
            <w:bookmarkEnd w:id="4"/>
            <w:r w:rsidRPr="009F04FF">
              <w:t xml:space="preserve"> </w:t>
            </w:r>
          </w:p>
        </w:tc>
        <w:tc>
          <w:tcPr>
            <w:tcW w:w="7842" w:type="dxa"/>
          </w:tcPr>
          <w:p w14:paraId="79D31C3E" w14:textId="77777777" w:rsidR="004512A1" w:rsidRPr="00146ABF" w:rsidRDefault="004512A1" w:rsidP="004512A1">
            <w:pPr>
              <w:tabs>
                <w:tab w:val="left" w:pos="2480"/>
              </w:tabs>
              <w:spacing w:before="80" w:after="80" w:line="248" w:lineRule="exact"/>
              <w:ind w:right="-20"/>
              <w:rPr>
                <w:rFonts w:ascii="Arial" w:eastAsia="Arial" w:hAnsi="Arial" w:cs="Arial"/>
                <w:bCs/>
                <w:position w:val="-1"/>
              </w:rPr>
            </w:pPr>
            <w:r w:rsidRPr="00146ABF">
              <w:rPr>
                <w:rFonts w:ascii="Arial" w:eastAsia="Arial" w:hAnsi="Arial" w:cs="Arial"/>
                <w:bCs/>
                <w:position w:val="-1"/>
              </w:rPr>
              <w:t>Copyright of this course is held by the Department of Education and Training, Victoria</w:t>
            </w:r>
          </w:p>
          <w:p w14:paraId="5840E40B" w14:textId="37D00E9F" w:rsidR="004512A1" w:rsidRPr="004512A1" w:rsidRDefault="004512A1" w:rsidP="00122B38">
            <w:pPr>
              <w:pStyle w:val="Guidingtext"/>
            </w:pPr>
            <w:r w:rsidRPr="004512A1">
              <w:t>©</w:t>
            </w:r>
            <w:r w:rsidRPr="004512A1">
              <w:rPr>
                <w:spacing w:val="-2"/>
              </w:rPr>
              <w:t xml:space="preserve"> </w:t>
            </w:r>
            <w:r w:rsidRPr="004512A1">
              <w:t>Sta</w:t>
            </w:r>
            <w:r w:rsidRPr="004512A1">
              <w:rPr>
                <w:spacing w:val="-5"/>
              </w:rPr>
              <w:t>t</w:t>
            </w:r>
            <w:r w:rsidRPr="004512A1">
              <w:t>e</w:t>
            </w:r>
            <w:r w:rsidRPr="004512A1">
              <w:rPr>
                <w:spacing w:val="-5"/>
              </w:rPr>
              <w:t xml:space="preserve"> </w:t>
            </w:r>
            <w:r w:rsidRPr="004512A1">
              <w:t>of</w:t>
            </w:r>
            <w:r w:rsidRPr="004512A1">
              <w:rPr>
                <w:spacing w:val="-2"/>
              </w:rPr>
              <w:t xml:space="preserve"> </w:t>
            </w:r>
            <w:r w:rsidRPr="004512A1">
              <w:t>Victor</w:t>
            </w:r>
            <w:r w:rsidRPr="004512A1">
              <w:rPr>
                <w:spacing w:val="9"/>
              </w:rPr>
              <w:t>i</w:t>
            </w:r>
            <w:r w:rsidRPr="004512A1">
              <w:t>a (Department</w:t>
            </w:r>
            <w:r w:rsidR="009E3ED8">
              <w:t xml:space="preserve"> of Education and Training) 2019</w:t>
            </w:r>
            <w:r w:rsidRPr="004512A1">
              <w:t>.</w:t>
            </w:r>
          </w:p>
        </w:tc>
      </w:tr>
      <w:tr w:rsidR="004512A1" w:rsidRPr="00982853" w14:paraId="3CABDF23" w14:textId="77777777" w:rsidTr="00FC3273">
        <w:trPr>
          <w:jc w:val="center"/>
        </w:trPr>
        <w:tc>
          <w:tcPr>
            <w:tcW w:w="2408" w:type="dxa"/>
          </w:tcPr>
          <w:p w14:paraId="677AB46D" w14:textId="0ED4AA74" w:rsidR="004512A1" w:rsidRPr="003B6FAB" w:rsidRDefault="004512A1" w:rsidP="00831185">
            <w:pPr>
              <w:pStyle w:val="SectionAsubsection"/>
            </w:pPr>
            <w:bookmarkStart w:id="5" w:name="_Toc479845639"/>
            <w:r w:rsidRPr="003B6FAB">
              <w:t>Address</w:t>
            </w:r>
            <w:bookmarkEnd w:id="5"/>
          </w:p>
        </w:tc>
        <w:tc>
          <w:tcPr>
            <w:tcW w:w="7842" w:type="dxa"/>
          </w:tcPr>
          <w:p w14:paraId="42C7248B" w14:textId="77777777" w:rsidR="004512A1" w:rsidRPr="00E00AC0" w:rsidRDefault="004512A1" w:rsidP="004512A1">
            <w:pPr>
              <w:tabs>
                <w:tab w:val="left" w:pos="2480"/>
              </w:tabs>
              <w:spacing w:before="80" w:after="80" w:line="240" w:lineRule="auto"/>
              <w:ind w:right="-20"/>
              <w:rPr>
                <w:rFonts w:ascii="Arial" w:eastAsia="Arial" w:hAnsi="Arial" w:cs="Arial"/>
              </w:rPr>
            </w:pPr>
            <w:r w:rsidRPr="00E00AC0">
              <w:rPr>
                <w:rFonts w:ascii="Arial" w:eastAsia="Arial" w:hAnsi="Arial" w:cs="Arial"/>
              </w:rPr>
              <w:t>Executive Director</w:t>
            </w:r>
          </w:p>
          <w:p w14:paraId="6CD1D211" w14:textId="77777777" w:rsidR="004512A1" w:rsidRPr="00E00AC0" w:rsidRDefault="004512A1" w:rsidP="004512A1">
            <w:pPr>
              <w:tabs>
                <w:tab w:val="left" w:pos="2480"/>
              </w:tabs>
              <w:spacing w:before="60" w:after="60" w:line="240" w:lineRule="auto"/>
              <w:ind w:right="-20"/>
              <w:rPr>
                <w:rFonts w:ascii="Arial" w:eastAsia="Arial" w:hAnsi="Arial" w:cs="Arial"/>
              </w:rPr>
            </w:pPr>
            <w:r>
              <w:rPr>
                <w:rFonts w:ascii="Arial" w:eastAsia="Arial" w:hAnsi="Arial" w:cs="Arial"/>
              </w:rPr>
              <w:t>Engagement, Participation and Inclusion Division</w:t>
            </w:r>
          </w:p>
          <w:p w14:paraId="4874D3C1" w14:textId="77777777" w:rsidR="004512A1" w:rsidRPr="00E00AC0" w:rsidRDefault="004512A1" w:rsidP="004512A1">
            <w:pPr>
              <w:tabs>
                <w:tab w:val="left" w:pos="2480"/>
              </w:tabs>
              <w:spacing w:before="80" w:after="80" w:line="240" w:lineRule="auto"/>
              <w:ind w:right="-20"/>
              <w:rPr>
                <w:rFonts w:ascii="Arial" w:eastAsia="Arial" w:hAnsi="Arial" w:cs="Arial"/>
              </w:rPr>
            </w:pPr>
            <w:r w:rsidRPr="00E00AC0">
              <w:rPr>
                <w:rFonts w:ascii="Arial" w:eastAsia="Arial" w:hAnsi="Arial" w:cs="Arial"/>
              </w:rPr>
              <w:t>Higher Education and Skills Group</w:t>
            </w:r>
          </w:p>
          <w:p w14:paraId="44EC7D70" w14:textId="77777777" w:rsidR="004512A1" w:rsidRPr="00E00AC0" w:rsidRDefault="004512A1" w:rsidP="004512A1">
            <w:pPr>
              <w:tabs>
                <w:tab w:val="left" w:pos="2480"/>
              </w:tabs>
              <w:spacing w:before="80" w:after="80" w:line="240" w:lineRule="auto"/>
              <w:ind w:right="-20"/>
              <w:rPr>
                <w:rFonts w:ascii="Arial" w:eastAsia="Arial" w:hAnsi="Arial" w:cs="Arial"/>
              </w:rPr>
            </w:pPr>
            <w:r w:rsidRPr="00E00AC0">
              <w:rPr>
                <w:rFonts w:ascii="Arial" w:eastAsia="Arial" w:hAnsi="Arial" w:cs="Arial"/>
              </w:rPr>
              <w:t>Department of Education and Training (DET)</w:t>
            </w:r>
          </w:p>
          <w:p w14:paraId="3F9501DC" w14:textId="77777777" w:rsidR="004512A1" w:rsidRPr="00E00AC0" w:rsidRDefault="004512A1" w:rsidP="004512A1">
            <w:pPr>
              <w:tabs>
                <w:tab w:val="left" w:pos="2480"/>
              </w:tabs>
              <w:spacing w:before="80" w:after="80" w:line="240" w:lineRule="auto"/>
              <w:ind w:right="-20"/>
              <w:rPr>
                <w:rFonts w:ascii="Arial" w:eastAsia="Arial" w:hAnsi="Arial" w:cs="Arial"/>
              </w:rPr>
            </w:pPr>
            <w:r w:rsidRPr="00E00AC0">
              <w:rPr>
                <w:rFonts w:ascii="Arial" w:eastAsia="Arial" w:hAnsi="Arial" w:cs="Arial"/>
              </w:rPr>
              <w:t>GPO Box 4367</w:t>
            </w:r>
          </w:p>
          <w:p w14:paraId="52753C66" w14:textId="77777777" w:rsidR="004512A1" w:rsidRPr="00E00AC0" w:rsidRDefault="004512A1" w:rsidP="004512A1">
            <w:pPr>
              <w:tabs>
                <w:tab w:val="left" w:pos="2480"/>
              </w:tabs>
              <w:spacing w:before="80" w:after="80" w:line="240" w:lineRule="auto"/>
              <w:ind w:right="-20"/>
              <w:rPr>
                <w:rFonts w:ascii="Arial" w:eastAsia="Arial" w:hAnsi="Arial" w:cs="Arial"/>
              </w:rPr>
            </w:pPr>
            <w:r w:rsidRPr="00E00AC0">
              <w:rPr>
                <w:rFonts w:ascii="Arial" w:eastAsia="Arial" w:hAnsi="Arial" w:cs="Arial"/>
              </w:rPr>
              <w:t>Melbourne Vic 3001</w:t>
            </w:r>
          </w:p>
          <w:p w14:paraId="769AE8F9" w14:textId="77777777" w:rsidR="004512A1" w:rsidRDefault="004512A1" w:rsidP="004512A1">
            <w:pPr>
              <w:tabs>
                <w:tab w:val="left" w:pos="2480"/>
              </w:tabs>
              <w:spacing w:before="80" w:after="80" w:line="240" w:lineRule="auto"/>
              <w:ind w:right="-20"/>
              <w:rPr>
                <w:rFonts w:ascii="Arial" w:eastAsia="Arial" w:hAnsi="Arial" w:cs="Arial"/>
              </w:rPr>
            </w:pPr>
          </w:p>
          <w:p w14:paraId="2FE88315" w14:textId="77777777" w:rsidR="004512A1" w:rsidRPr="00F66CED" w:rsidRDefault="004512A1" w:rsidP="004512A1">
            <w:pPr>
              <w:pStyle w:val="Default"/>
              <w:spacing w:before="80" w:after="80"/>
              <w:rPr>
                <w:sz w:val="22"/>
                <w:szCs w:val="22"/>
                <w:u w:val="single"/>
              </w:rPr>
            </w:pPr>
            <w:r w:rsidRPr="00F66CED">
              <w:rPr>
                <w:bCs/>
                <w:sz w:val="22"/>
                <w:szCs w:val="22"/>
                <w:u w:val="single"/>
              </w:rPr>
              <w:t xml:space="preserve">Organisational Contact: </w:t>
            </w:r>
          </w:p>
          <w:p w14:paraId="05F98264" w14:textId="77777777" w:rsidR="004512A1" w:rsidRDefault="004512A1" w:rsidP="004512A1">
            <w:pPr>
              <w:pStyle w:val="Default"/>
              <w:spacing w:before="80" w:after="80"/>
              <w:rPr>
                <w:sz w:val="22"/>
                <w:szCs w:val="22"/>
              </w:rPr>
            </w:pPr>
            <w:r>
              <w:rPr>
                <w:sz w:val="22"/>
                <w:szCs w:val="22"/>
              </w:rPr>
              <w:t xml:space="preserve">Manager Training Products </w:t>
            </w:r>
          </w:p>
          <w:p w14:paraId="500BEDED" w14:textId="77777777" w:rsidR="004512A1" w:rsidRDefault="004512A1" w:rsidP="004512A1">
            <w:pPr>
              <w:pStyle w:val="Default"/>
              <w:spacing w:before="80" w:after="80"/>
              <w:rPr>
                <w:sz w:val="22"/>
                <w:szCs w:val="22"/>
              </w:rPr>
            </w:pPr>
            <w:r>
              <w:rPr>
                <w:sz w:val="22"/>
                <w:szCs w:val="22"/>
              </w:rPr>
              <w:t xml:space="preserve">Higher Education and Skills Group </w:t>
            </w:r>
          </w:p>
          <w:p w14:paraId="74B36E64" w14:textId="77777777" w:rsidR="004512A1" w:rsidRPr="00865014" w:rsidRDefault="004512A1" w:rsidP="004512A1">
            <w:pPr>
              <w:spacing w:before="80" w:after="80"/>
              <w:rPr>
                <w:rFonts w:ascii="Arial" w:eastAsia="Calibri" w:hAnsi="Arial" w:cs="Arial"/>
                <w:color w:val="000000"/>
              </w:rPr>
            </w:pPr>
            <w:r>
              <w:rPr>
                <w:rFonts w:ascii="Arial" w:eastAsia="Calibri" w:hAnsi="Arial" w:cs="Arial"/>
                <w:color w:val="000000"/>
              </w:rPr>
              <w:t xml:space="preserve">Email: </w:t>
            </w:r>
            <w:hyperlink r:id="rId15" w:history="1">
              <w:r w:rsidRPr="007D7125">
                <w:rPr>
                  <w:rStyle w:val="Hyperlink"/>
                  <w:rFonts w:ascii="Arial" w:eastAsia="Calibri" w:hAnsi="Arial" w:cs="Arial"/>
                </w:rPr>
                <w:t>course.enquiry@edmail.vic.gov.au</w:t>
              </w:r>
            </w:hyperlink>
            <w:r>
              <w:rPr>
                <w:rFonts w:ascii="Arial" w:eastAsia="Calibri" w:hAnsi="Arial" w:cs="Arial"/>
                <w:color w:val="000000"/>
              </w:rPr>
              <w:t xml:space="preserve"> </w:t>
            </w:r>
          </w:p>
          <w:p w14:paraId="229EF59B" w14:textId="77777777" w:rsidR="004512A1" w:rsidRPr="00E00AC0" w:rsidRDefault="004512A1" w:rsidP="004512A1">
            <w:pPr>
              <w:tabs>
                <w:tab w:val="left" w:pos="2480"/>
              </w:tabs>
              <w:spacing w:before="80" w:after="80" w:line="240" w:lineRule="auto"/>
              <w:ind w:right="-20"/>
              <w:rPr>
                <w:rFonts w:ascii="Arial" w:eastAsia="Arial" w:hAnsi="Arial" w:cs="Arial"/>
              </w:rPr>
            </w:pPr>
          </w:p>
          <w:p w14:paraId="4740F7C7" w14:textId="77777777" w:rsidR="004512A1" w:rsidRPr="00F66CED" w:rsidRDefault="004512A1" w:rsidP="004512A1">
            <w:pPr>
              <w:tabs>
                <w:tab w:val="left" w:pos="2480"/>
              </w:tabs>
              <w:spacing w:before="80" w:after="80" w:line="240" w:lineRule="auto"/>
              <w:ind w:right="-20"/>
              <w:rPr>
                <w:rFonts w:ascii="Arial" w:eastAsia="Arial" w:hAnsi="Arial" w:cs="Arial"/>
                <w:u w:val="single"/>
              </w:rPr>
            </w:pPr>
            <w:r w:rsidRPr="00F66CED">
              <w:rPr>
                <w:rFonts w:ascii="Arial" w:eastAsia="Arial" w:hAnsi="Arial" w:cs="Arial"/>
                <w:u w:val="single"/>
              </w:rPr>
              <w:t>Day-to-Day Contact</w:t>
            </w:r>
          </w:p>
          <w:p w14:paraId="226E572D" w14:textId="77777777" w:rsidR="004512A1" w:rsidRPr="00E00AC0" w:rsidRDefault="004512A1" w:rsidP="004512A1">
            <w:pPr>
              <w:tabs>
                <w:tab w:val="left" w:pos="2480"/>
              </w:tabs>
              <w:spacing w:before="80" w:after="8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7E131091" w14:textId="77777777" w:rsidR="004512A1" w:rsidRPr="00E00AC0" w:rsidRDefault="004512A1" w:rsidP="004512A1">
            <w:pPr>
              <w:tabs>
                <w:tab w:val="left" w:pos="2480"/>
              </w:tabs>
              <w:spacing w:before="80" w:after="8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3C6F85DC" w14:textId="77777777" w:rsidR="004512A1" w:rsidRPr="00E00AC0" w:rsidRDefault="004512A1" w:rsidP="004512A1">
            <w:pPr>
              <w:tabs>
                <w:tab w:val="left" w:pos="2480"/>
              </w:tabs>
              <w:spacing w:before="80" w:after="80" w:line="240" w:lineRule="auto"/>
              <w:ind w:right="-20"/>
              <w:rPr>
                <w:rFonts w:ascii="Arial" w:eastAsia="Arial" w:hAnsi="Arial" w:cs="Arial"/>
                <w:bCs/>
                <w:position w:val="-1"/>
              </w:rPr>
            </w:pPr>
            <w:r w:rsidRPr="00E00AC0">
              <w:rPr>
                <w:rFonts w:ascii="Arial" w:eastAsia="Arial" w:hAnsi="Arial" w:cs="Arial"/>
                <w:bCs/>
                <w:position w:val="-1"/>
              </w:rPr>
              <w:t>Private Bag 2014</w:t>
            </w:r>
          </w:p>
          <w:p w14:paraId="1D6F1414" w14:textId="77777777" w:rsidR="004512A1" w:rsidRPr="00E00AC0" w:rsidRDefault="004512A1" w:rsidP="004512A1">
            <w:pPr>
              <w:tabs>
                <w:tab w:val="left" w:pos="2480"/>
              </w:tabs>
              <w:spacing w:before="80" w:after="8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4961FDDC" w14:textId="77777777" w:rsidR="004512A1" w:rsidRPr="00E00AC0" w:rsidRDefault="004512A1" w:rsidP="004512A1">
            <w:pPr>
              <w:tabs>
                <w:tab w:val="left" w:pos="684"/>
                <w:tab w:val="left" w:pos="2480"/>
              </w:tabs>
              <w:spacing w:before="80" w:after="80" w:line="240" w:lineRule="auto"/>
              <w:ind w:right="-20"/>
              <w:rPr>
                <w:rFonts w:ascii="Arial" w:eastAsia="Arial" w:hAnsi="Arial" w:cs="Arial"/>
                <w:bCs/>
                <w:position w:val="-1"/>
              </w:rPr>
            </w:pPr>
            <w:r>
              <w:rPr>
                <w:rFonts w:ascii="Arial" w:eastAsia="Arial" w:hAnsi="Arial" w:cs="Arial"/>
                <w:bCs/>
                <w:position w:val="-1"/>
              </w:rPr>
              <w:t xml:space="preserve">Ph: </w:t>
            </w:r>
            <w:r>
              <w:rPr>
                <w:rFonts w:ascii="Arial" w:eastAsia="Arial" w:hAnsi="Arial" w:cs="Arial"/>
                <w:bCs/>
                <w:position w:val="-1"/>
              </w:rPr>
              <w:tab/>
              <w:t>03 9</w:t>
            </w:r>
            <w:r w:rsidRPr="00E00AC0">
              <w:rPr>
                <w:rFonts w:ascii="Arial" w:eastAsia="Arial" w:hAnsi="Arial" w:cs="Arial"/>
                <w:bCs/>
                <w:position w:val="-1"/>
              </w:rPr>
              <w:t>286 9880</w:t>
            </w:r>
          </w:p>
          <w:p w14:paraId="701A513F" w14:textId="62162CA4" w:rsidR="004512A1" w:rsidRPr="009F04FF" w:rsidRDefault="004512A1" w:rsidP="00122B38">
            <w:pPr>
              <w:tabs>
                <w:tab w:val="left" w:pos="2480"/>
              </w:tabs>
              <w:spacing w:before="80" w:after="80" w:line="240" w:lineRule="auto"/>
              <w:ind w:right="-20"/>
            </w:pPr>
            <w:r w:rsidRPr="00E00AC0">
              <w:rPr>
                <w:rFonts w:ascii="Arial" w:eastAsia="Arial" w:hAnsi="Arial" w:cs="Arial"/>
                <w:bCs/>
                <w:position w:val="-1"/>
              </w:rPr>
              <w:t xml:space="preserve">Email: </w:t>
            </w:r>
            <w:hyperlink r:id="rId16">
              <w:r w:rsidRPr="00E00AC0">
                <w:rPr>
                  <w:rFonts w:ascii="Arial" w:eastAsia="Arial" w:hAnsi="Arial" w:cs="Arial"/>
                  <w:color w:val="0000FF"/>
                  <w:position w:val="-1"/>
                  <w:u w:val="single" w:color="0000FF"/>
                </w:rPr>
                <w:t>gadda@</w:t>
              </w:r>
              <w:r w:rsidRPr="00E00AC0">
                <w:rPr>
                  <w:rFonts w:ascii="Arial" w:eastAsia="Arial" w:hAnsi="Arial" w:cs="Arial"/>
                  <w:color w:val="0000FF"/>
                  <w:spacing w:val="9"/>
                  <w:position w:val="-1"/>
                  <w:u w:val="single" w:color="0000FF"/>
                </w:rPr>
                <w:t>b</w:t>
              </w:r>
              <w:r w:rsidRPr="00E00AC0">
                <w:rPr>
                  <w:rFonts w:ascii="Arial" w:eastAsia="Arial" w:hAnsi="Arial" w:cs="Arial"/>
                  <w:color w:val="0000FF"/>
                  <w:position w:val="-1"/>
                  <w:u w:val="single" w:color="0000FF"/>
                </w:rPr>
                <w:t>htafe.edu.</w:t>
              </w:r>
              <w:r w:rsidRPr="00E00AC0">
                <w:rPr>
                  <w:rFonts w:ascii="Arial" w:eastAsia="Arial" w:hAnsi="Arial" w:cs="Arial"/>
                  <w:color w:val="0000FF"/>
                  <w:spacing w:val="-2"/>
                  <w:position w:val="-1"/>
                  <w:u w:val="single" w:color="0000FF"/>
                </w:rPr>
                <w:t>a</w:t>
              </w:r>
              <w:r w:rsidRPr="00E00AC0">
                <w:rPr>
                  <w:rFonts w:ascii="Arial" w:eastAsia="Arial" w:hAnsi="Arial" w:cs="Arial"/>
                  <w:color w:val="0000FF"/>
                  <w:position w:val="-1"/>
                  <w:u w:val="single" w:color="0000FF"/>
                </w:rPr>
                <w:t>u</w:t>
              </w:r>
            </w:hyperlink>
          </w:p>
        </w:tc>
      </w:tr>
      <w:tr w:rsidR="004512A1" w:rsidRPr="00982853" w14:paraId="087256C8" w14:textId="77777777" w:rsidTr="00FC3273">
        <w:trPr>
          <w:jc w:val="center"/>
        </w:trPr>
        <w:tc>
          <w:tcPr>
            <w:tcW w:w="2408" w:type="dxa"/>
          </w:tcPr>
          <w:p w14:paraId="289C284B" w14:textId="7FCE20E9" w:rsidR="004512A1" w:rsidRPr="009F04FF" w:rsidRDefault="004512A1" w:rsidP="00831185">
            <w:pPr>
              <w:pStyle w:val="SectionAsubsection"/>
            </w:pPr>
            <w:bookmarkStart w:id="6" w:name="_Toc479845640"/>
            <w:r w:rsidRPr="009F04FF">
              <w:t>Type of submission</w:t>
            </w:r>
            <w:bookmarkEnd w:id="6"/>
          </w:p>
        </w:tc>
        <w:tc>
          <w:tcPr>
            <w:tcW w:w="7842" w:type="dxa"/>
          </w:tcPr>
          <w:p w14:paraId="09C29247" w14:textId="64143F30" w:rsidR="004512A1" w:rsidRPr="009F04FF" w:rsidRDefault="004512A1" w:rsidP="005B06D5">
            <w:pPr>
              <w:pStyle w:val="Guidingtext"/>
            </w:pPr>
            <w:r>
              <w:t>R</w:t>
            </w:r>
            <w:r w:rsidRPr="009F04FF">
              <w:t>e-accreditation.</w:t>
            </w:r>
          </w:p>
        </w:tc>
      </w:tr>
      <w:tr w:rsidR="004512A1" w:rsidRPr="00982853" w14:paraId="22D0CDCE" w14:textId="77777777" w:rsidTr="00FC3273">
        <w:trPr>
          <w:jc w:val="center"/>
        </w:trPr>
        <w:tc>
          <w:tcPr>
            <w:tcW w:w="2408" w:type="dxa"/>
          </w:tcPr>
          <w:p w14:paraId="2577F7D9" w14:textId="728FAFF8" w:rsidR="004512A1" w:rsidRPr="009F04FF" w:rsidRDefault="004512A1" w:rsidP="00831185">
            <w:pPr>
              <w:pStyle w:val="SectionAsubsection"/>
            </w:pPr>
            <w:bookmarkStart w:id="7" w:name="_Toc479845641"/>
            <w:r w:rsidRPr="009F04FF">
              <w:t>Copyright acknowledgement</w:t>
            </w:r>
            <w:bookmarkEnd w:id="7"/>
          </w:p>
        </w:tc>
        <w:tc>
          <w:tcPr>
            <w:tcW w:w="7842" w:type="dxa"/>
          </w:tcPr>
          <w:p w14:paraId="522B452F" w14:textId="04C733E3" w:rsidR="004512A1" w:rsidRDefault="005B06D5" w:rsidP="005B06D5">
            <w:pPr>
              <w:pStyle w:val="Guidingtext"/>
              <w:rPr>
                <w:rStyle w:val="Strong"/>
                <w:b w:val="0"/>
              </w:rPr>
            </w:pPr>
            <w:r w:rsidRPr="005B06D5">
              <w:rPr>
                <w:rStyle w:val="Strong"/>
                <w:b w:val="0"/>
              </w:rPr>
              <w:t>The</w:t>
            </w:r>
            <w:r w:rsidR="00122B38">
              <w:rPr>
                <w:rStyle w:val="Strong"/>
                <w:b w:val="0"/>
              </w:rPr>
              <w:t xml:space="preserve"> following units of competence</w:t>
            </w:r>
            <w:r w:rsidRPr="005B06D5">
              <w:rPr>
                <w:rStyle w:val="Strong"/>
                <w:b w:val="0"/>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6036"/>
            </w:tblGrid>
            <w:tr w:rsidR="005B06D5" w:rsidRPr="005B06D5" w14:paraId="75C39DC2" w14:textId="77777777" w:rsidTr="00613687">
              <w:tc>
                <w:tcPr>
                  <w:tcW w:w="1522" w:type="dxa"/>
                </w:tcPr>
                <w:p w14:paraId="264969B4" w14:textId="77777777" w:rsidR="005B06D5" w:rsidRPr="005B06D5" w:rsidRDefault="005B06D5" w:rsidP="005B06D5">
                  <w:pPr>
                    <w:spacing w:after="120"/>
                    <w:ind w:right="-20"/>
                    <w:rPr>
                      <w:rFonts w:ascii="Arial" w:eastAsia="Arial" w:hAnsi="Arial" w:cs="Arial"/>
                    </w:rPr>
                  </w:pPr>
                  <w:r w:rsidRPr="005B06D5">
                    <w:rPr>
                      <w:rFonts w:ascii="Arial" w:hAnsi="Arial" w:cs="Arial"/>
                    </w:rPr>
                    <w:t>ICTICT103</w:t>
                  </w:r>
                </w:p>
              </w:tc>
              <w:tc>
                <w:tcPr>
                  <w:tcW w:w="6036" w:type="dxa"/>
                </w:tcPr>
                <w:p w14:paraId="6968D516" w14:textId="77777777" w:rsidR="005B06D5" w:rsidRPr="005B06D5" w:rsidRDefault="005B06D5" w:rsidP="005B06D5">
                  <w:pPr>
                    <w:spacing w:after="120"/>
                    <w:ind w:right="-20"/>
                    <w:rPr>
                      <w:rFonts w:ascii="Arial" w:eastAsia="Arial" w:hAnsi="Arial" w:cs="Arial"/>
                    </w:rPr>
                  </w:pPr>
                  <w:r w:rsidRPr="005B06D5">
                    <w:rPr>
                      <w:rFonts w:ascii="Arial" w:hAnsi="Arial" w:cs="Arial"/>
                    </w:rPr>
                    <w:t>Use, communicate and search securely on the internet</w:t>
                  </w:r>
                </w:p>
              </w:tc>
            </w:tr>
            <w:tr w:rsidR="005B06D5" w:rsidRPr="005B06D5" w14:paraId="731C23E1" w14:textId="77777777" w:rsidTr="00613687">
              <w:tc>
                <w:tcPr>
                  <w:tcW w:w="1522" w:type="dxa"/>
                </w:tcPr>
                <w:p w14:paraId="6C88037A" w14:textId="6E1E3B9C" w:rsidR="005B06D5" w:rsidRPr="005B06D5" w:rsidRDefault="00BA1EA4" w:rsidP="005B06D5">
                  <w:pPr>
                    <w:spacing w:after="60"/>
                    <w:ind w:left="-57" w:right="-57"/>
                    <w:rPr>
                      <w:rFonts w:ascii="Arial" w:hAnsi="Arial" w:cs="Arial"/>
                    </w:rPr>
                  </w:pPr>
                  <w:r>
                    <w:rPr>
                      <w:rFonts w:ascii="Arial" w:hAnsi="Arial" w:cs="Arial"/>
                    </w:rPr>
                    <w:t xml:space="preserve"> </w:t>
                  </w:r>
                  <w:r w:rsidR="00613687">
                    <w:rPr>
                      <w:rFonts w:ascii="Arial" w:hAnsi="Arial" w:cs="Arial"/>
                    </w:rPr>
                    <w:t>ICTNWK301</w:t>
                  </w:r>
                </w:p>
              </w:tc>
              <w:tc>
                <w:tcPr>
                  <w:tcW w:w="6036" w:type="dxa"/>
                </w:tcPr>
                <w:p w14:paraId="38FA3DA8" w14:textId="77777777" w:rsidR="005B06D5" w:rsidRPr="005B06D5" w:rsidRDefault="005B06D5" w:rsidP="005B06D5">
                  <w:pPr>
                    <w:spacing w:after="120"/>
                    <w:ind w:right="-20"/>
                    <w:rPr>
                      <w:rFonts w:ascii="Arial" w:eastAsia="Arial" w:hAnsi="Arial" w:cs="Arial"/>
                    </w:rPr>
                  </w:pPr>
                  <w:r w:rsidRPr="005B06D5">
                    <w:rPr>
                      <w:rFonts w:ascii="Arial" w:hAnsi="Arial" w:cs="Arial"/>
                    </w:rPr>
                    <w:t>Provide network systems administration</w:t>
                  </w:r>
                </w:p>
              </w:tc>
            </w:tr>
            <w:tr w:rsidR="005B06D5" w:rsidRPr="005B06D5" w14:paraId="74410240" w14:textId="77777777" w:rsidTr="00613687">
              <w:tc>
                <w:tcPr>
                  <w:tcW w:w="1522" w:type="dxa"/>
                </w:tcPr>
                <w:p w14:paraId="19996461" w14:textId="77777777" w:rsidR="005B06D5" w:rsidRPr="005B06D5" w:rsidRDefault="005B06D5" w:rsidP="005B06D5">
                  <w:pPr>
                    <w:spacing w:before="120" w:after="60" w:line="100" w:lineRule="exact"/>
                    <w:rPr>
                      <w:rFonts w:ascii="Arial" w:hAnsi="Arial" w:cs="Arial"/>
                    </w:rPr>
                  </w:pPr>
                  <w:r w:rsidRPr="005B06D5">
                    <w:rPr>
                      <w:rFonts w:ascii="Arial" w:hAnsi="Arial" w:cs="Arial"/>
                    </w:rPr>
                    <w:t>ICTNWK303</w:t>
                  </w:r>
                </w:p>
              </w:tc>
              <w:tc>
                <w:tcPr>
                  <w:tcW w:w="6036" w:type="dxa"/>
                </w:tcPr>
                <w:p w14:paraId="2CAC979C" w14:textId="77777777" w:rsidR="005B06D5" w:rsidRPr="005B06D5" w:rsidRDefault="005B06D5" w:rsidP="005B06D5">
                  <w:pPr>
                    <w:spacing w:after="120"/>
                    <w:ind w:right="-20"/>
                    <w:rPr>
                      <w:rFonts w:ascii="Arial" w:hAnsi="Arial" w:cs="Arial"/>
                    </w:rPr>
                  </w:pPr>
                  <w:r w:rsidRPr="005B06D5">
                    <w:rPr>
                      <w:rFonts w:ascii="Arial" w:hAnsi="Arial" w:cs="Arial"/>
                    </w:rPr>
                    <w:t>Configure and administer a network operating system</w:t>
                  </w:r>
                </w:p>
              </w:tc>
            </w:tr>
            <w:tr w:rsidR="005B06D5" w:rsidRPr="005B06D5" w14:paraId="03A05AFF" w14:textId="77777777" w:rsidTr="00613687">
              <w:tc>
                <w:tcPr>
                  <w:tcW w:w="1522" w:type="dxa"/>
                </w:tcPr>
                <w:p w14:paraId="7D00557F" w14:textId="77777777" w:rsidR="005B06D5" w:rsidRPr="005B06D5" w:rsidRDefault="005B06D5" w:rsidP="005B06D5">
                  <w:pPr>
                    <w:spacing w:before="120" w:after="60" w:line="100" w:lineRule="exact"/>
                    <w:rPr>
                      <w:rFonts w:ascii="Arial" w:hAnsi="Arial" w:cs="Arial"/>
                    </w:rPr>
                  </w:pPr>
                  <w:r w:rsidRPr="005B06D5">
                    <w:rPr>
                      <w:rFonts w:ascii="Arial" w:hAnsi="Arial" w:cs="Arial"/>
                    </w:rPr>
                    <w:t>ICTNWK405</w:t>
                  </w:r>
                </w:p>
              </w:tc>
              <w:tc>
                <w:tcPr>
                  <w:tcW w:w="6036" w:type="dxa"/>
                </w:tcPr>
                <w:p w14:paraId="10DCD9E8" w14:textId="77777777" w:rsidR="005B06D5" w:rsidRPr="005B06D5" w:rsidRDefault="005B06D5" w:rsidP="005B06D5">
                  <w:pPr>
                    <w:spacing w:after="120"/>
                    <w:ind w:right="-20"/>
                    <w:rPr>
                      <w:rFonts w:ascii="Arial" w:eastAsia="Arial" w:hAnsi="Arial" w:cs="Arial"/>
                    </w:rPr>
                  </w:pPr>
                  <w:r w:rsidRPr="005B06D5">
                    <w:rPr>
                      <w:rFonts w:ascii="Arial" w:hAnsi="Arial" w:cs="Arial"/>
                    </w:rPr>
                    <w:t>Build a small wireless local area network</w:t>
                  </w:r>
                </w:p>
              </w:tc>
            </w:tr>
            <w:tr w:rsidR="005B06D5" w:rsidRPr="005B06D5" w14:paraId="72CFD1E9" w14:textId="77777777" w:rsidTr="00613687">
              <w:tc>
                <w:tcPr>
                  <w:tcW w:w="1522" w:type="dxa"/>
                </w:tcPr>
                <w:p w14:paraId="39CFA794" w14:textId="77777777" w:rsidR="005B06D5" w:rsidRPr="005B06D5" w:rsidRDefault="005B06D5" w:rsidP="005B06D5">
                  <w:pPr>
                    <w:spacing w:before="120" w:after="60" w:line="100" w:lineRule="exact"/>
                    <w:ind w:hanging="23"/>
                    <w:rPr>
                      <w:rFonts w:ascii="Arial" w:hAnsi="Arial" w:cs="Arial"/>
                    </w:rPr>
                  </w:pPr>
                  <w:r w:rsidRPr="005B06D5">
                    <w:rPr>
                      <w:rFonts w:ascii="Arial" w:hAnsi="Arial" w:cs="Arial"/>
                    </w:rPr>
                    <w:t>ICTNWK408</w:t>
                  </w:r>
                </w:p>
              </w:tc>
              <w:tc>
                <w:tcPr>
                  <w:tcW w:w="6036" w:type="dxa"/>
                </w:tcPr>
                <w:p w14:paraId="6E5CA26B" w14:textId="77777777" w:rsidR="005B06D5" w:rsidRPr="005B06D5" w:rsidRDefault="005B06D5" w:rsidP="005B06D5">
                  <w:pPr>
                    <w:spacing w:after="120"/>
                    <w:ind w:right="-20"/>
                    <w:rPr>
                      <w:rFonts w:ascii="Arial" w:eastAsia="Arial" w:hAnsi="Arial" w:cs="Arial"/>
                    </w:rPr>
                  </w:pPr>
                  <w:r w:rsidRPr="005B06D5">
                    <w:rPr>
                      <w:rFonts w:ascii="Arial" w:hAnsi="Arial" w:cs="Arial"/>
                    </w:rPr>
                    <w:t>Configure a desktop environment</w:t>
                  </w:r>
                </w:p>
              </w:tc>
            </w:tr>
            <w:tr w:rsidR="005B06D5" w:rsidRPr="005B06D5" w14:paraId="73987830" w14:textId="77777777" w:rsidTr="00613687">
              <w:tc>
                <w:tcPr>
                  <w:tcW w:w="1522" w:type="dxa"/>
                </w:tcPr>
                <w:p w14:paraId="29B4DF57" w14:textId="77777777" w:rsidR="005B06D5" w:rsidRPr="005B06D5" w:rsidRDefault="005B06D5" w:rsidP="005B06D5">
                  <w:pPr>
                    <w:spacing w:after="120"/>
                    <w:ind w:right="-20"/>
                    <w:rPr>
                      <w:rFonts w:ascii="Arial" w:eastAsia="Arial" w:hAnsi="Arial" w:cs="Arial"/>
                    </w:rPr>
                  </w:pPr>
                  <w:r w:rsidRPr="005B06D5">
                    <w:rPr>
                      <w:rFonts w:ascii="Arial" w:hAnsi="Arial" w:cs="Arial"/>
                    </w:rPr>
                    <w:t>ICTNWK410</w:t>
                  </w:r>
                </w:p>
              </w:tc>
              <w:tc>
                <w:tcPr>
                  <w:tcW w:w="6036" w:type="dxa"/>
                </w:tcPr>
                <w:p w14:paraId="1AE8E4A6" w14:textId="77777777" w:rsidR="005B06D5" w:rsidRPr="005B06D5" w:rsidRDefault="005B06D5" w:rsidP="005B06D5">
                  <w:pPr>
                    <w:spacing w:after="120"/>
                    <w:ind w:right="-20"/>
                    <w:rPr>
                      <w:rFonts w:ascii="Arial" w:eastAsia="Arial" w:hAnsi="Arial" w:cs="Arial"/>
                    </w:rPr>
                  </w:pPr>
                  <w:r w:rsidRPr="005B06D5">
                    <w:rPr>
                      <w:rFonts w:ascii="Arial" w:hAnsi="Arial" w:cs="Arial"/>
                    </w:rPr>
                    <w:t>Install hardware to a network</w:t>
                  </w:r>
                </w:p>
              </w:tc>
            </w:tr>
            <w:tr w:rsidR="005B06D5" w:rsidRPr="005B06D5" w14:paraId="655EFEC8" w14:textId="77777777" w:rsidTr="00613687">
              <w:tc>
                <w:tcPr>
                  <w:tcW w:w="1522" w:type="dxa"/>
                </w:tcPr>
                <w:p w14:paraId="3B47B902" w14:textId="77777777" w:rsidR="005B06D5" w:rsidRPr="005B06D5" w:rsidRDefault="005B06D5" w:rsidP="005B06D5">
                  <w:pPr>
                    <w:spacing w:after="120"/>
                    <w:ind w:right="-20"/>
                    <w:rPr>
                      <w:rFonts w:ascii="Arial" w:hAnsi="Arial" w:cs="Arial"/>
                    </w:rPr>
                  </w:pPr>
                  <w:r w:rsidRPr="005B06D5">
                    <w:rPr>
                      <w:rFonts w:ascii="Arial" w:hAnsi="Arial" w:cs="Arial"/>
                    </w:rPr>
                    <w:t>ICTSAS307</w:t>
                  </w:r>
                </w:p>
              </w:tc>
              <w:tc>
                <w:tcPr>
                  <w:tcW w:w="6036" w:type="dxa"/>
                </w:tcPr>
                <w:p w14:paraId="49914709" w14:textId="77777777" w:rsidR="005B06D5" w:rsidRPr="005B06D5" w:rsidRDefault="005B06D5" w:rsidP="005B06D5">
                  <w:pPr>
                    <w:spacing w:after="120"/>
                    <w:ind w:right="-20"/>
                    <w:rPr>
                      <w:rFonts w:ascii="Arial" w:hAnsi="Arial" w:cs="Arial"/>
                    </w:rPr>
                  </w:pPr>
                  <w:r w:rsidRPr="005B06D5">
                    <w:rPr>
                      <w:rFonts w:ascii="Arial" w:hAnsi="Arial" w:cs="Arial"/>
                    </w:rPr>
                    <w:t>Install and configure and secure a small office or home office network</w:t>
                  </w:r>
                </w:p>
              </w:tc>
            </w:tr>
            <w:tr w:rsidR="005B06D5" w:rsidRPr="005B06D5" w14:paraId="6650E3F8" w14:textId="77777777" w:rsidTr="00613687">
              <w:tc>
                <w:tcPr>
                  <w:tcW w:w="1522" w:type="dxa"/>
                </w:tcPr>
                <w:p w14:paraId="086128AF" w14:textId="77777777" w:rsidR="005B06D5" w:rsidRPr="005B06D5" w:rsidRDefault="005B06D5" w:rsidP="005B06D5">
                  <w:pPr>
                    <w:spacing w:after="120"/>
                    <w:ind w:right="-20"/>
                    <w:rPr>
                      <w:rFonts w:ascii="Arial" w:eastAsia="Arial" w:hAnsi="Arial" w:cs="Arial"/>
                    </w:rPr>
                  </w:pPr>
                  <w:r w:rsidRPr="005B06D5">
                    <w:rPr>
                      <w:rFonts w:ascii="Arial" w:eastAsia="Arial" w:hAnsi="Arial" w:cs="Arial"/>
                    </w:rPr>
                    <w:t>ICTSAS409</w:t>
                  </w:r>
                </w:p>
              </w:tc>
              <w:tc>
                <w:tcPr>
                  <w:tcW w:w="6036" w:type="dxa"/>
                </w:tcPr>
                <w:p w14:paraId="126275E1" w14:textId="77777777" w:rsidR="005B06D5" w:rsidRPr="005B06D5" w:rsidRDefault="005B06D5" w:rsidP="005B06D5">
                  <w:pPr>
                    <w:spacing w:after="120"/>
                    <w:ind w:right="-20"/>
                    <w:rPr>
                      <w:rFonts w:ascii="Arial" w:eastAsia="Arial" w:hAnsi="Arial" w:cs="Arial"/>
                    </w:rPr>
                  </w:pPr>
                  <w:r w:rsidRPr="005B06D5">
                    <w:rPr>
                      <w:rFonts w:ascii="Arial" w:hAnsi="Arial" w:cs="Arial"/>
                    </w:rPr>
                    <w:t>Manage risks involving ICT systems and technology</w:t>
                  </w:r>
                </w:p>
              </w:tc>
            </w:tr>
            <w:tr w:rsidR="005B06D5" w:rsidRPr="005B06D5" w14:paraId="68D75A5E" w14:textId="77777777" w:rsidTr="00613687">
              <w:tc>
                <w:tcPr>
                  <w:tcW w:w="1522" w:type="dxa"/>
                </w:tcPr>
                <w:p w14:paraId="484699E1" w14:textId="77777777" w:rsidR="005B06D5" w:rsidRPr="005B06D5" w:rsidRDefault="005B06D5" w:rsidP="005B06D5">
                  <w:pPr>
                    <w:spacing w:after="120"/>
                    <w:ind w:right="-20"/>
                    <w:rPr>
                      <w:rFonts w:ascii="Arial" w:eastAsia="Arial" w:hAnsi="Arial" w:cs="Arial"/>
                    </w:rPr>
                  </w:pPr>
                  <w:r w:rsidRPr="005B06D5">
                    <w:rPr>
                      <w:rFonts w:ascii="Arial" w:eastAsia="Arial" w:hAnsi="Arial" w:cs="Arial"/>
                    </w:rPr>
                    <w:t>ICTSAS410</w:t>
                  </w:r>
                </w:p>
              </w:tc>
              <w:tc>
                <w:tcPr>
                  <w:tcW w:w="6036" w:type="dxa"/>
                </w:tcPr>
                <w:p w14:paraId="578A1F15" w14:textId="77777777" w:rsidR="005B06D5" w:rsidRPr="005B06D5" w:rsidRDefault="005B06D5" w:rsidP="005B06D5">
                  <w:pPr>
                    <w:spacing w:after="120"/>
                    <w:ind w:right="-20"/>
                    <w:rPr>
                      <w:rFonts w:ascii="Arial" w:eastAsia="Arial" w:hAnsi="Arial" w:cs="Arial"/>
                    </w:rPr>
                  </w:pPr>
                  <w:r w:rsidRPr="005B06D5">
                    <w:rPr>
                      <w:rFonts w:ascii="Arial" w:hAnsi="Arial" w:cs="Arial"/>
                    </w:rPr>
                    <w:t>Identify and resolve client ICT problems</w:t>
                  </w:r>
                </w:p>
              </w:tc>
            </w:tr>
            <w:tr w:rsidR="005B06D5" w:rsidRPr="005B06D5" w14:paraId="134F38A1" w14:textId="77777777" w:rsidTr="00613687">
              <w:tc>
                <w:tcPr>
                  <w:tcW w:w="1522" w:type="dxa"/>
                </w:tcPr>
                <w:p w14:paraId="28B2BE03" w14:textId="5AC1127A" w:rsidR="005B06D5" w:rsidRPr="005B06D5" w:rsidRDefault="005B06D5" w:rsidP="005B06D5">
                  <w:pPr>
                    <w:spacing w:after="120"/>
                    <w:ind w:right="-20"/>
                    <w:rPr>
                      <w:rFonts w:ascii="Arial" w:eastAsia="Arial" w:hAnsi="Arial" w:cs="Arial"/>
                    </w:rPr>
                  </w:pPr>
                  <w:r w:rsidRPr="005B06D5">
                    <w:rPr>
                      <w:rFonts w:ascii="Arial" w:eastAsia="Arial" w:hAnsi="Arial" w:cs="Arial"/>
                    </w:rPr>
                    <w:t>ICTSAS412</w:t>
                  </w:r>
                </w:p>
              </w:tc>
              <w:tc>
                <w:tcPr>
                  <w:tcW w:w="6036" w:type="dxa"/>
                </w:tcPr>
                <w:p w14:paraId="6C304836"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Action change requests</w:t>
                  </w:r>
                </w:p>
              </w:tc>
            </w:tr>
            <w:tr w:rsidR="005B06D5" w:rsidRPr="005B06D5" w14:paraId="4453E120" w14:textId="77777777" w:rsidTr="00613687">
              <w:tc>
                <w:tcPr>
                  <w:tcW w:w="1522" w:type="dxa"/>
                </w:tcPr>
                <w:p w14:paraId="613C3973" w14:textId="77777777" w:rsidR="005B06D5" w:rsidRPr="005B06D5" w:rsidRDefault="005B06D5" w:rsidP="005B06D5">
                  <w:pPr>
                    <w:spacing w:after="120"/>
                    <w:ind w:right="-20"/>
                    <w:rPr>
                      <w:rFonts w:ascii="Arial" w:eastAsia="Arial" w:hAnsi="Arial" w:cs="Arial"/>
                    </w:rPr>
                  </w:pPr>
                  <w:r w:rsidRPr="005B06D5">
                    <w:rPr>
                      <w:rFonts w:ascii="Arial" w:hAnsi="Arial" w:cs="Arial"/>
                    </w:rPr>
                    <w:t>ICTSAS418</w:t>
                  </w:r>
                </w:p>
              </w:tc>
              <w:tc>
                <w:tcPr>
                  <w:tcW w:w="6036" w:type="dxa"/>
                  <w:shd w:val="clear" w:color="auto" w:fill="FFFFFF" w:themeFill="background1"/>
                </w:tcPr>
                <w:p w14:paraId="5E74DD1F"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Monitor and administer security of an ICT system</w:t>
                  </w:r>
                </w:p>
              </w:tc>
            </w:tr>
            <w:tr w:rsidR="005B06D5" w:rsidRPr="005B06D5" w14:paraId="132317D6" w14:textId="77777777" w:rsidTr="00613687">
              <w:tc>
                <w:tcPr>
                  <w:tcW w:w="1522" w:type="dxa"/>
                </w:tcPr>
                <w:p w14:paraId="60F073EC" w14:textId="77777777" w:rsidR="005B06D5" w:rsidRPr="005B06D5" w:rsidRDefault="005B06D5" w:rsidP="005B06D5">
                  <w:pPr>
                    <w:spacing w:after="120"/>
                    <w:ind w:right="-20"/>
                    <w:rPr>
                      <w:rFonts w:ascii="Arial" w:eastAsia="Arial" w:hAnsi="Arial" w:cs="Arial"/>
                    </w:rPr>
                  </w:pPr>
                  <w:r w:rsidRPr="005B06D5">
                    <w:rPr>
                      <w:rFonts w:ascii="Arial" w:hAnsi="Arial" w:cs="Arial"/>
                    </w:rPr>
                    <w:t>ICTSAS419</w:t>
                  </w:r>
                </w:p>
              </w:tc>
              <w:tc>
                <w:tcPr>
                  <w:tcW w:w="6036" w:type="dxa"/>
                </w:tcPr>
                <w:p w14:paraId="039C02C6"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Support system software</w:t>
                  </w:r>
                </w:p>
              </w:tc>
            </w:tr>
            <w:tr w:rsidR="005B06D5" w:rsidRPr="005B06D5" w14:paraId="2D2B6660" w14:textId="77777777" w:rsidTr="00613687">
              <w:tc>
                <w:tcPr>
                  <w:tcW w:w="1522" w:type="dxa"/>
                </w:tcPr>
                <w:p w14:paraId="44561F2B" w14:textId="77777777" w:rsidR="005B06D5" w:rsidRPr="005B06D5" w:rsidRDefault="005B06D5" w:rsidP="005B06D5">
                  <w:pPr>
                    <w:spacing w:after="120"/>
                    <w:ind w:right="-20"/>
                    <w:rPr>
                      <w:rFonts w:ascii="Arial" w:eastAsia="Arial" w:hAnsi="Arial" w:cs="Arial"/>
                    </w:rPr>
                  </w:pPr>
                  <w:r w:rsidRPr="005B06D5">
                    <w:rPr>
                      <w:rFonts w:ascii="Arial" w:hAnsi="Arial" w:cs="Arial"/>
                    </w:rPr>
                    <w:lastRenderedPageBreak/>
                    <w:t>ICTSAS420</w:t>
                  </w:r>
                </w:p>
              </w:tc>
              <w:tc>
                <w:tcPr>
                  <w:tcW w:w="6036" w:type="dxa"/>
                </w:tcPr>
                <w:p w14:paraId="36F697D4"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Provide first-level remote help desk support</w:t>
                  </w:r>
                </w:p>
              </w:tc>
            </w:tr>
            <w:tr w:rsidR="005B06D5" w:rsidRPr="005B06D5" w14:paraId="0939403D" w14:textId="77777777" w:rsidTr="00613687">
              <w:tc>
                <w:tcPr>
                  <w:tcW w:w="1522" w:type="dxa"/>
                </w:tcPr>
                <w:p w14:paraId="750339DA" w14:textId="77777777" w:rsidR="005B06D5" w:rsidRPr="005B06D5" w:rsidRDefault="005B06D5" w:rsidP="005B06D5">
                  <w:pPr>
                    <w:spacing w:after="120"/>
                    <w:ind w:right="-20"/>
                    <w:rPr>
                      <w:rFonts w:ascii="Arial" w:eastAsia="Arial" w:hAnsi="Arial" w:cs="Arial"/>
                    </w:rPr>
                  </w:pPr>
                  <w:r w:rsidRPr="005B06D5">
                    <w:rPr>
                      <w:rFonts w:ascii="Arial" w:hAnsi="Arial" w:cs="Arial"/>
                    </w:rPr>
                    <w:t>ICTSAS421</w:t>
                  </w:r>
                </w:p>
              </w:tc>
              <w:tc>
                <w:tcPr>
                  <w:tcW w:w="6036" w:type="dxa"/>
                </w:tcPr>
                <w:p w14:paraId="17CF5D41"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Support users and troubleshoot desktop applications</w:t>
                  </w:r>
                </w:p>
              </w:tc>
            </w:tr>
            <w:tr w:rsidR="005B06D5" w:rsidRPr="005B06D5" w14:paraId="3D1406C0" w14:textId="77777777" w:rsidTr="00613687">
              <w:tc>
                <w:tcPr>
                  <w:tcW w:w="1522" w:type="dxa"/>
                </w:tcPr>
                <w:p w14:paraId="74620B6B" w14:textId="77777777" w:rsidR="005B06D5" w:rsidRPr="005B06D5" w:rsidRDefault="005B06D5" w:rsidP="005B06D5">
                  <w:pPr>
                    <w:spacing w:after="120"/>
                    <w:ind w:right="-20"/>
                    <w:rPr>
                      <w:rFonts w:ascii="Arial" w:eastAsia="Arial" w:hAnsi="Arial" w:cs="Arial"/>
                    </w:rPr>
                  </w:pPr>
                  <w:r w:rsidRPr="005B06D5">
                    <w:rPr>
                      <w:rFonts w:ascii="Arial" w:hAnsi="Arial" w:cs="Arial"/>
                    </w:rPr>
                    <w:t>ICTSAS424</w:t>
                  </w:r>
                </w:p>
              </w:tc>
              <w:tc>
                <w:tcPr>
                  <w:tcW w:w="6036" w:type="dxa"/>
                </w:tcPr>
                <w:p w14:paraId="705D0EF7"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Support different operating systems</w:t>
                  </w:r>
                </w:p>
              </w:tc>
            </w:tr>
            <w:tr w:rsidR="005B06D5" w:rsidRPr="005B06D5" w14:paraId="71C7AB3F" w14:textId="77777777" w:rsidTr="00613687">
              <w:tc>
                <w:tcPr>
                  <w:tcW w:w="1522" w:type="dxa"/>
                </w:tcPr>
                <w:p w14:paraId="4453D8AE" w14:textId="77777777" w:rsidR="005B06D5" w:rsidRPr="005B06D5" w:rsidRDefault="005B06D5" w:rsidP="005B06D5">
                  <w:pPr>
                    <w:spacing w:after="120"/>
                    <w:ind w:right="-20"/>
                    <w:rPr>
                      <w:rFonts w:ascii="Arial" w:eastAsia="Arial" w:hAnsi="Arial" w:cs="Arial"/>
                    </w:rPr>
                  </w:pPr>
                  <w:r w:rsidRPr="005B06D5">
                    <w:rPr>
                      <w:rFonts w:ascii="Arial" w:hAnsi="Arial" w:cs="Arial"/>
                    </w:rPr>
                    <w:t>ICTSAS425</w:t>
                  </w:r>
                </w:p>
              </w:tc>
              <w:tc>
                <w:tcPr>
                  <w:tcW w:w="6036" w:type="dxa"/>
                </w:tcPr>
                <w:p w14:paraId="5FAC5863"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Configure and troubleshoot operating system software</w:t>
                  </w:r>
                </w:p>
              </w:tc>
            </w:tr>
            <w:tr w:rsidR="005B06D5" w:rsidRPr="005B06D5" w14:paraId="18ACDBF4" w14:textId="77777777" w:rsidTr="00613687">
              <w:tc>
                <w:tcPr>
                  <w:tcW w:w="1522" w:type="dxa"/>
                </w:tcPr>
                <w:p w14:paraId="14019590" w14:textId="77777777" w:rsidR="005B06D5" w:rsidRPr="005B06D5" w:rsidRDefault="005B06D5" w:rsidP="005B06D5">
                  <w:pPr>
                    <w:spacing w:after="120"/>
                    <w:ind w:right="-20"/>
                    <w:rPr>
                      <w:rFonts w:ascii="Arial" w:eastAsia="Arial" w:hAnsi="Arial" w:cs="Arial"/>
                    </w:rPr>
                  </w:pPr>
                  <w:r w:rsidRPr="005B06D5">
                    <w:rPr>
                      <w:rFonts w:ascii="Arial" w:hAnsi="Arial" w:cs="Arial"/>
                    </w:rPr>
                    <w:t>ICTSAS426</w:t>
                  </w:r>
                </w:p>
              </w:tc>
              <w:tc>
                <w:tcPr>
                  <w:tcW w:w="6036" w:type="dxa"/>
                </w:tcPr>
                <w:p w14:paraId="1BD36A97" w14:textId="77777777" w:rsidR="005B06D5" w:rsidRPr="005B06D5" w:rsidRDefault="005B06D5" w:rsidP="005B06D5">
                  <w:pPr>
                    <w:spacing w:before="100" w:beforeAutospacing="1" w:after="60" w:line="266" w:lineRule="auto"/>
                    <w:ind w:right="198"/>
                    <w:rPr>
                      <w:rFonts w:ascii="Arial" w:hAnsi="Arial" w:cs="Arial"/>
                    </w:rPr>
                  </w:pPr>
                  <w:r w:rsidRPr="005B06D5">
                    <w:rPr>
                      <w:rFonts w:ascii="Arial" w:hAnsi="Arial" w:cs="Arial"/>
                    </w:rPr>
                    <w:t>Locate and troubleshoot ICT equipment, system and software faults</w:t>
                  </w:r>
                </w:p>
              </w:tc>
            </w:tr>
          </w:tbl>
          <w:p w14:paraId="3A7EE2DA" w14:textId="77777777" w:rsidR="005B06D5" w:rsidRPr="0093527B" w:rsidRDefault="005B06D5" w:rsidP="005B06D5">
            <w:pPr>
              <w:spacing w:before="120" w:after="120" w:line="240" w:lineRule="auto"/>
              <w:ind w:left="58" w:right="-20"/>
              <w:rPr>
                <w:rFonts w:ascii="Arial" w:eastAsia="Arial" w:hAnsi="Arial" w:cs="Arial"/>
                <w:b/>
              </w:rPr>
            </w:pPr>
            <w:r w:rsidRPr="005B06D5">
              <w:rPr>
                <w:rFonts w:ascii="Arial" w:eastAsia="Arial" w:hAnsi="Arial" w:cs="Arial"/>
              </w:rPr>
              <w:t xml:space="preserve">are from the </w:t>
            </w:r>
            <w:r w:rsidRPr="0093527B">
              <w:rPr>
                <w:rFonts w:ascii="Arial" w:eastAsia="Arial" w:hAnsi="Arial" w:cs="Arial"/>
                <w:b/>
              </w:rPr>
              <w:t>ICT- Information and Communications Technology Training Package</w:t>
            </w:r>
          </w:p>
          <w:p w14:paraId="0DBAAD2F" w14:textId="604F518E" w:rsidR="00A143D2" w:rsidRPr="005B06D5" w:rsidRDefault="005B06D5" w:rsidP="005B06D5">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w:t>
            </w:r>
            <w:r w:rsidRPr="005B06D5">
              <w:rPr>
                <w:rFonts w:ascii="Arial" w:eastAsia="Arial" w:hAnsi="Arial" w:cs="Arial"/>
                <w:spacing w:val="-2"/>
                <w:position w:val="-1"/>
              </w:rPr>
              <w:t xml:space="preserve"> </w:t>
            </w:r>
            <w:r w:rsidRPr="005B06D5">
              <w:rPr>
                <w:rFonts w:ascii="Arial" w:eastAsia="Arial" w:hAnsi="Arial" w:cs="Arial"/>
                <w:position w:val="-1"/>
              </w:rPr>
              <w:t>C</w:t>
            </w:r>
            <w:r w:rsidRPr="005B06D5">
              <w:rPr>
                <w:rFonts w:ascii="Arial" w:eastAsia="Arial" w:hAnsi="Arial" w:cs="Arial"/>
                <w:spacing w:val="-5"/>
                <w:position w:val="-1"/>
              </w:rPr>
              <w:t>o</w:t>
            </w:r>
            <w:r w:rsidRPr="005B06D5">
              <w:rPr>
                <w:rFonts w:ascii="Arial" w:eastAsia="Arial" w:hAnsi="Arial" w:cs="Arial"/>
                <w:spacing w:val="1"/>
                <w:position w:val="-1"/>
              </w:rPr>
              <w:t>m</w:t>
            </w:r>
            <w:r w:rsidRPr="005B06D5">
              <w:rPr>
                <w:rFonts w:ascii="Arial" w:eastAsia="Arial" w:hAnsi="Arial" w:cs="Arial"/>
                <w:position w:val="-1"/>
              </w:rPr>
              <w:t>mo</w:t>
            </w:r>
            <w:r w:rsidRPr="005B06D5">
              <w:rPr>
                <w:rFonts w:ascii="Arial" w:eastAsia="Arial" w:hAnsi="Arial" w:cs="Arial"/>
                <w:spacing w:val="1"/>
                <w:position w:val="-1"/>
              </w:rPr>
              <w:t>n</w:t>
            </w:r>
            <w:r w:rsidRPr="005B06D5">
              <w:rPr>
                <w:rFonts w:ascii="Arial" w:eastAsia="Arial" w:hAnsi="Arial" w:cs="Arial"/>
                <w:position w:val="-1"/>
              </w:rPr>
              <w:t>weal</w:t>
            </w:r>
            <w:r w:rsidRPr="005B06D5">
              <w:rPr>
                <w:rFonts w:ascii="Arial" w:eastAsia="Arial" w:hAnsi="Arial" w:cs="Arial"/>
                <w:spacing w:val="9"/>
                <w:position w:val="-1"/>
              </w:rPr>
              <w:t>t</w:t>
            </w:r>
            <w:r w:rsidRPr="005B06D5">
              <w:rPr>
                <w:rFonts w:ascii="Arial" w:eastAsia="Arial" w:hAnsi="Arial" w:cs="Arial"/>
                <w:position w:val="-1"/>
              </w:rPr>
              <w:t>h</w:t>
            </w:r>
            <w:r w:rsidRPr="005B06D5">
              <w:rPr>
                <w:rFonts w:ascii="Arial" w:eastAsia="Arial" w:hAnsi="Arial" w:cs="Arial"/>
                <w:spacing w:val="-15"/>
                <w:position w:val="-1"/>
              </w:rPr>
              <w:t xml:space="preserve"> </w:t>
            </w:r>
            <w:r w:rsidRPr="005B06D5">
              <w:rPr>
                <w:rFonts w:ascii="Arial" w:eastAsia="Arial" w:hAnsi="Arial" w:cs="Arial"/>
                <w:position w:val="-1"/>
              </w:rPr>
              <w:t>of</w:t>
            </w:r>
            <w:r w:rsidRPr="005B06D5">
              <w:rPr>
                <w:rFonts w:ascii="Arial" w:eastAsia="Arial" w:hAnsi="Arial" w:cs="Arial"/>
                <w:spacing w:val="-2"/>
                <w:position w:val="-1"/>
              </w:rPr>
              <w:t xml:space="preserve"> </w:t>
            </w:r>
            <w:r w:rsidRPr="005B06D5">
              <w:rPr>
                <w:rFonts w:ascii="Arial" w:eastAsia="Arial" w:hAnsi="Arial" w:cs="Arial"/>
                <w:position w:val="-1"/>
              </w:rPr>
              <w:t>Austral</w:t>
            </w:r>
            <w:r w:rsidRPr="005B06D5">
              <w:rPr>
                <w:rFonts w:ascii="Arial" w:eastAsia="Arial" w:hAnsi="Arial" w:cs="Arial"/>
                <w:spacing w:val="-2"/>
                <w:position w:val="-1"/>
              </w:rPr>
              <w:t>i</w:t>
            </w:r>
            <w:r w:rsidRPr="005B06D5">
              <w:rPr>
                <w:rFonts w:ascii="Arial" w:eastAsia="Arial" w:hAnsi="Arial" w:cs="Arial"/>
                <w:position w:val="-1"/>
              </w:rPr>
              <w:t>a</w:t>
            </w:r>
          </w:p>
          <w:p w14:paraId="11D09883" w14:textId="523E8180" w:rsidR="005B06D5" w:rsidRDefault="005B06D5" w:rsidP="005B06D5">
            <w:pPr>
              <w:spacing w:before="120" w:after="120" w:line="240" w:lineRule="auto"/>
              <w:ind w:left="58" w:right="-20"/>
              <w:rPr>
                <w:rFonts w:ascii="Arial" w:eastAsia="Arial" w:hAnsi="Arial" w:cs="Arial"/>
              </w:rPr>
            </w:pPr>
            <w:r w:rsidRPr="005B06D5">
              <w:rPr>
                <w:rFonts w:ascii="Arial" w:eastAsia="Arial" w:hAnsi="Arial" w:cs="Arial"/>
              </w:rPr>
              <w:t>The</w:t>
            </w:r>
            <w:r w:rsidRPr="005B06D5">
              <w:rPr>
                <w:rFonts w:ascii="Arial" w:eastAsia="Arial" w:hAnsi="Arial" w:cs="Arial"/>
                <w:spacing w:val="-4"/>
              </w:rPr>
              <w:t xml:space="preserve"> following </w:t>
            </w:r>
            <w:r w:rsidRPr="005B06D5">
              <w:rPr>
                <w:rFonts w:ascii="Arial" w:eastAsia="Arial" w:hAnsi="Arial" w:cs="Arial"/>
              </w:rPr>
              <w:t>u</w:t>
            </w:r>
            <w:r w:rsidRPr="005B06D5">
              <w:rPr>
                <w:rFonts w:ascii="Arial" w:eastAsia="Arial" w:hAnsi="Arial" w:cs="Arial"/>
                <w:spacing w:val="-4"/>
              </w:rPr>
              <w:t>n</w:t>
            </w:r>
            <w:r w:rsidRPr="005B06D5">
              <w:rPr>
                <w:rFonts w:ascii="Arial" w:eastAsia="Arial" w:hAnsi="Arial" w:cs="Arial"/>
              </w:rPr>
              <w:t>its</w:t>
            </w:r>
            <w:r w:rsidRPr="005B06D5">
              <w:rPr>
                <w:rFonts w:ascii="Arial" w:eastAsia="Arial" w:hAnsi="Arial" w:cs="Arial"/>
                <w:spacing w:val="-4"/>
              </w:rPr>
              <w:t xml:space="preserve"> </w:t>
            </w:r>
            <w:r w:rsidRPr="005B06D5">
              <w:rPr>
                <w:rFonts w:ascii="Arial" w:eastAsia="Arial" w:hAnsi="Arial" w:cs="Arial"/>
              </w:rPr>
              <w:t>of</w:t>
            </w:r>
            <w:r w:rsidRPr="005B06D5">
              <w:rPr>
                <w:rFonts w:ascii="Arial" w:eastAsia="Arial" w:hAnsi="Arial" w:cs="Arial"/>
                <w:spacing w:val="-2"/>
              </w:rPr>
              <w:t xml:space="preserve"> </w:t>
            </w:r>
            <w:r w:rsidRPr="005B06D5">
              <w:rPr>
                <w:rFonts w:ascii="Arial" w:eastAsia="Arial" w:hAnsi="Arial" w:cs="Arial"/>
              </w:rPr>
              <w:t>comp</w:t>
            </w:r>
            <w:r w:rsidRPr="005B06D5">
              <w:rPr>
                <w:rFonts w:ascii="Arial" w:eastAsia="Arial" w:hAnsi="Arial" w:cs="Arial"/>
                <w:spacing w:val="9"/>
              </w:rPr>
              <w:t>e</w:t>
            </w:r>
            <w:r w:rsidR="00122B38">
              <w:rPr>
                <w:rFonts w:ascii="Arial" w:eastAsia="Arial" w:hAnsi="Arial" w:cs="Arial"/>
              </w:rPr>
              <w:t>tence</w:t>
            </w:r>
            <w:r w:rsidRPr="005B06D5">
              <w:rPr>
                <w:rFonts w:ascii="Arial" w:eastAsia="Arial" w:hAnsi="Arial" w:cs="Arial"/>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6036"/>
            </w:tblGrid>
            <w:tr w:rsidR="00151573" w:rsidRPr="005B06D5" w14:paraId="4FD36C25" w14:textId="77777777" w:rsidTr="0059127B">
              <w:tc>
                <w:tcPr>
                  <w:tcW w:w="1522" w:type="dxa"/>
                </w:tcPr>
                <w:p w14:paraId="1BB00CD7" w14:textId="77777777" w:rsidR="00151573" w:rsidRPr="005B06D5" w:rsidRDefault="00151573" w:rsidP="00151573">
                  <w:pPr>
                    <w:tabs>
                      <w:tab w:val="left" w:pos="1908"/>
                    </w:tabs>
                    <w:spacing w:after="120"/>
                    <w:ind w:right="-20"/>
                    <w:rPr>
                      <w:rFonts w:ascii="Arial" w:eastAsia="Arial" w:hAnsi="Arial" w:cs="Arial"/>
                    </w:rPr>
                  </w:pPr>
                  <w:r w:rsidRPr="005B06D5">
                    <w:rPr>
                      <w:rFonts w:ascii="Arial" w:eastAsia="Arial" w:hAnsi="Arial" w:cs="Arial"/>
                    </w:rPr>
                    <w:t>MEM23064A</w:t>
                  </w:r>
                </w:p>
              </w:tc>
              <w:tc>
                <w:tcPr>
                  <w:tcW w:w="6036" w:type="dxa"/>
                  <w:shd w:val="clear" w:color="auto" w:fill="FFFFFF" w:themeFill="background1"/>
                </w:tcPr>
                <w:p w14:paraId="4BE94A47" w14:textId="77777777" w:rsidR="00151573" w:rsidRPr="005B06D5" w:rsidRDefault="00151573" w:rsidP="00151573">
                  <w:pPr>
                    <w:tabs>
                      <w:tab w:val="left" w:pos="1908"/>
                    </w:tabs>
                    <w:spacing w:after="120"/>
                    <w:ind w:right="-20"/>
                    <w:rPr>
                      <w:rFonts w:ascii="Arial" w:eastAsia="Arial" w:hAnsi="Arial" w:cs="Arial"/>
                    </w:rPr>
                  </w:pPr>
                  <w:r w:rsidRPr="005B06D5">
                    <w:rPr>
                      <w:rFonts w:ascii="Arial" w:hAnsi="Arial" w:cs="Arial"/>
                    </w:rPr>
                    <w:t>Select and test mechatronic engineering materials</w:t>
                  </w:r>
                </w:p>
              </w:tc>
            </w:tr>
            <w:tr w:rsidR="005B06D5" w:rsidRPr="005B06D5" w14:paraId="3202C3BF" w14:textId="77777777" w:rsidTr="00613687">
              <w:tc>
                <w:tcPr>
                  <w:tcW w:w="1522" w:type="dxa"/>
                </w:tcPr>
                <w:p w14:paraId="0A7799BB" w14:textId="2F21B559" w:rsidR="005B06D5" w:rsidRPr="005B06D5" w:rsidRDefault="008E2224" w:rsidP="005B06D5">
                  <w:pPr>
                    <w:tabs>
                      <w:tab w:val="left" w:pos="1908"/>
                    </w:tabs>
                    <w:spacing w:after="120"/>
                    <w:ind w:right="-20"/>
                    <w:rPr>
                      <w:rFonts w:ascii="Arial" w:eastAsia="Arial" w:hAnsi="Arial" w:cs="Arial"/>
                    </w:rPr>
                  </w:pPr>
                  <w:r w:rsidRPr="008E2224">
                    <w:rPr>
                      <w:rFonts w:ascii="Arial" w:eastAsia="Arial" w:hAnsi="Arial" w:cs="Arial"/>
                    </w:rPr>
                    <w:t>MEM3000</w:t>
                  </w:r>
                  <w:r w:rsidR="005B06D5" w:rsidRPr="008E2224">
                    <w:rPr>
                      <w:rFonts w:ascii="Arial" w:eastAsia="Arial" w:hAnsi="Arial" w:cs="Arial"/>
                    </w:rPr>
                    <w:t>7A</w:t>
                  </w:r>
                </w:p>
              </w:tc>
              <w:tc>
                <w:tcPr>
                  <w:tcW w:w="6036" w:type="dxa"/>
                  <w:shd w:val="clear" w:color="auto" w:fill="FFFFFF" w:themeFill="background1"/>
                </w:tcPr>
                <w:p w14:paraId="295160FE"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Select common engineering materials</w:t>
                  </w:r>
                </w:p>
              </w:tc>
            </w:tr>
            <w:tr w:rsidR="005B06D5" w:rsidRPr="005B06D5" w14:paraId="117D87F4" w14:textId="77777777" w:rsidTr="00613687">
              <w:tc>
                <w:tcPr>
                  <w:tcW w:w="1522" w:type="dxa"/>
                </w:tcPr>
                <w:p w14:paraId="6AA57902" w14:textId="77777777" w:rsidR="005B06D5" w:rsidRPr="005B06D5" w:rsidRDefault="005B06D5" w:rsidP="005B06D5">
                  <w:pPr>
                    <w:tabs>
                      <w:tab w:val="left" w:pos="1908"/>
                    </w:tabs>
                    <w:spacing w:after="120"/>
                    <w:ind w:right="-20"/>
                    <w:rPr>
                      <w:rFonts w:ascii="Arial" w:eastAsia="Arial" w:hAnsi="Arial" w:cs="Arial"/>
                    </w:rPr>
                  </w:pPr>
                  <w:r w:rsidRPr="005B06D5">
                    <w:rPr>
                      <w:rFonts w:ascii="Arial" w:eastAsia="Arial" w:hAnsi="Arial" w:cs="Arial"/>
                    </w:rPr>
                    <w:t>MEM30011A</w:t>
                  </w:r>
                </w:p>
              </w:tc>
              <w:tc>
                <w:tcPr>
                  <w:tcW w:w="6036" w:type="dxa"/>
                  <w:shd w:val="clear" w:color="auto" w:fill="FFFFFF" w:themeFill="background1"/>
                </w:tcPr>
                <w:p w14:paraId="692026CD"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Set up basic pneumatic circuits</w:t>
                  </w:r>
                </w:p>
              </w:tc>
            </w:tr>
            <w:tr w:rsidR="005B06D5" w:rsidRPr="005B06D5" w14:paraId="1380586E" w14:textId="77777777" w:rsidTr="00613687">
              <w:tc>
                <w:tcPr>
                  <w:tcW w:w="1522" w:type="dxa"/>
                </w:tcPr>
                <w:p w14:paraId="17D54A53" w14:textId="77777777" w:rsidR="005B06D5" w:rsidRPr="005B06D5" w:rsidRDefault="005B06D5" w:rsidP="005B06D5">
                  <w:pPr>
                    <w:tabs>
                      <w:tab w:val="left" w:pos="1908"/>
                    </w:tabs>
                    <w:spacing w:after="120"/>
                    <w:ind w:right="-20"/>
                    <w:rPr>
                      <w:rFonts w:ascii="Arial" w:eastAsia="Arial" w:hAnsi="Arial" w:cs="Arial"/>
                    </w:rPr>
                  </w:pPr>
                  <w:r w:rsidRPr="005B06D5">
                    <w:rPr>
                      <w:rFonts w:ascii="Arial" w:eastAsia="Arial" w:hAnsi="Arial" w:cs="Arial"/>
                    </w:rPr>
                    <w:t>MEM30031A</w:t>
                  </w:r>
                </w:p>
              </w:tc>
              <w:tc>
                <w:tcPr>
                  <w:tcW w:w="6036" w:type="dxa"/>
                  <w:shd w:val="clear" w:color="auto" w:fill="FFFFFF" w:themeFill="background1"/>
                </w:tcPr>
                <w:p w14:paraId="6C910BD8"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Operate computer-aided design (CAD) system to produce basic drawing elements</w:t>
                  </w:r>
                </w:p>
              </w:tc>
            </w:tr>
          </w:tbl>
          <w:p w14:paraId="3DCD2A49" w14:textId="77777777" w:rsidR="005B06D5" w:rsidRPr="005B06D5" w:rsidRDefault="005B06D5" w:rsidP="005B06D5">
            <w:pPr>
              <w:spacing w:before="120" w:after="120" w:line="240" w:lineRule="auto"/>
              <w:ind w:left="58" w:right="-20"/>
              <w:rPr>
                <w:rFonts w:ascii="Arial" w:eastAsia="Arial" w:hAnsi="Arial" w:cs="Arial"/>
              </w:rPr>
            </w:pPr>
            <w:r w:rsidRPr="005B06D5">
              <w:rPr>
                <w:rFonts w:ascii="Arial" w:eastAsia="Arial" w:hAnsi="Arial" w:cs="Arial"/>
              </w:rPr>
              <w:t xml:space="preserve">are from the </w:t>
            </w:r>
            <w:r w:rsidRPr="0093527B">
              <w:rPr>
                <w:rFonts w:ascii="Arial" w:eastAsia="Arial" w:hAnsi="Arial" w:cs="Arial"/>
                <w:b/>
              </w:rPr>
              <w:t>MEM05-Metals and Engineering Training Package</w:t>
            </w:r>
          </w:p>
          <w:p w14:paraId="5C4424CB" w14:textId="1A1FABAE" w:rsidR="00A143D2" w:rsidRPr="005B06D5" w:rsidRDefault="005B06D5" w:rsidP="005B06D5">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w:t>
            </w:r>
            <w:r w:rsidRPr="005B06D5">
              <w:rPr>
                <w:rFonts w:ascii="Arial" w:eastAsia="Arial" w:hAnsi="Arial" w:cs="Arial"/>
                <w:spacing w:val="-2"/>
                <w:position w:val="-1"/>
              </w:rPr>
              <w:t xml:space="preserve"> </w:t>
            </w:r>
            <w:r w:rsidRPr="005B06D5">
              <w:rPr>
                <w:rFonts w:ascii="Arial" w:eastAsia="Arial" w:hAnsi="Arial" w:cs="Arial"/>
                <w:position w:val="-1"/>
              </w:rPr>
              <w:t>C</w:t>
            </w:r>
            <w:r w:rsidRPr="005B06D5">
              <w:rPr>
                <w:rFonts w:ascii="Arial" w:eastAsia="Arial" w:hAnsi="Arial" w:cs="Arial"/>
                <w:spacing w:val="-5"/>
                <w:position w:val="-1"/>
              </w:rPr>
              <w:t>o</w:t>
            </w:r>
            <w:r w:rsidRPr="005B06D5">
              <w:rPr>
                <w:rFonts w:ascii="Arial" w:eastAsia="Arial" w:hAnsi="Arial" w:cs="Arial"/>
                <w:spacing w:val="1"/>
                <w:position w:val="-1"/>
              </w:rPr>
              <w:t>m</w:t>
            </w:r>
            <w:r w:rsidRPr="005B06D5">
              <w:rPr>
                <w:rFonts w:ascii="Arial" w:eastAsia="Arial" w:hAnsi="Arial" w:cs="Arial"/>
                <w:position w:val="-1"/>
              </w:rPr>
              <w:t>mo</w:t>
            </w:r>
            <w:r w:rsidRPr="005B06D5">
              <w:rPr>
                <w:rFonts w:ascii="Arial" w:eastAsia="Arial" w:hAnsi="Arial" w:cs="Arial"/>
                <w:spacing w:val="1"/>
                <w:position w:val="-1"/>
              </w:rPr>
              <w:t>n</w:t>
            </w:r>
            <w:r w:rsidRPr="005B06D5">
              <w:rPr>
                <w:rFonts w:ascii="Arial" w:eastAsia="Arial" w:hAnsi="Arial" w:cs="Arial"/>
                <w:position w:val="-1"/>
              </w:rPr>
              <w:t>weal</w:t>
            </w:r>
            <w:r w:rsidRPr="005B06D5">
              <w:rPr>
                <w:rFonts w:ascii="Arial" w:eastAsia="Arial" w:hAnsi="Arial" w:cs="Arial"/>
                <w:spacing w:val="9"/>
                <w:position w:val="-1"/>
              </w:rPr>
              <w:t>t</w:t>
            </w:r>
            <w:r w:rsidRPr="005B06D5">
              <w:rPr>
                <w:rFonts w:ascii="Arial" w:eastAsia="Arial" w:hAnsi="Arial" w:cs="Arial"/>
                <w:position w:val="-1"/>
              </w:rPr>
              <w:t>h</w:t>
            </w:r>
            <w:r w:rsidRPr="005B06D5">
              <w:rPr>
                <w:rFonts w:ascii="Arial" w:eastAsia="Arial" w:hAnsi="Arial" w:cs="Arial"/>
                <w:spacing w:val="-15"/>
                <w:position w:val="-1"/>
              </w:rPr>
              <w:t xml:space="preserve"> </w:t>
            </w:r>
            <w:r w:rsidRPr="005B06D5">
              <w:rPr>
                <w:rFonts w:ascii="Arial" w:eastAsia="Arial" w:hAnsi="Arial" w:cs="Arial"/>
                <w:position w:val="-1"/>
              </w:rPr>
              <w:t>of</w:t>
            </w:r>
            <w:r w:rsidRPr="005B06D5">
              <w:rPr>
                <w:rFonts w:ascii="Arial" w:eastAsia="Arial" w:hAnsi="Arial" w:cs="Arial"/>
                <w:spacing w:val="-2"/>
                <w:position w:val="-1"/>
              </w:rPr>
              <w:t xml:space="preserve"> </w:t>
            </w:r>
            <w:r w:rsidRPr="005B06D5">
              <w:rPr>
                <w:rFonts w:ascii="Arial" w:eastAsia="Arial" w:hAnsi="Arial" w:cs="Arial"/>
                <w:position w:val="-1"/>
              </w:rPr>
              <w:t>Austral</w:t>
            </w:r>
            <w:r w:rsidRPr="005B06D5">
              <w:rPr>
                <w:rFonts w:ascii="Arial" w:eastAsia="Arial" w:hAnsi="Arial" w:cs="Arial"/>
                <w:spacing w:val="-2"/>
                <w:position w:val="-1"/>
              </w:rPr>
              <w:t>i</w:t>
            </w:r>
            <w:r w:rsidRPr="005B06D5">
              <w:rPr>
                <w:rFonts w:ascii="Arial" w:eastAsia="Arial" w:hAnsi="Arial" w:cs="Arial"/>
                <w:position w:val="-1"/>
              </w:rPr>
              <w:t>a</w:t>
            </w:r>
          </w:p>
          <w:p w14:paraId="519063B4" w14:textId="2B655447" w:rsidR="005B06D5" w:rsidRPr="005B06D5" w:rsidRDefault="005B06D5" w:rsidP="005B06D5">
            <w:pPr>
              <w:spacing w:before="120" w:after="120" w:line="240" w:lineRule="auto"/>
              <w:ind w:left="58" w:right="-20"/>
              <w:rPr>
                <w:rFonts w:ascii="Arial" w:eastAsia="Arial" w:hAnsi="Arial" w:cs="Arial"/>
              </w:rPr>
            </w:pPr>
            <w:r w:rsidRPr="005B06D5">
              <w:rPr>
                <w:rFonts w:ascii="Arial" w:eastAsia="Arial" w:hAnsi="Arial" w:cs="Arial"/>
              </w:rPr>
              <w:t>The</w:t>
            </w:r>
            <w:r w:rsidRPr="005B06D5">
              <w:rPr>
                <w:rFonts w:ascii="Arial" w:eastAsia="Arial" w:hAnsi="Arial" w:cs="Arial"/>
                <w:spacing w:val="-4"/>
              </w:rPr>
              <w:t xml:space="preserve"> following </w:t>
            </w:r>
            <w:r w:rsidRPr="005B06D5">
              <w:rPr>
                <w:rFonts w:ascii="Arial" w:eastAsia="Arial" w:hAnsi="Arial" w:cs="Arial"/>
              </w:rPr>
              <w:t>u</w:t>
            </w:r>
            <w:r w:rsidRPr="005B06D5">
              <w:rPr>
                <w:rFonts w:ascii="Arial" w:eastAsia="Arial" w:hAnsi="Arial" w:cs="Arial"/>
                <w:spacing w:val="-4"/>
              </w:rPr>
              <w:t>n</w:t>
            </w:r>
            <w:r w:rsidRPr="005B06D5">
              <w:rPr>
                <w:rFonts w:ascii="Arial" w:eastAsia="Arial" w:hAnsi="Arial" w:cs="Arial"/>
              </w:rPr>
              <w:t>its</w:t>
            </w:r>
            <w:r w:rsidRPr="005B06D5">
              <w:rPr>
                <w:rFonts w:ascii="Arial" w:eastAsia="Arial" w:hAnsi="Arial" w:cs="Arial"/>
                <w:spacing w:val="-4"/>
              </w:rPr>
              <w:t xml:space="preserve"> </w:t>
            </w:r>
            <w:r w:rsidRPr="005B06D5">
              <w:rPr>
                <w:rFonts w:ascii="Arial" w:eastAsia="Arial" w:hAnsi="Arial" w:cs="Arial"/>
              </w:rPr>
              <w:t>of</w:t>
            </w:r>
            <w:r w:rsidRPr="005B06D5">
              <w:rPr>
                <w:rFonts w:ascii="Arial" w:eastAsia="Arial" w:hAnsi="Arial" w:cs="Arial"/>
                <w:spacing w:val="-2"/>
              </w:rPr>
              <w:t xml:space="preserve"> </w:t>
            </w:r>
            <w:r w:rsidRPr="005B06D5">
              <w:rPr>
                <w:rFonts w:ascii="Arial" w:eastAsia="Arial" w:hAnsi="Arial" w:cs="Arial"/>
              </w:rPr>
              <w:t>comp</w:t>
            </w:r>
            <w:r w:rsidRPr="005B06D5">
              <w:rPr>
                <w:rFonts w:ascii="Arial" w:eastAsia="Arial" w:hAnsi="Arial" w:cs="Arial"/>
                <w:spacing w:val="9"/>
              </w:rPr>
              <w:t>e</w:t>
            </w:r>
            <w:r w:rsidR="00122B38">
              <w:rPr>
                <w:rFonts w:ascii="Arial" w:eastAsia="Arial" w:hAnsi="Arial" w:cs="Arial"/>
              </w:rPr>
              <w:t>tence</w:t>
            </w:r>
            <w:r w:rsidRPr="005B06D5">
              <w:rPr>
                <w:rFonts w:ascii="Arial" w:eastAsia="Arial" w:hAnsi="Arial" w:cs="Arial"/>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5599"/>
            </w:tblGrid>
            <w:tr w:rsidR="005B06D5" w:rsidRPr="005B06D5" w14:paraId="7B25C954" w14:textId="77777777" w:rsidTr="00613687">
              <w:tc>
                <w:tcPr>
                  <w:tcW w:w="1959" w:type="dxa"/>
                </w:tcPr>
                <w:p w14:paraId="7D59CF2B"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UEENEED104A</w:t>
                  </w:r>
                </w:p>
              </w:tc>
              <w:tc>
                <w:tcPr>
                  <w:tcW w:w="5599" w:type="dxa"/>
                </w:tcPr>
                <w:p w14:paraId="796D8F77"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Use engineering applications software on personal computers</w:t>
                  </w:r>
                </w:p>
              </w:tc>
            </w:tr>
            <w:tr w:rsidR="005B06D5" w:rsidRPr="005B06D5" w14:paraId="3FDAEA0A" w14:textId="77777777" w:rsidTr="00613687">
              <w:tc>
                <w:tcPr>
                  <w:tcW w:w="1959" w:type="dxa"/>
                </w:tcPr>
                <w:p w14:paraId="73A99A84"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UEENEED115A</w:t>
                  </w:r>
                </w:p>
              </w:tc>
              <w:tc>
                <w:tcPr>
                  <w:tcW w:w="5599" w:type="dxa"/>
                </w:tcPr>
                <w:p w14:paraId="4C99B5A9"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Administer computer networks</w:t>
                  </w:r>
                </w:p>
              </w:tc>
            </w:tr>
            <w:tr w:rsidR="005B06D5" w:rsidRPr="005B06D5" w14:paraId="1255376C" w14:textId="77777777" w:rsidTr="00613687">
              <w:tc>
                <w:tcPr>
                  <w:tcW w:w="1959" w:type="dxa"/>
                </w:tcPr>
                <w:p w14:paraId="4C514CB6"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UEENEED124A</w:t>
                  </w:r>
                </w:p>
              </w:tc>
              <w:tc>
                <w:tcPr>
                  <w:tcW w:w="5599" w:type="dxa"/>
                </w:tcPr>
                <w:p w14:paraId="65F8BC1B"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Integrate multiple computer operating systems on a client server local area network</w:t>
                  </w:r>
                </w:p>
              </w:tc>
            </w:tr>
            <w:tr w:rsidR="005B06D5" w:rsidRPr="005B06D5" w14:paraId="72670374" w14:textId="77777777" w:rsidTr="00613687">
              <w:tc>
                <w:tcPr>
                  <w:tcW w:w="1959" w:type="dxa"/>
                </w:tcPr>
                <w:p w14:paraId="6A3BD504"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UEENEEE101A</w:t>
                  </w:r>
                </w:p>
              </w:tc>
              <w:tc>
                <w:tcPr>
                  <w:tcW w:w="5599" w:type="dxa"/>
                </w:tcPr>
                <w:p w14:paraId="1467EFCB" w14:textId="77777777" w:rsidR="005B06D5" w:rsidRPr="005B06D5" w:rsidRDefault="005B06D5" w:rsidP="005B06D5">
                  <w:pPr>
                    <w:tabs>
                      <w:tab w:val="left" w:pos="1908"/>
                    </w:tabs>
                    <w:spacing w:after="120"/>
                    <w:ind w:right="-20"/>
                    <w:rPr>
                      <w:rFonts w:ascii="Arial" w:hAnsi="Arial" w:cs="Arial"/>
                    </w:rPr>
                  </w:pPr>
                  <w:r w:rsidRPr="005B06D5">
                    <w:rPr>
                      <w:rFonts w:ascii="Arial" w:hAnsi="Arial" w:cs="Arial"/>
                    </w:rPr>
                    <w:t>Apply Occupational Health and Safety regulations, codes and practices in the workplace</w:t>
                  </w:r>
                </w:p>
              </w:tc>
            </w:tr>
            <w:tr w:rsidR="005B06D5" w:rsidRPr="005B06D5" w14:paraId="46F78D6D" w14:textId="77777777" w:rsidTr="00613687">
              <w:tc>
                <w:tcPr>
                  <w:tcW w:w="1959" w:type="dxa"/>
                </w:tcPr>
                <w:p w14:paraId="74FC68A2"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UEENEEE102A</w:t>
                  </w:r>
                </w:p>
              </w:tc>
              <w:tc>
                <w:tcPr>
                  <w:tcW w:w="5599" w:type="dxa"/>
                </w:tcPr>
                <w:p w14:paraId="1246F37C" w14:textId="77777777" w:rsidR="005B06D5" w:rsidRPr="005B06D5" w:rsidRDefault="005B06D5" w:rsidP="005B06D5">
                  <w:pPr>
                    <w:tabs>
                      <w:tab w:val="left" w:pos="1908"/>
                    </w:tabs>
                    <w:spacing w:after="120"/>
                    <w:ind w:right="-20"/>
                    <w:rPr>
                      <w:rFonts w:ascii="Arial" w:hAnsi="Arial" w:cs="Arial"/>
                    </w:rPr>
                  </w:pPr>
                  <w:r w:rsidRPr="005B06D5">
                    <w:rPr>
                      <w:rFonts w:ascii="Arial" w:hAnsi="Arial" w:cs="Arial"/>
                    </w:rPr>
                    <w:t>Fabricate, assemble and dismantle utilities industry components</w:t>
                  </w:r>
                </w:p>
              </w:tc>
            </w:tr>
            <w:tr w:rsidR="005B06D5" w:rsidRPr="005B06D5" w14:paraId="583CF38A" w14:textId="77777777" w:rsidTr="00613687">
              <w:tc>
                <w:tcPr>
                  <w:tcW w:w="1959" w:type="dxa"/>
                </w:tcPr>
                <w:p w14:paraId="21F95CFA"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UEENEEE104A</w:t>
                  </w:r>
                </w:p>
              </w:tc>
              <w:tc>
                <w:tcPr>
                  <w:tcW w:w="5599" w:type="dxa"/>
                </w:tcPr>
                <w:p w14:paraId="76709625"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 xml:space="preserve">Solve problems in multiple path </w:t>
                  </w:r>
                  <w:proofErr w:type="spellStart"/>
                  <w:r w:rsidRPr="005B06D5">
                    <w:rPr>
                      <w:rFonts w:ascii="Arial" w:hAnsi="Arial" w:cs="Arial"/>
                    </w:rPr>
                    <w:t>d.c.</w:t>
                  </w:r>
                  <w:proofErr w:type="spellEnd"/>
                  <w:r w:rsidRPr="005B06D5">
                    <w:rPr>
                      <w:rFonts w:ascii="Arial" w:hAnsi="Arial" w:cs="Arial"/>
                    </w:rPr>
                    <w:t xml:space="preserve"> circuits</w:t>
                  </w:r>
                </w:p>
              </w:tc>
            </w:tr>
            <w:tr w:rsidR="005B06D5" w:rsidRPr="005B06D5" w14:paraId="20F5E802" w14:textId="77777777" w:rsidTr="00613687">
              <w:tc>
                <w:tcPr>
                  <w:tcW w:w="1959" w:type="dxa"/>
                </w:tcPr>
                <w:p w14:paraId="3557D6C4"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UEENEEE105A</w:t>
                  </w:r>
                </w:p>
              </w:tc>
              <w:tc>
                <w:tcPr>
                  <w:tcW w:w="5599" w:type="dxa"/>
                </w:tcPr>
                <w:p w14:paraId="05D6EAAF"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Fix and secure electrotechnology equipment</w:t>
                  </w:r>
                </w:p>
              </w:tc>
            </w:tr>
            <w:tr w:rsidR="005B06D5" w:rsidRPr="005B06D5" w14:paraId="0B6E9BCC" w14:textId="77777777" w:rsidTr="00F85699">
              <w:tc>
                <w:tcPr>
                  <w:tcW w:w="1959" w:type="dxa"/>
                </w:tcPr>
                <w:p w14:paraId="14D2638E"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UEENEEE107A</w:t>
                  </w:r>
                </w:p>
              </w:tc>
              <w:tc>
                <w:tcPr>
                  <w:tcW w:w="5599" w:type="dxa"/>
                </w:tcPr>
                <w:p w14:paraId="6641F55B"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rPr>
                    <w:t>Use drawings, diagrams, schedules, standards, codes and specifications</w:t>
                  </w:r>
                </w:p>
              </w:tc>
            </w:tr>
            <w:tr w:rsidR="005B06D5" w:rsidRPr="005B06D5" w14:paraId="12346200" w14:textId="77777777" w:rsidTr="00F85699">
              <w:tc>
                <w:tcPr>
                  <w:tcW w:w="1959" w:type="dxa"/>
                </w:tcPr>
                <w:p w14:paraId="2D5B9EA1" w14:textId="16EB167D" w:rsidR="00F85699" w:rsidRPr="0059127B" w:rsidRDefault="00AE00EF" w:rsidP="005B06D5">
                  <w:pPr>
                    <w:spacing w:before="120" w:after="60" w:line="100" w:lineRule="exact"/>
                    <w:rPr>
                      <w:rFonts w:ascii="Arial" w:hAnsi="Arial" w:cs="Arial"/>
                    </w:rPr>
                  </w:pPr>
                  <w:r w:rsidRPr="0059127B">
                    <w:rPr>
                      <w:rFonts w:ascii="Arial" w:hAnsi="Arial" w:cs="Arial"/>
                    </w:rPr>
                    <w:t>UEENEEE</w:t>
                  </w:r>
                  <w:r w:rsidR="005B06D5" w:rsidRPr="0059127B">
                    <w:rPr>
                      <w:rFonts w:ascii="Arial" w:hAnsi="Arial" w:cs="Arial"/>
                    </w:rPr>
                    <w:t>141A</w:t>
                  </w:r>
                </w:p>
              </w:tc>
              <w:tc>
                <w:tcPr>
                  <w:tcW w:w="5599" w:type="dxa"/>
                </w:tcPr>
                <w:p w14:paraId="2EE13ED6" w14:textId="19FFB74B" w:rsidR="00F85699" w:rsidRPr="0059127B" w:rsidRDefault="005B06D5" w:rsidP="005B06D5">
                  <w:pPr>
                    <w:tabs>
                      <w:tab w:val="left" w:pos="1908"/>
                    </w:tabs>
                    <w:spacing w:after="120"/>
                    <w:ind w:right="-20"/>
                    <w:rPr>
                      <w:rFonts w:ascii="Arial" w:hAnsi="Arial" w:cs="Arial"/>
                    </w:rPr>
                  </w:pPr>
                  <w:r w:rsidRPr="0059127B">
                    <w:rPr>
                      <w:rFonts w:ascii="Arial" w:hAnsi="Arial" w:cs="Arial"/>
                    </w:rPr>
                    <w:t>Use of routine equipment/plant/technologies  in an energy sector environment</w:t>
                  </w:r>
                </w:p>
              </w:tc>
            </w:tr>
            <w:tr w:rsidR="00F85699" w:rsidRPr="005B06D5" w14:paraId="7F9E6178" w14:textId="77777777" w:rsidTr="00F85699">
              <w:tc>
                <w:tcPr>
                  <w:tcW w:w="1959" w:type="dxa"/>
                </w:tcPr>
                <w:p w14:paraId="6AEE64B6" w14:textId="3B5C6CE3" w:rsidR="00F85699" w:rsidRPr="0059127B" w:rsidRDefault="00F85699" w:rsidP="005B06D5">
                  <w:pPr>
                    <w:spacing w:before="120" w:after="60" w:line="100" w:lineRule="exact"/>
                    <w:rPr>
                      <w:rFonts w:ascii="Arial" w:hAnsi="Arial" w:cs="Arial"/>
                    </w:rPr>
                  </w:pPr>
                  <w:r w:rsidRPr="0059127B">
                    <w:rPr>
                      <w:rFonts w:ascii="Arial" w:hAnsi="Arial" w:cs="Arial"/>
                    </w:rPr>
                    <w:t>UEENEEG006A</w:t>
                  </w:r>
                </w:p>
              </w:tc>
              <w:tc>
                <w:tcPr>
                  <w:tcW w:w="5599" w:type="dxa"/>
                </w:tcPr>
                <w:p w14:paraId="569A7C46" w14:textId="7DB2E366" w:rsidR="00A143D2" w:rsidRPr="0059127B" w:rsidRDefault="00F85699" w:rsidP="00A143D2">
                  <w:pPr>
                    <w:tabs>
                      <w:tab w:val="left" w:pos="1908"/>
                    </w:tabs>
                    <w:spacing w:after="120"/>
                    <w:ind w:right="-20"/>
                    <w:rPr>
                      <w:rFonts w:ascii="Arial" w:hAnsi="Arial" w:cs="Arial"/>
                    </w:rPr>
                  </w:pPr>
                  <w:r w:rsidRPr="0059127B">
                    <w:rPr>
                      <w:rFonts w:ascii="Arial" w:hAnsi="Arial" w:cs="Arial"/>
                    </w:rPr>
                    <w:t>Solve problems in single and three phase low voltage machines</w:t>
                  </w:r>
                </w:p>
              </w:tc>
            </w:tr>
            <w:tr w:rsidR="005B06D5" w:rsidRPr="005B06D5" w14:paraId="15BDB16A" w14:textId="77777777" w:rsidTr="00F85699">
              <w:tc>
                <w:tcPr>
                  <w:tcW w:w="1959" w:type="dxa"/>
                  <w:shd w:val="clear" w:color="auto" w:fill="auto"/>
                </w:tcPr>
                <w:p w14:paraId="7EA04DB2" w14:textId="77777777" w:rsidR="005B06D5" w:rsidRPr="0059127B" w:rsidRDefault="005B06D5" w:rsidP="005B06D5">
                  <w:pPr>
                    <w:spacing w:before="120" w:after="60" w:line="100" w:lineRule="exact"/>
                    <w:rPr>
                      <w:rFonts w:ascii="Arial" w:hAnsi="Arial" w:cs="Arial"/>
                    </w:rPr>
                  </w:pPr>
                  <w:r w:rsidRPr="0059127B">
                    <w:rPr>
                      <w:rFonts w:ascii="Arial" w:hAnsi="Arial" w:cs="Arial"/>
                    </w:rPr>
                    <w:t>UEENEEG101A</w:t>
                  </w:r>
                </w:p>
              </w:tc>
              <w:tc>
                <w:tcPr>
                  <w:tcW w:w="5599" w:type="dxa"/>
                  <w:shd w:val="clear" w:color="auto" w:fill="auto"/>
                </w:tcPr>
                <w:p w14:paraId="66D1B29A" w14:textId="7474BF59" w:rsidR="004F0BD9" w:rsidRPr="0059127B" w:rsidRDefault="005B06D5" w:rsidP="005B06D5">
                  <w:pPr>
                    <w:tabs>
                      <w:tab w:val="left" w:pos="1908"/>
                    </w:tabs>
                    <w:spacing w:after="120"/>
                    <w:ind w:right="-20"/>
                    <w:rPr>
                      <w:rFonts w:ascii="Arial" w:hAnsi="Arial" w:cs="Arial"/>
                    </w:rPr>
                  </w:pPr>
                  <w:r w:rsidRPr="0059127B">
                    <w:rPr>
                      <w:rFonts w:ascii="Arial" w:hAnsi="Arial" w:cs="Arial"/>
                    </w:rPr>
                    <w:t>Solve prob</w:t>
                  </w:r>
                  <w:r w:rsidR="004F0BD9" w:rsidRPr="0059127B">
                    <w:rPr>
                      <w:rFonts w:ascii="Arial" w:hAnsi="Arial" w:cs="Arial"/>
                    </w:rPr>
                    <w:t>lems in electromagnetic devices and related circuits</w:t>
                  </w:r>
                </w:p>
              </w:tc>
            </w:tr>
            <w:tr w:rsidR="005B06D5" w:rsidRPr="005B06D5" w14:paraId="50145FDF" w14:textId="77777777" w:rsidTr="00613687">
              <w:tc>
                <w:tcPr>
                  <w:tcW w:w="1959" w:type="dxa"/>
                  <w:shd w:val="clear" w:color="auto" w:fill="auto"/>
                </w:tcPr>
                <w:p w14:paraId="294BDF77" w14:textId="77777777" w:rsidR="005B06D5" w:rsidRPr="0059127B" w:rsidRDefault="005B06D5" w:rsidP="005B06D5">
                  <w:pPr>
                    <w:spacing w:before="120" w:after="60" w:line="100" w:lineRule="exact"/>
                    <w:rPr>
                      <w:rFonts w:ascii="Arial" w:hAnsi="Arial" w:cs="Arial"/>
                    </w:rPr>
                  </w:pPr>
                  <w:r w:rsidRPr="0059127B">
                    <w:rPr>
                      <w:rFonts w:ascii="Arial" w:hAnsi="Arial" w:cs="Arial"/>
                    </w:rPr>
                    <w:t>UEENEEG102A</w:t>
                  </w:r>
                </w:p>
              </w:tc>
              <w:tc>
                <w:tcPr>
                  <w:tcW w:w="5599" w:type="dxa"/>
                  <w:shd w:val="clear" w:color="auto" w:fill="auto"/>
                </w:tcPr>
                <w:p w14:paraId="5EC8954C" w14:textId="216AF903" w:rsidR="005B06D5" w:rsidRPr="0059127B" w:rsidRDefault="004F0BD9" w:rsidP="004F0BD9">
                  <w:pPr>
                    <w:tabs>
                      <w:tab w:val="left" w:pos="1908"/>
                    </w:tabs>
                    <w:spacing w:after="120"/>
                    <w:ind w:right="-20"/>
                    <w:rPr>
                      <w:rFonts w:ascii="Arial" w:hAnsi="Arial" w:cs="Arial"/>
                    </w:rPr>
                  </w:pPr>
                  <w:r w:rsidRPr="0059127B">
                    <w:rPr>
                      <w:rFonts w:ascii="Arial" w:hAnsi="Arial" w:cs="Arial"/>
                    </w:rPr>
                    <w:t xml:space="preserve">Solve problems in low voltage </w:t>
                  </w:r>
                  <w:proofErr w:type="spellStart"/>
                  <w:r w:rsidRPr="0059127B">
                    <w:rPr>
                      <w:rFonts w:ascii="Arial" w:hAnsi="Arial" w:cs="Arial"/>
                    </w:rPr>
                    <w:t>a.c.circuits</w:t>
                  </w:r>
                  <w:proofErr w:type="spellEnd"/>
                </w:p>
              </w:tc>
            </w:tr>
            <w:tr w:rsidR="005B06D5" w:rsidRPr="005B06D5" w14:paraId="4BCFDFB3" w14:textId="77777777" w:rsidTr="00613687">
              <w:tc>
                <w:tcPr>
                  <w:tcW w:w="1959" w:type="dxa"/>
                  <w:shd w:val="clear" w:color="auto" w:fill="auto"/>
                </w:tcPr>
                <w:p w14:paraId="38AED0FE" w14:textId="77777777" w:rsidR="005B06D5" w:rsidRPr="005B06D5" w:rsidRDefault="005B06D5" w:rsidP="005B06D5">
                  <w:pPr>
                    <w:spacing w:before="120" w:after="60" w:line="100" w:lineRule="exact"/>
                    <w:rPr>
                      <w:rFonts w:ascii="Arial" w:hAnsi="Arial" w:cs="Arial"/>
                    </w:rPr>
                  </w:pPr>
                  <w:r w:rsidRPr="005B06D5">
                    <w:rPr>
                      <w:rFonts w:ascii="Arial" w:hAnsi="Arial" w:cs="Arial"/>
                    </w:rPr>
                    <w:t>UEENEEG106A</w:t>
                  </w:r>
                </w:p>
              </w:tc>
              <w:tc>
                <w:tcPr>
                  <w:tcW w:w="5599" w:type="dxa"/>
                  <w:shd w:val="clear" w:color="auto" w:fill="auto"/>
                </w:tcPr>
                <w:p w14:paraId="25947817" w14:textId="77777777" w:rsidR="005B06D5" w:rsidRPr="005B06D5" w:rsidRDefault="005B06D5" w:rsidP="005B06D5">
                  <w:pPr>
                    <w:tabs>
                      <w:tab w:val="left" w:pos="1908"/>
                    </w:tabs>
                    <w:spacing w:after="120"/>
                    <w:ind w:right="-20"/>
                    <w:rPr>
                      <w:rFonts w:ascii="Arial" w:hAnsi="Arial" w:cs="Arial"/>
                    </w:rPr>
                  </w:pPr>
                  <w:r w:rsidRPr="005B06D5">
                    <w:rPr>
                      <w:rFonts w:ascii="Arial" w:hAnsi="Arial" w:cs="Arial"/>
                    </w:rPr>
                    <w:t>Terminate cables, cords and accessories for low voltage circuits</w:t>
                  </w:r>
                </w:p>
              </w:tc>
            </w:tr>
          </w:tbl>
          <w:p w14:paraId="00C5AB9A" w14:textId="77777777" w:rsidR="005B06D5" w:rsidRPr="005B06D5" w:rsidRDefault="005B06D5" w:rsidP="005B06D5">
            <w:pPr>
              <w:spacing w:before="120" w:after="120" w:line="240" w:lineRule="auto"/>
              <w:ind w:left="58" w:right="-20"/>
              <w:rPr>
                <w:rFonts w:ascii="Arial" w:eastAsia="Arial" w:hAnsi="Arial" w:cs="Arial"/>
              </w:rPr>
            </w:pPr>
            <w:r w:rsidRPr="005B06D5">
              <w:rPr>
                <w:rFonts w:ascii="Arial" w:eastAsia="Arial" w:hAnsi="Arial" w:cs="Arial"/>
              </w:rPr>
              <w:lastRenderedPageBreak/>
              <w:t xml:space="preserve">are from the </w:t>
            </w:r>
            <w:r w:rsidRPr="0093527B">
              <w:rPr>
                <w:rFonts w:ascii="Arial" w:eastAsia="Arial" w:hAnsi="Arial" w:cs="Arial"/>
                <w:b/>
              </w:rPr>
              <w:t>UEE11-Electrotechnology Training Package</w:t>
            </w:r>
          </w:p>
          <w:p w14:paraId="3C040556" w14:textId="24891F9E" w:rsidR="00E07D6F" w:rsidRPr="005B06D5" w:rsidRDefault="005B06D5" w:rsidP="005B06D5">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w:t>
            </w:r>
            <w:r w:rsidRPr="005B06D5">
              <w:rPr>
                <w:rFonts w:ascii="Arial" w:eastAsia="Arial" w:hAnsi="Arial" w:cs="Arial"/>
                <w:spacing w:val="-2"/>
                <w:position w:val="-1"/>
              </w:rPr>
              <w:t xml:space="preserve"> </w:t>
            </w:r>
            <w:r w:rsidRPr="005B06D5">
              <w:rPr>
                <w:rFonts w:ascii="Arial" w:eastAsia="Arial" w:hAnsi="Arial" w:cs="Arial"/>
                <w:position w:val="-1"/>
              </w:rPr>
              <w:t>C</w:t>
            </w:r>
            <w:r w:rsidRPr="005B06D5">
              <w:rPr>
                <w:rFonts w:ascii="Arial" w:eastAsia="Arial" w:hAnsi="Arial" w:cs="Arial"/>
                <w:spacing w:val="-5"/>
                <w:position w:val="-1"/>
              </w:rPr>
              <w:t>o</w:t>
            </w:r>
            <w:r w:rsidRPr="005B06D5">
              <w:rPr>
                <w:rFonts w:ascii="Arial" w:eastAsia="Arial" w:hAnsi="Arial" w:cs="Arial"/>
                <w:spacing w:val="1"/>
                <w:position w:val="-1"/>
              </w:rPr>
              <w:t>m</w:t>
            </w:r>
            <w:r w:rsidRPr="005B06D5">
              <w:rPr>
                <w:rFonts w:ascii="Arial" w:eastAsia="Arial" w:hAnsi="Arial" w:cs="Arial"/>
                <w:position w:val="-1"/>
              </w:rPr>
              <w:t>mo</w:t>
            </w:r>
            <w:r w:rsidRPr="005B06D5">
              <w:rPr>
                <w:rFonts w:ascii="Arial" w:eastAsia="Arial" w:hAnsi="Arial" w:cs="Arial"/>
                <w:spacing w:val="1"/>
                <w:position w:val="-1"/>
              </w:rPr>
              <w:t>n</w:t>
            </w:r>
            <w:r w:rsidRPr="005B06D5">
              <w:rPr>
                <w:rFonts w:ascii="Arial" w:eastAsia="Arial" w:hAnsi="Arial" w:cs="Arial"/>
                <w:position w:val="-1"/>
              </w:rPr>
              <w:t>weal</w:t>
            </w:r>
            <w:r w:rsidRPr="005B06D5">
              <w:rPr>
                <w:rFonts w:ascii="Arial" w:eastAsia="Arial" w:hAnsi="Arial" w:cs="Arial"/>
                <w:spacing w:val="9"/>
                <w:position w:val="-1"/>
              </w:rPr>
              <w:t>t</w:t>
            </w:r>
            <w:r w:rsidRPr="005B06D5">
              <w:rPr>
                <w:rFonts w:ascii="Arial" w:eastAsia="Arial" w:hAnsi="Arial" w:cs="Arial"/>
                <w:position w:val="-1"/>
              </w:rPr>
              <w:t>h</w:t>
            </w:r>
            <w:r w:rsidRPr="005B06D5">
              <w:rPr>
                <w:rFonts w:ascii="Arial" w:eastAsia="Arial" w:hAnsi="Arial" w:cs="Arial"/>
                <w:spacing w:val="-15"/>
                <w:position w:val="-1"/>
              </w:rPr>
              <w:t xml:space="preserve"> </w:t>
            </w:r>
            <w:r w:rsidRPr="005B06D5">
              <w:rPr>
                <w:rFonts w:ascii="Arial" w:eastAsia="Arial" w:hAnsi="Arial" w:cs="Arial"/>
                <w:position w:val="-1"/>
              </w:rPr>
              <w:t>of</w:t>
            </w:r>
            <w:r w:rsidRPr="005B06D5">
              <w:rPr>
                <w:rFonts w:ascii="Arial" w:eastAsia="Arial" w:hAnsi="Arial" w:cs="Arial"/>
                <w:spacing w:val="-2"/>
                <w:position w:val="-1"/>
              </w:rPr>
              <w:t xml:space="preserve"> </w:t>
            </w:r>
            <w:r w:rsidRPr="005B06D5">
              <w:rPr>
                <w:rFonts w:ascii="Arial" w:eastAsia="Arial" w:hAnsi="Arial" w:cs="Arial"/>
                <w:position w:val="-1"/>
              </w:rPr>
              <w:t>Austral</w:t>
            </w:r>
            <w:r w:rsidRPr="005B06D5">
              <w:rPr>
                <w:rFonts w:ascii="Arial" w:eastAsia="Arial" w:hAnsi="Arial" w:cs="Arial"/>
                <w:spacing w:val="-2"/>
                <w:position w:val="-1"/>
              </w:rPr>
              <w:t>i</w:t>
            </w:r>
            <w:r w:rsidRPr="005B06D5">
              <w:rPr>
                <w:rFonts w:ascii="Arial" w:eastAsia="Arial" w:hAnsi="Arial" w:cs="Arial"/>
                <w:position w:val="-1"/>
              </w:rPr>
              <w:t>a</w:t>
            </w:r>
          </w:p>
          <w:p w14:paraId="2AF702B5" w14:textId="5B09B6B2" w:rsidR="005B06D5" w:rsidRPr="005B06D5" w:rsidRDefault="005B06D5" w:rsidP="005B06D5">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T</w:t>
            </w:r>
            <w:r w:rsidR="00122B38">
              <w:rPr>
                <w:rFonts w:ascii="Arial" w:eastAsia="Arial" w:hAnsi="Arial" w:cs="Arial"/>
                <w:position w:val="-1"/>
              </w:rPr>
              <w:t>he following units of competence</w:t>
            </w:r>
            <w:r w:rsidRPr="005B06D5">
              <w:rPr>
                <w:rFonts w:ascii="Arial" w:eastAsia="Arial" w:hAnsi="Arial" w:cs="Arial"/>
                <w:position w:val="-1"/>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753"/>
            </w:tblGrid>
            <w:tr w:rsidR="005B06D5" w:rsidRPr="005B06D5" w14:paraId="583AAD9F" w14:textId="77777777" w:rsidTr="006E1A8F">
              <w:tc>
                <w:tcPr>
                  <w:tcW w:w="1805" w:type="dxa"/>
                </w:tcPr>
                <w:p w14:paraId="612FB1F1"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eastAsia="Arial" w:hAnsi="Arial" w:cs="Arial"/>
                      <w:position w:val="-1"/>
                    </w:rPr>
                    <w:t>VU22333</w:t>
                  </w:r>
                </w:p>
              </w:tc>
              <w:tc>
                <w:tcPr>
                  <w:tcW w:w="5753" w:type="dxa"/>
                </w:tcPr>
                <w:p w14:paraId="7DCA62BB"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hAnsi="Arial" w:cs="Arial"/>
                      <w:color w:val="000000"/>
                    </w:rPr>
                    <w:t>Perform intermediate engineering computations</w:t>
                  </w:r>
                </w:p>
              </w:tc>
            </w:tr>
            <w:tr w:rsidR="005B06D5" w:rsidRPr="005B06D5" w14:paraId="3D3582AC" w14:textId="77777777" w:rsidTr="006E1A8F">
              <w:tc>
                <w:tcPr>
                  <w:tcW w:w="1805" w:type="dxa"/>
                </w:tcPr>
                <w:p w14:paraId="5E23992E"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eastAsia="Arial" w:hAnsi="Arial" w:cs="Arial"/>
                      <w:position w:val="-1"/>
                    </w:rPr>
                    <w:t>VU22338</w:t>
                  </w:r>
                </w:p>
              </w:tc>
              <w:tc>
                <w:tcPr>
                  <w:tcW w:w="5753" w:type="dxa"/>
                </w:tcPr>
                <w:p w14:paraId="16B8738C" w14:textId="69C6110A" w:rsidR="00A143D2" w:rsidRPr="005B06D5" w:rsidRDefault="005B06D5" w:rsidP="00A143D2">
                  <w:pPr>
                    <w:tabs>
                      <w:tab w:val="left" w:pos="1908"/>
                    </w:tabs>
                    <w:spacing w:after="120"/>
                    <w:ind w:right="-20"/>
                    <w:rPr>
                      <w:rFonts w:ascii="Arial" w:hAnsi="Arial" w:cs="Arial"/>
                      <w:color w:val="000000"/>
                    </w:rPr>
                  </w:pPr>
                  <w:r w:rsidRPr="005B06D5">
                    <w:rPr>
                      <w:rFonts w:ascii="Arial" w:hAnsi="Arial" w:cs="Arial"/>
                      <w:color w:val="000000"/>
                    </w:rPr>
                    <w:t>Configure and program a basic robotic system</w:t>
                  </w:r>
                </w:p>
              </w:tc>
            </w:tr>
          </w:tbl>
          <w:p w14:paraId="48E2DEE5" w14:textId="1D058549" w:rsidR="005B06D5" w:rsidRDefault="005B06D5" w:rsidP="005B06D5">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 xml:space="preserve">are from </w:t>
            </w:r>
            <w:r w:rsidRPr="0093527B">
              <w:rPr>
                <w:rFonts w:ascii="Arial" w:eastAsia="Arial" w:hAnsi="Arial" w:cs="Arial"/>
                <w:b/>
                <w:position w:val="-1"/>
              </w:rPr>
              <w:t>22470VIC Certificate II in Engineering Studies</w:t>
            </w:r>
          </w:p>
          <w:p w14:paraId="46FD0CB3" w14:textId="5719FC37" w:rsidR="00E07D6F" w:rsidRPr="005B06D5" w:rsidRDefault="00E07D6F" w:rsidP="00E07D6F">
            <w:pPr>
              <w:pStyle w:val="Guidingtext"/>
            </w:pPr>
            <w:r w:rsidRPr="009F04FF">
              <w:t xml:space="preserve">Copyright of this material is reserved to the Crown in the right of the State of Victoria. © State of Victoria (Department of Education and </w:t>
            </w:r>
            <w:r>
              <w:t>Training</w:t>
            </w:r>
            <w:r w:rsidRPr="009F04FF">
              <w:t xml:space="preserve">) </w:t>
            </w:r>
            <w:r w:rsidRPr="0059127B">
              <w:t>2018.</w:t>
            </w:r>
          </w:p>
          <w:p w14:paraId="30B2FDFA" w14:textId="2A12B43E" w:rsidR="00A143D2" w:rsidRPr="009F04FF" w:rsidRDefault="00E07D6F" w:rsidP="00E07D6F">
            <w:pPr>
              <w:pStyle w:val="Guidingtext"/>
            </w:pPr>
            <w:r w:rsidRPr="009F04FF">
              <w:t>This work is licensed under a Creative Commons Attribution-NoDerivs 3.0 Australia licence (</w:t>
            </w:r>
            <w:r>
              <w:rPr>
                <w:color w:val="000000"/>
              </w:rPr>
              <w:t xml:space="preserve">see </w:t>
            </w:r>
            <w:r>
              <w:rPr>
                <w:rFonts w:eastAsia="Calibri"/>
              </w:rPr>
              <w:t xml:space="preserve">website </w:t>
            </w:r>
            <w:hyperlink r:id="rId17" w:history="1">
              <w:r w:rsidRPr="0037650A">
                <w:rPr>
                  <w:rFonts w:eastAsia="Times New Roman"/>
                  <w:color w:val="0000FF"/>
                  <w:u w:val="single"/>
                  <w:lang w:val="en-GB" w:eastAsia="en-GB"/>
                </w:rPr>
                <w:t>here</w:t>
              </w:r>
            </w:hyperlink>
            <w:r w:rsidRPr="009F04FF">
              <w:t xml:space="preserve">). </w:t>
            </w:r>
          </w:p>
          <w:p w14:paraId="377A2912" w14:textId="77777777" w:rsidR="00122B38" w:rsidRDefault="00122B38" w:rsidP="005B06D5">
            <w:pPr>
              <w:tabs>
                <w:tab w:val="left" w:pos="1908"/>
              </w:tabs>
              <w:spacing w:before="120" w:after="120" w:line="240" w:lineRule="auto"/>
              <w:ind w:left="58" w:right="-20"/>
              <w:rPr>
                <w:rFonts w:ascii="Arial" w:eastAsia="Arial" w:hAnsi="Arial" w:cs="Arial"/>
                <w:position w:val="-1"/>
              </w:rPr>
            </w:pPr>
          </w:p>
          <w:p w14:paraId="77D70613" w14:textId="13410943" w:rsidR="00E07D6F" w:rsidRPr="005B06D5" w:rsidRDefault="00E07D6F" w:rsidP="005B06D5">
            <w:pPr>
              <w:tabs>
                <w:tab w:val="left" w:pos="1908"/>
              </w:tabs>
              <w:spacing w:before="120" w:after="120" w:line="240" w:lineRule="auto"/>
              <w:ind w:left="58" w:right="-20"/>
              <w:rPr>
                <w:rFonts w:ascii="Arial" w:eastAsia="Arial" w:hAnsi="Arial" w:cs="Arial"/>
                <w:position w:val="-1"/>
              </w:rPr>
            </w:pPr>
            <w:r>
              <w:rPr>
                <w:rFonts w:ascii="Arial" w:eastAsia="Arial" w:hAnsi="Arial" w:cs="Arial"/>
                <w:position w:val="-1"/>
              </w:rPr>
              <w:t>The following unit</w:t>
            </w:r>
            <w:r w:rsidRPr="005B06D5">
              <w:rPr>
                <w:rFonts w:ascii="Arial" w:eastAsia="Arial" w:hAnsi="Arial" w:cs="Arial"/>
                <w:position w:val="-1"/>
              </w:rPr>
              <w:t xml:space="preserve"> of competency</w:t>
            </w:r>
            <w:r w:rsidR="00122B38">
              <w:rPr>
                <w:rFonts w:ascii="Arial" w:eastAsia="Arial" w:hAnsi="Arial" w:cs="Arial"/>
                <w:position w:val="-1"/>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5741"/>
            </w:tblGrid>
            <w:tr w:rsidR="005B06D5" w:rsidRPr="005B06D5" w14:paraId="1CC47398" w14:textId="77777777" w:rsidTr="006E1A8F">
              <w:tc>
                <w:tcPr>
                  <w:tcW w:w="1817" w:type="dxa"/>
                </w:tcPr>
                <w:p w14:paraId="428DCBEF" w14:textId="77777777" w:rsidR="005B06D5" w:rsidRPr="005B06D5" w:rsidRDefault="005B06D5" w:rsidP="005B06D5">
                  <w:pPr>
                    <w:tabs>
                      <w:tab w:val="left" w:pos="1908"/>
                    </w:tabs>
                    <w:spacing w:after="120"/>
                    <w:ind w:right="-20"/>
                    <w:rPr>
                      <w:rFonts w:ascii="Arial" w:eastAsia="Arial" w:hAnsi="Arial" w:cs="Arial"/>
                      <w:position w:val="-1"/>
                    </w:rPr>
                  </w:pPr>
                  <w:r w:rsidRPr="005B06D5">
                    <w:rPr>
                      <w:rFonts w:ascii="Arial" w:eastAsia="Arial" w:hAnsi="Arial" w:cs="Arial"/>
                      <w:position w:val="-1"/>
                    </w:rPr>
                    <w:t>VU22674</w:t>
                  </w:r>
                </w:p>
              </w:tc>
              <w:tc>
                <w:tcPr>
                  <w:tcW w:w="5741" w:type="dxa"/>
                </w:tcPr>
                <w:p w14:paraId="54D57A5F" w14:textId="248ABE8C" w:rsidR="00122B38" w:rsidRPr="005B06D5" w:rsidRDefault="005B06D5" w:rsidP="005B06D5">
                  <w:pPr>
                    <w:tabs>
                      <w:tab w:val="left" w:pos="1908"/>
                    </w:tabs>
                    <w:spacing w:after="120"/>
                    <w:ind w:right="-20"/>
                    <w:rPr>
                      <w:rFonts w:ascii="Arial" w:eastAsia="Arial" w:hAnsi="Arial" w:cs="Arial"/>
                      <w:position w:val="-1"/>
                    </w:rPr>
                  </w:pPr>
                  <w:r w:rsidRPr="005B06D5">
                    <w:rPr>
                      <w:rFonts w:ascii="Arial" w:eastAsia="Arial" w:hAnsi="Arial" w:cs="Arial"/>
                      <w:position w:val="-1"/>
                    </w:rPr>
                    <w:t>Explore applications and operation of the Internet of Things (IoT)</w:t>
                  </w:r>
                </w:p>
              </w:tc>
            </w:tr>
          </w:tbl>
          <w:p w14:paraId="379342F8" w14:textId="1D1465A8" w:rsidR="005B06D5" w:rsidRDefault="005B06D5" w:rsidP="005B06D5">
            <w:pPr>
              <w:tabs>
                <w:tab w:val="left" w:pos="1908"/>
              </w:tabs>
              <w:spacing w:after="120" w:line="240" w:lineRule="auto"/>
              <w:ind w:left="58" w:right="-20"/>
              <w:rPr>
                <w:rFonts w:ascii="Arial" w:eastAsia="Arial" w:hAnsi="Arial" w:cs="Arial"/>
                <w:position w:val="-1"/>
              </w:rPr>
            </w:pPr>
            <w:r w:rsidRPr="005B06D5">
              <w:rPr>
                <w:rFonts w:ascii="Arial" w:eastAsia="Arial" w:hAnsi="Arial" w:cs="Arial"/>
                <w:position w:val="-1"/>
              </w:rPr>
              <w:t xml:space="preserve">is from </w:t>
            </w:r>
            <w:r w:rsidRPr="0093527B">
              <w:rPr>
                <w:rFonts w:ascii="Arial" w:eastAsia="Arial" w:hAnsi="Arial" w:cs="Arial"/>
                <w:b/>
                <w:position w:val="-1"/>
              </w:rPr>
              <w:t>VU22499VIC Certificate II in Electrotechnology (Pre-vocational)</w:t>
            </w:r>
          </w:p>
          <w:p w14:paraId="39C5AC60" w14:textId="1ADBACB5" w:rsidR="00E07D6F" w:rsidRPr="005B06D5" w:rsidRDefault="00E07D6F" w:rsidP="00E07D6F">
            <w:pPr>
              <w:pStyle w:val="Guidingtext"/>
            </w:pPr>
            <w:r w:rsidRPr="009F04FF">
              <w:t xml:space="preserve">Copyright of this material is reserved to the Crown in the right of the State of Victoria. © State of Victoria (Department of Education and </w:t>
            </w:r>
            <w:r>
              <w:t>Training</w:t>
            </w:r>
            <w:r w:rsidRPr="009F04FF">
              <w:t xml:space="preserve">) </w:t>
            </w:r>
            <w:r w:rsidR="0093527B" w:rsidRPr="0059127B">
              <w:t>2018</w:t>
            </w:r>
            <w:r w:rsidRPr="0059127B">
              <w:t>.</w:t>
            </w:r>
          </w:p>
          <w:p w14:paraId="6F72BDE2" w14:textId="00C7389C" w:rsidR="00E07D6F" w:rsidRDefault="00E07D6F" w:rsidP="00E07D6F">
            <w:pPr>
              <w:pStyle w:val="Guidingtext"/>
            </w:pPr>
            <w:r w:rsidRPr="009F04FF">
              <w:t>This work is licensed under a Creative Commons Attribution-NoDerivs 3.0 Australia licence (</w:t>
            </w:r>
            <w:r>
              <w:rPr>
                <w:color w:val="000000"/>
              </w:rPr>
              <w:t xml:space="preserve">see </w:t>
            </w:r>
            <w:r>
              <w:rPr>
                <w:rFonts w:eastAsia="Calibri"/>
              </w:rPr>
              <w:t xml:space="preserve">website </w:t>
            </w:r>
            <w:hyperlink r:id="rId18" w:history="1">
              <w:r w:rsidRPr="0037650A">
                <w:rPr>
                  <w:rFonts w:eastAsia="Times New Roman"/>
                  <w:color w:val="0000FF"/>
                  <w:u w:val="single"/>
                  <w:lang w:val="en-GB" w:eastAsia="en-GB"/>
                </w:rPr>
                <w:t>here</w:t>
              </w:r>
            </w:hyperlink>
            <w:r w:rsidRPr="009F04FF">
              <w:t xml:space="preserve">). </w:t>
            </w:r>
          </w:p>
          <w:p w14:paraId="75D35C2F" w14:textId="77777777" w:rsidR="00A143D2" w:rsidRPr="009F04FF" w:rsidRDefault="00A143D2" w:rsidP="00E07D6F">
            <w:pPr>
              <w:pStyle w:val="Guidingtext"/>
            </w:pPr>
          </w:p>
          <w:p w14:paraId="328CA3CA" w14:textId="543711E5" w:rsidR="00E07D6F" w:rsidRPr="005B06D5" w:rsidRDefault="00E07D6F" w:rsidP="00E07D6F">
            <w:pPr>
              <w:tabs>
                <w:tab w:val="left" w:pos="1908"/>
              </w:tabs>
              <w:spacing w:before="120" w:after="120" w:line="240" w:lineRule="auto"/>
              <w:ind w:left="58" w:right="-20"/>
              <w:rPr>
                <w:rFonts w:ascii="Arial" w:eastAsia="Arial" w:hAnsi="Arial" w:cs="Arial"/>
                <w:position w:val="-1"/>
              </w:rPr>
            </w:pPr>
            <w:r>
              <w:rPr>
                <w:rFonts w:ascii="Arial" w:eastAsia="Arial" w:hAnsi="Arial" w:cs="Arial"/>
                <w:position w:val="-1"/>
              </w:rPr>
              <w:t>The following unit</w:t>
            </w:r>
            <w:r w:rsidRPr="005B06D5">
              <w:rPr>
                <w:rFonts w:ascii="Arial" w:eastAsia="Arial" w:hAnsi="Arial" w:cs="Arial"/>
                <w:position w:val="-1"/>
              </w:rPr>
              <w:t xml:space="preserve"> of competency</w:t>
            </w:r>
            <w:r w:rsidR="00122B38">
              <w:rPr>
                <w:rFonts w:ascii="Arial" w:eastAsia="Arial" w:hAnsi="Arial" w:cs="Arial"/>
                <w:position w:val="-1"/>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753"/>
            </w:tblGrid>
            <w:tr w:rsidR="005B06D5" w:rsidRPr="005B06D5" w14:paraId="2D27E786" w14:textId="77777777" w:rsidTr="006E1A8F">
              <w:tc>
                <w:tcPr>
                  <w:tcW w:w="1805" w:type="dxa"/>
                </w:tcPr>
                <w:p w14:paraId="277CF924" w14:textId="77777777" w:rsidR="005B06D5" w:rsidRPr="005B06D5" w:rsidRDefault="005B06D5" w:rsidP="005B06D5">
                  <w:pPr>
                    <w:tabs>
                      <w:tab w:val="left" w:pos="1908"/>
                    </w:tabs>
                    <w:spacing w:after="120"/>
                    <w:ind w:right="-20"/>
                    <w:rPr>
                      <w:rFonts w:ascii="Arial" w:eastAsia="Arial" w:hAnsi="Arial" w:cs="Arial"/>
                    </w:rPr>
                  </w:pPr>
                  <w:r w:rsidRPr="005B06D5">
                    <w:rPr>
                      <w:rFonts w:ascii="Arial" w:eastAsia="Arial" w:hAnsi="Arial" w:cs="Arial"/>
                    </w:rPr>
                    <w:t>VU21270</w:t>
                  </w:r>
                </w:p>
              </w:tc>
              <w:tc>
                <w:tcPr>
                  <w:tcW w:w="5753" w:type="dxa"/>
                </w:tcPr>
                <w:p w14:paraId="006E93C7" w14:textId="3199347E" w:rsidR="00A143D2" w:rsidRPr="005B06D5" w:rsidRDefault="005B06D5" w:rsidP="00A143D2">
                  <w:pPr>
                    <w:tabs>
                      <w:tab w:val="left" w:pos="1908"/>
                    </w:tabs>
                    <w:spacing w:after="120"/>
                    <w:ind w:right="-20"/>
                    <w:rPr>
                      <w:rFonts w:ascii="Arial" w:eastAsia="Arial" w:hAnsi="Arial" w:cs="Arial"/>
                    </w:rPr>
                  </w:pPr>
                  <w:r w:rsidRPr="005B06D5">
                    <w:rPr>
                      <w:rFonts w:ascii="Arial" w:hAnsi="Arial" w:cs="Arial"/>
                    </w:rPr>
                    <w:t>Implement control processes using PLCs</w:t>
                  </w:r>
                </w:p>
              </w:tc>
            </w:tr>
          </w:tbl>
          <w:p w14:paraId="6EE9DC4A" w14:textId="23F29EE7" w:rsidR="005B06D5" w:rsidRPr="0093527B" w:rsidRDefault="005B06D5" w:rsidP="005B06D5">
            <w:pPr>
              <w:tabs>
                <w:tab w:val="left" w:pos="1908"/>
              </w:tabs>
              <w:spacing w:before="120" w:after="120" w:line="240" w:lineRule="auto"/>
              <w:ind w:left="58" w:right="-20"/>
              <w:rPr>
                <w:rFonts w:ascii="Arial" w:eastAsia="Arial" w:hAnsi="Arial" w:cs="Arial"/>
                <w:b/>
                <w:position w:val="-1"/>
              </w:rPr>
            </w:pPr>
            <w:r w:rsidRPr="005B06D5">
              <w:rPr>
                <w:rFonts w:ascii="Arial" w:eastAsia="Arial" w:hAnsi="Arial" w:cs="Arial"/>
                <w:position w:val="-1"/>
              </w:rPr>
              <w:t xml:space="preserve">is from </w:t>
            </w:r>
            <w:r w:rsidRPr="0093527B">
              <w:rPr>
                <w:rFonts w:ascii="Arial" w:eastAsia="Arial" w:hAnsi="Arial" w:cs="Arial"/>
                <w:b/>
                <w:position w:val="-1"/>
              </w:rPr>
              <w:t>22478VIC Diploma of Engineering Technology</w:t>
            </w:r>
          </w:p>
          <w:p w14:paraId="27DA4B40" w14:textId="7F631757" w:rsidR="00E07D6F" w:rsidRPr="005B06D5" w:rsidRDefault="00E07D6F" w:rsidP="00E07D6F">
            <w:pPr>
              <w:pStyle w:val="Guidingtext"/>
            </w:pPr>
            <w:r w:rsidRPr="009F04FF">
              <w:t xml:space="preserve">Copyright of this material is reserved to the Crown in the right of the State of Victoria. © State of Victoria (Department of Education and </w:t>
            </w:r>
            <w:r>
              <w:t>Training</w:t>
            </w:r>
            <w:r w:rsidRPr="009F04FF">
              <w:t xml:space="preserve">) </w:t>
            </w:r>
            <w:r w:rsidRPr="0059127B">
              <w:t>2018.</w:t>
            </w:r>
          </w:p>
          <w:p w14:paraId="2DC6C721" w14:textId="015C4814" w:rsidR="00E07D6F" w:rsidRPr="00E07D6F" w:rsidRDefault="00E07D6F" w:rsidP="00E07D6F">
            <w:pPr>
              <w:pStyle w:val="Guidingtext"/>
            </w:pPr>
            <w:r w:rsidRPr="009F04FF">
              <w:t>This work is licensed under a Creative Commons Attribution-NoDerivs 3.0 Australia licence (</w:t>
            </w:r>
            <w:r>
              <w:rPr>
                <w:color w:val="000000"/>
              </w:rPr>
              <w:t xml:space="preserve">see </w:t>
            </w:r>
            <w:r>
              <w:rPr>
                <w:rFonts w:eastAsia="Calibri"/>
              </w:rPr>
              <w:t xml:space="preserve">website </w:t>
            </w:r>
            <w:hyperlink r:id="rId19" w:history="1">
              <w:r w:rsidRPr="0037650A">
                <w:rPr>
                  <w:rFonts w:eastAsia="Times New Roman"/>
                  <w:color w:val="0000FF"/>
                  <w:u w:val="single"/>
                  <w:lang w:val="en-GB" w:eastAsia="en-GB"/>
                </w:rPr>
                <w:t>here</w:t>
              </w:r>
            </w:hyperlink>
            <w:r>
              <w:t xml:space="preserve">). </w:t>
            </w:r>
          </w:p>
          <w:p w14:paraId="2619E97E" w14:textId="77777777" w:rsidR="00122B38" w:rsidRDefault="00122B38" w:rsidP="00E07D6F">
            <w:pPr>
              <w:tabs>
                <w:tab w:val="left" w:pos="1908"/>
              </w:tabs>
              <w:spacing w:before="120" w:after="120" w:line="240" w:lineRule="auto"/>
              <w:ind w:left="58" w:right="-20"/>
              <w:rPr>
                <w:rFonts w:ascii="Arial" w:eastAsia="Arial" w:hAnsi="Arial" w:cs="Arial"/>
                <w:position w:val="-1"/>
              </w:rPr>
            </w:pPr>
          </w:p>
          <w:p w14:paraId="5BCE327E" w14:textId="19D49E62" w:rsidR="00E07D6F" w:rsidRPr="005B06D5" w:rsidRDefault="00E07D6F" w:rsidP="00E07D6F">
            <w:pPr>
              <w:tabs>
                <w:tab w:val="left" w:pos="1908"/>
              </w:tabs>
              <w:spacing w:before="120" w:after="120" w:line="240" w:lineRule="auto"/>
              <w:ind w:left="58" w:right="-20"/>
              <w:rPr>
                <w:rFonts w:ascii="Arial" w:eastAsia="Arial" w:hAnsi="Arial" w:cs="Arial"/>
                <w:position w:val="-1"/>
              </w:rPr>
            </w:pPr>
            <w:r>
              <w:rPr>
                <w:rFonts w:ascii="Arial" w:eastAsia="Arial" w:hAnsi="Arial" w:cs="Arial"/>
                <w:position w:val="-1"/>
              </w:rPr>
              <w:t>The following unit</w:t>
            </w:r>
            <w:r w:rsidR="00122B38">
              <w:rPr>
                <w:rFonts w:ascii="Arial" w:eastAsia="Arial" w:hAnsi="Arial" w:cs="Arial"/>
                <w:position w:val="-1"/>
              </w:rPr>
              <w:t>s of competence:</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753"/>
            </w:tblGrid>
            <w:tr w:rsidR="005B06D5" w:rsidRPr="005B06D5" w14:paraId="5091C8B9" w14:textId="77777777" w:rsidTr="006E1A8F">
              <w:tc>
                <w:tcPr>
                  <w:tcW w:w="1805" w:type="dxa"/>
                </w:tcPr>
                <w:p w14:paraId="1CB4FBB5" w14:textId="77777777" w:rsidR="005B06D5" w:rsidRPr="005B06D5" w:rsidRDefault="005B06D5" w:rsidP="005B06D5">
                  <w:pPr>
                    <w:tabs>
                      <w:tab w:val="left" w:pos="1908"/>
                    </w:tabs>
                    <w:spacing w:after="120"/>
                    <w:ind w:right="-20"/>
                    <w:rPr>
                      <w:rFonts w:ascii="Arial" w:eastAsia="Arial" w:hAnsi="Arial" w:cs="Arial"/>
                    </w:rPr>
                  </w:pPr>
                  <w:r w:rsidRPr="005B06D5">
                    <w:rPr>
                      <w:rFonts w:ascii="Arial" w:eastAsia="Arial" w:hAnsi="Arial" w:cs="Arial"/>
                    </w:rPr>
                    <w:t>VU21988</w:t>
                  </w:r>
                </w:p>
              </w:tc>
              <w:tc>
                <w:tcPr>
                  <w:tcW w:w="5753" w:type="dxa"/>
                  <w:shd w:val="clear" w:color="auto" w:fill="auto"/>
                </w:tcPr>
                <w:p w14:paraId="66291183" w14:textId="77777777" w:rsidR="005B06D5" w:rsidRPr="005B06D5" w:rsidRDefault="005B06D5" w:rsidP="005B06D5">
                  <w:pPr>
                    <w:tabs>
                      <w:tab w:val="left" w:pos="1908"/>
                    </w:tabs>
                    <w:spacing w:after="120"/>
                    <w:ind w:right="-20"/>
                    <w:rPr>
                      <w:rFonts w:ascii="Arial" w:eastAsia="Arial" w:hAnsi="Arial" w:cs="Arial"/>
                    </w:rPr>
                  </w:pPr>
                  <w:proofErr w:type="spellStart"/>
                  <w:r w:rsidRPr="005B06D5">
                    <w:rPr>
                      <w:rFonts w:ascii="Arial" w:hAnsi="Arial" w:cs="Arial"/>
                    </w:rPr>
                    <w:t>Utilise</w:t>
                  </w:r>
                  <w:proofErr w:type="spellEnd"/>
                  <w:r w:rsidRPr="005B06D5">
                    <w:rPr>
                      <w:rFonts w:ascii="Arial" w:hAnsi="Arial" w:cs="Arial"/>
                    </w:rPr>
                    <w:t xml:space="preserve"> basic network concepts and protocols required in cyber security</w:t>
                  </w:r>
                </w:p>
              </w:tc>
            </w:tr>
            <w:tr w:rsidR="005B06D5" w:rsidRPr="005B06D5" w14:paraId="3CC07D24" w14:textId="77777777" w:rsidTr="006E1A8F">
              <w:tc>
                <w:tcPr>
                  <w:tcW w:w="1805" w:type="dxa"/>
                </w:tcPr>
                <w:p w14:paraId="03CE3DE6"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VU21990</w:t>
                  </w:r>
                </w:p>
              </w:tc>
              <w:tc>
                <w:tcPr>
                  <w:tcW w:w="5753" w:type="dxa"/>
                  <w:shd w:val="clear" w:color="auto" w:fill="auto"/>
                </w:tcPr>
                <w:p w14:paraId="1A29481F" w14:textId="77777777" w:rsidR="005B06D5" w:rsidRPr="005B06D5" w:rsidRDefault="005B06D5" w:rsidP="005B06D5">
                  <w:pPr>
                    <w:tabs>
                      <w:tab w:val="left" w:pos="1908"/>
                    </w:tabs>
                    <w:spacing w:after="120"/>
                    <w:ind w:right="-20"/>
                    <w:rPr>
                      <w:rFonts w:ascii="Arial" w:eastAsia="Arial" w:hAnsi="Arial" w:cs="Arial"/>
                    </w:rPr>
                  </w:pPr>
                  <w:proofErr w:type="spellStart"/>
                  <w:r w:rsidRPr="005B06D5">
                    <w:rPr>
                      <w:rFonts w:ascii="Arial" w:eastAsia="Arial" w:hAnsi="Arial" w:cs="Arial"/>
                    </w:rPr>
                    <w:t>Recognise</w:t>
                  </w:r>
                  <w:proofErr w:type="spellEnd"/>
                  <w:r w:rsidRPr="005B06D5">
                    <w:rPr>
                      <w:rFonts w:ascii="Arial" w:eastAsia="Arial" w:hAnsi="Arial" w:cs="Arial"/>
                    </w:rPr>
                    <w:t xml:space="preserve"> the need for cyber security in an </w:t>
                  </w:r>
                  <w:proofErr w:type="spellStart"/>
                  <w:r w:rsidRPr="005B06D5">
                    <w:rPr>
                      <w:rFonts w:ascii="Arial" w:eastAsia="Arial" w:hAnsi="Arial" w:cs="Arial"/>
                    </w:rPr>
                    <w:t>organisation</w:t>
                  </w:r>
                  <w:proofErr w:type="spellEnd"/>
                </w:p>
              </w:tc>
            </w:tr>
            <w:tr w:rsidR="005B06D5" w:rsidRPr="005B06D5" w14:paraId="43FB5D8F" w14:textId="77777777" w:rsidTr="006E1A8F">
              <w:tc>
                <w:tcPr>
                  <w:tcW w:w="1805" w:type="dxa"/>
                </w:tcPr>
                <w:p w14:paraId="3F8DAA8A"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VU21993</w:t>
                  </w:r>
                </w:p>
              </w:tc>
              <w:tc>
                <w:tcPr>
                  <w:tcW w:w="5753" w:type="dxa"/>
                  <w:shd w:val="clear" w:color="auto" w:fill="auto"/>
                </w:tcPr>
                <w:p w14:paraId="38D44F84" w14:textId="77777777" w:rsidR="005B06D5" w:rsidRPr="005B06D5" w:rsidRDefault="005B06D5" w:rsidP="005B06D5">
                  <w:pPr>
                    <w:tabs>
                      <w:tab w:val="left" w:pos="1908"/>
                    </w:tabs>
                    <w:spacing w:after="120"/>
                    <w:ind w:right="-20"/>
                    <w:rPr>
                      <w:rFonts w:ascii="Arial" w:eastAsia="Arial" w:hAnsi="Arial" w:cs="Arial"/>
                    </w:rPr>
                  </w:pPr>
                  <w:r w:rsidRPr="005B06D5">
                    <w:rPr>
                      <w:rFonts w:ascii="Arial" w:hAnsi="Arial" w:cs="Arial"/>
                    </w:rPr>
                    <w:t>Secure a networked personal computer</w:t>
                  </w:r>
                </w:p>
              </w:tc>
            </w:tr>
          </w:tbl>
          <w:p w14:paraId="1D41124A" w14:textId="7E31108E" w:rsidR="005B06D5" w:rsidRPr="0093527B" w:rsidRDefault="005B06D5" w:rsidP="00613687">
            <w:pPr>
              <w:tabs>
                <w:tab w:val="left" w:pos="1908"/>
              </w:tabs>
              <w:spacing w:before="120" w:after="120" w:line="240" w:lineRule="auto"/>
              <w:ind w:left="58" w:right="-20"/>
              <w:rPr>
                <w:rFonts w:ascii="Arial" w:eastAsia="Arial" w:hAnsi="Arial" w:cs="Arial"/>
                <w:b/>
                <w:position w:val="-1"/>
              </w:rPr>
            </w:pPr>
            <w:r w:rsidRPr="005B06D5">
              <w:rPr>
                <w:rFonts w:ascii="Arial" w:eastAsia="Arial" w:hAnsi="Arial" w:cs="Arial"/>
                <w:position w:val="-1"/>
              </w:rPr>
              <w:t xml:space="preserve">are from </w:t>
            </w:r>
            <w:r w:rsidRPr="0093527B">
              <w:rPr>
                <w:rFonts w:ascii="Arial" w:eastAsia="Arial" w:hAnsi="Arial" w:cs="Arial"/>
                <w:b/>
                <w:position w:val="-1"/>
              </w:rPr>
              <w:t>22334VIC Certificate IV in Cyber Security</w:t>
            </w:r>
          </w:p>
          <w:p w14:paraId="5222DEE7" w14:textId="74E5AEAB" w:rsidR="00E07D6F" w:rsidRPr="005B06D5" w:rsidRDefault="00E07D6F" w:rsidP="00E07D6F">
            <w:pPr>
              <w:pStyle w:val="Guidingtext"/>
            </w:pPr>
            <w:r w:rsidRPr="009F04FF">
              <w:t xml:space="preserve">Copyright of this material is reserved to the Crown in the right of the State of Victoria. © State of Victoria (Department of Education and </w:t>
            </w:r>
            <w:r>
              <w:t>Training</w:t>
            </w:r>
            <w:r w:rsidRPr="009F04FF">
              <w:t xml:space="preserve">) </w:t>
            </w:r>
            <w:r w:rsidR="0093527B" w:rsidRPr="0059127B">
              <w:t>2017</w:t>
            </w:r>
            <w:r w:rsidRPr="0059127B">
              <w:t>.</w:t>
            </w:r>
          </w:p>
          <w:p w14:paraId="1ECE33DD" w14:textId="4391D32B" w:rsidR="00E07D6F" w:rsidRDefault="00E07D6F" w:rsidP="00E07D6F">
            <w:pPr>
              <w:pStyle w:val="Guidingtext"/>
            </w:pPr>
            <w:r w:rsidRPr="009F04FF">
              <w:t>This work is licensed under a Creative Commons Attribution-NoDerivs 3.0 Australia licence (</w:t>
            </w:r>
            <w:r>
              <w:rPr>
                <w:color w:val="000000"/>
              </w:rPr>
              <w:t xml:space="preserve">see </w:t>
            </w:r>
            <w:r>
              <w:rPr>
                <w:rFonts w:eastAsia="Calibri"/>
              </w:rPr>
              <w:t xml:space="preserve">website </w:t>
            </w:r>
            <w:hyperlink r:id="rId20" w:history="1">
              <w:r w:rsidRPr="0037650A">
                <w:rPr>
                  <w:rFonts w:eastAsia="Times New Roman"/>
                  <w:color w:val="0000FF"/>
                  <w:u w:val="single"/>
                  <w:lang w:val="en-GB" w:eastAsia="en-GB"/>
                </w:rPr>
                <w:t>here</w:t>
              </w:r>
            </w:hyperlink>
            <w:r w:rsidRPr="009F04FF">
              <w:t xml:space="preserve">). </w:t>
            </w:r>
          </w:p>
          <w:p w14:paraId="4C5EDF6E" w14:textId="77777777" w:rsidR="00A143D2" w:rsidRPr="009F04FF" w:rsidRDefault="00A143D2" w:rsidP="00E07D6F">
            <w:pPr>
              <w:pStyle w:val="Guidingtext"/>
            </w:pPr>
          </w:p>
          <w:p w14:paraId="61AC7BAA" w14:textId="1B49E7C0" w:rsidR="00E07D6F" w:rsidRPr="005B06D5" w:rsidRDefault="00E07D6F" w:rsidP="00E07D6F">
            <w:pPr>
              <w:tabs>
                <w:tab w:val="left" w:pos="1908"/>
              </w:tabs>
              <w:spacing w:before="120" w:after="120" w:line="240" w:lineRule="auto"/>
              <w:ind w:left="58" w:right="-20"/>
              <w:rPr>
                <w:rFonts w:ascii="Arial" w:eastAsia="Arial" w:hAnsi="Arial" w:cs="Arial"/>
                <w:position w:val="-1"/>
              </w:rPr>
            </w:pPr>
            <w:r>
              <w:rPr>
                <w:rFonts w:ascii="Arial" w:eastAsia="Arial" w:hAnsi="Arial" w:cs="Arial"/>
                <w:position w:val="-1"/>
              </w:rPr>
              <w:lastRenderedPageBreak/>
              <w:t>The following unit</w:t>
            </w:r>
            <w:r w:rsidRPr="005B06D5">
              <w:rPr>
                <w:rFonts w:ascii="Arial" w:eastAsia="Arial" w:hAnsi="Arial" w:cs="Arial"/>
                <w:position w:val="-1"/>
              </w:rPr>
              <w:t xml:space="preserve"> of competency</w:t>
            </w:r>
            <w:r w:rsidR="00122B38">
              <w:rPr>
                <w:rFonts w:ascii="Arial" w:eastAsia="Arial" w:hAnsi="Arial" w:cs="Arial"/>
                <w:position w:val="-1"/>
              </w:rPr>
              <w:t>:</w:t>
            </w:r>
          </w:p>
          <w:tbl>
            <w:tblPr>
              <w:tblStyle w:val="TableGrid"/>
              <w:tblW w:w="755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5753"/>
            </w:tblGrid>
            <w:tr w:rsidR="005B06D5" w:rsidRPr="005B06D5" w14:paraId="4E04A39A" w14:textId="77777777" w:rsidTr="006E1A8F">
              <w:tc>
                <w:tcPr>
                  <w:tcW w:w="1805" w:type="dxa"/>
                </w:tcPr>
                <w:p w14:paraId="64676477" w14:textId="77777777" w:rsidR="005B06D5" w:rsidRPr="005B06D5" w:rsidRDefault="005B06D5" w:rsidP="005B06D5">
                  <w:pPr>
                    <w:rPr>
                      <w:rFonts w:ascii="Arial" w:eastAsia="Arial" w:hAnsi="Arial" w:cs="Arial"/>
                    </w:rPr>
                  </w:pPr>
                  <w:r w:rsidRPr="005B06D5">
                    <w:rPr>
                      <w:rFonts w:ascii="Arial" w:eastAsia="Arial" w:hAnsi="Arial" w:cs="Arial"/>
                    </w:rPr>
                    <w:t>VU22257</w:t>
                  </w:r>
                </w:p>
              </w:tc>
              <w:tc>
                <w:tcPr>
                  <w:tcW w:w="5753" w:type="dxa"/>
                </w:tcPr>
                <w:p w14:paraId="6D862349" w14:textId="77777777" w:rsidR="005B06D5" w:rsidRPr="005B06D5" w:rsidRDefault="005B06D5" w:rsidP="005B06D5">
                  <w:pPr>
                    <w:tabs>
                      <w:tab w:val="left" w:pos="1908"/>
                    </w:tabs>
                    <w:spacing w:after="120"/>
                    <w:ind w:right="-20"/>
                    <w:rPr>
                      <w:rFonts w:ascii="Arial" w:eastAsia="Arial" w:hAnsi="Arial" w:cs="Arial"/>
                    </w:rPr>
                  </w:pPr>
                  <w:r w:rsidRPr="005B06D5">
                    <w:rPr>
                      <w:rFonts w:ascii="Arial" w:eastAsia="Calibri" w:hAnsi="Arial" w:cs="Arial"/>
                    </w:rPr>
                    <w:t xml:space="preserve">Configure security devices for an </w:t>
                  </w:r>
                  <w:proofErr w:type="spellStart"/>
                  <w:r w:rsidRPr="005B06D5">
                    <w:rPr>
                      <w:rFonts w:ascii="Arial" w:eastAsia="Calibri" w:hAnsi="Arial" w:cs="Arial"/>
                    </w:rPr>
                    <w:t>organisation</w:t>
                  </w:r>
                  <w:proofErr w:type="spellEnd"/>
                </w:p>
              </w:tc>
            </w:tr>
          </w:tbl>
          <w:p w14:paraId="23051CFE" w14:textId="77777777" w:rsidR="005B06D5" w:rsidRPr="005B06D5" w:rsidRDefault="005B06D5" w:rsidP="00613687">
            <w:pPr>
              <w:tabs>
                <w:tab w:val="left" w:pos="1908"/>
              </w:tabs>
              <w:spacing w:before="120" w:after="120" w:line="240" w:lineRule="auto"/>
              <w:ind w:left="58" w:right="-20"/>
              <w:rPr>
                <w:rFonts w:ascii="Arial" w:eastAsia="Arial" w:hAnsi="Arial" w:cs="Arial"/>
                <w:position w:val="-1"/>
              </w:rPr>
            </w:pPr>
            <w:r w:rsidRPr="005B06D5">
              <w:rPr>
                <w:rFonts w:ascii="Arial" w:eastAsia="Arial" w:hAnsi="Arial" w:cs="Arial"/>
                <w:position w:val="-1"/>
              </w:rPr>
              <w:t xml:space="preserve">is from </w:t>
            </w:r>
            <w:r w:rsidRPr="0093527B">
              <w:rPr>
                <w:rFonts w:ascii="Arial" w:eastAsia="Arial" w:hAnsi="Arial" w:cs="Arial"/>
                <w:b/>
                <w:position w:val="-1"/>
              </w:rPr>
              <w:t>22445VIC Advanced Diploma of Cyber Security</w:t>
            </w:r>
          </w:p>
          <w:p w14:paraId="64E24DCA" w14:textId="5D59E881" w:rsidR="004512A1" w:rsidRPr="005B06D5" w:rsidRDefault="004512A1" w:rsidP="005B06D5">
            <w:pPr>
              <w:pStyle w:val="Guidingtext"/>
            </w:pPr>
            <w:r w:rsidRPr="009F04FF">
              <w:t xml:space="preserve">Copyright of this material is reserved to the Crown in the right of the State of Victoria. © State of Victoria (Department of Education and </w:t>
            </w:r>
            <w:r>
              <w:t>Training</w:t>
            </w:r>
            <w:r w:rsidRPr="009F04FF">
              <w:t xml:space="preserve">) </w:t>
            </w:r>
            <w:r w:rsidR="0093527B" w:rsidRPr="0059127B">
              <w:t>2017</w:t>
            </w:r>
            <w:r w:rsidR="005B06D5" w:rsidRPr="0059127B">
              <w:t>.</w:t>
            </w:r>
          </w:p>
          <w:p w14:paraId="58CF3046" w14:textId="14791AC1" w:rsidR="004512A1" w:rsidRDefault="004512A1" w:rsidP="005B06D5">
            <w:pPr>
              <w:pStyle w:val="Guidingtext"/>
            </w:pPr>
            <w:r w:rsidRPr="009F04FF">
              <w:t>This work is licensed under a Creative Commons Attribution-NoDerivs 3.0 Australia licence (</w:t>
            </w:r>
            <w:r w:rsidR="00E07D6F">
              <w:rPr>
                <w:color w:val="000000"/>
              </w:rPr>
              <w:t xml:space="preserve">see </w:t>
            </w:r>
            <w:r w:rsidR="00E07D6F">
              <w:rPr>
                <w:rFonts w:eastAsia="Calibri"/>
              </w:rPr>
              <w:t xml:space="preserve">website </w:t>
            </w:r>
            <w:hyperlink r:id="rId21" w:history="1">
              <w:r w:rsidR="00E07D6F" w:rsidRPr="0037650A">
                <w:rPr>
                  <w:rFonts w:eastAsia="Times New Roman"/>
                  <w:color w:val="0000FF"/>
                  <w:u w:val="single"/>
                  <w:lang w:val="en-GB" w:eastAsia="en-GB"/>
                </w:rPr>
                <w:t>here</w:t>
              </w:r>
            </w:hyperlink>
            <w:r w:rsidRPr="009F04FF">
              <w:t xml:space="preserve">). </w:t>
            </w:r>
          </w:p>
          <w:p w14:paraId="0504157D" w14:textId="77777777" w:rsidR="00A143D2" w:rsidRPr="009F04FF" w:rsidRDefault="00A143D2" w:rsidP="005B06D5">
            <w:pPr>
              <w:pStyle w:val="Guidingtext"/>
            </w:pPr>
          </w:p>
          <w:p w14:paraId="55DE25EB" w14:textId="77777777" w:rsidR="00380A35" w:rsidRPr="005B06D5" w:rsidRDefault="00380A35" w:rsidP="00380A35">
            <w:pPr>
              <w:tabs>
                <w:tab w:val="left" w:pos="1908"/>
              </w:tabs>
              <w:spacing w:before="120" w:after="120" w:line="240" w:lineRule="auto"/>
              <w:ind w:left="58" w:right="-20"/>
              <w:rPr>
                <w:rFonts w:ascii="Arial" w:eastAsia="Arial" w:hAnsi="Arial" w:cs="Arial"/>
                <w:position w:val="-1"/>
              </w:rPr>
            </w:pPr>
            <w:r>
              <w:rPr>
                <w:rFonts w:ascii="Arial" w:eastAsia="Arial" w:hAnsi="Arial" w:cs="Arial"/>
                <w:position w:val="-1"/>
              </w:rPr>
              <w:t>The following unit</w:t>
            </w:r>
            <w:r w:rsidRPr="005B06D5">
              <w:rPr>
                <w:rFonts w:ascii="Arial" w:eastAsia="Arial" w:hAnsi="Arial" w:cs="Arial"/>
                <w:position w:val="-1"/>
              </w:rPr>
              <w:t xml:space="preserve"> of competency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5746"/>
            </w:tblGrid>
            <w:tr w:rsidR="00380A35" w:rsidRPr="0059127B" w14:paraId="03E02188" w14:textId="77777777" w:rsidTr="0075619C">
              <w:tc>
                <w:tcPr>
                  <w:tcW w:w="1870" w:type="dxa"/>
                </w:tcPr>
                <w:p w14:paraId="47A41610" w14:textId="13675A7E" w:rsidR="00380A35" w:rsidRPr="0059127B" w:rsidRDefault="00380A35" w:rsidP="005B06D5">
                  <w:pPr>
                    <w:pStyle w:val="Guidingtext"/>
                  </w:pPr>
                  <w:r w:rsidRPr="0059127B">
                    <w:t>VU22563</w:t>
                  </w:r>
                </w:p>
              </w:tc>
              <w:tc>
                <w:tcPr>
                  <w:tcW w:w="5746" w:type="dxa"/>
                </w:tcPr>
                <w:p w14:paraId="7CEF5015" w14:textId="06358FCF" w:rsidR="00380A35" w:rsidRPr="0059127B" w:rsidRDefault="00380A35" w:rsidP="005B06D5">
                  <w:pPr>
                    <w:pStyle w:val="Guidingtext"/>
                  </w:pPr>
                  <w:r w:rsidRPr="0059127B">
                    <w:t>Set up mechatronics engineering systems</w:t>
                  </w:r>
                </w:p>
              </w:tc>
            </w:tr>
          </w:tbl>
          <w:p w14:paraId="321AF255" w14:textId="02C105F2" w:rsidR="004512A1" w:rsidRPr="0059127B" w:rsidRDefault="0075619C" w:rsidP="005B06D5">
            <w:pPr>
              <w:pStyle w:val="Guidingtext"/>
            </w:pPr>
            <w:r w:rsidRPr="0059127B">
              <w:t>i</w:t>
            </w:r>
            <w:r w:rsidR="00380A35" w:rsidRPr="0059127B">
              <w:t xml:space="preserve">s from </w:t>
            </w:r>
            <w:r w:rsidR="00380A35" w:rsidRPr="0059127B">
              <w:rPr>
                <w:b/>
              </w:rPr>
              <w:t>22479VIC Advanced Diploma of Engineering Technology</w:t>
            </w:r>
          </w:p>
          <w:p w14:paraId="700B94BA" w14:textId="2FBEC2AF" w:rsidR="0075619C" w:rsidRPr="005B06D5" w:rsidRDefault="0075619C" w:rsidP="0075619C">
            <w:pPr>
              <w:pStyle w:val="Guidingtext"/>
            </w:pPr>
            <w:r w:rsidRPr="0059127B">
              <w:t xml:space="preserve">Copyright of this material is reserved to the Crown in the right of the State of Victoria. © State of Victoria (Department of Education and Training) </w:t>
            </w:r>
            <w:r w:rsidRPr="001F6441">
              <w:t>2018.</w:t>
            </w:r>
          </w:p>
          <w:p w14:paraId="6B226D87" w14:textId="48733B08" w:rsidR="00380A35" w:rsidRPr="009F04FF" w:rsidRDefault="0075619C" w:rsidP="00A143D2">
            <w:pPr>
              <w:pStyle w:val="Guidingtext"/>
            </w:pPr>
            <w:r w:rsidRPr="009F04FF">
              <w:t>This work is licensed under a Creative Commons Attribution-NoDerivs 3.0 Australia licence (</w:t>
            </w:r>
            <w:r>
              <w:rPr>
                <w:color w:val="000000"/>
              </w:rPr>
              <w:t xml:space="preserve">see </w:t>
            </w:r>
            <w:r>
              <w:rPr>
                <w:rFonts w:eastAsia="Calibri"/>
              </w:rPr>
              <w:t xml:space="preserve">website </w:t>
            </w:r>
            <w:hyperlink r:id="rId22" w:history="1">
              <w:r w:rsidRPr="0037650A">
                <w:rPr>
                  <w:rFonts w:eastAsia="Times New Roman"/>
                  <w:color w:val="0000FF"/>
                  <w:u w:val="single"/>
                  <w:lang w:val="en-GB" w:eastAsia="en-GB"/>
                </w:rPr>
                <w:t>here</w:t>
              </w:r>
            </w:hyperlink>
            <w:r w:rsidRPr="009F04FF">
              <w:t xml:space="preserve">). </w:t>
            </w:r>
          </w:p>
        </w:tc>
      </w:tr>
      <w:tr w:rsidR="004512A1" w:rsidRPr="00982853" w14:paraId="6B66E324" w14:textId="77777777" w:rsidTr="00FC3273">
        <w:trPr>
          <w:jc w:val="center"/>
        </w:trPr>
        <w:tc>
          <w:tcPr>
            <w:tcW w:w="2408" w:type="dxa"/>
          </w:tcPr>
          <w:p w14:paraId="3F7411C2" w14:textId="610D5C91" w:rsidR="004512A1" w:rsidRPr="009F04FF" w:rsidRDefault="004512A1" w:rsidP="00122B38">
            <w:pPr>
              <w:pStyle w:val="SectionAsubsection"/>
              <w:spacing w:before="60" w:after="60"/>
            </w:pPr>
            <w:bookmarkStart w:id="8" w:name="_Toc479845642"/>
            <w:r w:rsidRPr="009F04FF">
              <w:lastRenderedPageBreak/>
              <w:t>Licensing and franchise</w:t>
            </w:r>
            <w:bookmarkEnd w:id="8"/>
          </w:p>
        </w:tc>
        <w:tc>
          <w:tcPr>
            <w:tcW w:w="7842" w:type="dxa"/>
          </w:tcPr>
          <w:p w14:paraId="357CDEFC" w14:textId="77777777" w:rsidR="00613687" w:rsidRDefault="00613687" w:rsidP="00122B38">
            <w:pPr>
              <w:spacing w:before="60" w:after="60" w:line="240" w:lineRule="auto"/>
              <w:ind w:left="53"/>
              <w:textAlignment w:val="top"/>
              <w:rPr>
                <w:rFonts w:ascii="Arial" w:hAnsi="Arial" w:cs="Arial"/>
                <w:color w:val="000000"/>
              </w:rPr>
            </w:pPr>
            <w:r w:rsidRPr="00E00AC0">
              <w:rPr>
                <w:rFonts w:ascii="Arial" w:hAnsi="Arial" w:cs="Arial"/>
                <w:color w:val="000000"/>
              </w:rPr>
              <w:t>Copyright of this material is reserved to the Cr</w:t>
            </w:r>
            <w:r>
              <w:rPr>
                <w:rFonts w:ascii="Arial" w:hAnsi="Arial" w:cs="Arial"/>
                <w:color w:val="000000"/>
              </w:rPr>
              <w:t>ow</w:t>
            </w:r>
            <w:r w:rsidRPr="00E00AC0">
              <w:rPr>
                <w:rFonts w:ascii="Arial" w:hAnsi="Arial" w:cs="Arial"/>
                <w:color w:val="000000"/>
              </w:rPr>
              <w:t>n in the r</w:t>
            </w:r>
            <w:r>
              <w:rPr>
                <w:rFonts w:ascii="Arial" w:hAnsi="Arial" w:cs="Arial"/>
                <w:color w:val="000000"/>
              </w:rPr>
              <w:t>ight of the State of Victoria.</w:t>
            </w:r>
          </w:p>
          <w:p w14:paraId="128344AA" w14:textId="77777777" w:rsidR="00613687" w:rsidRPr="00E00AC0" w:rsidRDefault="00613687" w:rsidP="00122B38">
            <w:pPr>
              <w:spacing w:before="60" w:after="6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(Department of Education and Training</w:t>
            </w:r>
            <w:r>
              <w:rPr>
                <w:rFonts w:ascii="Arial" w:hAnsi="Arial" w:cs="Arial"/>
                <w:color w:val="000000"/>
              </w:rPr>
              <w:t>) 2020</w:t>
            </w:r>
            <w:r w:rsidRPr="00B11F3E">
              <w:rPr>
                <w:rFonts w:ascii="Arial" w:hAnsi="Arial" w:cs="Arial"/>
                <w:color w:val="000000"/>
              </w:rPr>
              <w:t>.</w:t>
            </w:r>
          </w:p>
          <w:p w14:paraId="50EDDC70" w14:textId="77777777" w:rsidR="00613687" w:rsidRPr="00E00AC0" w:rsidRDefault="00613687" w:rsidP="00122B38">
            <w:pPr>
              <w:spacing w:before="60" w:after="6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w:t>
            </w:r>
            <w:proofErr w:type="spellStart"/>
            <w:r w:rsidRPr="00E00AC0">
              <w:rPr>
                <w:rFonts w:ascii="Arial" w:hAnsi="Arial" w:cs="Arial"/>
                <w:color w:val="000000"/>
              </w:rPr>
              <w:t>NoDerivs</w:t>
            </w:r>
            <w:proofErr w:type="spellEnd"/>
            <w:r w:rsidRPr="00E00AC0">
              <w:rPr>
                <w:rFonts w:ascii="Arial" w:hAnsi="Arial" w:cs="Arial"/>
                <w:color w:val="000000"/>
              </w:rPr>
              <w:t xml:space="preserve"> 3.0 Australia </w:t>
            </w:r>
            <w:proofErr w:type="spellStart"/>
            <w:r w:rsidRPr="00E00AC0">
              <w:rPr>
                <w:rFonts w:ascii="Arial" w:hAnsi="Arial" w:cs="Arial"/>
                <w:color w:val="000000"/>
              </w:rPr>
              <w:t>licence</w:t>
            </w:r>
            <w:proofErr w:type="spellEnd"/>
            <w:r w:rsidRPr="00E00AC0">
              <w:rPr>
                <w:rFonts w:ascii="Arial" w:hAnsi="Arial" w:cs="Arial"/>
                <w:color w:val="000000"/>
              </w:rPr>
              <w:t xml:space="preserve"> (</w:t>
            </w:r>
            <w:r>
              <w:rPr>
                <w:rFonts w:ascii="Arial" w:hAnsi="Arial" w:cs="Arial"/>
                <w:color w:val="000000"/>
              </w:rPr>
              <w:t xml:space="preserve">see </w:t>
            </w:r>
            <w:r>
              <w:rPr>
                <w:rFonts w:ascii="Arial" w:eastAsia="Calibri" w:hAnsi="Arial" w:cs="Arial"/>
              </w:rPr>
              <w:t xml:space="preserve">website </w:t>
            </w:r>
            <w:hyperlink r:id="rId23" w:history="1">
              <w:r w:rsidRPr="0037650A">
                <w:rPr>
                  <w:rFonts w:ascii="Arial" w:eastAsia="Times New Roman" w:hAnsi="Arial" w:cs="Arial"/>
                  <w:color w:val="0000FF"/>
                  <w:u w:val="single"/>
                  <w:lang w:val="en-GB" w:eastAsia="en-GB"/>
                </w:rPr>
                <w:t>here</w:t>
              </w:r>
            </w:hyperlink>
            <w:r>
              <w:rPr>
                <w:rFonts w:ascii="Arial" w:eastAsia="Times New Roman" w:hAnsi="Arial" w:cs="Arial"/>
                <w:color w:val="000000"/>
                <w:lang w:val="en-GB" w:eastAsia="en-GB"/>
              </w:rPr>
              <w:t>)</w:t>
            </w:r>
            <w:r w:rsidRPr="00E00AC0">
              <w:rPr>
                <w:rFonts w:ascii="Arial" w:hAnsi="Arial" w:cs="Arial"/>
                <w:color w:val="000000"/>
              </w:rPr>
              <w:t xml:space="preserve">. You are free to use copy and distribute to anyone in its original form as long as you attribute Higher Education and Skills Group, Department of Education and Training (DET) as the author and you license any </w:t>
            </w:r>
            <w:proofErr w:type="spellStart"/>
            <w:r w:rsidRPr="00E00AC0">
              <w:rPr>
                <w:rFonts w:ascii="Arial" w:hAnsi="Arial" w:cs="Arial"/>
                <w:color w:val="000000"/>
              </w:rPr>
              <w:t>devitative</w:t>
            </w:r>
            <w:proofErr w:type="spellEnd"/>
            <w:r w:rsidRPr="00E00AC0">
              <w:rPr>
                <w:rFonts w:ascii="Arial" w:hAnsi="Arial" w:cs="Arial"/>
                <w:color w:val="000000"/>
              </w:rPr>
              <w:t xml:space="preserve"> work you make available under the same </w:t>
            </w:r>
            <w:proofErr w:type="spellStart"/>
            <w:r w:rsidRPr="00E00AC0">
              <w:rPr>
                <w:rFonts w:ascii="Arial" w:hAnsi="Arial" w:cs="Arial"/>
                <w:color w:val="000000"/>
              </w:rPr>
              <w:t>licence</w:t>
            </w:r>
            <w:proofErr w:type="spellEnd"/>
            <w:r w:rsidRPr="00E00AC0">
              <w:rPr>
                <w:rFonts w:ascii="Arial" w:hAnsi="Arial" w:cs="Arial"/>
                <w:color w:val="000000"/>
              </w:rPr>
              <w:t>.</w:t>
            </w:r>
          </w:p>
          <w:p w14:paraId="502E94BF" w14:textId="77777777" w:rsidR="00613687" w:rsidRPr="00BC2430" w:rsidRDefault="00613687" w:rsidP="00122B3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14:paraId="260D37FC" w14:textId="77777777" w:rsidR="00613687" w:rsidRDefault="00613687" w:rsidP="00122B3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Executive Director</w:t>
            </w:r>
          </w:p>
          <w:p w14:paraId="642974CB" w14:textId="77777777" w:rsidR="00613687" w:rsidRPr="00D47E13" w:rsidRDefault="00613687" w:rsidP="00122B38">
            <w:pPr>
              <w:tabs>
                <w:tab w:val="left" w:pos="2480"/>
              </w:tabs>
              <w:spacing w:before="60" w:after="60" w:line="240" w:lineRule="auto"/>
              <w:ind w:left="34" w:right="-20"/>
              <w:rPr>
                <w:rFonts w:ascii="Arial" w:eastAsia="Arial" w:hAnsi="Arial" w:cs="Arial"/>
              </w:rPr>
            </w:pPr>
            <w:r>
              <w:rPr>
                <w:rFonts w:ascii="Arial" w:eastAsia="Arial" w:hAnsi="Arial" w:cs="Arial"/>
              </w:rPr>
              <w:t>Engagement, Participation and Inclusion Division</w:t>
            </w:r>
          </w:p>
          <w:p w14:paraId="25727D12" w14:textId="77777777" w:rsidR="00613687" w:rsidRPr="00BC2430" w:rsidRDefault="00613687" w:rsidP="00122B3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Higher Education and Skills Group</w:t>
            </w:r>
          </w:p>
          <w:p w14:paraId="3434CF8A" w14:textId="77777777" w:rsidR="00613687" w:rsidRPr="00BC2430" w:rsidRDefault="00613687" w:rsidP="00122B3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Department of Education and Training (DET)</w:t>
            </w:r>
          </w:p>
          <w:p w14:paraId="690ABD38" w14:textId="77777777" w:rsidR="00613687" w:rsidRPr="00BC2430" w:rsidRDefault="00613687" w:rsidP="00122B38">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24" w:history="1">
              <w:r w:rsidRPr="00BC2430">
                <w:rPr>
                  <w:rFonts w:ascii="Arial" w:eastAsia="Times New Roman" w:hAnsi="Arial" w:cs="Arial"/>
                  <w:color w:val="0000FF"/>
                  <w:u w:val="single"/>
                  <w:lang w:val="en-AU" w:eastAsia="en-AU"/>
                </w:rPr>
                <w:t>course.enquiry@edumail.vic.gov.au</w:t>
              </w:r>
            </w:hyperlink>
          </w:p>
          <w:p w14:paraId="10E2E48E" w14:textId="13F13FD5" w:rsidR="004512A1" w:rsidRPr="009F04FF" w:rsidRDefault="00613687" w:rsidP="00122B38">
            <w:pPr>
              <w:spacing w:before="60" w:after="60" w:line="240" w:lineRule="auto"/>
              <w:ind w:left="53" w:right="846"/>
            </w:pPr>
            <w:r w:rsidRPr="00BC2430">
              <w:rPr>
                <w:rFonts w:ascii="Arial" w:eastAsia="Times New Roman" w:hAnsi="Arial" w:cs="Arial"/>
                <w:lang w:val="en-AU" w:eastAsia="en-AU"/>
              </w:rPr>
              <w:t>Copies of this publication can be downloaded free of charge f</w:t>
            </w:r>
            <w:r>
              <w:rPr>
                <w:rFonts w:ascii="Arial" w:eastAsia="Times New Roman" w:hAnsi="Arial" w:cs="Arial"/>
                <w:lang w:val="en-AU" w:eastAsia="en-AU"/>
              </w:rPr>
              <w:t xml:space="preserve">rom the DET website </w:t>
            </w:r>
            <w:hyperlink r:id="rId25" w:history="1">
              <w:r w:rsidRPr="0037650A">
                <w:rPr>
                  <w:rFonts w:ascii="Arial" w:eastAsia="Times New Roman" w:hAnsi="Arial" w:cs="Arial"/>
                  <w:color w:val="0000FF"/>
                  <w:u w:val="single"/>
                  <w:lang w:val="en-GB" w:eastAsia="en-GB"/>
                </w:rPr>
                <w:t>here</w:t>
              </w:r>
            </w:hyperlink>
            <w:r>
              <w:rPr>
                <w:rFonts w:ascii="Arial" w:eastAsia="Times New Roman" w:hAnsi="Arial" w:cs="Arial"/>
                <w:lang w:val="en-AU" w:eastAsia="en-AU"/>
              </w:rPr>
              <w:t>.</w:t>
            </w:r>
          </w:p>
        </w:tc>
      </w:tr>
      <w:tr w:rsidR="004512A1" w:rsidRPr="00982853" w14:paraId="1F0D7CFF" w14:textId="77777777" w:rsidTr="00FC3273">
        <w:trPr>
          <w:trHeight w:val="708"/>
          <w:jc w:val="center"/>
        </w:trPr>
        <w:tc>
          <w:tcPr>
            <w:tcW w:w="2408" w:type="dxa"/>
          </w:tcPr>
          <w:p w14:paraId="6524C7D3" w14:textId="4CAFDE91" w:rsidR="004512A1" w:rsidRPr="009F04FF" w:rsidRDefault="004512A1" w:rsidP="00831185">
            <w:pPr>
              <w:pStyle w:val="SectionAsubsection"/>
            </w:pPr>
            <w:bookmarkStart w:id="9" w:name="_Toc479845643"/>
            <w:r w:rsidRPr="009F04FF">
              <w:t>Course accrediting body</w:t>
            </w:r>
            <w:bookmarkEnd w:id="9"/>
          </w:p>
        </w:tc>
        <w:tc>
          <w:tcPr>
            <w:tcW w:w="7842" w:type="dxa"/>
          </w:tcPr>
          <w:p w14:paraId="4F12CB49" w14:textId="77777777" w:rsidR="004512A1" w:rsidRPr="00874BC8" w:rsidRDefault="004512A1" w:rsidP="00831185">
            <w:pPr>
              <w:pStyle w:val="Bodycopy"/>
            </w:pPr>
            <w:r w:rsidRPr="00874BC8">
              <w:t xml:space="preserve">Victorian Registration and Qualifications Authority </w:t>
            </w:r>
          </w:p>
        </w:tc>
      </w:tr>
      <w:tr w:rsidR="004512A1" w:rsidRPr="00982853" w14:paraId="6A5E989B" w14:textId="77777777" w:rsidTr="00FC3273">
        <w:trPr>
          <w:jc w:val="center"/>
        </w:trPr>
        <w:tc>
          <w:tcPr>
            <w:tcW w:w="2408" w:type="dxa"/>
          </w:tcPr>
          <w:p w14:paraId="6381156E" w14:textId="073CBFD7" w:rsidR="004512A1" w:rsidRPr="009F04FF" w:rsidRDefault="004512A1" w:rsidP="00831185">
            <w:pPr>
              <w:pStyle w:val="SectionAsubsection"/>
            </w:pPr>
            <w:bookmarkStart w:id="10" w:name="_Toc479845644"/>
            <w:r w:rsidRPr="009F04FF">
              <w:t>AVETMISS information</w:t>
            </w:r>
            <w:bookmarkEnd w:id="10"/>
          </w:p>
        </w:tc>
        <w:tc>
          <w:tcPr>
            <w:tcW w:w="7842" w:type="dxa"/>
          </w:tcPr>
          <w:p w14:paraId="074B965C" w14:textId="77777777" w:rsidR="00613687" w:rsidRPr="00C84CF8" w:rsidRDefault="00613687" w:rsidP="00613687">
            <w:pPr>
              <w:spacing w:before="120" w:after="120"/>
              <w:ind w:left="2868" w:hanging="2868"/>
              <w:rPr>
                <w:rFonts w:ascii="Arial" w:hAnsi="Arial" w:cs="Arial"/>
                <w:b/>
                <w:lang w:val="en-GB"/>
              </w:rPr>
            </w:pPr>
            <w:r w:rsidRPr="00E00AC0">
              <w:rPr>
                <w:rFonts w:ascii="Arial" w:hAnsi="Arial" w:cs="Arial"/>
                <w:b/>
              </w:rPr>
              <w:t>ANZSCO</w:t>
            </w:r>
            <w:r w:rsidRPr="00E00AC0">
              <w:rPr>
                <w:rFonts w:ascii="Arial" w:hAnsi="Arial" w:cs="Arial"/>
              </w:rPr>
              <w:t xml:space="preserve"> </w:t>
            </w:r>
            <w:r w:rsidRPr="00581B51">
              <w:rPr>
                <w:rFonts w:ascii="Arial" w:hAnsi="Arial" w:cs="Arial"/>
                <w:b/>
              </w:rPr>
              <w:t>code:</w:t>
            </w:r>
            <w:r w:rsidRPr="00581B51">
              <w:rPr>
                <w:rFonts w:ascii="Arial" w:hAnsi="Arial" w:cs="Arial"/>
              </w:rPr>
              <w:t xml:space="preserve">    </w:t>
            </w:r>
            <w:r w:rsidRPr="00581B51">
              <w:rPr>
                <w:rFonts w:ascii="Arial" w:eastAsia="Arial" w:hAnsi="Arial" w:cs="Arial"/>
              </w:rPr>
              <w:t>3</w:t>
            </w:r>
            <w:r>
              <w:rPr>
                <w:rFonts w:ascii="Arial" w:eastAsia="Arial" w:hAnsi="Arial" w:cs="Arial"/>
              </w:rPr>
              <w:t>131</w:t>
            </w:r>
            <w:r w:rsidRPr="00581B51">
              <w:rPr>
                <w:rFonts w:ascii="Arial" w:eastAsia="Arial" w:hAnsi="Arial" w:cs="Arial"/>
              </w:rPr>
              <w:t>99</w:t>
            </w:r>
            <w:r w:rsidRPr="00581B51">
              <w:rPr>
                <w:rFonts w:ascii="Arial" w:eastAsia="Arial" w:hAnsi="Arial" w:cs="Arial"/>
                <w:spacing w:val="-7"/>
              </w:rPr>
              <w:t xml:space="preserve"> </w:t>
            </w:r>
            <w:r w:rsidRPr="00581B51">
              <w:rPr>
                <w:rFonts w:ascii="Arial" w:eastAsia="Arial" w:hAnsi="Arial" w:cs="Arial"/>
                <w:spacing w:val="-7"/>
              </w:rPr>
              <w:tab/>
            </w:r>
            <w:r w:rsidRPr="00581B51">
              <w:rPr>
                <w:rFonts w:ascii="Arial" w:eastAsia="Arial" w:hAnsi="Arial" w:cs="Arial"/>
              </w:rPr>
              <w:t xml:space="preserve">ICT Support Technicians </w:t>
            </w:r>
            <w:proofErr w:type="spellStart"/>
            <w:r w:rsidRPr="00581B51">
              <w:rPr>
                <w:rFonts w:ascii="Arial" w:eastAsia="Arial" w:hAnsi="Arial" w:cs="Arial"/>
              </w:rPr>
              <w:t>nec</w:t>
            </w:r>
            <w:proofErr w:type="spellEnd"/>
          </w:p>
          <w:p w14:paraId="79D40C47" w14:textId="77777777" w:rsidR="00613687" w:rsidRPr="007E5719" w:rsidRDefault="00613687" w:rsidP="00613687">
            <w:pPr>
              <w:spacing w:before="120" w:after="120"/>
              <w:ind w:left="2868" w:hanging="2868"/>
              <w:rPr>
                <w:rFonts w:ascii="Arial" w:eastAsia="Arial" w:hAnsi="Arial" w:cs="Arial"/>
                <w:position w:val="-1"/>
              </w:rPr>
            </w:pPr>
            <w:r>
              <w:rPr>
                <w:rFonts w:ascii="Arial" w:hAnsi="Arial" w:cs="Arial"/>
                <w:b/>
                <w:lang w:val="fr-FR"/>
              </w:rPr>
              <w:t xml:space="preserve">ASCED Code:          </w:t>
            </w:r>
            <w:r>
              <w:rPr>
                <w:rFonts w:ascii="Arial" w:eastAsia="Arial" w:hAnsi="Arial" w:cs="Arial"/>
              </w:rPr>
              <w:t>0313</w:t>
            </w:r>
            <w:r w:rsidRPr="00E00AC0">
              <w:rPr>
                <w:rFonts w:ascii="Arial" w:eastAsia="Arial" w:hAnsi="Arial" w:cs="Arial"/>
                <w:spacing w:val="-5"/>
              </w:rPr>
              <w:t xml:space="preserve"> </w:t>
            </w:r>
            <w:r w:rsidRPr="00E00AC0">
              <w:rPr>
                <w:rFonts w:ascii="Arial" w:eastAsia="Arial" w:hAnsi="Arial" w:cs="Arial"/>
                <w:spacing w:val="-5"/>
              </w:rPr>
              <w:tab/>
            </w:r>
            <w:r>
              <w:rPr>
                <w:rFonts w:ascii="Arial" w:eastAsia="Arial" w:hAnsi="Arial" w:cs="Arial"/>
                <w:spacing w:val="-10"/>
              </w:rPr>
              <w:t>Electrical and Elec</w:t>
            </w:r>
            <w:r w:rsidRPr="00581B51">
              <w:rPr>
                <w:rFonts w:ascii="Arial" w:eastAsia="Arial" w:hAnsi="Arial" w:cs="Arial"/>
                <w:spacing w:val="-10"/>
              </w:rPr>
              <w:t>tronic Engineering and Technology</w:t>
            </w:r>
          </w:p>
          <w:p w14:paraId="11E71D60" w14:textId="0D2FE053" w:rsidR="004512A1" w:rsidRPr="009F04FF" w:rsidRDefault="00613687" w:rsidP="00C375C1">
            <w:pPr>
              <w:pStyle w:val="Guidingtext"/>
            </w:pPr>
            <w:r w:rsidRPr="005B29DE">
              <w:rPr>
                <w:b/>
                <w:i/>
              </w:rPr>
              <w:t>National course code:</w:t>
            </w:r>
            <w:r w:rsidRPr="00BC2430">
              <w:t xml:space="preserve">          </w:t>
            </w:r>
            <w:r w:rsidR="00C375C1">
              <w:t>22519VIC</w:t>
            </w:r>
          </w:p>
        </w:tc>
      </w:tr>
      <w:tr w:rsidR="004512A1" w:rsidRPr="00982853" w14:paraId="3D65E5F7" w14:textId="77777777" w:rsidTr="00FC3273">
        <w:trPr>
          <w:jc w:val="center"/>
        </w:trPr>
        <w:tc>
          <w:tcPr>
            <w:tcW w:w="2408" w:type="dxa"/>
          </w:tcPr>
          <w:p w14:paraId="4A115D02" w14:textId="128C9780" w:rsidR="004512A1" w:rsidRPr="009F04FF" w:rsidRDefault="004512A1" w:rsidP="00831185">
            <w:pPr>
              <w:pStyle w:val="SectionAsubsection"/>
            </w:pPr>
            <w:bookmarkStart w:id="11" w:name="_Toc479845645"/>
            <w:r w:rsidRPr="009F04FF">
              <w:t>Period of accreditation</w:t>
            </w:r>
            <w:bookmarkEnd w:id="11"/>
            <w:r w:rsidRPr="009F04FF">
              <w:t xml:space="preserve"> </w:t>
            </w:r>
          </w:p>
        </w:tc>
        <w:tc>
          <w:tcPr>
            <w:tcW w:w="7842" w:type="dxa"/>
          </w:tcPr>
          <w:p w14:paraId="3CDE761C" w14:textId="4AFC4A18" w:rsidR="004512A1" w:rsidRPr="009F04FF" w:rsidRDefault="00613687" w:rsidP="005B06D5">
            <w:pPr>
              <w:pStyle w:val="Guidingtext"/>
            </w:pPr>
            <w:r w:rsidRPr="002C1238">
              <w:t>1</w:t>
            </w:r>
            <w:r w:rsidRPr="002C1238">
              <w:rPr>
                <w:vertAlign w:val="superscript"/>
              </w:rPr>
              <w:t>st</w:t>
            </w:r>
            <w:r w:rsidRPr="002C1238">
              <w:t xml:space="preserve"> January 2020 to 31</w:t>
            </w:r>
            <w:r w:rsidRPr="002C1238">
              <w:rPr>
                <w:vertAlign w:val="superscript"/>
              </w:rPr>
              <w:t>st</w:t>
            </w:r>
            <w:r w:rsidR="00A502ED" w:rsidRPr="002C1238">
              <w:t xml:space="preserve"> December 2024</w:t>
            </w:r>
          </w:p>
        </w:tc>
      </w:tr>
    </w:tbl>
    <w:p w14:paraId="5C7201C7" w14:textId="297CDF8D" w:rsidR="006838DD" w:rsidRDefault="006838DD" w:rsidP="00957423">
      <w:pPr>
        <w:pStyle w:val="Heading1"/>
      </w:pPr>
      <w:bookmarkStart w:id="12" w:name="_Toc47623164"/>
      <w:r w:rsidRPr="00A73DFC">
        <w:lastRenderedPageBreak/>
        <w:t>Section B: Course Information</w:t>
      </w:r>
      <w:bookmarkEnd w:id="12"/>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2"/>
        <w:gridCol w:w="141"/>
        <w:gridCol w:w="1275"/>
        <w:gridCol w:w="1163"/>
        <w:gridCol w:w="397"/>
        <w:gridCol w:w="3038"/>
        <w:gridCol w:w="80"/>
        <w:gridCol w:w="1418"/>
      </w:tblGrid>
      <w:tr w:rsidR="005B29DE" w:rsidRPr="00AC7564" w14:paraId="3D585CBF" w14:textId="77777777" w:rsidTr="00122B38">
        <w:tc>
          <w:tcPr>
            <w:tcW w:w="1063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36463E1" w14:textId="3711F5EB" w:rsidR="005B29DE" w:rsidRPr="00AC7564" w:rsidRDefault="005B29DE" w:rsidP="009839CA">
            <w:pPr>
              <w:tabs>
                <w:tab w:val="left" w:pos="3476"/>
              </w:tabs>
              <w:spacing w:before="120" w:after="120"/>
              <w:rPr>
                <w:rFonts w:ascii="Arial" w:hAnsi="Arial" w:cs="Arial"/>
                <w:b/>
                <w:i/>
                <w:sz w:val="18"/>
                <w:szCs w:val="18"/>
              </w:rPr>
            </w:pPr>
            <w:bookmarkStart w:id="13" w:name="_Toc47623165"/>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13"/>
            <w:r w:rsidR="0066410A">
              <w:rPr>
                <w:rStyle w:val="Heading2Char"/>
                <w:rFonts w:ascii="Arial" w:eastAsiaTheme="minorHAnsi" w:hAnsi="Arial" w:cs="Arial"/>
                <w:sz w:val="24"/>
                <w:szCs w:val="24"/>
              </w:rPr>
              <w:t xml:space="preserve">  </w:t>
            </w:r>
            <w:r w:rsidRPr="00AC7564">
              <w:rPr>
                <w:rFonts w:ascii="Arial" w:hAnsi="Arial" w:cs="Arial"/>
                <w:b/>
              </w:rPr>
              <w:tab/>
            </w:r>
            <w:r w:rsidR="0066410A">
              <w:rPr>
                <w:rFonts w:ascii="Arial" w:hAnsi="Arial" w:cs="Arial"/>
                <w:b/>
              </w:rPr>
              <w:t xml:space="preserve">                        </w:t>
            </w:r>
            <w:r w:rsidRPr="0066410A">
              <w:rPr>
                <w:rFonts w:ascii="Arial" w:hAnsi="Arial" w:cs="Arial"/>
                <w:b/>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122B38">
        <w:tc>
          <w:tcPr>
            <w:tcW w:w="3261" w:type="dxa"/>
            <w:gridSpan w:val="3"/>
            <w:tcBorders>
              <w:top w:val="single" w:sz="4" w:space="0" w:color="auto"/>
              <w:left w:val="single" w:sz="4" w:space="0" w:color="auto"/>
              <w:bottom w:val="single" w:sz="4" w:space="0" w:color="auto"/>
              <w:right w:val="single" w:sz="4" w:space="0" w:color="auto"/>
            </w:tcBorders>
          </w:tcPr>
          <w:p w14:paraId="01EAD319" w14:textId="31CA3076" w:rsidR="005B29DE" w:rsidRPr="00AC7564" w:rsidDel="00E859AB" w:rsidRDefault="00A73DFC" w:rsidP="00144497">
            <w:pPr>
              <w:spacing w:before="80" w:after="80"/>
              <w:ind w:left="487" w:hanging="413"/>
              <w:rPr>
                <w:rFonts w:ascii="Arial" w:hAnsi="Arial" w:cs="Arial"/>
              </w:rPr>
            </w:pPr>
            <w:r w:rsidRPr="00BC625B">
              <w:rPr>
                <w:rFonts w:ascii="Arial" w:hAnsi="Arial" w:cs="Arial"/>
                <w:b/>
              </w:rPr>
              <w:t>1.1</w:t>
            </w:r>
            <w:r w:rsidR="00144497">
              <w:rPr>
                <w:rFonts w:ascii="Arial" w:hAnsi="Arial" w:cs="Arial"/>
                <w:b/>
              </w:rPr>
              <w:t xml:space="preserve"> </w:t>
            </w:r>
            <w:r w:rsidRPr="00AC7564">
              <w:rPr>
                <w:rFonts w:ascii="Arial" w:hAnsi="Arial" w:cs="Arial"/>
              </w:rPr>
              <w:t xml:space="preserve"> </w:t>
            </w:r>
            <w:r w:rsidR="00BC625B">
              <w:rPr>
                <w:rFonts w:ascii="Arial" w:hAnsi="Arial" w:cs="Arial"/>
                <w:b/>
              </w:rPr>
              <w:t xml:space="preserve">Name of the </w:t>
            </w:r>
            <w:r w:rsidR="00144497">
              <w:rPr>
                <w:rFonts w:ascii="Arial" w:hAnsi="Arial" w:cs="Arial"/>
                <w:b/>
              </w:rPr>
              <w:t xml:space="preserve"> </w:t>
            </w:r>
            <w:r w:rsidR="005B29DE" w:rsidRPr="00BC625B">
              <w:rPr>
                <w:rFonts w:ascii="Arial" w:hAnsi="Arial" w:cs="Arial"/>
                <w:b/>
              </w:rPr>
              <w:t>qualification</w:t>
            </w:r>
          </w:p>
        </w:tc>
        <w:tc>
          <w:tcPr>
            <w:tcW w:w="7371" w:type="dxa"/>
            <w:gridSpan w:val="6"/>
            <w:tcBorders>
              <w:top w:val="single" w:sz="4" w:space="0" w:color="auto"/>
              <w:left w:val="single" w:sz="4" w:space="0" w:color="auto"/>
              <w:bottom w:val="single" w:sz="4" w:space="0" w:color="auto"/>
              <w:right w:val="single" w:sz="4" w:space="0" w:color="auto"/>
            </w:tcBorders>
          </w:tcPr>
          <w:p w14:paraId="28B1130A" w14:textId="7AAA1C2D" w:rsidR="005B29DE" w:rsidRPr="00AC7564" w:rsidDel="00E859AB" w:rsidRDefault="00581B51" w:rsidP="008320FD">
            <w:pPr>
              <w:spacing w:before="80" w:after="80"/>
              <w:ind w:left="56" w:hanging="5"/>
              <w:rPr>
                <w:rFonts w:ascii="Arial" w:hAnsi="Arial" w:cs="Arial"/>
                <w:sz w:val="18"/>
                <w:szCs w:val="18"/>
              </w:rPr>
            </w:pPr>
            <w:r w:rsidRPr="00581B51">
              <w:rPr>
                <w:rFonts w:ascii="Arial" w:hAnsi="Arial" w:cs="Arial"/>
              </w:rPr>
              <w:t>Certificate IV in Integrated Technologies</w:t>
            </w:r>
          </w:p>
        </w:tc>
      </w:tr>
      <w:tr w:rsidR="005B29DE" w:rsidRPr="00AC7564" w14:paraId="795A80C6" w14:textId="77777777" w:rsidTr="00122B38">
        <w:trPr>
          <w:trHeight w:val="817"/>
        </w:trPr>
        <w:tc>
          <w:tcPr>
            <w:tcW w:w="3261" w:type="dxa"/>
            <w:gridSpan w:val="3"/>
            <w:tcBorders>
              <w:top w:val="single" w:sz="4" w:space="0" w:color="auto"/>
              <w:left w:val="single" w:sz="4" w:space="0" w:color="auto"/>
              <w:bottom w:val="single" w:sz="4" w:space="0" w:color="auto"/>
              <w:right w:val="single" w:sz="4" w:space="0" w:color="auto"/>
            </w:tcBorders>
          </w:tcPr>
          <w:p w14:paraId="6B834BAA" w14:textId="6BAB97EE" w:rsidR="005B29DE" w:rsidRPr="00AC7564" w:rsidRDefault="00A73DFC" w:rsidP="008320FD">
            <w:pPr>
              <w:spacing w:before="80" w:after="80"/>
              <w:ind w:left="500" w:hanging="426"/>
              <w:rPr>
                <w:rFonts w:ascii="Arial" w:hAnsi="Arial" w:cs="Arial"/>
              </w:rPr>
            </w:pPr>
            <w:r w:rsidRPr="00BC625B">
              <w:rPr>
                <w:rFonts w:ascii="Arial" w:hAnsi="Arial" w:cs="Arial"/>
                <w:b/>
              </w:rPr>
              <w:t>1.2</w:t>
            </w:r>
            <w:r w:rsidRPr="00AC7564">
              <w:rPr>
                <w:rFonts w:ascii="Arial" w:hAnsi="Arial" w:cs="Arial"/>
              </w:rPr>
              <w:t xml:space="preserve"> </w:t>
            </w:r>
            <w:r w:rsidR="00144497">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7371" w:type="dxa"/>
            <w:gridSpan w:val="6"/>
            <w:tcBorders>
              <w:top w:val="single" w:sz="4" w:space="0" w:color="auto"/>
              <w:left w:val="single" w:sz="4" w:space="0" w:color="auto"/>
              <w:bottom w:val="single" w:sz="4" w:space="0" w:color="auto"/>
              <w:right w:val="single" w:sz="4" w:space="0" w:color="auto"/>
            </w:tcBorders>
          </w:tcPr>
          <w:p w14:paraId="26FAAA0D" w14:textId="45681589" w:rsidR="005B29DE" w:rsidRPr="00AC7564" w:rsidRDefault="00F64917" w:rsidP="008320FD">
            <w:pPr>
              <w:spacing w:before="80" w:after="80"/>
              <w:rPr>
                <w:rFonts w:ascii="Arial" w:hAnsi="Arial" w:cs="Arial"/>
              </w:rPr>
            </w:pPr>
            <w:r w:rsidRPr="002C1238">
              <w:rPr>
                <w:rFonts w:ascii="Arial" w:hAnsi="Arial" w:cs="Arial"/>
              </w:rPr>
              <w:t>50</w:t>
            </w:r>
            <w:r w:rsidR="005F4351" w:rsidRPr="002C1238">
              <w:rPr>
                <w:rFonts w:ascii="Arial" w:hAnsi="Arial" w:cs="Arial"/>
              </w:rPr>
              <w:t>0</w:t>
            </w:r>
            <w:r w:rsidR="003961E3" w:rsidRPr="002C1238">
              <w:rPr>
                <w:rFonts w:ascii="Arial" w:hAnsi="Arial" w:cs="Arial"/>
              </w:rPr>
              <w:t xml:space="preserve"> -</w:t>
            </w:r>
            <w:r w:rsidRPr="002C1238">
              <w:rPr>
                <w:rFonts w:ascii="Arial" w:hAnsi="Arial" w:cs="Arial"/>
              </w:rPr>
              <w:t xml:space="preserve"> 95</w:t>
            </w:r>
            <w:r w:rsidR="003961E3" w:rsidRPr="002C1238">
              <w:rPr>
                <w:rFonts w:ascii="Arial" w:hAnsi="Arial" w:cs="Arial"/>
              </w:rPr>
              <w:t>0</w:t>
            </w:r>
            <w:r w:rsidR="00EC1901" w:rsidRPr="002C1238">
              <w:rPr>
                <w:rFonts w:ascii="Arial" w:hAnsi="Arial" w:cs="Arial"/>
              </w:rPr>
              <w:t xml:space="preserve"> hours</w:t>
            </w:r>
            <w:r w:rsidR="00A019C0">
              <w:rPr>
                <w:rFonts w:ascii="Arial" w:hAnsi="Arial" w:cs="Arial"/>
              </w:rPr>
              <w:t xml:space="preserve"> </w:t>
            </w:r>
          </w:p>
        </w:tc>
      </w:tr>
      <w:tr w:rsidR="005B29DE" w:rsidRPr="00AC7564" w14:paraId="6402B00D" w14:textId="77777777" w:rsidTr="00122B38">
        <w:tc>
          <w:tcPr>
            <w:tcW w:w="10632" w:type="dxa"/>
            <w:gridSpan w:val="9"/>
            <w:tcBorders>
              <w:top w:val="single" w:sz="4" w:space="0" w:color="auto"/>
              <w:left w:val="single" w:sz="4" w:space="0" w:color="auto"/>
              <w:bottom w:val="single" w:sz="4" w:space="0" w:color="auto"/>
              <w:right w:val="single" w:sz="4" w:space="0" w:color="auto"/>
            </w:tcBorders>
            <w:shd w:val="clear" w:color="auto" w:fill="DBE5F1"/>
          </w:tcPr>
          <w:p w14:paraId="200B13C8" w14:textId="62235A05" w:rsidR="005B29DE" w:rsidRPr="00AC7564" w:rsidRDefault="005B29DE" w:rsidP="0066410A">
            <w:pPr>
              <w:tabs>
                <w:tab w:val="left" w:pos="356"/>
              </w:tabs>
              <w:spacing w:before="120" w:after="120"/>
              <w:rPr>
                <w:rFonts w:ascii="Arial" w:hAnsi="Arial" w:cs="Arial"/>
                <w:b/>
              </w:rPr>
            </w:pPr>
            <w:bookmarkStart w:id="14" w:name="_Toc47623166"/>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14"/>
            <w:r w:rsidRPr="00AC7564">
              <w:rPr>
                <w:rFonts w:ascii="Arial" w:hAnsi="Arial" w:cs="Arial"/>
                <w:b/>
              </w:rPr>
              <w:t xml:space="preserve">    </w:t>
            </w:r>
            <w:r w:rsidR="008320FD">
              <w:rPr>
                <w:rFonts w:ascii="Arial" w:hAnsi="Arial" w:cs="Arial"/>
                <w:b/>
              </w:rPr>
              <w:t xml:space="preserve">    </w:t>
            </w:r>
            <w:r w:rsidRPr="0066410A">
              <w:rPr>
                <w:rFonts w:ascii="Arial" w:hAnsi="Arial" w:cs="Arial"/>
                <w:b/>
              </w:rPr>
              <w:t>Standard 1 AQTF Standards for Accredited Courses</w:t>
            </w:r>
            <w:r w:rsidRPr="00AC7564">
              <w:rPr>
                <w:rFonts w:ascii="Arial" w:hAnsi="Arial" w:cs="Arial"/>
                <w:b/>
                <w:i/>
                <w:sz w:val="18"/>
                <w:szCs w:val="18"/>
              </w:rPr>
              <w:t xml:space="preserve"> </w:t>
            </w:r>
          </w:p>
        </w:tc>
      </w:tr>
      <w:tr w:rsidR="00581B51" w:rsidRPr="00AC7564" w14:paraId="23439989" w14:textId="77777777" w:rsidTr="00122B38">
        <w:tc>
          <w:tcPr>
            <w:tcW w:w="3261" w:type="dxa"/>
            <w:gridSpan w:val="3"/>
            <w:tcBorders>
              <w:top w:val="single" w:sz="4" w:space="0" w:color="auto"/>
              <w:left w:val="single" w:sz="4" w:space="0" w:color="auto"/>
              <w:bottom w:val="single" w:sz="4" w:space="0" w:color="auto"/>
              <w:right w:val="single" w:sz="4" w:space="0" w:color="auto"/>
            </w:tcBorders>
          </w:tcPr>
          <w:p w14:paraId="5628DF1A" w14:textId="7F63A782" w:rsidR="00581B51" w:rsidRPr="00AC7564" w:rsidRDefault="00581B51" w:rsidP="008320FD">
            <w:pPr>
              <w:tabs>
                <w:tab w:val="left" w:pos="358"/>
              </w:tabs>
              <w:spacing w:before="120" w:after="120"/>
              <w:rPr>
                <w:rFonts w:ascii="Arial" w:hAnsi="Arial" w:cs="Arial"/>
                <w:b/>
              </w:rPr>
            </w:pPr>
            <w:r w:rsidRPr="00AC7564">
              <w:rPr>
                <w:rFonts w:ascii="Arial" w:hAnsi="Arial" w:cs="Arial"/>
                <w:b/>
              </w:rPr>
              <w:t>2</w:t>
            </w:r>
            <w:r>
              <w:rPr>
                <w:rFonts w:ascii="Arial" w:hAnsi="Arial" w:cs="Arial"/>
                <w:b/>
              </w:rPr>
              <w:t>.</w:t>
            </w:r>
            <w:r w:rsidRPr="00AC7564">
              <w:rPr>
                <w:rFonts w:ascii="Arial" w:hAnsi="Arial" w:cs="Arial"/>
                <w:b/>
              </w:rPr>
              <w:tab/>
              <w:t>Purpose of the course</w:t>
            </w:r>
          </w:p>
        </w:tc>
        <w:tc>
          <w:tcPr>
            <w:tcW w:w="7371" w:type="dxa"/>
            <w:gridSpan w:val="6"/>
            <w:tcBorders>
              <w:top w:val="single" w:sz="4" w:space="0" w:color="auto"/>
              <w:left w:val="single" w:sz="4" w:space="0" w:color="auto"/>
              <w:bottom w:val="single" w:sz="4" w:space="0" w:color="auto"/>
              <w:right w:val="single" w:sz="4" w:space="0" w:color="auto"/>
            </w:tcBorders>
          </w:tcPr>
          <w:p w14:paraId="51B4E1FC" w14:textId="5392CF0E" w:rsidR="00AA187A" w:rsidRDefault="00AA187A" w:rsidP="001B382B">
            <w:pPr>
              <w:spacing w:before="120" w:after="120" w:line="240" w:lineRule="auto"/>
              <w:rPr>
                <w:rFonts w:ascii="Arial" w:hAnsi="Arial" w:cs="Arial"/>
              </w:rPr>
            </w:pPr>
            <w:r>
              <w:rPr>
                <w:rFonts w:ascii="Arial" w:hAnsi="Arial" w:cs="Arial"/>
              </w:rPr>
              <w:t>T</w:t>
            </w:r>
            <w:r w:rsidR="007C2E08">
              <w:rPr>
                <w:rFonts w:ascii="Arial" w:hAnsi="Arial" w:cs="Arial"/>
              </w:rPr>
              <w:t xml:space="preserve">he purpose of this course to provide learners </w:t>
            </w:r>
            <w:r w:rsidR="00393685">
              <w:rPr>
                <w:rFonts w:ascii="Arial" w:hAnsi="Arial" w:cs="Arial"/>
              </w:rPr>
              <w:t>with</w:t>
            </w:r>
            <w:r w:rsidR="007C2E08">
              <w:rPr>
                <w:rFonts w:ascii="Arial" w:hAnsi="Arial" w:cs="Arial"/>
              </w:rPr>
              <w:t xml:space="preserve"> </w:t>
            </w:r>
            <w:r>
              <w:rPr>
                <w:rFonts w:ascii="Arial" w:hAnsi="Arial" w:cs="Arial"/>
              </w:rPr>
              <w:t>knowledge and skills in a range of te</w:t>
            </w:r>
            <w:r w:rsidR="00393685">
              <w:rPr>
                <w:rFonts w:ascii="Arial" w:hAnsi="Arial" w:cs="Arial"/>
              </w:rPr>
              <w:t xml:space="preserve">chnologies </w:t>
            </w:r>
            <w:r w:rsidR="007C2E08">
              <w:rPr>
                <w:rFonts w:ascii="Arial" w:hAnsi="Arial" w:cs="Arial"/>
              </w:rPr>
              <w:t>in</w:t>
            </w:r>
            <w:r w:rsidR="00393685">
              <w:rPr>
                <w:rFonts w:ascii="Arial" w:hAnsi="Arial" w:cs="Arial"/>
              </w:rPr>
              <w:t xml:space="preserve"> </w:t>
            </w:r>
            <w:r w:rsidR="007C2E08">
              <w:rPr>
                <w:rFonts w:ascii="Arial" w:hAnsi="Arial" w:cs="Arial"/>
              </w:rPr>
              <w:t>parti</w:t>
            </w:r>
            <w:r>
              <w:rPr>
                <w:rFonts w:ascii="Arial" w:hAnsi="Arial" w:cs="Arial"/>
              </w:rPr>
              <w:t>cular</w:t>
            </w:r>
            <w:r w:rsidR="00393685">
              <w:rPr>
                <w:rFonts w:ascii="Arial" w:hAnsi="Arial" w:cs="Arial"/>
              </w:rPr>
              <w:t>,</w:t>
            </w:r>
            <w:r>
              <w:rPr>
                <w:rFonts w:ascii="Arial" w:hAnsi="Arial" w:cs="Arial"/>
              </w:rPr>
              <w:t xml:space="preserve"> </w:t>
            </w:r>
            <w:r w:rsidR="007C2E08">
              <w:rPr>
                <w:rFonts w:ascii="Arial" w:hAnsi="Arial" w:cs="Arial"/>
              </w:rPr>
              <w:t>the blending of these technologies into new and innovative applications</w:t>
            </w:r>
            <w:r w:rsidR="005D09AD">
              <w:rPr>
                <w:rFonts w:ascii="Arial" w:hAnsi="Arial" w:cs="Arial"/>
              </w:rPr>
              <w:t xml:space="preserve"> and to service and maintain these applications</w:t>
            </w:r>
            <w:r w:rsidR="007C2E08">
              <w:rPr>
                <w:rFonts w:ascii="Arial" w:hAnsi="Arial" w:cs="Arial"/>
              </w:rPr>
              <w:t>.</w:t>
            </w:r>
          </w:p>
          <w:p w14:paraId="0D120E15" w14:textId="70DE9006" w:rsidR="005D09AD" w:rsidRDefault="005F4351" w:rsidP="001B382B">
            <w:pPr>
              <w:spacing w:before="120" w:after="120" w:line="240" w:lineRule="auto"/>
              <w:rPr>
                <w:rFonts w:ascii="Arial" w:hAnsi="Arial" w:cs="Arial"/>
                <w:lang w:val="en-GB"/>
              </w:rPr>
            </w:pPr>
            <w:r>
              <w:rPr>
                <w:rFonts w:ascii="Arial" w:hAnsi="Arial" w:cs="Arial"/>
                <w:lang w:val="en-GB"/>
              </w:rPr>
              <w:t xml:space="preserve">Applications of integrated technologies are found in a diverse range of industries </w:t>
            </w:r>
            <w:r w:rsidR="005D09AD">
              <w:rPr>
                <w:rFonts w:ascii="Arial" w:hAnsi="Arial" w:cs="Arial"/>
                <w:lang w:val="en-GB"/>
              </w:rPr>
              <w:t xml:space="preserve">such as process control </w:t>
            </w:r>
            <w:r w:rsidR="00581B51" w:rsidRPr="009806C2">
              <w:rPr>
                <w:rFonts w:ascii="Arial" w:hAnsi="Arial" w:cs="Arial"/>
                <w:lang w:val="en-GB"/>
              </w:rPr>
              <w:t>manufacturing, medical equipment servicing, t</w:t>
            </w:r>
            <w:r w:rsidR="00F81E75">
              <w:rPr>
                <w:rFonts w:ascii="Arial" w:hAnsi="Arial" w:cs="Arial"/>
                <w:lang w:val="en-GB"/>
              </w:rPr>
              <w:t>elecommunications</w:t>
            </w:r>
            <w:r w:rsidR="00581B51" w:rsidRPr="009806C2">
              <w:rPr>
                <w:rFonts w:ascii="Arial" w:hAnsi="Arial" w:cs="Arial"/>
                <w:lang w:val="en-GB"/>
              </w:rPr>
              <w:t>, building automation, compu</w:t>
            </w:r>
            <w:r w:rsidR="005D09AD">
              <w:rPr>
                <w:rFonts w:ascii="Arial" w:hAnsi="Arial" w:cs="Arial"/>
                <w:lang w:val="en-GB"/>
              </w:rPr>
              <w:t xml:space="preserve">ter networking, </w:t>
            </w:r>
            <w:r w:rsidRPr="005F4351">
              <w:rPr>
                <w:rFonts w:ascii="Arial" w:hAnsi="Arial" w:cs="Arial"/>
                <w:lang w:val="en-GB"/>
              </w:rPr>
              <w:t>transport/</w:t>
            </w:r>
            <w:r w:rsidR="005D09AD">
              <w:rPr>
                <w:rFonts w:ascii="Arial" w:hAnsi="Arial" w:cs="Arial"/>
                <w:lang w:val="en-GB"/>
              </w:rPr>
              <w:t>automotive</w:t>
            </w:r>
            <w:r>
              <w:rPr>
                <w:rFonts w:ascii="Arial" w:hAnsi="Arial" w:cs="Arial"/>
                <w:lang w:val="en-GB"/>
              </w:rPr>
              <w:t xml:space="preserve"> renewable energy etc.</w:t>
            </w:r>
          </w:p>
          <w:p w14:paraId="61A12327" w14:textId="77777777" w:rsidR="00916938" w:rsidRPr="0059127B" w:rsidRDefault="00C97468" w:rsidP="00300D46">
            <w:pPr>
              <w:spacing w:before="120" w:after="120" w:line="240" w:lineRule="auto"/>
              <w:rPr>
                <w:rFonts w:ascii="Arial" w:hAnsi="Arial" w:cs="Arial"/>
              </w:rPr>
            </w:pPr>
            <w:r w:rsidRPr="0059127B">
              <w:rPr>
                <w:rFonts w:ascii="Arial" w:hAnsi="Arial" w:cs="Arial"/>
              </w:rPr>
              <w:t xml:space="preserve">The </w:t>
            </w:r>
            <w:r w:rsidR="0060695B" w:rsidRPr="0059127B">
              <w:rPr>
                <w:rFonts w:ascii="Arial" w:hAnsi="Arial" w:cs="Arial"/>
              </w:rPr>
              <w:t>primary target group for this course are</w:t>
            </w:r>
            <w:r w:rsidRPr="0059127B">
              <w:rPr>
                <w:rFonts w:ascii="Arial" w:hAnsi="Arial" w:cs="Arial"/>
              </w:rPr>
              <w:t xml:space="preserve"> </w:t>
            </w:r>
            <w:r w:rsidR="0060695B" w:rsidRPr="0059127B">
              <w:rPr>
                <w:rFonts w:ascii="Arial" w:hAnsi="Arial" w:cs="Arial"/>
              </w:rPr>
              <w:t xml:space="preserve">school leavers </w:t>
            </w:r>
            <w:r w:rsidR="00916938" w:rsidRPr="0059127B">
              <w:rPr>
                <w:rFonts w:ascii="Arial" w:hAnsi="Arial" w:cs="Arial"/>
              </w:rPr>
              <w:t xml:space="preserve">who want </w:t>
            </w:r>
            <w:r w:rsidR="0060695B" w:rsidRPr="0059127B">
              <w:rPr>
                <w:rFonts w:ascii="Arial" w:hAnsi="Arial" w:cs="Arial"/>
              </w:rPr>
              <w:t xml:space="preserve">to </w:t>
            </w:r>
            <w:r w:rsidR="00916938" w:rsidRPr="0059127B">
              <w:rPr>
                <w:rFonts w:ascii="Arial" w:hAnsi="Arial" w:cs="Arial"/>
              </w:rPr>
              <w:t>gain employment in a technical role</w:t>
            </w:r>
            <w:r w:rsidR="0060695B" w:rsidRPr="0059127B">
              <w:rPr>
                <w:rFonts w:ascii="Arial" w:hAnsi="Arial" w:cs="Arial"/>
              </w:rPr>
              <w:t xml:space="preserve"> in a range of industry areas</w:t>
            </w:r>
            <w:r w:rsidRPr="0059127B">
              <w:rPr>
                <w:rFonts w:ascii="Arial" w:hAnsi="Arial" w:cs="Arial"/>
              </w:rPr>
              <w:t xml:space="preserve">. </w:t>
            </w:r>
          </w:p>
          <w:p w14:paraId="7903D65D" w14:textId="1532BD89" w:rsidR="001C140E" w:rsidRPr="005D09AD" w:rsidRDefault="00916938" w:rsidP="00144497">
            <w:pPr>
              <w:spacing w:before="120" w:after="120" w:line="240" w:lineRule="auto"/>
              <w:rPr>
                <w:rFonts w:ascii="Arial" w:hAnsi="Arial" w:cs="Arial"/>
                <w:lang w:val="en-GB"/>
              </w:rPr>
            </w:pPr>
            <w:r w:rsidRPr="0059127B">
              <w:rPr>
                <w:rFonts w:ascii="Arial" w:hAnsi="Arial" w:cs="Arial"/>
                <w:lang w:val="en-AU"/>
              </w:rPr>
              <w:t>The course also provides a pathway for tradespeople</w:t>
            </w:r>
            <w:r w:rsidR="00300D46" w:rsidRPr="0059127B">
              <w:rPr>
                <w:rFonts w:ascii="Arial" w:hAnsi="Arial" w:cs="Arial"/>
                <w:lang w:val="en-AU"/>
              </w:rPr>
              <w:t xml:space="preserve"> in </w:t>
            </w:r>
            <w:r w:rsidRPr="0059127B">
              <w:rPr>
                <w:rFonts w:ascii="Arial" w:hAnsi="Arial" w:cs="Arial"/>
                <w:lang w:val="en-AU"/>
              </w:rPr>
              <w:t xml:space="preserve">the </w:t>
            </w:r>
            <w:r w:rsidR="00300D46" w:rsidRPr="0059127B">
              <w:rPr>
                <w:rFonts w:ascii="Arial" w:hAnsi="Arial" w:cs="Arial"/>
                <w:lang w:val="en-AU"/>
              </w:rPr>
              <w:t>electrotechn</w:t>
            </w:r>
            <w:r w:rsidRPr="0059127B">
              <w:rPr>
                <w:rFonts w:ascii="Arial" w:hAnsi="Arial" w:cs="Arial"/>
                <w:lang w:val="en-AU"/>
              </w:rPr>
              <w:t xml:space="preserve">ology or engineering industries, to upskill to a </w:t>
            </w:r>
            <w:r w:rsidR="00300D46" w:rsidRPr="0059127B">
              <w:rPr>
                <w:rFonts w:ascii="Arial" w:hAnsi="Arial" w:cs="Arial"/>
                <w:lang w:val="en-AU"/>
              </w:rPr>
              <w:t>leading tradesperson, technician or technical officer role.</w:t>
            </w:r>
          </w:p>
        </w:tc>
      </w:tr>
      <w:tr w:rsidR="005B29DE" w:rsidRPr="00AC7564" w14:paraId="2518055F" w14:textId="77777777" w:rsidTr="00122B38">
        <w:tc>
          <w:tcPr>
            <w:tcW w:w="10632" w:type="dxa"/>
            <w:gridSpan w:val="9"/>
            <w:tcBorders>
              <w:top w:val="single" w:sz="4" w:space="0" w:color="auto"/>
              <w:left w:val="single" w:sz="4" w:space="0" w:color="auto"/>
              <w:bottom w:val="single" w:sz="4" w:space="0" w:color="auto"/>
              <w:right w:val="single" w:sz="4" w:space="0" w:color="auto"/>
            </w:tcBorders>
            <w:shd w:val="clear" w:color="auto" w:fill="DBE5F1"/>
          </w:tcPr>
          <w:p w14:paraId="7365D7E3" w14:textId="09953F06" w:rsidR="005B29DE" w:rsidRPr="00AC7564" w:rsidRDefault="005B29DE" w:rsidP="0066410A">
            <w:pPr>
              <w:tabs>
                <w:tab w:val="left" w:pos="358"/>
                <w:tab w:val="left" w:pos="3476"/>
              </w:tabs>
              <w:spacing w:before="160" w:after="160"/>
              <w:rPr>
                <w:rFonts w:ascii="Arial" w:hAnsi="Arial" w:cs="Arial"/>
                <w:i/>
                <w:sz w:val="18"/>
                <w:szCs w:val="18"/>
              </w:rPr>
            </w:pPr>
            <w:bookmarkStart w:id="15" w:name="_Toc47623167"/>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15"/>
            <w:r w:rsidRPr="00AC7564">
              <w:rPr>
                <w:rFonts w:ascii="Arial" w:hAnsi="Arial" w:cs="Arial"/>
                <w:b/>
              </w:rPr>
              <w:tab/>
            </w:r>
            <w:r w:rsidR="00667393" w:rsidRPr="0066410A">
              <w:rPr>
                <w:rFonts w:ascii="Arial" w:hAnsi="Arial" w:cs="Arial"/>
                <w:b/>
                <w:sz w:val="24"/>
                <w:szCs w:val="24"/>
              </w:rPr>
              <w:t xml:space="preserve">     </w:t>
            </w:r>
            <w:r w:rsidR="008320FD" w:rsidRPr="0066410A">
              <w:rPr>
                <w:rFonts w:ascii="Arial" w:hAnsi="Arial" w:cs="Arial"/>
                <w:b/>
                <w:sz w:val="24"/>
                <w:szCs w:val="24"/>
              </w:rPr>
              <w:t xml:space="preserve"> </w:t>
            </w:r>
            <w:r w:rsidR="00667393" w:rsidRPr="0066410A">
              <w:rPr>
                <w:rFonts w:ascii="Arial" w:hAnsi="Arial" w:cs="Arial"/>
                <w:b/>
                <w:sz w:val="24"/>
                <w:szCs w:val="24"/>
              </w:rPr>
              <w:t xml:space="preserve"> </w:t>
            </w:r>
            <w:r w:rsidR="006514C1" w:rsidRPr="0066410A">
              <w:rPr>
                <w:rFonts w:ascii="Arial" w:hAnsi="Arial" w:cs="Arial"/>
                <w:b/>
                <w:sz w:val="24"/>
                <w:szCs w:val="24"/>
              </w:rPr>
              <w:t xml:space="preserve"> </w:t>
            </w:r>
            <w:r w:rsidR="0066410A">
              <w:rPr>
                <w:rFonts w:ascii="Arial" w:hAnsi="Arial" w:cs="Arial"/>
                <w:b/>
                <w:sz w:val="24"/>
                <w:szCs w:val="24"/>
              </w:rPr>
              <w:t xml:space="preserve">  </w:t>
            </w:r>
            <w:r w:rsidRPr="0066410A">
              <w:rPr>
                <w:rFonts w:ascii="Arial" w:hAnsi="Arial" w:cs="Arial"/>
                <w:b/>
              </w:rPr>
              <w:t>Standards 1</w:t>
            </w:r>
            <w:r w:rsidR="00667393" w:rsidRPr="0066410A">
              <w:rPr>
                <w:rFonts w:ascii="Arial" w:hAnsi="Arial" w:cs="Arial"/>
                <w:b/>
              </w:rPr>
              <w:t xml:space="preserve"> </w:t>
            </w:r>
            <w:r w:rsidRPr="0066410A">
              <w:rPr>
                <w:rFonts w:ascii="Arial" w:hAnsi="Arial" w:cs="Arial"/>
                <w:b/>
              </w:rPr>
              <w:t>and 2 AQTF Standards for Accredited Courses</w:t>
            </w:r>
            <w:r w:rsidRPr="0066410A">
              <w:rPr>
                <w:rFonts w:ascii="Arial" w:hAnsi="Arial" w:cs="Arial"/>
                <w:i/>
              </w:rPr>
              <w:t xml:space="preserve">  </w:t>
            </w:r>
          </w:p>
        </w:tc>
      </w:tr>
      <w:tr w:rsidR="005B29DE" w:rsidRPr="00AC7564" w14:paraId="32D61B9D" w14:textId="77777777" w:rsidTr="00122B38">
        <w:trPr>
          <w:trHeight w:val="562"/>
        </w:trPr>
        <w:tc>
          <w:tcPr>
            <w:tcW w:w="3261" w:type="dxa"/>
            <w:gridSpan w:val="3"/>
            <w:tcBorders>
              <w:top w:val="single" w:sz="4" w:space="0" w:color="auto"/>
              <w:left w:val="single" w:sz="4" w:space="0" w:color="auto"/>
              <w:bottom w:val="single" w:sz="4" w:space="0" w:color="auto"/>
              <w:right w:val="single" w:sz="4" w:space="0" w:color="auto"/>
            </w:tcBorders>
          </w:tcPr>
          <w:p w14:paraId="2592C230" w14:textId="762AFD40" w:rsidR="005B29DE" w:rsidRPr="00AC7564" w:rsidRDefault="005B29DE" w:rsidP="00144497">
            <w:pPr>
              <w:spacing w:before="120" w:after="120"/>
              <w:ind w:left="487" w:hanging="413"/>
              <w:rPr>
                <w:rFonts w:ascii="Arial" w:hAnsi="Arial" w:cs="Arial"/>
                <w:b/>
              </w:rPr>
            </w:pPr>
            <w:r w:rsidRPr="00AC7564">
              <w:rPr>
                <w:rFonts w:ascii="Arial" w:hAnsi="Arial" w:cs="Arial"/>
                <w:b/>
              </w:rPr>
              <w:t xml:space="preserve">3.1 </w:t>
            </w:r>
            <w:r w:rsidR="00144497">
              <w:rPr>
                <w:rFonts w:ascii="Arial" w:hAnsi="Arial" w:cs="Arial"/>
                <w:b/>
              </w:rPr>
              <w:t xml:space="preserve"> </w:t>
            </w:r>
            <w:r w:rsidRPr="00AC7564">
              <w:rPr>
                <w:rFonts w:ascii="Arial" w:hAnsi="Arial" w:cs="Arial"/>
                <w:b/>
              </w:rPr>
              <w:t xml:space="preserve">Industry /enterprise/ community needs </w:t>
            </w:r>
          </w:p>
          <w:p w14:paraId="0A307984" w14:textId="77777777" w:rsidR="005B29DE" w:rsidRPr="00AC7564" w:rsidRDefault="005B29DE" w:rsidP="008320FD">
            <w:pPr>
              <w:spacing w:before="120" w:after="120"/>
              <w:rPr>
                <w:rFonts w:ascii="Arial" w:hAnsi="Arial" w:cs="Arial"/>
                <w:b/>
              </w:rPr>
            </w:pPr>
          </w:p>
        </w:tc>
        <w:tc>
          <w:tcPr>
            <w:tcW w:w="7371" w:type="dxa"/>
            <w:gridSpan w:val="6"/>
            <w:tcBorders>
              <w:top w:val="single" w:sz="4" w:space="0" w:color="auto"/>
              <w:left w:val="single" w:sz="4" w:space="0" w:color="auto"/>
              <w:bottom w:val="single" w:sz="4" w:space="0" w:color="auto"/>
              <w:right w:val="single" w:sz="4" w:space="0" w:color="auto"/>
            </w:tcBorders>
          </w:tcPr>
          <w:p w14:paraId="18DBC0D3" w14:textId="6B7B2440" w:rsidR="00581B51" w:rsidRDefault="001B382B" w:rsidP="00581B51">
            <w:pPr>
              <w:spacing w:before="60" w:after="60" w:line="240" w:lineRule="auto"/>
              <w:ind w:left="56" w:right="658"/>
              <w:rPr>
                <w:rFonts w:ascii="Arial" w:eastAsia="Arial" w:hAnsi="Arial" w:cs="Arial"/>
              </w:rPr>
            </w:pPr>
            <w:r>
              <w:rPr>
                <w:rFonts w:ascii="Arial" w:eastAsia="Arial" w:hAnsi="Arial" w:cs="Arial"/>
              </w:rPr>
              <w:t>Integrated t</w:t>
            </w:r>
            <w:r w:rsidR="00581B51" w:rsidRPr="00581B51">
              <w:rPr>
                <w:rFonts w:ascii="Arial" w:eastAsia="Arial" w:hAnsi="Arial" w:cs="Arial"/>
              </w:rPr>
              <w:t xml:space="preserve">echnology is the coming together of various technologies that were stand alone, into new </w:t>
            </w:r>
            <w:r w:rsidR="00C77FFD">
              <w:rPr>
                <w:rFonts w:ascii="Arial" w:eastAsia="Arial" w:hAnsi="Arial" w:cs="Arial"/>
              </w:rPr>
              <w:t>a</w:t>
            </w:r>
            <w:r>
              <w:rPr>
                <w:rFonts w:ascii="Arial" w:eastAsia="Arial" w:hAnsi="Arial" w:cs="Arial"/>
              </w:rPr>
              <w:t xml:space="preserve">nd innovative </w:t>
            </w:r>
            <w:r w:rsidR="00581B51" w:rsidRPr="00581B51">
              <w:rPr>
                <w:rFonts w:ascii="Arial" w:eastAsia="Arial" w:hAnsi="Arial" w:cs="Arial"/>
              </w:rPr>
              <w:t>integrated applications. The term primarily relates to the transfer of information through electronic means. This technology is changing the nature of work, the way people work and the skills they need. The impact of the appl</w:t>
            </w:r>
            <w:r w:rsidR="00770C67">
              <w:rPr>
                <w:rFonts w:ascii="Arial" w:eastAsia="Arial" w:hAnsi="Arial" w:cs="Arial"/>
              </w:rPr>
              <w:t>ication of integrated technologies</w:t>
            </w:r>
            <w:r w:rsidR="00581B51" w:rsidRPr="00581B51">
              <w:rPr>
                <w:rFonts w:ascii="Arial" w:eastAsia="Arial" w:hAnsi="Arial" w:cs="Arial"/>
              </w:rPr>
              <w:t xml:space="preserve"> is</w:t>
            </w:r>
            <w:r w:rsidR="00770C67">
              <w:rPr>
                <w:rFonts w:ascii="Arial" w:eastAsia="Arial" w:hAnsi="Arial" w:cs="Arial"/>
              </w:rPr>
              <w:t xml:space="preserve"> being</w:t>
            </w:r>
            <w:r w:rsidR="00581B51" w:rsidRPr="00581B51">
              <w:rPr>
                <w:rFonts w:ascii="Arial" w:eastAsia="Arial" w:hAnsi="Arial" w:cs="Arial"/>
              </w:rPr>
              <w:t xml:space="preserve"> increasingly felt within </w:t>
            </w:r>
            <w:r>
              <w:rPr>
                <w:rFonts w:ascii="Arial" w:eastAsia="Arial" w:hAnsi="Arial" w:cs="Arial"/>
              </w:rPr>
              <w:t xml:space="preserve">a range of industry areas such as </w:t>
            </w:r>
            <w:r w:rsidR="00581B51" w:rsidRPr="00581B51">
              <w:rPr>
                <w:rFonts w:ascii="Arial" w:eastAsia="Arial" w:hAnsi="Arial" w:cs="Arial"/>
              </w:rPr>
              <w:t>automotive, building and construction, engineering, electrical, electronic, information technology and telecommunications industries.</w:t>
            </w:r>
            <w:r w:rsidR="000841C2">
              <w:rPr>
                <w:rFonts w:ascii="Arial" w:eastAsia="Arial" w:hAnsi="Arial" w:cs="Arial"/>
              </w:rPr>
              <w:t xml:space="preserve"> </w:t>
            </w:r>
            <w:r w:rsidR="00C77FFD">
              <w:rPr>
                <w:rFonts w:ascii="Arial" w:eastAsia="Arial" w:hAnsi="Arial" w:cs="Arial"/>
              </w:rPr>
              <w:t>The technology used by these industries range from traditional electronics,</w:t>
            </w:r>
            <w:r w:rsidR="000B721B">
              <w:rPr>
                <w:rFonts w:ascii="Arial" w:eastAsia="Arial" w:hAnsi="Arial" w:cs="Arial"/>
              </w:rPr>
              <w:t xml:space="preserve"> hardware platform, networking automation, </w:t>
            </w:r>
            <w:proofErr w:type="spellStart"/>
            <w:r w:rsidR="000B721B" w:rsidRPr="00C97468">
              <w:rPr>
                <w:rFonts w:ascii="Arial" w:eastAsia="Arial" w:hAnsi="Arial" w:cs="Arial"/>
              </w:rPr>
              <w:t>fibr</w:t>
            </w:r>
            <w:r w:rsidR="00C97468" w:rsidRPr="00C97468">
              <w:rPr>
                <w:rFonts w:ascii="Arial" w:eastAsia="Arial" w:hAnsi="Arial" w:cs="Arial"/>
              </w:rPr>
              <w:t>e</w:t>
            </w:r>
            <w:proofErr w:type="spellEnd"/>
            <w:r w:rsidR="000B721B">
              <w:rPr>
                <w:rFonts w:ascii="Arial" w:eastAsia="Arial" w:hAnsi="Arial" w:cs="Arial"/>
              </w:rPr>
              <w:t xml:space="preserve"> internet connectivity </w:t>
            </w:r>
          </w:p>
          <w:p w14:paraId="6E2AA83A" w14:textId="77777777" w:rsidR="00144497" w:rsidRPr="00581B51" w:rsidRDefault="00144497" w:rsidP="00581B51">
            <w:pPr>
              <w:spacing w:before="60" w:after="60" w:line="240" w:lineRule="auto"/>
              <w:ind w:left="56" w:right="658"/>
              <w:rPr>
                <w:rFonts w:ascii="Arial" w:eastAsia="Arial" w:hAnsi="Arial" w:cs="Arial"/>
              </w:rPr>
            </w:pPr>
          </w:p>
          <w:p w14:paraId="41812A41" w14:textId="67DD8A36" w:rsidR="00581B51" w:rsidRPr="00581B51" w:rsidRDefault="00581B51" w:rsidP="00581B51">
            <w:pPr>
              <w:spacing w:before="60" w:after="60" w:line="240" w:lineRule="auto"/>
              <w:ind w:left="56" w:right="658"/>
              <w:rPr>
                <w:rFonts w:ascii="Arial" w:eastAsia="Arial" w:hAnsi="Arial" w:cs="Arial"/>
              </w:rPr>
            </w:pPr>
            <w:r w:rsidRPr="00581B51">
              <w:rPr>
                <w:rFonts w:ascii="Arial" w:eastAsia="Arial" w:hAnsi="Arial" w:cs="Arial"/>
              </w:rPr>
              <w:t xml:space="preserve">The following </w:t>
            </w:r>
            <w:r w:rsidR="00300D46">
              <w:rPr>
                <w:rFonts w:ascii="Arial" w:eastAsia="Arial" w:hAnsi="Arial" w:cs="Arial"/>
              </w:rPr>
              <w:t xml:space="preserve">industry </w:t>
            </w:r>
            <w:r w:rsidRPr="00581B51">
              <w:rPr>
                <w:rFonts w:ascii="Arial" w:eastAsia="Arial" w:hAnsi="Arial" w:cs="Arial"/>
              </w:rPr>
              <w:t xml:space="preserve">examples illustrate </w:t>
            </w:r>
            <w:r w:rsidR="00300D46">
              <w:rPr>
                <w:rFonts w:ascii="Arial" w:eastAsia="Arial" w:hAnsi="Arial" w:cs="Arial"/>
              </w:rPr>
              <w:t>the application integrated technology skills:</w:t>
            </w:r>
          </w:p>
          <w:p w14:paraId="133EE405" w14:textId="3095DF0E" w:rsidR="00581B51" w:rsidRPr="00300D46" w:rsidRDefault="00300D46" w:rsidP="00742E51">
            <w:pPr>
              <w:pStyle w:val="ListParagraph"/>
              <w:numPr>
                <w:ilvl w:val="0"/>
                <w:numId w:val="97"/>
              </w:numPr>
              <w:spacing w:before="60" w:after="60" w:line="240" w:lineRule="auto"/>
              <w:ind w:right="658"/>
              <w:rPr>
                <w:rFonts w:ascii="Arial" w:eastAsia="Arial" w:hAnsi="Arial" w:cs="Arial"/>
              </w:rPr>
            </w:pPr>
            <w:r>
              <w:rPr>
                <w:rFonts w:ascii="Arial" w:eastAsia="Arial" w:hAnsi="Arial" w:cs="Arial"/>
              </w:rPr>
              <w:t>H</w:t>
            </w:r>
            <w:r w:rsidR="00581B51" w:rsidRPr="00300D46">
              <w:rPr>
                <w:rFonts w:ascii="Arial" w:eastAsia="Arial" w:hAnsi="Arial" w:cs="Arial"/>
              </w:rPr>
              <w:t>ospitals employing technicians who are involved with installing and maintaining a complex array of medical equipment. This sector has a need for people with skills spanning electronics, microwaves, computer networking, pneumatics, hydraulics and general engineering</w:t>
            </w:r>
            <w:r w:rsidR="006940E1" w:rsidRPr="00300D46">
              <w:rPr>
                <w:rFonts w:ascii="Arial" w:eastAsia="Arial" w:hAnsi="Arial" w:cs="Arial"/>
              </w:rPr>
              <w:t>.</w:t>
            </w:r>
          </w:p>
          <w:p w14:paraId="6EBE5693" w14:textId="760BFF50" w:rsidR="00581B51" w:rsidRPr="00300D46" w:rsidRDefault="00581B51" w:rsidP="00742E51">
            <w:pPr>
              <w:pStyle w:val="ListParagraph"/>
              <w:numPr>
                <w:ilvl w:val="0"/>
                <w:numId w:val="98"/>
              </w:numPr>
              <w:spacing w:before="60" w:after="60" w:line="240" w:lineRule="auto"/>
              <w:ind w:right="658"/>
              <w:rPr>
                <w:rFonts w:ascii="Arial" w:eastAsia="Arial" w:hAnsi="Arial" w:cs="Arial"/>
              </w:rPr>
            </w:pPr>
            <w:r w:rsidRPr="00300D46">
              <w:rPr>
                <w:rFonts w:ascii="Arial" w:eastAsia="Arial" w:hAnsi="Arial" w:cs="Arial"/>
              </w:rPr>
              <w:t>Engineering manufacturing companies who employ technologists with skills spanning programmable control, robotics, fabrication together with skills in estimating, quoting and tendering</w:t>
            </w:r>
            <w:r w:rsidR="00144497">
              <w:rPr>
                <w:rFonts w:ascii="Arial" w:eastAsia="Arial" w:hAnsi="Arial" w:cs="Arial"/>
              </w:rPr>
              <w:t>.</w:t>
            </w:r>
          </w:p>
          <w:p w14:paraId="170C3F8A" w14:textId="388E7309" w:rsidR="00581B51" w:rsidRPr="00300D46" w:rsidRDefault="00581B51" w:rsidP="00742E51">
            <w:pPr>
              <w:pStyle w:val="ListParagraph"/>
              <w:numPr>
                <w:ilvl w:val="0"/>
                <w:numId w:val="99"/>
              </w:numPr>
              <w:spacing w:before="60" w:after="60" w:line="240" w:lineRule="auto"/>
              <w:ind w:right="658"/>
              <w:rPr>
                <w:rFonts w:ascii="Arial" w:eastAsia="Arial" w:hAnsi="Arial" w:cs="Arial"/>
              </w:rPr>
            </w:pPr>
            <w:r w:rsidRPr="00300D46">
              <w:rPr>
                <w:rFonts w:ascii="Arial" w:eastAsia="Arial" w:hAnsi="Arial" w:cs="Arial"/>
              </w:rPr>
              <w:lastRenderedPageBreak/>
              <w:t>Telecommunications companies whose employees’ skills span installation and maintenance of sustainable energy systems together with providing technical support such as customer tr</w:t>
            </w:r>
            <w:r w:rsidR="00144497">
              <w:rPr>
                <w:rFonts w:ascii="Arial" w:eastAsia="Arial" w:hAnsi="Arial" w:cs="Arial"/>
              </w:rPr>
              <w:t>aining and post sales helpdesk.</w:t>
            </w:r>
          </w:p>
          <w:p w14:paraId="7B597FD5" w14:textId="251D69D5" w:rsidR="00980B86" w:rsidRDefault="00AB5657" w:rsidP="00144497">
            <w:pPr>
              <w:spacing w:before="60" w:after="60" w:line="240" w:lineRule="auto"/>
              <w:ind w:left="68" w:right="658"/>
              <w:rPr>
                <w:rFonts w:ascii="Arial" w:eastAsia="Arial" w:hAnsi="Arial" w:cs="Arial"/>
              </w:rPr>
            </w:pPr>
            <w:r>
              <w:rPr>
                <w:rFonts w:ascii="Arial" w:eastAsia="Arial" w:hAnsi="Arial" w:cs="Arial"/>
              </w:rPr>
              <w:t>The</w:t>
            </w:r>
            <w:r w:rsidR="00770C67">
              <w:rPr>
                <w:rFonts w:ascii="Arial" w:eastAsia="Arial" w:hAnsi="Arial" w:cs="Arial"/>
              </w:rPr>
              <w:t xml:space="preserve"> ongoing </w:t>
            </w:r>
            <w:r>
              <w:rPr>
                <w:rFonts w:ascii="Arial" w:eastAsia="Arial" w:hAnsi="Arial" w:cs="Arial"/>
              </w:rPr>
              <w:t xml:space="preserve">availability of this course </w:t>
            </w:r>
            <w:r w:rsidR="00770C67">
              <w:rPr>
                <w:rFonts w:ascii="Arial" w:eastAsia="Arial" w:hAnsi="Arial" w:cs="Arial"/>
              </w:rPr>
              <w:t>has the support</w:t>
            </w:r>
            <w:r>
              <w:rPr>
                <w:rFonts w:ascii="Arial" w:eastAsia="Arial" w:hAnsi="Arial" w:cs="Arial"/>
              </w:rPr>
              <w:t xml:space="preserve"> of </w:t>
            </w:r>
            <w:r w:rsidR="00770C67">
              <w:rPr>
                <w:rFonts w:ascii="Arial" w:eastAsia="Arial" w:hAnsi="Arial" w:cs="Arial"/>
              </w:rPr>
              <w:t xml:space="preserve">key industry </w:t>
            </w:r>
            <w:proofErr w:type="spellStart"/>
            <w:r w:rsidR="00770C67">
              <w:rPr>
                <w:rFonts w:ascii="Arial" w:eastAsia="Arial" w:hAnsi="Arial" w:cs="Arial"/>
              </w:rPr>
              <w:t>organisations</w:t>
            </w:r>
            <w:proofErr w:type="spellEnd"/>
            <w:r w:rsidR="00770C67">
              <w:rPr>
                <w:rFonts w:ascii="Arial" w:eastAsia="Arial" w:hAnsi="Arial" w:cs="Arial"/>
              </w:rPr>
              <w:t xml:space="preserve"> that</w:t>
            </w:r>
            <w:r>
              <w:rPr>
                <w:rFonts w:ascii="Arial" w:eastAsia="Arial" w:hAnsi="Arial" w:cs="Arial"/>
              </w:rPr>
              <w:t xml:space="preserve"> </w:t>
            </w:r>
            <w:r w:rsidR="00770C67">
              <w:rPr>
                <w:rFonts w:ascii="Arial" w:eastAsia="Arial" w:hAnsi="Arial" w:cs="Arial"/>
              </w:rPr>
              <w:t xml:space="preserve">represent the industries (see membership of the PSC), which </w:t>
            </w:r>
            <w:r>
              <w:rPr>
                <w:rFonts w:ascii="Arial" w:eastAsia="Arial" w:hAnsi="Arial" w:cs="Arial"/>
              </w:rPr>
              <w:t>are reli</w:t>
            </w:r>
            <w:r w:rsidR="007E64D5">
              <w:rPr>
                <w:rFonts w:ascii="Arial" w:eastAsia="Arial" w:hAnsi="Arial" w:cs="Arial"/>
              </w:rPr>
              <w:t xml:space="preserve">ant on access to </w:t>
            </w:r>
            <w:r w:rsidR="00770C67">
              <w:rPr>
                <w:rFonts w:ascii="Arial" w:eastAsia="Arial" w:hAnsi="Arial" w:cs="Arial"/>
              </w:rPr>
              <w:t>well-</w:t>
            </w:r>
            <w:r>
              <w:rPr>
                <w:rFonts w:ascii="Arial" w:eastAsia="Arial" w:hAnsi="Arial" w:cs="Arial"/>
              </w:rPr>
              <w:t xml:space="preserve">trained </w:t>
            </w:r>
            <w:r w:rsidR="007E64D5">
              <w:rPr>
                <w:rFonts w:ascii="Arial" w:eastAsia="Arial" w:hAnsi="Arial" w:cs="Arial"/>
              </w:rPr>
              <w:t xml:space="preserve">integrated technology </w:t>
            </w:r>
            <w:r>
              <w:rPr>
                <w:rFonts w:ascii="Arial" w:eastAsia="Arial" w:hAnsi="Arial" w:cs="Arial"/>
              </w:rPr>
              <w:t>technicians. I</w:t>
            </w:r>
            <w:r w:rsidR="00620E3E">
              <w:rPr>
                <w:rFonts w:ascii="Arial" w:eastAsia="Arial" w:hAnsi="Arial" w:cs="Arial"/>
              </w:rPr>
              <w:t xml:space="preserve">n the absence of a suitable training package </w:t>
            </w:r>
            <w:r w:rsidR="003E5532">
              <w:rPr>
                <w:rFonts w:ascii="Arial" w:eastAsia="Arial" w:hAnsi="Arial" w:cs="Arial"/>
              </w:rPr>
              <w:t>qualification to meet the needs of integrated technology training</w:t>
            </w:r>
            <w:r w:rsidR="00B22FA4">
              <w:rPr>
                <w:rFonts w:ascii="Arial" w:eastAsia="Arial" w:hAnsi="Arial" w:cs="Arial"/>
              </w:rPr>
              <w:t>,</w:t>
            </w:r>
            <w:r w:rsidR="003E5532">
              <w:rPr>
                <w:rFonts w:ascii="Arial" w:eastAsia="Arial" w:hAnsi="Arial" w:cs="Arial"/>
              </w:rPr>
              <w:t xml:space="preserve"> </w:t>
            </w:r>
            <w:r w:rsidR="00620E3E">
              <w:rPr>
                <w:rFonts w:ascii="Arial" w:eastAsia="Arial" w:hAnsi="Arial" w:cs="Arial"/>
              </w:rPr>
              <w:t>the Hig</w:t>
            </w:r>
            <w:r w:rsidR="00B22FA4">
              <w:rPr>
                <w:rFonts w:ascii="Arial" w:eastAsia="Arial" w:hAnsi="Arial" w:cs="Arial"/>
              </w:rPr>
              <w:t xml:space="preserve">her Education and Skills Group, </w:t>
            </w:r>
            <w:r w:rsidR="00D32359" w:rsidRPr="0059127B">
              <w:rPr>
                <w:rFonts w:ascii="Arial" w:eastAsia="Arial" w:hAnsi="Arial" w:cs="Arial"/>
              </w:rPr>
              <w:t>of the Victorian</w:t>
            </w:r>
            <w:r w:rsidR="00D32359">
              <w:rPr>
                <w:rFonts w:ascii="Arial" w:eastAsia="Arial" w:hAnsi="Arial" w:cs="Arial"/>
              </w:rPr>
              <w:t xml:space="preserve"> </w:t>
            </w:r>
            <w:r w:rsidR="00620E3E">
              <w:rPr>
                <w:rFonts w:ascii="Arial" w:eastAsia="Arial" w:hAnsi="Arial" w:cs="Arial"/>
              </w:rPr>
              <w:t>Department of Education and Training has funded the review and reaccre</w:t>
            </w:r>
            <w:r w:rsidR="007E64D5">
              <w:rPr>
                <w:rFonts w:ascii="Arial" w:eastAsia="Arial" w:hAnsi="Arial" w:cs="Arial"/>
              </w:rPr>
              <w:t>dit</w:t>
            </w:r>
            <w:r w:rsidR="00620E3E">
              <w:rPr>
                <w:rFonts w:ascii="Arial" w:eastAsia="Arial" w:hAnsi="Arial" w:cs="Arial"/>
              </w:rPr>
              <w:t>ation of this course.</w:t>
            </w:r>
          </w:p>
          <w:p w14:paraId="11652379" w14:textId="261E42DD" w:rsidR="00E27FAB" w:rsidRDefault="000E71BB" w:rsidP="00144497">
            <w:pPr>
              <w:spacing w:before="60" w:after="60" w:line="240" w:lineRule="auto"/>
              <w:ind w:left="68" w:right="658"/>
              <w:rPr>
                <w:rFonts w:ascii="Arial" w:eastAsia="Arial" w:hAnsi="Arial" w:cs="Arial"/>
              </w:rPr>
            </w:pPr>
            <w:r>
              <w:rPr>
                <w:rFonts w:ascii="Arial" w:eastAsia="Arial" w:hAnsi="Arial" w:cs="Arial"/>
              </w:rPr>
              <w:t>T</w:t>
            </w:r>
            <w:r w:rsidR="00E27FAB">
              <w:rPr>
                <w:rFonts w:ascii="Arial" w:eastAsia="Arial" w:hAnsi="Arial" w:cs="Arial"/>
              </w:rPr>
              <w:t xml:space="preserve">he Certificate IV in Integrated Technologies </w:t>
            </w:r>
            <w:r>
              <w:rPr>
                <w:rFonts w:ascii="Arial" w:eastAsia="Arial" w:hAnsi="Arial" w:cs="Arial"/>
              </w:rPr>
              <w:t xml:space="preserve">also includes </w:t>
            </w:r>
            <w:r w:rsidR="00E27FAB">
              <w:rPr>
                <w:rFonts w:ascii="Arial" w:eastAsia="Arial" w:hAnsi="Arial" w:cs="Arial"/>
              </w:rPr>
              <w:t xml:space="preserve">a cluster of recently updated </w:t>
            </w:r>
            <w:r w:rsidR="000F2B30">
              <w:rPr>
                <w:rFonts w:ascii="Arial" w:eastAsia="Arial" w:hAnsi="Arial" w:cs="Arial"/>
              </w:rPr>
              <w:t>Cisco</w:t>
            </w:r>
            <w:r w:rsidR="00E27FAB">
              <w:rPr>
                <w:rFonts w:ascii="Arial" w:eastAsia="Arial" w:hAnsi="Arial" w:cs="Arial"/>
              </w:rPr>
              <w:t xml:space="preserve"> </w:t>
            </w:r>
            <w:r w:rsidR="000F2B30">
              <w:rPr>
                <w:rFonts w:ascii="Arial" w:eastAsia="Arial" w:hAnsi="Arial" w:cs="Arial"/>
              </w:rPr>
              <w:t xml:space="preserve">Systems </w:t>
            </w:r>
            <w:r w:rsidR="00E27FAB">
              <w:rPr>
                <w:rFonts w:ascii="Arial" w:eastAsia="Arial" w:hAnsi="Arial" w:cs="Arial"/>
              </w:rPr>
              <w:t xml:space="preserve">approved units </w:t>
            </w:r>
            <w:r w:rsidR="00E27FAB" w:rsidRPr="000E71BB">
              <w:rPr>
                <w:rFonts w:ascii="Arial" w:eastAsia="Arial" w:hAnsi="Arial" w:cs="Arial"/>
              </w:rPr>
              <w:t>which</w:t>
            </w:r>
            <w:r w:rsidR="00E27FAB">
              <w:rPr>
                <w:rFonts w:ascii="Arial" w:eastAsia="Arial" w:hAnsi="Arial" w:cs="Arial"/>
              </w:rPr>
              <w:t xml:space="preserve"> when successfully completed result in the learner receiving </w:t>
            </w:r>
            <w:r w:rsidR="00144497">
              <w:rPr>
                <w:rFonts w:ascii="Arial" w:eastAsia="Arial" w:hAnsi="Arial" w:cs="Arial"/>
              </w:rPr>
              <w:t>certification,</w:t>
            </w:r>
            <w:r w:rsidR="001A3477">
              <w:rPr>
                <w:rFonts w:ascii="Arial" w:eastAsia="Arial" w:hAnsi="Arial" w:cs="Arial"/>
              </w:rPr>
              <w:t xml:space="preserve"> as a</w:t>
            </w:r>
            <w:r w:rsidR="00E27FAB">
              <w:rPr>
                <w:rFonts w:ascii="Arial" w:eastAsia="Arial" w:hAnsi="Arial" w:cs="Arial"/>
              </w:rPr>
              <w:t xml:space="preserve"> </w:t>
            </w:r>
            <w:r w:rsidR="001A3477">
              <w:rPr>
                <w:rFonts w:ascii="Arial" w:eastAsia="Arial" w:hAnsi="Arial" w:cs="Arial"/>
              </w:rPr>
              <w:t>Certified Cisco N</w:t>
            </w:r>
            <w:r>
              <w:rPr>
                <w:rFonts w:ascii="Arial" w:eastAsia="Arial" w:hAnsi="Arial" w:cs="Arial"/>
              </w:rPr>
              <w:t xml:space="preserve">etworking Associate (CCNA) This certification will </w:t>
            </w:r>
            <w:r w:rsidR="001A3477" w:rsidRPr="000E71BB">
              <w:rPr>
                <w:rFonts w:ascii="Arial" w:eastAsia="Arial" w:hAnsi="Arial" w:cs="Arial"/>
              </w:rPr>
              <w:t>enhance</w:t>
            </w:r>
            <w:r w:rsidR="001A3477">
              <w:rPr>
                <w:rFonts w:ascii="Arial" w:eastAsia="Arial" w:hAnsi="Arial" w:cs="Arial"/>
              </w:rPr>
              <w:t xml:space="preserve"> </w:t>
            </w:r>
            <w:r>
              <w:rPr>
                <w:rFonts w:ascii="Arial" w:eastAsia="Arial" w:hAnsi="Arial" w:cs="Arial"/>
              </w:rPr>
              <w:t>the graduate</w:t>
            </w:r>
            <w:r w:rsidR="001C5B7C">
              <w:rPr>
                <w:rFonts w:ascii="Arial" w:eastAsia="Arial" w:hAnsi="Arial" w:cs="Arial"/>
              </w:rPr>
              <w:t>’</w:t>
            </w:r>
            <w:r>
              <w:rPr>
                <w:rFonts w:ascii="Arial" w:eastAsia="Arial" w:hAnsi="Arial" w:cs="Arial"/>
              </w:rPr>
              <w:t>s employment opportunities.</w:t>
            </w:r>
          </w:p>
          <w:p w14:paraId="41180C17" w14:textId="79822EE4" w:rsidR="00D32359" w:rsidRDefault="00D32359" w:rsidP="00144497">
            <w:pPr>
              <w:spacing w:before="60" w:after="60" w:line="240" w:lineRule="auto"/>
              <w:ind w:left="68" w:right="658"/>
              <w:rPr>
                <w:rFonts w:ascii="Arial" w:eastAsia="Arial" w:hAnsi="Arial" w:cs="Arial"/>
              </w:rPr>
            </w:pPr>
            <w:r w:rsidRPr="00D32359">
              <w:rPr>
                <w:rFonts w:ascii="Arial" w:hAnsi="Arial" w:cs="Arial"/>
              </w:rPr>
              <w:t>The primary target group for this course are school leavers who want to gain employment in a technical role in a range of industry areas.</w:t>
            </w:r>
          </w:p>
          <w:p w14:paraId="7B79FEC3" w14:textId="69EE1125" w:rsidR="0096451D" w:rsidRPr="00581B51" w:rsidRDefault="001C5B7C" w:rsidP="00144497">
            <w:pPr>
              <w:spacing w:before="60" w:after="60" w:line="240" w:lineRule="auto"/>
              <w:ind w:left="68" w:right="658"/>
              <w:rPr>
                <w:rFonts w:ascii="Arial" w:eastAsia="Arial" w:hAnsi="Arial" w:cs="Arial"/>
              </w:rPr>
            </w:pPr>
            <w:r>
              <w:rPr>
                <w:rFonts w:ascii="Arial" w:eastAsia="Arial" w:hAnsi="Arial" w:cs="Arial"/>
              </w:rPr>
              <w:t>The</w:t>
            </w:r>
            <w:r w:rsidR="001A3477">
              <w:rPr>
                <w:rFonts w:ascii="Arial" w:eastAsia="Arial" w:hAnsi="Arial" w:cs="Arial"/>
              </w:rPr>
              <w:t xml:space="preserve"> </w:t>
            </w:r>
            <w:r>
              <w:rPr>
                <w:rFonts w:ascii="Arial" w:eastAsia="Arial" w:hAnsi="Arial" w:cs="Arial"/>
              </w:rPr>
              <w:t>qualification</w:t>
            </w:r>
            <w:r w:rsidR="001A3477">
              <w:rPr>
                <w:rFonts w:ascii="Arial" w:eastAsia="Arial" w:hAnsi="Arial" w:cs="Arial"/>
              </w:rPr>
              <w:t xml:space="preserve"> </w:t>
            </w:r>
            <w:r>
              <w:rPr>
                <w:rFonts w:ascii="Arial" w:eastAsia="Arial" w:hAnsi="Arial" w:cs="Arial"/>
              </w:rPr>
              <w:t xml:space="preserve">also </w:t>
            </w:r>
            <w:r w:rsidR="001A3477">
              <w:rPr>
                <w:rFonts w:ascii="Arial" w:eastAsia="Arial" w:hAnsi="Arial" w:cs="Arial"/>
              </w:rPr>
              <w:t>provides</w:t>
            </w:r>
            <w:r w:rsidR="00581B51" w:rsidRPr="00581B51">
              <w:rPr>
                <w:rFonts w:ascii="Arial" w:eastAsia="Arial" w:hAnsi="Arial" w:cs="Arial"/>
              </w:rPr>
              <w:t xml:space="preserve"> a pathway for secondary students who have studied 22</w:t>
            </w:r>
            <w:r w:rsidR="00980B86">
              <w:rPr>
                <w:rFonts w:ascii="Arial" w:eastAsia="Arial" w:hAnsi="Arial" w:cs="Arial"/>
              </w:rPr>
              <w:t>289</w:t>
            </w:r>
            <w:r w:rsidR="00581B51" w:rsidRPr="00581B51">
              <w:rPr>
                <w:rFonts w:ascii="Arial" w:eastAsia="Arial" w:hAnsi="Arial" w:cs="Arial"/>
              </w:rPr>
              <w:t>VIC Certificate II in Integrated Technologies t</w:t>
            </w:r>
            <w:r>
              <w:rPr>
                <w:rFonts w:ascii="Arial" w:eastAsia="Arial" w:hAnsi="Arial" w:cs="Arial"/>
              </w:rPr>
              <w:t xml:space="preserve">hrough VET in Schools programs. As well, </w:t>
            </w:r>
            <w:r>
              <w:rPr>
                <w:rFonts w:ascii="Arial" w:eastAsia="Arial" w:hAnsi="Arial" w:cs="Arial"/>
                <w:szCs w:val="20"/>
                <w:lang w:val="en-AU"/>
              </w:rPr>
              <w:t>the course</w:t>
            </w:r>
            <w:r w:rsidR="0096451D" w:rsidRPr="0096451D">
              <w:rPr>
                <w:rFonts w:ascii="Arial" w:eastAsia="Arial" w:hAnsi="Arial" w:cs="Arial"/>
                <w:szCs w:val="20"/>
                <w:lang w:val="en-AU"/>
              </w:rPr>
              <w:t xml:space="preserve"> provides a pathway for tradespersons in electrotechnology or engineering industries, wanting to progress to a leading tradesperson, technician or technical officer role.</w:t>
            </w:r>
          </w:p>
          <w:p w14:paraId="66139A11" w14:textId="77777777" w:rsidR="00581B51" w:rsidRPr="00581B51" w:rsidRDefault="00581B51" w:rsidP="00144497">
            <w:pPr>
              <w:spacing w:before="60" w:after="60" w:line="240" w:lineRule="auto"/>
              <w:ind w:left="68" w:right="658"/>
              <w:rPr>
                <w:rFonts w:ascii="Arial" w:eastAsia="Arial" w:hAnsi="Arial" w:cs="Arial"/>
              </w:rPr>
            </w:pPr>
            <w:r w:rsidRPr="00581B51">
              <w:rPr>
                <w:rFonts w:ascii="Arial" w:eastAsia="Arial" w:hAnsi="Arial" w:cs="Arial"/>
              </w:rPr>
              <w:t>Specific skills in an integrated technology context will cover:</w:t>
            </w:r>
          </w:p>
          <w:p w14:paraId="190A5E63" w14:textId="7FD26D3C" w:rsidR="00581B51" w:rsidRPr="00144497" w:rsidRDefault="000841C2" w:rsidP="00742E51">
            <w:pPr>
              <w:pStyle w:val="ListParagraph"/>
              <w:numPr>
                <w:ilvl w:val="0"/>
                <w:numId w:val="277"/>
              </w:numPr>
              <w:spacing w:before="60" w:after="60" w:line="240" w:lineRule="auto"/>
              <w:ind w:right="658"/>
              <w:rPr>
                <w:rFonts w:ascii="Arial" w:eastAsia="Arial" w:hAnsi="Arial" w:cs="Arial"/>
              </w:rPr>
            </w:pPr>
            <w:r w:rsidRPr="00144497">
              <w:rPr>
                <w:rFonts w:ascii="Arial" w:eastAsia="Arial" w:hAnsi="Arial" w:cs="Arial"/>
              </w:rPr>
              <w:t>installation</w:t>
            </w:r>
          </w:p>
          <w:p w14:paraId="3DD3B822" w14:textId="4E393E98" w:rsidR="00581B51" w:rsidRPr="00144497" w:rsidRDefault="00581B51" w:rsidP="00742E51">
            <w:pPr>
              <w:pStyle w:val="ListParagraph"/>
              <w:numPr>
                <w:ilvl w:val="0"/>
                <w:numId w:val="277"/>
              </w:numPr>
              <w:spacing w:before="60" w:after="60" w:line="240" w:lineRule="auto"/>
              <w:ind w:right="658"/>
              <w:rPr>
                <w:rFonts w:ascii="Arial" w:eastAsia="Arial" w:hAnsi="Arial" w:cs="Arial"/>
              </w:rPr>
            </w:pPr>
            <w:r w:rsidRPr="00144497">
              <w:rPr>
                <w:rFonts w:ascii="Arial" w:eastAsia="Arial" w:hAnsi="Arial" w:cs="Arial"/>
              </w:rPr>
              <w:t>setting up</w:t>
            </w:r>
          </w:p>
          <w:p w14:paraId="7E4BC4B8" w14:textId="4A0E8047" w:rsidR="00581B51" w:rsidRPr="00144497" w:rsidRDefault="00581B51" w:rsidP="00742E51">
            <w:pPr>
              <w:pStyle w:val="ListParagraph"/>
              <w:numPr>
                <w:ilvl w:val="0"/>
                <w:numId w:val="277"/>
              </w:numPr>
              <w:spacing w:before="60" w:after="60" w:line="240" w:lineRule="auto"/>
              <w:ind w:right="658"/>
              <w:rPr>
                <w:rFonts w:ascii="Arial" w:eastAsia="Arial" w:hAnsi="Arial" w:cs="Arial"/>
              </w:rPr>
            </w:pPr>
            <w:r w:rsidRPr="00144497">
              <w:rPr>
                <w:rFonts w:ascii="Arial" w:eastAsia="Arial" w:hAnsi="Arial" w:cs="Arial"/>
              </w:rPr>
              <w:t>maintenance</w:t>
            </w:r>
          </w:p>
          <w:p w14:paraId="3BC6B4EA" w14:textId="2020247C" w:rsidR="00581B51" w:rsidRPr="00144497" w:rsidRDefault="00581B51" w:rsidP="00742E51">
            <w:pPr>
              <w:pStyle w:val="ListParagraph"/>
              <w:numPr>
                <w:ilvl w:val="0"/>
                <w:numId w:val="277"/>
              </w:numPr>
              <w:spacing w:before="60" w:after="60" w:line="240" w:lineRule="auto"/>
              <w:ind w:right="658"/>
              <w:rPr>
                <w:rFonts w:ascii="Arial" w:eastAsia="Arial" w:hAnsi="Arial" w:cs="Arial"/>
              </w:rPr>
            </w:pPr>
            <w:r w:rsidRPr="00144497">
              <w:rPr>
                <w:rFonts w:ascii="Arial" w:eastAsia="Arial" w:hAnsi="Arial" w:cs="Arial"/>
              </w:rPr>
              <w:t>fault diagnosis and rectification</w:t>
            </w:r>
            <w:r w:rsidR="00833682" w:rsidRPr="00144497">
              <w:rPr>
                <w:rFonts w:ascii="Arial" w:eastAsia="Arial" w:hAnsi="Arial" w:cs="Arial"/>
              </w:rPr>
              <w:t>.</w:t>
            </w:r>
          </w:p>
          <w:p w14:paraId="59CD74BE" w14:textId="203FAEC2" w:rsidR="00D72A83" w:rsidRDefault="000841C2" w:rsidP="00144497">
            <w:pPr>
              <w:spacing w:before="60" w:after="60" w:line="240" w:lineRule="auto"/>
              <w:ind w:left="68" w:right="658"/>
              <w:rPr>
                <w:rFonts w:ascii="Arial" w:eastAsia="Arial" w:hAnsi="Arial" w:cs="Arial"/>
              </w:rPr>
            </w:pPr>
            <w:r>
              <w:rPr>
                <w:rFonts w:ascii="Arial" w:eastAsia="Arial" w:hAnsi="Arial" w:cs="Arial"/>
              </w:rPr>
              <w:t>A</w:t>
            </w:r>
            <w:r w:rsidR="00D72A83" w:rsidRPr="000841C2">
              <w:rPr>
                <w:rFonts w:ascii="Arial" w:eastAsia="Arial" w:hAnsi="Arial" w:cs="Arial"/>
              </w:rPr>
              <w:t xml:space="preserve"> general knowledge and skills </w:t>
            </w:r>
            <w:r>
              <w:rPr>
                <w:rFonts w:ascii="Arial" w:eastAsia="Arial" w:hAnsi="Arial" w:cs="Arial"/>
              </w:rPr>
              <w:t>list for</w:t>
            </w:r>
            <w:r w:rsidR="002F35DF" w:rsidRPr="000841C2">
              <w:rPr>
                <w:rFonts w:ascii="Arial" w:eastAsia="Arial" w:hAnsi="Arial" w:cs="Arial"/>
              </w:rPr>
              <w:t xml:space="preserve"> a technician </w:t>
            </w:r>
            <w:r w:rsidR="005D29F5">
              <w:rPr>
                <w:rFonts w:ascii="Arial" w:eastAsia="Arial" w:hAnsi="Arial" w:cs="Arial"/>
              </w:rPr>
              <w:t>working with</w:t>
            </w:r>
            <w:r w:rsidR="001B2982">
              <w:rPr>
                <w:rFonts w:ascii="Arial" w:hAnsi="Arial" w:cs="Arial"/>
                <w:lang w:val="en-GB"/>
              </w:rPr>
              <w:t xml:space="preserve"> blended technologies </w:t>
            </w:r>
            <w:r w:rsidR="002F35DF" w:rsidRPr="000841C2">
              <w:rPr>
                <w:rFonts w:ascii="Arial" w:eastAsia="Arial" w:hAnsi="Arial" w:cs="Arial"/>
              </w:rPr>
              <w:t>has been included</w:t>
            </w:r>
            <w:r w:rsidR="00D72A83" w:rsidRPr="000841C2">
              <w:rPr>
                <w:rFonts w:ascii="Arial" w:eastAsia="Arial" w:hAnsi="Arial" w:cs="Arial"/>
              </w:rPr>
              <w:t xml:space="preserve"> in Appendix 1</w:t>
            </w:r>
            <w:r w:rsidR="002F35DF" w:rsidRPr="000841C2">
              <w:rPr>
                <w:rFonts w:ascii="Arial" w:eastAsia="Arial" w:hAnsi="Arial" w:cs="Arial"/>
              </w:rPr>
              <w:t>.</w:t>
            </w:r>
          </w:p>
          <w:p w14:paraId="46200CBC" w14:textId="77777777" w:rsidR="00144497" w:rsidRPr="00D72A83" w:rsidRDefault="00144497" w:rsidP="00144497">
            <w:pPr>
              <w:spacing w:before="60" w:after="60" w:line="240" w:lineRule="auto"/>
              <w:ind w:left="68" w:right="658"/>
              <w:rPr>
                <w:rFonts w:ascii="Arial" w:eastAsia="Arial" w:hAnsi="Arial" w:cs="Arial"/>
              </w:rPr>
            </w:pPr>
          </w:p>
          <w:p w14:paraId="51174867" w14:textId="5EADE9F3" w:rsidR="00581B51" w:rsidRDefault="001A3477" w:rsidP="00144497">
            <w:pPr>
              <w:spacing w:before="60" w:after="60" w:line="240" w:lineRule="auto"/>
              <w:ind w:left="68" w:right="658"/>
              <w:rPr>
                <w:rFonts w:ascii="Arial" w:eastAsia="Arial" w:hAnsi="Arial" w:cs="Arial"/>
              </w:rPr>
            </w:pPr>
            <w:r>
              <w:rPr>
                <w:rFonts w:ascii="Arial" w:eastAsia="Arial" w:hAnsi="Arial" w:cs="Arial"/>
              </w:rPr>
              <w:t xml:space="preserve">The review of the </w:t>
            </w:r>
            <w:r w:rsidR="00331BDD">
              <w:rPr>
                <w:rFonts w:ascii="Arial" w:eastAsia="Arial" w:hAnsi="Arial" w:cs="Arial"/>
              </w:rPr>
              <w:t xml:space="preserve">current course </w:t>
            </w:r>
            <w:r w:rsidR="00ED4F9B">
              <w:rPr>
                <w:rFonts w:ascii="Arial" w:eastAsia="Arial" w:hAnsi="Arial" w:cs="Arial"/>
              </w:rPr>
              <w:t>for reaccreditation has been guided by a project steering committee (PSC) consisting of the following people:</w:t>
            </w:r>
          </w:p>
          <w:tbl>
            <w:tblPr>
              <w:tblStyle w:val="TableGrid"/>
              <w:tblW w:w="7140" w:type="dxa"/>
              <w:tblInd w:w="56" w:type="dxa"/>
              <w:tblLayout w:type="fixed"/>
              <w:tblLook w:val="04A0" w:firstRow="1" w:lastRow="0" w:firstColumn="1" w:lastColumn="0" w:noHBand="0" w:noVBand="1"/>
            </w:tblPr>
            <w:tblGrid>
              <w:gridCol w:w="2666"/>
              <w:gridCol w:w="4474"/>
            </w:tblGrid>
            <w:tr w:rsidR="00ED4F9B" w14:paraId="761707B9" w14:textId="77777777" w:rsidTr="00144497">
              <w:tc>
                <w:tcPr>
                  <w:tcW w:w="2666" w:type="dxa"/>
                  <w:tcBorders>
                    <w:top w:val="nil"/>
                    <w:left w:val="nil"/>
                    <w:bottom w:val="nil"/>
                    <w:right w:val="nil"/>
                  </w:tcBorders>
                </w:tcPr>
                <w:p w14:paraId="2818B3AC" w14:textId="21860281" w:rsidR="00ED4F9B" w:rsidRDefault="00ED4F9B" w:rsidP="00581B51">
                  <w:pPr>
                    <w:spacing w:before="60" w:after="60"/>
                    <w:ind w:right="658"/>
                    <w:rPr>
                      <w:rFonts w:ascii="Arial" w:eastAsia="Arial" w:hAnsi="Arial" w:cs="Arial"/>
                    </w:rPr>
                  </w:pPr>
                  <w:r w:rsidRPr="00ED4F9B">
                    <w:rPr>
                      <w:rFonts w:ascii="Arial" w:eastAsia="Times New Roman" w:hAnsi="Arial" w:cs="Arial"/>
                      <w:lang w:val="en-AU"/>
                    </w:rPr>
                    <w:t>Anna</w:t>
                  </w:r>
                  <w:r w:rsidR="00C26892">
                    <w:rPr>
                      <w:rFonts w:ascii="Arial" w:eastAsia="Times New Roman" w:hAnsi="Arial" w:cs="Arial"/>
                      <w:lang w:val="en-AU"/>
                    </w:rPr>
                    <w:t xml:space="preserve"> Henderson </w:t>
                  </w:r>
                  <w:r>
                    <w:rPr>
                      <w:rFonts w:ascii="Arial" w:eastAsia="Times New Roman" w:hAnsi="Arial" w:cs="Arial"/>
                      <w:lang w:val="en-AU"/>
                    </w:rPr>
                    <w:t>(Chairperson)</w:t>
                  </w:r>
                </w:p>
              </w:tc>
              <w:tc>
                <w:tcPr>
                  <w:tcW w:w="4474" w:type="dxa"/>
                  <w:tcBorders>
                    <w:top w:val="nil"/>
                    <w:left w:val="nil"/>
                    <w:bottom w:val="nil"/>
                    <w:right w:val="nil"/>
                  </w:tcBorders>
                </w:tcPr>
                <w:p w14:paraId="56B197BD" w14:textId="70171E74" w:rsidR="00ED4F9B" w:rsidRPr="00ED4F9B" w:rsidRDefault="005D29F5" w:rsidP="00C26892">
                  <w:pPr>
                    <w:widowControl/>
                    <w:kinsoku w:val="0"/>
                    <w:overflowPunct w:val="0"/>
                    <w:autoSpaceDE w:val="0"/>
                    <w:autoSpaceDN w:val="0"/>
                    <w:adjustRightInd w:val="0"/>
                    <w:spacing w:before="60" w:after="60"/>
                    <w:ind w:left="466" w:hanging="432"/>
                    <w:rPr>
                      <w:rFonts w:ascii="Arial" w:eastAsia="Times New Roman" w:hAnsi="Arial" w:cs="Arial"/>
                      <w:lang w:val="en-AU" w:eastAsia="en-AU"/>
                    </w:rPr>
                  </w:pPr>
                  <w:r>
                    <w:rPr>
                      <w:rFonts w:ascii="Arial" w:eastAsia="Times New Roman" w:hAnsi="Arial" w:cs="Arial"/>
                      <w:lang w:val="en-AU" w:eastAsia="en-AU"/>
                    </w:rPr>
                    <w:t>Business Skills Viability</w:t>
                  </w:r>
                </w:p>
              </w:tc>
            </w:tr>
            <w:tr w:rsidR="00ED4F9B" w14:paraId="5AE431A7" w14:textId="77777777" w:rsidTr="00144497">
              <w:tc>
                <w:tcPr>
                  <w:tcW w:w="2666" w:type="dxa"/>
                  <w:tcBorders>
                    <w:top w:val="nil"/>
                    <w:left w:val="nil"/>
                    <w:bottom w:val="nil"/>
                    <w:right w:val="nil"/>
                  </w:tcBorders>
                </w:tcPr>
                <w:p w14:paraId="6C902AC8" w14:textId="47C34BBA"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Emma McDonald</w:t>
                  </w:r>
                </w:p>
              </w:tc>
              <w:tc>
                <w:tcPr>
                  <w:tcW w:w="4474" w:type="dxa"/>
                  <w:tcBorders>
                    <w:top w:val="nil"/>
                    <w:left w:val="nil"/>
                    <w:bottom w:val="nil"/>
                    <w:right w:val="nil"/>
                  </w:tcBorders>
                </w:tcPr>
                <w:p w14:paraId="71C62E1E" w14:textId="56403CE6" w:rsidR="00ED4F9B" w:rsidRDefault="000F2B30" w:rsidP="00581B51">
                  <w:pPr>
                    <w:spacing w:before="60" w:after="60"/>
                    <w:ind w:right="658"/>
                    <w:rPr>
                      <w:rFonts w:ascii="Arial" w:eastAsia="Arial" w:hAnsi="Arial" w:cs="Arial"/>
                    </w:rPr>
                  </w:pPr>
                  <w:r>
                    <w:rPr>
                      <w:rFonts w:ascii="Arial" w:eastAsia="Arial" w:hAnsi="Arial" w:cs="Arial"/>
                    </w:rPr>
                    <w:t>Telstra Corporation Ltd.</w:t>
                  </w:r>
                </w:p>
              </w:tc>
            </w:tr>
            <w:tr w:rsidR="00ED4F9B" w14:paraId="391C95AC" w14:textId="77777777" w:rsidTr="00144497">
              <w:tc>
                <w:tcPr>
                  <w:tcW w:w="2666" w:type="dxa"/>
                  <w:tcBorders>
                    <w:top w:val="nil"/>
                    <w:left w:val="nil"/>
                    <w:bottom w:val="nil"/>
                    <w:right w:val="nil"/>
                  </w:tcBorders>
                </w:tcPr>
                <w:p w14:paraId="7F51BE23" w14:textId="738AABF4"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Emma Broadbent</w:t>
                  </w:r>
                </w:p>
              </w:tc>
              <w:tc>
                <w:tcPr>
                  <w:tcW w:w="4474" w:type="dxa"/>
                  <w:tcBorders>
                    <w:top w:val="nil"/>
                    <w:left w:val="nil"/>
                    <w:bottom w:val="nil"/>
                    <w:right w:val="nil"/>
                  </w:tcBorders>
                </w:tcPr>
                <w:p w14:paraId="7DF8492F" w14:textId="796D31D9" w:rsidR="00ED4F9B" w:rsidRDefault="000F2B30" w:rsidP="00581B51">
                  <w:pPr>
                    <w:spacing w:before="60" w:after="60"/>
                    <w:ind w:right="658"/>
                    <w:rPr>
                      <w:rFonts w:ascii="Arial" w:eastAsia="Arial" w:hAnsi="Arial" w:cs="Arial"/>
                    </w:rPr>
                  </w:pPr>
                  <w:r>
                    <w:rPr>
                      <w:rFonts w:ascii="Arial" w:eastAsia="Arial" w:hAnsi="Arial" w:cs="Arial"/>
                    </w:rPr>
                    <w:t>Cisco Systems</w:t>
                  </w:r>
                </w:p>
              </w:tc>
            </w:tr>
            <w:tr w:rsidR="00ED4F9B" w14:paraId="5EB57D7A" w14:textId="77777777" w:rsidTr="00144497">
              <w:tc>
                <w:tcPr>
                  <w:tcW w:w="2666" w:type="dxa"/>
                  <w:tcBorders>
                    <w:top w:val="nil"/>
                    <w:left w:val="nil"/>
                    <w:bottom w:val="nil"/>
                    <w:right w:val="nil"/>
                  </w:tcBorders>
                </w:tcPr>
                <w:p w14:paraId="18A6BC3B" w14:textId="76736493"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 xml:space="preserve">Dominic </w:t>
                  </w:r>
                  <w:proofErr w:type="spellStart"/>
                  <w:r w:rsidRPr="00C26892">
                    <w:rPr>
                      <w:rFonts w:ascii="Arial" w:eastAsia="Times New Roman" w:hAnsi="Arial" w:cs="Arial"/>
                      <w:lang w:val="en-AU"/>
                    </w:rPr>
                    <w:t>Schipano</w:t>
                  </w:r>
                  <w:proofErr w:type="spellEnd"/>
                </w:p>
              </w:tc>
              <w:tc>
                <w:tcPr>
                  <w:tcW w:w="4474" w:type="dxa"/>
                  <w:tcBorders>
                    <w:top w:val="nil"/>
                    <w:left w:val="nil"/>
                    <w:bottom w:val="nil"/>
                    <w:right w:val="nil"/>
                  </w:tcBorders>
                </w:tcPr>
                <w:p w14:paraId="4F8FE79E" w14:textId="0E90E79F" w:rsidR="00ED4F9B" w:rsidRDefault="00C26892" w:rsidP="00581B51">
                  <w:pPr>
                    <w:spacing w:before="60" w:after="60"/>
                    <w:ind w:right="658"/>
                    <w:rPr>
                      <w:rFonts w:ascii="Arial" w:eastAsia="Arial" w:hAnsi="Arial" w:cs="Arial"/>
                    </w:rPr>
                  </w:pPr>
                  <w:r w:rsidRPr="00C26892">
                    <w:rPr>
                      <w:rFonts w:ascii="Arial" w:eastAsia="Arial" w:hAnsi="Arial" w:cs="Arial"/>
                    </w:rPr>
                    <w:t>Communication &amp; Information Technology Training Ltd.</w:t>
                  </w:r>
                  <w:r w:rsidR="00EA7155">
                    <w:rPr>
                      <w:rFonts w:ascii="Arial" w:eastAsia="Arial" w:hAnsi="Arial" w:cs="Arial"/>
                    </w:rPr>
                    <w:t xml:space="preserve"> (CITT)</w:t>
                  </w:r>
                </w:p>
              </w:tc>
            </w:tr>
            <w:tr w:rsidR="00ED4F9B" w14:paraId="63F61D48" w14:textId="77777777" w:rsidTr="00144497">
              <w:tc>
                <w:tcPr>
                  <w:tcW w:w="2666" w:type="dxa"/>
                  <w:tcBorders>
                    <w:top w:val="nil"/>
                    <w:left w:val="nil"/>
                    <w:bottom w:val="nil"/>
                    <w:right w:val="nil"/>
                  </w:tcBorders>
                </w:tcPr>
                <w:p w14:paraId="739B8C6E" w14:textId="7FF8BC7A"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 xml:space="preserve">Gabriele </w:t>
                  </w:r>
                  <w:proofErr w:type="spellStart"/>
                  <w:r w:rsidRPr="00C26892">
                    <w:rPr>
                      <w:rFonts w:ascii="Arial" w:eastAsia="Times New Roman" w:hAnsi="Arial" w:cs="Arial"/>
                      <w:lang w:val="en-AU"/>
                    </w:rPr>
                    <w:t>Giofre</w:t>
                  </w:r>
                  <w:proofErr w:type="spellEnd"/>
                </w:p>
              </w:tc>
              <w:tc>
                <w:tcPr>
                  <w:tcW w:w="4474" w:type="dxa"/>
                  <w:tcBorders>
                    <w:top w:val="nil"/>
                    <w:left w:val="nil"/>
                    <w:bottom w:val="nil"/>
                    <w:right w:val="nil"/>
                  </w:tcBorders>
                </w:tcPr>
                <w:p w14:paraId="3167535E" w14:textId="552B61EB" w:rsidR="00ED4F9B" w:rsidRDefault="000F2B30" w:rsidP="00581B51">
                  <w:pPr>
                    <w:spacing w:before="60" w:after="60"/>
                    <w:ind w:right="658"/>
                    <w:rPr>
                      <w:rFonts w:ascii="Arial" w:eastAsia="Arial" w:hAnsi="Arial" w:cs="Arial"/>
                    </w:rPr>
                  </w:pPr>
                  <w:r>
                    <w:rPr>
                      <w:rFonts w:ascii="Arial" w:eastAsia="Arial" w:hAnsi="Arial" w:cs="Arial"/>
                    </w:rPr>
                    <w:t>Australian Digit</w:t>
                  </w:r>
                  <w:r w:rsidR="00393685">
                    <w:rPr>
                      <w:rFonts w:ascii="Arial" w:eastAsia="Arial" w:hAnsi="Arial" w:cs="Arial"/>
                    </w:rPr>
                    <w:t>al &amp; Telecommunications Industry</w:t>
                  </w:r>
                  <w:r>
                    <w:rPr>
                      <w:rFonts w:ascii="Arial" w:eastAsia="Arial" w:hAnsi="Arial" w:cs="Arial"/>
                    </w:rPr>
                    <w:t xml:space="preserve"> Association Inc (</w:t>
                  </w:r>
                  <w:proofErr w:type="spellStart"/>
                  <w:r>
                    <w:rPr>
                      <w:rFonts w:ascii="Arial" w:eastAsia="Arial" w:hAnsi="Arial" w:cs="Arial"/>
                    </w:rPr>
                    <w:t>adtia</w:t>
                  </w:r>
                  <w:proofErr w:type="spellEnd"/>
                  <w:r>
                    <w:rPr>
                      <w:rFonts w:ascii="Arial" w:eastAsia="Arial" w:hAnsi="Arial" w:cs="Arial"/>
                    </w:rPr>
                    <w:t>)</w:t>
                  </w:r>
                </w:p>
              </w:tc>
            </w:tr>
            <w:tr w:rsidR="00ED4F9B" w14:paraId="6F82A7A5" w14:textId="77777777" w:rsidTr="00144497">
              <w:tc>
                <w:tcPr>
                  <w:tcW w:w="2666" w:type="dxa"/>
                  <w:tcBorders>
                    <w:top w:val="nil"/>
                    <w:left w:val="nil"/>
                    <w:bottom w:val="nil"/>
                    <w:right w:val="nil"/>
                  </w:tcBorders>
                </w:tcPr>
                <w:p w14:paraId="73CE2EB7" w14:textId="64D25F9F"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Alex Newman</w:t>
                  </w:r>
                </w:p>
              </w:tc>
              <w:tc>
                <w:tcPr>
                  <w:tcW w:w="4474" w:type="dxa"/>
                  <w:tcBorders>
                    <w:top w:val="nil"/>
                    <w:left w:val="nil"/>
                    <w:bottom w:val="nil"/>
                    <w:right w:val="nil"/>
                  </w:tcBorders>
                </w:tcPr>
                <w:p w14:paraId="47E32155" w14:textId="42E077A5" w:rsidR="00ED4F9B" w:rsidRDefault="000F2B30" w:rsidP="00581B51">
                  <w:pPr>
                    <w:spacing w:before="60" w:after="60"/>
                    <w:ind w:right="658"/>
                    <w:rPr>
                      <w:rFonts w:ascii="Arial" w:eastAsia="Arial" w:hAnsi="Arial" w:cs="Arial"/>
                    </w:rPr>
                  </w:pPr>
                  <w:r>
                    <w:rPr>
                      <w:rFonts w:ascii="Arial" w:eastAsia="Arial" w:hAnsi="Arial" w:cs="Arial"/>
                    </w:rPr>
                    <w:t>Future Energy Skills</w:t>
                  </w:r>
                </w:p>
              </w:tc>
            </w:tr>
            <w:tr w:rsidR="00ED4F9B" w14:paraId="55153422" w14:textId="77777777" w:rsidTr="00144497">
              <w:tc>
                <w:tcPr>
                  <w:tcW w:w="2666" w:type="dxa"/>
                  <w:tcBorders>
                    <w:top w:val="nil"/>
                    <w:left w:val="nil"/>
                    <w:bottom w:val="nil"/>
                    <w:right w:val="nil"/>
                  </w:tcBorders>
                </w:tcPr>
                <w:p w14:paraId="0266691E" w14:textId="30B73131"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t>Alan Bradley</w:t>
                  </w:r>
                </w:p>
              </w:tc>
              <w:tc>
                <w:tcPr>
                  <w:tcW w:w="4474" w:type="dxa"/>
                  <w:tcBorders>
                    <w:top w:val="nil"/>
                    <w:left w:val="nil"/>
                    <w:bottom w:val="nil"/>
                    <w:right w:val="nil"/>
                  </w:tcBorders>
                </w:tcPr>
                <w:p w14:paraId="2DDB6743" w14:textId="0653718F" w:rsidR="00ED4F9B" w:rsidRDefault="000F2B30" w:rsidP="00581B51">
                  <w:pPr>
                    <w:spacing w:before="60" w:after="60"/>
                    <w:ind w:right="658"/>
                    <w:rPr>
                      <w:rFonts w:ascii="Arial" w:eastAsia="Arial" w:hAnsi="Arial" w:cs="Arial"/>
                    </w:rPr>
                  </w:pPr>
                  <w:r>
                    <w:rPr>
                      <w:rFonts w:ascii="Arial" w:eastAsia="Arial" w:hAnsi="Arial" w:cs="Arial"/>
                    </w:rPr>
                    <w:t>Engineers Australia</w:t>
                  </w:r>
                </w:p>
              </w:tc>
            </w:tr>
            <w:tr w:rsidR="00ED4F9B" w14:paraId="28319ABC" w14:textId="77777777" w:rsidTr="00144497">
              <w:tc>
                <w:tcPr>
                  <w:tcW w:w="2666" w:type="dxa"/>
                  <w:tcBorders>
                    <w:top w:val="nil"/>
                    <w:left w:val="nil"/>
                    <w:bottom w:val="nil"/>
                    <w:right w:val="nil"/>
                  </w:tcBorders>
                </w:tcPr>
                <w:p w14:paraId="297DCF13" w14:textId="74990B58" w:rsidR="00ED4F9B" w:rsidRDefault="00C26892" w:rsidP="00581B51">
                  <w:pPr>
                    <w:spacing w:before="60" w:after="60"/>
                    <w:ind w:right="658"/>
                    <w:rPr>
                      <w:rFonts w:ascii="Arial" w:eastAsia="Arial" w:hAnsi="Arial" w:cs="Arial"/>
                    </w:rPr>
                  </w:pPr>
                  <w:r w:rsidRPr="00C26892">
                    <w:rPr>
                      <w:rFonts w:ascii="Arial" w:eastAsia="Times New Roman" w:hAnsi="Arial" w:cs="Arial"/>
                      <w:lang w:val="en-AU"/>
                    </w:rPr>
                    <w:lastRenderedPageBreak/>
                    <w:t>Ian Turnbull</w:t>
                  </w:r>
                </w:p>
              </w:tc>
              <w:tc>
                <w:tcPr>
                  <w:tcW w:w="4474" w:type="dxa"/>
                  <w:tcBorders>
                    <w:top w:val="nil"/>
                    <w:left w:val="nil"/>
                    <w:bottom w:val="nil"/>
                    <w:right w:val="nil"/>
                  </w:tcBorders>
                </w:tcPr>
                <w:p w14:paraId="5A7DD3C2" w14:textId="0CC2B697" w:rsidR="00ED4F9B" w:rsidRDefault="00393685" w:rsidP="00581B51">
                  <w:pPr>
                    <w:spacing w:before="60" w:after="60"/>
                    <w:ind w:right="658"/>
                    <w:rPr>
                      <w:rFonts w:ascii="Arial" w:eastAsia="Arial" w:hAnsi="Arial" w:cs="Arial"/>
                    </w:rPr>
                  </w:pPr>
                  <w:r>
                    <w:rPr>
                      <w:rFonts w:ascii="Arial" w:eastAsia="Arial" w:hAnsi="Arial" w:cs="Arial"/>
                    </w:rPr>
                    <w:t>Applied Technology T</w:t>
                  </w:r>
                  <w:r w:rsidR="000F2B30">
                    <w:rPr>
                      <w:rFonts w:ascii="Arial" w:eastAsia="Arial" w:hAnsi="Arial" w:cs="Arial"/>
                    </w:rPr>
                    <w:t>raining and Consulting Australia</w:t>
                  </w:r>
                </w:p>
              </w:tc>
            </w:tr>
            <w:tr w:rsidR="00C26892" w14:paraId="6062CE0E" w14:textId="77777777" w:rsidTr="00144497">
              <w:tc>
                <w:tcPr>
                  <w:tcW w:w="2666" w:type="dxa"/>
                  <w:tcBorders>
                    <w:top w:val="nil"/>
                    <w:left w:val="nil"/>
                    <w:bottom w:val="nil"/>
                    <w:right w:val="nil"/>
                  </w:tcBorders>
                </w:tcPr>
                <w:p w14:paraId="04FE1754" w14:textId="5C424E79" w:rsidR="00C26892" w:rsidRPr="00C26892" w:rsidRDefault="00C26892" w:rsidP="00581B51">
                  <w:pPr>
                    <w:spacing w:before="60" w:after="60"/>
                    <w:ind w:right="658"/>
                    <w:rPr>
                      <w:rFonts w:ascii="Arial" w:eastAsia="Times New Roman" w:hAnsi="Arial" w:cs="Arial"/>
                      <w:lang w:val="en-AU"/>
                    </w:rPr>
                  </w:pPr>
                  <w:proofErr w:type="spellStart"/>
                  <w:r w:rsidRPr="00C26892">
                    <w:rPr>
                      <w:rFonts w:ascii="Arial" w:eastAsia="Times New Roman" w:hAnsi="Arial" w:cs="Arial"/>
                      <w:lang w:val="en-AU"/>
                    </w:rPr>
                    <w:t>Husnen</w:t>
                  </w:r>
                  <w:proofErr w:type="spellEnd"/>
                  <w:r w:rsidRPr="00C26892">
                    <w:rPr>
                      <w:rFonts w:ascii="Arial" w:eastAsia="Times New Roman" w:hAnsi="Arial" w:cs="Arial"/>
                      <w:lang w:val="en-AU"/>
                    </w:rPr>
                    <w:t xml:space="preserve"> </w:t>
                  </w:r>
                  <w:proofErr w:type="spellStart"/>
                  <w:r w:rsidRPr="00C26892">
                    <w:rPr>
                      <w:rFonts w:ascii="Arial" w:eastAsia="Times New Roman" w:hAnsi="Arial" w:cs="Arial"/>
                      <w:lang w:val="en-AU"/>
                    </w:rPr>
                    <w:t>Rupani</w:t>
                  </w:r>
                  <w:proofErr w:type="spellEnd"/>
                </w:p>
              </w:tc>
              <w:tc>
                <w:tcPr>
                  <w:tcW w:w="4474" w:type="dxa"/>
                  <w:tcBorders>
                    <w:top w:val="nil"/>
                    <w:left w:val="nil"/>
                    <w:bottom w:val="nil"/>
                    <w:right w:val="nil"/>
                  </w:tcBorders>
                </w:tcPr>
                <w:p w14:paraId="22D1A990" w14:textId="238A99D6" w:rsidR="00C26892" w:rsidRDefault="00C26892" w:rsidP="00581B51">
                  <w:pPr>
                    <w:spacing w:before="60" w:after="60"/>
                    <w:ind w:right="658"/>
                    <w:rPr>
                      <w:rFonts w:ascii="Arial" w:eastAsia="Arial" w:hAnsi="Arial" w:cs="Arial"/>
                    </w:rPr>
                  </w:pPr>
                  <w:proofErr w:type="spellStart"/>
                  <w:r>
                    <w:rPr>
                      <w:rFonts w:ascii="Arial" w:eastAsia="Arial" w:hAnsi="Arial" w:cs="Arial"/>
                    </w:rPr>
                    <w:t>Infinispark</w:t>
                  </w:r>
                  <w:proofErr w:type="spellEnd"/>
                  <w:r>
                    <w:rPr>
                      <w:rFonts w:ascii="Arial" w:eastAsia="Arial" w:hAnsi="Arial" w:cs="Arial"/>
                    </w:rPr>
                    <w:t xml:space="preserve"> Pty Ltd.</w:t>
                  </w:r>
                </w:p>
              </w:tc>
            </w:tr>
          </w:tbl>
          <w:p w14:paraId="26F0B024" w14:textId="77777777" w:rsidR="000745DB" w:rsidRPr="000745DB" w:rsidRDefault="00581B51" w:rsidP="00581B51">
            <w:pPr>
              <w:spacing w:before="60" w:after="60" w:line="240" w:lineRule="auto"/>
              <w:ind w:left="56" w:right="658"/>
              <w:rPr>
                <w:rFonts w:ascii="Arial" w:eastAsia="Arial" w:hAnsi="Arial" w:cs="Arial"/>
              </w:rPr>
            </w:pPr>
            <w:r w:rsidRPr="000745DB">
              <w:rPr>
                <w:rFonts w:ascii="Arial" w:eastAsia="Arial" w:hAnsi="Arial" w:cs="Arial"/>
              </w:rPr>
              <w:t>In attendance:</w:t>
            </w:r>
          </w:p>
          <w:tbl>
            <w:tblPr>
              <w:tblStyle w:val="TableGrid"/>
              <w:tblW w:w="7140"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4474"/>
            </w:tblGrid>
            <w:tr w:rsidR="000745DB" w14:paraId="00E4CA8E" w14:textId="77777777" w:rsidTr="00144497">
              <w:tc>
                <w:tcPr>
                  <w:tcW w:w="2666" w:type="dxa"/>
                </w:tcPr>
                <w:p w14:paraId="74FDAE35" w14:textId="3DAF3819" w:rsidR="000745DB" w:rsidRDefault="000745DB" w:rsidP="00581B51">
                  <w:pPr>
                    <w:spacing w:before="60" w:after="60"/>
                    <w:ind w:right="658"/>
                    <w:rPr>
                      <w:rFonts w:ascii="Arial" w:eastAsia="Arial" w:hAnsi="Arial" w:cs="Arial"/>
                    </w:rPr>
                  </w:pPr>
                  <w:r w:rsidRPr="000745DB">
                    <w:rPr>
                      <w:rFonts w:ascii="Arial" w:eastAsia="Arial" w:hAnsi="Arial" w:cs="Arial"/>
                    </w:rPr>
                    <w:t>George Adda</w:t>
                  </w:r>
                </w:p>
              </w:tc>
              <w:tc>
                <w:tcPr>
                  <w:tcW w:w="4474" w:type="dxa"/>
                </w:tcPr>
                <w:p w14:paraId="431111CD" w14:textId="76668569" w:rsidR="000745DB" w:rsidRDefault="000745DB" w:rsidP="00581B51">
                  <w:pPr>
                    <w:spacing w:before="60" w:after="60"/>
                    <w:ind w:right="658"/>
                    <w:rPr>
                      <w:rFonts w:ascii="Arial" w:eastAsia="Arial" w:hAnsi="Arial" w:cs="Arial"/>
                    </w:rPr>
                  </w:pPr>
                  <w:r w:rsidRPr="000745DB">
                    <w:rPr>
                      <w:rFonts w:ascii="Arial" w:eastAsia="Arial" w:hAnsi="Arial" w:cs="Arial"/>
                    </w:rPr>
                    <w:t>CMM - Engineering Industries</w:t>
                  </w:r>
                </w:p>
              </w:tc>
            </w:tr>
            <w:tr w:rsidR="000745DB" w14:paraId="6DC2820A" w14:textId="77777777" w:rsidTr="00144497">
              <w:tc>
                <w:tcPr>
                  <w:tcW w:w="2666" w:type="dxa"/>
                </w:tcPr>
                <w:p w14:paraId="643B5E55" w14:textId="311529AB" w:rsidR="000745DB" w:rsidRDefault="000745DB" w:rsidP="00581B51">
                  <w:pPr>
                    <w:spacing w:before="60" w:after="60"/>
                    <w:ind w:right="658"/>
                    <w:rPr>
                      <w:rFonts w:ascii="Arial" w:eastAsia="Arial" w:hAnsi="Arial" w:cs="Arial"/>
                    </w:rPr>
                  </w:pPr>
                  <w:r>
                    <w:rPr>
                      <w:rFonts w:ascii="Arial" w:eastAsia="Arial" w:hAnsi="Arial" w:cs="Arial"/>
                    </w:rPr>
                    <w:t>Trevor Lange</w:t>
                  </w:r>
                </w:p>
              </w:tc>
              <w:tc>
                <w:tcPr>
                  <w:tcW w:w="4474" w:type="dxa"/>
                </w:tcPr>
                <w:p w14:paraId="549EDE49" w14:textId="1F9F7D8F" w:rsidR="000745DB" w:rsidRDefault="000745DB" w:rsidP="00581B51">
                  <w:pPr>
                    <w:spacing w:before="60" w:after="60"/>
                    <w:ind w:right="658"/>
                    <w:rPr>
                      <w:rFonts w:ascii="Arial" w:eastAsia="Arial" w:hAnsi="Arial" w:cs="Arial"/>
                    </w:rPr>
                  </w:pPr>
                  <w:r>
                    <w:rPr>
                      <w:rFonts w:ascii="Arial" w:eastAsia="Arial" w:hAnsi="Arial" w:cs="Arial"/>
                    </w:rPr>
                    <w:t>CMM – Engineering Industries</w:t>
                  </w:r>
                </w:p>
              </w:tc>
            </w:tr>
          </w:tbl>
          <w:p w14:paraId="3BDAD0F3" w14:textId="77777777" w:rsidR="00D45BDA" w:rsidRDefault="00FA0699" w:rsidP="000745DB">
            <w:pPr>
              <w:spacing w:before="60" w:after="60" w:line="240" w:lineRule="auto"/>
              <w:ind w:right="658"/>
              <w:rPr>
                <w:rFonts w:ascii="Arial" w:eastAsia="Arial" w:hAnsi="Arial" w:cs="Arial"/>
              </w:rPr>
            </w:pPr>
            <w:r>
              <w:rPr>
                <w:rFonts w:ascii="Arial" w:eastAsia="Arial" w:hAnsi="Arial" w:cs="Arial"/>
              </w:rPr>
              <w:t>This course:</w:t>
            </w:r>
          </w:p>
          <w:p w14:paraId="79F072AB" w14:textId="77777777" w:rsidR="00E62EEC" w:rsidRDefault="00E62EEC" w:rsidP="00120A61">
            <w:pPr>
              <w:pStyle w:val="ListParagraph"/>
              <w:numPr>
                <w:ilvl w:val="0"/>
                <w:numId w:val="21"/>
              </w:numPr>
              <w:tabs>
                <w:tab w:val="left" w:pos="2163"/>
                <w:tab w:val="left" w:pos="6498"/>
              </w:tabs>
              <w:spacing w:after="120"/>
              <w:ind w:right="658"/>
              <w:rPr>
                <w:rFonts w:ascii="Arial" w:eastAsia="Arial" w:hAnsi="Arial" w:cs="Arial"/>
              </w:rPr>
            </w:pPr>
            <w:r>
              <w:rPr>
                <w:rFonts w:ascii="Arial" w:eastAsia="Arial" w:hAnsi="Arial" w:cs="Arial"/>
              </w:rPr>
              <w:t>does not duplicate, by title or coverage</w:t>
            </w:r>
            <w:r w:rsidRPr="00162A59">
              <w:rPr>
                <w:rFonts w:ascii="Arial" w:eastAsia="Arial" w:hAnsi="Arial" w:cs="Arial"/>
              </w:rPr>
              <w:t>, the outcomes of an endorsed training package qualification</w:t>
            </w:r>
          </w:p>
          <w:p w14:paraId="186BFA5E" w14:textId="39F84571" w:rsidR="00E62EEC" w:rsidRPr="00703ADB" w:rsidRDefault="00E62EEC" w:rsidP="00120A61">
            <w:pPr>
              <w:pStyle w:val="ListParagraph"/>
              <w:numPr>
                <w:ilvl w:val="0"/>
                <w:numId w:val="21"/>
              </w:numPr>
              <w:tabs>
                <w:tab w:val="left" w:pos="2163"/>
              </w:tabs>
              <w:spacing w:after="120"/>
              <w:ind w:right="658"/>
              <w:rPr>
                <w:rFonts w:ascii="Arial" w:eastAsia="Arial" w:hAnsi="Arial" w:cs="Arial"/>
              </w:rPr>
            </w:pPr>
            <w:r w:rsidRPr="00703ADB">
              <w:rPr>
                <w:rFonts w:ascii="Arial" w:eastAsia="Arial" w:hAnsi="Arial" w:cs="Arial"/>
              </w:rPr>
              <w:t xml:space="preserve">is not a subset of a single training package qualification that could be </w:t>
            </w:r>
            <w:proofErr w:type="spellStart"/>
            <w:r w:rsidRPr="00703ADB">
              <w:rPr>
                <w:rFonts w:ascii="Arial" w:eastAsia="Arial" w:hAnsi="Arial" w:cs="Arial"/>
              </w:rPr>
              <w:t>recognised</w:t>
            </w:r>
            <w:proofErr w:type="spellEnd"/>
            <w:r w:rsidRPr="00703ADB">
              <w:rPr>
                <w:rFonts w:ascii="Arial" w:eastAsia="Arial" w:hAnsi="Arial" w:cs="Arial"/>
              </w:rPr>
              <w:t xml:space="preserve"> through one or more statements of attainment or a skill set</w:t>
            </w:r>
          </w:p>
          <w:p w14:paraId="01709F60" w14:textId="77777777" w:rsidR="00E62EEC" w:rsidRPr="00703ADB" w:rsidRDefault="00E62EEC" w:rsidP="00120A61">
            <w:pPr>
              <w:pStyle w:val="ListParagraph"/>
              <w:numPr>
                <w:ilvl w:val="0"/>
                <w:numId w:val="21"/>
              </w:numPr>
              <w:tabs>
                <w:tab w:val="left" w:pos="2163"/>
              </w:tabs>
              <w:spacing w:after="120"/>
              <w:ind w:right="658"/>
              <w:rPr>
                <w:rFonts w:ascii="Arial" w:eastAsia="Arial" w:hAnsi="Arial" w:cs="Arial"/>
              </w:rPr>
            </w:pPr>
            <w:r w:rsidRPr="00703ADB">
              <w:rPr>
                <w:rFonts w:ascii="Arial" w:eastAsia="Arial" w:hAnsi="Arial" w:cs="Arial"/>
              </w:rPr>
              <w:t xml:space="preserve">does not include units of competency additional to those in a training package qualification that could be </w:t>
            </w:r>
            <w:proofErr w:type="spellStart"/>
            <w:r w:rsidRPr="00703ADB">
              <w:rPr>
                <w:rFonts w:ascii="Arial" w:eastAsia="Arial" w:hAnsi="Arial" w:cs="Arial"/>
              </w:rPr>
              <w:t>recognised</w:t>
            </w:r>
            <w:proofErr w:type="spellEnd"/>
            <w:r w:rsidRPr="00703ADB">
              <w:rPr>
                <w:rFonts w:ascii="Arial" w:eastAsia="Arial" w:hAnsi="Arial" w:cs="Arial"/>
              </w:rPr>
              <w:t xml:space="preserve"> through statements of attainment in addition to the qualification</w:t>
            </w:r>
          </w:p>
          <w:p w14:paraId="5F3FEF8F" w14:textId="102B1CA7" w:rsidR="001C140E" w:rsidRPr="001C140E" w:rsidRDefault="00E62EEC" w:rsidP="00742E51">
            <w:pPr>
              <w:pStyle w:val="ListParagraph"/>
              <w:numPr>
                <w:ilvl w:val="0"/>
                <w:numId w:val="25"/>
              </w:numPr>
              <w:spacing w:before="60" w:after="240" w:line="240" w:lineRule="auto"/>
              <w:ind w:right="658"/>
              <w:rPr>
                <w:rFonts w:ascii="Arial" w:eastAsia="Arial" w:hAnsi="Arial" w:cs="Arial"/>
              </w:rPr>
            </w:pPr>
            <w:r w:rsidRPr="00E62EEC">
              <w:rPr>
                <w:rFonts w:ascii="Arial" w:eastAsia="Arial" w:hAnsi="Arial" w:cs="Arial"/>
              </w:rPr>
              <w:t>does not comprise units that duplicate units of competency of a training package qualification</w:t>
            </w:r>
          </w:p>
        </w:tc>
      </w:tr>
      <w:tr w:rsidR="005B29DE" w:rsidRPr="00AC7564" w14:paraId="6A1B98E8" w14:textId="77777777" w:rsidTr="00122B38">
        <w:tc>
          <w:tcPr>
            <w:tcW w:w="3261" w:type="dxa"/>
            <w:gridSpan w:val="3"/>
            <w:tcBorders>
              <w:top w:val="single" w:sz="4" w:space="0" w:color="auto"/>
            </w:tcBorders>
          </w:tcPr>
          <w:p w14:paraId="5AEE27A1" w14:textId="548EC641" w:rsidR="005B29DE" w:rsidRPr="00AC7564" w:rsidRDefault="008363F3" w:rsidP="00D9011C">
            <w:pPr>
              <w:tabs>
                <w:tab w:val="left" w:pos="498"/>
              </w:tabs>
              <w:spacing w:before="80" w:after="8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7371" w:type="dxa"/>
            <w:gridSpan w:val="6"/>
            <w:tcBorders>
              <w:top w:val="single" w:sz="4" w:space="0" w:color="auto"/>
            </w:tcBorders>
          </w:tcPr>
          <w:p w14:paraId="7E637886" w14:textId="77777777" w:rsidR="00D9011C" w:rsidRDefault="00980B86" w:rsidP="00D9011C">
            <w:pPr>
              <w:tabs>
                <w:tab w:val="left" w:pos="6921"/>
              </w:tabs>
              <w:spacing w:before="80" w:after="80" w:line="240" w:lineRule="auto"/>
              <w:ind w:right="225"/>
              <w:rPr>
                <w:rFonts w:ascii="Arial" w:eastAsia="Arial" w:hAnsi="Arial" w:cs="Arial"/>
              </w:rPr>
            </w:pPr>
            <w:r w:rsidRPr="00980B86">
              <w:rPr>
                <w:rFonts w:ascii="Arial" w:eastAsia="Arial" w:hAnsi="Arial" w:cs="Arial"/>
              </w:rPr>
              <w:t xml:space="preserve">The </w:t>
            </w:r>
            <w:r w:rsidR="00D32359" w:rsidRPr="0059127B">
              <w:rPr>
                <w:rFonts w:ascii="Arial" w:eastAsia="Arial" w:hAnsi="Arial" w:cs="Arial"/>
              </w:rPr>
              <w:t>22263VIC</w:t>
            </w:r>
            <w:r w:rsidR="00D32359">
              <w:rPr>
                <w:rFonts w:ascii="Arial" w:eastAsia="Arial" w:hAnsi="Arial" w:cs="Arial"/>
              </w:rPr>
              <w:t xml:space="preserve"> - </w:t>
            </w:r>
            <w:r w:rsidRPr="00980B86">
              <w:rPr>
                <w:rFonts w:ascii="Arial" w:eastAsia="Arial" w:hAnsi="Arial" w:cs="Arial"/>
              </w:rPr>
              <w:t xml:space="preserve">Certificate IV in </w:t>
            </w:r>
            <w:r>
              <w:rPr>
                <w:rFonts w:ascii="Arial" w:eastAsia="Arial" w:hAnsi="Arial" w:cs="Arial"/>
              </w:rPr>
              <w:t>Integrated</w:t>
            </w:r>
            <w:r w:rsidRPr="00980B86">
              <w:rPr>
                <w:rFonts w:ascii="Arial" w:eastAsia="Arial" w:hAnsi="Arial" w:cs="Arial"/>
              </w:rPr>
              <w:t xml:space="preserve"> Technologies has been monitored throughout its</w:t>
            </w:r>
            <w:r w:rsidR="006C49FE">
              <w:rPr>
                <w:rFonts w:ascii="Arial" w:eastAsia="Arial" w:hAnsi="Arial" w:cs="Arial"/>
              </w:rPr>
              <w:t>’</w:t>
            </w:r>
            <w:r w:rsidRPr="00980B86">
              <w:rPr>
                <w:rFonts w:ascii="Arial" w:eastAsia="Arial" w:hAnsi="Arial" w:cs="Arial"/>
              </w:rPr>
              <w:t xml:space="preserve"> accreditation period by the</w:t>
            </w:r>
            <w:r w:rsidR="00BE13A7">
              <w:rPr>
                <w:rFonts w:ascii="Arial" w:eastAsia="Arial" w:hAnsi="Arial" w:cs="Arial"/>
              </w:rPr>
              <w:t xml:space="preserve"> CMM – Engineering Industries.</w:t>
            </w:r>
            <w:r w:rsidR="00280A6B">
              <w:rPr>
                <w:rFonts w:ascii="Arial" w:eastAsia="Arial" w:hAnsi="Arial" w:cs="Arial"/>
              </w:rPr>
              <w:t xml:space="preserve"> </w:t>
            </w:r>
            <w:r w:rsidR="00BE13A7">
              <w:rPr>
                <w:rFonts w:ascii="Arial" w:eastAsia="Arial" w:hAnsi="Arial" w:cs="Arial"/>
              </w:rPr>
              <w:t xml:space="preserve">During this period </w:t>
            </w:r>
            <w:r w:rsidR="00280A6B">
              <w:rPr>
                <w:rFonts w:ascii="Arial" w:eastAsia="Arial" w:hAnsi="Arial" w:cs="Arial"/>
              </w:rPr>
              <w:t xml:space="preserve">the most significant change has been updating of the </w:t>
            </w:r>
            <w:r w:rsidR="00DA14E0">
              <w:rPr>
                <w:rFonts w:ascii="Arial" w:eastAsia="Arial" w:hAnsi="Arial" w:cs="Arial"/>
              </w:rPr>
              <w:t>four Cisco u</w:t>
            </w:r>
            <w:r w:rsidR="005D29F5">
              <w:rPr>
                <w:rFonts w:ascii="Arial" w:eastAsia="Arial" w:hAnsi="Arial" w:cs="Arial"/>
              </w:rPr>
              <w:t>nits</w:t>
            </w:r>
            <w:r w:rsidR="00DA14E0">
              <w:rPr>
                <w:rFonts w:ascii="Arial" w:eastAsia="Arial" w:hAnsi="Arial" w:cs="Arial"/>
              </w:rPr>
              <w:t xml:space="preserve">. </w:t>
            </w:r>
            <w:r w:rsidR="005D29F5">
              <w:rPr>
                <w:rFonts w:ascii="Arial" w:eastAsia="Arial" w:hAnsi="Arial" w:cs="Arial"/>
              </w:rPr>
              <w:t>These units were updated in May 2018 t</w:t>
            </w:r>
            <w:r w:rsidR="00A00319">
              <w:rPr>
                <w:rFonts w:ascii="Arial" w:eastAsia="Arial" w:hAnsi="Arial" w:cs="Arial"/>
              </w:rPr>
              <w:t>o address version 6 in the Cisco</w:t>
            </w:r>
            <w:r w:rsidR="005D29F5">
              <w:rPr>
                <w:rFonts w:ascii="Arial" w:eastAsia="Arial" w:hAnsi="Arial" w:cs="Arial"/>
              </w:rPr>
              <w:t xml:space="preserve"> environment. The </w:t>
            </w:r>
            <w:r w:rsidR="00397A85">
              <w:rPr>
                <w:rFonts w:ascii="Arial" w:eastAsia="Arial" w:hAnsi="Arial" w:cs="Arial"/>
              </w:rPr>
              <w:t xml:space="preserve">units remain current and have been </w:t>
            </w:r>
            <w:r w:rsidR="005D29F5">
              <w:rPr>
                <w:rFonts w:ascii="Arial" w:eastAsia="Arial" w:hAnsi="Arial" w:cs="Arial"/>
              </w:rPr>
              <w:t>carried over unaltered into</w:t>
            </w:r>
            <w:r w:rsidR="00397A85">
              <w:rPr>
                <w:rFonts w:ascii="Arial" w:eastAsia="Arial" w:hAnsi="Arial" w:cs="Arial"/>
              </w:rPr>
              <w:t xml:space="preserve"> the revised course</w:t>
            </w:r>
            <w:r w:rsidR="00122B38">
              <w:rPr>
                <w:rFonts w:ascii="Arial" w:eastAsia="Arial" w:hAnsi="Arial" w:cs="Arial"/>
              </w:rPr>
              <w:t xml:space="preserve"> and new codes have been applied</w:t>
            </w:r>
            <w:r w:rsidR="00397A85">
              <w:rPr>
                <w:rFonts w:ascii="Arial" w:eastAsia="Arial" w:hAnsi="Arial" w:cs="Arial"/>
              </w:rPr>
              <w:t xml:space="preserve">. </w:t>
            </w:r>
          </w:p>
          <w:p w14:paraId="24C3FE58" w14:textId="2ACC65A0" w:rsidR="00397A85" w:rsidRDefault="00397A85" w:rsidP="00D9011C">
            <w:pPr>
              <w:tabs>
                <w:tab w:val="left" w:pos="6921"/>
              </w:tabs>
              <w:spacing w:before="80" w:after="80" w:line="240" w:lineRule="auto"/>
              <w:ind w:right="225"/>
              <w:rPr>
                <w:rFonts w:ascii="Arial" w:eastAsia="Arial" w:hAnsi="Arial" w:cs="Arial"/>
              </w:rPr>
            </w:pPr>
            <w:r>
              <w:rPr>
                <w:rFonts w:ascii="Arial" w:eastAsia="Arial" w:hAnsi="Arial" w:cs="Arial"/>
              </w:rPr>
              <w:t>The units are:</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387"/>
            </w:tblGrid>
            <w:tr w:rsidR="00D72A83" w14:paraId="1CA3C810" w14:textId="77777777" w:rsidTr="002B393C">
              <w:tc>
                <w:tcPr>
                  <w:tcW w:w="1276" w:type="dxa"/>
                </w:tcPr>
                <w:p w14:paraId="6ABE7D31" w14:textId="11B99121" w:rsidR="00D72A83" w:rsidRDefault="00D72A83" w:rsidP="00D9011C">
                  <w:pPr>
                    <w:tabs>
                      <w:tab w:val="left" w:pos="6921"/>
                    </w:tabs>
                    <w:spacing w:before="80" w:after="80"/>
                    <w:ind w:right="225"/>
                    <w:rPr>
                      <w:rFonts w:ascii="Arial" w:eastAsia="Arial" w:hAnsi="Arial" w:cs="Arial"/>
                    </w:rPr>
                  </w:pPr>
                  <w:r w:rsidRPr="00D72A83">
                    <w:rPr>
                      <w:rFonts w:ascii="Arial" w:eastAsia="Calibri" w:hAnsi="Arial" w:cs="Arial"/>
                      <w:sz w:val="20"/>
                      <w:szCs w:val="20"/>
                    </w:rPr>
                    <w:t>VU22324</w:t>
                  </w:r>
                </w:p>
              </w:tc>
              <w:tc>
                <w:tcPr>
                  <w:tcW w:w="5387" w:type="dxa"/>
                </w:tcPr>
                <w:p w14:paraId="28D5B5C4" w14:textId="652DFFA7" w:rsidR="00D72A83" w:rsidRPr="00144497" w:rsidRDefault="00D72A83" w:rsidP="00D9011C">
                  <w:pPr>
                    <w:tabs>
                      <w:tab w:val="left" w:pos="6921"/>
                    </w:tabs>
                    <w:spacing w:before="80" w:after="80"/>
                    <w:ind w:right="225"/>
                    <w:rPr>
                      <w:rFonts w:ascii="Arial" w:eastAsia="Arial" w:hAnsi="Arial" w:cs="Arial"/>
                    </w:rPr>
                  </w:pPr>
                  <w:r w:rsidRPr="00144497">
                    <w:rPr>
                      <w:rFonts w:ascii="Arial" w:hAnsi="Arial" w:cs="Arial"/>
                    </w:rPr>
                    <w:t>Build a simple network and establish end to end connectivity</w:t>
                  </w:r>
                </w:p>
              </w:tc>
            </w:tr>
            <w:tr w:rsidR="00D72A83" w14:paraId="48E01A2D" w14:textId="77777777" w:rsidTr="002B393C">
              <w:tc>
                <w:tcPr>
                  <w:tcW w:w="1276" w:type="dxa"/>
                </w:tcPr>
                <w:p w14:paraId="523ECA34" w14:textId="570D6F78" w:rsidR="00D72A83" w:rsidRDefault="00D72A83" w:rsidP="00D9011C">
                  <w:pPr>
                    <w:tabs>
                      <w:tab w:val="left" w:pos="6921"/>
                    </w:tabs>
                    <w:spacing w:before="80" w:after="80"/>
                    <w:ind w:right="225"/>
                    <w:rPr>
                      <w:rFonts w:ascii="Arial" w:eastAsia="Arial" w:hAnsi="Arial" w:cs="Arial"/>
                    </w:rPr>
                  </w:pPr>
                  <w:r>
                    <w:rPr>
                      <w:rFonts w:ascii="Arial" w:eastAsia="Calibri" w:hAnsi="Arial" w:cs="Arial"/>
                      <w:sz w:val="20"/>
                      <w:szCs w:val="20"/>
                    </w:rPr>
                    <w:t>VU22325</w:t>
                  </w:r>
                </w:p>
              </w:tc>
              <w:tc>
                <w:tcPr>
                  <w:tcW w:w="5387" w:type="dxa"/>
                </w:tcPr>
                <w:p w14:paraId="4DE0162A" w14:textId="30B595A4" w:rsidR="00D72A83" w:rsidRPr="00144497" w:rsidRDefault="00D72A83" w:rsidP="00D9011C">
                  <w:pPr>
                    <w:tabs>
                      <w:tab w:val="left" w:pos="6921"/>
                    </w:tabs>
                    <w:spacing w:before="80" w:after="80"/>
                    <w:ind w:right="225"/>
                    <w:rPr>
                      <w:rFonts w:ascii="Arial" w:eastAsia="Arial" w:hAnsi="Arial" w:cs="Arial"/>
                    </w:rPr>
                  </w:pPr>
                  <w:r w:rsidRPr="00144497">
                    <w:rPr>
                      <w:rFonts w:ascii="Arial" w:hAnsi="Arial" w:cs="Arial"/>
                    </w:rPr>
                    <w:t>Configure and troubleshoot network switches and routers</w:t>
                  </w:r>
                </w:p>
              </w:tc>
            </w:tr>
            <w:tr w:rsidR="00D72A83" w14:paraId="5A054053" w14:textId="77777777" w:rsidTr="002B393C">
              <w:tc>
                <w:tcPr>
                  <w:tcW w:w="1276" w:type="dxa"/>
                </w:tcPr>
                <w:p w14:paraId="5858FF05" w14:textId="2797189C" w:rsidR="00D72A83" w:rsidRDefault="00D72A83" w:rsidP="00D9011C">
                  <w:pPr>
                    <w:tabs>
                      <w:tab w:val="left" w:pos="6921"/>
                    </w:tabs>
                    <w:spacing w:before="80" w:after="80"/>
                    <w:ind w:right="225"/>
                    <w:rPr>
                      <w:rFonts w:ascii="Arial" w:eastAsia="Arial" w:hAnsi="Arial" w:cs="Arial"/>
                    </w:rPr>
                  </w:pPr>
                  <w:r>
                    <w:rPr>
                      <w:rFonts w:ascii="Arial" w:eastAsia="Calibri" w:hAnsi="Arial" w:cs="Arial"/>
                      <w:sz w:val="20"/>
                      <w:szCs w:val="20"/>
                    </w:rPr>
                    <w:t>VU22326</w:t>
                  </w:r>
                </w:p>
              </w:tc>
              <w:tc>
                <w:tcPr>
                  <w:tcW w:w="5387" w:type="dxa"/>
                </w:tcPr>
                <w:p w14:paraId="693C5860" w14:textId="413A849A" w:rsidR="00D72A83" w:rsidRPr="00144497" w:rsidRDefault="00D72A83" w:rsidP="00D9011C">
                  <w:pPr>
                    <w:tabs>
                      <w:tab w:val="left" w:pos="6921"/>
                    </w:tabs>
                    <w:spacing w:before="80" w:after="80"/>
                    <w:ind w:right="225"/>
                    <w:rPr>
                      <w:rFonts w:ascii="Arial" w:eastAsia="Arial" w:hAnsi="Arial" w:cs="Arial"/>
                    </w:rPr>
                  </w:pPr>
                  <w:r w:rsidRPr="00144497">
                    <w:rPr>
                      <w:rFonts w:ascii="Arial" w:hAnsi="Arial" w:cs="Arial"/>
                    </w:rPr>
                    <w:t>Apply network scaling tools and techniques</w:t>
                  </w:r>
                </w:p>
              </w:tc>
            </w:tr>
            <w:tr w:rsidR="00D72A83" w14:paraId="2B432DCD" w14:textId="77777777" w:rsidTr="002B393C">
              <w:tc>
                <w:tcPr>
                  <w:tcW w:w="1276" w:type="dxa"/>
                </w:tcPr>
                <w:p w14:paraId="168195E8" w14:textId="3A590790" w:rsidR="00D72A83" w:rsidRDefault="00D72A83" w:rsidP="00D9011C">
                  <w:pPr>
                    <w:tabs>
                      <w:tab w:val="left" w:pos="6921"/>
                    </w:tabs>
                    <w:spacing w:before="80" w:after="80"/>
                    <w:ind w:right="225"/>
                    <w:rPr>
                      <w:rFonts w:ascii="Arial" w:eastAsia="Arial" w:hAnsi="Arial" w:cs="Arial"/>
                    </w:rPr>
                  </w:pPr>
                  <w:r>
                    <w:rPr>
                      <w:rFonts w:ascii="Arial" w:eastAsia="Calibri" w:hAnsi="Arial" w:cs="Arial"/>
                      <w:sz w:val="20"/>
                      <w:szCs w:val="20"/>
                    </w:rPr>
                    <w:t>VU22327</w:t>
                  </w:r>
                </w:p>
              </w:tc>
              <w:tc>
                <w:tcPr>
                  <w:tcW w:w="5387" w:type="dxa"/>
                </w:tcPr>
                <w:p w14:paraId="0460B263" w14:textId="1E1B828E" w:rsidR="00D72A83" w:rsidRPr="00144497" w:rsidRDefault="00D72A83" w:rsidP="00D9011C">
                  <w:pPr>
                    <w:tabs>
                      <w:tab w:val="left" w:pos="6921"/>
                    </w:tabs>
                    <w:spacing w:before="80" w:after="80"/>
                    <w:rPr>
                      <w:rFonts w:ascii="Arial" w:eastAsia="Arial" w:hAnsi="Arial" w:cs="Arial"/>
                    </w:rPr>
                  </w:pPr>
                  <w:r w:rsidRPr="00144497">
                    <w:rPr>
                      <w:rFonts w:ascii="Arial" w:hAnsi="Arial" w:cs="Arial"/>
                    </w:rPr>
                    <w:t xml:space="preserve">Establish connectivity to a wide area network </w:t>
                  </w:r>
                  <w:r w:rsidR="00D9011C">
                    <w:rPr>
                      <w:rFonts w:ascii="Arial" w:hAnsi="Arial" w:cs="Arial"/>
                    </w:rPr>
                    <w:t>(</w:t>
                  </w:r>
                  <w:r w:rsidRPr="00144497">
                    <w:rPr>
                      <w:rFonts w:ascii="Arial" w:hAnsi="Arial" w:cs="Arial"/>
                    </w:rPr>
                    <w:t>WAN)</w:t>
                  </w:r>
                </w:p>
              </w:tc>
            </w:tr>
          </w:tbl>
          <w:p w14:paraId="533EEDC4" w14:textId="4806FA7E" w:rsidR="00DA14E0" w:rsidRPr="00B45054" w:rsidRDefault="00DA14E0" w:rsidP="00D9011C">
            <w:pPr>
              <w:tabs>
                <w:tab w:val="left" w:pos="6921"/>
              </w:tabs>
              <w:spacing w:before="80" w:after="80" w:line="240" w:lineRule="auto"/>
              <w:ind w:right="225"/>
              <w:rPr>
                <w:rFonts w:ascii="Arial" w:eastAsia="Arial" w:hAnsi="Arial" w:cs="Arial"/>
              </w:rPr>
            </w:pPr>
            <w:r>
              <w:rPr>
                <w:rFonts w:ascii="Arial" w:eastAsia="Arial" w:hAnsi="Arial" w:cs="Arial"/>
              </w:rPr>
              <w:t xml:space="preserve">Enrolment figures for the 22263VIC </w:t>
            </w:r>
            <w:r w:rsidRPr="00980B86">
              <w:rPr>
                <w:rFonts w:ascii="Arial" w:eastAsia="Arial" w:hAnsi="Arial" w:cs="Arial"/>
              </w:rPr>
              <w:t>Certificate IV in Integrated Technologies</w:t>
            </w:r>
            <w:r>
              <w:rPr>
                <w:rFonts w:ascii="Arial" w:eastAsia="Arial" w:hAnsi="Arial" w:cs="Arial"/>
              </w:rPr>
              <w:t xml:space="preserve"> for the past four years are</w:t>
            </w:r>
            <w:r w:rsidRPr="00B45054">
              <w:rPr>
                <w:rFonts w:ascii="Arial" w:eastAsia="Arial" w:hAnsi="Arial" w:cs="Arial"/>
              </w:rPr>
              <w:t>:</w:t>
            </w:r>
          </w:p>
          <w:p w14:paraId="3034495A" w14:textId="77777777" w:rsidR="00DA14E0" w:rsidRPr="00B45054" w:rsidRDefault="00DA14E0" w:rsidP="00742E51">
            <w:pPr>
              <w:widowControl/>
              <w:numPr>
                <w:ilvl w:val="0"/>
                <w:numId w:val="102"/>
              </w:numPr>
              <w:spacing w:before="80" w:after="80"/>
              <w:ind w:right="658"/>
              <w:contextualSpacing/>
              <w:rPr>
                <w:rFonts w:ascii="Arial" w:eastAsia="Arial" w:hAnsi="Arial" w:cs="Arial"/>
              </w:rPr>
            </w:pPr>
            <w:r>
              <w:rPr>
                <w:rFonts w:ascii="Arial" w:eastAsia="Arial" w:hAnsi="Arial" w:cs="Arial"/>
              </w:rPr>
              <w:t>2014 - 61</w:t>
            </w:r>
          </w:p>
          <w:p w14:paraId="60EED0AB" w14:textId="77777777" w:rsidR="00DA14E0" w:rsidRPr="00B45054" w:rsidRDefault="00DA14E0" w:rsidP="00742E51">
            <w:pPr>
              <w:widowControl/>
              <w:numPr>
                <w:ilvl w:val="0"/>
                <w:numId w:val="102"/>
              </w:numPr>
              <w:spacing w:before="80" w:after="80"/>
              <w:ind w:right="658"/>
              <w:contextualSpacing/>
              <w:rPr>
                <w:rFonts w:ascii="Arial" w:eastAsia="Arial" w:hAnsi="Arial" w:cs="Arial"/>
              </w:rPr>
            </w:pPr>
            <w:r w:rsidRPr="00B45054">
              <w:rPr>
                <w:rFonts w:ascii="Arial" w:eastAsia="Arial" w:hAnsi="Arial" w:cs="Arial"/>
              </w:rPr>
              <w:t xml:space="preserve">2015 - </w:t>
            </w:r>
            <w:r>
              <w:rPr>
                <w:rFonts w:ascii="Arial" w:eastAsia="Arial" w:hAnsi="Arial" w:cs="Arial"/>
              </w:rPr>
              <w:t>143</w:t>
            </w:r>
          </w:p>
          <w:p w14:paraId="44C81B32" w14:textId="77777777" w:rsidR="00DA14E0" w:rsidRPr="00B45054" w:rsidRDefault="00DA14E0" w:rsidP="00742E51">
            <w:pPr>
              <w:widowControl/>
              <w:numPr>
                <w:ilvl w:val="0"/>
                <w:numId w:val="102"/>
              </w:numPr>
              <w:spacing w:before="80" w:after="80"/>
              <w:ind w:right="658"/>
              <w:contextualSpacing/>
              <w:rPr>
                <w:rFonts w:ascii="Arial" w:eastAsia="Arial" w:hAnsi="Arial" w:cs="Arial"/>
              </w:rPr>
            </w:pPr>
            <w:r w:rsidRPr="00B45054">
              <w:rPr>
                <w:rFonts w:ascii="Arial" w:eastAsia="Arial" w:hAnsi="Arial" w:cs="Arial"/>
              </w:rPr>
              <w:t xml:space="preserve">2016 - </w:t>
            </w:r>
            <w:r>
              <w:rPr>
                <w:rFonts w:ascii="Arial" w:eastAsia="Arial" w:hAnsi="Arial" w:cs="Arial"/>
              </w:rPr>
              <w:t>150</w:t>
            </w:r>
          </w:p>
          <w:p w14:paraId="4BC8164B" w14:textId="77777777" w:rsidR="00DA14E0" w:rsidRDefault="00DA14E0" w:rsidP="00742E51">
            <w:pPr>
              <w:widowControl/>
              <w:numPr>
                <w:ilvl w:val="0"/>
                <w:numId w:val="102"/>
              </w:numPr>
              <w:spacing w:before="80" w:after="80"/>
              <w:ind w:right="658"/>
              <w:contextualSpacing/>
              <w:rPr>
                <w:rFonts w:ascii="Arial" w:eastAsia="Arial" w:hAnsi="Arial" w:cs="Arial"/>
              </w:rPr>
            </w:pPr>
            <w:r>
              <w:rPr>
                <w:rFonts w:ascii="Arial" w:eastAsia="Arial" w:hAnsi="Arial" w:cs="Arial"/>
              </w:rPr>
              <w:t>2017 - 129</w:t>
            </w:r>
          </w:p>
          <w:p w14:paraId="560C1FE0" w14:textId="64DD589E" w:rsidR="00DA14E0" w:rsidRDefault="00DA14E0" w:rsidP="00742E51">
            <w:pPr>
              <w:widowControl/>
              <w:numPr>
                <w:ilvl w:val="0"/>
                <w:numId w:val="102"/>
              </w:numPr>
              <w:spacing w:before="80" w:after="80"/>
              <w:ind w:right="658"/>
              <w:contextualSpacing/>
              <w:rPr>
                <w:rFonts w:ascii="Arial" w:eastAsia="Arial" w:hAnsi="Arial" w:cs="Arial"/>
              </w:rPr>
            </w:pPr>
            <w:r w:rsidRPr="00411743">
              <w:rPr>
                <w:rFonts w:ascii="Arial" w:eastAsia="Arial" w:hAnsi="Arial" w:cs="Arial"/>
              </w:rPr>
              <w:t xml:space="preserve">2018 </w:t>
            </w:r>
            <w:r w:rsidR="00AB1ECD">
              <w:rPr>
                <w:rFonts w:ascii="Arial" w:eastAsia="Arial" w:hAnsi="Arial" w:cs="Arial"/>
              </w:rPr>
              <w:t>–</w:t>
            </w:r>
            <w:r w:rsidRPr="00411743">
              <w:rPr>
                <w:rFonts w:ascii="Arial" w:eastAsia="Arial" w:hAnsi="Arial" w:cs="Arial"/>
              </w:rPr>
              <w:t xml:space="preserve"> </w:t>
            </w:r>
            <w:r w:rsidR="00411743" w:rsidRPr="00411743">
              <w:rPr>
                <w:rFonts w:ascii="Arial" w:eastAsia="Arial" w:hAnsi="Arial" w:cs="Arial"/>
              </w:rPr>
              <w:t>79</w:t>
            </w:r>
          </w:p>
          <w:p w14:paraId="30BD88D8" w14:textId="4F37E3F4" w:rsidR="0066410A" w:rsidRDefault="00AB1ECD" w:rsidP="00D9011C">
            <w:pPr>
              <w:widowControl/>
              <w:spacing w:before="80" w:after="80"/>
              <w:ind w:right="658"/>
              <w:contextualSpacing/>
              <w:rPr>
                <w:rFonts w:ascii="Arial" w:eastAsia="Arial" w:hAnsi="Arial" w:cs="Arial"/>
              </w:rPr>
            </w:pPr>
            <w:r w:rsidRPr="0059127B">
              <w:rPr>
                <w:rFonts w:ascii="Arial" w:eastAsia="Arial" w:hAnsi="Arial" w:cs="Arial"/>
              </w:rPr>
              <w:t>Based on the individual unit enrolment data for the past five years it was evidence that a number of elective units in the current course were not used. It was the decision of the PS</w:t>
            </w:r>
            <w:r w:rsidR="00171A19" w:rsidRPr="0059127B">
              <w:rPr>
                <w:rFonts w:ascii="Arial" w:eastAsia="Arial" w:hAnsi="Arial" w:cs="Arial"/>
              </w:rPr>
              <w:t>C these units</w:t>
            </w:r>
            <w:r w:rsidRPr="0059127B">
              <w:rPr>
                <w:rFonts w:ascii="Arial" w:eastAsia="Arial" w:hAnsi="Arial" w:cs="Arial"/>
              </w:rPr>
              <w:t xml:space="preserve"> </w:t>
            </w:r>
            <w:r w:rsidR="00171A19" w:rsidRPr="0059127B">
              <w:rPr>
                <w:rFonts w:ascii="Arial" w:eastAsia="Arial" w:hAnsi="Arial" w:cs="Arial"/>
              </w:rPr>
              <w:t>should be deleted from the revised course.</w:t>
            </w:r>
          </w:p>
          <w:p w14:paraId="2E30E2C1" w14:textId="77777777" w:rsidR="00D9011C" w:rsidRPr="0059127B" w:rsidRDefault="00D9011C" w:rsidP="00D9011C">
            <w:pPr>
              <w:widowControl/>
              <w:spacing w:before="80" w:after="80"/>
              <w:ind w:right="658"/>
              <w:contextualSpacing/>
              <w:rPr>
                <w:rFonts w:ascii="Arial" w:eastAsia="Arial" w:hAnsi="Arial" w:cs="Arial"/>
              </w:rPr>
            </w:pPr>
          </w:p>
          <w:p w14:paraId="5799C857" w14:textId="5B2E5DF7" w:rsidR="00723658" w:rsidRDefault="00723658" w:rsidP="00D9011C">
            <w:pPr>
              <w:spacing w:before="80" w:after="80"/>
              <w:rPr>
                <w:rFonts w:ascii="Arial" w:eastAsia="Arial" w:hAnsi="Arial" w:cs="Arial"/>
              </w:rPr>
            </w:pPr>
            <w:r w:rsidRPr="0059127B">
              <w:rPr>
                <w:rFonts w:ascii="Arial" w:eastAsia="Arial" w:hAnsi="Arial" w:cs="Arial"/>
              </w:rPr>
              <w:lastRenderedPageBreak/>
              <w:t xml:space="preserve">All imported training package </w:t>
            </w:r>
            <w:r w:rsidR="003D7771" w:rsidRPr="0059127B">
              <w:rPr>
                <w:rFonts w:ascii="Arial" w:eastAsia="Arial" w:hAnsi="Arial" w:cs="Arial"/>
              </w:rPr>
              <w:t xml:space="preserve">units </w:t>
            </w:r>
            <w:r w:rsidR="00BB0A6C" w:rsidRPr="0059127B">
              <w:rPr>
                <w:rFonts w:ascii="Arial" w:eastAsia="Arial" w:hAnsi="Arial" w:cs="Arial"/>
              </w:rPr>
              <w:t xml:space="preserve">and State accredited course units </w:t>
            </w:r>
            <w:r w:rsidRPr="0059127B">
              <w:rPr>
                <w:rFonts w:ascii="Arial" w:eastAsia="Arial" w:hAnsi="Arial" w:cs="Arial"/>
              </w:rPr>
              <w:t>ret</w:t>
            </w:r>
            <w:r w:rsidR="00BB0A6C" w:rsidRPr="0059127B">
              <w:rPr>
                <w:rFonts w:ascii="Arial" w:eastAsia="Arial" w:hAnsi="Arial" w:cs="Arial"/>
              </w:rPr>
              <w:t>ained</w:t>
            </w:r>
            <w:r w:rsidRPr="0059127B">
              <w:rPr>
                <w:rFonts w:ascii="Arial" w:eastAsia="Arial" w:hAnsi="Arial" w:cs="Arial"/>
              </w:rPr>
              <w:t xml:space="preserve"> have been </w:t>
            </w:r>
            <w:r w:rsidR="0075156C" w:rsidRPr="0059127B">
              <w:rPr>
                <w:rFonts w:ascii="Arial" w:eastAsia="Arial" w:hAnsi="Arial" w:cs="Arial"/>
              </w:rPr>
              <w:t>reviewed for their currency and replaced where necessary, with their more upda</w:t>
            </w:r>
            <w:r w:rsidR="00BB0A6C" w:rsidRPr="0059127B">
              <w:rPr>
                <w:rFonts w:ascii="Arial" w:eastAsia="Arial" w:hAnsi="Arial" w:cs="Arial"/>
              </w:rPr>
              <w:t>t</w:t>
            </w:r>
            <w:r w:rsidR="0075156C" w:rsidRPr="0059127B">
              <w:rPr>
                <w:rFonts w:ascii="Arial" w:eastAsia="Arial" w:hAnsi="Arial" w:cs="Arial"/>
              </w:rPr>
              <w:t>ed versions.</w:t>
            </w:r>
          </w:p>
          <w:p w14:paraId="0CC89E81" w14:textId="5924EB09" w:rsidR="00EA17E9" w:rsidRDefault="00340ED0" w:rsidP="00D9011C">
            <w:pPr>
              <w:spacing w:before="80" w:after="80"/>
              <w:rPr>
                <w:rFonts w:ascii="Arial" w:eastAsia="Arial" w:hAnsi="Arial" w:cs="Arial"/>
              </w:rPr>
            </w:pPr>
            <w:r>
              <w:rPr>
                <w:rFonts w:ascii="Arial" w:eastAsia="Arial" w:hAnsi="Arial" w:cs="Arial"/>
              </w:rPr>
              <w:t xml:space="preserve">Seven cyber security </w:t>
            </w:r>
            <w:r w:rsidR="00BB0A6C">
              <w:rPr>
                <w:rFonts w:ascii="Arial" w:eastAsia="Arial" w:hAnsi="Arial" w:cs="Arial"/>
              </w:rPr>
              <w:t>units</w:t>
            </w:r>
            <w:r w:rsidR="00C34653">
              <w:rPr>
                <w:rFonts w:ascii="Arial" w:eastAsia="Arial" w:hAnsi="Arial" w:cs="Arial"/>
              </w:rPr>
              <w:t xml:space="preserve"> were</w:t>
            </w:r>
            <w:r>
              <w:rPr>
                <w:rFonts w:ascii="Arial" w:eastAsia="Arial" w:hAnsi="Arial" w:cs="Arial"/>
              </w:rPr>
              <w:t xml:space="preserve"> added to the el</w:t>
            </w:r>
            <w:r w:rsidR="004A71A9">
              <w:rPr>
                <w:rFonts w:ascii="Arial" w:eastAsia="Arial" w:hAnsi="Arial" w:cs="Arial"/>
              </w:rPr>
              <w:t>e</w:t>
            </w:r>
            <w:r w:rsidR="00C34653">
              <w:rPr>
                <w:rFonts w:ascii="Arial" w:eastAsia="Arial" w:hAnsi="Arial" w:cs="Arial"/>
              </w:rPr>
              <w:t>ctive bank</w:t>
            </w:r>
            <w:r w:rsidR="004A71A9">
              <w:rPr>
                <w:rFonts w:ascii="Arial" w:eastAsia="Arial" w:hAnsi="Arial" w:cs="Arial"/>
              </w:rPr>
              <w:t xml:space="preserve"> in response to </w:t>
            </w:r>
            <w:r w:rsidR="00C34653">
              <w:rPr>
                <w:rFonts w:ascii="Arial" w:eastAsia="Arial" w:hAnsi="Arial" w:cs="Arial"/>
              </w:rPr>
              <w:t xml:space="preserve">the </w:t>
            </w:r>
            <w:r w:rsidR="004A71A9">
              <w:rPr>
                <w:rFonts w:ascii="Arial" w:eastAsia="Arial" w:hAnsi="Arial" w:cs="Arial"/>
              </w:rPr>
              <w:t xml:space="preserve">need for increasing demand </w:t>
            </w:r>
            <w:r w:rsidR="00EA17E9">
              <w:rPr>
                <w:rFonts w:ascii="Arial" w:eastAsia="Arial" w:hAnsi="Arial" w:cs="Arial"/>
              </w:rPr>
              <w:t>for knowledge and</w:t>
            </w:r>
            <w:r w:rsidR="004A71A9">
              <w:rPr>
                <w:rFonts w:ascii="Arial" w:eastAsia="Arial" w:hAnsi="Arial" w:cs="Arial"/>
              </w:rPr>
              <w:t xml:space="preserve"> skills in this area</w:t>
            </w:r>
            <w:r w:rsidR="00BB0A6C">
              <w:rPr>
                <w:rFonts w:ascii="Arial" w:eastAsia="Arial" w:hAnsi="Arial" w:cs="Arial"/>
              </w:rPr>
              <w:t>.</w:t>
            </w:r>
          </w:p>
          <w:p w14:paraId="32D457FD" w14:textId="4D9DC7A7" w:rsidR="00FB06E2" w:rsidRDefault="00340ED0" w:rsidP="00D9011C">
            <w:pPr>
              <w:spacing w:before="80" w:after="80"/>
              <w:rPr>
                <w:rFonts w:ascii="Arial" w:eastAsia="Arial" w:hAnsi="Arial" w:cs="Arial"/>
              </w:rPr>
            </w:pPr>
            <w:r>
              <w:rPr>
                <w:rFonts w:ascii="Arial" w:eastAsia="Arial" w:hAnsi="Arial" w:cs="Arial"/>
              </w:rPr>
              <w:t xml:space="preserve">In addition to the reduction in the </w:t>
            </w:r>
            <w:r w:rsidR="004A71A9">
              <w:rPr>
                <w:rFonts w:ascii="Arial" w:eastAsia="Arial" w:hAnsi="Arial" w:cs="Arial"/>
              </w:rPr>
              <w:t xml:space="preserve">number of </w:t>
            </w:r>
            <w:r>
              <w:rPr>
                <w:rFonts w:ascii="Arial" w:eastAsia="Arial" w:hAnsi="Arial" w:cs="Arial"/>
              </w:rPr>
              <w:t>el</w:t>
            </w:r>
            <w:r w:rsidR="0038085F">
              <w:rPr>
                <w:rFonts w:ascii="Arial" w:eastAsia="Arial" w:hAnsi="Arial" w:cs="Arial"/>
              </w:rPr>
              <w:t>ective units</w:t>
            </w:r>
            <w:r w:rsidR="00C34653">
              <w:rPr>
                <w:rFonts w:ascii="Arial" w:eastAsia="Arial" w:hAnsi="Arial" w:cs="Arial"/>
              </w:rPr>
              <w:t>,</w:t>
            </w:r>
            <w:r>
              <w:rPr>
                <w:rFonts w:ascii="Arial" w:eastAsia="Arial" w:hAnsi="Arial" w:cs="Arial"/>
              </w:rPr>
              <w:t xml:space="preserve"> the </w:t>
            </w:r>
            <w:r w:rsidR="00EA17E9">
              <w:rPr>
                <w:rFonts w:ascii="Arial" w:eastAsia="Arial" w:hAnsi="Arial" w:cs="Arial"/>
              </w:rPr>
              <w:t>use</w:t>
            </w:r>
            <w:r w:rsidR="0038085F">
              <w:rPr>
                <w:rFonts w:ascii="Arial" w:eastAsia="Arial" w:hAnsi="Arial" w:cs="Arial"/>
              </w:rPr>
              <w:t xml:space="preserve"> of</w:t>
            </w:r>
            <w:r>
              <w:rPr>
                <w:rFonts w:ascii="Arial" w:eastAsia="Arial" w:hAnsi="Arial" w:cs="Arial"/>
              </w:rPr>
              <w:t xml:space="preserve"> </w:t>
            </w:r>
            <w:r w:rsidR="00EA17E9">
              <w:rPr>
                <w:rFonts w:ascii="Arial" w:eastAsia="Arial" w:hAnsi="Arial" w:cs="Arial"/>
              </w:rPr>
              <w:t>technology</w:t>
            </w:r>
            <w:r w:rsidR="0038085F">
              <w:rPr>
                <w:rFonts w:ascii="Arial" w:eastAsia="Arial" w:hAnsi="Arial" w:cs="Arial"/>
              </w:rPr>
              <w:t xml:space="preserve"> </w:t>
            </w:r>
            <w:proofErr w:type="spellStart"/>
            <w:r>
              <w:rPr>
                <w:rFonts w:ascii="Arial" w:eastAsia="Arial" w:hAnsi="Arial" w:cs="Arial"/>
              </w:rPr>
              <w:t>specialisations</w:t>
            </w:r>
            <w:proofErr w:type="spellEnd"/>
            <w:r>
              <w:rPr>
                <w:rFonts w:ascii="Arial" w:eastAsia="Arial" w:hAnsi="Arial" w:cs="Arial"/>
              </w:rPr>
              <w:t xml:space="preserve"> </w:t>
            </w:r>
            <w:r w:rsidR="00171A19">
              <w:rPr>
                <w:rFonts w:ascii="Arial" w:eastAsia="Arial" w:hAnsi="Arial" w:cs="Arial"/>
              </w:rPr>
              <w:t xml:space="preserve">streams </w:t>
            </w:r>
            <w:r w:rsidR="00EA17E9">
              <w:rPr>
                <w:rFonts w:ascii="Arial" w:eastAsia="Arial" w:hAnsi="Arial" w:cs="Arial"/>
              </w:rPr>
              <w:t xml:space="preserve">was discontinued </w:t>
            </w:r>
            <w:r w:rsidR="005820B7">
              <w:rPr>
                <w:rFonts w:ascii="Arial" w:eastAsia="Arial" w:hAnsi="Arial" w:cs="Arial"/>
              </w:rPr>
              <w:t xml:space="preserve">and </w:t>
            </w:r>
            <w:r w:rsidR="004A71A9">
              <w:rPr>
                <w:rFonts w:ascii="Arial" w:eastAsia="Arial" w:hAnsi="Arial" w:cs="Arial"/>
              </w:rPr>
              <w:t>replaced by</w:t>
            </w:r>
            <w:r w:rsidR="0038085F">
              <w:rPr>
                <w:rFonts w:ascii="Arial" w:eastAsia="Arial" w:hAnsi="Arial" w:cs="Arial"/>
              </w:rPr>
              <w:t xml:space="preserve"> a single cluster of elective units.</w:t>
            </w:r>
          </w:p>
          <w:p w14:paraId="48165C49" w14:textId="3E6821E1" w:rsidR="0038085F" w:rsidRDefault="005820B7" w:rsidP="00D9011C">
            <w:pPr>
              <w:spacing w:before="80" w:after="80"/>
              <w:rPr>
                <w:rFonts w:ascii="Arial" w:eastAsia="Arial" w:hAnsi="Arial" w:cs="Arial"/>
              </w:rPr>
            </w:pPr>
            <w:r>
              <w:rPr>
                <w:rFonts w:ascii="Arial" w:eastAsia="Arial" w:hAnsi="Arial" w:cs="Arial"/>
              </w:rPr>
              <w:t xml:space="preserve">The current </w:t>
            </w:r>
            <w:proofErr w:type="spellStart"/>
            <w:r>
              <w:rPr>
                <w:rFonts w:ascii="Arial" w:eastAsia="Arial" w:hAnsi="Arial" w:cs="Arial"/>
              </w:rPr>
              <w:t>maths</w:t>
            </w:r>
            <w:proofErr w:type="spellEnd"/>
            <w:r>
              <w:rPr>
                <w:rFonts w:ascii="Arial" w:eastAsia="Arial" w:hAnsi="Arial" w:cs="Arial"/>
              </w:rPr>
              <w:t xml:space="preserve"> unit </w:t>
            </w:r>
            <w:r w:rsidR="00BB0A6C">
              <w:rPr>
                <w:rFonts w:ascii="Arial" w:eastAsia="Arial" w:hAnsi="Arial" w:cs="Arial"/>
              </w:rPr>
              <w:t xml:space="preserve">in the core component of the course structure </w:t>
            </w:r>
            <w:r w:rsidR="00171A19">
              <w:rPr>
                <w:rFonts w:ascii="Arial" w:eastAsia="Arial" w:hAnsi="Arial" w:cs="Arial"/>
              </w:rPr>
              <w:t>was replaced with a less challenging</w:t>
            </w:r>
            <w:r>
              <w:rPr>
                <w:rFonts w:ascii="Arial" w:eastAsia="Arial" w:hAnsi="Arial" w:cs="Arial"/>
              </w:rPr>
              <w:t xml:space="preserve"> unit.</w:t>
            </w:r>
            <w:r w:rsidR="0038085F">
              <w:rPr>
                <w:rFonts w:ascii="Arial" w:eastAsia="Arial" w:hAnsi="Arial" w:cs="Arial"/>
              </w:rPr>
              <w:t xml:space="preserve"> </w:t>
            </w:r>
            <w:r>
              <w:rPr>
                <w:rFonts w:ascii="Arial" w:eastAsia="Arial" w:hAnsi="Arial" w:cs="Arial"/>
              </w:rPr>
              <w:t xml:space="preserve">RTO </w:t>
            </w:r>
            <w:r w:rsidRPr="005820B7">
              <w:rPr>
                <w:rFonts w:ascii="Arial" w:eastAsia="Arial" w:hAnsi="Arial" w:cs="Arial"/>
              </w:rPr>
              <w:t>f</w:t>
            </w:r>
            <w:r w:rsidR="001515C0" w:rsidRPr="005820B7">
              <w:rPr>
                <w:rFonts w:ascii="Arial" w:eastAsia="Arial" w:hAnsi="Arial" w:cs="Arial"/>
              </w:rPr>
              <w:t>eed</w:t>
            </w:r>
            <w:r w:rsidR="0038085F" w:rsidRPr="005820B7">
              <w:rPr>
                <w:rFonts w:ascii="Arial" w:eastAsia="Arial" w:hAnsi="Arial" w:cs="Arial"/>
              </w:rPr>
              <w:t>back</w:t>
            </w:r>
            <w:r w:rsidR="0038085F">
              <w:rPr>
                <w:rFonts w:ascii="Arial" w:eastAsia="Arial" w:hAnsi="Arial" w:cs="Arial"/>
              </w:rPr>
              <w:t xml:space="preserve"> ind</w:t>
            </w:r>
            <w:r w:rsidR="00171A19">
              <w:rPr>
                <w:rFonts w:ascii="Arial" w:eastAsia="Arial" w:hAnsi="Arial" w:cs="Arial"/>
              </w:rPr>
              <w:t>icated that many students were having difficultly completing the</w:t>
            </w:r>
            <w:r w:rsidR="0038085F">
              <w:rPr>
                <w:rFonts w:ascii="Arial" w:eastAsia="Arial" w:hAnsi="Arial" w:cs="Arial"/>
              </w:rPr>
              <w:t xml:space="preserve"> cu</w:t>
            </w:r>
            <w:r w:rsidR="00C84BB3">
              <w:rPr>
                <w:rFonts w:ascii="Arial" w:eastAsia="Arial" w:hAnsi="Arial" w:cs="Arial"/>
              </w:rPr>
              <w:t>rrent mathematics unit (</w:t>
            </w:r>
            <w:r>
              <w:rPr>
                <w:rFonts w:ascii="Arial" w:eastAsia="Arial" w:hAnsi="Arial" w:cs="Arial"/>
              </w:rPr>
              <w:t>VU2153</w:t>
            </w:r>
            <w:r w:rsidR="00C84BB3">
              <w:rPr>
                <w:rFonts w:ascii="Arial" w:eastAsia="Arial" w:hAnsi="Arial" w:cs="Arial"/>
              </w:rPr>
              <w:t>)</w:t>
            </w:r>
            <w:r w:rsidR="00DD6F4E">
              <w:rPr>
                <w:rFonts w:ascii="Arial" w:eastAsia="Arial" w:hAnsi="Arial" w:cs="Arial"/>
              </w:rPr>
              <w:t xml:space="preserve">. </w:t>
            </w:r>
            <w:r w:rsidR="00C84BB3">
              <w:rPr>
                <w:rFonts w:ascii="Arial" w:eastAsia="Arial" w:hAnsi="Arial" w:cs="Arial"/>
              </w:rPr>
              <w:t>This unit</w:t>
            </w:r>
            <w:r w:rsidR="007E2123">
              <w:rPr>
                <w:rFonts w:ascii="Arial" w:eastAsia="Arial" w:hAnsi="Arial" w:cs="Arial"/>
              </w:rPr>
              <w:t xml:space="preserve"> </w:t>
            </w:r>
            <w:r w:rsidR="00BB0A6C">
              <w:rPr>
                <w:rFonts w:ascii="Arial" w:eastAsia="Arial" w:hAnsi="Arial" w:cs="Arial"/>
              </w:rPr>
              <w:t>however</w:t>
            </w:r>
            <w:r w:rsidR="00171A19">
              <w:rPr>
                <w:rFonts w:ascii="Arial" w:eastAsia="Arial" w:hAnsi="Arial" w:cs="Arial"/>
              </w:rPr>
              <w:t xml:space="preserve">, </w:t>
            </w:r>
            <w:r w:rsidR="007E2123">
              <w:rPr>
                <w:rFonts w:ascii="Arial" w:eastAsia="Arial" w:hAnsi="Arial" w:cs="Arial"/>
              </w:rPr>
              <w:t xml:space="preserve">has </w:t>
            </w:r>
            <w:r w:rsidR="00171A19">
              <w:rPr>
                <w:rFonts w:ascii="Arial" w:eastAsia="Arial" w:hAnsi="Arial" w:cs="Arial"/>
              </w:rPr>
              <w:t>been</w:t>
            </w:r>
            <w:r w:rsidR="00BB0A6C">
              <w:rPr>
                <w:rFonts w:ascii="Arial" w:eastAsia="Arial" w:hAnsi="Arial" w:cs="Arial"/>
              </w:rPr>
              <w:t xml:space="preserve"> retained </w:t>
            </w:r>
            <w:r w:rsidR="00171A19">
              <w:rPr>
                <w:rFonts w:ascii="Arial" w:eastAsia="Arial" w:hAnsi="Arial" w:cs="Arial"/>
              </w:rPr>
              <w:t>a</w:t>
            </w:r>
            <w:r w:rsidR="007E2123">
              <w:rPr>
                <w:rFonts w:ascii="Arial" w:eastAsia="Arial" w:hAnsi="Arial" w:cs="Arial"/>
              </w:rPr>
              <w:t xml:space="preserve">s an elective unit for </w:t>
            </w:r>
            <w:r w:rsidR="00BB0A6C">
              <w:rPr>
                <w:rFonts w:ascii="Arial" w:eastAsia="Arial" w:hAnsi="Arial" w:cs="Arial"/>
              </w:rPr>
              <w:t>those students seeking a higher level of mathematics</w:t>
            </w:r>
            <w:r w:rsidRPr="00C84BB3">
              <w:rPr>
                <w:rFonts w:ascii="Arial" w:eastAsia="Arial" w:hAnsi="Arial" w:cs="Arial"/>
              </w:rPr>
              <w:t>.</w:t>
            </w:r>
          </w:p>
          <w:p w14:paraId="3BB6A6B0" w14:textId="60228D40" w:rsidR="009429F1" w:rsidRDefault="00DD6F4E" w:rsidP="00D9011C">
            <w:pPr>
              <w:spacing w:before="80" w:after="80"/>
              <w:rPr>
                <w:rFonts w:ascii="Arial" w:eastAsia="Arial" w:hAnsi="Arial" w:cs="Arial"/>
              </w:rPr>
            </w:pPr>
            <w:r w:rsidRPr="0059127B">
              <w:rPr>
                <w:rFonts w:ascii="Arial" w:eastAsia="Arial" w:hAnsi="Arial" w:cs="Arial"/>
              </w:rPr>
              <w:t>F</w:t>
            </w:r>
            <w:r w:rsidR="007E2123" w:rsidRPr="0059127B">
              <w:rPr>
                <w:rFonts w:ascii="Arial" w:eastAsia="Arial" w:hAnsi="Arial" w:cs="Arial"/>
              </w:rPr>
              <w:t>i</w:t>
            </w:r>
            <w:r w:rsidR="0059127B">
              <w:rPr>
                <w:rFonts w:ascii="Arial" w:eastAsia="Arial" w:hAnsi="Arial" w:cs="Arial"/>
              </w:rPr>
              <w:t>nally, the course structure has</w:t>
            </w:r>
            <w:r w:rsidR="007E2123" w:rsidRPr="0059127B">
              <w:rPr>
                <w:rFonts w:ascii="Arial" w:eastAsia="Arial" w:hAnsi="Arial" w:cs="Arial"/>
              </w:rPr>
              <w:t xml:space="preserve"> been simplified</w:t>
            </w:r>
            <w:r w:rsidRPr="0059127B">
              <w:rPr>
                <w:rFonts w:ascii="Arial" w:eastAsia="Arial" w:hAnsi="Arial" w:cs="Arial"/>
              </w:rPr>
              <w:t xml:space="preserve"> </w:t>
            </w:r>
            <w:r w:rsidR="007E2123" w:rsidRPr="0059127B">
              <w:rPr>
                <w:rFonts w:ascii="Arial" w:eastAsia="Arial" w:hAnsi="Arial" w:cs="Arial"/>
              </w:rPr>
              <w:t xml:space="preserve">to now require the </w:t>
            </w:r>
            <w:r w:rsidR="009429F1" w:rsidRPr="0059127B">
              <w:rPr>
                <w:rFonts w:ascii="Arial" w:eastAsia="Arial" w:hAnsi="Arial" w:cs="Arial"/>
              </w:rPr>
              <w:t>comp</w:t>
            </w:r>
            <w:r w:rsidR="007E2123" w:rsidRPr="0059127B">
              <w:rPr>
                <w:rFonts w:ascii="Arial" w:eastAsia="Arial" w:hAnsi="Arial" w:cs="Arial"/>
              </w:rPr>
              <w:t>letion of the core units plus</w:t>
            </w:r>
            <w:r w:rsidR="009429F1" w:rsidRPr="0059127B">
              <w:rPr>
                <w:rFonts w:ascii="Arial" w:eastAsia="Arial" w:hAnsi="Arial" w:cs="Arial"/>
              </w:rPr>
              <w:t xml:space="preserve"> a </w:t>
            </w:r>
            <w:r w:rsidR="007E2123" w:rsidRPr="0059127B">
              <w:rPr>
                <w:rFonts w:ascii="Arial" w:eastAsia="Arial" w:hAnsi="Arial" w:cs="Arial"/>
              </w:rPr>
              <w:t xml:space="preserve">selection of six (6) </w:t>
            </w:r>
            <w:r w:rsidR="009429F1" w:rsidRPr="0059127B">
              <w:rPr>
                <w:rFonts w:ascii="Arial" w:eastAsia="Arial" w:hAnsi="Arial" w:cs="Arial"/>
              </w:rPr>
              <w:t>elective units</w:t>
            </w:r>
            <w:r w:rsidR="007E2123" w:rsidRPr="0059127B">
              <w:rPr>
                <w:rFonts w:ascii="Arial" w:eastAsia="Arial" w:hAnsi="Arial" w:cs="Arial"/>
              </w:rPr>
              <w:t xml:space="preserve"> rather </w:t>
            </w:r>
            <w:r w:rsidR="008E2224" w:rsidRPr="0059127B">
              <w:rPr>
                <w:rFonts w:ascii="Arial" w:eastAsia="Arial" w:hAnsi="Arial" w:cs="Arial"/>
              </w:rPr>
              <w:t xml:space="preserve">than core units plus </w:t>
            </w:r>
            <w:r w:rsidR="007E2123" w:rsidRPr="0059127B">
              <w:rPr>
                <w:rFonts w:ascii="Arial" w:eastAsia="Arial" w:hAnsi="Arial" w:cs="Arial"/>
              </w:rPr>
              <w:t>a selec</w:t>
            </w:r>
            <w:r w:rsidR="008E2224" w:rsidRPr="0059127B">
              <w:rPr>
                <w:rFonts w:ascii="Arial" w:eastAsia="Arial" w:hAnsi="Arial" w:cs="Arial"/>
              </w:rPr>
              <w:t xml:space="preserve">tion of units to meet a </w:t>
            </w:r>
            <w:r w:rsidR="007E2123" w:rsidRPr="0059127B">
              <w:rPr>
                <w:rFonts w:ascii="Arial" w:eastAsia="Arial" w:hAnsi="Arial" w:cs="Arial"/>
              </w:rPr>
              <w:t>numbers of hours from</w:t>
            </w:r>
            <w:r w:rsidR="008E2224" w:rsidRPr="0059127B">
              <w:rPr>
                <w:rFonts w:ascii="Arial" w:eastAsia="Arial" w:hAnsi="Arial" w:cs="Arial"/>
              </w:rPr>
              <w:t xml:space="preserve"> two or more </w:t>
            </w:r>
            <w:proofErr w:type="spellStart"/>
            <w:r w:rsidR="008E2224" w:rsidRPr="0059127B">
              <w:rPr>
                <w:rFonts w:ascii="Arial" w:eastAsia="Arial" w:hAnsi="Arial" w:cs="Arial"/>
              </w:rPr>
              <w:t>specialisations</w:t>
            </w:r>
            <w:proofErr w:type="spellEnd"/>
            <w:r w:rsidR="008E2224" w:rsidRPr="0059127B">
              <w:rPr>
                <w:rFonts w:ascii="Arial" w:eastAsia="Arial" w:hAnsi="Arial" w:cs="Arial"/>
              </w:rPr>
              <w:t>.</w:t>
            </w:r>
          </w:p>
          <w:p w14:paraId="2891CB49" w14:textId="2599B192" w:rsidR="006933D2" w:rsidRPr="006C7823" w:rsidRDefault="006933D2" w:rsidP="00D9011C">
            <w:pPr>
              <w:spacing w:before="80" w:after="80"/>
              <w:rPr>
                <w:rFonts w:ascii="Arial" w:eastAsia="Arial" w:hAnsi="Arial" w:cs="Arial"/>
              </w:rPr>
            </w:pPr>
            <w:r w:rsidRPr="002C1238">
              <w:rPr>
                <w:rFonts w:ascii="Arial" w:eastAsia="Arial" w:hAnsi="Arial" w:cs="Arial"/>
              </w:rPr>
              <w:t>This course will replace 22263VIC Certificate IV in Integrated Technologies</w:t>
            </w:r>
            <w:r w:rsidR="006C7823" w:rsidRPr="002C1238">
              <w:rPr>
                <w:rFonts w:ascii="Arial" w:eastAsia="Arial" w:hAnsi="Arial" w:cs="Arial"/>
              </w:rPr>
              <w:t xml:space="preserve"> and is </w:t>
            </w:r>
            <w:r w:rsidR="006C7823" w:rsidRPr="002C1238">
              <w:rPr>
                <w:rFonts w:ascii="Arial" w:eastAsia="Arial" w:hAnsi="Arial" w:cs="Arial"/>
                <w:b/>
              </w:rPr>
              <w:t>not equivalent</w:t>
            </w:r>
            <w:r w:rsidR="006C7823" w:rsidRPr="002C1238">
              <w:rPr>
                <w:rFonts w:ascii="Arial" w:eastAsia="Arial" w:hAnsi="Arial" w:cs="Arial"/>
              </w:rPr>
              <w:t xml:space="preserve"> to the replaced course.</w:t>
            </w:r>
          </w:p>
          <w:p w14:paraId="2B976572" w14:textId="7D16E7DD" w:rsidR="0066410A" w:rsidRPr="009429F1" w:rsidRDefault="009429F1" w:rsidP="00D9011C">
            <w:pPr>
              <w:spacing w:before="80" w:after="80"/>
              <w:rPr>
                <w:rFonts w:ascii="Arial" w:eastAsia="Arial" w:hAnsi="Arial" w:cs="Arial"/>
              </w:rPr>
            </w:pPr>
            <w:r>
              <w:rPr>
                <w:rFonts w:ascii="Arial" w:eastAsia="Arial" w:hAnsi="Arial" w:cs="Arial"/>
              </w:rPr>
              <w:t>The t</w:t>
            </w:r>
            <w:r w:rsidR="001A2CDB" w:rsidRPr="001A2CDB">
              <w:rPr>
                <w:rFonts w:ascii="Arial" w:eastAsia="Arial" w:hAnsi="Arial" w:cs="Arial"/>
              </w:rPr>
              <w:t>ransition arrangem</w:t>
            </w:r>
            <w:r>
              <w:rPr>
                <w:rFonts w:ascii="Arial" w:eastAsia="Arial" w:hAnsi="Arial" w:cs="Arial"/>
              </w:rPr>
              <w:t>ents between the current and revised course are</w:t>
            </w:r>
            <w:r w:rsidR="001A2CDB" w:rsidRPr="001A2CDB">
              <w:rPr>
                <w:rFonts w:ascii="Arial" w:eastAsia="Arial" w:hAnsi="Arial" w:cs="Arial"/>
              </w:rPr>
              <w:t xml:space="preserve"> provided in </w:t>
            </w:r>
            <w:r w:rsidR="001A2CDB" w:rsidRPr="001A2CDB">
              <w:rPr>
                <w:rFonts w:ascii="Arial" w:eastAsia="Arial" w:hAnsi="Arial" w:cs="Arial"/>
                <w:b/>
              </w:rPr>
              <w:t>Table</w:t>
            </w:r>
            <w:r w:rsidR="001A2CDB">
              <w:rPr>
                <w:rFonts w:ascii="Arial" w:eastAsia="Arial" w:hAnsi="Arial" w:cs="Arial"/>
                <w:b/>
              </w:rPr>
              <w:t xml:space="preserve"> 1</w:t>
            </w:r>
            <w:r w:rsidRPr="009429F1">
              <w:rPr>
                <w:rFonts w:ascii="Arial" w:eastAsia="Arial" w:hAnsi="Arial" w:cs="Arial"/>
              </w:rPr>
              <w:t xml:space="preserve"> below.</w:t>
            </w:r>
          </w:p>
        </w:tc>
      </w:tr>
      <w:tr w:rsidR="00A045C5" w:rsidRPr="00E00AC0" w14:paraId="635DB4AD" w14:textId="77777777" w:rsidTr="002C1CE9">
        <w:trPr>
          <w:trHeight w:val="384"/>
        </w:trPr>
        <w:tc>
          <w:tcPr>
            <w:tcW w:w="10632" w:type="dxa"/>
            <w:gridSpan w:val="9"/>
            <w:shd w:val="clear" w:color="auto" w:fill="auto"/>
          </w:tcPr>
          <w:p w14:paraId="2BEAA236" w14:textId="706AADE5" w:rsidR="00A045C5" w:rsidRPr="00363163" w:rsidRDefault="00A045C5" w:rsidP="006E053B">
            <w:pPr>
              <w:spacing w:before="120" w:after="12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Table 1: Tr</w:t>
            </w:r>
            <w:r w:rsidR="00B45296">
              <w:rPr>
                <w:rFonts w:ascii="Arial" w:hAnsi="Arial" w:cs="Arial"/>
                <w:b/>
                <w:sz w:val="24"/>
                <w:szCs w:val="24"/>
              </w:rPr>
              <w:t>ansition Arrangements</w:t>
            </w:r>
          </w:p>
        </w:tc>
      </w:tr>
      <w:tr w:rsidR="00931E06" w:rsidRPr="00E00AC0" w14:paraId="2B208B2D" w14:textId="77777777" w:rsidTr="00994DC2">
        <w:trPr>
          <w:trHeight w:val="558"/>
        </w:trPr>
        <w:tc>
          <w:tcPr>
            <w:tcW w:w="4536" w:type="dxa"/>
            <w:gridSpan w:val="4"/>
            <w:shd w:val="clear" w:color="auto" w:fill="FDE9D9" w:themeFill="accent6" w:themeFillTint="33"/>
          </w:tcPr>
          <w:p w14:paraId="02A3E011" w14:textId="044FA3CF" w:rsidR="00931E06" w:rsidRPr="00E00AC0" w:rsidRDefault="00931E06" w:rsidP="00F22DE9">
            <w:pPr>
              <w:spacing w:before="60" w:after="60" w:line="246" w:lineRule="auto"/>
              <w:ind w:left="1173" w:right="40" w:hanging="1117"/>
              <w:jc w:val="center"/>
              <w:rPr>
                <w:rFonts w:ascii="Arial" w:hAnsi="Arial" w:cs="Arial"/>
                <w:b/>
                <w:sz w:val="20"/>
                <w:szCs w:val="20"/>
              </w:rPr>
            </w:pPr>
            <w:r>
              <w:rPr>
                <w:rFonts w:ascii="Arial" w:hAnsi="Arial" w:cs="Arial"/>
                <w:b/>
                <w:sz w:val="20"/>
                <w:szCs w:val="20"/>
              </w:rPr>
              <w:t>22263VIC</w:t>
            </w:r>
          </w:p>
          <w:p w14:paraId="63D7AFD6" w14:textId="2FBEB81F" w:rsidR="00931E06" w:rsidRPr="00E00AC0" w:rsidRDefault="00931E06" w:rsidP="00F22DE9">
            <w:pPr>
              <w:spacing w:before="60" w:after="60" w:line="246" w:lineRule="auto"/>
              <w:ind w:left="1173" w:right="40" w:hanging="1117"/>
              <w:jc w:val="center"/>
              <w:rPr>
                <w:rFonts w:ascii="Arial" w:eastAsia="Arial" w:hAnsi="Arial" w:cs="Arial"/>
                <w:sz w:val="20"/>
                <w:szCs w:val="20"/>
              </w:rPr>
            </w:pPr>
            <w:r w:rsidRPr="00980B86">
              <w:rPr>
                <w:rFonts w:ascii="Arial" w:hAnsi="Arial" w:cs="Arial"/>
                <w:b/>
                <w:sz w:val="20"/>
                <w:szCs w:val="20"/>
              </w:rPr>
              <w:t>Certificate IV in Integrated Technologies</w:t>
            </w:r>
          </w:p>
        </w:tc>
        <w:tc>
          <w:tcPr>
            <w:tcW w:w="4678" w:type="dxa"/>
            <w:gridSpan w:val="4"/>
            <w:shd w:val="clear" w:color="auto" w:fill="FDE9D9" w:themeFill="accent6" w:themeFillTint="33"/>
          </w:tcPr>
          <w:p w14:paraId="64817F68" w14:textId="36DC358F" w:rsidR="00931E06" w:rsidRPr="00E00AC0" w:rsidRDefault="005F1E4C" w:rsidP="00F22DE9">
            <w:pPr>
              <w:spacing w:before="60" w:after="60" w:line="246" w:lineRule="auto"/>
              <w:ind w:left="1173" w:right="40" w:hanging="1117"/>
              <w:jc w:val="center"/>
              <w:rPr>
                <w:rFonts w:ascii="Arial" w:hAnsi="Arial" w:cs="Arial"/>
                <w:b/>
                <w:sz w:val="20"/>
                <w:szCs w:val="20"/>
              </w:rPr>
            </w:pPr>
            <w:r>
              <w:rPr>
                <w:rFonts w:ascii="Arial" w:hAnsi="Arial" w:cs="Arial"/>
                <w:b/>
                <w:sz w:val="20"/>
                <w:szCs w:val="20"/>
              </w:rPr>
              <w:t>22519</w:t>
            </w:r>
            <w:r w:rsidR="00931E06" w:rsidRPr="00E00AC0">
              <w:rPr>
                <w:rFonts w:ascii="Arial" w:hAnsi="Arial" w:cs="Arial"/>
                <w:b/>
                <w:sz w:val="20"/>
                <w:szCs w:val="20"/>
              </w:rPr>
              <w:t>VIC</w:t>
            </w:r>
          </w:p>
          <w:p w14:paraId="5701A161" w14:textId="503A071C" w:rsidR="00931E06" w:rsidRPr="00E00AC0" w:rsidRDefault="00931E06" w:rsidP="00F22DE9">
            <w:pPr>
              <w:spacing w:before="60" w:after="60" w:line="246" w:lineRule="auto"/>
              <w:ind w:left="56" w:right="40"/>
              <w:jc w:val="center"/>
              <w:rPr>
                <w:rFonts w:ascii="Arial" w:eastAsia="Arial" w:hAnsi="Arial" w:cs="Arial"/>
                <w:sz w:val="20"/>
                <w:szCs w:val="20"/>
              </w:rPr>
            </w:pPr>
            <w:r w:rsidRPr="00980B86">
              <w:rPr>
                <w:rFonts w:ascii="Arial" w:hAnsi="Arial" w:cs="Arial"/>
                <w:b/>
                <w:sz w:val="20"/>
                <w:szCs w:val="20"/>
              </w:rPr>
              <w:t>Certificate IV in Integrated Technologies</w:t>
            </w:r>
          </w:p>
        </w:tc>
        <w:tc>
          <w:tcPr>
            <w:tcW w:w="1418" w:type="dxa"/>
            <w:vMerge w:val="restart"/>
            <w:shd w:val="clear" w:color="auto" w:fill="FDE9D9" w:themeFill="accent6" w:themeFillTint="33"/>
            <w:vAlign w:val="center"/>
          </w:tcPr>
          <w:p w14:paraId="7498F5F4"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931E06" w:rsidRPr="00E00AC0" w14:paraId="7294E84B" w14:textId="77777777" w:rsidTr="00994DC2">
        <w:trPr>
          <w:trHeight w:val="301"/>
        </w:trPr>
        <w:tc>
          <w:tcPr>
            <w:tcW w:w="1418" w:type="dxa"/>
            <w:shd w:val="clear" w:color="auto" w:fill="EAF1DD" w:themeFill="accent3" w:themeFillTint="33"/>
          </w:tcPr>
          <w:p w14:paraId="1A8808CE"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3118" w:type="dxa"/>
            <w:gridSpan w:val="3"/>
            <w:shd w:val="clear" w:color="auto" w:fill="EAF1DD" w:themeFill="accent3" w:themeFillTint="33"/>
          </w:tcPr>
          <w:p w14:paraId="6FC676F0"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560" w:type="dxa"/>
            <w:gridSpan w:val="2"/>
            <w:shd w:val="clear" w:color="auto" w:fill="EAF1DD" w:themeFill="accent3" w:themeFillTint="33"/>
          </w:tcPr>
          <w:p w14:paraId="2BCDC68E"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3118" w:type="dxa"/>
            <w:gridSpan w:val="2"/>
            <w:shd w:val="clear" w:color="auto" w:fill="EAF1DD" w:themeFill="accent3" w:themeFillTint="33"/>
          </w:tcPr>
          <w:p w14:paraId="104708AF"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418" w:type="dxa"/>
            <w:vMerge/>
            <w:shd w:val="clear" w:color="auto" w:fill="FDE9D9" w:themeFill="accent6" w:themeFillTint="33"/>
            <w:vAlign w:val="center"/>
          </w:tcPr>
          <w:p w14:paraId="1024E5E9" w14:textId="77777777" w:rsidR="00931E06" w:rsidRPr="00E00AC0" w:rsidRDefault="00931E06" w:rsidP="00F22DE9">
            <w:pPr>
              <w:spacing w:before="60" w:after="60" w:line="246" w:lineRule="auto"/>
              <w:ind w:left="56" w:right="40"/>
              <w:jc w:val="center"/>
              <w:rPr>
                <w:rFonts w:ascii="Arial" w:eastAsia="Arial" w:hAnsi="Arial" w:cs="Arial"/>
                <w:b/>
                <w:sz w:val="20"/>
                <w:szCs w:val="20"/>
              </w:rPr>
            </w:pPr>
          </w:p>
        </w:tc>
      </w:tr>
      <w:tr w:rsidR="00931E06" w:rsidRPr="00E00AC0" w14:paraId="4250E4EA" w14:textId="77777777" w:rsidTr="00994DC2">
        <w:trPr>
          <w:trHeight w:val="301"/>
        </w:trPr>
        <w:tc>
          <w:tcPr>
            <w:tcW w:w="4536" w:type="dxa"/>
            <w:gridSpan w:val="4"/>
            <w:shd w:val="clear" w:color="auto" w:fill="F2DBDB" w:themeFill="accent2" w:themeFillTint="33"/>
            <w:vAlign w:val="center"/>
          </w:tcPr>
          <w:p w14:paraId="6FECD838" w14:textId="48F4E327" w:rsidR="00931E06" w:rsidRPr="00232B54" w:rsidRDefault="00931E06" w:rsidP="00232B54">
            <w:pPr>
              <w:spacing w:after="0" w:line="240" w:lineRule="auto"/>
              <w:ind w:left="-57" w:right="-57"/>
              <w:contextualSpacing/>
              <w:rPr>
                <w:rFonts w:ascii="Arial" w:hAnsi="Arial" w:cs="Arial"/>
                <w:b/>
                <w:sz w:val="20"/>
                <w:szCs w:val="20"/>
              </w:rPr>
            </w:pPr>
            <w:r w:rsidRPr="00232B54">
              <w:rPr>
                <w:rFonts w:ascii="Arial" w:hAnsi="Arial" w:cs="Arial"/>
                <w:b/>
                <w:sz w:val="20"/>
                <w:szCs w:val="20"/>
              </w:rPr>
              <w:t>Core</w:t>
            </w:r>
          </w:p>
        </w:tc>
        <w:tc>
          <w:tcPr>
            <w:tcW w:w="4678" w:type="dxa"/>
            <w:gridSpan w:val="4"/>
            <w:shd w:val="clear" w:color="auto" w:fill="F2DBDB" w:themeFill="accent2" w:themeFillTint="33"/>
          </w:tcPr>
          <w:p w14:paraId="7E728EF9" w14:textId="75BB1CB7" w:rsidR="00931E06" w:rsidRPr="00232B54" w:rsidRDefault="00931E06" w:rsidP="00232B54">
            <w:pPr>
              <w:tabs>
                <w:tab w:val="left" w:pos="2585"/>
              </w:tabs>
              <w:spacing w:before="40" w:after="40" w:line="266" w:lineRule="auto"/>
              <w:ind w:left="-57" w:right="-57"/>
              <w:rPr>
                <w:rFonts w:ascii="Arial" w:eastAsia="Arial" w:hAnsi="Arial" w:cs="Arial"/>
                <w:b/>
                <w:sz w:val="20"/>
                <w:szCs w:val="20"/>
              </w:rPr>
            </w:pPr>
            <w:r w:rsidRPr="00232B54">
              <w:rPr>
                <w:rFonts w:ascii="Arial" w:eastAsia="Arial" w:hAnsi="Arial" w:cs="Arial"/>
                <w:b/>
                <w:sz w:val="20"/>
                <w:szCs w:val="20"/>
              </w:rPr>
              <w:t>Core</w:t>
            </w:r>
          </w:p>
        </w:tc>
        <w:tc>
          <w:tcPr>
            <w:tcW w:w="1418" w:type="dxa"/>
            <w:vMerge/>
            <w:vAlign w:val="center"/>
          </w:tcPr>
          <w:p w14:paraId="0BE3EEE8" w14:textId="77777777" w:rsidR="00931E06" w:rsidRPr="00232B54" w:rsidRDefault="00931E06" w:rsidP="00F22DE9">
            <w:pPr>
              <w:spacing w:before="40" w:after="40" w:line="246" w:lineRule="auto"/>
              <w:ind w:left="56" w:right="40"/>
              <w:jc w:val="center"/>
              <w:rPr>
                <w:rFonts w:ascii="Arial" w:eastAsia="Arial" w:hAnsi="Arial" w:cs="Arial"/>
                <w:sz w:val="20"/>
                <w:szCs w:val="20"/>
              </w:rPr>
            </w:pPr>
          </w:p>
        </w:tc>
      </w:tr>
      <w:tr w:rsidR="00994DC2" w:rsidRPr="00E00AC0" w14:paraId="74338495" w14:textId="77777777" w:rsidTr="008919DC">
        <w:trPr>
          <w:trHeight w:val="301"/>
        </w:trPr>
        <w:tc>
          <w:tcPr>
            <w:tcW w:w="1418" w:type="dxa"/>
          </w:tcPr>
          <w:p w14:paraId="0930BB7E" w14:textId="19C658C3" w:rsidR="00994DC2" w:rsidRPr="0059127B" w:rsidRDefault="00994DC2" w:rsidP="001D7DBD">
            <w:pPr>
              <w:spacing w:before="40" w:after="40" w:line="240" w:lineRule="auto"/>
              <w:ind w:left="-57" w:right="-57"/>
              <w:rPr>
                <w:rFonts w:ascii="Arial" w:hAnsi="Arial" w:cs="Arial"/>
                <w:sz w:val="18"/>
                <w:szCs w:val="18"/>
              </w:rPr>
            </w:pPr>
            <w:r w:rsidRPr="0059127B">
              <w:rPr>
                <w:rFonts w:ascii="Arial" w:hAnsi="Arial" w:cs="Arial"/>
                <w:sz w:val="18"/>
                <w:szCs w:val="18"/>
              </w:rPr>
              <w:t>MEM300</w:t>
            </w:r>
            <w:r w:rsidR="008E2224" w:rsidRPr="0059127B">
              <w:rPr>
                <w:rFonts w:ascii="Arial" w:hAnsi="Arial" w:cs="Arial"/>
                <w:sz w:val="18"/>
                <w:szCs w:val="18"/>
              </w:rPr>
              <w:t>0</w:t>
            </w:r>
            <w:r w:rsidRPr="0059127B">
              <w:rPr>
                <w:rFonts w:ascii="Arial" w:hAnsi="Arial" w:cs="Arial"/>
                <w:sz w:val="18"/>
                <w:szCs w:val="18"/>
              </w:rPr>
              <w:t>7A</w:t>
            </w:r>
          </w:p>
        </w:tc>
        <w:tc>
          <w:tcPr>
            <w:tcW w:w="3118" w:type="dxa"/>
            <w:gridSpan w:val="3"/>
          </w:tcPr>
          <w:p w14:paraId="2D957DE2" w14:textId="1C8F0C89" w:rsidR="00994DC2" w:rsidRPr="0059127B" w:rsidRDefault="00994DC2" w:rsidP="001D7DBD">
            <w:pPr>
              <w:spacing w:before="40" w:after="40" w:line="240" w:lineRule="auto"/>
              <w:ind w:left="-57" w:right="-57"/>
              <w:rPr>
                <w:rFonts w:ascii="Arial" w:hAnsi="Arial" w:cs="Arial"/>
                <w:sz w:val="18"/>
                <w:szCs w:val="18"/>
              </w:rPr>
            </w:pPr>
            <w:r w:rsidRPr="0059127B">
              <w:rPr>
                <w:rFonts w:ascii="Arial" w:hAnsi="Arial" w:cs="Arial"/>
                <w:sz w:val="18"/>
                <w:szCs w:val="18"/>
              </w:rPr>
              <w:t>Select common engineering materials</w:t>
            </w:r>
          </w:p>
        </w:tc>
        <w:tc>
          <w:tcPr>
            <w:tcW w:w="1560" w:type="dxa"/>
            <w:gridSpan w:val="2"/>
          </w:tcPr>
          <w:p w14:paraId="5B0B07EA" w14:textId="565C4C79" w:rsidR="00994DC2" w:rsidRPr="0059127B" w:rsidRDefault="00994DC2" w:rsidP="001D7DBD">
            <w:pPr>
              <w:spacing w:before="40" w:after="40" w:line="246" w:lineRule="auto"/>
              <w:ind w:left="-57" w:right="-57"/>
              <w:rPr>
                <w:rFonts w:ascii="Arial" w:eastAsia="Arial" w:hAnsi="Arial" w:cs="Arial"/>
                <w:sz w:val="18"/>
                <w:szCs w:val="18"/>
              </w:rPr>
            </w:pPr>
            <w:r w:rsidRPr="0059127B">
              <w:rPr>
                <w:rFonts w:ascii="Arial" w:hAnsi="Arial" w:cs="Arial"/>
                <w:sz w:val="18"/>
                <w:szCs w:val="18"/>
              </w:rPr>
              <w:t>MEM300</w:t>
            </w:r>
            <w:r w:rsidR="008E2224" w:rsidRPr="0059127B">
              <w:rPr>
                <w:rFonts w:ascii="Arial" w:hAnsi="Arial" w:cs="Arial"/>
                <w:sz w:val="18"/>
                <w:szCs w:val="18"/>
              </w:rPr>
              <w:t>0</w:t>
            </w:r>
            <w:r w:rsidRPr="0059127B">
              <w:rPr>
                <w:rFonts w:ascii="Arial" w:hAnsi="Arial" w:cs="Arial"/>
                <w:sz w:val="18"/>
                <w:szCs w:val="18"/>
              </w:rPr>
              <w:t>7A</w:t>
            </w:r>
          </w:p>
        </w:tc>
        <w:tc>
          <w:tcPr>
            <w:tcW w:w="3118" w:type="dxa"/>
            <w:gridSpan w:val="2"/>
          </w:tcPr>
          <w:p w14:paraId="513B7A6B" w14:textId="769DDACE" w:rsidR="00994DC2" w:rsidRPr="00B95022" w:rsidRDefault="00994DC2" w:rsidP="001D7DBD">
            <w:pPr>
              <w:tabs>
                <w:tab w:val="left" w:pos="2585"/>
              </w:tabs>
              <w:spacing w:before="40" w:after="40" w:line="266" w:lineRule="auto"/>
              <w:ind w:left="-57" w:right="-57"/>
              <w:rPr>
                <w:rFonts w:ascii="Arial" w:eastAsia="Arial" w:hAnsi="Arial" w:cs="Arial"/>
                <w:sz w:val="18"/>
                <w:szCs w:val="18"/>
              </w:rPr>
            </w:pPr>
            <w:r w:rsidRPr="00B95022">
              <w:rPr>
                <w:rFonts w:ascii="Arial" w:hAnsi="Arial" w:cs="Arial"/>
                <w:sz w:val="18"/>
                <w:szCs w:val="18"/>
              </w:rPr>
              <w:t>Select common engineering materials</w:t>
            </w:r>
          </w:p>
        </w:tc>
        <w:tc>
          <w:tcPr>
            <w:tcW w:w="1418" w:type="dxa"/>
          </w:tcPr>
          <w:p w14:paraId="71D42F9D" w14:textId="584388C1" w:rsidR="00994DC2" w:rsidRPr="00B95022" w:rsidRDefault="00994DC2" w:rsidP="006E053B">
            <w:pPr>
              <w:spacing w:before="40" w:after="40" w:line="246" w:lineRule="auto"/>
              <w:ind w:left="-57" w:right="-57"/>
              <w:rPr>
                <w:rFonts w:ascii="Arial" w:eastAsia="Arial" w:hAnsi="Arial" w:cs="Arial"/>
                <w:sz w:val="18"/>
                <w:szCs w:val="18"/>
              </w:rPr>
            </w:pPr>
            <w:r w:rsidRPr="00B95022">
              <w:rPr>
                <w:rFonts w:ascii="Arial" w:hAnsi="Arial" w:cs="Arial"/>
                <w:sz w:val="18"/>
                <w:szCs w:val="18"/>
              </w:rPr>
              <w:t>Same unit</w:t>
            </w:r>
          </w:p>
        </w:tc>
      </w:tr>
      <w:tr w:rsidR="00994DC2" w:rsidRPr="00E00AC0" w14:paraId="0819ECF5" w14:textId="77777777" w:rsidTr="008919DC">
        <w:trPr>
          <w:trHeight w:val="301"/>
        </w:trPr>
        <w:tc>
          <w:tcPr>
            <w:tcW w:w="1418" w:type="dxa"/>
          </w:tcPr>
          <w:p w14:paraId="0EF348E9" w14:textId="3FF12226"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UEENEEE101A</w:t>
            </w:r>
          </w:p>
        </w:tc>
        <w:tc>
          <w:tcPr>
            <w:tcW w:w="3118" w:type="dxa"/>
            <w:gridSpan w:val="3"/>
          </w:tcPr>
          <w:p w14:paraId="2640CD04" w14:textId="20B7D2EA"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Apply Occupational Health and Safety regulations, codes and practices in the workplace</w:t>
            </w:r>
          </w:p>
        </w:tc>
        <w:tc>
          <w:tcPr>
            <w:tcW w:w="1560" w:type="dxa"/>
            <w:gridSpan w:val="2"/>
          </w:tcPr>
          <w:p w14:paraId="1F05D90A" w14:textId="758B9169" w:rsidR="00994DC2" w:rsidRPr="00B95022" w:rsidRDefault="00994DC2" w:rsidP="001D7DBD">
            <w:pPr>
              <w:spacing w:before="40" w:after="40" w:line="246" w:lineRule="auto"/>
              <w:ind w:left="-57" w:right="-57"/>
              <w:rPr>
                <w:rFonts w:ascii="Arial" w:eastAsia="Arial" w:hAnsi="Arial" w:cs="Arial"/>
                <w:sz w:val="18"/>
                <w:szCs w:val="18"/>
              </w:rPr>
            </w:pPr>
            <w:r w:rsidRPr="00B95022">
              <w:rPr>
                <w:rFonts w:ascii="Arial" w:hAnsi="Arial" w:cs="Arial"/>
                <w:sz w:val="18"/>
                <w:szCs w:val="18"/>
              </w:rPr>
              <w:t>UEENEEE101A</w:t>
            </w:r>
          </w:p>
        </w:tc>
        <w:tc>
          <w:tcPr>
            <w:tcW w:w="3118" w:type="dxa"/>
            <w:gridSpan w:val="2"/>
          </w:tcPr>
          <w:p w14:paraId="3E640C28" w14:textId="06566FA5" w:rsidR="00994DC2" w:rsidRPr="00B95022" w:rsidRDefault="00994DC2" w:rsidP="001D7DBD">
            <w:pPr>
              <w:tabs>
                <w:tab w:val="left" w:pos="2585"/>
              </w:tabs>
              <w:spacing w:before="40" w:after="40" w:line="266" w:lineRule="auto"/>
              <w:ind w:left="-57" w:right="-57"/>
              <w:rPr>
                <w:rFonts w:ascii="Arial" w:eastAsia="Arial" w:hAnsi="Arial" w:cs="Arial"/>
                <w:sz w:val="18"/>
                <w:szCs w:val="18"/>
              </w:rPr>
            </w:pPr>
            <w:r w:rsidRPr="00B95022">
              <w:rPr>
                <w:rFonts w:ascii="Arial" w:hAnsi="Arial" w:cs="Arial"/>
                <w:sz w:val="18"/>
                <w:szCs w:val="18"/>
              </w:rPr>
              <w:t>Apply Occupational Health and Safety regulations, codes and practices in the workplace</w:t>
            </w:r>
          </w:p>
        </w:tc>
        <w:tc>
          <w:tcPr>
            <w:tcW w:w="1418" w:type="dxa"/>
          </w:tcPr>
          <w:p w14:paraId="1F3324DD" w14:textId="2FEDE799" w:rsidR="00994DC2" w:rsidRPr="00B95022" w:rsidRDefault="00994DC2" w:rsidP="006E053B">
            <w:pPr>
              <w:spacing w:before="40" w:after="40" w:line="246" w:lineRule="auto"/>
              <w:ind w:left="-57" w:right="-57"/>
              <w:rPr>
                <w:rFonts w:ascii="Arial" w:eastAsia="Arial" w:hAnsi="Arial" w:cs="Arial"/>
                <w:sz w:val="18"/>
                <w:szCs w:val="18"/>
              </w:rPr>
            </w:pPr>
            <w:r w:rsidRPr="00B95022">
              <w:rPr>
                <w:rFonts w:ascii="Arial" w:hAnsi="Arial" w:cs="Arial"/>
                <w:sz w:val="18"/>
                <w:szCs w:val="18"/>
              </w:rPr>
              <w:t>Same unit</w:t>
            </w:r>
          </w:p>
        </w:tc>
      </w:tr>
      <w:tr w:rsidR="00994DC2" w:rsidRPr="00E00AC0" w14:paraId="23D469A8" w14:textId="77777777" w:rsidTr="00D9011C">
        <w:trPr>
          <w:trHeight w:val="301"/>
        </w:trPr>
        <w:tc>
          <w:tcPr>
            <w:tcW w:w="1418" w:type="dxa"/>
            <w:tcBorders>
              <w:bottom w:val="single" w:sz="4" w:space="0" w:color="auto"/>
            </w:tcBorders>
          </w:tcPr>
          <w:p w14:paraId="08457D9F" w14:textId="47231CF2"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UEENEEE102A</w:t>
            </w:r>
          </w:p>
        </w:tc>
        <w:tc>
          <w:tcPr>
            <w:tcW w:w="3118" w:type="dxa"/>
            <w:gridSpan w:val="3"/>
            <w:tcBorders>
              <w:bottom w:val="single" w:sz="4" w:space="0" w:color="auto"/>
            </w:tcBorders>
          </w:tcPr>
          <w:p w14:paraId="6CF0ECDD" w14:textId="291A43C3"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Fabricate, assemble and dismantle utilities industry components</w:t>
            </w:r>
          </w:p>
        </w:tc>
        <w:tc>
          <w:tcPr>
            <w:tcW w:w="1560" w:type="dxa"/>
            <w:gridSpan w:val="2"/>
            <w:tcBorders>
              <w:bottom w:val="single" w:sz="4" w:space="0" w:color="auto"/>
            </w:tcBorders>
          </w:tcPr>
          <w:p w14:paraId="71BBCBA6" w14:textId="3D05C237" w:rsidR="00994DC2" w:rsidRPr="00B95022" w:rsidRDefault="00994DC2" w:rsidP="001D7DBD">
            <w:pPr>
              <w:spacing w:before="40" w:after="40" w:line="246" w:lineRule="auto"/>
              <w:ind w:left="-57" w:right="-57"/>
              <w:rPr>
                <w:rFonts w:ascii="Arial" w:eastAsia="Arial" w:hAnsi="Arial" w:cs="Arial"/>
                <w:sz w:val="18"/>
                <w:szCs w:val="18"/>
              </w:rPr>
            </w:pPr>
            <w:r w:rsidRPr="00B95022">
              <w:rPr>
                <w:rFonts w:ascii="Arial" w:hAnsi="Arial" w:cs="Arial"/>
                <w:sz w:val="18"/>
                <w:szCs w:val="18"/>
              </w:rPr>
              <w:t>UEENEEE102A</w:t>
            </w:r>
          </w:p>
        </w:tc>
        <w:tc>
          <w:tcPr>
            <w:tcW w:w="3118" w:type="dxa"/>
            <w:gridSpan w:val="2"/>
            <w:tcBorders>
              <w:bottom w:val="single" w:sz="4" w:space="0" w:color="auto"/>
            </w:tcBorders>
          </w:tcPr>
          <w:p w14:paraId="4C8098C3" w14:textId="20F89771" w:rsidR="00994DC2" w:rsidRPr="00B95022" w:rsidRDefault="00994DC2" w:rsidP="001D7DBD">
            <w:pPr>
              <w:tabs>
                <w:tab w:val="left" w:pos="2585"/>
              </w:tabs>
              <w:spacing w:before="40" w:after="40" w:line="266" w:lineRule="auto"/>
              <w:ind w:left="-57" w:right="-57"/>
              <w:rPr>
                <w:rFonts w:ascii="Arial" w:eastAsia="Arial" w:hAnsi="Arial" w:cs="Arial"/>
                <w:sz w:val="18"/>
                <w:szCs w:val="18"/>
              </w:rPr>
            </w:pPr>
            <w:r w:rsidRPr="00B95022">
              <w:rPr>
                <w:rFonts w:ascii="Arial" w:hAnsi="Arial" w:cs="Arial"/>
                <w:sz w:val="18"/>
                <w:szCs w:val="18"/>
              </w:rPr>
              <w:t>Fabricate, assemble and dismantle utilities industry components</w:t>
            </w:r>
          </w:p>
        </w:tc>
        <w:tc>
          <w:tcPr>
            <w:tcW w:w="1418" w:type="dxa"/>
            <w:tcBorders>
              <w:bottom w:val="single" w:sz="4" w:space="0" w:color="auto"/>
            </w:tcBorders>
          </w:tcPr>
          <w:p w14:paraId="7C715B9C" w14:textId="54DAAD66" w:rsidR="00994DC2" w:rsidRPr="00B95022" w:rsidRDefault="00994DC2" w:rsidP="006E053B">
            <w:pPr>
              <w:spacing w:before="40" w:after="40" w:line="246" w:lineRule="auto"/>
              <w:ind w:left="-57" w:right="-57"/>
              <w:rPr>
                <w:rFonts w:ascii="Arial" w:eastAsia="Arial" w:hAnsi="Arial" w:cs="Arial"/>
                <w:sz w:val="18"/>
                <w:szCs w:val="18"/>
              </w:rPr>
            </w:pPr>
            <w:r w:rsidRPr="00B95022">
              <w:rPr>
                <w:rFonts w:ascii="Arial" w:hAnsi="Arial" w:cs="Arial"/>
                <w:sz w:val="18"/>
                <w:szCs w:val="18"/>
              </w:rPr>
              <w:t>Same unit</w:t>
            </w:r>
          </w:p>
        </w:tc>
      </w:tr>
      <w:tr w:rsidR="00994DC2" w:rsidRPr="00E00AC0" w14:paraId="01CF35DF"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tcPr>
          <w:p w14:paraId="3A47E8E4" w14:textId="6FA64D21"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UEENEEE141A</w:t>
            </w:r>
          </w:p>
        </w:tc>
        <w:tc>
          <w:tcPr>
            <w:tcW w:w="3118" w:type="dxa"/>
            <w:gridSpan w:val="3"/>
            <w:tcBorders>
              <w:top w:val="single" w:sz="4" w:space="0" w:color="auto"/>
              <w:left w:val="single" w:sz="4" w:space="0" w:color="auto"/>
              <w:bottom w:val="single" w:sz="4" w:space="0" w:color="auto"/>
              <w:right w:val="single" w:sz="4" w:space="0" w:color="auto"/>
            </w:tcBorders>
          </w:tcPr>
          <w:p w14:paraId="73BE5249" w14:textId="59E9DB28" w:rsidR="00994DC2" w:rsidRPr="00B95022" w:rsidRDefault="00994DC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Use of routine equipment /plant/ technologies in an energy sector environment</w:t>
            </w:r>
          </w:p>
        </w:tc>
        <w:tc>
          <w:tcPr>
            <w:tcW w:w="1560" w:type="dxa"/>
            <w:gridSpan w:val="2"/>
            <w:tcBorders>
              <w:top w:val="single" w:sz="4" w:space="0" w:color="auto"/>
              <w:left w:val="single" w:sz="4" w:space="0" w:color="auto"/>
              <w:bottom w:val="single" w:sz="4" w:space="0" w:color="auto"/>
              <w:right w:val="single" w:sz="4" w:space="0" w:color="auto"/>
            </w:tcBorders>
          </w:tcPr>
          <w:p w14:paraId="6767A417" w14:textId="7BD68D42" w:rsidR="00994DC2" w:rsidRPr="00B95022" w:rsidRDefault="00994DC2" w:rsidP="001D7DBD">
            <w:pPr>
              <w:spacing w:before="40" w:after="40" w:line="246" w:lineRule="auto"/>
              <w:ind w:left="-57" w:right="-57"/>
              <w:rPr>
                <w:rFonts w:ascii="Arial" w:eastAsia="Arial" w:hAnsi="Arial" w:cs="Arial"/>
                <w:sz w:val="18"/>
                <w:szCs w:val="18"/>
              </w:rPr>
            </w:pPr>
            <w:r w:rsidRPr="00B95022">
              <w:rPr>
                <w:rFonts w:ascii="Arial" w:hAnsi="Arial" w:cs="Arial"/>
                <w:sz w:val="18"/>
                <w:szCs w:val="18"/>
              </w:rPr>
              <w:t>UEENEEE141A</w:t>
            </w:r>
          </w:p>
        </w:tc>
        <w:tc>
          <w:tcPr>
            <w:tcW w:w="3118" w:type="dxa"/>
            <w:gridSpan w:val="2"/>
            <w:tcBorders>
              <w:top w:val="single" w:sz="4" w:space="0" w:color="auto"/>
              <w:left w:val="single" w:sz="4" w:space="0" w:color="auto"/>
              <w:bottom w:val="single" w:sz="4" w:space="0" w:color="auto"/>
              <w:right w:val="single" w:sz="4" w:space="0" w:color="auto"/>
            </w:tcBorders>
          </w:tcPr>
          <w:p w14:paraId="0E0F0403" w14:textId="70F61A8E" w:rsidR="00994DC2" w:rsidRPr="00B95022" w:rsidRDefault="00994DC2" w:rsidP="001D7DBD">
            <w:pPr>
              <w:tabs>
                <w:tab w:val="left" w:pos="2585"/>
              </w:tabs>
              <w:spacing w:before="40" w:after="40" w:line="266" w:lineRule="auto"/>
              <w:ind w:left="-57" w:right="-57"/>
              <w:rPr>
                <w:rFonts w:ascii="Arial" w:eastAsia="Arial" w:hAnsi="Arial" w:cs="Arial"/>
                <w:sz w:val="18"/>
                <w:szCs w:val="18"/>
              </w:rPr>
            </w:pPr>
            <w:r w:rsidRPr="00B95022">
              <w:rPr>
                <w:rFonts w:ascii="Arial" w:hAnsi="Arial" w:cs="Arial"/>
                <w:sz w:val="18"/>
                <w:szCs w:val="18"/>
              </w:rPr>
              <w:t>Use of routine equipment /plant/ technologies in an energy sector environment</w:t>
            </w:r>
          </w:p>
        </w:tc>
        <w:tc>
          <w:tcPr>
            <w:tcW w:w="1418" w:type="dxa"/>
            <w:tcBorders>
              <w:top w:val="single" w:sz="4" w:space="0" w:color="auto"/>
              <w:left w:val="single" w:sz="4" w:space="0" w:color="auto"/>
              <w:bottom w:val="single" w:sz="4" w:space="0" w:color="auto"/>
              <w:right w:val="single" w:sz="4" w:space="0" w:color="auto"/>
            </w:tcBorders>
          </w:tcPr>
          <w:p w14:paraId="7119B204" w14:textId="643B1392" w:rsidR="00994DC2" w:rsidRPr="00B95022" w:rsidRDefault="00994DC2" w:rsidP="006E053B">
            <w:pPr>
              <w:spacing w:before="40" w:after="40" w:line="246" w:lineRule="auto"/>
              <w:ind w:left="-57" w:right="-57"/>
              <w:rPr>
                <w:rFonts w:ascii="Arial" w:eastAsia="Arial" w:hAnsi="Arial" w:cs="Arial"/>
                <w:sz w:val="18"/>
                <w:szCs w:val="18"/>
              </w:rPr>
            </w:pPr>
            <w:r w:rsidRPr="00B95022">
              <w:rPr>
                <w:rFonts w:ascii="Arial" w:hAnsi="Arial" w:cs="Arial"/>
                <w:sz w:val="18"/>
                <w:szCs w:val="18"/>
              </w:rPr>
              <w:t>Same unit</w:t>
            </w:r>
          </w:p>
        </w:tc>
      </w:tr>
      <w:tr w:rsidR="00B95022" w:rsidRPr="00E00AC0" w14:paraId="46E5F956"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tcPr>
          <w:p w14:paraId="13B1321F" w14:textId="1E429328" w:rsidR="00B95022" w:rsidRPr="00B95022" w:rsidRDefault="00B9502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VU21534</w:t>
            </w:r>
          </w:p>
        </w:tc>
        <w:tc>
          <w:tcPr>
            <w:tcW w:w="3118" w:type="dxa"/>
            <w:gridSpan w:val="3"/>
            <w:tcBorders>
              <w:top w:val="single" w:sz="4" w:space="0" w:color="auto"/>
              <w:left w:val="single" w:sz="4" w:space="0" w:color="auto"/>
              <w:bottom w:val="single" w:sz="4" w:space="0" w:color="auto"/>
              <w:right w:val="single" w:sz="4" w:space="0" w:color="auto"/>
            </w:tcBorders>
          </w:tcPr>
          <w:p w14:paraId="0FDC7E8B" w14:textId="1FC87D98" w:rsidR="00B95022" w:rsidRPr="00B95022" w:rsidRDefault="00B95022" w:rsidP="001D7DBD">
            <w:pPr>
              <w:spacing w:before="40" w:after="40" w:line="240" w:lineRule="auto"/>
              <w:ind w:left="-57" w:right="-57"/>
              <w:contextualSpacing/>
              <w:rPr>
                <w:rFonts w:ascii="Arial" w:hAnsi="Arial" w:cs="Arial"/>
                <w:sz w:val="18"/>
                <w:szCs w:val="18"/>
              </w:rPr>
            </w:pPr>
            <w:r w:rsidRPr="00B95022">
              <w:rPr>
                <w:rFonts w:ascii="Arial" w:hAnsi="Arial" w:cs="Arial"/>
                <w:sz w:val="18"/>
                <w:szCs w:val="18"/>
              </w:rPr>
              <w:t>Apply mathematics in an integrated technology context</w:t>
            </w:r>
          </w:p>
        </w:tc>
        <w:tc>
          <w:tcPr>
            <w:tcW w:w="1560" w:type="dxa"/>
            <w:gridSpan w:val="2"/>
            <w:tcBorders>
              <w:top w:val="single" w:sz="4" w:space="0" w:color="auto"/>
              <w:left w:val="single" w:sz="4" w:space="0" w:color="auto"/>
              <w:bottom w:val="single" w:sz="4" w:space="0" w:color="auto"/>
              <w:right w:val="single" w:sz="4" w:space="0" w:color="auto"/>
            </w:tcBorders>
          </w:tcPr>
          <w:p w14:paraId="18EF6594" w14:textId="69B4A2C0" w:rsidR="00B95022" w:rsidRPr="00B95022" w:rsidRDefault="00B95022" w:rsidP="001D7DBD">
            <w:pPr>
              <w:spacing w:before="40" w:after="40" w:line="246" w:lineRule="auto"/>
              <w:ind w:left="-57" w:right="-57"/>
              <w:rPr>
                <w:rFonts w:ascii="Arial" w:eastAsia="Arial" w:hAnsi="Arial" w:cs="Arial"/>
                <w:sz w:val="18"/>
                <w:szCs w:val="18"/>
              </w:rPr>
            </w:pPr>
            <w:r w:rsidRPr="00B95022">
              <w:rPr>
                <w:rFonts w:ascii="Arial" w:eastAsia="Arial" w:hAnsi="Arial" w:cs="Arial"/>
                <w:sz w:val="18"/>
                <w:szCs w:val="18"/>
              </w:rPr>
              <w:t>VU22333</w:t>
            </w:r>
          </w:p>
        </w:tc>
        <w:tc>
          <w:tcPr>
            <w:tcW w:w="3118" w:type="dxa"/>
            <w:gridSpan w:val="2"/>
            <w:tcBorders>
              <w:top w:val="single" w:sz="4" w:space="0" w:color="auto"/>
              <w:left w:val="single" w:sz="4" w:space="0" w:color="auto"/>
              <w:bottom w:val="single" w:sz="4" w:space="0" w:color="auto"/>
              <w:right w:val="single" w:sz="4" w:space="0" w:color="auto"/>
            </w:tcBorders>
          </w:tcPr>
          <w:p w14:paraId="33189264" w14:textId="296A7C0B" w:rsidR="00B95022" w:rsidRPr="00B95022" w:rsidRDefault="00B95022" w:rsidP="001D7DBD">
            <w:pPr>
              <w:tabs>
                <w:tab w:val="left" w:pos="2585"/>
              </w:tabs>
              <w:spacing w:before="40" w:after="40" w:line="266" w:lineRule="auto"/>
              <w:ind w:left="-57" w:right="-57"/>
              <w:rPr>
                <w:rFonts w:ascii="Arial" w:eastAsia="Arial" w:hAnsi="Arial" w:cs="Arial"/>
                <w:sz w:val="18"/>
                <w:szCs w:val="18"/>
              </w:rPr>
            </w:pPr>
            <w:r w:rsidRPr="00B95022">
              <w:rPr>
                <w:rFonts w:ascii="Arial" w:eastAsia="Arial" w:hAnsi="Arial" w:cs="Arial"/>
                <w:sz w:val="18"/>
                <w:szCs w:val="18"/>
              </w:rPr>
              <w:t>Perform intermediate engineering computations</w:t>
            </w:r>
          </w:p>
        </w:tc>
        <w:tc>
          <w:tcPr>
            <w:tcW w:w="1418" w:type="dxa"/>
            <w:tcBorders>
              <w:top w:val="single" w:sz="4" w:space="0" w:color="auto"/>
              <w:left w:val="single" w:sz="4" w:space="0" w:color="auto"/>
              <w:bottom w:val="single" w:sz="4" w:space="0" w:color="auto"/>
              <w:right w:val="single" w:sz="4" w:space="0" w:color="auto"/>
            </w:tcBorders>
          </w:tcPr>
          <w:p w14:paraId="50B4E5F0" w14:textId="214BEE47" w:rsidR="00B95022" w:rsidRPr="00B95022" w:rsidRDefault="00A04448" w:rsidP="006E053B">
            <w:pPr>
              <w:spacing w:before="40" w:after="40" w:line="246" w:lineRule="auto"/>
              <w:ind w:left="-57" w:right="-57"/>
              <w:rPr>
                <w:rFonts w:ascii="Arial" w:eastAsia="Arial" w:hAnsi="Arial" w:cs="Arial"/>
                <w:sz w:val="18"/>
                <w:szCs w:val="18"/>
              </w:rPr>
            </w:pPr>
            <w:r>
              <w:rPr>
                <w:rFonts w:ascii="Arial" w:eastAsia="Arial" w:hAnsi="Arial" w:cs="Arial"/>
                <w:sz w:val="18"/>
                <w:szCs w:val="18"/>
              </w:rPr>
              <w:t>Not Equivale</w:t>
            </w:r>
            <w:r w:rsidR="00B95022">
              <w:rPr>
                <w:rFonts w:ascii="Arial" w:eastAsia="Arial" w:hAnsi="Arial" w:cs="Arial"/>
                <w:sz w:val="18"/>
                <w:szCs w:val="18"/>
              </w:rPr>
              <w:t>nt</w:t>
            </w:r>
          </w:p>
        </w:tc>
      </w:tr>
      <w:tr w:rsidR="004E7928" w:rsidRPr="00E00AC0" w14:paraId="026DEBCC"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tcPr>
          <w:p w14:paraId="6682F723" w14:textId="764D0270" w:rsidR="004E7928" w:rsidRPr="00B95022" w:rsidRDefault="004E7928" w:rsidP="001D7DBD">
            <w:pPr>
              <w:spacing w:before="40" w:after="40" w:line="240" w:lineRule="auto"/>
              <w:ind w:left="-57" w:right="-57"/>
              <w:contextualSpacing/>
              <w:rPr>
                <w:rFonts w:ascii="Arial" w:hAnsi="Arial" w:cs="Arial"/>
                <w:color w:val="000000"/>
                <w:sz w:val="18"/>
                <w:szCs w:val="18"/>
              </w:rPr>
            </w:pPr>
            <w:r w:rsidRPr="00B95022">
              <w:rPr>
                <w:rFonts w:ascii="Arial" w:hAnsi="Arial" w:cs="Arial"/>
                <w:sz w:val="18"/>
                <w:szCs w:val="18"/>
              </w:rPr>
              <w:t>VU21535</w:t>
            </w:r>
          </w:p>
        </w:tc>
        <w:tc>
          <w:tcPr>
            <w:tcW w:w="3118" w:type="dxa"/>
            <w:gridSpan w:val="3"/>
            <w:tcBorders>
              <w:top w:val="single" w:sz="4" w:space="0" w:color="auto"/>
              <w:left w:val="single" w:sz="4" w:space="0" w:color="auto"/>
              <w:bottom w:val="single" w:sz="4" w:space="0" w:color="auto"/>
              <w:right w:val="single" w:sz="4" w:space="0" w:color="auto"/>
            </w:tcBorders>
          </w:tcPr>
          <w:p w14:paraId="494FE8E8" w14:textId="0363679F" w:rsidR="004E7928" w:rsidRPr="00B95022" w:rsidRDefault="004E7928" w:rsidP="001D7DBD">
            <w:pPr>
              <w:spacing w:before="40" w:after="40" w:line="240" w:lineRule="auto"/>
              <w:ind w:left="-57" w:right="-57"/>
              <w:contextualSpacing/>
              <w:rPr>
                <w:rFonts w:ascii="Arial" w:hAnsi="Arial" w:cs="Arial"/>
                <w:color w:val="000000"/>
                <w:sz w:val="18"/>
                <w:szCs w:val="18"/>
              </w:rPr>
            </w:pPr>
            <w:r w:rsidRPr="00B95022">
              <w:rPr>
                <w:rFonts w:ascii="Arial" w:hAnsi="Arial" w:cs="Arial"/>
                <w:sz w:val="18"/>
                <w:szCs w:val="18"/>
              </w:rPr>
              <w:t>Implement an integrated technology project</w:t>
            </w:r>
          </w:p>
        </w:tc>
        <w:tc>
          <w:tcPr>
            <w:tcW w:w="1560" w:type="dxa"/>
            <w:gridSpan w:val="2"/>
            <w:tcBorders>
              <w:top w:val="single" w:sz="4" w:space="0" w:color="auto"/>
              <w:left w:val="single" w:sz="4" w:space="0" w:color="auto"/>
              <w:bottom w:val="single" w:sz="4" w:space="0" w:color="auto"/>
              <w:right w:val="single" w:sz="4" w:space="0" w:color="auto"/>
            </w:tcBorders>
          </w:tcPr>
          <w:p w14:paraId="19A6FB67" w14:textId="3C292C7D" w:rsidR="004E7928" w:rsidRPr="00B95022" w:rsidRDefault="004E7928" w:rsidP="002C1238">
            <w:pPr>
              <w:spacing w:before="40" w:after="40" w:line="246" w:lineRule="auto"/>
              <w:ind w:left="-57" w:right="-57"/>
              <w:rPr>
                <w:rFonts w:ascii="Arial" w:eastAsia="Arial" w:hAnsi="Arial" w:cs="Arial"/>
                <w:sz w:val="18"/>
                <w:szCs w:val="18"/>
              </w:rPr>
            </w:pPr>
            <w:r>
              <w:rPr>
                <w:rFonts w:ascii="Arial" w:eastAsia="Arial" w:hAnsi="Arial" w:cs="Arial"/>
                <w:sz w:val="18"/>
                <w:szCs w:val="18"/>
              </w:rPr>
              <w:t>VU</w:t>
            </w:r>
            <w:r w:rsidR="002C1238">
              <w:rPr>
                <w:rFonts w:ascii="Arial" w:eastAsia="Arial" w:hAnsi="Arial" w:cs="Arial"/>
                <w:sz w:val="18"/>
                <w:szCs w:val="18"/>
              </w:rPr>
              <w:t>22746</w:t>
            </w:r>
          </w:p>
        </w:tc>
        <w:tc>
          <w:tcPr>
            <w:tcW w:w="3118" w:type="dxa"/>
            <w:gridSpan w:val="2"/>
            <w:tcBorders>
              <w:top w:val="single" w:sz="4" w:space="0" w:color="auto"/>
              <w:left w:val="single" w:sz="4" w:space="0" w:color="auto"/>
              <w:bottom w:val="single" w:sz="4" w:space="0" w:color="auto"/>
              <w:right w:val="single" w:sz="4" w:space="0" w:color="auto"/>
            </w:tcBorders>
          </w:tcPr>
          <w:p w14:paraId="36076035" w14:textId="09B0650D" w:rsidR="004E7928" w:rsidRPr="004E7928" w:rsidRDefault="004E7928" w:rsidP="001D7DBD">
            <w:pPr>
              <w:tabs>
                <w:tab w:val="left" w:pos="2585"/>
              </w:tabs>
              <w:spacing w:before="40" w:after="40" w:line="266" w:lineRule="auto"/>
              <w:ind w:left="-57" w:right="-57"/>
              <w:rPr>
                <w:rFonts w:ascii="Arial" w:eastAsia="Arial" w:hAnsi="Arial" w:cs="Arial"/>
                <w:sz w:val="18"/>
                <w:szCs w:val="18"/>
              </w:rPr>
            </w:pPr>
            <w:r w:rsidRPr="004E7928">
              <w:rPr>
                <w:rFonts w:ascii="Arial" w:eastAsia="Arial" w:hAnsi="Arial" w:cs="Arial"/>
                <w:sz w:val="18"/>
                <w:szCs w:val="18"/>
              </w:rPr>
              <w:t>Undertake an integrated technology project</w:t>
            </w:r>
          </w:p>
        </w:tc>
        <w:tc>
          <w:tcPr>
            <w:tcW w:w="1418" w:type="dxa"/>
            <w:tcBorders>
              <w:top w:val="single" w:sz="4" w:space="0" w:color="auto"/>
              <w:left w:val="single" w:sz="4" w:space="0" w:color="auto"/>
              <w:bottom w:val="single" w:sz="4" w:space="0" w:color="auto"/>
              <w:right w:val="single" w:sz="4" w:space="0" w:color="auto"/>
            </w:tcBorders>
          </w:tcPr>
          <w:p w14:paraId="54029729" w14:textId="0FD47DAA" w:rsidR="004E7928" w:rsidRPr="00B95022" w:rsidRDefault="00A04448" w:rsidP="006E053B">
            <w:pPr>
              <w:spacing w:before="40" w:after="40" w:line="246" w:lineRule="auto"/>
              <w:ind w:left="-57" w:right="-57"/>
              <w:rPr>
                <w:rFonts w:ascii="Arial" w:eastAsia="Arial" w:hAnsi="Arial" w:cs="Arial"/>
                <w:sz w:val="18"/>
                <w:szCs w:val="18"/>
              </w:rPr>
            </w:pPr>
            <w:r>
              <w:rPr>
                <w:rFonts w:ascii="Arial" w:eastAsia="Arial" w:hAnsi="Arial" w:cs="Arial"/>
                <w:sz w:val="18"/>
                <w:szCs w:val="18"/>
              </w:rPr>
              <w:t>Equivalent</w:t>
            </w:r>
          </w:p>
        </w:tc>
      </w:tr>
      <w:tr w:rsidR="004E7928" w:rsidRPr="00E00AC0" w14:paraId="66517439" w14:textId="77777777" w:rsidTr="00D9011C">
        <w:trPr>
          <w:trHeight w:val="512"/>
        </w:trPr>
        <w:tc>
          <w:tcPr>
            <w:tcW w:w="1418" w:type="dxa"/>
            <w:tcBorders>
              <w:top w:val="single" w:sz="4" w:space="0" w:color="auto"/>
              <w:left w:val="single" w:sz="4" w:space="0" w:color="auto"/>
              <w:bottom w:val="single" w:sz="4" w:space="0" w:color="auto"/>
              <w:right w:val="single" w:sz="4" w:space="0" w:color="auto"/>
            </w:tcBorders>
          </w:tcPr>
          <w:p w14:paraId="638C7227" w14:textId="75114A22" w:rsidR="004E7928" w:rsidRPr="00B95022" w:rsidRDefault="004E7928" w:rsidP="001D7DBD">
            <w:pPr>
              <w:spacing w:before="40" w:after="40" w:line="240" w:lineRule="auto"/>
              <w:ind w:left="-57" w:right="-57"/>
              <w:contextualSpacing/>
              <w:rPr>
                <w:rFonts w:ascii="Arial" w:hAnsi="Arial" w:cs="Arial"/>
                <w:color w:val="000000"/>
                <w:sz w:val="18"/>
                <w:szCs w:val="18"/>
              </w:rPr>
            </w:pPr>
            <w:r w:rsidRPr="00B95022">
              <w:rPr>
                <w:rFonts w:ascii="Arial" w:hAnsi="Arial" w:cs="Arial"/>
                <w:sz w:val="18"/>
                <w:szCs w:val="18"/>
              </w:rPr>
              <w:t>VU21536</w:t>
            </w:r>
          </w:p>
        </w:tc>
        <w:tc>
          <w:tcPr>
            <w:tcW w:w="3118" w:type="dxa"/>
            <w:gridSpan w:val="3"/>
            <w:tcBorders>
              <w:top w:val="single" w:sz="4" w:space="0" w:color="auto"/>
              <w:left w:val="single" w:sz="4" w:space="0" w:color="auto"/>
              <w:bottom w:val="single" w:sz="4" w:space="0" w:color="auto"/>
              <w:right w:val="single" w:sz="4" w:space="0" w:color="auto"/>
            </w:tcBorders>
          </w:tcPr>
          <w:p w14:paraId="1E041BC9" w14:textId="3355FCBA" w:rsidR="004E7928" w:rsidRPr="00B95022" w:rsidRDefault="004E7928" w:rsidP="001D7DBD">
            <w:pPr>
              <w:spacing w:before="40" w:after="40" w:line="240" w:lineRule="auto"/>
              <w:ind w:left="-57" w:right="-57"/>
              <w:contextualSpacing/>
              <w:rPr>
                <w:rFonts w:ascii="Arial" w:hAnsi="Arial" w:cs="Arial"/>
                <w:color w:val="000000"/>
                <w:sz w:val="18"/>
                <w:szCs w:val="18"/>
              </w:rPr>
            </w:pPr>
            <w:r w:rsidRPr="00B95022">
              <w:rPr>
                <w:rFonts w:ascii="Arial" w:hAnsi="Arial" w:cs="Arial"/>
                <w:sz w:val="18"/>
                <w:szCs w:val="18"/>
              </w:rPr>
              <w:t>Apply computer tools and networking in an integrated technology context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EAAAACA" w14:textId="1C3766B0" w:rsidR="004E7928" w:rsidRPr="00B95022" w:rsidRDefault="004E7928" w:rsidP="002C1238">
            <w:pPr>
              <w:spacing w:before="40" w:after="40" w:line="246" w:lineRule="auto"/>
              <w:ind w:left="-57" w:right="-57"/>
              <w:rPr>
                <w:rFonts w:ascii="Arial" w:eastAsia="Arial" w:hAnsi="Arial" w:cs="Arial"/>
                <w:sz w:val="18"/>
                <w:szCs w:val="18"/>
              </w:rPr>
            </w:pPr>
            <w:r>
              <w:rPr>
                <w:rFonts w:ascii="Arial" w:eastAsia="Arial" w:hAnsi="Arial" w:cs="Arial"/>
                <w:sz w:val="18"/>
                <w:szCs w:val="18"/>
              </w:rPr>
              <w:t>VU</w:t>
            </w:r>
            <w:r w:rsidR="002C1238">
              <w:rPr>
                <w:rFonts w:ascii="Arial" w:eastAsia="Arial" w:hAnsi="Arial" w:cs="Arial"/>
                <w:sz w:val="18"/>
                <w:szCs w:val="18"/>
              </w:rPr>
              <w:t>22747</w:t>
            </w:r>
          </w:p>
        </w:tc>
        <w:tc>
          <w:tcPr>
            <w:tcW w:w="3118" w:type="dxa"/>
            <w:gridSpan w:val="2"/>
            <w:tcBorders>
              <w:top w:val="single" w:sz="4" w:space="0" w:color="auto"/>
              <w:left w:val="single" w:sz="4" w:space="0" w:color="auto"/>
              <w:bottom w:val="single" w:sz="4" w:space="0" w:color="auto"/>
              <w:right w:val="single" w:sz="4" w:space="0" w:color="auto"/>
            </w:tcBorders>
          </w:tcPr>
          <w:p w14:paraId="1466C6C6" w14:textId="4F2162D0" w:rsidR="004E7928" w:rsidRPr="004E7928" w:rsidRDefault="004E7928" w:rsidP="001D7DBD">
            <w:pPr>
              <w:tabs>
                <w:tab w:val="left" w:pos="2585"/>
              </w:tabs>
              <w:spacing w:before="40" w:after="40" w:line="266" w:lineRule="auto"/>
              <w:ind w:left="-57" w:right="-57"/>
              <w:rPr>
                <w:rFonts w:ascii="Arial" w:eastAsia="Arial" w:hAnsi="Arial" w:cs="Arial"/>
                <w:sz w:val="18"/>
                <w:szCs w:val="18"/>
              </w:rPr>
            </w:pPr>
            <w:r w:rsidRPr="004E7928">
              <w:rPr>
                <w:rFonts w:ascii="Arial" w:hAnsi="Arial" w:cs="Arial"/>
                <w:sz w:val="18"/>
                <w:szCs w:val="18"/>
              </w:rPr>
              <w:t>Apply computer tools and networking in an integrated technology context</w:t>
            </w:r>
          </w:p>
        </w:tc>
        <w:tc>
          <w:tcPr>
            <w:tcW w:w="1418" w:type="dxa"/>
            <w:tcBorders>
              <w:top w:val="single" w:sz="4" w:space="0" w:color="auto"/>
              <w:left w:val="single" w:sz="4" w:space="0" w:color="auto"/>
              <w:bottom w:val="single" w:sz="4" w:space="0" w:color="auto"/>
              <w:right w:val="single" w:sz="4" w:space="0" w:color="auto"/>
            </w:tcBorders>
          </w:tcPr>
          <w:p w14:paraId="45E46708" w14:textId="46447FA2" w:rsidR="004E7928" w:rsidRPr="00B95022" w:rsidRDefault="00A04448" w:rsidP="006E053B">
            <w:pPr>
              <w:spacing w:before="40" w:after="40" w:line="246" w:lineRule="auto"/>
              <w:ind w:left="-57" w:right="-57"/>
              <w:rPr>
                <w:rFonts w:ascii="Arial" w:eastAsia="Arial" w:hAnsi="Arial" w:cs="Arial"/>
                <w:sz w:val="18"/>
                <w:szCs w:val="18"/>
              </w:rPr>
            </w:pPr>
            <w:r>
              <w:rPr>
                <w:rFonts w:ascii="Arial" w:eastAsia="Arial" w:hAnsi="Arial" w:cs="Arial"/>
                <w:sz w:val="18"/>
                <w:szCs w:val="18"/>
              </w:rPr>
              <w:t>Equivalent</w:t>
            </w:r>
          </w:p>
        </w:tc>
      </w:tr>
      <w:tr w:rsidR="00931E06" w:rsidRPr="00E00AC0" w14:paraId="3F460762" w14:textId="77777777" w:rsidTr="00D9011C">
        <w:trPr>
          <w:trHeight w:val="301"/>
        </w:trPr>
        <w:tc>
          <w:tcPr>
            <w:tcW w:w="4536"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AD9D16" w14:textId="61C14BB4" w:rsidR="00931E06" w:rsidRPr="00232B54" w:rsidRDefault="00931E06" w:rsidP="006E053B">
            <w:pPr>
              <w:spacing w:before="60" w:after="60" w:line="240" w:lineRule="auto"/>
              <w:ind w:left="-57" w:right="-57"/>
              <w:rPr>
                <w:rFonts w:ascii="Arial" w:hAnsi="Arial" w:cs="Arial"/>
                <w:b/>
                <w:color w:val="000000"/>
                <w:sz w:val="20"/>
                <w:szCs w:val="20"/>
              </w:rPr>
            </w:pPr>
            <w:r>
              <w:rPr>
                <w:rFonts w:ascii="Arial" w:hAnsi="Arial" w:cs="Arial"/>
                <w:b/>
                <w:color w:val="000000"/>
                <w:sz w:val="20"/>
                <w:szCs w:val="20"/>
              </w:rPr>
              <w:t>Electives</w:t>
            </w:r>
          </w:p>
        </w:tc>
        <w:tc>
          <w:tcPr>
            <w:tcW w:w="6096"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FA66C9" w14:textId="6094B682" w:rsidR="00931E06" w:rsidRPr="00232B54" w:rsidRDefault="00931E06" w:rsidP="006E053B">
            <w:pPr>
              <w:spacing w:before="60" w:after="60" w:line="246" w:lineRule="auto"/>
              <w:ind w:left="56" w:right="40"/>
              <w:rPr>
                <w:rFonts w:ascii="Arial" w:eastAsia="Arial" w:hAnsi="Arial" w:cs="Arial"/>
                <w:sz w:val="20"/>
                <w:szCs w:val="20"/>
              </w:rPr>
            </w:pPr>
            <w:r>
              <w:rPr>
                <w:rFonts w:ascii="Arial" w:eastAsia="Arial" w:hAnsi="Arial" w:cs="Arial"/>
                <w:sz w:val="20"/>
                <w:szCs w:val="20"/>
              </w:rPr>
              <w:t>Electives</w:t>
            </w:r>
          </w:p>
        </w:tc>
      </w:tr>
      <w:tr w:rsidR="00931E06" w:rsidRPr="00E00AC0" w14:paraId="30E612A1"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7440E0" w14:textId="77777777" w:rsidR="00931E06" w:rsidRPr="008D372E" w:rsidRDefault="00931E06" w:rsidP="001D7DBD">
            <w:pPr>
              <w:spacing w:before="40" w:after="40" w:line="240" w:lineRule="auto"/>
              <w:ind w:left="-57" w:right="-57"/>
              <w:contextualSpacing/>
              <w:rPr>
                <w:rFonts w:ascii="Arial" w:hAnsi="Arial"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99902" w14:textId="77777777" w:rsidR="00931E06" w:rsidRPr="008D372E" w:rsidRDefault="00931E06" w:rsidP="001D7DBD">
            <w:pPr>
              <w:spacing w:before="40" w:after="40" w:line="266" w:lineRule="auto"/>
              <w:ind w:left="-57" w:right="-57"/>
              <w:contextualSpacing/>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6D90457" w14:textId="17FB9D15" w:rsidR="00931E06" w:rsidRPr="008D372E" w:rsidRDefault="00931E06" w:rsidP="001D7DBD">
            <w:pPr>
              <w:spacing w:before="40" w:after="40" w:line="246" w:lineRule="auto"/>
              <w:ind w:left="-57" w:right="-57"/>
              <w:contextualSpacing/>
              <w:rPr>
                <w:rFonts w:ascii="Arial" w:eastAsia="Arial" w:hAnsi="Arial" w:cs="Arial"/>
                <w:sz w:val="18"/>
                <w:szCs w:val="18"/>
              </w:rPr>
            </w:pPr>
            <w:r w:rsidRPr="008D372E">
              <w:rPr>
                <w:rFonts w:ascii="Arial" w:eastAsia="Arial" w:hAnsi="Arial" w:cs="Arial"/>
                <w:sz w:val="18"/>
                <w:szCs w:val="18"/>
              </w:rPr>
              <w:t>ICTICT103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E8847A4" w14:textId="7B312310" w:rsidR="00931E06" w:rsidRPr="008D372E" w:rsidRDefault="00931E06" w:rsidP="001D7DBD">
            <w:pPr>
              <w:spacing w:before="40" w:after="40" w:line="246" w:lineRule="auto"/>
              <w:ind w:left="-57" w:right="-57"/>
              <w:contextualSpacing/>
              <w:rPr>
                <w:rFonts w:ascii="Arial" w:eastAsia="Arial" w:hAnsi="Arial" w:cs="Arial"/>
                <w:sz w:val="18"/>
                <w:szCs w:val="18"/>
              </w:rPr>
            </w:pPr>
            <w:r w:rsidRPr="008D372E">
              <w:rPr>
                <w:rFonts w:ascii="Arial" w:eastAsia="Arial" w:hAnsi="Arial" w:cs="Arial"/>
                <w:sz w:val="18"/>
                <w:szCs w:val="18"/>
              </w:rPr>
              <w:t>Use, communicate and search securely on the internet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9FAE14" w14:textId="732629ED" w:rsidR="00931E06" w:rsidRPr="00B87B92" w:rsidRDefault="00931E06" w:rsidP="001D7DBD">
            <w:pPr>
              <w:spacing w:before="40" w:after="40" w:line="246" w:lineRule="auto"/>
              <w:ind w:left="-57" w:right="-57"/>
              <w:contextualSpacing/>
              <w:rPr>
                <w:rFonts w:ascii="Arial" w:eastAsia="Arial" w:hAnsi="Arial" w:cs="Arial"/>
                <w:sz w:val="18"/>
                <w:szCs w:val="18"/>
              </w:rPr>
            </w:pPr>
            <w:r w:rsidRPr="00B87B92">
              <w:rPr>
                <w:rFonts w:ascii="Arial" w:eastAsia="Arial" w:hAnsi="Arial" w:cs="Arial"/>
                <w:sz w:val="18"/>
                <w:szCs w:val="18"/>
              </w:rPr>
              <w:t>New Unit</w:t>
            </w:r>
          </w:p>
        </w:tc>
      </w:tr>
      <w:tr w:rsidR="008D372E" w:rsidRPr="00E00AC0" w14:paraId="7D028FB4"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5754EE" w14:textId="4A2CECC0" w:rsidR="008D372E" w:rsidRPr="008D372E" w:rsidRDefault="008D372E" w:rsidP="001D7DBD">
            <w:pPr>
              <w:spacing w:before="40" w:after="40" w:line="240" w:lineRule="auto"/>
              <w:ind w:left="-57" w:right="-57"/>
              <w:contextualSpacing/>
              <w:rPr>
                <w:rFonts w:ascii="Arial" w:hAnsi="Arial" w:cs="Arial"/>
                <w:sz w:val="18"/>
                <w:szCs w:val="18"/>
              </w:rPr>
            </w:pPr>
            <w:r w:rsidRPr="008D372E">
              <w:rPr>
                <w:rFonts w:ascii="Arial" w:hAnsi="Arial" w:cs="Arial"/>
                <w:sz w:val="18"/>
                <w:szCs w:val="18"/>
              </w:rPr>
              <w:t>ICANWK301A</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B621795" w14:textId="38836F39"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Provide network systems administration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D2FA942" w14:textId="72734F82"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NWK301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287D4C07" w14:textId="544F50C9"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Provide network systems administration</w:t>
            </w:r>
          </w:p>
        </w:tc>
        <w:tc>
          <w:tcPr>
            <w:tcW w:w="1418" w:type="dxa"/>
            <w:tcBorders>
              <w:top w:val="single" w:sz="4" w:space="0" w:color="auto"/>
              <w:left w:val="single" w:sz="4" w:space="0" w:color="auto"/>
              <w:bottom w:val="single" w:sz="4" w:space="0" w:color="auto"/>
              <w:right w:val="single" w:sz="4" w:space="0" w:color="auto"/>
            </w:tcBorders>
          </w:tcPr>
          <w:p w14:paraId="69DA768B" w14:textId="7264C91C"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eastAsia="Arial" w:hAnsi="Arial" w:cs="Arial"/>
                <w:sz w:val="18"/>
                <w:szCs w:val="18"/>
              </w:rPr>
              <w:t>Equivalent</w:t>
            </w:r>
          </w:p>
        </w:tc>
      </w:tr>
      <w:tr w:rsidR="00B87B92" w:rsidRPr="00E00AC0" w14:paraId="02DDE593" w14:textId="77777777" w:rsidTr="00D9011C">
        <w:trPr>
          <w:trHeight w:val="301"/>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6374BA" w14:textId="01DB12AE" w:rsidR="00B87B92" w:rsidRPr="008D372E" w:rsidRDefault="00B87B92"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lastRenderedPageBreak/>
              <w:t xml:space="preserve">ICANWK303A </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1981C50F" w14:textId="4C6840A7"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and administer a network operating system</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271A0D9" w14:textId="72FE2F27" w:rsidR="00B87B92"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Pr="008D372E">
              <w:rPr>
                <w:rFonts w:ascii="Arial" w:hAnsi="Arial" w:cs="Arial"/>
                <w:sz w:val="18"/>
                <w:szCs w:val="18"/>
              </w:rPr>
              <w:t>NWK303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7C347AD9" w14:textId="4BC16976"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and administer a network operating system</w:t>
            </w:r>
          </w:p>
        </w:tc>
        <w:tc>
          <w:tcPr>
            <w:tcW w:w="1418" w:type="dxa"/>
            <w:tcBorders>
              <w:top w:val="single" w:sz="4" w:space="0" w:color="auto"/>
              <w:left w:val="single" w:sz="4" w:space="0" w:color="auto"/>
              <w:bottom w:val="single" w:sz="4" w:space="0" w:color="auto"/>
              <w:right w:val="single" w:sz="4" w:space="0" w:color="auto"/>
            </w:tcBorders>
          </w:tcPr>
          <w:p w14:paraId="0459C4C1" w14:textId="504B8AEB" w:rsidR="00B87B92"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B87B92" w:rsidRPr="00E00AC0" w14:paraId="49EDF559" w14:textId="77777777" w:rsidTr="00D9011C">
        <w:trPr>
          <w:trHeight w:val="301"/>
        </w:trPr>
        <w:tc>
          <w:tcPr>
            <w:tcW w:w="1418" w:type="dxa"/>
            <w:tcBorders>
              <w:top w:val="single" w:sz="4" w:space="0" w:color="auto"/>
            </w:tcBorders>
            <w:shd w:val="clear" w:color="auto" w:fill="auto"/>
          </w:tcPr>
          <w:p w14:paraId="08C7F45E" w14:textId="72882BDC" w:rsidR="00B87B92" w:rsidRPr="00B87B92" w:rsidRDefault="00B87B92" w:rsidP="001D7DBD">
            <w:pPr>
              <w:spacing w:before="40" w:after="40" w:line="240" w:lineRule="auto"/>
              <w:ind w:left="-57" w:right="-20"/>
              <w:contextualSpacing/>
              <w:rPr>
                <w:rFonts w:ascii="Arial" w:hAnsi="Arial" w:cs="Arial"/>
                <w:sz w:val="18"/>
                <w:szCs w:val="18"/>
              </w:rPr>
            </w:pPr>
            <w:r w:rsidRPr="00B87B92">
              <w:rPr>
                <w:rFonts w:ascii="Arial" w:hAnsi="Arial" w:cs="Arial"/>
                <w:sz w:val="18"/>
                <w:szCs w:val="18"/>
              </w:rPr>
              <w:t>ICANWK405A</w:t>
            </w:r>
          </w:p>
        </w:tc>
        <w:tc>
          <w:tcPr>
            <w:tcW w:w="3118" w:type="dxa"/>
            <w:gridSpan w:val="3"/>
            <w:tcBorders>
              <w:top w:val="single" w:sz="4" w:space="0" w:color="auto"/>
            </w:tcBorders>
            <w:shd w:val="clear" w:color="auto" w:fill="auto"/>
          </w:tcPr>
          <w:p w14:paraId="79F66348" w14:textId="6D078118" w:rsidR="00B87B92" w:rsidRPr="00B87B92" w:rsidRDefault="00B87B92" w:rsidP="001D7DBD">
            <w:pPr>
              <w:spacing w:before="40" w:after="40" w:line="266" w:lineRule="auto"/>
              <w:ind w:left="-57" w:right="-57"/>
              <w:contextualSpacing/>
              <w:rPr>
                <w:rFonts w:ascii="Arial" w:hAnsi="Arial" w:cs="Arial"/>
                <w:sz w:val="18"/>
                <w:szCs w:val="18"/>
              </w:rPr>
            </w:pPr>
            <w:r w:rsidRPr="00B87B92">
              <w:rPr>
                <w:rFonts w:ascii="Arial" w:hAnsi="Arial" w:cs="Arial"/>
                <w:sz w:val="18"/>
                <w:szCs w:val="18"/>
              </w:rPr>
              <w:t>Build a small wireless local area network</w:t>
            </w:r>
          </w:p>
        </w:tc>
        <w:tc>
          <w:tcPr>
            <w:tcW w:w="1560" w:type="dxa"/>
            <w:gridSpan w:val="2"/>
            <w:tcBorders>
              <w:top w:val="single" w:sz="4" w:space="0" w:color="auto"/>
            </w:tcBorders>
            <w:shd w:val="clear" w:color="auto" w:fill="auto"/>
          </w:tcPr>
          <w:p w14:paraId="7C4BB6A4" w14:textId="0FBAA819" w:rsidR="00B87B92" w:rsidRPr="00B87B92"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Pr="00B87B92">
              <w:rPr>
                <w:rFonts w:ascii="Arial" w:hAnsi="Arial" w:cs="Arial"/>
                <w:sz w:val="18"/>
                <w:szCs w:val="18"/>
              </w:rPr>
              <w:t>NWK405</w:t>
            </w:r>
          </w:p>
        </w:tc>
        <w:tc>
          <w:tcPr>
            <w:tcW w:w="3118" w:type="dxa"/>
            <w:gridSpan w:val="2"/>
            <w:tcBorders>
              <w:top w:val="single" w:sz="4" w:space="0" w:color="auto"/>
            </w:tcBorders>
            <w:shd w:val="clear" w:color="auto" w:fill="auto"/>
          </w:tcPr>
          <w:p w14:paraId="7FAAAA95" w14:textId="47621917" w:rsidR="00B87B92" w:rsidRPr="00B87B92" w:rsidRDefault="00B87B92" w:rsidP="001D7DBD">
            <w:pPr>
              <w:spacing w:before="40" w:after="40" w:line="266" w:lineRule="auto"/>
              <w:ind w:left="-57" w:right="-57"/>
              <w:contextualSpacing/>
              <w:rPr>
                <w:rFonts w:ascii="Arial" w:hAnsi="Arial" w:cs="Arial"/>
                <w:sz w:val="18"/>
                <w:szCs w:val="18"/>
              </w:rPr>
            </w:pPr>
            <w:r w:rsidRPr="00B87B92">
              <w:rPr>
                <w:rFonts w:ascii="Arial" w:hAnsi="Arial" w:cs="Arial"/>
                <w:sz w:val="18"/>
                <w:szCs w:val="18"/>
              </w:rPr>
              <w:t>Build a small wireless local area network</w:t>
            </w:r>
          </w:p>
        </w:tc>
        <w:tc>
          <w:tcPr>
            <w:tcW w:w="1418" w:type="dxa"/>
            <w:tcBorders>
              <w:top w:val="single" w:sz="4" w:space="0" w:color="auto"/>
            </w:tcBorders>
          </w:tcPr>
          <w:p w14:paraId="515F23D1" w14:textId="11B3C303" w:rsidR="00B87B92" w:rsidRPr="00B87B92" w:rsidRDefault="00A04448" w:rsidP="001D7DBD">
            <w:pPr>
              <w:spacing w:before="40" w:after="40" w:line="246" w:lineRule="auto"/>
              <w:ind w:left="-57" w:right="-57"/>
              <w:contextualSpacing/>
              <w:rPr>
                <w:rFonts w:ascii="Arial" w:hAnsi="Arial" w:cs="Arial"/>
                <w:sz w:val="18"/>
                <w:szCs w:val="18"/>
              </w:rPr>
            </w:pPr>
            <w:r w:rsidRPr="00B87B92">
              <w:rPr>
                <w:rFonts w:ascii="Arial" w:hAnsi="Arial" w:cs="Arial"/>
                <w:sz w:val="18"/>
                <w:szCs w:val="18"/>
              </w:rPr>
              <w:t>Equivalent</w:t>
            </w:r>
          </w:p>
        </w:tc>
      </w:tr>
      <w:tr w:rsidR="00B87B92" w:rsidRPr="00E00AC0" w14:paraId="48D2B54F" w14:textId="77777777" w:rsidTr="00B87B92">
        <w:trPr>
          <w:trHeight w:val="301"/>
        </w:trPr>
        <w:tc>
          <w:tcPr>
            <w:tcW w:w="1418" w:type="dxa"/>
            <w:shd w:val="clear" w:color="auto" w:fill="auto"/>
          </w:tcPr>
          <w:p w14:paraId="15BCFA7E" w14:textId="55F7BBF1" w:rsidR="00B87B92" w:rsidRPr="008D372E" w:rsidRDefault="00B87B92"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ICANWK408A</w:t>
            </w:r>
          </w:p>
        </w:tc>
        <w:tc>
          <w:tcPr>
            <w:tcW w:w="3118" w:type="dxa"/>
            <w:gridSpan w:val="3"/>
            <w:shd w:val="clear" w:color="auto" w:fill="auto"/>
          </w:tcPr>
          <w:p w14:paraId="0DE26F33" w14:textId="1BF1F1DB"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 desktop environment</w:t>
            </w:r>
          </w:p>
        </w:tc>
        <w:tc>
          <w:tcPr>
            <w:tcW w:w="1560" w:type="dxa"/>
            <w:gridSpan w:val="2"/>
            <w:shd w:val="clear" w:color="auto" w:fill="auto"/>
          </w:tcPr>
          <w:p w14:paraId="42D09D37" w14:textId="4169906D" w:rsidR="00B87B92"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Pr="008D372E">
              <w:rPr>
                <w:rFonts w:ascii="Arial" w:hAnsi="Arial" w:cs="Arial"/>
                <w:sz w:val="18"/>
                <w:szCs w:val="18"/>
              </w:rPr>
              <w:t>NWK408</w:t>
            </w:r>
          </w:p>
        </w:tc>
        <w:tc>
          <w:tcPr>
            <w:tcW w:w="3118" w:type="dxa"/>
            <w:gridSpan w:val="2"/>
            <w:shd w:val="clear" w:color="auto" w:fill="auto"/>
          </w:tcPr>
          <w:p w14:paraId="582C2ED4" w14:textId="1E8B8EAA"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 desktop environment</w:t>
            </w:r>
          </w:p>
        </w:tc>
        <w:tc>
          <w:tcPr>
            <w:tcW w:w="1418" w:type="dxa"/>
          </w:tcPr>
          <w:p w14:paraId="320D71C7" w14:textId="3C64DEB4" w:rsidR="00B87B92"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B87B92" w:rsidRPr="00E00AC0" w14:paraId="405A74C4" w14:textId="77777777" w:rsidTr="00B87B92">
        <w:trPr>
          <w:trHeight w:val="301"/>
        </w:trPr>
        <w:tc>
          <w:tcPr>
            <w:tcW w:w="1418" w:type="dxa"/>
            <w:shd w:val="clear" w:color="auto" w:fill="auto"/>
          </w:tcPr>
          <w:p w14:paraId="5682859E" w14:textId="6AECCA93" w:rsidR="00B87B92" w:rsidRPr="008D372E" w:rsidRDefault="00B87B92"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ICANWK410A</w:t>
            </w:r>
          </w:p>
        </w:tc>
        <w:tc>
          <w:tcPr>
            <w:tcW w:w="3118" w:type="dxa"/>
            <w:gridSpan w:val="3"/>
            <w:shd w:val="clear" w:color="auto" w:fill="auto"/>
          </w:tcPr>
          <w:p w14:paraId="684CEA25" w14:textId="192459CC"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Install hardware to a network</w:t>
            </w:r>
          </w:p>
        </w:tc>
        <w:tc>
          <w:tcPr>
            <w:tcW w:w="1560" w:type="dxa"/>
            <w:gridSpan w:val="2"/>
            <w:shd w:val="clear" w:color="auto" w:fill="auto"/>
          </w:tcPr>
          <w:p w14:paraId="69BF6EEC" w14:textId="3BDDD0F8" w:rsidR="00B87B92"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Pr="008D372E">
              <w:rPr>
                <w:rFonts w:ascii="Arial" w:hAnsi="Arial" w:cs="Arial"/>
                <w:sz w:val="18"/>
                <w:szCs w:val="18"/>
              </w:rPr>
              <w:t>NWK410</w:t>
            </w:r>
          </w:p>
        </w:tc>
        <w:tc>
          <w:tcPr>
            <w:tcW w:w="3118" w:type="dxa"/>
            <w:gridSpan w:val="2"/>
            <w:shd w:val="clear" w:color="auto" w:fill="auto"/>
          </w:tcPr>
          <w:p w14:paraId="700F39A2" w14:textId="62FE9FA4" w:rsidR="00B87B92" w:rsidRPr="008D372E" w:rsidRDefault="00B87B92"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Install hardware to a network</w:t>
            </w:r>
          </w:p>
        </w:tc>
        <w:tc>
          <w:tcPr>
            <w:tcW w:w="1418" w:type="dxa"/>
          </w:tcPr>
          <w:p w14:paraId="1322FD41" w14:textId="5D3D50BF" w:rsidR="00B87B92"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FE75E5" w:rsidRPr="00E00AC0" w14:paraId="2EFCCA16" w14:textId="77777777" w:rsidTr="00FE75E5">
        <w:trPr>
          <w:trHeight w:val="301"/>
        </w:trPr>
        <w:tc>
          <w:tcPr>
            <w:tcW w:w="1418" w:type="dxa"/>
            <w:shd w:val="clear" w:color="auto" w:fill="BFBFBF" w:themeFill="background1" w:themeFillShade="BF"/>
          </w:tcPr>
          <w:p w14:paraId="4D81FB71" w14:textId="77777777" w:rsidR="00FE75E5" w:rsidRPr="008D372E" w:rsidRDefault="00FE75E5" w:rsidP="001D7DBD">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0E97FFB0" w14:textId="77777777" w:rsidR="00FE75E5" w:rsidRPr="008D372E" w:rsidRDefault="00FE75E5" w:rsidP="001D7DBD">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7838AA0C" w14:textId="45EC4A0E" w:rsidR="00FE75E5" w:rsidRDefault="00FE75E5" w:rsidP="001D7DBD">
            <w:pPr>
              <w:spacing w:before="40" w:after="40" w:line="246" w:lineRule="auto"/>
              <w:ind w:left="-57" w:right="-57"/>
              <w:contextualSpacing/>
              <w:rPr>
                <w:rFonts w:ascii="Arial" w:hAnsi="Arial" w:cs="Arial"/>
                <w:sz w:val="18"/>
                <w:szCs w:val="18"/>
              </w:rPr>
            </w:pPr>
            <w:r>
              <w:rPr>
                <w:rFonts w:ascii="Arial" w:hAnsi="Arial" w:cs="Arial"/>
                <w:sz w:val="18"/>
                <w:szCs w:val="18"/>
              </w:rPr>
              <w:t>ICTSAS307</w:t>
            </w:r>
          </w:p>
        </w:tc>
        <w:tc>
          <w:tcPr>
            <w:tcW w:w="3118" w:type="dxa"/>
            <w:gridSpan w:val="2"/>
            <w:shd w:val="clear" w:color="auto" w:fill="auto"/>
          </w:tcPr>
          <w:p w14:paraId="30E08785" w14:textId="180FC29C" w:rsidR="00FE75E5" w:rsidRPr="008D372E" w:rsidRDefault="00FE75E5" w:rsidP="001D7DBD">
            <w:pPr>
              <w:spacing w:before="40" w:after="40" w:line="266" w:lineRule="auto"/>
              <w:ind w:left="-57" w:right="-57"/>
              <w:contextualSpacing/>
              <w:rPr>
                <w:rFonts w:ascii="Arial" w:hAnsi="Arial" w:cs="Arial"/>
                <w:sz w:val="18"/>
                <w:szCs w:val="18"/>
              </w:rPr>
            </w:pPr>
            <w:r w:rsidRPr="00FE75E5">
              <w:rPr>
                <w:rFonts w:ascii="Arial" w:hAnsi="Arial" w:cs="Arial"/>
                <w:sz w:val="18"/>
                <w:szCs w:val="18"/>
              </w:rPr>
              <w:t>Install, configure and secure a small office or home office network</w:t>
            </w:r>
          </w:p>
        </w:tc>
        <w:tc>
          <w:tcPr>
            <w:tcW w:w="1418" w:type="dxa"/>
          </w:tcPr>
          <w:p w14:paraId="30BBC838" w14:textId="7F099A0F" w:rsidR="00FE75E5" w:rsidRPr="00B87B92" w:rsidRDefault="00FE75E5" w:rsidP="001D7DBD">
            <w:pPr>
              <w:spacing w:before="40" w:after="40" w:line="246" w:lineRule="auto"/>
              <w:ind w:left="-57" w:right="-57"/>
              <w:contextualSpacing/>
              <w:rPr>
                <w:rFonts w:ascii="Arial" w:hAnsi="Arial" w:cs="Arial"/>
                <w:sz w:val="18"/>
                <w:szCs w:val="18"/>
              </w:rPr>
            </w:pPr>
            <w:r>
              <w:rPr>
                <w:rFonts w:ascii="Arial" w:hAnsi="Arial" w:cs="Arial"/>
                <w:sz w:val="18"/>
                <w:szCs w:val="18"/>
              </w:rPr>
              <w:t>New Unit</w:t>
            </w:r>
          </w:p>
        </w:tc>
      </w:tr>
      <w:tr w:rsidR="008D372E" w:rsidRPr="00E00AC0" w14:paraId="1506E4CB" w14:textId="77777777" w:rsidTr="00B87B92">
        <w:trPr>
          <w:trHeight w:val="301"/>
        </w:trPr>
        <w:tc>
          <w:tcPr>
            <w:tcW w:w="1418" w:type="dxa"/>
            <w:shd w:val="clear" w:color="auto" w:fill="auto"/>
          </w:tcPr>
          <w:p w14:paraId="1F7322EB" w14:textId="31CF1C7C"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ICASAS409A</w:t>
            </w:r>
          </w:p>
        </w:tc>
        <w:tc>
          <w:tcPr>
            <w:tcW w:w="3118" w:type="dxa"/>
            <w:gridSpan w:val="3"/>
            <w:shd w:val="clear" w:color="auto" w:fill="auto"/>
          </w:tcPr>
          <w:p w14:paraId="1F0F64EB" w14:textId="71849CFB"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Manage risks involving ICT systems and technology</w:t>
            </w:r>
          </w:p>
        </w:tc>
        <w:tc>
          <w:tcPr>
            <w:tcW w:w="1560" w:type="dxa"/>
            <w:gridSpan w:val="2"/>
            <w:shd w:val="clear" w:color="auto" w:fill="auto"/>
          </w:tcPr>
          <w:p w14:paraId="2C9F5327" w14:textId="14B29185"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SAS409</w:t>
            </w:r>
          </w:p>
        </w:tc>
        <w:tc>
          <w:tcPr>
            <w:tcW w:w="3118" w:type="dxa"/>
            <w:gridSpan w:val="2"/>
            <w:shd w:val="clear" w:color="auto" w:fill="auto"/>
          </w:tcPr>
          <w:p w14:paraId="7745D974" w14:textId="6B5C5531"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Manage risks involving ICT systems and technology</w:t>
            </w:r>
          </w:p>
        </w:tc>
        <w:tc>
          <w:tcPr>
            <w:tcW w:w="1418" w:type="dxa"/>
          </w:tcPr>
          <w:p w14:paraId="4DB4329F" w14:textId="3BC8F188"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8D372E" w:rsidRPr="00E00AC0" w14:paraId="21F15179" w14:textId="77777777" w:rsidTr="00B87B92">
        <w:trPr>
          <w:trHeight w:val="301"/>
        </w:trPr>
        <w:tc>
          <w:tcPr>
            <w:tcW w:w="1418" w:type="dxa"/>
            <w:shd w:val="clear" w:color="auto" w:fill="auto"/>
          </w:tcPr>
          <w:p w14:paraId="4483E9DB" w14:textId="53EC7949"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ICASAS410A</w:t>
            </w:r>
          </w:p>
        </w:tc>
        <w:tc>
          <w:tcPr>
            <w:tcW w:w="3118" w:type="dxa"/>
            <w:gridSpan w:val="3"/>
            <w:shd w:val="clear" w:color="auto" w:fill="auto"/>
          </w:tcPr>
          <w:p w14:paraId="13AF538C" w14:textId="31F5BEAF"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Identify and resolve client IT problems</w:t>
            </w:r>
          </w:p>
        </w:tc>
        <w:tc>
          <w:tcPr>
            <w:tcW w:w="1560" w:type="dxa"/>
            <w:gridSpan w:val="2"/>
            <w:shd w:val="clear" w:color="auto" w:fill="auto"/>
          </w:tcPr>
          <w:p w14:paraId="4824E54B" w14:textId="4EA06D1A"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SAS410</w:t>
            </w:r>
          </w:p>
        </w:tc>
        <w:tc>
          <w:tcPr>
            <w:tcW w:w="3118" w:type="dxa"/>
            <w:gridSpan w:val="2"/>
            <w:shd w:val="clear" w:color="auto" w:fill="auto"/>
          </w:tcPr>
          <w:p w14:paraId="4A7D5A5E" w14:textId="2B16EABE"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 xml:space="preserve">Identify and resolve client </w:t>
            </w:r>
            <w:r w:rsidRPr="00DC1CB5">
              <w:rPr>
                <w:rFonts w:ascii="Arial" w:hAnsi="Arial" w:cs="Arial"/>
                <w:sz w:val="18"/>
                <w:szCs w:val="18"/>
                <w:highlight w:val="yellow"/>
              </w:rPr>
              <w:t>I</w:t>
            </w:r>
            <w:r w:rsidR="00DC1CB5" w:rsidRPr="0059127B">
              <w:rPr>
                <w:rFonts w:ascii="Arial" w:hAnsi="Arial" w:cs="Arial"/>
                <w:sz w:val="18"/>
                <w:szCs w:val="18"/>
              </w:rPr>
              <w:t>C</w:t>
            </w:r>
            <w:r w:rsidRPr="0059127B">
              <w:rPr>
                <w:rFonts w:ascii="Arial" w:hAnsi="Arial" w:cs="Arial"/>
                <w:sz w:val="18"/>
                <w:szCs w:val="18"/>
              </w:rPr>
              <w:t>T</w:t>
            </w:r>
            <w:r w:rsidRPr="008D372E">
              <w:rPr>
                <w:rFonts w:ascii="Arial" w:hAnsi="Arial" w:cs="Arial"/>
                <w:sz w:val="18"/>
                <w:szCs w:val="18"/>
              </w:rPr>
              <w:t xml:space="preserve"> problems</w:t>
            </w:r>
          </w:p>
        </w:tc>
        <w:tc>
          <w:tcPr>
            <w:tcW w:w="1418" w:type="dxa"/>
          </w:tcPr>
          <w:p w14:paraId="4600A61C" w14:textId="0CC7A5EF"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8D372E" w:rsidRPr="00E00AC0" w14:paraId="6DD8B0EE" w14:textId="77777777" w:rsidTr="00B87B92">
        <w:trPr>
          <w:trHeight w:val="301"/>
        </w:trPr>
        <w:tc>
          <w:tcPr>
            <w:tcW w:w="1418" w:type="dxa"/>
            <w:shd w:val="clear" w:color="auto" w:fill="auto"/>
          </w:tcPr>
          <w:p w14:paraId="41CF4581" w14:textId="47CBFA7C"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ICASAS412A</w:t>
            </w:r>
          </w:p>
        </w:tc>
        <w:tc>
          <w:tcPr>
            <w:tcW w:w="3118" w:type="dxa"/>
            <w:gridSpan w:val="3"/>
            <w:shd w:val="clear" w:color="auto" w:fill="auto"/>
          </w:tcPr>
          <w:p w14:paraId="47AA48B2" w14:textId="77555304"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Action change requests</w:t>
            </w:r>
          </w:p>
        </w:tc>
        <w:tc>
          <w:tcPr>
            <w:tcW w:w="1560" w:type="dxa"/>
            <w:gridSpan w:val="2"/>
            <w:shd w:val="clear" w:color="auto" w:fill="auto"/>
          </w:tcPr>
          <w:p w14:paraId="6AB39E8B" w14:textId="6D7FE1A2"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SAS412</w:t>
            </w:r>
          </w:p>
        </w:tc>
        <w:tc>
          <w:tcPr>
            <w:tcW w:w="3118" w:type="dxa"/>
            <w:gridSpan w:val="2"/>
            <w:shd w:val="clear" w:color="auto" w:fill="auto"/>
          </w:tcPr>
          <w:p w14:paraId="07D61816" w14:textId="0F992FA6"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Action change requests</w:t>
            </w:r>
          </w:p>
        </w:tc>
        <w:tc>
          <w:tcPr>
            <w:tcW w:w="1418" w:type="dxa"/>
          </w:tcPr>
          <w:p w14:paraId="3B66B273" w14:textId="1743DD74"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8D372E" w:rsidRPr="00E00AC0" w14:paraId="28D9BD00" w14:textId="77777777" w:rsidTr="00B87B92">
        <w:trPr>
          <w:trHeight w:val="301"/>
        </w:trPr>
        <w:tc>
          <w:tcPr>
            <w:tcW w:w="1418" w:type="dxa"/>
            <w:shd w:val="clear" w:color="auto" w:fill="auto"/>
          </w:tcPr>
          <w:p w14:paraId="613C9102" w14:textId="73F53451"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ICASAS418A</w:t>
            </w:r>
          </w:p>
        </w:tc>
        <w:tc>
          <w:tcPr>
            <w:tcW w:w="3118" w:type="dxa"/>
            <w:gridSpan w:val="3"/>
            <w:shd w:val="clear" w:color="auto" w:fill="auto"/>
          </w:tcPr>
          <w:p w14:paraId="6B93D7D6" w14:textId="20E4FA85"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Monitor and administer security of an IT system</w:t>
            </w:r>
          </w:p>
        </w:tc>
        <w:tc>
          <w:tcPr>
            <w:tcW w:w="1560" w:type="dxa"/>
            <w:gridSpan w:val="2"/>
            <w:shd w:val="clear" w:color="auto" w:fill="auto"/>
          </w:tcPr>
          <w:p w14:paraId="21CC0BFA" w14:textId="12D44022"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SAS418</w:t>
            </w:r>
          </w:p>
        </w:tc>
        <w:tc>
          <w:tcPr>
            <w:tcW w:w="3118" w:type="dxa"/>
            <w:gridSpan w:val="2"/>
            <w:shd w:val="clear" w:color="auto" w:fill="auto"/>
          </w:tcPr>
          <w:p w14:paraId="2BF44A91" w14:textId="159504E7"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 xml:space="preserve">Monitor and administer security of an </w:t>
            </w:r>
            <w:r w:rsidRPr="0059127B">
              <w:rPr>
                <w:rFonts w:ascii="Arial" w:hAnsi="Arial" w:cs="Arial"/>
                <w:sz w:val="18"/>
                <w:szCs w:val="18"/>
              </w:rPr>
              <w:t>I</w:t>
            </w:r>
            <w:r w:rsidR="00E73F74" w:rsidRPr="0059127B">
              <w:rPr>
                <w:rFonts w:ascii="Arial" w:hAnsi="Arial" w:cs="Arial"/>
                <w:sz w:val="18"/>
                <w:szCs w:val="18"/>
              </w:rPr>
              <w:t>C</w:t>
            </w:r>
            <w:r w:rsidRPr="0059127B">
              <w:rPr>
                <w:rFonts w:ascii="Arial" w:hAnsi="Arial" w:cs="Arial"/>
                <w:sz w:val="18"/>
                <w:szCs w:val="18"/>
              </w:rPr>
              <w:t>T</w:t>
            </w:r>
            <w:r w:rsidRPr="008D372E">
              <w:rPr>
                <w:rFonts w:ascii="Arial" w:hAnsi="Arial" w:cs="Arial"/>
                <w:sz w:val="18"/>
                <w:szCs w:val="18"/>
              </w:rPr>
              <w:t xml:space="preserve"> system</w:t>
            </w:r>
          </w:p>
        </w:tc>
        <w:tc>
          <w:tcPr>
            <w:tcW w:w="1418" w:type="dxa"/>
          </w:tcPr>
          <w:p w14:paraId="55DD60DC" w14:textId="6F37F4AC"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8D372E" w:rsidRPr="00E00AC0" w14:paraId="65FB6B75" w14:textId="77777777" w:rsidTr="00B87B92">
        <w:trPr>
          <w:trHeight w:val="301"/>
        </w:trPr>
        <w:tc>
          <w:tcPr>
            <w:tcW w:w="1418" w:type="dxa"/>
            <w:shd w:val="clear" w:color="auto" w:fill="auto"/>
          </w:tcPr>
          <w:p w14:paraId="4434841D" w14:textId="6DDE9504"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ICASAS419A</w:t>
            </w:r>
          </w:p>
        </w:tc>
        <w:tc>
          <w:tcPr>
            <w:tcW w:w="3118" w:type="dxa"/>
            <w:gridSpan w:val="3"/>
            <w:shd w:val="clear" w:color="auto" w:fill="auto"/>
          </w:tcPr>
          <w:p w14:paraId="2DBD2195" w14:textId="0F07A215"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system software</w:t>
            </w:r>
          </w:p>
        </w:tc>
        <w:tc>
          <w:tcPr>
            <w:tcW w:w="1560" w:type="dxa"/>
            <w:gridSpan w:val="2"/>
            <w:shd w:val="clear" w:color="auto" w:fill="auto"/>
          </w:tcPr>
          <w:p w14:paraId="4BBE0AD3" w14:textId="463AF3FF"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SAS419</w:t>
            </w:r>
          </w:p>
        </w:tc>
        <w:tc>
          <w:tcPr>
            <w:tcW w:w="3118" w:type="dxa"/>
            <w:gridSpan w:val="2"/>
            <w:shd w:val="clear" w:color="auto" w:fill="auto"/>
          </w:tcPr>
          <w:p w14:paraId="54B2153F" w14:textId="18D75684"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system software</w:t>
            </w:r>
          </w:p>
        </w:tc>
        <w:tc>
          <w:tcPr>
            <w:tcW w:w="1418" w:type="dxa"/>
          </w:tcPr>
          <w:p w14:paraId="4EE5EE7F" w14:textId="5DF03095" w:rsidR="008D372E" w:rsidRPr="00B87B92" w:rsidRDefault="00A04448" w:rsidP="001D7DBD">
            <w:pPr>
              <w:spacing w:before="40" w:after="40" w:line="246" w:lineRule="auto"/>
              <w:ind w:left="-57" w:right="-57"/>
              <w:contextualSpacing/>
              <w:rPr>
                <w:rFonts w:ascii="Arial" w:eastAsia="Arial" w:hAnsi="Arial" w:cs="Arial"/>
                <w:sz w:val="18"/>
                <w:szCs w:val="18"/>
              </w:rPr>
            </w:pPr>
            <w:r w:rsidRPr="00B87B92">
              <w:rPr>
                <w:rFonts w:ascii="Arial" w:hAnsi="Arial" w:cs="Arial"/>
                <w:sz w:val="18"/>
                <w:szCs w:val="18"/>
              </w:rPr>
              <w:t>Equivalent</w:t>
            </w:r>
          </w:p>
        </w:tc>
      </w:tr>
      <w:tr w:rsidR="008D372E" w:rsidRPr="00E00AC0" w14:paraId="3861A1EA" w14:textId="77777777" w:rsidTr="00B87B92">
        <w:trPr>
          <w:trHeight w:val="301"/>
        </w:trPr>
        <w:tc>
          <w:tcPr>
            <w:tcW w:w="1418" w:type="dxa"/>
            <w:shd w:val="clear" w:color="auto" w:fill="auto"/>
          </w:tcPr>
          <w:p w14:paraId="795641DD" w14:textId="6FF5A906"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ICASAS420A</w:t>
            </w:r>
          </w:p>
        </w:tc>
        <w:tc>
          <w:tcPr>
            <w:tcW w:w="3118" w:type="dxa"/>
            <w:gridSpan w:val="3"/>
            <w:shd w:val="clear" w:color="auto" w:fill="auto"/>
          </w:tcPr>
          <w:p w14:paraId="7D29BDBB" w14:textId="3E624098"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Provide first-level remote help-desk support</w:t>
            </w:r>
          </w:p>
        </w:tc>
        <w:tc>
          <w:tcPr>
            <w:tcW w:w="1560" w:type="dxa"/>
            <w:gridSpan w:val="2"/>
            <w:shd w:val="clear" w:color="auto" w:fill="auto"/>
          </w:tcPr>
          <w:p w14:paraId="4560B847" w14:textId="747EE316"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SAS420</w:t>
            </w:r>
          </w:p>
        </w:tc>
        <w:tc>
          <w:tcPr>
            <w:tcW w:w="3118" w:type="dxa"/>
            <w:gridSpan w:val="2"/>
            <w:shd w:val="clear" w:color="auto" w:fill="auto"/>
          </w:tcPr>
          <w:p w14:paraId="2A8A53AF" w14:textId="50C37FE2" w:rsidR="008D372E" w:rsidRPr="008D372E" w:rsidRDefault="00E73F74" w:rsidP="001D7DBD">
            <w:pPr>
              <w:spacing w:before="40" w:after="40" w:line="266" w:lineRule="auto"/>
              <w:ind w:left="-57" w:right="-57"/>
              <w:contextualSpacing/>
              <w:rPr>
                <w:rFonts w:ascii="Arial" w:hAnsi="Arial" w:cs="Arial"/>
                <w:sz w:val="18"/>
                <w:szCs w:val="18"/>
              </w:rPr>
            </w:pPr>
            <w:r>
              <w:rPr>
                <w:rFonts w:ascii="Arial" w:hAnsi="Arial" w:cs="Arial"/>
                <w:sz w:val="18"/>
                <w:szCs w:val="18"/>
              </w:rPr>
              <w:t xml:space="preserve">Provide first-level remote </w:t>
            </w:r>
            <w:r w:rsidRPr="0059127B">
              <w:rPr>
                <w:rFonts w:ascii="Arial" w:hAnsi="Arial" w:cs="Arial"/>
                <w:sz w:val="18"/>
                <w:szCs w:val="18"/>
              </w:rPr>
              <w:t xml:space="preserve">help </w:t>
            </w:r>
            <w:r w:rsidR="008D372E" w:rsidRPr="0059127B">
              <w:rPr>
                <w:rFonts w:ascii="Arial" w:hAnsi="Arial" w:cs="Arial"/>
                <w:sz w:val="18"/>
                <w:szCs w:val="18"/>
              </w:rPr>
              <w:t>desk</w:t>
            </w:r>
            <w:r w:rsidR="008D372E" w:rsidRPr="008D372E">
              <w:rPr>
                <w:rFonts w:ascii="Arial" w:hAnsi="Arial" w:cs="Arial"/>
                <w:sz w:val="18"/>
                <w:szCs w:val="18"/>
              </w:rPr>
              <w:t xml:space="preserve"> support</w:t>
            </w:r>
          </w:p>
        </w:tc>
        <w:tc>
          <w:tcPr>
            <w:tcW w:w="1418" w:type="dxa"/>
          </w:tcPr>
          <w:p w14:paraId="17B93CE3" w14:textId="389AB62E" w:rsidR="008D372E" w:rsidRPr="008D372E" w:rsidRDefault="00A04448"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Equivalent</w:t>
            </w:r>
          </w:p>
        </w:tc>
      </w:tr>
      <w:tr w:rsidR="008D372E" w:rsidRPr="00E00AC0" w14:paraId="512DF890" w14:textId="77777777" w:rsidTr="00B87B92">
        <w:trPr>
          <w:trHeight w:val="301"/>
        </w:trPr>
        <w:tc>
          <w:tcPr>
            <w:tcW w:w="1418" w:type="dxa"/>
            <w:shd w:val="clear" w:color="auto" w:fill="auto"/>
          </w:tcPr>
          <w:p w14:paraId="148D527F" w14:textId="30FB72C7"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ICASAS421A</w:t>
            </w:r>
          </w:p>
        </w:tc>
        <w:tc>
          <w:tcPr>
            <w:tcW w:w="3118" w:type="dxa"/>
            <w:gridSpan w:val="3"/>
            <w:shd w:val="clear" w:color="auto" w:fill="auto"/>
          </w:tcPr>
          <w:p w14:paraId="0CA2865D" w14:textId="396F0294"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users and troubleshoot desktop applications</w:t>
            </w:r>
          </w:p>
        </w:tc>
        <w:tc>
          <w:tcPr>
            <w:tcW w:w="1560" w:type="dxa"/>
            <w:gridSpan w:val="2"/>
            <w:shd w:val="clear" w:color="auto" w:fill="auto"/>
          </w:tcPr>
          <w:p w14:paraId="5209686A" w14:textId="1DE7EFD9"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SAS421</w:t>
            </w:r>
          </w:p>
        </w:tc>
        <w:tc>
          <w:tcPr>
            <w:tcW w:w="3118" w:type="dxa"/>
            <w:gridSpan w:val="2"/>
            <w:shd w:val="clear" w:color="auto" w:fill="auto"/>
          </w:tcPr>
          <w:p w14:paraId="4DF7810D" w14:textId="30F8121B"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users and troubleshoot desktop applications</w:t>
            </w:r>
          </w:p>
        </w:tc>
        <w:tc>
          <w:tcPr>
            <w:tcW w:w="1418" w:type="dxa"/>
          </w:tcPr>
          <w:p w14:paraId="2B1EA1B2" w14:textId="7281B215" w:rsidR="008D372E" w:rsidRPr="008D372E" w:rsidRDefault="00A04448"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Equivalent</w:t>
            </w:r>
          </w:p>
        </w:tc>
      </w:tr>
      <w:tr w:rsidR="008D372E" w:rsidRPr="00E00AC0" w14:paraId="7C81D9A8" w14:textId="77777777" w:rsidTr="00B87B92">
        <w:trPr>
          <w:trHeight w:val="301"/>
        </w:trPr>
        <w:tc>
          <w:tcPr>
            <w:tcW w:w="1418" w:type="dxa"/>
            <w:shd w:val="clear" w:color="auto" w:fill="auto"/>
          </w:tcPr>
          <w:p w14:paraId="7C976FB4" w14:textId="79317B25"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ICASAS424A</w:t>
            </w:r>
          </w:p>
        </w:tc>
        <w:tc>
          <w:tcPr>
            <w:tcW w:w="3118" w:type="dxa"/>
            <w:gridSpan w:val="3"/>
            <w:shd w:val="clear" w:color="auto" w:fill="auto"/>
          </w:tcPr>
          <w:p w14:paraId="58A554D5" w14:textId="7A4E33E6"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different operating systems</w:t>
            </w:r>
          </w:p>
        </w:tc>
        <w:tc>
          <w:tcPr>
            <w:tcW w:w="1560" w:type="dxa"/>
            <w:gridSpan w:val="2"/>
            <w:shd w:val="clear" w:color="auto" w:fill="auto"/>
          </w:tcPr>
          <w:p w14:paraId="59B466BD" w14:textId="2D4BDB3E"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SAS424</w:t>
            </w:r>
          </w:p>
        </w:tc>
        <w:tc>
          <w:tcPr>
            <w:tcW w:w="3118" w:type="dxa"/>
            <w:gridSpan w:val="2"/>
            <w:shd w:val="clear" w:color="auto" w:fill="auto"/>
          </w:tcPr>
          <w:p w14:paraId="78D6480F" w14:textId="53E90F36"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Support different operating systems</w:t>
            </w:r>
          </w:p>
        </w:tc>
        <w:tc>
          <w:tcPr>
            <w:tcW w:w="1418" w:type="dxa"/>
          </w:tcPr>
          <w:p w14:paraId="4F975AC3" w14:textId="0BE5C37A" w:rsidR="008D372E" w:rsidRPr="008D372E" w:rsidRDefault="00A04448"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Equivalent</w:t>
            </w:r>
          </w:p>
        </w:tc>
      </w:tr>
      <w:tr w:rsidR="008D372E" w:rsidRPr="00E00AC0" w14:paraId="46A67739" w14:textId="77777777" w:rsidTr="00B87B92">
        <w:trPr>
          <w:trHeight w:val="301"/>
        </w:trPr>
        <w:tc>
          <w:tcPr>
            <w:tcW w:w="1418" w:type="dxa"/>
            <w:shd w:val="clear" w:color="auto" w:fill="auto"/>
          </w:tcPr>
          <w:p w14:paraId="1C87F4AD" w14:textId="2FF1954A"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ICASAS425A</w:t>
            </w:r>
          </w:p>
        </w:tc>
        <w:tc>
          <w:tcPr>
            <w:tcW w:w="3118" w:type="dxa"/>
            <w:gridSpan w:val="3"/>
            <w:shd w:val="clear" w:color="auto" w:fill="auto"/>
          </w:tcPr>
          <w:p w14:paraId="26C24107" w14:textId="61F90DC0"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and troubleshoot operating system software</w:t>
            </w:r>
          </w:p>
        </w:tc>
        <w:tc>
          <w:tcPr>
            <w:tcW w:w="1560" w:type="dxa"/>
            <w:gridSpan w:val="2"/>
            <w:shd w:val="clear" w:color="auto" w:fill="auto"/>
          </w:tcPr>
          <w:p w14:paraId="05457B85" w14:textId="1B7499C9"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SAS425</w:t>
            </w:r>
          </w:p>
        </w:tc>
        <w:tc>
          <w:tcPr>
            <w:tcW w:w="3118" w:type="dxa"/>
            <w:gridSpan w:val="2"/>
            <w:shd w:val="clear" w:color="auto" w:fill="auto"/>
          </w:tcPr>
          <w:p w14:paraId="55A045DA" w14:textId="25EC1FED"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Configure and troubleshoot operating system software</w:t>
            </w:r>
          </w:p>
        </w:tc>
        <w:tc>
          <w:tcPr>
            <w:tcW w:w="1418" w:type="dxa"/>
          </w:tcPr>
          <w:p w14:paraId="00A4A04E" w14:textId="76FC4391" w:rsidR="008D372E" w:rsidRPr="008D372E" w:rsidRDefault="00A04448"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Equivalent</w:t>
            </w:r>
          </w:p>
        </w:tc>
      </w:tr>
      <w:tr w:rsidR="008D372E" w:rsidRPr="00E00AC0" w14:paraId="4F5A2578" w14:textId="77777777" w:rsidTr="00B87B92">
        <w:trPr>
          <w:trHeight w:val="301"/>
        </w:trPr>
        <w:tc>
          <w:tcPr>
            <w:tcW w:w="1418" w:type="dxa"/>
            <w:shd w:val="clear" w:color="auto" w:fill="auto"/>
          </w:tcPr>
          <w:p w14:paraId="7B38A9F5" w14:textId="5F209F2D" w:rsidR="008D372E" w:rsidRPr="008D372E" w:rsidRDefault="008D372E"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ICASAS426A</w:t>
            </w:r>
          </w:p>
        </w:tc>
        <w:tc>
          <w:tcPr>
            <w:tcW w:w="3118" w:type="dxa"/>
            <w:gridSpan w:val="3"/>
            <w:shd w:val="clear" w:color="auto" w:fill="auto"/>
          </w:tcPr>
          <w:p w14:paraId="47DD2905" w14:textId="01875F63"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Locate and troubleshoot IT equipment, system and software faults</w:t>
            </w:r>
          </w:p>
        </w:tc>
        <w:tc>
          <w:tcPr>
            <w:tcW w:w="1560" w:type="dxa"/>
            <w:gridSpan w:val="2"/>
            <w:shd w:val="clear" w:color="auto" w:fill="auto"/>
          </w:tcPr>
          <w:p w14:paraId="0A7B78F7" w14:textId="6108F2C8" w:rsidR="008D372E" w:rsidRPr="008D372E" w:rsidRDefault="00B87B92" w:rsidP="001D7DBD">
            <w:pPr>
              <w:spacing w:before="40" w:after="40" w:line="246" w:lineRule="auto"/>
              <w:ind w:left="-57" w:right="-57"/>
              <w:contextualSpacing/>
              <w:rPr>
                <w:rFonts w:ascii="Arial" w:hAnsi="Arial" w:cs="Arial"/>
                <w:sz w:val="18"/>
                <w:szCs w:val="18"/>
              </w:rPr>
            </w:pPr>
            <w:r>
              <w:rPr>
                <w:rFonts w:ascii="Arial" w:hAnsi="Arial" w:cs="Arial"/>
                <w:sz w:val="18"/>
                <w:szCs w:val="18"/>
              </w:rPr>
              <w:t>ICT</w:t>
            </w:r>
            <w:r w:rsidR="008D372E" w:rsidRPr="008D372E">
              <w:rPr>
                <w:rFonts w:ascii="Arial" w:hAnsi="Arial" w:cs="Arial"/>
                <w:sz w:val="18"/>
                <w:szCs w:val="18"/>
              </w:rPr>
              <w:t>SAS426</w:t>
            </w:r>
          </w:p>
        </w:tc>
        <w:tc>
          <w:tcPr>
            <w:tcW w:w="3118" w:type="dxa"/>
            <w:gridSpan w:val="2"/>
            <w:shd w:val="clear" w:color="auto" w:fill="auto"/>
          </w:tcPr>
          <w:p w14:paraId="3DDC4E88" w14:textId="540D5309"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 xml:space="preserve">Locate and troubleshoot </w:t>
            </w:r>
            <w:r w:rsidRPr="0059127B">
              <w:rPr>
                <w:rFonts w:ascii="Arial" w:hAnsi="Arial" w:cs="Arial"/>
                <w:sz w:val="18"/>
                <w:szCs w:val="18"/>
              </w:rPr>
              <w:t>I</w:t>
            </w:r>
            <w:r w:rsidR="00E73F74" w:rsidRPr="0059127B">
              <w:rPr>
                <w:rFonts w:ascii="Arial" w:hAnsi="Arial" w:cs="Arial"/>
                <w:sz w:val="18"/>
                <w:szCs w:val="18"/>
              </w:rPr>
              <w:t>C</w:t>
            </w:r>
            <w:r w:rsidRPr="0059127B">
              <w:rPr>
                <w:rFonts w:ascii="Arial" w:hAnsi="Arial" w:cs="Arial"/>
                <w:sz w:val="18"/>
                <w:szCs w:val="18"/>
              </w:rPr>
              <w:t>T</w:t>
            </w:r>
            <w:r w:rsidRPr="008D372E">
              <w:rPr>
                <w:rFonts w:ascii="Arial" w:hAnsi="Arial" w:cs="Arial"/>
                <w:sz w:val="18"/>
                <w:szCs w:val="18"/>
              </w:rPr>
              <w:t xml:space="preserve"> equipment, system and software faults</w:t>
            </w:r>
          </w:p>
        </w:tc>
        <w:tc>
          <w:tcPr>
            <w:tcW w:w="1418" w:type="dxa"/>
          </w:tcPr>
          <w:p w14:paraId="47BD9717" w14:textId="21297A09" w:rsidR="008D372E" w:rsidRPr="008D372E" w:rsidRDefault="00A04448"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Equivalent</w:t>
            </w:r>
          </w:p>
        </w:tc>
      </w:tr>
      <w:tr w:rsidR="006E5384" w:rsidRPr="00E00AC0" w14:paraId="4822AF24" w14:textId="77777777" w:rsidTr="00B87B92">
        <w:trPr>
          <w:trHeight w:val="301"/>
        </w:trPr>
        <w:tc>
          <w:tcPr>
            <w:tcW w:w="1418" w:type="dxa"/>
            <w:shd w:val="clear" w:color="auto" w:fill="auto"/>
          </w:tcPr>
          <w:p w14:paraId="2D087B6B" w14:textId="2888363F" w:rsidR="006E5384" w:rsidRPr="008D372E" w:rsidRDefault="006E5384"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MEM23064A</w:t>
            </w:r>
          </w:p>
        </w:tc>
        <w:tc>
          <w:tcPr>
            <w:tcW w:w="3118" w:type="dxa"/>
            <w:gridSpan w:val="3"/>
            <w:shd w:val="clear" w:color="auto" w:fill="auto"/>
          </w:tcPr>
          <w:p w14:paraId="39739382" w14:textId="0C95E7FB"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Select and test mechatronic engineering materials</w:t>
            </w:r>
          </w:p>
        </w:tc>
        <w:tc>
          <w:tcPr>
            <w:tcW w:w="1560" w:type="dxa"/>
            <w:gridSpan w:val="2"/>
            <w:shd w:val="clear" w:color="auto" w:fill="auto"/>
          </w:tcPr>
          <w:p w14:paraId="21EEC1B0" w14:textId="6DF13A88" w:rsidR="006E5384" w:rsidRPr="008D372E" w:rsidRDefault="006E5384"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MEM23064A</w:t>
            </w:r>
          </w:p>
        </w:tc>
        <w:tc>
          <w:tcPr>
            <w:tcW w:w="3118" w:type="dxa"/>
            <w:gridSpan w:val="2"/>
            <w:shd w:val="clear" w:color="auto" w:fill="auto"/>
          </w:tcPr>
          <w:p w14:paraId="5F894026" w14:textId="5A5F7601"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Select and test mechatronic engineering materials</w:t>
            </w:r>
          </w:p>
        </w:tc>
        <w:tc>
          <w:tcPr>
            <w:tcW w:w="1418" w:type="dxa"/>
          </w:tcPr>
          <w:p w14:paraId="2F6EC906" w14:textId="1B3EF548" w:rsidR="006E5384" w:rsidRPr="008D372E" w:rsidRDefault="006E5384"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Same Unit</w:t>
            </w:r>
          </w:p>
        </w:tc>
      </w:tr>
      <w:tr w:rsidR="006E5384" w:rsidRPr="00E00AC0" w14:paraId="5CCCE2B9" w14:textId="77777777" w:rsidTr="00B87B92">
        <w:trPr>
          <w:trHeight w:val="301"/>
        </w:trPr>
        <w:tc>
          <w:tcPr>
            <w:tcW w:w="1418" w:type="dxa"/>
            <w:shd w:val="clear" w:color="auto" w:fill="auto"/>
          </w:tcPr>
          <w:p w14:paraId="75A5C840" w14:textId="6EB82E5F" w:rsidR="006E5384" w:rsidRPr="008D372E" w:rsidRDefault="006E5384" w:rsidP="001D7DBD">
            <w:pPr>
              <w:spacing w:before="40" w:after="40" w:line="240" w:lineRule="auto"/>
              <w:ind w:left="-57" w:right="-20"/>
              <w:contextualSpacing/>
              <w:rPr>
                <w:rFonts w:ascii="Arial" w:hAnsi="Arial" w:cs="Arial"/>
                <w:sz w:val="18"/>
                <w:szCs w:val="18"/>
              </w:rPr>
            </w:pPr>
            <w:r w:rsidRPr="008D372E">
              <w:rPr>
                <w:rFonts w:ascii="Arial" w:hAnsi="Arial" w:cs="Arial"/>
                <w:sz w:val="18"/>
                <w:szCs w:val="18"/>
              </w:rPr>
              <w:t>MEM30011A</w:t>
            </w:r>
          </w:p>
        </w:tc>
        <w:tc>
          <w:tcPr>
            <w:tcW w:w="3118" w:type="dxa"/>
            <w:gridSpan w:val="3"/>
            <w:shd w:val="clear" w:color="auto" w:fill="auto"/>
          </w:tcPr>
          <w:p w14:paraId="740026B9" w14:textId="2AD7D724"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Set up basic pneumatic circuits</w:t>
            </w:r>
          </w:p>
        </w:tc>
        <w:tc>
          <w:tcPr>
            <w:tcW w:w="1560" w:type="dxa"/>
            <w:gridSpan w:val="2"/>
            <w:shd w:val="clear" w:color="auto" w:fill="auto"/>
          </w:tcPr>
          <w:p w14:paraId="44DA8191" w14:textId="356557D2" w:rsidR="006E5384" w:rsidRPr="008D372E" w:rsidRDefault="006E5384"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MEM30011A</w:t>
            </w:r>
          </w:p>
        </w:tc>
        <w:tc>
          <w:tcPr>
            <w:tcW w:w="3118" w:type="dxa"/>
            <w:gridSpan w:val="2"/>
            <w:shd w:val="clear" w:color="auto" w:fill="auto"/>
          </w:tcPr>
          <w:p w14:paraId="0DA962FB" w14:textId="0BE6E1AB"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Set up basic pneumatic circuits</w:t>
            </w:r>
          </w:p>
        </w:tc>
        <w:tc>
          <w:tcPr>
            <w:tcW w:w="1418" w:type="dxa"/>
          </w:tcPr>
          <w:p w14:paraId="3646FFB7" w14:textId="336C1073" w:rsidR="006E5384" w:rsidRPr="008D372E" w:rsidRDefault="006E5384"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Same Unit</w:t>
            </w:r>
          </w:p>
        </w:tc>
      </w:tr>
      <w:tr w:rsidR="006E5384" w:rsidRPr="00E00AC0" w14:paraId="79E063A8" w14:textId="77777777" w:rsidTr="00B87B92">
        <w:trPr>
          <w:trHeight w:val="301"/>
        </w:trPr>
        <w:tc>
          <w:tcPr>
            <w:tcW w:w="1418" w:type="dxa"/>
            <w:shd w:val="clear" w:color="auto" w:fill="BFBFBF" w:themeFill="background1" w:themeFillShade="BF"/>
          </w:tcPr>
          <w:p w14:paraId="3B22CBD8" w14:textId="77777777" w:rsidR="006E5384" w:rsidRPr="008D372E" w:rsidRDefault="006E5384" w:rsidP="001D7DBD">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40F2E1E1" w14:textId="77777777" w:rsidR="006E5384" w:rsidRPr="008D372E" w:rsidRDefault="006E5384" w:rsidP="001D7DBD">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40D0485C" w14:textId="53BFCF83" w:rsidR="006E5384" w:rsidRPr="008D372E" w:rsidRDefault="006E5384"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MEM30031A</w:t>
            </w:r>
          </w:p>
        </w:tc>
        <w:tc>
          <w:tcPr>
            <w:tcW w:w="3118" w:type="dxa"/>
            <w:gridSpan w:val="2"/>
            <w:shd w:val="clear" w:color="auto" w:fill="auto"/>
          </w:tcPr>
          <w:p w14:paraId="1174C02D" w14:textId="0088B63A"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Operate computer-aided design (CAD) system to produce basic drawing elements</w:t>
            </w:r>
          </w:p>
        </w:tc>
        <w:tc>
          <w:tcPr>
            <w:tcW w:w="1418" w:type="dxa"/>
          </w:tcPr>
          <w:p w14:paraId="46FD2E27" w14:textId="17C37630" w:rsidR="006E5384" w:rsidRPr="008D372E" w:rsidRDefault="006E5384"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New Unit</w:t>
            </w:r>
          </w:p>
        </w:tc>
      </w:tr>
      <w:tr w:rsidR="008D372E" w:rsidRPr="00E00AC0" w14:paraId="068257FA" w14:textId="77777777" w:rsidTr="00B87B92">
        <w:trPr>
          <w:trHeight w:val="301"/>
        </w:trPr>
        <w:tc>
          <w:tcPr>
            <w:tcW w:w="1418" w:type="dxa"/>
            <w:shd w:val="clear" w:color="auto" w:fill="auto"/>
          </w:tcPr>
          <w:p w14:paraId="19745087" w14:textId="2E22EC46" w:rsidR="008D372E" w:rsidRPr="008D372E" w:rsidRDefault="008D372E" w:rsidP="001D7DBD">
            <w:pPr>
              <w:spacing w:before="40" w:after="40" w:line="240" w:lineRule="auto"/>
              <w:ind w:left="-113" w:right="-20"/>
              <w:contextualSpacing/>
              <w:rPr>
                <w:rFonts w:ascii="Arial" w:hAnsi="Arial" w:cs="Arial"/>
                <w:sz w:val="18"/>
                <w:szCs w:val="18"/>
              </w:rPr>
            </w:pPr>
            <w:r w:rsidRPr="008D372E">
              <w:rPr>
                <w:rFonts w:ascii="Arial" w:hAnsi="Arial" w:cs="Arial"/>
                <w:sz w:val="18"/>
                <w:szCs w:val="18"/>
              </w:rPr>
              <w:t>UEENEED104A</w:t>
            </w:r>
          </w:p>
        </w:tc>
        <w:tc>
          <w:tcPr>
            <w:tcW w:w="3118" w:type="dxa"/>
            <w:gridSpan w:val="3"/>
            <w:shd w:val="clear" w:color="auto" w:fill="auto"/>
          </w:tcPr>
          <w:p w14:paraId="1E420D48" w14:textId="0CCF0F14"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Use engineering applications software on personal computers</w:t>
            </w:r>
          </w:p>
        </w:tc>
        <w:tc>
          <w:tcPr>
            <w:tcW w:w="1560" w:type="dxa"/>
            <w:gridSpan w:val="2"/>
            <w:shd w:val="clear" w:color="auto" w:fill="auto"/>
          </w:tcPr>
          <w:p w14:paraId="67044C82" w14:textId="7E8216FA" w:rsidR="008D372E" w:rsidRPr="008D372E" w:rsidRDefault="008D372E"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UEENEED104A</w:t>
            </w:r>
          </w:p>
        </w:tc>
        <w:tc>
          <w:tcPr>
            <w:tcW w:w="3118" w:type="dxa"/>
            <w:gridSpan w:val="2"/>
            <w:shd w:val="clear" w:color="auto" w:fill="auto"/>
          </w:tcPr>
          <w:p w14:paraId="2AF810C3" w14:textId="5FB8752C" w:rsidR="008D372E" w:rsidRPr="008D372E" w:rsidRDefault="008D372E"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Use engineering applications software on personal computers</w:t>
            </w:r>
          </w:p>
        </w:tc>
        <w:tc>
          <w:tcPr>
            <w:tcW w:w="1418" w:type="dxa"/>
          </w:tcPr>
          <w:p w14:paraId="09A7D425" w14:textId="4273F8AB" w:rsidR="008D372E" w:rsidRPr="008D372E" w:rsidRDefault="008D372E"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Same Unit</w:t>
            </w:r>
          </w:p>
        </w:tc>
      </w:tr>
      <w:tr w:rsidR="006E5384" w:rsidRPr="00E00AC0" w14:paraId="0CB54CEE" w14:textId="77777777" w:rsidTr="00B87B92">
        <w:trPr>
          <w:trHeight w:val="301"/>
        </w:trPr>
        <w:tc>
          <w:tcPr>
            <w:tcW w:w="1418" w:type="dxa"/>
            <w:shd w:val="clear" w:color="auto" w:fill="auto"/>
          </w:tcPr>
          <w:p w14:paraId="4FE69B39" w14:textId="23BA2445" w:rsidR="006E5384" w:rsidRPr="008D372E" w:rsidRDefault="006E5384" w:rsidP="001D7DBD">
            <w:pPr>
              <w:spacing w:before="40" w:after="40" w:line="240" w:lineRule="auto"/>
              <w:ind w:left="-57" w:right="-57"/>
              <w:contextualSpacing/>
              <w:rPr>
                <w:rFonts w:ascii="Arial" w:hAnsi="Arial" w:cs="Arial"/>
                <w:sz w:val="18"/>
                <w:szCs w:val="18"/>
              </w:rPr>
            </w:pPr>
            <w:r w:rsidRPr="008D372E">
              <w:rPr>
                <w:rFonts w:ascii="Arial" w:hAnsi="Arial" w:cs="Arial"/>
                <w:sz w:val="18"/>
                <w:szCs w:val="18"/>
              </w:rPr>
              <w:t>UEENEED115A</w:t>
            </w:r>
          </w:p>
        </w:tc>
        <w:tc>
          <w:tcPr>
            <w:tcW w:w="3118" w:type="dxa"/>
            <w:gridSpan w:val="3"/>
            <w:shd w:val="clear" w:color="auto" w:fill="auto"/>
          </w:tcPr>
          <w:p w14:paraId="5CDDBF4F" w14:textId="370E315A"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Administer computer networks</w:t>
            </w:r>
          </w:p>
        </w:tc>
        <w:tc>
          <w:tcPr>
            <w:tcW w:w="1560" w:type="dxa"/>
            <w:gridSpan w:val="2"/>
            <w:shd w:val="clear" w:color="auto" w:fill="auto"/>
          </w:tcPr>
          <w:p w14:paraId="42011F3A" w14:textId="36880BB5" w:rsidR="006E5384" w:rsidRPr="008D372E" w:rsidRDefault="006E5384"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UEENEED115A</w:t>
            </w:r>
          </w:p>
        </w:tc>
        <w:tc>
          <w:tcPr>
            <w:tcW w:w="3118" w:type="dxa"/>
            <w:gridSpan w:val="2"/>
            <w:shd w:val="clear" w:color="auto" w:fill="auto"/>
          </w:tcPr>
          <w:p w14:paraId="4017D2A1" w14:textId="1C35F992"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Administer computer networks</w:t>
            </w:r>
          </w:p>
        </w:tc>
        <w:tc>
          <w:tcPr>
            <w:tcW w:w="1418" w:type="dxa"/>
          </w:tcPr>
          <w:p w14:paraId="6CF84D2B" w14:textId="5DB40F35" w:rsidR="006E5384" w:rsidRPr="008D372E" w:rsidRDefault="006E5384"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Same Unit</w:t>
            </w:r>
          </w:p>
        </w:tc>
      </w:tr>
      <w:tr w:rsidR="006E5384" w:rsidRPr="00E00AC0" w14:paraId="1E9D693A" w14:textId="77777777" w:rsidTr="00B87B92">
        <w:trPr>
          <w:trHeight w:val="301"/>
        </w:trPr>
        <w:tc>
          <w:tcPr>
            <w:tcW w:w="1418" w:type="dxa"/>
            <w:shd w:val="clear" w:color="auto" w:fill="auto"/>
          </w:tcPr>
          <w:p w14:paraId="225505ED" w14:textId="5FB854CB" w:rsidR="006E5384" w:rsidRPr="008D372E" w:rsidRDefault="006E5384" w:rsidP="001D7DBD">
            <w:pPr>
              <w:spacing w:before="40" w:after="40" w:line="240" w:lineRule="auto"/>
              <w:ind w:left="-57" w:right="-57"/>
              <w:contextualSpacing/>
              <w:rPr>
                <w:rFonts w:ascii="Arial" w:hAnsi="Arial" w:cs="Arial"/>
                <w:sz w:val="18"/>
                <w:szCs w:val="18"/>
              </w:rPr>
            </w:pPr>
            <w:r w:rsidRPr="008D372E">
              <w:rPr>
                <w:rFonts w:ascii="Arial" w:hAnsi="Arial" w:cs="Arial"/>
                <w:sz w:val="18"/>
                <w:szCs w:val="18"/>
              </w:rPr>
              <w:t>UEENEED124A</w:t>
            </w:r>
          </w:p>
        </w:tc>
        <w:tc>
          <w:tcPr>
            <w:tcW w:w="3118" w:type="dxa"/>
            <w:gridSpan w:val="3"/>
            <w:shd w:val="clear" w:color="auto" w:fill="auto"/>
          </w:tcPr>
          <w:p w14:paraId="32D1292B" w14:textId="3D99E935"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Integrate multiple computer operating systems on a client server local area network</w:t>
            </w:r>
          </w:p>
        </w:tc>
        <w:tc>
          <w:tcPr>
            <w:tcW w:w="1560" w:type="dxa"/>
            <w:gridSpan w:val="2"/>
            <w:shd w:val="clear" w:color="auto" w:fill="auto"/>
          </w:tcPr>
          <w:p w14:paraId="1D2528D2" w14:textId="54945A96" w:rsidR="006E5384" w:rsidRPr="008D372E" w:rsidRDefault="006E5384" w:rsidP="001D7DBD">
            <w:pPr>
              <w:spacing w:before="40" w:after="40" w:line="246" w:lineRule="auto"/>
              <w:ind w:left="-57" w:right="-57"/>
              <w:contextualSpacing/>
              <w:rPr>
                <w:rFonts w:ascii="Arial" w:hAnsi="Arial" w:cs="Arial"/>
                <w:sz w:val="18"/>
                <w:szCs w:val="18"/>
              </w:rPr>
            </w:pPr>
            <w:r w:rsidRPr="008D372E">
              <w:rPr>
                <w:rFonts w:ascii="Arial" w:hAnsi="Arial" w:cs="Arial"/>
                <w:sz w:val="18"/>
                <w:szCs w:val="18"/>
              </w:rPr>
              <w:t>UEENEED124A</w:t>
            </w:r>
          </w:p>
        </w:tc>
        <w:tc>
          <w:tcPr>
            <w:tcW w:w="3118" w:type="dxa"/>
            <w:gridSpan w:val="2"/>
            <w:shd w:val="clear" w:color="auto" w:fill="auto"/>
          </w:tcPr>
          <w:p w14:paraId="359BBDBB" w14:textId="5A641F81" w:rsidR="006E5384" w:rsidRPr="008D372E" w:rsidRDefault="006E5384" w:rsidP="001D7DBD">
            <w:pPr>
              <w:spacing w:before="40" w:after="40" w:line="266" w:lineRule="auto"/>
              <w:ind w:left="-57" w:right="-57"/>
              <w:contextualSpacing/>
              <w:rPr>
                <w:rFonts w:ascii="Arial" w:hAnsi="Arial" w:cs="Arial"/>
                <w:sz w:val="18"/>
                <w:szCs w:val="18"/>
              </w:rPr>
            </w:pPr>
            <w:r w:rsidRPr="008D372E">
              <w:rPr>
                <w:rFonts w:ascii="Arial" w:hAnsi="Arial" w:cs="Arial"/>
                <w:sz w:val="18"/>
                <w:szCs w:val="18"/>
              </w:rPr>
              <w:t>Integrate multiple computer operating systems on a client server local area network</w:t>
            </w:r>
          </w:p>
        </w:tc>
        <w:tc>
          <w:tcPr>
            <w:tcW w:w="1418" w:type="dxa"/>
          </w:tcPr>
          <w:p w14:paraId="32CA86AD" w14:textId="4E199119" w:rsidR="006E5384" w:rsidRPr="008D372E" w:rsidRDefault="006E5384" w:rsidP="001D7DBD">
            <w:pPr>
              <w:spacing w:before="40" w:after="40" w:line="246" w:lineRule="auto"/>
              <w:ind w:left="-57" w:right="-57"/>
              <w:contextualSpacing/>
              <w:rPr>
                <w:rFonts w:ascii="Arial" w:eastAsia="Arial" w:hAnsi="Arial" w:cs="Arial"/>
                <w:sz w:val="18"/>
                <w:szCs w:val="18"/>
              </w:rPr>
            </w:pPr>
            <w:r w:rsidRPr="008D372E">
              <w:rPr>
                <w:rFonts w:ascii="Arial" w:hAnsi="Arial" w:cs="Arial"/>
                <w:sz w:val="18"/>
                <w:szCs w:val="18"/>
              </w:rPr>
              <w:t>Same Unit</w:t>
            </w:r>
          </w:p>
        </w:tc>
      </w:tr>
      <w:tr w:rsidR="00B4498C" w:rsidRPr="00E00AC0" w14:paraId="680B95E0" w14:textId="77777777" w:rsidTr="0078327D">
        <w:trPr>
          <w:trHeight w:val="301"/>
        </w:trPr>
        <w:tc>
          <w:tcPr>
            <w:tcW w:w="1418" w:type="dxa"/>
            <w:shd w:val="clear" w:color="auto" w:fill="auto"/>
          </w:tcPr>
          <w:p w14:paraId="17DA8966" w14:textId="1AEE7FAC" w:rsidR="00B4498C" w:rsidRPr="0078327D" w:rsidRDefault="00B4498C" w:rsidP="001D7DBD">
            <w:pPr>
              <w:spacing w:before="40" w:after="40" w:line="240" w:lineRule="auto"/>
              <w:ind w:left="-57" w:right="-57"/>
              <w:contextualSpacing/>
              <w:rPr>
                <w:rFonts w:ascii="Arial" w:hAnsi="Arial" w:cs="Arial"/>
                <w:sz w:val="18"/>
                <w:szCs w:val="18"/>
              </w:rPr>
            </w:pPr>
            <w:r w:rsidRPr="0078327D">
              <w:rPr>
                <w:rFonts w:ascii="Arial" w:hAnsi="Arial" w:cs="Arial"/>
                <w:sz w:val="18"/>
                <w:szCs w:val="18"/>
              </w:rPr>
              <w:t>UEENEEE104A</w:t>
            </w:r>
          </w:p>
        </w:tc>
        <w:tc>
          <w:tcPr>
            <w:tcW w:w="3118" w:type="dxa"/>
            <w:gridSpan w:val="3"/>
            <w:shd w:val="clear" w:color="auto" w:fill="auto"/>
          </w:tcPr>
          <w:p w14:paraId="35D5D1CA" w14:textId="4AA49ED5"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 xml:space="preserve">Solve problems in multiple path </w:t>
            </w:r>
            <w:proofErr w:type="spellStart"/>
            <w:r w:rsidRPr="0078327D">
              <w:rPr>
                <w:rFonts w:ascii="Arial" w:hAnsi="Arial" w:cs="Arial"/>
                <w:sz w:val="18"/>
                <w:szCs w:val="18"/>
              </w:rPr>
              <w:t>d.c.</w:t>
            </w:r>
            <w:proofErr w:type="spellEnd"/>
            <w:r w:rsidRPr="0078327D">
              <w:rPr>
                <w:rFonts w:ascii="Arial" w:hAnsi="Arial" w:cs="Arial"/>
                <w:sz w:val="18"/>
                <w:szCs w:val="18"/>
              </w:rPr>
              <w:t xml:space="preserve"> circuits</w:t>
            </w:r>
          </w:p>
        </w:tc>
        <w:tc>
          <w:tcPr>
            <w:tcW w:w="1560" w:type="dxa"/>
            <w:gridSpan w:val="2"/>
            <w:shd w:val="clear" w:color="auto" w:fill="auto"/>
          </w:tcPr>
          <w:p w14:paraId="66DE1403" w14:textId="286E37CF" w:rsidR="00B4498C" w:rsidRPr="0078327D" w:rsidRDefault="00B4498C" w:rsidP="001D7DBD">
            <w:pPr>
              <w:spacing w:before="40" w:after="40" w:line="246" w:lineRule="auto"/>
              <w:ind w:left="-57" w:right="-57"/>
              <w:contextualSpacing/>
              <w:rPr>
                <w:rFonts w:ascii="Arial" w:hAnsi="Arial" w:cs="Arial"/>
                <w:sz w:val="18"/>
                <w:szCs w:val="18"/>
              </w:rPr>
            </w:pPr>
            <w:r w:rsidRPr="0078327D">
              <w:rPr>
                <w:rFonts w:ascii="Arial" w:hAnsi="Arial" w:cs="Arial"/>
                <w:sz w:val="18"/>
                <w:szCs w:val="18"/>
              </w:rPr>
              <w:t>UEENEEE104A</w:t>
            </w:r>
          </w:p>
        </w:tc>
        <w:tc>
          <w:tcPr>
            <w:tcW w:w="3118" w:type="dxa"/>
            <w:gridSpan w:val="2"/>
            <w:shd w:val="clear" w:color="auto" w:fill="auto"/>
          </w:tcPr>
          <w:p w14:paraId="70B2AAED" w14:textId="275FBF4A"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 xml:space="preserve">Solve problems in multiple path </w:t>
            </w:r>
            <w:proofErr w:type="spellStart"/>
            <w:r w:rsidRPr="0078327D">
              <w:rPr>
                <w:rFonts w:ascii="Arial" w:hAnsi="Arial" w:cs="Arial"/>
                <w:sz w:val="18"/>
                <w:szCs w:val="18"/>
              </w:rPr>
              <w:t>d.c.</w:t>
            </w:r>
            <w:proofErr w:type="spellEnd"/>
            <w:r w:rsidRPr="0078327D">
              <w:rPr>
                <w:rFonts w:ascii="Arial" w:hAnsi="Arial" w:cs="Arial"/>
                <w:sz w:val="18"/>
                <w:szCs w:val="18"/>
              </w:rPr>
              <w:t xml:space="preserve"> circuits</w:t>
            </w:r>
          </w:p>
        </w:tc>
        <w:tc>
          <w:tcPr>
            <w:tcW w:w="1418" w:type="dxa"/>
          </w:tcPr>
          <w:p w14:paraId="11543F43" w14:textId="1E9DDE40" w:rsidR="00B4498C" w:rsidRPr="00B4498C" w:rsidRDefault="00B4498C" w:rsidP="001D7DBD">
            <w:pPr>
              <w:spacing w:before="40" w:after="40" w:line="246" w:lineRule="auto"/>
              <w:ind w:left="-57" w:right="40"/>
              <w:contextualSpacing/>
              <w:rPr>
                <w:rFonts w:ascii="Arial" w:eastAsia="Arial" w:hAnsi="Arial" w:cs="Arial"/>
                <w:sz w:val="18"/>
                <w:szCs w:val="18"/>
              </w:rPr>
            </w:pPr>
            <w:r w:rsidRPr="00B4498C">
              <w:rPr>
                <w:rFonts w:ascii="Arial" w:hAnsi="Arial" w:cs="Arial"/>
                <w:sz w:val="18"/>
                <w:szCs w:val="18"/>
              </w:rPr>
              <w:t>Same Unit</w:t>
            </w:r>
          </w:p>
        </w:tc>
      </w:tr>
      <w:tr w:rsidR="00B4498C" w:rsidRPr="00E00AC0" w14:paraId="2E61D5FA" w14:textId="77777777" w:rsidTr="0078327D">
        <w:trPr>
          <w:trHeight w:val="301"/>
        </w:trPr>
        <w:tc>
          <w:tcPr>
            <w:tcW w:w="1418" w:type="dxa"/>
            <w:shd w:val="clear" w:color="auto" w:fill="auto"/>
          </w:tcPr>
          <w:p w14:paraId="1F81967B" w14:textId="1B5475C3" w:rsidR="00B4498C" w:rsidRPr="0078327D" w:rsidRDefault="00B4498C" w:rsidP="001D7DBD">
            <w:pPr>
              <w:spacing w:before="40" w:after="40" w:line="240" w:lineRule="auto"/>
              <w:ind w:left="-57" w:right="-57"/>
              <w:contextualSpacing/>
              <w:rPr>
                <w:rFonts w:ascii="Arial" w:hAnsi="Arial" w:cs="Arial"/>
                <w:sz w:val="18"/>
                <w:szCs w:val="18"/>
              </w:rPr>
            </w:pPr>
            <w:r w:rsidRPr="0078327D">
              <w:rPr>
                <w:rFonts w:ascii="Arial" w:hAnsi="Arial" w:cs="Arial"/>
                <w:sz w:val="18"/>
                <w:szCs w:val="18"/>
              </w:rPr>
              <w:t>UEENEEE105A</w:t>
            </w:r>
          </w:p>
        </w:tc>
        <w:tc>
          <w:tcPr>
            <w:tcW w:w="3118" w:type="dxa"/>
            <w:gridSpan w:val="3"/>
            <w:shd w:val="clear" w:color="auto" w:fill="auto"/>
          </w:tcPr>
          <w:p w14:paraId="4976B9EF" w14:textId="12367569"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Fix and secure electrotechnology equipment</w:t>
            </w:r>
          </w:p>
        </w:tc>
        <w:tc>
          <w:tcPr>
            <w:tcW w:w="1560" w:type="dxa"/>
            <w:gridSpan w:val="2"/>
            <w:shd w:val="clear" w:color="auto" w:fill="auto"/>
          </w:tcPr>
          <w:p w14:paraId="6AC7EA13" w14:textId="4E430021" w:rsidR="00B4498C" w:rsidRPr="0078327D" w:rsidRDefault="00B4498C" w:rsidP="001D7DBD">
            <w:pPr>
              <w:spacing w:before="40" w:after="40" w:line="246" w:lineRule="auto"/>
              <w:ind w:left="-57" w:right="-57"/>
              <w:contextualSpacing/>
              <w:rPr>
                <w:rFonts w:ascii="Arial" w:hAnsi="Arial" w:cs="Arial"/>
                <w:sz w:val="18"/>
                <w:szCs w:val="18"/>
              </w:rPr>
            </w:pPr>
            <w:r w:rsidRPr="0078327D">
              <w:rPr>
                <w:rFonts w:ascii="Arial" w:hAnsi="Arial" w:cs="Arial"/>
                <w:sz w:val="18"/>
                <w:szCs w:val="18"/>
              </w:rPr>
              <w:t>UEENEEE105A</w:t>
            </w:r>
          </w:p>
        </w:tc>
        <w:tc>
          <w:tcPr>
            <w:tcW w:w="3118" w:type="dxa"/>
            <w:gridSpan w:val="2"/>
            <w:shd w:val="clear" w:color="auto" w:fill="auto"/>
          </w:tcPr>
          <w:p w14:paraId="126BDC75" w14:textId="7B68DAA9"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Fix and secure electrotechnology equipment</w:t>
            </w:r>
          </w:p>
        </w:tc>
        <w:tc>
          <w:tcPr>
            <w:tcW w:w="1418" w:type="dxa"/>
          </w:tcPr>
          <w:p w14:paraId="4EF52A3A" w14:textId="7AD1B8D5" w:rsidR="00B4498C" w:rsidRPr="00B4498C" w:rsidRDefault="00B4498C" w:rsidP="001D7DBD">
            <w:pPr>
              <w:spacing w:before="40" w:after="40" w:line="246" w:lineRule="auto"/>
              <w:ind w:left="-57" w:right="40"/>
              <w:contextualSpacing/>
              <w:rPr>
                <w:rFonts w:ascii="Arial" w:eastAsia="Arial" w:hAnsi="Arial" w:cs="Arial"/>
                <w:sz w:val="18"/>
                <w:szCs w:val="18"/>
              </w:rPr>
            </w:pPr>
            <w:r w:rsidRPr="00B4498C">
              <w:rPr>
                <w:rFonts w:ascii="Arial" w:hAnsi="Arial" w:cs="Arial"/>
                <w:sz w:val="18"/>
                <w:szCs w:val="18"/>
              </w:rPr>
              <w:t>Same Unit</w:t>
            </w:r>
          </w:p>
        </w:tc>
      </w:tr>
      <w:tr w:rsidR="00B4498C" w:rsidRPr="00E00AC0" w14:paraId="4634D4CF" w14:textId="77777777" w:rsidTr="0078327D">
        <w:trPr>
          <w:trHeight w:val="301"/>
        </w:trPr>
        <w:tc>
          <w:tcPr>
            <w:tcW w:w="1418" w:type="dxa"/>
            <w:shd w:val="clear" w:color="auto" w:fill="auto"/>
          </w:tcPr>
          <w:p w14:paraId="6D309D66" w14:textId="1B3A00AE" w:rsidR="00B4498C" w:rsidRPr="0078327D" w:rsidRDefault="00B4498C" w:rsidP="001D7DBD">
            <w:pPr>
              <w:spacing w:before="40" w:after="40" w:line="240" w:lineRule="auto"/>
              <w:ind w:left="-57" w:right="-57"/>
              <w:contextualSpacing/>
              <w:rPr>
                <w:rFonts w:ascii="Arial" w:hAnsi="Arial" w:cs="Arial"/>
                <w:sz w:val="18"/>
                <w:szCs w:val="18"/>
              </w:rPr>
            </w:pPr>
            <w:r w:rsidRPr="0078327D">
              <w:rPr>
                <w:rFonts w:ascii="Arial" w:hAnsi="Arial" w:cs="Arial"/>
                <w:sz w:val="18"/>
                <w:szCs w:val="18"/>
              </w:rPr>
              <w:t>UEENEEE107A</w:t>
            </w:r>
          </w:p>
        </w:tc>
        <w:tc>
          <w:tcPr>
            <w:tcW w:w="3118" w:type="dxa"/>
            <w:gridSpan w:val="3"/>
            <w:shd w:val="clear" w:color="auto" w:fill="auto"/>
          </w:tcPr>
          <w:p w14:paraId="7D133BB3" w14:textId="1B38DEE4"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 xml:space="preserve">Use drawings, </w:t>
            </w:r>
            <w:proofErr w:type="spellStart"/>
            <w:r w:rsidRPr="0078327D">
              <w:rPr>
                <w:rFonts w:ascii="Arial" w:hAnsi="Arial" w:cs="Arial"/>
                <w:sz w:val="18"/>
                <w:szCs w:val="18"/>
              </w:rPr>
              <w:t>diagrams,schedules,standards,codes</w:t>
            </w:r>
            <w:proofErr w:type="spellEnd"/>
            <w:r w:rsidRPr="0078327D">
              <w:rPr>
                <w:rFonts w:ascii="Arial" w:hAnsi="Arial" w:cs="Arial"/>
                <w:sz w:val="18"/>
                <w:szCs w:val="18"/>
              </w:rPr>
              <w:t xml:space="preserve"> and specifications</w:t>
            </w:r>
          </w:p>
        </w:tc>
        <w:tc>
          <w:tcPr>
            <w:tcW w:w="1560" w:type="dxa"/>
            <w:gridSpan w:val="2"/>
            <w:shd w:val="clear" w:color="auto" w:fill="auto"/>
          </w:tcPr>
          <w:p w14:paraId="65E646B9" w14:textId="6FCBA156" w:rsidR="00B4498C" w:rsidRPr="0078327D" w:rsidRDefault="00B4498C" w:rsidP="001D7DBD">
            <w:pPr>
              <w:spacing w:before="40" w:after="40" w:line="246" w:lineRule="auto"/>
              <w:ind w:left="-57" w:right="-57"/>
              <w:contextualSpacing/>
              <w:rPr>
                <w:rFonts w:ascii="Arial" w:hAnsi="Arial" w:cs="Arial"/>
                <w:sz w:val="18"/>
                <w:szCs w:val="18"/>
              </w:rPr>
            </w:pPr>
            <w:r w:rsidRPr="0078327D">
              <w:rPr>
                <w:rFonts w:ascii="Arial" w:hAnsi="Arial" w:cs="Arial"/>
                <w:sz w:val="18"/>
                <w:szCs w:val="18"/>
              </w:rPr>
              <w:t>UEENEEE107A</w:t>
            </w:r>
          </w:p>
        </w:tc>
        <w:tc>
          <w:tcPr>
            <w:tcW w:w="3118" w:type="dxa"/>
            <w:gridSpan w:val="2"/>
            <w:shd w:val="clear" w:color="auto" w:fill="auto"/>
          </w:tcPr>
          <w:p w14:paraId="4E341B6C" w14:textId="71F953E4" w:rsidR="00B4498C" w:rsidRPr="0078327D" w:rsidRDefault="00B4498C" w:rsidP="001D7DBD">
            <w:pPr>
              <w:spacing w:before="40" w:after="40" w:line="266" w:lineRule="auto"/>
              <w:ind w:left="-57" w:right="-57"/>
              <w:contextualSpacing/>
              <w:rPr>
                <w:rFonts w:ascii="Arial" w:hAnsi="Arial" w:cs="Arial"/>
                <w:sz w:val="18"/>
                <w:szCs w:val="18"/>
              </w:rPr>
            </w:pPr>
            <w:r w:rsidRPr="0078327D">
              <w:rPr>
                <w:rFonts w:ascii="Arial" w:hAnsi="Arial" w:cs="Arial"/>
                <w:sz w:val="18"/>
                <w:szCs w:val="18"/>
              </w:rPr>
              <w:t xml:space="preserve">Use drawings, </w:t>
            </w:r>
            <w:proofErr w:type="spellStart"/>
            <w:r w:rsidRPr="0078327D">
              <w:rPr>
                <w:rFonts w:ascii="Arial" w:hAnsi="Arial" w:cs="Arial"/>
                <w:sz w:val="18"/>
                <w:szCs w:val="18"/>
              </w:rPr>
              <w:t>diagrams,schedules,standards,codes</w:t>
            </w:r>
            <w:proofErr w:type="spellEnd"/>
            <w:r w:rsidRPr="0078327D">
              <w:rPr>
                <w:rFonts w:ascii="Arial" w:hAnsi="Arial" w:cs="Arial"/>
                <w:sz w:val="18"/>
                <w:szCs w:val="18"/>
              </w:rPr>
              <w:t xml:space="preserve"> and specifications</w:t>
            </w:r>
          </w:p>
        </w:tc>
        <w:tc>
          <w:tcPr>
            <w:tcW w:w="1418" w:type="dxa"/>
          </w:tcPr>
          <w:p w14:paraId="400CCD82" w14:textId="30E09C90" w:rsidR="00B4498C" w:rsidRPr="00B4498C" w:rsidRDefault="00B4498C" w:rsidP="001D7DBD">
            <w:pPr>
              <w:spacing w:before="40" w:after="40" w:line="246" w:lineRule="auto"/>
              <w:ind w:left="-57" w:right="40"/>
              <w:contextualSpacing/>
              <w:rPr>
                <w:rFonts w:ascii="Arial" w:eastAsia="Arial" w:hAnsi="Arial" w:cs="Arial"/>
                <w:sz w:val="18"/>
                <w:szCs w:val="18"/>
              </w:rPr>
            </w:pPr>
            <w:r w:rsidRPr="00B4498C">
              <w:rPr>
                <w:rFonts w:ascii="Arial" w:hAnsi="Arial" w:cs="Arial"/>
                <w:sz w:val="18"/>
                <w:szCs w:val="18"/>
              </w:rPr>
              <w:t>Same Unit</w:t>
            </w:r>
          </w:p>
        </w:tc>
      </w:tr>
      <w:tr w:rsidR="00F85699" w:rsidRPr="00E00AC0" w14:paraId="4D5A9761" w14:textId="77777777" w:rsidTr="00F85699">
        <w:trPr>
          <w:trHeight w:val="301"/>
        </w:trPr>
        <w:tc>
          <w:tcPr>
            <w:tcW w:w="1418" w:type="dxa"/>
            <w:shd w:val="clear" w:color="auto" w:fill="BFBFBF" w:themeFill="background1" w:themeFillShade="BF"/>
          </w:tcPr>
          <w:p w14:paraId="17737D22" w14:textId="77777777" w:rsidR="00F85699" w:rsidRPr="0078327D" w:rsidRDefault="00F85699" w:rsidP="001D7DBD">
            <w:pPr>
              <w:spacing w:before="40" w:after="40" w:line="240" w:lineRule="auto"/>
              <w:ind w:left="-57" w:right="-57"/>
              <w:contextualSpacing/>
              <w:rPr>
                <w:rFonts w:ascii="Arial" w:hAnsi="Arial" w:cs="Arial"/>
                <w:sz w:val="18"/>
                <w:szCs w:val="18"/>
              </w:rPr>
            </w:pPr>
          </w:p>
        </w:tc>
        <w:tc>
          <w:tcPr>
            <w:tcW w:w="3118" w:type="dxa"/>
            <w:gridSpan w:val="3"/>
            <w:shd w:val="clear" w:color="auto" w:fill="BFBFBF" w:themeFill="background1" w:themeFillShade="BF"/>
          </w:tcPr>
          <w:p w14:paraId="44943833" w14:textId="77777777" w:rsidR="00F85699" w:rsidRPr="0078327D" w:rsidRDefault="00F85699" w:rsidP="001D7DBD">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053CD4DF" w14:textId="4F4C08BC" w:rsidR="00F85699" w:rsidRPr="0059127B" w:rsidRDefault="00F85699" w:rsidP="001D7DBD">
            <w:pPr>
              <w:spacing w:before="40" w:after="40" w:line="246" w:lineRule="auto"/>
              <w:ind w:left="-57" w:right="-57"/>
              <w:contextualSpacing/>
              <w:rPr>
                <w:rFonts w:ascii="Arial" w:hAnsi="Arial" w:cs="Arial"/>
                <w:sz w:val="18"/>
                <w:szCs w:val="18"/>
              </w:rPr>
            </w:pPr>
            <w:r w:rsidRPr="0059127B">
              <w:rPr>
                <w:rFonts w:ascii="Arial" w:hAnsi="Arial" w:cs="Arial"/>
                <w:sz w:val="18"/>
                <w:szCs w:val="18"/>
              </w:rPr>
              <w:t>UEENEEG006A</w:t>
            </w:r>
          </w:p>
        </w:tc>
        <w:tc>
          <w:tcPr>
            <w:tcW w:w="3118" w:type="dxa"/>
            <w:gridSpan w:val="2"/>
            <w:shd w:val="clear" w:color="auto" w:fill="auto"/>
          </w:tcPr>
          <w:p w14:paraId="09BF2869" w14:textId="1CE10909" w:rsidR="00F85699" w:rsidRPr="0059127B" w:rsidRDefault="00F85699" w:rsidP="001D7DBD">
            <w:pPr>
              <w:spacing w:before="40" w:after="40" w:line="266" w:lineRule="auto"/>
              <w:ind w:left="-57" w:right="-57"/>
              <w:contextualSpacing/>
              <w:rPr>
                <w:rFonts w:ascii="Arial" w:hAnsi="Arial" w:cs="Arial"/>
                <w:sz w:val="18"/>
                <w:szCs w:val="18"/>
              </w:rPr>
            </w:pPr>
            <w:r w:rsidRPr="0059127B">
              <w:rPr>
                <w:rFonts w:ascii="Arial" w:hAnsi="Arial" w:cs="Arial"/>
                <w:sz w:val="18"/>
                <w:szCs w:val="18"/>
              </w:rPr>
              <w:t xml:space="preserve">Solve </w:t>
            </w:r>
            <w:proofErr w:type="spellStart"/>
            <w:r w:rsidRPr="0059127B">
              <w:rPr>
                <w:rFonts w:ascii="Arial" w:hAnsi="Arial" w:cs="Arial"/>
                <w:sz w:val="18"/>
                <w:szCs w:val="18"/>
              </w:rPr>
              <w:t>probles</w:t>
            </w:r>
            <w:proofErr w:type="spellEnd"/>
            <w:r w:rsidRPr="0059127B">
              <w:rPr>
                <w:rFonts w:ascii="Arial" w:hAnsi="Arial" w:cs="Arial"/>
                <w:sz w:val="18"/>
                <w:szCs w:val="18"/>
              </w:rPr>
              <w:t xml:space="preserve"> in single and three phase low voltage machines</w:t>
            </w:r>
          </w:p>
        </w:tc>
        <w:tc>
          <w:tcPr>
            <w:tcW w:w="1418" w:type="dxa"/>
          </w:tcPr>
          <w:p w14:paraId="057DFCDF" w14:textId="61F68589" w:rsidR="00F85699" w:rsidRPr="0059127B" w:rsidRDefault="00F85699" w:rsidP="001D7DBD">
            <w:pPr>
              <w:spacing w:before="40" w:after="40" w:line="246" w:lineRule="auto"/>
              <w:ind w:left="-57" w:right="40"/>
              <w:contextualSpacing/>
              <w:rPr>
                <w:rFonts w:ascii="Arial" w:hAnsi="Arial" w:cs="Arial"/>
                <w:sz w:val="18"/>
                <w:szCs w:val="18"/>
              </w:rPr>
            </w:pPr>
            <w:r w:rsidRPr="0059127B">
              <w:rPr>
                <w:rFonts w:ascii="Arial" w:hAnsi="Arial" w:cs="Arial"/>
                <w:sz w:val="18"/>
                <w:szCs w:val="18"/>
              </w:rPr>
              <w:t>New unit</w:t>
            </w:r>
          </w:p>
        </w:tc>
      </w:tr>
      <w:tr w:rsidR="00B3360A" w:rsidRPr="00E00AC0" w14:paraId="00700168" w14:textId="77777777" w:rsidTr="004C5B6E">
        <w:trPr>
          <w:trHeight w:val="301"/>
        </w:trPr>
        <w:tc>
          <w:tcPr>
            <w:tcW w:w="1418" w:type="dxa"/>
            <w:shd w:val="clear" w:color="auto" w:fill="BFBFBF" w:themeFill="background1" w:themeFillShade="BF"/>
          </w:tcPr>
          <w:p w14:paraId="753A5FEC" w14:textId="77777777" w:rsidR="00B3360A" w:rsidRPr="0075359E" w:rsidRDefault="00B3360A" w:rsidP="001D7DBD">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5B7ECB48" w14:textId="77777777" w:rsidR="00B3360A" w:rsidRPr="0075359E" w:rsidRDefault="00B3360A" w:rsidP="001D7DBD">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2A496E63" w14:textId="726CF327" w:rsidR="00B3360A" w:rsidRPr="0059127B" w:rsidRDefault="004F0BD9" w:rsidP="002C1238">
            <w:pPr>
              <w:spacing w:before="40" w:after="40" w:line="246" w:lineRule="auto"/>
              <w:ind w:left="-57"/>
              <w:contextualSpacing/>
              <w:rPr>
                <w:rFonts w:ascii="Arial" w:hAnsi="Arial" w:cs="Arial"/>
                <w:sz w:val="18"/>
                <w:szCs w:val="18"/>
              </w:rPr>
            </w:pPr>
            <w:r w:rsidRPr="0059127B">
              <w:rPr>
                <w:rFonts w:ascii="Arial" w:hAnsi="Arial" w:cs="Arial"/>
                <w:sz w:val="18"/>
                <w:szCs w:val="18"/>
              </w:rPr>
              <w:t>UEENEEG101</w:t>
            </w:r>
            <w:r w:rsidR="00B3360A" w:rsidRPr="0059127B">
              <w:rPr>
                <w:rFonts w:ascii="Arial" w:hAnsi="Arial" w:cs="Arial"/>
                <w:sz w:val="18"/>
                <w:szCs w:val="18"/>
              </w:rPr>
              <w:t>A</w:t>
            </w:r>
          </w:p>
        </w:tc>
        <w:tc>
          <w:tcPr>
            <w:tcW w:w="3118" w:type="dxa"/>
            <w:gridSpan w:val="2"/>
            <w:shd w:val="clear" w:color="auto" w:fill="auto"/>
          </w:tcPr>
          <w:p w14:paraId="5E1C8EA6" w14:textId="6512F8D9" w:rsidR="00B3360A" w:rsidRPr="0059127B" w:rsidRDefault="00B3360A" w:rsidP="001D7DBD">
            <w:pPr>
              <w:spacing w:before="40" w:after="40" w:line="266" w:lineRule="auto"/>
              <w:ind w:left="-57" w:right="-57"/>
              <w:contextualSpacing/>
              <w:rPr>
                <w:rFonts w:ascii="Arial" w:hAnsi="Arial" w:cs="Arial"/>
                <w:sz w:val="18"/>
                <w:szCs w:val="18"/>
              </w:rPr>
            </w:pPr>
            <w:r w:rsidRPr="0059127B">
              <w:rPr>
                <w:rFonts w:ascii="Arial" w:hAnsi="Arial" w:cs="Arial"/>
                <w:sz w:val="18"/>
                <w:szCs w:val="18"/>
              </w:rPr>
              <w:t>Solve problems in electromagnetic devices and related circuits</w:t>
            </w:r>
          </w:p>
        </w:tc>
        <w:tc>
          <w:tcPr>
            <w:tcW w:w="1418" w:type="dxa"/>
          </w:tcPr>
          <w:p w14:paraId="08996979" w14:textId="6A324473" w:rsidR="00B3360A" w:rsidRPr="0059127B" w:rsidRDefault="00B3360A" w:rsidP="001D7DBD">
            <w:pPr>
              <w:spacing w:before="40" w:after="40" w:line="246" w:lineRule="auto"/>
              <w:ind w:left="-57" w:right="40"/>
              <w:contextualSpacing/>
              <w:rPr>
                <w:rFonts w:ascii="Arial" w:eastAsia="Arial" w:hAnsi="Arial" w:cs="Arial"/>
                <w:sz w:val="18"/>
                <w:szCs w:val="18"/>
              </w:rPr>
            </w:pPr>
            <w:r w:rsidRPr="0059127B">
              <w:rPr>
                <w:rFonts w:ascii="Arial" w:eastAsia="Arial" w:hAnsi="Arial" w:cs="Arial"/>
                <w:sz w:val="18"/>
                <w:szCs w:val="18"/>
              </w:rPr>
              <w:t>New unit</w:t>
            </w:r>
          </w:p>
        </w:tc>
      </w:tr>
      <w:tr w:rsidR="004F0BD9" w:rsidRPr="00E00AC0" w14:paraId="6A75C5B9" w14:textId="77777777" w:rsidTr="004C5B6E">
        <w:trPr>
          <w:trHeight w:val="301"/>
        </w:trPr>
        <w:tc>
          <w:tcPr>
            <w:tcW w:w="1418" w:type="dxa"/>
            <w:shd w:val="clear" w:color="auto" w:fill="BFBFBF" w:themeFill="background1" w:themeFillShade="BF"/>
          </w:tcPr>
          <w:p w14:paraId="18C272E2" w14:textId="77777777" w:rsidR="004F0BD9" w:rsidRPr="0075359E" w:rsidRDefault="004F0BD9" w:rsidP="004F0BD9">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76BE0803" w14:textId="77777777" w:rsidR="004F0BD9" w:rsidRPr="0075359E" w:rsidRDefault="004F0BD9" w:rsidP="004F0BD9">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734658F7" w14:textId="2028E192" w:rsidR="004F0BD9" w:rsidRPr="0059127B" w:rsidRDefault="004F0BD9" w:rsidP="002C1238">
            <w:pPr>
              <w:spacing w:before="40" w:after="40" w:line="246" w:lineRule="auto"/>
              <w:ind w:left="-57"/>
              <w:contextualSpacing/>
              <w:rPr>
                <w:rFonts w:ascii="Arial" w:hAnsi="Arial" w:cs="Arial"/>
                <w:sz w:val="18"/>
                <w:szCs w:val="18"/>
              </w:rPr>
            </w:pPr>
            <w:r w:rsidRPr="0059127B">
              <w:rPr>
                <w:rFonts w:ascii="Arial" w:hAnsi="Arial" w:cs="Arial"/>
                <w:sz w:val="18"/>
                <w:szCs w:val="18"/>
              </w:rPr>
              <w:t>UEENEEG102A</w:t>
            </w:r>
          </w:p>
        </w:tc>
        <w:tc>
          <w:tcPr>
            <w:tcW w:w="3118" w:type="dxa"/>
            <w:gridSpan w:val="2"/>
            <w:shd w:val="clear" w:color="auto" w:fill="auto"/>
          </w:tcPr>
          <w:p w14:paraId="6CD001ED" w14:textId="7CD6D36E" w:rsidR="004F0BD9" w:rsidRPr="0059127B" w:rsidRDefault="004F0BD9" w:rsidP="004F0BD9">
            <w:pPr>
              <w:spacing w:before="40" w:after="40" w:line="266" w:lineRule="auto"/>
              <w:ind w:left="-57" w:right="-57"/>
              <w:contextualSpacing/>
              <w:rPr>
                <w:rFonts w:ascii="Arial" w:hAnsi="Arial" w:cs="Arial"/>
                <w:sz w:val="18"/>
                <w:szCs w:val="18"/>
              </w:rPr>
            </w:pPr>
            <w:r w:rsidRPr="0059127B">
              <w:rPr>
                <w:rFonts w:ascii="Arial" w:hAnsi="Arial" w:cs="Arial"/>
                <w:sz w:val="18"/>
                <w:szCs w:val="18"/>
              </w:rPr>
              <w:t xml:space="preserve">Solve problems in low voltage </w:t>
            </w:r>
            <w:proofErr w:type="spellStart"/>
            <w:r w:rsidRPr="0059127B">
              <w:rPr>
                <w:rFonts w:ascii="Arial" w:hAnsi="Arial" w:cs="Arial"/>
                <w:sz w:val="18"/>
                <w:szCs w:val="18"/>
              </w:rPr>
              <w:t>a.c.circuits</w:t>
            </w:r>
            <w:proofErr w:type="spellEnd"/>
          </w:p>
        </w:tc>
        <w:tc>
          <w:tcPr>
            <w:tcW w:w="1418" w:type="dxa"/>
          </w:tcPr>
          <w:p w14:paraId="02E6C73B" w14:textId="587A2675" w:rsidR="004F0BD9" w:rsidRPr="0059127B" w:rsidRDefault="004F0BD9" w:rsidP="004F0BD9">
            <w:pPr>
              <w:spacing w:before="40" w:after="40" w:line="246" w:lineRule="auto"/>
              <w:ind w:left="-57" w:right="40"/>
              <w:contextualSpacing/>
              <w:rPr>
                <w:rFonts w:ascii="Arial" w:eastAsia="Arial" w:hAnsi="Arial" w:cs="Arial"/>
                <w:sz w:val="18"/>
                <w:szCs w:val="18"/>
              </w:rPr>
            </w:pPr>
            <w:r w:rsidRPr="0059127B">
              <w:rPr>
                <w:rFonts w:ascii="Arial" w:eastAsia="Arial" w:hAnsi="Arial" w:cs="Arial"/>
                <w:sz w:val="18"/>
                <w:szCs w:val="18"/>
              </w:rPr>
              <w:t>New unit</w:t>
            </w:r>
          </w:p>
        </w:tc>
      </w:tr>
      <w:tr w:rsidR="004F0BD9" w:rsidRPr="00E00AC0" w14:paraId="685F6CDC" w14:textId="77777777" w:rsidTr="004C5B6E">
        <w:trPr>
          <w:trHeight w:val="301"/>
        </w:trPr>
        <w:tc>
          <w:tcPr>
            <w:tcW w:w="1418" w:type="dxa"/>
            <w:shd w:val="clear" w:color="auto" w:fill="BFBFBF" w:themeFill="background1" w:themeFillShade="BF"/>
          </w:tcPr>
          <w:p w14:paraId="0390FA98" w14:textId="77777777" w:rsidR="004F0BD9" w:rsidRPr="0075359E" w:rsidRDefault="004F0BD9" w:rsidP="004F0BD9">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6BEA3F0E" w14:textId="77777777" w:rsidR="004F0BD9" w:rsidRPr="0075359E" w:rsidRDefault="004F0BD9" w:rsidP="004F0BD9">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1481F1E0" w14:textId="447E7149" w:rsidR="004F0BD9" w:rsidRPr="0075359E" w:rsidRDefault="004F0BD9" w:rsidP="002C1238">
            <w:pPr>
              <w:spacing w:before="40" w:after="40" w:line="246" w:lineRule="auto"/>
              <w:ind w:left="-57"/>
              <w:contextualSpacing/>
              <w:rPr>
                <w:rFonts w:ascii="Arial" w:hAnsi="Arial" w:cs="Arial"/>
                <w:sz w:val="18"/>
                <w:szCs w:val="18"/>
              </w:rPr>
            </w:pPr>
            <w:r>
              <w:rPr>
                <w:rFonts w:ascii="Arial" w:hAnsi="Arial" w:cs="Arial"/>
                <w:sz w:val="18"/>
                <w:szCs w:val="18"/>
              </w:rPr>
              <w:t>UEENEEG106</w:t>
            </w:r>
            <w:r w:rsidRPr="0078327D">
              <w:rPr>
                <w:rFonts w:ascii="Arial" w:hAnsi="Arial" w:cs="Arial"/>
                <w:sz w:val="18"/>
                <w:szCs w:val="18"/>
              </w:rPr>
              <w:t>A</w:t>
            </w:r>
          </w:p>
        </w:tc>
        <w:tc>
          <w:tcPr>
            <w:tcW w:w="3118" w:type="dxa"/>
            <w:gridSpan w:val="2"/>
            <w:shd w:val="clear" w:color="auto" w:fill="auto"/>
          </w:tcPr>
          <w:p w14:paraId="5828E688" w14:textId="30484C52" w:rsidR="004F0BD9" w:rsidRPr="0075359E" w:rsidRDefault="004F0BD9" w:rsidP="004F0BD9">
            <w:pPr>
              <w:spacing w:before="40" w:after="40" w:line="266" w:lineRule="auto"/>
              <w:ind w:left="-57" w:right="-57"/>
              <w:contextualSpacing/>
              <w:rPr>
                <w:rFonts w:ascii="Arial" w:hAnsi="Arial" w:cs="Arial"/>
                <w:sz w:val="18"/>
                <w:szCs w:val="18"/>
              </w:rPr>
            </w:pPr>
            <w:r w:rsidRPr="00725FD1">
              <w:rPr>
                <w:rFonts w:ascii="Arial" w:hAnsi="Arial" w:cs="Arial"/>
                <w:sz w:val="18"/>
                <w:szCs w:val="18"/>
              </w:rPr>
              <w:t xml:space="preserve">Terminate </w:t>
            </w:r>
            <w:proofErr w:type="spellStart"/>
            <w:r w:rsidRPr="00725FD1">
              <w:rPr>
                <w:rFonts w:ascii="Arial" w:hAnsi="Arial" w:cs="Arial"/>
                <w:sz w:val="18"/>
                <w:szCs w:val="18"/>
              </w:rPr>
              <w:t>c</w:t>
            </w:r>
            <w:r>
              <w:rPr>
                <w:rFonts w:ascii="Arial" w:hAnsi="Arial" w:cs="Arial"/>
                <w:sz w:val="18"/>
                <w:szCs w:val="18"/>
              </w:rPr>
              <w:t>ables,cords</w:t>
            </w:r>
            <w:proofErr w:type="spellEnd"/>
            <w:r>
              <w:rPr>
                <w:rFonts w:ascii="Arial" w:hAnsi="Arial" w:cs="Arial"/>
                <w:sz w:val="18"/>
                <w:szCs w:val="18"/>
              </w:rPr>
              <w:t xml:space="preserve"> and accessories for low voltage circuits</w:t>
            </w:r>
          </w:p>
        </w:tc>
        <w:tc>
          <w:tcPr>
            <w:tcW w:w="1418" w:type="dxa"/>
          </w:tcPr>
          <w:p w14:paraId="3420C62D" w14:textId="3EBDAA40" w:rsidR="004F0BD9" w:rsidRDefault="004F0BD9" w:rsidP="004F0BD9">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New unit</w:t>
            </w:r>
          </w:p>
        </w:tc>
      </w:tr>
      <w:tr w:rsidR="004F0BD9" w:rsidRPr="00E00AC0" w14:paraId="4B9A492F" w14:textId="77777777" w:rsidTr="004C5B6E">
        <w:trPr>
          <w:trHeight w:val="301"/>
        </w:trPr>
        <w:tc>
          <w:tcPr>
            <w:tcW w:w="1418" w:type="dxa"/>
            <w:shd w:val="clear" w:color="auto" w:fill="BFBFBF" w:themeFill="background1" w:themeFillShade="BF"/>
          </w:tcPr>
          <w:p w14:paraId="6D2AC08B" w14:textId="77777777" w:rsidR="004F0BD9" w:rsidRPr="0075359E" w:rsidRDefault="004F0BD9" w:rsidP="004F0BD9">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1C297575" w14:textId="77777777" w:rsidR="004F0BD9" w:rsidRPr="0075359E" w:rsidRDefault="004F0BD9" w:rsidP="004F0BD9">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7D8BBEC6" w14:textId="5A623EAF" w:rsidR="004F0BD9" w:rsidRPr="0075359E" w:rsidRDefault="004F0BD9" w:rsidP="002C1238">
            <w:pPr>
              <w:spacing w:before="40" w:after="40" w:line="246" w:lineRule="auto"/>
              <w:ind w:left="-57"/>
              <w:contextualSpacing/>
              <w:rPr>
                <w:rFonts w:ascii="Arial" w:hAnsi="Arial" w:cs="Arial"/>
                <w:sz w:val="18"/>
                <w:szCs w:val="18"/>
              </w:rPr>
            </w:pPr>
            <w:r w:rsidRPr="0075359E">
              <w:rPr>
                <w:rFonts w:ascii="Arial" w:hAnsi="Arial" w:cs="Arial"/>
                <w:sz w:val="18"/>
                <w:szCs w:val="18"/>
              </w:rPr>
              <w:t>VU</w:t>
            </w:r>
            <w:r w:rsidR="002C1238">
              <w:rPr>
                <w:rFonts w:ascii="Arial" w:hAnsi="Arial" w:cs="Arial"/>
                <w:sz w:val="18"/>
                <w:szCs w:val="18"/>
              </w:rPr>
              <w:t>22748</w:t>
            </w:r>
          </w:p>
        </w:tc>
        <w:tc>
          <w:tcPr>
            <w:tcW w:w="3118" w:type="dxa"/>
            <w:gridSpan w:val="2"/>
            <w:shd w:val="clear" w:color="auto" w:fill="auto"/>
          </w:tcPr>
          <w:p w14:paraId="7522B7C0" w14:textId="2997B8DE" w:rsidR="004F0BD9" w:rsidRPr="0075359E" w:rsidRDefault="004F0BD9" w:rsidP="004F0BD9">
            <w:pPr>
              <w:spacing w:before="40" w:after="40" w:line="266" w:lineRule="auto"/>
              <w:ind w:left="-57" w:right="-57"/>
              <w:contextualSpacing/>
              <w:rPr>
                <w:rFonts w:ascii="Arial" w:hAnsi="Arial" w:cs="Arial"/>
                <w:sz w:val="18"/>
                <w:szCs w:val="18"/>
              </w:rPr>
            </w:pPr>
            <w:r w:rsidRPr="0075359E">
              <w:rPr>
                <w:rFonts w:ascii="Arial" w:hAnsi="Arial" w:cs="Arial"/>
                <w:sz w:val="18"/>
                <w:szCs w:val="18"/>
              </w:rPr>
              <w:t>Apply mathematics in an integrated technolog</w:t>
            </w:r>
            <w:r w:rsidR="00B648D7">
              <w:rPr>
                <w:rFonts w:ascii="Arial" w:hAnsi="Arial" w:cs="Arial"/>
                <w:sz w:val="18"/>
                <w:szCs w:val="18"/>
              </w:rPr>
              <w:t>y context</w:t>
            </w:r>
          </w:p>
        </w:tc>
        <w:tc>
          <w:tcPr>
            <w:tcW w:w="1418" w:type="dxa"/>
          </w:tcPr>
          <w:p w14:paraId="4FF02A79" w14:textId="1649DA14" w:rsidR="004F0BD9" w:rsidRDefault="004F0BD9" w:rsidP="004F0BD9">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New Unit</w:t>
            </w:r>
          </w:p>
        </w:tc>
      </w:tr>
      <w:tr w:rsidR="004F0BD9" w:rsidRPr="00E00AC0" w14:paraId="59CD7BA2" w14:textId="77777777" w:rsidTr="00377C17">
        <w:trPr>
          <w:trHeight w:val="301"/>
        </w:trPr>
        <w:tc>
          <w:tcPr>
            <w:tcW w:w="1418" w:type="dxa"/>
            <w:shd w:val="clear" w:color="auto" w:fill="auto"/>
          </w:tcPr>
          <w:p w14:paraId="38C9CE93" w14:textId="4F362E43" w:rsidR="004F0BD9" w:rsidRPr="00081CBC" w:rsidRDefault="004F0BD9" w:rsidP="004F0BD9">
            <w:pPr>
              <w:spacing w:before="40" w:after="40" w:line="240" w:lineRule="auto"/>
              <w:ind w:left="-57" w:right="-20"/>
              <w:contextualSpacing/>
              <w:rPr>
                <w:rFonts w:ascii="Arial" w:hAnsi="Arial" w:cs="Arial"/>
                <w:sz w:val="18"/>
                <w:szCs w:val="18"/>
              </w:rPr>
            </w:pPr>
            <w:r w:rsidRPr="00081CBC">
              <w:rPr>
                <w:rFonts w:ascii="Arial" w:hAnsi="Arial" w:cs="Arial"/>
                <w:sz w:val="18"/>
                <w:szCs w:val="18"/>
              </w:rPr>
              <w:t>VU21083</w:t>
            </w:r>
          </w:p>
        </w:tc>
        <w:tc>
          <w:tcPr>
            <w:tcW w:w="3118" w:type="dxa"/>
            <w:gridSpan w:val="3"/>
            <w:shd w:val="clear" w:color="auto" w:fill="auto"/>
          </w:tcPr>
          <w:p w14:paraId="3106C076" w14:textId="6C999395" w:rsidR="004F0BD9" w:rsidRPr="00081CBC" w:rsidRDefault="004F0BD9" w:rsidP="004F0BD9">
            <w:pPr>
              <w:spacing w:before="40" w:after="40" w:line="266" w:lineRule="auto"/>
              <w:ind w:left="-57" w:right="-57"/>
              <w:contextualSpacing/>
              <w:rPr>
                <w:rFonts w:ascii="Arial" w:hAnsi="Arial" w:cs="Arial"/>
                <w:sz w:val="18"/>
                <w:szCs w:val="18"/>
              </w:rPr>
            </w:pPr>
            <w:r w:rsidRPr="00081CBC">
              <w:rPr>
                <w:rFonts w:ascii="Arial" w:hAnsi="Arial" w:cs="Arial"/>
                <w:sz w:val="18"/>
                <w:szCs w:val="18"/>
              </w:rPr>
              <w:t>Test and commission transducers and sensors</w:t>
            </w:r>
          </w:p>
        </w:tc>
        <w:tc>
          <w:tcPr>
            <w:tcW w:w="1560" w:type="dxa"/>
            <w:gridSpan w:val="2"/>
            <w:shd w:val="clear" w:color="auto" w:fill="auto"/>
          </w:tcPr>
          <w:p w14:paraId="6B1235AC" w14:textId="25CAB8E5" w:rsidR="004F0BD9" w:rsidRPr="0075359E" w:rsidRDefault="004F0BD9" w:rsidP="002C1238">
            <w:pPr>
              <w:spacing w:before="40" w:after="40" w:line="246" w:lineRule="auto"/>
              <w:ind w:left="-57"/>
              <w:contextualSpacing/>
              <w:rPr>
                <w:rFonts w:ascii="Arial" w:hAnsi="Arial" w:cs="Arial"/>
                <w:sz w:val="18"/>
                <w:szCs w:val="18"/>
              </w:rPr>
            </w:pPr>
            <w:r w:rsidRPr="0075359E">
              <w:rPr>
                <w:rFonts w:ascii="Arial" w:hAnsi="Arial" w:cs="Arial"/>
                <w:sz w:val="18"/>
                <w:szCs w:val="18"/>
              </w:rPr>
              <w:t>VU</w:t>
            </w:r>
            <w:r w:rsidR="002C1238">
              <w:rPr>
                <w:rFonts w:ascii="Arial" w:hAnsi="Arial" w:cs="Arial"/>
                <w:sz w:val="18"/>
                <w:szCs w:val="18"/>
              </w:rPr>
              <w:t>22749</w:t>
            </w:r>
          </w:p>
        </w:tc>
        <w:tc>
          <w:tcPr>
            <w:tcW w:w="3118" w:type="dxa"/>
            <w:gridSpan w:val="2"/>
            <w:shd w:val="clear" w:color="auto" w:fill="auto"/>
          </w:tcPr>
          <w:p w14:paraId="34A1FA47" w14:textId="3AC3E29F" w:rsidR="004F0BD9" w:rsidRPr="0075359E" w:rsidRDefault="00B648D7" w:rsidP="004F0BD9">
            <w:pPr>
              <w:spacing w:before="40" w:after="40" w:line="266" w:lineRule="auto"/>
              <w:ind w:left="-57" w:right="-57"/>
              <w:contextualSpacing/>
              <w:rPr>
                <w:rFonts w:ascii="Arial" w:hAnsi="Arial" w:cs="Arial"/>
                <w:sz w:val="18"/>
                <w:szCs w:val="18"/>
              </w:rPr>
            </w:pPr>
            <w:r>
              <w:rPr>
                <w:rFonts w:ascii="Arial" w:hAnsi="Arial" w:cs="Arial"/>
                <w:sz w:val="18"/>
                <w:szCs w:val="18"/>
              </w:rPr>
              <w:t>Install, t</w:t>
            </w:r>
            <w:r w:rsidR="004F0BD9" w:rsidRPr="0075359E">
              <w:rPr>
                <w:rFonts w:ascii="Arial" w:hAnsi="Arial" w:cs="Arial"/>
                <w:sz w:val="18"/>
                <w:szCs w:val="18"/>
              </w:rPr>
              <w:t>est and commission transducers and sensors</w:t>
            </w:r>
          </w:p>
        </w:tc>
        <w:tc>
          <w:tcPr>
            <w:tcW w:w="1418" w:type="dxa"/>
          </w:tcPr>
          <w:p w14:paraId="450B33C2" w14:textId="47B32A0E" w:rsidR="004F0BD9" w:rsidRPr="0075359E" w:rsidRDefault="00A04448" w:rsidP="004F0BD9">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1FEFD632" w14:textId="77777777" w:rsidTr="00377C17">
        <w:trPr>
          <w:trHeight w:val="301"/>
        </w:trPr>
        <w:tc>
          <w:tcPr>
            <w:tcW w:w="1418" w:type="dxa"/>
            <w:shd w:val="clear" w:color="auto" w:fill="auto"/>
          </w:tcPr>
          <w:p w14:paraId="3B0CCDBE" w14:textId="37410415" w:rsidR="004F0BD9" w:rsidRPr="00081CBC" w:rsidRDefault="004F0BD9" w:rsidP="004F0BD9">
            <w:pPr>
              <w:spacing w:before="40" w:after="40" w:line="240" w:lineRule="auto"/>
              <w:ind w:left="-57" w:right="-20"/>
              <w:contextualSpacing/>
              <w:rPr>
                <w:rFonts w:ascii="Arial" w:hAnsi="Arial" w:cs="Arial"/>
                <w:sz w:val="18"/>
                <w:szCs w:val="18"/>
              </w:rPr>
            </w:pPr>
            <w:r w:rsidRPr="00081CBC">
              <w:rPr>
                <w:rFonts w:ascii="Arial" w:hAnsi="Arial" w:cs="Arial"/>
                <w:sz w:val="18"/>
                <w:szCs w:val="18"/>
              </w:rPr>
              <w:lastRenderedPageBreak/>
              <w:t>VU21087</w:t>
            </w:r>
          </w:p>
        </w:tc>
        <w:tc>
          <w:tcPr>
            <w:tcW w:w="3118" w:type="dxa"/>
            <w:gridSpan w:val="3"/>
            <w:shd w:val="clear" w:color="auto" w:fill="auto"/>
          </w:tcPr>
          <w:p w14:paraId="753DCE55" w14:textId="54466A2D" w:rsidR="004F0BD9" w:rsidRPr="00081CBC" w:rsidRDefault="004F0BD9" w:rsidP="004F0BD9">
            <w:pPr>
              <w:spacing w:before="40" w:after="40" w:line="266" w:lineRule="auto"/>
              <w:ind w:left="-57" w:right="-57"/>
              <w:contextualSpacing/>
              <w:rPr>
                <w:rFonts w:ascii="Arial" w:hAnsi="Arial" w:cs="Arial"/>
                <w:sz w:val="18"/>
                <w:szCs w:val="18"/>
              </w:rPr>
            </w:pPr>
            <w:r w:rsidRPr="00081CBC">
              <w:rPr>
                <w:rFonts w:ascii="Arial" w:hAnsi="Arial" w:cs="Arial"/>
                <w:sz w:val="18"/>
                <w:szCs w:val="18"/>
              </w:rPr>
              <w:t>Write programs for programmable logic controllers</w:t>
            </w:r>
          </w:p>
        </w:tc>
        <w:tc>
          <w:tcPr>
            <w:tcW w:w="1560" w:type="dxa"/>
            <w:gridSpan w:val="2"/>
            <w:shd w:val="clear" w:color="auto" w:fill="auto"/>
          </w:tcPr>
          <w:p w14:paraId="5F218AB0" w14:textId="461B4A1E" w:rsidR="004F0BD9" w:rsidRPr="0075359E" w:rsidRDefault="004F0BD9" w:rsidP="002C1238">
            <w:pPr>
              <w:spacing w:before="40" w:after="40" w:line="246" w:lineRule="auto"/>
              <w:contextualSpacing/>
              <w:rPr>
                <w:rFonts w:ascii="Arial" w:hAnsi="Arial" w:cs="Arial"/>
                <w:sz w:val="18"/>
                <w:szCs w:val="18"/>
              </w:rPr>
            </w:pPr>
            <w:r w:rsidRPr="0075359E">
              <w:rPr>
                <w:rFonts w:ascii="Arial" w:hAnsi="Arial" w:cs="Arial"/>
                <w:sz w:val="18"/>
                <w:szCs w:val="18"/>
              </w:rPr>
              <w:t>VU</w:t>
            </w:r>
            <w:r w:rsidR="002C1238">
              <w:rPr>
                <w:rFonts w:ascii="Arial" w:hAnsi="Arial" w:cs="Arial"/>
                <w:sz w:val="18"/>
                <w:szCs w:val="18"/>
              </w:rPr>
              <w:t>22750</w:t>
            </w:r>
          </w:p>
        </w:tc>
        <w:tc>
          <w:tcPr>
            <w:tcW w:w="3118" w:type="dxa"/>
            <w:gridSpan w:val="2"/>
            <w:shd w:val="clear" w:color="auto" w:fill="auto"/>
          </w:tcPr>
          <w:p w14:paraId="24D26CDD" w14:textId="0D142237" w:rsidR="004F0BD9" w:rsidRPr="0075359E" w:rsidRDefault="004F0BD9" w:rsidP="004F0BD9">
            <w:pPr>
              <w:spacing w:before="40" w:after="40" w:line="266" w:lineRule="auto"/>
              <w:ind w:left="-57" w:right="-57"/>
              <w:contextualSpacing/>
              <w:rPr>
                <w:rFonts w:ascii="Arial" w:hAnsi="Arial" w:cs="Arial"/>
                <w:sz w:val="18"/>
                <w:szCs w:val="18"/>
              </w:rPr>
            </w:pPr>
            <w:r w:rsidRPr="0075359E">
              <w:rPr>
                <w:rFonts w:ascii="Arial" w:hAnsi="Arial" w:cs="Arial"/>
                <w:sz w:val="18"/>
                <w:szCs w:val="18"/>
              </w:rPr>
              <w:t>Write programs for programmable logic controllers</w:t>
            </w:r>
            <w:r w:rsidR="00B648D7">
              <w:rPr>
                <w:rFonts w:ascii="Arial" w:hAnsi="Arial" w:cs="Arial"/>
                <w:sz w:val="18"/>
                <w:szCs w:val="18"/>
              </w:rPr>
              <w:t xml:space="preserve"> (PLCs)</w:t>
            </w:r>
          </w:p>
        </w:tc>
        <w:tc>
          <w:tcPr>
            <w:tcW w:w="1418" w:type="dxa"/>
          </w:tcPr>
          <w:p w14:paraId="37A7157B" w14:textId="0FEB5239" w:rsidR="004F0BD9" w:rsidRPr="0075359E" w:rsidRDefault="00A04448" w:rsidP="004F0BD9">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2A6101FB" w14:textId="77777777" w:rsidTr="00377C17">
        <w:trPr>
          <w:trHeight w:val="301"/>
        </w:trPr>
        <w:tc>
          <w:tcPr>
            <w:tcW w:w="1418" w:type="dxa"/>
            <w:shd w:val="clear" w:color="auto" w:fill="auto"/>
          </w:tcPr>
          <w:p w14:paraId="33B67AF8" w14:textId="2E436F51" w:rsidR="004F0BD9" w:rsidRPr="00081CBC" w:rsidRDefault="004F0BD9" w:rsidP="004F0BD9">
            <w:pPr>
              <w:spacing w:before="40" w:after="40" w:line="240" w:lineRule="auto"/>
              <w:ind w:left="-57" w:right="-20"/>
              <w:contextualSpacing/>
              <w:rPr>
                <w:rFonts w:ascii="Arial" w:hAnsi="Arial" w:cs="Arial"/>
                <w:sz w:val="18"/>
                <w:szCs w:val="18"/>
              </w:rPr>
            </w:pPr>
            <w:r w:rsidRPr="00081CBC">
              <w:rPr>
                <w:rFonts w:ascii="Arial" w:hAnsi="Arial" w:cs="Arial"/>
                <w:sz w:val="18"/>
                <w:szCs w:val="18"/>
              </w:rPr>
              <w:t>VU21339</w:t>
            </w:r>
          </w:p>
        </w:tc>
        <w:tc>
          <w:tcPr>
            <w:tcW w:w="3118" w:type="dxa"/>
            <w:gridSpan w:val="3"/>
            <w:shd w:val="clear" w:color="auto" w:fill="auto"/>
          </w:tcPr>
          <w:p w14:paraId="7A985D7F" w14:textId="6C123F2E" w:rsidR="004F0BD9" w:rsidRPr="00081CBC" w:rsidRDefault="004F0BD9" w:rsidP="004F0BD9">
            <w:pPr>
              <w:spacing w:before="40" w:after="40" w:line="266" w:lineRule="auto"/>
              <w:ind w:left="-57" w:right="-57"/>
              <w:contextualSpacing/>
              <w:rPr>
                <w:rFonts w:ascii="Arial" w:hAnsi="Arial" w:cs="Arial"/>
                <w:sz w:val="18"/>
                <w:szCs w:val="18"/>
              </w:rPr>
            </w:pPr>
            <w:r w:rsidRPr="00081CBC">
              <w:rPr>
                <w:rFonts w:ascii="Arial" w:hAnsi="Arial" w:cs="Arial"/>
                <w:sz w:val="18"/>
                <w:szCs w:val="18"/>
              </w:rPr>
              <w:t>Set up and commission programmable logic controllers</w:t>
            </w:r>
          </w:p>
        </w:tc>
        <w:tc>
          <w:tcPr>
            <w:tcW w:w="1560" w:type="dxa"/>
            <w:gridSpan w:val="2"/>
            <w:shd w:val="clear" w:color="auto" w:fill="auto"/>
          </w:tcPr>
          <w:p w14:paraId="4247D66F" w14:textId="7F5A1E03" w:rsidR="004F0BD9" w:rsidRPr="0075359E" w:rsidRDefault="004F0BD9" w:rsidP="002C1238">
            <w:pPr>
              <w:spacing w:before="40" w:after="40" w:line="246" w:lineRule="auto"/>
              <w:contextualSpacing/>
              <w:rPr>
                <w:rFonts w:ascii="Arial" w:hAnsi="Arial" w:cs="Arial"/>
                <w:sz w:val="18"/>
                <w:szCs w:val="18"/>
              </w:rPr>
            </w:pPr>
            <w:r w:rsidRPr="0075359E">
              <w:rPr>
                <w:rFonts w:ascii="Arial" w:hAnsi="Arial" w:cs="Arial"/>
                <w:sz w:val="18"/>
                <w:szCs w:val="18"/>
              </w:rPr>
              <w:t>VU</w:t>
            </w:r>
            <w:r w:rsidR="002C1238">
              <w:rPr>
                <w:rFonts w:ascii="Arial" w:hAnsi="Arial" w:cs="Arial"/>
                <w:sz w:val="18"/>
                <w:szCs w:val="18"/>
              </w:rPr>
              <w:t>22751</w:t>
            </w:r>
          </w:p>
        </w:tc>
        <w:tc>
          <w:tcPr>
            <w:tcW w:w="3118" w:type="dxa"/>
            <w:gridSpan w:val="2"/>
            <w:shd w:val="clear" w:color="auto" w:fill="auto"/>
          </w:tcPr>
          <w:p w14:paraId="58FA3F8F" w14:textId="1B601B53" w:rsidR="004F0BD9" w:rsidRPr="0075359E" w:rsidRDefault="004F0BD9" w:rsidP="004F0BD9">
            <w:pPr>
              <w:spacing w:before="40" w:after="40" w:line="266" w:lineRule="auto"/>
              <w:ind w:left="-57" w:right="-57"/>
              <w:contextualSpacing/>
              <w:rPr>
                <w:rFonts w:ascii="Arial" w:hAnsi="Arial" w:cs="Arial"/>
                <w:sz w:val="18"/>
                <w:szCs w:val="18"/>
              </w:rPr>
            </w:pPr>
            <w:r w:rsidRPr="0075359E">
              <w:rPr>
                <w:rFonts w:ascii="Arial" w:hAnsi="Arial" w:cs="Arial"/>
                <w:sz w:val="18"/>
                <w:szCs w:val="18"/>
              </w:rPr>
              <w:t>Set up and commission programmable logic controllers</w:t>
            </w:r>
            <w:r w:rsidR="00B648D7">
              <w:rPr>
                <w:rFonts w:ascii="Arial" w:hAnsi="Arial" w:cs="Arial"/>
                <w:sz w:val="18"/>
                <w:szCs w:val="18"/>
              </w:rPr>
              <w:t xml:space="preserve"> (PLCs)</w:t>
            </w:r>
          </w:p>
        </w:tc>
        <w:tc>
          <w:tcPr>
            <w:tcW w:w="1418" w:type="dxa"/>
          </w:tcPr>
          <w:p w14:paraId="1365259F" w14:textId="16ABF193" w:rsidR="004F0BD9" w:rsidRPr="0075359E" w:rsidRDefault="00A04448" w:rsidP="004F0BD9">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2D376A49" w14:textId="77777777" w:rsidTr="00377C17">
        <w:trPr>
          <w:trHeight w:val="301"/>
        </w:trPr>
        <w:tc>
          <w:tcPr>
            <w:tcW w:w="1418" w:type="dxa"/>
            <w:shd w:val="clear" w:color="auto" w:fill="auto"/>
          </w:tcPr>
          <w:p w14:paraId="6695BD05" w14:textId="21FA0A73" w:rsidR="004F0BD9" w:rsidRPr="0060093D" w:rsidRDefault="004F0BD9" w:rsidP="0066410A">
            <w:pPr>
              <w:spacing w:before="40" w:after="40" w:line="240" w:lineRule="auto"/>
              <w:ind w:left="-57" w:right="-20"/>
              <w:contextualSpacing/>
              <w:rPr>
                <w:rFonts w:ascii="Arial" w:hAnsi="Arial" w:cs="Arial"/>
                <w:sz w:val="18"/>
                <w:szCs w:val="18"/>
              </w:rPr>
            </w:pPr>
            <w:r w:rsidRPr="0060093D">
              <w:rPr>
                <w:rFonts w:ascii="Arial" w:hAnsi="Arial" w:cs="Arial"/>
                <w:sz w:val="18"/>
                <w:szCs w:val="18"/>
              </w:rPr>
              <w:t>VU21086</w:t>
            </w:r>
          </w:p>
        </w:tc>
        <w:tc>
          <w:tcPr>
            <w:tcW w:w="3118" w:type="dxa"/>
            <w:gridSpan w:val="3"/>
            <w:shd w:val="clear" w:color="auto" w:fill="auto"/>
          </w:tcPr>
          <w:p w14:paraId="1981438F" w14:textId="106F9AEC" w:rsidR="004F0BD9" w:rsidRPr="0060093D" w:rsidRDefault="004F0BD9" w:rsidP="0066410A">
            <w:pPr>
              <w:spacing w:before="40" w:after="40" w:line="266" w:lineRule="auto"/>
              <w:ind w:left="-57" w:right="-57"/>
              <w:contextualSpacing/>
              <w:rPr>
                <w:rFonts w:ascii="Arial" w:hAnsi="Arial" w:cs="Arial"/>
                <w:sz w:val="18"/>
                <w:szCs w:val="18"/>
              </w:rPr>
            </w:pPr>
            <w:r w:rsidRPr="0060093D">
              <w:rPr>
                <w:rFonts w:ascii="Arial" w:hAnsi="Arial" w:cs="Arial"/>
                <w:sz w:val="18"/>
                <w:szCs w:val="18"/>
              </w:rPr>
              <w:t>Develop, enter and verify programs for SCADA systems</w:t>
            </w:r>
          </w:p>
        </w:tc>
        <w:tc>
          <w:tcPr>
            <w:tcW w:w="1560" w:type="dxa"/>
            <w:gridSpan w:val="2"/>
            <w:shd w:val="clear" w:color="auto" w:fill="auto"/>
          </w:tcPr>
          <w:p w14:paraId="0F097728" w14:textId="5E943128" w:rsidR="004F0BD9" w:rsidRPr="0075359E" w:rsidRDefault="004F0BD9" w:rsidP="002C1238">
            <w:pPr>
              <w:spacing w:before="40" w:after="40" w:line="246" w:lineRule="auto"/>
              <w:contextualSpacing/>
              <w:rPr>
                <w:rFonts w:ascii="Arial" w:hAnsi="Arial" w:cs="Arial"/>
                <w:sz w:val="18"/>
                <w:szCs w:val="18"/>
              </w:rPr>
            </w:pPr>
            <w:r w:rsidRPr="0075359E">
              <w:rPr>
                <w:rFonts w:ascii="Arial" w:hAnsi="Arial" w:cs="Arial"/>
                <w:sz w:val="18"/>
                <w:szCs w:val="18"/>
              </w:rPr>
              <w:t>VU</w:t>
            </w:r>
            <w:r w:rsidR="002C1238">
              <w:rPr>
                <w:rFonts w:ascii="Arial" w:hAnsi="Arial" w:cs="Arial"/>
                <w:sz w:val="18"/>
                <w:szCs w:val="18"/>
              </w:rPr>
              <w:t>22752</w:t>
            </w:r>
          </w:p>
        </w:tc>
        <w:tc>
          <w:tcPr>
            <w:tcW w:w="3118" w:type="dxa"/>
            <w:gridSpan w:val="2"/>
            <w:shd w:val="clear" w:color="auto" w:fill="auto"/>
          </w:tcPr>
          <w:p w14:paraId="792CE177" w14:textId="0E0B5BD1"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Develop, enter and verify programs for SCADA systems</w:t>
            </w:r>
          </w:p>
        </w:tc>
        <w:tc>
          <w:tcPr>
            <w:tcW w:w="1418" w:type="dxa"/>
          </w:tcPr>
          <w:p w14:paraId="49D28B50" w14:textId="09C770EE" w:rsidR="004F0BD9" w:rsidRPr="0075359E" w:rsidRDefault="00A04448"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7FDDE7BE" w14:textId="77777777" w:rsidTr="00377C17">
        <w:trPr>
          <w:trHeight w:val="301"/>
        </w:trPr>
        <w:tc>
          <w:tcPr>
            <w:tcW w:w="1418" w:type="dxa"/>
            <w:shd w:val="clear" w:color="auto" w:fill="auto"/>
          </w:tcPr>
          <w:p w14:paraId="2949FC7A" w14:textId="4F957F9F" w:rsidR="004F0BD9" w:rsidRPr="00B4498C" w:rsidRDefault="004F0BD9" w:rsidP="0066410A">
            <w:pPr>
              <w:spacing w:before="40" w:after="40" w:line="240" w:lineRule="auto"/>
              <w:ind w:left="-57" w:right="-20"/>
              <w:contextualSpacing/>
              <w:rPr>
                <w:rFonts w:ascii="Arial" w:hAnsi="Arial" w:cs="Arial"/>
                <w:sz w:val="18"/>
                <w:szCs w:val="18"/>
              </w:rPr>
            </w:pPr>
            <w:r w:rsidRPr="00B4498C">
              <w:rPr>
                <w:rFonts w:ascii="Arial" w:hAnsi="Arial" w:cs="Arial"/>
                <w:sz w:val="18"/>
                <w:szCs w:val="18"/>
              </w:rPr>
              <w:t>VU21572</w:t>
            </w:r>
          </w:p>
        </w:tc>
        <w:tc>
          <w:tcPr>
            <w:tcW w:w="3118" w:type="dxa"/>
            <w:gridSpan w:val="3"/>
            <w:shd w:val="clear" w:color="auto" w:fill="auto"/>
          </w:tcPr>
          <w:p w14:paraId="166798F5" w14:textId="354DD360" w:rsidR="004F0BD9" w:rsidRPr="00B4498C" w:rsidRDefault="004F0BD9" w:rsidP="0066410A">
            <w:pPr>
              <w:spacing w:before="40" w:after="40" w:line="266" w:lineRule="auto"/>
              <w:ind w:left="-57" w:right="-57"/>
              <w:contextualSpacing/>
              <w:rPr>
                <w:rFonts w:ascii="Arial" w:hAnsi="Arial" w:cs="Arial"/>
                <w:sz w:val="18"/>
                <w:szCs w:val="18"/>
              </w:rPr>
            </w:pPr>
            <w:r w:rsidRPr="00B4498C">
              <w:rPr>
                <w:rFonts w:ascii="Arial" w:hAnsi="Arial" w:cs="Arial"/>
                <w:sz w:val="18"/>
                <w:szCs w:val="18"/>
              </w:rPr>
              <w:t>Install and maintain induction motors</w:t>
            </w:r>
          </w:p>
        </w:tc>
        <w:tc>
          <w:tcPr>
            <w:tcW w:w="1560" w:type="dxa"/>
            <w:gridSpan w:val="2"/>
            <w:shd w:val="clear" w:color="auto" w:fill="auto"/>
          </w:tcPr>
          <w:p w14:paraId="1F63B12B" w14:textId="79A967E2" w:rsidR="004F0BD9" w:rsidRPr="0075359E" w:rsidRDefault="004F0BD9" w:rsidP="003213D0">
            <w:pPr>
              <w:spacing w:before="40" w:after="40" w:line="246" w:lineRule="auto"/>
              <w:contextualSpacing/>
              <w:rPr>
                <w:rFonts w:ascii="Arial" w:hAnsi="Arial" w:cs="Arial"/>
                <w:sz w:val="18"/>
                <w:szCs w:val="18"/>
              </w:rPr>
            </w:pPr>
            <w:r w:rsidRPr="0075359E">
              <w:rPr>
                <w:rFonts w:ascii="Arial" w:hAnsi="Arial" w:cs="Arial"/>
                <w:sz w:val="18"/>
                <w:szCs w:val="18"/>
              </w:rPr>
              <w:t>VU</w:t>
            </w:r>
            <w:r w:rsidR="003213D0">
              <w:rPr>
                <w:rFonts w:ascii="Arial" w:hAnsi="Arial" w:cs="Arial"/>
                <w:sz w:val="18"/>
                <w:szCs w:val="18"/>
              </w:rPr>
              <w:t>22753</w:t>
            </w:r>
          </w:p>
        </w:tc>
        <w:tc>
          <w:tcPr>
            <w:tcW w:w="3118" w:type="dxa"/>
            <w:gridSpan w:val="2"/>
            <w:shd w:val="clear" w:color="auto" w:fill="auto"/>
          </w:tcPr>
          <w:p w14:paraId="4E908102" w14:textId="64CE2CAD"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Install and maintain induction motors</w:t>
            </w:r>
          </w:p>
        </w:tc>
        <w:tc>
          <w:tcPr>
            <w:tcW w:w="1418" w:type="dxa"/>
          </w:tcPr>
          <w:p w14:paraId="18B20105" w14:textId="7D9EBAC2" w:rsidR="004F0BD9" w:rsidRPr="0075359E" w:rsidRDefault="00A04448"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2D1668D3" w14:textId="77777777" w:rsidTr="00377C17">
        <w:trPr>
          <w:trHeight w:val="301"/>
        </w:trPr>
        <w:tc>
          <w:tcPr>
            <w:tcW w:w="1418" w:type="dxa"/>
            <w:shd w:val="clear" w:color="auto" w:fill="auto"/>
          </w:tcPr>
          <w:p w14:paraId="4D64A8C0" w14:textId="0B5D9B50" w:rsidR="004F0BD9" w:rsidRPr="00CE1EEA" w:rsidRDefault="004F0BD9" w:rsidP="0066410A">
            <w:pPr>
              <w:spacing w:before="40" w:after="40" w:line="240" w:lineRule="auto"/>
              <w:ind w:left="-57" w:right="-20"/>
              <w:contextualSpacing/>
              <w:rPr>
                <w:rFonts w:ascii="Arial" w:hAnsi="Arial" w:cs="Arial"/>
                <w:sz w:val="18"/>
                <w:szCs w:val="18"/>
              </w:rPr>
            </w:pPr>
            <w:r w:rsidRPr="00CE1EEA">
              <w:rPr>
                <w:rFonts w:ascii="Arial" w:hAnsi="Arial" w:cs="Arial"/>
                <w:sz w:val="18"/>
                <w:szCs w:val="18"/>
              </w:rPr>
              <w:t>VU21610</w:t>
            </w:r>
          </w:p>
        </w:tc>
        <w:tc>
          <w:tcPr>
            <w:tcW w:w="3118" w:type="dxa"/>
            <w:gridSpan w:val="3"/>
            <w:shd w:val="clear" w:color="auto" w:fill="auto"/>
          </w:tcPr>
          <w:p w14:paraId="29AAB5FA" w14:textId="211C108D" w:rsidR="004F0BD9" w:rsidRPr="00CE1EEA" w:rsidRDefault="004F0BD9" w:rsidP="0066410A">
            <w:pPr>
              <w:spacing w:before="40" w:after="40" w:line="266" w:lineRule="auto"/>
              <w:ind w:left="-57" w:right="-57"/>
              <w:contextualSpacing/>
              <w:rPr>
                <w:rFonts w:ascii="Arial" w:hAnsi="Arial" w:cs="Arial"/>
                <w:sz w:val="18"/>
                <w:szCs w:val="18"/>
              </w:rPr>
            </w:pPr>
            <w:r w:rsidRPr="00CE1EEA">
              <w:rPr>
                <w:rFonts w:ascii="Arial" w:hAnsi="Arial" w:cs="Arial"/>
                <w:sz w:val="18"/>
                <w:szCs w:val="18"/>
              </w:rPr>
              <w:t>Perform precision measurements</w:t>
            </w:r>
          </w:p>
        </w:tc>
        <w:tc>
          <w:tcPr>
            <w:tcW w:w="1560" w:type="dxa"/>
            <w:gridSpan w:val="2"/>
            <w:shd w:val="clear" w:color="auto" w:fill="auto"/>
          </w:tcPr>
          <w:p w14:paraId="151404B3" w14:textId="38BD9F90" w:rsidR="004F0BD9" w:rsidRPr="0075359E" w:rsidRDefault="004F0BD9" w:rsidP="003213D0">
            <w:pPr>
              <w:spacing w:before="40" w:after="40" w:line="246" w:lineRule="auto"/>
              <w:contextualSpacing/>
              <w:rPr>
                <w:rFonts w:ascii="Arial" w:hAnsi="Arial" w:cs="Arial"/>
                <w:sz w:val="18"/>
                <w:szCs w:val="18"/>
              </w:rPr>
            </w:pPr>
            <w:r w:rsidRPr="0075359E">
              <w:rPr>
                <w:rFonts w:ascii="Arial" w:hAnsi="Arial" w:cs="Arial"/>
                <w:sz w:val="18"/>
                <w:szCs w:val="18"/>
              </w:rPr>
              <w:t>VU</w:t>
            </w:r>
            <w:r w:rsidR="003213D0">
              <w:rPr>
                <w:rFonts w:ascii="Arial" w:hAnsi="Arial" w:cs="Arial"/>
                <w:sz w:val="18"/>
                <w:szCs w:val="18"/>
              </w:rPr>
              <w:t>22754</w:t>
            </w:r>
          </w:p>
        </w:tc>
        <w:tc>
          <w:tcPr>
            <w:tcW w:w="3118" w:type="dxa"/>
            <w:gridSpan w:val="2"/>
            <w:shd w:val="clear" w:color="auto" w:fill="auto"/>
          </w:tcPr>
          <w:p w14:paraId="3C050871" w14:textId="5494DB30" w:rsidR="004F0BD9" w:rsidRPr="0075359E" w:rsidRDefault="004F0BD9" w:rsidP="0066410A">
            <w:pPr>
              <w:spacing w:before="40" w:after="40" w:line="266" w:lineRule="auto"/>
              <w:ind w:left="-57"/>
              <w:contextualSpacing/>
              <w:rPr>
                <w:rFonts w:ascii="Arial" w:hAnsi="Arial" w:cs="Arial"/>
                <w:sz w:val="18"/>
                <w:szCs w:val="18"/>
              </w:rPr>
            </w:pPr>
            <w:r w:rsidRPr="0075359E">
              <w:rPr>
                <w:rFonts w:ascii="Arial" w:hAnsi="Arial" w:cs="Arial"/>
                <w:sz w:val="18"/>
                <w:szCs w:val="18"/>
              </w:rPr>
              <w:t>Perform precision measurements</w:t>
            </w:r>
          </w:p>
        </w:tc>
        <w:tc>
          <w:tcPr>
            <w:tcW w:w="1418" w:type="dxa"/>
          </w:tcPr>
          <w:p w14:paraId="2821A07B" w14:textId="5F0CDB76" w:rsidR="004F0BD9" w:rsidRPr="0075359E" w:rsidRDefault="00A04448"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49E11E19" w14:textId="77777777" w:rsidTr="00377C17">
        <w:trPr>
          <w:trHeight w:val="301"/>
        </w:trPr>
        <w:tc>
          <w:tcPr>
            <w:tcW w:w="1418" w:type="dxa"/>
            <w:shd w:val="clear" w:color="auto" w:fill="auto"/>
          </w:tcPr>
          <w:p w14:paraId="4FC02DD5" w14:textId="4C913B7F" w:rsidR="004F0BD9" w:rsidRPr="0060093D" w:rsidRDefault="004F0BD9" w:rsidP="0066410A">
            <w:pPr>
              <w:spacing w:before="40" w:after="40" w:line="240" w:lineRule="auto"/>
              <w:ind w:left="-57" w:right="-20"/>
              <w:contextualSpacing/>
              <w:rPr>
                <w:rFonts w:ascii="Arial" w:hAnsi="Arial" w:cs="Arial"/>
                <w:sz w:val="18"/>
                <w:szCs w:val="18"/>
              </w:rPr>
            </w:pPr>
            <w:r w:rsidRPr="0060093D">
              <w:rPr>
                <w:rFonts w:ascii="Arial" w:hAnsi="Arial" w:cs="Arial"/>
                <w:sz w:val="18"/>
                <w:szCs w:val="18"/>
              </w:rPr>
              <w:t>VU21573</w:t>
            </w:r>
          </w:p>
        </w:tc>
        <w:tc>
          <w:tcPr>
            <w:tcW w:w="3118" w:type="dxa"/>
            <w:gridSpan w:val="3"/>
            <w:shd w:val="clear" w:color="auto" w:fill="auto"/>
          </w:tcPr>
          <w:p w14:paraId="1AAB33A6" w14:textId="7AA447FB" w:rsidR="004F0BD9" w:rsidRPr="0060093D" w:rsidRDefault="004F0BD9" w:rsidP="0066410A">
            <w:pPr>
              <w:spacing w:before="40" w:after="40" w:line="266" w:lineRule="auto"/>
              <w:ind w:left="-57" w:right="-57"/>
              <w:contextualSpacing/>
              <w:rPr>
                <w:rFonts w:ascii="Arial" w:hAnsi="Arial" w:cs="Arial"/>
                <w:sz w:val="18"/>
                <w:szCs w:val="18"/>
              </w:rPr>
            </w:pPr>
            <w:r w:rsidRPr="0060093D">
              <w:rPr>
                <w:rFonts w:ascii="Arial" w:hAnsi="Arial" w:cs="Arial"/>
                <w:sz w:val="18"/>
                <w:szCs w:val="18"/>
              </w:rPr>
              <w:t>Diagnose and rectify faults in AC. motor drive systems</w:t>
            </w:r>
          </w:p>
        </w:tc>
        <w:tc>
          <w:tcPr>
            <w:tcW w:w="1560" w:type="dxa"/>
            <w:gridSpan w:val="2"/>
            <w:shd w:val="clear" w:color="auto" w:fill="auto"/>
          </w:tcPr>
          <w:p w14:paraId="34E93708" w14:textId="7498D3B3" w:rsidR="004F0BD9" w:rsidRPr="0075359E" w:rsidRDefault="004F0BD9" w:rsidP="003213D0">
            <w:pPr>
              <w:spacing w:before="40" w:after="40" w:line="246" w:lineRule="auto"/>
              <w:contextualSpacing/>
              <w:rPr>
                <w:rFonts w:ascii="Arial" w:hAnsi="Arial" w:cs="Arial"/>
                <w:sz w:val="18"/>
                <w:szCs w:val="18"/>
              </w:rPr>
            </w:pPr>
            <w:r w:rsidRPr="0075359E">
              <w:rPr>
                <w:rFonts w:ascii="Arial" w:hAnsi="Arial" w:cs="Arial"/>
                <w:sz w:val="18"/>
                <w:szCs w:val="18"/>
              </w:rPr>
              <w:t>VU</w:t>
            </w:r>
            <w:r w:rsidR="003213D0">
              <w:rPr>
                <w:rFonts w:ascii="Arial" w:hAnsi="Arial" w:cs="Arial"/>
                <w:sz w:val="18"/>
                <w:szCs w:val="18"/>
              </w:rPr>
              <w:t>22755</w:t>
            </w:r>
          </w:p>
        </w:tc>
        <w:tc>
          <w:tcPr>
            <w:tcW w:w="3118" w:type="dxa"/>
            <w:gridSpan w:val="2"/>
            <w:shd w:val="clear" w:color="auto" w:fill="auto"/>
          </w:tcPr>
          <w:p w14:paraId="71F0EB92" w14:textId="6DA9A151"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Identify and repair faults in AC motor control systems</w:t>
            </w:r>
          </w:p>
        </w:tc>
        <w:tc>
          <w:tcPr>
            <w:tcW w:w="1418" w:type="dxa"/>
          </w:tcPr>
          <w:p w14:paraId="428A2CAF" w14:textId="07C021C9" w:rsidR="004F0BD9" w:rsidRPr="0075359E" w:rsidRDefault="00A04448"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7548C7DE" w14:textId="77777777" w:rsidTr="00377C17">
        <w:trPr>
          <w:trHeight w:val="301"/>
        </w:trPr>
        <w:tc>
          <w:tcPr>
            <w:tcW w:w="1418" w:type="dxa"/>
            <w:shd w:val="clear" w:color="auto" w:fill="auto"/>
          </w:tcPr>
          <w:p w14:paraId="5C4C8DD5" w14:textId="0B6A6804" w:rsidR="004F0BD9" w:rsidRPr="0060093D" w:rsidRDefault="004F0BD9" w:rsidP="0066410A">
            <w:pPr>
              <w:spacing w:before="40" w:after="40" w:line="240" w:lineRule="auto"/>
              <w:ind w:left="-57" w:right="-20"/>
              <w:contextualSpacing/>
              <w:rPr>
                <w:rFonts w:ascii="Arial" w:hAnsi="Arial" w:cs="Arial"/>
                <w:sz w:val="18"/>
                <w:szCs w:val="18"/>
              </w:rPr>
            </w:pPr>
            <w:r w:rsidRPr="0060093D">
              <w:rPr>
                <w:rFonts w:ascii="Arial" w:hAnsi="Arial" w:cs="Arial"/>
                <w:sz w:val="18"/>
                <w:szCs w:val="18"/>
              </w:rPr>
              <w:t>VU21574</w:t>
            </w:r>
          </w:p>
        </w:tc>
        <w:tc>
          <w:tcPr>
            <w:tcW w:w="3118" w:type="dxa"/>
            <w:gridSpan w:val="3"/>
            <w:shd w:val="clear" w:color="auto" w:fill="auto"/>
          </w:tcPr>
          <w:p w14:paraId="7FE9FBAB" w14:textId="0C251070" w:rsidR="004F0BD9" w:rsidRPr="0060093D" w:rsidRDefault="004F0BD9" w:rsidP="0066410A">
            <w:pPr>
              <w:spacing w:before="40" w:after="40" w:line="266" w:lineRule="auto"/>
              <w:ind w:left="-57" w:right="-57"/>
              <w:contextualSpacing/>
              <w:rPr>
                <w:rFonts w:ascii="Arial" w:hAnsi="Arial" w:cs="Arial"/>
                <w:sz w:val="18"/>
                <w:szCs w:val="18"/>
              </w:rPr>
            </w:pPr>
            <w:r w:rsidRPr="0060093D">
              <w:rPr>
                <w:rFonts w:ascii="Arial" w:hAnsi="Arial" w:cs="Arial"/>
                <w:sz w:val="18"/>
                <w:szCs w:val="18"/>
              </w:rPr>
              <w:t>Diagnose and rectify faults in DC. motor drive systems</w:t>
            </w:r>
          </w:p>
        </w:tc>
        <w:tc>
          <w:tcPr>
            <w:tcW w:w="1560" w:type="dxa"/>
            <w:gridSpan w:val="2"/>
            <w:shd w:val="clear" w:color="auto" w:fill="auto"/>
          </w:tcPr>
          <w:p w14:paraId="4E68C06A" w14:textId="38E6EC82" w:rsidR="004F0BD9" w:rsidRPr="0075359E" w:rsidRDefault="004F0BD9" w:rsidP="003213D0">
            <w:pPr>
              <w:spacing w:before="40" w:after="40" w:line="246" w:lineRule="auto"/>
              <w:contextualSpacing/>
              <w:rPr>
                <w:rFonts w:ascii="Arial" w:hAnsi="Arial" w:cs="Arial"/>
                <w:sz w:val="18"/>
                <w:szCs w:val="18"/>
              </w:rPr>
            </w:pPr>
            <w:r w:rsidRPr="0075359E">
              <w:rPr>
                <w:rFonts w:ascii="Arial" w:hAnsi="Arial" w:cs="Arial"/>
                <w:sz w:val="18"/>
                <w:szCs w:val="18"/>
              </w:rPr>
              <w:t>VU</w:t>
            </w:r>
            <w:r w:rsidR="003213D0">
              <w:rPr>
                <w:rFonts w:ascii="Arial" w:hAnsi="Arial" w:cs="Arial"/>
                <w:sz w:val="18"/>
                <w:szCs w:val="18"/>
              </w:rPr>
              <w:t>22756</w:t>
            </w:r>
          </w:p>
        </w:tc>
        <w:tc>
          <w:tcPr>
            <w:tcW w:w="3118" w:type="dxa"/>
            <w:gridSpan w:val="2"/>
            <w:shd w:val="clear" w:color="auto" w:fill="auto"/>
          </w:tcPr>
          <w:p w14:paraId="23AA6E90" w14:textId="1F9E9B4F"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Identify and repair faults in DC motor control systems</w:t>
            </w:r>
          </w:p>
        </w:tc>
        <w:tc>
          <w:tcPr>
            <w:tcW w:w="1418" w:type="dxa"/>
          </w:tcPr>
          <w:p w14:paraId="5C604BCC" w14:textId="63157A2D" w:rsidR="004F0BD9" w:rsidRPr="0075359E" w:rsidRDefault="00A04448"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Equivalent</w:t>
            </w:r>
          </w:p>
        </w:tc>
      </w:tr>
      <w:tr w:rsidR="004F0BD9" w:rsidRPr="00E00AC0" w14:paraId="3459E599" w14:textId="77777777" w:rsidTr="004C5B6E">
        <w:trPr>
          <w:trHeight w:val="301"/>
        </w:trPr>
        <w:tc>
          <w:tcPr>
            <w:tcW w:w="1418" w:type="dxa"/>
            <w:shd w:val="clear" w:color="auto" w:fill="BFBFBF" w:themeFill="background1" w:themeFillShade="BF"/>
          </w:tcPr>
          <w:p w14:paraId="04288C09" w14:textId="3E0B8D8A" w:rsidR="004F0BD9" w:rsidRPr="0075359E" w:rsidRDefault="004F0BD9" w:rsidP="0066410A">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2290D677" w14:textId="79D6BC87"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2980589E" w14:textId="4753B396" w:rsidR="004F0BD9" w:rsidRPr="0075359E" w:rsidRDefault="004F0BD9" w:rsidP="003213D0">
            <w:pPr>
              <w:spacing w:before="40" w:after="40" w:line="246" w:lineRule="auto"/>
              <w:contextualSpacing/>
              <w:rPr>
                <w:rFonts w:ascii="Arial" w:hAnsi="Arial" w:cs="Arial"/>
                <w:sz w:val="18"/>
                <w:szCs w:val="18"/>
              </w:rPr>
            </w:pPr>
            <w:r w:rsidRPr="0075359E">
              <w:rPr>
                <w:rFonts w:ascii="Arial" w:hAnsi="Arial" w:cs="Arial"/>
                <w:sz w:val="18"/>
                <w:szCs w:val="18"/>
              </w:rPr>
              <w:t>VU</w:t>
            </w:r>
            <w:r w:rsidR="003213D0">
              <w:rPr>
                <w:rFonts w:ascii="Arial" w:hAnsi="Arial" w:cs="Arial"/>
                <w:sz w:val="18"/>
                <w:szCs w:val="18"/>
              </w:rPr>
              <w:t>22757</w:t>
            </w:r>
          </w:p>
        </w:tc>
        <w:tc>
          <w:tcPr>
            <w:tcW w:w="3118" w:type="dxa"/>
            <w:gridSpan w:val="2"/>
            <w:shd w:val="clear" w:color="auto" w:fill="auto"/>
          </w:tcPr>
          <w:p w14:paraId="3BD46084" w14:textId="22B8FB58"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Apply basic scientific principles and techniques in mechanical engineering situations</w:t>
            </w:r>
          </w:p>
        </w:tc>
        <w:tc>
          <w:tcPr>
            <w:tcW w:w="1418" w:type="dxa"/>
          </w:tcPr>
          <w:p w14:paraId="5D878DDB" w14:textId="6DF828A3" w:rsidR="004F0BD9" w:rsidRPr="0075359E" w:rsidRDefault="004F0BD9"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New Unit</w:t>
            </w:r>
          </w:p>
        </w:tc>
      </w:tr>
      <w:tr w:rsidR="004F0BD9" w:rsidRPr="00E00AC0" w14:paraId="381409CF" w14:textId="77777777" w:rsidTr="00377C17">
        <w:trPr>
          <w:trHeight w:val="301"/>
        </w:trPr>
        <w:tc>
          <w:tcPr>
            <w:tcW w:w="1418" w:type="dxa"/>
            <w:shd w:val="clear" w:color="auto" w:fill="auto"/>
          </w:tcPr>
          <w:p w14:paraId="23670A10" w14:textId="4E22AE3D" w:rsidR="004F0BD9" w:rsidRPr="00CE1EEA" w:rsidRDefault="004F0BD9" w:rsidP="0066410A">
            <w:pPr>
              <w:spacing w:before="40" w:after="40" w:line="240" w:lineRule="auto"/>
              <w:ind w:left="-57" w:right="-20"/>
              <w:contextualSpacing/>
              <w:rPr>
                <w:rFonts w:ascii="Arial" w:hAnsi="Arial" w:cs="Arial"/>
                <w:sz w:val="18"/>
                <w:szCs w:val="18"/>
              </w:rPr>
            </w:pPr>
            <w:r w:rsidRPr="00CE1EEA">
              <w:rPr>
                <w:rFonts w:ascii="Arial" w:hAnsi="Arial" w:cs="Arial"/>
                <w:sz w:val="18"/>
                <w:szCs w:val="18"/>
              </w:rPr>
              <w:t>VU21270</w:t>
            </w:r>
          </w:p>
        </w:tc>
        <w:tc>
          <w:tcPr>
            <w:tcW w:w="3118" w:type="dxa"/>
            <w:gridSpan w:val="3"/>
            <w:shd w:val="clear" w:color="auto" w:fill="auto"/>
          </w:tcPr>
          <w:p w14:paraId="42F9D810" w14:textId="23833DE4" w:rsidR="004F0BD9" w:rsidRPr="00CE1EEA" w:rsidRDefault="004F0BD9" w:rsidP="0066410A">
            <w:pPr>
              <w:spacing w:before="40" w:after="40" w:line="266" w:lineRule="auto"/>
              <w:ind w:left="-57" w:right="-57"/>
              <w:contextualSpacing/>
              <w:rPr>
                <w:rFonts w:ascii="Arial" w:hAnsi="Arial" w:cs="Arial"/>
                <w:sz w:val="18"/>
                <w:szCs w:val="18"/>
              </w:rPr>
            </w:pPr>
            <w:r w:rsidRPr="00CE1EEA">
              <w:rPr>
                <w:rFonts w:ascii="Arial" w:hAnsi="Arial" w:cs="Arial"/>
                <w:sz w:val="18"/>
                <w:szCs w:val="18"/>
              </w:rPr>
              <w:t>Implement control processes using PLCs</w:t>
            </w:r>
          </w:p>
        </w:tc>
        <w:tc>
          <w:tcPr>
            <w:tcW w:w="1560" w:type="dxa"/>
            <w:gridSpan w:val="2"/>
            <w:shd w:val="clear" w:color="auto" w:fill="auto"/>
          </w:tcPr>
          <w:p w14:paraId="05E2A5E6" w14:textId="55797272" w:rsidR="004F0BD9" w:rsidRPr="0075359E" w:rsidRDefault="004F0BD9" w:rsidP="0066410A">
            <w:pPr>
              <w:spacing w:before="40" w:after="40" w:line="246" w:lineRule="auto"/>
              <w:contextualSpacing/>
              <w:rPr>
                <w:rFonts w:ascii="Arial" w:hAnsi="Arial" w:cs="Arial"/>
                <w:sz w:val="18"/>
                <w:szCs w:val="18"/>
              </w:rPr>
            </w:pPr>
            <w:r w:rsidRPr="0075359E">
              <w:rPr>
                <w:rFonts w:ascii="Arial" w:hAnsi="Arial" w:cs="Arial"/>
                <w:sz w:val="18"/>
                <w:szCs w:val="18"/>
              </w:rPr>
              <w:t>VU21270</w:t>
            </w:r>
          </w:p>
        </w:tc>
        <w:tc>
          <w:tcPr>
            <w:tcW w:w="3118" w:type="dxa"/>
            <w:gridSpan w:val="2"/>
            <w:shd w:val="clear" w:color="auto" w:fill="auto"/>
          </w:tcPr>
          <w:p w14:paraId="630311FD" w14:textId="684CE859" w:rsidR="004F0BD9" w:rsidRPr="0075359E" w:rsidRDefault="004F0BD9"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Implement control processes using PLCs</w:t>
            </w:r>
          </w:p>
        </w:tc>
        <w:tc>
          <w:tcPr>
            <w:tcW w:w="1418" w:type="dxa"/>
          </w:tcPr>
          <w:p w14:paraId="07D601E9" w14:textId="75EA18B9" w:rsidR="004F0BD9" w:rsidRPr="0075359E" w:rsidRDefault="004F0BD9" w:rsidP="0066410A">
            <w:pPr>
              <w:spacing w:before="40" w:after="40" w:line="246" w:lineRule="auto"/>
              <w:ind w:left="-57" w:right="40"/>
              <w:contextualSpacing/>
              <w:rPr>
                <w:rFonts w:ascii="Arial" w:eastAsia="Arial" w:hAnsi="Arial" w:cs="Arial"/>
                <w:sz w:val="18"/>
                <w:szCs w:val="18"/>
              </w:rPr>
            </w:pPr>
            <w:r w:rsidRPr="0059127B">
              <w:rPr>
                <w:rFonts w:ascii="Arial" w:eastAsia="Arial" w:hAnsi="Arial" w:cs="Arial"/>
                <w:sz w:val="18"/>
                <w:szCs w:val="18"/>
              </w:rPr>
              <w:t>Same unit</w:t>
            </w:r>
          </w:p>
        </w:tc>
      </w:tr>
      <w:tr w:rsidR="004F0BD9" w:rsidRPr="00E00AC0" w14:paraId="4F8F84EB" w14:textId="77777777" w:rsidTr="00CE1EEA">
        <w:trPr>
          <w:trHeight w:val="301"/>
        </w:trPr>
        <w:tc>
          <w:tcPr>
            <w:tcW w:w="1418" w:type="dxa"/>
            <w:shd w:val="clear" w:color="auto" w:fill="BFBFBF" w:themeFill="background1" w:themeFillShade="BF"/>
          </w:tcPr>
          <w:p w14:paraId="73C90C95" w14:textId="272AEB1C" w:rsidR="004F0BD9" w:rsidRPr="0075359E" w:rsidRDefault="004F0BD9" w:rsidP="0066410A">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02F4ADCA" w14:textId="055BA08D"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7FBBC305" w14:textId="2F285642" w:rsidR="004F0BD9" w:rsidRPr="0075359E" w:rsidRDefault="004F0BD9" w:rsidP="0066410A">
            <w:pPr>
              <w:spacing w:before="40" w:after="40" w:line="246" w:lineRule="auto"/>
              <w:contextualSpacing/>
              <w:rPr>
                <w:rFonts w:ascii="Arial" w:hAnsi="Arial" w:cs="Arial"/>
                <w:sz w:val="18"/>
                <w:szCs w:val="18"/>
              </w:rPr>
            </w:pPr>
            <w:r w:rsidRPr="0075359E">
              <w:rPr>
                <w:rFonts w:ascii="Arial" w:hAnsi="Arial" w:cs="Arial"/>
                <w:sz w:val="18"/>
                <w:szCs w:val="18"/>
              </w:rPr>
              <w:t>VU21988</w:t>
            </w:r>
          </w:p>
        </w:tc>
        <w:tc>
          <w:tcPr>
            <w:tcW w:w="3118" w:type="dxa"/>
            <w:gridSpan w:val="2"/>
            <w:shd w:val="clear" w:color="auto" w:fill="auto"/>
          </w:tcPr>
          <w:p w14:paraId="61359033" w14:textId="697A7DF0" w:rsidR="004F0BD9" w:rsidRPr="0075359E" w:rsidRDefault="004F0BD9" w:rsidP="0066410A">
            <w:pPr>
              <w:spacing w:before="40" w:after="40" w:line="266" w:lineRule="auto"/>
              <w:ind w:left="-57" w:right="-57"/>
              <w:contextualSpacing/>
              <w:rPr>
                <w:rFonts w:ascii="Arial" w:hAnsi="Arial" w:cs="Arial"/>
                <w:sz w:val="18"/>
                <w:szCs w:val="18"/>
              </w:rPr>
            </w:pPr>
            <w:proofErr w:type="spellStart"/>
            <w:r w:rsidRPr="0075359E">
              <w:rPr>
                <w:rFonts w:ascii="Arial" w:hAnsi="Arial" w:cs="Arial"/>
                <w:sz w:val="18"/>
                <w:szCs w:val="18"/>
              </w:rPr>
              <w:t>Utilise</w:t>
            </w:r>
            <w:proofErr w:type="spellEnd"/>
            <w:r w:rsidRPr="0075359E">
              <w:rPr>
                <w:rFonts w:ascii="Arial" w:hAnsi="Arial" w:cs="Arial"/>
                <w:sz w:val="18"/>
                <w:szCs w:val="18"/>
              </w:rPr>
              <w:t xml:space="preserve"> basic network concepts and protocols required in cyber security</w:t>
            </w:r>
          </w:p>
        </w:tc>
        <w:tc>
          <w:tcPr>
            <w:tcW w:w="1418" w:type="dxa"/>
          </w:tcPr>
          <w:p w14:paraId="5EE9EF55" w14:textId="6C693E62" w:rsidR="004F0BD9" w:rsidRPr="0075359E" w:rsidRDefault="004F0BD9"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New Unit</w:t>
            </w:r>
          </w:p>
        </w:tc>
      </w:tr>
      <w:tr w:rsidR="004F0BD9" w:rsidRPr="00E00AC0" w14:paraId="62FC677D" w14:textId="77777777" w:rsidTr="00CE1EEA">
        <w:trPr>
          <w:trHeight w:val="301"/>
        </w:trPr>
        <w:tc>
          <w:tcPr>
            <w:tcW w:w="1418" w:type="dxa"/>
            <w:shd w:val="clear" w:color="auto" w:fill="BFBFBF" w:themeFill="background1" w:themeFillShade="BF"/>
          </w:tcPr>
          <w:p w14:paraId="7F10566F" w14:textId="3D5C7EB2" w:rsidR="004F0BD9" w:rsidRPr="0075359E" w:rsidRDefault="004F0BD9" w:rsidP="0066410A">
            <w:pPr>
              <w:spacing w:before="40" w:after="40" w:line="240" w:lineRule="auto"/>
              <w:ind w:left="-57" w:right="-20"/>
              <w:contextualSpacing/>
              <w:rPr>
                <w:rFonts w:ascii="Arial" w:hAnsi="Arial" w:cs="Arial"/>
                <w:sz w:val="18"/>
                <w:szCs w:val="18"/>
              </w:rPr>
            </w:pPr>
          </w:p>
        </w:tc>
        <w:tc>
          <w:tcPr>
            <w:tcW w:w="3118" w:type="dxa"/>
            <w:gridSpan w:val="3"/>
            <w:shd w:val="clear" w:color="auto" w:fill="BFBFBF" w:themeFill="background1" w:themeFillShade="BF"/>
          </w:tcPr>
          <w:p w14:paraId="30D0EE9D" w14:textId="4A4E6A9A"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5A5ED47A" w14:textId="3981E975" w:rsidR="004F0BD9" w:rsidRPr="0075359E" w:rsidRDefault="004F0BD9" w:rsidP="0066410A">
            <w:pPr>
              <w:spacing w:before="40" w:after="40" w:line="246" w:lineRule="auto"/>
              <w:contextualSpacing/>
              <w:rPr>
                <w:rFonts w:ascii="Arial" w:hAnsi="Arial" w:cs="Arial"/>
                <w:sz w:val="18"/>
                <w:szCs w:val="18"/>
              </w:rPr>
            </w:pPr>
            <w:r w:rsidRPr="0075359E">
              <w:rPr>
                <w:rFonts w:ascii="Arial" w:hAnsi="Arial" w:cs="Arial"/>
                <w:sz w:val="18"/>
                <w:szCs w:val="18"/>
              </w:rPr>
              <w:t>VU21990</w:t>
            </w:r>
          </w:p>
        </w:tc>
        <w:tc>
          <w:tcPr>
            <w:tcW w:w="3118" w:type="dxa"/>
            <w:gridSpan w:val="2"/>
            <w:shd w:val="clear" w:color="auto" w:fill="auto"/>
          </w:tcPr>
          <w:p w14:paraId="030A2530" w14:textId="1B3E57B3" w:rsidR="004F0BD9" w:rsidRPr="0075359E" w:rsidRDefault="004F0BD9" w:rsidP="0066410A">
            <w:pPr>
              <w:spacing w:before="40" w:after="40" w:line="266" w:lineRule="auto"/>
              <w:ind w:left="-57" w:right="-57"/>
              <w:contextualSpacing/>
              <w:rPr>
                <w:rFonts w:ascii="Arial" w:hAnsi="Arial" w:cs="Arial"/>
                <w:sz w:val="18"/>
                <w:szCs w:val="18"/>
              </w:rPr>
            </w:pPr>
            <w:proofErr w:type="spellStart"/>
            <w:r w:rsidRPr="0075359E">
              <w:rPr>
                <w:rFonts w:ascii="Arial" w:hAnsi="Arial" w:cs="Arial"/>
                <w:sz w:val="18"/>
                <w:szCs w:val="18"/>
              </w:rPr>
              <w:t>Recognise</w:t>
            </w:r>
            <w:proofErr w:type="spellEnd"/>
            <w:r w:rsidRPr="0075359E">
              <w:rPr>
                <w:rFonts w:ascii="Arial" w:hAnsi="Arial" w:cs="Arial"/>
                <w:sz w:val="18"/>
                <w:szCs w:val="18"/>
              </w:rPr>
              <w:t xml:space="preserve"> the need for cyber security in an </w:t>
            </w:r>
            <w:proofErr w:type="spellStart"/>
            <w:r w:rsidRPr="0075359E">
              <w:rPr>
                <w:rFonts w:ascii="Arial" w:hAnsi="Arial" w:cs="Arial"/>
                <w:sz w:val="18"/>
                <w:szCs w:val="18"/>
              </w:rPr>
              <w:t>organisation</w:t>
            </w:r>
            <w:proofErr w:type="spellEnd"/>
          </w:p>
        </w:tc>
        <w:tc>
          <w:tcPr>
            <w:tcW w:w="1418" w:type="dxa"/>
          </w:tcPr>
          <w:p w14:paraId="37416640" w14:textId="6AC6BD6E" w:rsidR="004F0BD9" w:rsidRPr="0075359E" w:rsidRDefault="004F0BD9" w:rsidP="0066410A">
            <w:pPr>
              <w:spacing w:before="40" w:after="40" w:line="246" w:lineRule="auto"/>
              <w:ind w:left="-57" w:right="40"/>
              <w:contextualSpacing/>
              <w:rPr>
                <w:rFonts w:ascii="Arial" w:eastAsia="Arial" w:hAnsi="Arial" w:cs="Arial"/>
                <w:sz w:val="18"/>
                <w:szCs w:val="18"/>
              </w:rPr>
            </w:pPr>
            <w:r>
              <w:rPr>
                <w:rFonts w:ascii="Arial" w:eastAsia="Arial" w:hAnsi="Arial" w:cs="Arial"/>
                <w:sz w:val="18"/>
                <w:szCs w:val="18"/>
              </w:rPr>
              <w:t>New Unit</w:t>
            </w:r>
          </w:p>
        </w:tc>
      </w:tr>
      <w:tr w:rsidR="004F0BD9" w:rsidRPr="00E00AC0" w14:paraId="71B8A36A" w14:textId="77777777" w:rsidTr="00CE1EEA">
        <w:trPr>
          <w:trHeight w:val="301"/>
        </w:trPr>
        <w:tc>
          <w:tcPr>
            <w:tcW w:w="1418" w:type="dxa"/>
            <w:shd w:val="clear" w:color="auto" w:fill="BFBFBF" w:themeFill="background1" w:themeFillShade="BF"/>
          </w:tcPr>
          <w:p w14:paraId="6EDD7262" w14:textId="77777777" w:rsidR="004F0BD9" w:rsidRPr="0075359E" w:rsidRDefault="004F0BD9" w:rsidP="0066410A">
            <w:pPr>
              <w:spacing w:before="40" w:after="40" w:line="240" w:lineRule="auto"/>
              <w:ind w:left="-57" w:right="-20"/>
              <w:rPr>
                <w:rFonts w:ascii="Arial" w:hAnsi="Arial" w:cs="Arial"/>
                <w:sz w:val="18"/>
                <w:szCs w:val="18"/>
              </w:rPr>
            </w:pPr>
          </w:p>
        </w:tc>
        <w:tc>
          <w:tcPr>
            <w:tcW w:w="3118" w:type="dxa"/>
            <w:gridSpan w:val="3"/>
            <w:shd w:val="clear" w:color="auto" w:fill="BFBFBF" w:themeFill="background1" w:themeFillShade="BF"/>
          </w:tcPr>
          <w:p w14:paraId="407A18AE" w14:textId="77777777"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2711A773" w14:textId="47E61248" w:rsidR="004F0BD9" w:rsidRPr="0075359E" w:rsidRDefault="004F0BD9" w:rsidP="0066410A">
            <w:pPr>
              <w:spacing w:before="40" w:after="40" w:line="246" w:lineRule="auto"/>
              <w:rPr>
                <w:rFonts w:ascii="Arial" w:hAnsi="Arial" w:cs="Arial"/>
                <w:sz w:val="18"/>
                <w:szCs w:val="18"/>
              </w:rPr>
            </w:pPr>
            <w:r w:rsidRPr="0075359E">
              <w:rPr>
                <w:rFonts w:ascii="Arial" w:hAnsi="Arial" w:cs="Arial"/>
                <w:sz w:val="18"/>
                <w:szCs w:val="18"/>
              </w:rPr>
              <w:t>VU21993</w:t>
            </w:r>
          </w:p>
        </w:tc>
        <w:tc>
          <w:tcPr>
            <w:tcW w:w="3118" w:type="dxa"/>
            <w:gridSpan w:val="2"/>
            <w:shd w:val="clear" w:color="auto" w:fill="auto"/>
          </w:tcPr>
          <w:p w14:paraId="6B51B141" w14:textId="41B73D01" w:rsidR="004F0BD9" w:rsidRPr="0075359E" w:rsidRDefault="004F0BD9" w:rsidP="0066410A">
            <w:pPr>
              <w:spacing w:before="40" w:after="40" w:line="266" w:lineRule="auto"/>
              <w:ind w:left="-57" w:right="-57"/>
              <w:rPr>
                <w:rFonts w:ascii="Arial" w:hAnsi="Arial" w:cs="Arial"/>
                <w:sz w:val="18"/>
                <w:szCs w:val="18"/>
              </w:rPr>
            </w:pPr>
            <w:r w:rsidRPr="0075359E">
              <w:rPr>
                <w:rFonts w:ascii="Arial" w:hAnsi="Arial" w:cs="Arial"/>
                <w:sz w:val="18"/>
                <w:szCs w:val="18"/>
              </w:rPr>
              <w:t>Secure a networked personal computer</w:t>
            </w:r>
          </w:p>
        </w:tc>
        <w:tc>
          <w:tcPr>
            <w:tcW w:w="1418" w:type="dxa"/>
          </w:tcPr>
          <w:p w14:paraId="3809F995" w14:textId="65833DBD" w:rsidR="004F0BD9" w:rsidRPr="0075359E" w:rsidRDefault="004F0BD9" w:rsidP="0066410A">
            <w:pPr>
              <w:spacing w:before="40" w:after="40" w:line="246" w:lineRule="auto"/>
              <w:ind w:left="-57" w:right="40"/>
              <w:rPr>
                <w:rFonts w:ascii="Arial" w:eastAsia="Arial" w:hAnsi="Arial" w:cs="Arial"/>
                <w:sz w:val="18"/>
                <w:szCs w:val="18"/>
              </w:rPr>
            </w:pPr>
            <w:r>
              <w:rPr>
                <w:rFonts w:ascii="Arial" w:eastAsia="Arial" w:hAnsi="Arial" w:cs="Arial"/>
                <w:sz w:val="18"/>
                <w:szCs w:val="18"/>
              </w:rPr>
              <w:t>New Unit</w:t>
            </w:r>
          </w:p>
        </w:tc>
      </w:tr>
      <w:tr w:rsidR="004F0BD9" w:rsidRPr="00E00AC0" w14:paraId="5525C72C" w14:textId="77777777" w:rsidTr="00CE1EEA">
        <w:trPr>
          <w:trHeight w:val="301"/>
        </w:trPr>
        <w:tc>
          <w:tcPr>
            <w:tcW w:w="1418" w:type="dxa"/>
            <w:shd w:val="clear" w:color="auto" w:fill="BFBFBF" w:themeFill="background1" w:themeFillShade="BF"/>
          </w:tcPr>
          <w:p w14:paraId="536214FD" w14:textId="77777777" w:rsidR="004F0BD9" w:rsidRPr="0075359E" w:rsidRDefault="004F0BD9" w:rsidP="0066410A">
            <w:pPr>
              <w:spacing w:before="40" w:after="40" w:line="240" w:lineRule="auto"/>
              <w:ind w:left="-57" w:right="-20"/>
              <w:rPr>
                <w:rFonts w:ascii="Arial" w:hAnsi="Arial" w:cs="Arial"/>
                <w:sz w:val="18"/>
                <w:szCs w:val="18"/>
              </w:rPr>
            </w:pPr>
          </w:p>
        </w:tc>
        <w:tc>
          <w:tcPr>
            <w:tcW w:w="3118" w:type="dxa"/>
            <w:gridSpan w:val="3"/>
            <w:shd w:val="clear" w:color="auto" w:fill="BFBFBF" w:themeFill="background1" w:themeFillShade="BF"/>
          </w:tcPr>
          <w:p w14:paraId="74CC14EF" w14:textId="77777777"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544C0BA9" w14:textId="605839C2" w:rsidR="004F0BD9" w:rsidRPr="0075359E" w:rsidRDefault="004F0BD9" w:rsidP="0066410A">
            <w:pPr>
              <w:spacing w:before="40" w:after="40" w:line="246" w:lineRule="auto"/>
              <w:rPr>
                <w:rFonts w:ascii="Arial" w:hAnsi="Arial" w:cs="Arial"/>
                <w:sz w:val="18"/>
                <w:szCs w:val="18"/>
              </w:rPr>
            </w:pPr>
            <w:r w:rsidRPr="0075359E">
              <w:rPr>
                <w:rFonts w:ascii="Arial" w:hAnsi="Arial" w:cs="Arial"/>
                <w:sz w:val="18"/>
                <w:szCs w:val="18"/>
              </w:rPr>
              <w:t>VU22257</w:t>
            </w:r>
          </w:p>
        </w:tc>
        <w:tc>
          <w:tcPr>
            <w:tcW w:w="3118" w:type="dxa"/>
            <w:gridSpan w:val="2"/>
            <w:shd w:val="clear" w:color="auto" w:fill="auto"/>
          </w:tcPr>
          <w:p w14:paraId="04682F89" w14:textId="2DAC1413" w:rsidR="004F0BD9" w:rsidRPr="0075359E" w:rsidRDefault="004F0BD9" w:rsidP="0066410A">
            <w:pPr>
              <w:spacing w:before="40" w:after="40" w:line="266" w:lineRule="auto"/>
              <w:ind w:left="-57" w:right="-57"/>
              <w:rPr>
                <w:rFonts w:ascii="Arial" w:hAnsi="Arial" w:cs="Arial"/>
                <w:sz w:val="18"/>
                <w:szCs w:val="18"/>
              </w:rPr>
            </w:pPr>
            <w:r w:rsidRPr="0075359E">
              <w:rPr>
                <w:rFonts w:ascii="Arial" w:hAnsi="Arial" w:cs="Arial"/>
                <w:sz w:val="18"/>
                <w:szCs w:val="18"/>
              </w:rPr>
              <w:t xml:space="preserve">Configure security devices for an </w:t>
            </w:r>
            <w:proofErr w:type="spellStart"/>
            <w:r w:rsidRPr="0075359E">
              <w:rPr>
                <w:rFonts w:ascii="Arial" w:hAnsi="Arial" w:cs="Arial"/>
                <w:sz w:val="18"/>
                <w:szCs w:val="18"/>
              </w:rPr>
              <w:t>organisation</w:t>
            </w:r>
            <w:proofErr w:type="spellEnd"/>
          </w:p>
        </w:tc>
        <w:tc>
          <w:tcPr>
            <w:tcW w:w="1418" w:type="dxa"/>
          </w:tcPr>
          <w:p w14:paraId="2BF445C8" w14:textId="44F4D41D" w:rsidR="004F0BD9" w:rsidRPr="0075359E" w:rsidRDefault="004F0BD9" w:rsidP="0066410A">
            <w:pPr>
              <w:spacing w:before="40" w:after="40" w:line="246" w:lineRule="auto"/>
              <w:ind w:left="-57" w:right="40"/>
              <w:rPr>
                <w:rFonts w:ascii="Arial" w:eastAsia="Arial" w:hAnsi="Arial" w:cs="Arial"/>
                <w:sz w:val="18"/>
                <w:szCs w:val="18"/>
              </w:rPr>
            </w:pPr>
            <w:r>
              <w:rPr>
                <w:rFonts w:ascii="Arial" w:eastAsia="Arial" w:hAnsi="Arial" w:cs="Arial"/>
                <w:sz w:val="18"/>
                <w:szCs w:val="18"/>
              </w:rPr>
              <w:t>New Unit</w:t>
            </w:r>
          </w:p>
        </w:tc>
      </w:tr>
      <w:tr w:rsidR="004F0BD9" w:rsidRPr="00E00AC0" w14:paraId="6A37A57E" w14:textId="77777777" w:rsidTr="00CE1EEA">
        <w:trPr>
          <w:trHeight w:val="301"/>
        </w:trPr>
        <w:tc>
          <w:tcPr>
            <w:tcW w:w="1418" w:type="dxa"/>
            <w:shd w:val="clear" w:color="auto" w:fill="BFBFBF" w:themeFill="background1" w:themeFillShade="BF"/>
          </w:tcPr>
          <w:p w14:paraId="472D9892" w14:textId="77777777" w:rsidR="004F0BD9" w:rsidRPr="0075359E" w:rsidRDefault="004F0BD9" w:rsidP="0066410A">
            <w:pPr>
              <w:spacing w:before="40" w:after="40" w:line="240" w:lineRule="auto"/>
              <w:ind w:left="-57" w:right="-20"/>
              <w:rPr>
                <w:rFonts w:ascii="Arial" w:hAnsi="Arial" w:cs="Arial"/>
                <w:sz w:val="18"/>
                <w:szCs w:val="18"/>
              </w:rPr>
            </w:pPr>
          </w:p>
        </w:tc>
        <w:tc>
          <w:tcPr>
            <w:tcW w:w="3118" w:type="dxa"/>
            <w:gridSpan w:val="3"/>
            <w:shd w:val="clear" w:color="auto" w:fill="BFBFBF" w:themeFill="background1" w:themeFillShade="BF"/>
          </w:tcPr>
          <w:p w14:paraId="3B42F31A" w14:textId="77777777" w:rsidR="004F0BD9" w:rsidRPr="0075359E" w:rsidRDefault="004F0BD9" w:rsidP="0066410A">
            <w:pPr>
              <w:spacing w:before="40" w:after="40" w:line="266" w:lineRule="auto"/>
              <w:ind w:left="-57" w:right="-57"/>
              <w:contextualSpacing/>
              <w:rPr>
                <w:rFonts w:ascii="Arial" w:hAnsi="Arial" w:cs="Arial"/>
                <w:sz w:val="18"/>
                <w:szCs w:val="18"/>
              </w:rPr>
            </w:pPr>
          </w:p>
        </w:tc>
        <w:tc>
          <w:tcPr>
            <w:tcW w:w="1560" w:type="dxa"/>
            <w:gridSpan w:val="2"/>
            <w:shd w:val="clear" w:color="auto" w:fill="auto"/>
          </w:tcPr>
          <w:p w14:paraId="12751306" w14:textId="16E2CF30" w:rsidR="004F0BD9" w:rsidRPr="0075359E" w:rsidRDefault="004F0BD9" w:rsidP="0066410A">
            <w:pPr>
              <w:spacing w:before="40" w:after="40" w:line="246" w:lineRule="auto"/>
              <w:rPr>
                <w:rFonts w:ascii="Arial" w:hAnsi="Arial" w:cs="Arial"/>
                <w:sz w:val="18"/>
                <w:szCs w:val="18"/>
              </w:rPr>
            </w:pPr>
            <w:r>
              <w:rPr>
                <w:rFonts w:ascii="Arial" w:hAnsi="Arial" w:cs="Arial"/>
                <w:sz w:val="18"/>
                <w:szCs w:val="18"/>
              </w:rPr>
              <w:t>VU22674</w:t>
            </w:r>
          </w:p>
        </w:tc>
        <w:tc>
          <w:tcPr>
            <w:tcW w:w="3118" w:type="dxa"/>
            <w:gridSpan w:val="2"/>
            <w:shd w:val="clear" w:color="auto" w:fill="auto"/>
          </w:tcPr>
          <w:p w14:paraId="30679A35" w14:textId="2D5484CB" w:rsidR="004F0BD9" w:rsidRPr="0075359E" w:rsidRDefault="004F0BD9" w:rsidP="0066410A">
            <w:pPr>
              <w:spacing w:before="40" w:after="40" w:line="266" w:lineRule="auto"/>
              <w:ind w:left="-57" w:right="-57"/>
              <w:rPr>
                <w:rFonts w:ascii="Arial" w:hAnsi="Arial" w:cs="Arial"/>
                <w:sz w:val="18"/>
                <w:szCs w:val="18"/>
              </w:rPr>
            </w:pPr>
            <w:r>
              <w:rPr>
                <w:rFonts w:ascii="Arial" w:hAnsi="Arial" w:cs="Arial"/>
                <w:sz w:val="18"/>
                <w:szCs w:val="18"/>
              </w:rPr>
              <w:t xml:space="preserve">Explore applications and operation of the </w:t>
            </w:r>
            <w:proofErr w:type="spellStart"/>
            <w:r>
              <w:rPr>
                <w:rFonts w:ascii="Arial" w:hAnsi="Arial" w:cs="Arial"/>
                <w:sz w:val="18"/>
                <w:szCs w:val="18"/>
              </w:rPr>
              <w:t>Inernet</w:t>
            </w:r>
            <w:proofErr w:type="spellEnd"/>
            <w:r>
              <w:rPr>
                <w:rFonts w:ascii="Arial" w:hAnsi="Arial" w:cs="Arial"/>
                <w:sz w:val="18"/>
                <w:szCs w:val="18"/>
              </w:rPr>
              <w:t xml:space="preserve"> of Things (IoT)</w:t>
            </w:r>
          </w:p>
        </w:tc>
        <w:tc>
          <w:tcPr>
            <w:tcW w:w="1418" w:type="dxa"/>
          </w:tcPr>
          <w:p w14:paraId="1193B29B" w14:textId="35CCCBFA" w:rsidR="004F0BD9" w:rsidRDefault="004F0BD9" w:rsidP="0066410A">
            <w:pPr>
              <w:spacing w:before="40" w:after="40" w:line="246" w:lineRule="auto"/>
              <w:ind w:left="-57" w:right="40"/>
              <w:rPr>
                <w:rFonts w:ascii="Arial" w:eastAsia="Arial" w:hAnsi="Arial" w:cs="Arial"/>
                <w:sz w:val="18"/>
                <w:szCs w:val="18"/>
              </w:rPr>
            </w:pPr>
            <w:r>
              <w:rPr>
                <w:rFonts w:ascii="Arial" w:eastAsia="Arial" w:hAnsi="Arial" w:cs="Arial"/>
                <w:sz w:val="18"/>
                <w:szCs w:val="18"/>
              </w:rPr>
              <w:t>New Unit</w:t>
            </w:r>
          </w:p>
        </w:tc>
      </w:tr>
      <w:tr w:rsidR="00FE15AE" w:rsidRPr="00E00AC0" w14:paraId="2A817124" w14:textId="77777777" w:rsidTr="00377C17">
        <w:trPr>
          <w:trHeight w:val="301"/>
        </w:trPr>
        <w:tc>
          <w:tcPr>
            <w:tcW w:w="1418" w:type="dxa"/>
            <w:shd w:val="clear" w:color="auto" w:fill="auto"/>
          </w:tcPr>
          <w:p w14:paraId="19BB6354" w14:textId="1DB6FEF4"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VU22324</w:t>
            </w:r>
          </w:p>
        </w:tc>
        <w:tc>
          <w:tcPr>
            <w:tcW w:w="3118" w:type="dxa"/>
            <w:gridSpan w:val="3"/>
            <w:shd w:val="clear" w:color="auto" w:fill="auto"/>
          </w:tcPr>
          <w:p w14:paraId="44DE5F43" w14:textId="105FA372"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Build a simple network and establish end to end connectivity</w:t>
            </w:r>
          </w:p>
        </w:tc>
        <w:tc>
          <w:tcPr>
            <w:tcW w:w="1560" w:type="dxa"/>
            <w:gridSpan w:val="2"/>
            <w:shd w:val="clear" w:color="auto" w:fill="auto"/>
          </w:tcPr>
          <w:p w14:paraId="21F96DB3" w14:textId="73FF23A4" w:rsidR="00FE15AE" w:rsidRPr="00B46943" w:rsidRDefault="00FE15AE" w:rsidP="003213D0">
            <w:pPr>
              <w:spacing w:before="40" w:after="40" w:line="246" w:lineRule="auto"/>
              <w:rPr>
                <w:rFonts w:ascii="Arial" w:hAnsi="Arial" w:cs="Arial"/>
                <w:sz w:val="18"/>
                <w:szCs w:val="18"/>
              </w:rPr>
            </w:pPr>
            <w:r w:rsidRPr="00B46943">
              <w:rPr>
                <w:rFonts w:ascii="Arial" w:hAnsi="Arial" w:cs="Arial"/>
                <w:sz w:val="18"/>
                <w:szCs w:val="18"/>
              </w:rPr>
              <w:t>V</w:t>
            </w:r>
            <w:r w:rsidR="008E34DE" w:rsidRPr="00B46943">
              <w:rPr>
                <w:rFonts w:ascii="Arial" w:hAnsi="Arial" w:cs="Arial"/>
                <w:sz w:val="18"/>
                <w:szCs w:val="18"/>
              </w:rPr>
              <w:t>U</w:t>
            </w:r>
            <w:r w:rsidR="003213D0">
              <w:rPr>
                <w:rFonts w:ascii="Arial" w:hAnsi="Arial" w:cs="Arial"/>
                <w:sz w:val="18"/>
                <w:szCs w:val="18"/>
              </w:rPr>
              <w:t>22758</w:t>
            </w:r>
          </w:p>
        </w:tc>
        <w:tc>
          <w:tcPr>
            <w:tcW w:w="3118" w:type="dxa"/>
            <w:gridSpan w:val="2"/>
            <w:shd w:val="clear" w:color="auto" w:fill="auto"/>
          </w:tcPr>
          <w:p w14:paraId="78F23621" w14:textId="04CC51AA" w:rsidR="00FE15AE" w:rsidRPr="00B46943" w:rsidRDefault="00FE15AE" w:rsidP="0066410A">
            <w:pPr>
              <w:spacing w:before="40" w:after="40" w:line="266" w:lineRule="auto"/>
              <w:ind w:left="-57" w:right="-57"/>
              <w:rPr>
                <w:rFonts w:ascii="Arial" w:hAnsi="Arial" w:cs="Arial"/>
                <w:sz w:val="18"/>
                <w:szCs w:val="18"/>
              </w:rPr>
            </w:pPr>
            <w:r w:rsidRPr="00B46943">
              <w:rPr>
                <w:rFonts w:ascii="Arial" w:hAnsi="Arial" w:cs="Arial"/>
                <w:sz w:val="18"/>
                <w:szCs w:val="18"/>
              </w:rPr>
              <w:t>Build a simple network and establish end to end connectivity</w:t>
            </w:r>
          </w:p>
        </w:tc>
        <w:tc>
          <w:tcPr>
            <w:tcW w:w="1418" w:type="dxa"/>
          </w:tcPr>
          <w:p w14:paraId="7F13827A" w14:textId="65F49FD3" w:rsidR="00FE15AE" w:rsidRPr="00B46943" w:rsidRDefault="00A04448" w:rsidP="0066410A">
            <w:pPr>
              <w:spacing w:before="40" w:after="40" w:line="246" w:lineRule="auto"/>
              <w:ind w:left="-57" w:right="40"/>
              <w:rPr>
                <w:rFonts w:ascii="Arial" w:eastAsia="Arial" w:hAnsi="Arial" w:cs="Arial"/>
                <w:sz w:val="18"/>
                <w:szCs w:val="18"/>
              </w:rPr>
            </w:pPr>
            <w:r w:rsidRPr="00B46943">
              <w:rPr>
                <w:rFonts w:ascii="Arial" w:eastAsia="Arial" w:hAnsi="Arial" w:cs="Arial"/>
                <w:sz w:val="18"/>
                <w:szCs w:val="18"/>
              </w:rPr>
              <w:t>Equivalent</w:t>
            </w:r>
          </w:p>
        </w:tc>
      </w:tr>
      <w:tr w:rsidR="00FE15AE" w:rsidRPr="00E00AC0" w14:paraId="61BBC667" w14:textId="77777777" w:rsidTr="00377C17">
        <w:trPr>
          <w:trHeight w:val="301"/>
        </w:trPr>
        <w:tc>
          <w:tcPr>
            <w:tcW w:w="1418" w:type="dxa"/>
            <w:shd w:val="clear" w:color="auto" w:fill="auto"/>
          </w:tcPr>
          <w:p w14:paraId="42DE3E6E" w14:textId="400E06DC"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VU22325</w:t>
            </w:r>
          </w:p>
        </w:tc>
        <w:tc>
          <w:tcPr>
            <w:tcW w:w="3118" w:type="dxa"/>
            <w:gridSpan w:val="3"/>
            <w:shd w:val="clear" w:color="auto" w:fill="auto"/>
          </w:tcPr>
          <w:p w14:paraId="630DDF52" w14:textId="7529F378"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Configure and troubleshoot network switches and routers</w:t>
            </w:r>
          </w:p>
        </w:tc>
        <w:tc>
          <w:tcPr>
            <w:tcW w:w="1560" w:type="dxa"/>
            <w:gridSpan w:val="2"/>
            <w:shd w:val="clear" w:color="auto" w:fill="auto"/>
          </w:tcPr>
          <w:p w14:paraId="263D3311" w14:textId="7E8BDD82" w:rsidR="00FE15AE" w:rsidRPr="00B46943" w:rsidRDefault="00FE15AE" w:rsidP="003213D0">
            <w:pPr>
              <w:spacing w:before="40" w:after="40" w:line="246" w:lineRule="auto"/>
              <w:rPr>
                <w:rFonts w:ascii="Arial" w:hAnsi="Arial" w:cs="Arial"/>
                <w:sz w:val="18"/>
                <w:szCs w:val="18"/>
              </w:rPr>
            </w:pPr>
            <w:r w:rsidRPr="00B46943">
              <w:rPr>
                <w:rFonts w:ascii="Arial" w:hAnsi="Arial" w:cs="Arial"/>
                <w:sz w:val="18"/>
                <w:szCs w:val="18"/>
              </w:rPr>
              <w:t>V</w:t>
            </w:r>
            <w:r w:rsidR="008E34DE" w:rsidRPr="00B46943">
              <w:rPr>
                <w:rFonts w:ascii="Arial" w:hAnsi="Arial" w:cs="Arial"/>
                <w:sz w:val="18"/>
                <w:szCs w:val="18"/>
              </w:rPr>
              <w:t>U</w:t>
            </w:r>
            <w:r w:rsidR="003213D0">
              <w:rPr>
                <w:rFonts w:ascii="Arial" w:hAnsi="Arial" w:cs="Arial"/>
                <w:sz w:val="18"/>
                <w:szCs w:val="18"/>
              </w:rPr>
              <w:t>22759</w:t>
            </w:r>
          </w:p>
        </w:tc>
        <w:tc>
          <w:tcPr>
            <w:tcW w:w="3118" w:type="dxa"/>
            <w:gridSpan w:val="2"/>
            <w:shd w:val="clear" w:color="auto" w:fill="auto"/>
          </w:tcPr>
          <w:p w14:paraId="14DCEAB2" w14:textId="2D658D46" w:rsidR="00FE15AE" w:rsidRPr="00B46943" w:rsidRDefault="00FE15AE" w:rsidP="0066410A">
            <w:pPr>
              <w:spacing w:before="40" w:after="40" w:line="266" w:lineRule="auto"/>
              <w:ind w:left="-57" w:right="-57"/>
              <w:rPr>
                <w:rFonts w:ascii="Arial" w:hAnsi="Arial" w:cs="Arial"/>
                <w:sz w:val="18"/>
                <w:szCs w:val="18"/>
              </w:rPr>
            </w:pPr>
            <w:r w:rsidRPr="00B46943">
              <w:rPr>
                <w:rFonts w:ascii="Arial" w:hAnsi="Arial" w:cs="Arial"/>
                <w:sz w:val="18"/>
                <w:szCs w:val="18"/>
              </w:rPr>
              <w:t>Configure and troubleshoot network switches and routers</w:t>
            </w:r>
          </w:p>
        </w:tc>
        <w:tc>
          <w:tcPr>
            <w:tcW w:w="1418" w:type="dxa"/>
          </w:tcPr>
          <w:p w14:paraId="7A246821" w14:textId="797398A7" w:rsidR="00FE15AE" w:rsidRPr="00B46943" w:rsidRDefault="00A04448" w:rsidP="0066410A">
            <w:pPr>
              <w:spacing w:before="40" w:after="40" w:line="246" w:lineRule="auto"/>
              <w:ind w:left="-57" w:right="40"/>
              <w:rPr>
                <w:rFonts w:ascii="Arial" w:eastAsia="Arial" w:hAnsi="Arial" w:cs="Arial"/>
                <w:sz w:val="18"/>
                <w:szCs w:val="18"/>
              </w:rPr>
            </w:pPr>
            <w:r w:rsidRPr="00B46943">
              <w:rPr>
                <w:rFonts w:ascii="Arial" w:eastAsia="Arial" w:hAnsi="Arial" w:cs="Arial"/>
                <w:sz w:val="18"/>
                <w:szCs w:val="18"/>
              </w:rPr>
              <w:t>Equivalent</w:t>
            </w:r>
          </w:p>
        </w:tc>
      </w:tr>
      <w:tr w:rsidR="00FE15AE" w:rsidRPr="00E00AC0" w14:paraId="05981CA9" w14:textId="77777777" w:rsidTr="00377C17">
        <w:trPr>
          <w:trHeight w:val="301"/>
        </w:trPr>
        <w:tc>
          <w:tcPr>
            <w:tcW w:w="1418" w:type="dxa"/>
            <w:shd w:val="clear" w:color="auto" w:fill="auto"/>
          </w:tcPr>
          <w:p w14:paraId="40AA737C" w14:textId="656E42B8"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VU22326</w:t>
            </w:r>
          </w:p>
        </w:tc>
        <w:tc>
          <w:tcPr>
            <w:tcW w:w="3118" w:type="dxa"/>
            <w:gridSpan w:val="3"/>
            <w:shd w:val="clear" w:color="auto" w:fill="auto"/>
          </w:tcPr>
          <w:p w14:paraId="661D43D2" w14:textId="52027E0F"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Apply network scaling tools and techniques</w:t>
            </w:r>
          </w:p>
        </w:tc>
        <w:tc>
          <w:tcPr>
            <w:tcW w:w="1560" w:type="dxa"/>
            <w:gridSpan w:val="2"/>
            <w:shd w:val="clear" w:color="auto" w:fill="auto"/>
          </w:tcPr>
          <w:p w14:paraId="0BBFBF16" w14:textId="0506854D" w:rsidR="00FE15AE" w:rsidRPr="00B46943" w:rsidRDefault="00FE15AE" w:rsidP="003213D0">
            <w:pPr>
              <w:spacing w:before="40" w:after="40" w:line="246" w:lineRule="auto"/>
              <w:rPr>
                <w:rFonts w:ascii="Arial" w:hAnsi="Arial" w:cs="Arial"/>
                <w:sz w:val="18"/>
                <w:szCs w:val="18"/>
              </w:rPr>
            </w:pPr>
            <w:r w:rsidRPr="00B46943">
              <w:rPr>
                <w:rFonts w:ascii="Arial" w:hAnsi="Arial" w:cs="Arial"/>
                <w:sz w:val="18"/>
                <w:szCs w:val="18"/>
              </w:rPr>
              <w:t>V</w:t>
            </w:r>
            <w:r w:rsidR="008E34DE" w:rsidRPr="00B46943">
              <w:rPr>
                <w:rFonts w:ascii="Arial" w:hAnsi="Arial" w:cs="Arial"/>
                <w:sz w:val="18"/>
                <w:szCs w:val="18"/>
              </w:rPr>
              <w:t>U</w:t>
            </w:r>
            <w:r w:rsidR="003213D0">
              <w:rPr>
                <w:rFonts w:ascii="Arial" w:hAnsi="Arial" w:cs="Arial"/>
                <w:sz w:val="18"/>
                <w:szCs w:val="18"/>
              </w:rPr>
              <w:t>22760</w:t>
            </w:r>
          </w:p>
        </w:tc>
        <w:tc>
          <w:tcPr>
            <w:tcW w:w="3118" w:type="dxa"/>
            <w:gridSpan w:val="2"/>
            <w:shd w:val="clear" w:color="auto" w:fill="auto"/>
          </w:tcPr>
          <w:p w14:paraId="561262C4" w14:textId="2DF3E769" w:rsidR="00FE15AE" w:rsidRPr="00B46943" w:rsidRDefault="00122FCE" w:rsidP="0066410A">
            <w:pPr>
              <w:spacing w:before="40" w:after="40" w:line="266" w:lineRule="auto"/>
              <w:ind w:left="-57" w:right="-57"/>
              <w:rPr>
                <w:rFonts w:ascii="Arial" w:hAnsi="Arial" w:cs="Arial"/>
                <w:sz w:val="18"/>
                <w:szCs w:val="18"/>
              </w:rPr>
            </w:pPr>
            <w:r w:rsidRPr="00B46943">
              <w:rPr>
                <w:rFonts w:ascii="Arial" w:hAnsi="Arial" w:cs="Arial"/>
                <w:sz w:val="18"/>
                <w:szCs w:val="18"/>
              </w:rPr>
              <w:t>Apply network scaling tools and techniques</w:t>
            </w:r>
          </w:p>
        </w:tc>
        <w:tc>
          <w:tcPr>
            <w:tcW w:w="1418" w:type="dxa"/>
          </w:tcPr>
          <w:p w14:paraId="1A63E6C0" w14:textId="4EA5003C" w:rsidR="00FE15AE" w:rsidRPr="00B46943" w:rsidRDefault="00A04448" w:rsidP="0066410A">
            <w:pPr>
              <w:spacing w:before="40" w:after="40" w:line="246" w:lineRule="auto"/>
              <w:ind w:left="-57" w:right="40"/>
              <w:rPr>
                <w:rFonts w:ascii="Arial" w:eastAsia="Arial" w:hAnsi="Arial" w:cs="Arial"/>
                <w:sz w:val="18"/>
                <w:szCs w:val="18"/>
              </w:rPr>
            </w:pPr>
            <w:r w:rsidRPr="00B46943">
              <w:rPr>
                <w:rFonts w:ascii="Arial" w:eastAsia="Arial" w:hAnsi="Arial" w:cs="Arial"/>
                <w:sz w:val="18"/>
                <w:szCs w:val="18"/>
              </w:rPr>
              <w:t>Equivalent</w:t>
            </w:r>
          </w:p>
        </w:tc>
      </w:tr>
      <w:tr w:rsidR="00FE15AE" w:rsidRPr="00E00AC0" w14:paraId="37DB8916" w14:textId="77777777" w:rsidTr="00377C17">
        <w:trPr>
          <w:trHeight w:val="301"/>
        </w:trPr>
        <w:tc>
          <w:tcPr>
            <w:tcW w:w="1418" w:type="dxa"/>
            <w:shd w:val="clear" w:color="auto" w:fill="auto"/>
          </w:tcPr>
          <w:p w14:paraId="379028C1" w14:textId="44AAF0E5"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VU22327</w:t>
            </w:r>
          </w:p>
        </w:tc>
        <w:tc>
          <w:tcPr>
            <w:tcW w:w="3118" w:type="dxa"/>
            <w:gridSpan w:val="3"/>
            <w:shd w:val="clear" w:color="auto" w:fill="auto"/>
          </w:tcPr>
          <w:p w14:paraId="30785825" w14:textId="6CE86D29"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Establish connectivity to a wide area network (WAN)</w:t>
            </w:r>
          </w:p>
        </w:tc>
        <w:tc>
          <w:tcPr>
            <w:tcW w:w="1560" w:type="dxa"/>
            <w:gridSpan w:val="2"/>
            <w:shd w:val="clear" w:color="auto" w:fill="auto"/>
          </w:tcPr>
          <w:p w14:paraId="13DA49BA" w14:textId="72F694B6" w:rsidR="00FE15AE" w:rsidRPr="00B46943" w:rsidRDefault="008E34DE" w:rsidP="003213D0">
            <w:pPr>
              <w:spacing w:before="40" w:after="40" w:line="246" w:lineRule="auto"/>
              <w:rPr>
                <w:rFonts w:ascii="Arial" w:hAnsi="Arial" w:cs="Arial"/>
                <w:sz w:val="18"/>
                <w:szCs w:val="18"/>
              </w:rPr>
            </w:pPr>
            <w:r w:rsidRPr="00B46943">
              <w:rPr>
                <w:rFonts w:ascii="Arial" w:hAnsi="Arial" w:cs="Arial"/>
                <w:sz w:val="18"/>
                <w:szCs w:val="18"/>
              </w:rPr>
              <w:t>VU</w:t>
            </w:r>
            <w:r w:rsidR="003213D0">
              <w:rPr>
                <w:rFonts w:ascii="Arial" w:hAnsi="Arial" w:cs="Arial"/>
                <w:sz w:val="18"/>
                <w:szCs w:val="18"/>
              </w:rPr>
              <w:t>22761</w:t>
            </w:r>
          </w:p>
        </w:tc>
        <w:tc>
          <w:tcPr>
            <w:tcW w:w="3118" w:type="dxa"/>
            <w:gridSpan w:val="2"/>
            <w:shd w:val="clear" w:color="auto" w:fill="auto"/>
          </w:tcPr>
          <w:p w14:paraId="384B2695" w14:textId="36A762E6" w:rsidR="00FE15AE" w:rsidRPr="00B46943" w:rsidRDefault="00FE15AE" w:rsidP="0066410A">
            <w:pPr>
              <w:spacing w:before="40" w:after="40" w:line="266" w:lineRule="auto"/>
              <w:ind w:left="-57" w:right="-57"/>
              <w:rPr>
                <w:rFonts w:ascii="Arial" w:hAnsi="Arial" w:cs="Arial"/>
                <w:sz w:val="18"/>
                <w:szCs w:val="18"/>
              </w:rPr>
            </w:pPr>
            <w:r w:rsidRPr="00B46943">
              <w:rPr>
                <w:rFonts w:ascii="Arial" w:hAnsi="Arial" w:cs="Arial"/>
                <w:sz w:val="18"/>
                <w:szCs w:val="18"/>
              </w:rPr>
              <w:t>Establish connectivity to a wide area network (WAN)</w:t>
            </w:r>
          </w:p>
        </w:tc>
        <w:tc>
          <w:tcPr>
            <w:tcW w:w="1418" w:type="dxa"/>
          </w:tcPr>
          <w:p w14:paraId="3613FCF1" w14:textId="06D5B105" w:rsidR="00FE15AE" w:rsidRPr="00B46943" w:rsidRDefault="00A04448" w:rsidP="0066410A">
            <w:pPr>
              <w:spacing w:before="40" w:after="40" w:line="246" w:lineRule="auto"/>
              <w:ind w:left="-57" w:right="40"/>
              <w:rPr>
                <w:rFonts w:ascii="Arial" w:eastAsia="Arial" w:hAnsi="Arial" w:cs="Arial"/>
                <w:sz w:val="18"/>
                <w:szCs w:val="18"/>
              </w:rPr>
            </w:pPr>
            <w:r w:rsidRPr="00B46943">
              <w:rPr>
                <w:rFonts w:ascii="Arial" w:eastAsia="Arial" w:hAnsi="Arial" w:cs="Arial"/>
                <w:sz w:val="18"/>
                <w:szCs w:val="18"/>
              </w:rPr>
              <w:t>Equivalent</w:t>
            </w:r>
          </w:p>
        </w:tc>
      </w:tr>
      <w:tr w:rsidR="00FE15AE" w:rsidRPr="00E00AC0" w14:paraId="129323DF" w14:textId="77777777" w:rsidTr="008E34DE">
        <w:trPr>
          <w:trHeight w:val="301"/>
        </w:trPr>
        <w:tc>
          <w:tcPr>
            <w:tcW w:w="1418" w:type="dxa"/>
            <w:shd w:val="clear" w:color="auto" w:fill="auto"/>
          </w:tcPr>
          <w:p w14:paraId="566783EF" w14:textId="5678B69D"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VU21561</w:t>
            </w:r>
          </w:p>
        </w:tc>
        <w:tc>
          <w:tcPr>
            <w:tcW w:w="3118" w:type="dxa"/>
            <w:gridSpan w:val="3"/>
            <w:shd w:val="clear" w:color="auto" w:fill="auto"/>
          </w:tcPr>
          <w:p w14:paraId="5C3D4329" w14:textId="700282EB"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Build a simple network and establish end to end connectivity</w:t>
            </w:r>
          </w:p>
        </w:tc>
        <w:tc>
          <w:tcPr>
            <w:tcW w:w="6096" w:type="dxa"/>
            <w:gridSpan w:val="5"/>
            <w:shd w:val="clear" w:color="auto" w:fill="auto"/>
          </w:tcPr>
          <w:p w14:paraId="57C097FA" w14:textId="3471AC6F" w:rsidR="00FE15AE" w:rsidRPr="00B46943" w:rsidRDefault="00FE15AE" w:rsidP="0066410A">
            <w:pPr>
              <w:spacing w:before="40" w:after="40" w:line="246" w:lineRule="auto"/>
              <w:ind w:left="-57" w:right="40" w:firstLine="126"/>
              <w:rPr>
                <w:rFonts w:ascii="Arial" w:eastAsia="Arial" w:hAnsi="Arial" w:cs="Arial"/>
                <w:sz w:val="18"/>
                <w:szCs w:val="18"/>
              </w:rPr>
            </w:pPr>
            <w:r w:rsidRPr="00B46943">
              <w:rPr>
                <w:rFonts w:ascii="Arial" w:eastAsia="Arial" w:hAnsi="Arial" w:cs="Arial"/>
                <w:sz w:val="18"/>
                <w:szCs w:val="18"/>
              </w:rPr>
              <w:t>Unit removed</w:t>
            </w:r>
          </w:p>
        </w:tc>
      </w:tr>
      <w:tr w:rsidR="00FE15AE" w:rsidRPr="00E00AC0" w14:paraId="755491F4" w14:textId="77777777" w:rsidTr="008E34DE">
        <w:trPr>
          <w:trHeight w:val="301"/>
        </w:trPr>
        <w:tc>
          <w:tcPr>
            <w:tcW w:w="1418" w:type="dxa"/>
            <w:shd w:val="clear" w:color="auto" w:fill="auto"/>
          </w:tcPr>
          <w:p w14:paraId="438496B4" w14:textId="2B656211"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VU21562</w:t>
            </w:r>
          </w:p>
        </w:tc>
        <w:tc>
          <w:tcPr>
            <w:tcW w:w="3118" w:type="dxa"/>
            <w:gridSpan w:val="3"/>
            <w:shd w:val="clear" w:color="auto" w:fill="auto"/>
          </w:tcPr>
          <w:p w14:paraId="50965653" w14:textId="6B6FE0D8"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Configure and troubleshoot network switches and routers</w:t>
            </w:r>
          </w:p>
        </w:tc>
        <w:tc>
          <w:tcPr>
            <w:tcW w:w="6096" w:type="dxa"/>
            <w:gridSpan w:val="5"/>
            <w:shd w:val="clear" w:color="auto" w:fill="auto"/>
          </w:tcPr>
          <w:p w14:paraId="7079378A" w14:textId="1BCE2467" w:rsidR="00FE15AE" w:rsidRPr="00B46943" w:rsidRDefault="00FE15AE" w:rsidP="0066410A">
            <w:pPr>
              <w:spacing w:before="40" w:after="40" w:line="246" w:lineRule="auto"/>
              <w:ind w:left="-57" w:right="40" w:firstLine="126"/>
              <w:rPr>
                <w:rFonts w:ascii="Arial" w:eastAsia="Arial" w:hAnsi="Arial" w:cs="Arial"/>
                <w:sz w:val="18"/>
                <w:szCs w:val="18"/>
              </w:rPr>
            </w:pPr>
            <w:r w:rsidRPr="00B46943">
              <w:rPr>
                <w:rFonts w:ascii="Arial" w:eastAsia="Arial" w:hAnsi="Arial" w:cs="Arial"/>
                <w:sz w:val="18"/>
                <w:szCs w:val="18"/>
              </w:rPr>
              <w:t>Unit removed</w:t>
            </w:r>
          </w:p>
        </w:tc>
      </w:tr>
      <w:tr w:rsidR="00FE15AE" w:rsidRPr="00E00AC0" w14:paraId="64DCF953" w14:textId="77777777" w:rsidTr="008E34DE">
        <w:trPr>
          <w:trHeight w:val="301"/>
        </w:trPr>
        <w:tc>
          <w:tcPr>
            <w:tcW w:w="1418" w:type="dxa"/>
            <w:shd w:val="clear" w:color="auto" w:fill="auto"/>
          </w:tcPr>
          <w:p w14:paraId="0855B1DD" w14:textId="3E11A0ED"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VU21563</w:t>
            </w:r>
          </w:p>
        </w:tc>
        <w:tc>
          <w:tcPr>
            <w:tcW w:w="3118" w:type="dxa"/>
            <w:gridSpan w:val="3"/>
            <w:shd w:val="clear" w:color="auto" w:fill="auto"/>
          </w:tcPr>
          <w:p w14:paraId="5A951FA9" w14:textId="455771A6"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Scale an existing network</w:t>
            </w:r>
          </w:p>
        </w:tc>
        <w:tc>
          <w:tcPr>
            <w:tcW w:w="6096" w:type="dxa"/>
            <w:gridSpan w:val="5"/>
            <w:shd w:val="clear" w:color="auto" w:fill="auto"/>
          </w:tcPr>
          <w:p w14:paraId="416BEFD8" w14:textId="6E541405" w:rsidR="00FE15AE" w:rsidRPr="00B46943" w:rsidRDefault="00FE15AE" w:rsidP="0066410A">
            <w:pPr>
              <w:spacing w:before="40" w:after="40" w:line="246" w:lineRule="auto"/>
              <w:ind w:left="-57" w:right="40" w:firstLine="126"/>
              <w:rPr>
                <w:rFonts w:ascii="Arial" w:eastAsia="Arial" w:hAnsi="Arial" w:cs="Arial"/>
                <w:sz w:val="18"/>
                <w:szCs w:val="18"/>
              </w:rPr>
            </w:pPr>
            <w:r w:rsidRPr="00B46943">
              <w:rPr>
                <w:rFonts w:ascii="Arial" w:eastAsia="Arial" w:hAnsi="Arial" w:cs="Arial"/>
                <w:sz w:val="18"/>
                <w:szCs w:val="18"/>
              </w:rPr>
              <w:t>Unit removed</w:t>
            </w:r>
          </w:p>
        </w:tc>
      </w:tr>
      <w:tr w:rsidR="00FE15AE" w:rsidRPr="00E00AC0" w14:paraId="100CB00F" w14:textId="77777777" w:rsidTr="008E34DE">
        <w:trPr>
          <w:trHeight w:val="301"/>
        </w:trPr>
        <w:tc>
          <w:tcPr>
            <w:tcW w:w="1418" w:type="dxa"/>
            <w:shd w:val="clear" w:color="auto" w:fill="auto"/>
          </w:tcPr>
          <w:p w14:paraId="160394D5" w14:textId="46AFC712" w:rsidR="00FE15AE" w:rsidRPr="00B46943" w:rsidRDefault="00FE15AE" w:rsidP="0066410A">
            <w:pPr>
              <w:spacing w:before="40" w:after="40" w:line="240" w:lineRule="auto"/>
              <w:ind w:left="-57" w:right="-20"/>
              <w:rPr>
                <w:rFonts w:ascii="Arial" w:hAnsi="Arial" w:cs="Arial"/>
                <w:sz w:val="18"/>
                <w:szCs w:val="18"/>
              </w:rPr>
            </w:pPr>
            <w:r w:rsidRPr="00B46943">
              <w:rPr>
                <w:rFonts w:ascii="Arial" w:hAnsi="Arial" w:cs="Arial"/>
                <w:sz w:val="18"/>
                <w:szCs w:val="18"/>
              </w:rPr>
              <w:t>VU21564</w:t>
            </w:r>
          </w:p>
        </w:tc>
        <w:tc>
          <w:tcPr>
            <w:tcW w:w="3118" w:type="dxa"/>
            <w:gridSpan w:val="3"/>
            <w:shd w:val="clear" w:color="auto" w:fill="auto"/>
          </w:tcPr>
          <w:p w14:paraId="22717C8F" w14:textId="6074C83E" w:rsidR="00FE15AE" w:rsidRPr="00B46943" w:rsidRDefault="00FE15AE" w:rsidP="0066410A">
            <w:pPr>
              <w:spacing w:before="40" w:after="40" w:line="266" w:lineRule="auto"/>
              <w:ind w:left="-57" w:right="-57"/>
              <w:contextualSpacing/>
              <w:rPr>
                <w:rFonts w:ascii="Arial" w:hAnsi="Arial" w:cs="Arial"/>
                <w:sz w:val="18"/>
                <w:szCs w:val="18"/>
              </w:rPr>
            </w:pPr>
            <w:r w:rsidRPr="00B46943">
              <w:rPr>
                <w:rFonts w:ascii="Arial" w:hAnsi="Arial" w:cs="Arial"/>
                <w:sz w:val="18"/>
                <w:szCs w:val="18"/>
              </w:rPr>
              <w:t>Establish connectivity to a wide area network (WAN)</w:t>
            </w:r>
          </w:p>
        </w:tc>
        <w:tc>
          <w:tcPr>
            <w:tcW w:w="6096" w:type="dxa"/>
            <w:gridSpan w:val="5"/>
            <w:shd w:val="clear" w:color="auto" w:fill="auto"/>
          </w:tcPr>
          <w:p w14:paraId="415FB76D" w14:textId="1F09254D" w:rsidR="00FE15AE" w:rsidRPr="00B46943" w:rsidRDefault="00FE15AE" w:rsidP="0066410A">
            <w:pPr>
              <w:spacing w:before="40" w:after="40" w:line="246" w:lineRule="auto"/>
              <w:ind w:left="-57" w:right="40" w:firstLine="126"/>
              <w:rPr>
                <w:rFonts w:ascii="Arial" w:eastAsia="Arial" w:hAnsi="Arial" w:cs="Arial"/>
                <w:sz w:val="18"/>
                <w:szCs w:val="18"/>
              </w:rPr>
            </w:pPr>
            <w:r w:rsidRPr="00B46943">
              <w:rPr>
                <w:rFonts w:ascii="Arial" w:eastAsia="Arial" w:hAnsi="Arial" w:cs="Arial"/>
                <w:sz w:val="18"/>
                <w:szCs w:val="18"/>
              </w:rPr>
              <w:t>Unit removed</w:t>
            </w:r>
          </w:p>
        </w:tc>
      </w:tr>
      <w:tr w:rsidR="00FE15AE" w:rsidRPr="00E00AC0" w14:paraId="69B3E2D8" w14:textId="77777777" w:rsidTr="00377C17">
        <w:trPr>
          <w:trHeight w:val="301"/>
        </w:trPr>
        <w:tc>
          <w:tcPr>
            <w:tcW w:w="1418" w:type="dxa"/>
            <w:shd w:val="clear" w:color="auto" w:fill="auto"/>
          </w:tcPr>
          <w:p w14:paraId="7C26DB2B" w14:textId="61EDD07D" w:rsidR="00FE15AE" w:rsidRPr="0075359E" w:rsidRDefault="00FE15AE" w:rsidP="0066410A">
            <w:pPr>
              <w:spacing w:before="40" w:after="40" w:line="240" w:lineRule="auto"/>
              <w:ind w:left="-57" w:right="-20"/>
              <w:rPr>
                <w:rFonts w:ascii="Arial" w:hAnsi="Arial" w:cs="Arial"/>
                <w:sz w:val="18"/>
                <w:szCs w:val="18"/>
              </w:rPr>
            </w:pPr>
            <w:r w:rsidRPr="0075359E">
              <w:rPr>
                <w:rFonts w:ascii="Arial" w:hAnsi="Arial" w:cs="Arial"/>
                <w:sz w:val="18"/>
                <w:szCs w:val="18"/>
              </w:rPr>
              <w:t>VU20906</w:t>
            </w:r>
          </w:p>
        </w:tc>
        <w:tc>
          <w:tcPr>
            <w:tcW w:w="3118" w:type="dxa"/>
            <w:gridSpan w:val="3"/>
            <w:shd w:val="clear" w:color="auto" w:fill="auto"/>
          </w:tcPr>
          <w:p w14:paraId="79B2FA14" w14:textId="7B644384" w:rsidR="00FE15AE" w:rsidRPr="0075359E" w:rsidRDefault="00FE15AE"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Configure and program a basic robotic system</w:t>
            </w:r>
          </w:p>
        </w:tc>
        <w:tc>
          <w:tcPr>
            <w:tcW w:w="1560" w:type="dxa"/>
            <w:gridSpan w:val="2"/>
            <w:shd w:val="clear" w:color="auto" w:fill="auto"/>
          </w:tcPr>
          <w:p w14:paraId="6230BC09" w14:textId="39CEED78" w:rsidR="00FE15AE" w:rsidRPr="0075359E" w:rsidRDefault="00FE15AE" w:rsidP="0066410A">
            <w:pPr>
              <w:spacing w:before="40" w:after="40" w:line="246" w:lineRule="auto"/>
              <w:rPr>
                <w:rFonts w:ascii="Arial" w:hAnsi="Arial" w:cs="Arial"/>
                <w:sz w:val="18"/>
                <w:szCs w:val="18"/>
              </w:rPr>
            </w:pPr>
            <w:r w:rsidRPr="0075359E">
              <w:rPr>
                <w:rFonts w:ascii="Arial" w:hAnsi="Arial" w:cs="Arial"/>
                <w:sz w:val="18"/>
                <w:szCs w:val="18"/>
              </w:rPr>
              <w:t>VU22338</w:t>
            </w:r>
          </w:p>
        </w:tc>
        <w:tc>
          <w:tcPr>
            <w:tcW w:w="3118" w:type="dxa"/>
            <w:gridSpan w:val="2"/>
            <w:shd w:val="clear" w:color="auto" w:fill="auto"/>
          </w:tcPr>
          <w:p w14:paraId="02AA9F55" w14:textId="08B2969C" w:rsidR="00FE15AE" w:rsidRPr="0075359E" w:rsidRDefault="00FE15AE" w:rsidP="0066410A">
            <w:pPr>
              <w:spacing w:before="40" w:after="40" w:line="266" w:lineRule="auto"/>
              <w:ind w:left="-57" w:right="-57"/>
              <w:rPr>
                <w:rFonts w:ascii="Arial" w:hAnsi="Arial" w:cs="Arial"/>
                <w:sz w:val="18"/>
                <w:szCs w:val="18"/>
              </w:rPr>
            </w:pPr>
            <w:r w:rsidRPr="0075359E">
              <w:rPr>
                <w:rFonts w:ascii="Arial" w:hAnsi="Arial" w:cs="Arial"/>
                <w:sz w:val="18"/>
                <w:szCs w:val="18"/>
              </w:rPr>
              <w:t>Configure and program a basic robotic system</w:t>
            </w:r>
          </w:p>
        </w:tc>
        <w:tc>
          <w:tcPr>
            <w:tcW w:w="1418" w:type="dxa"/>
          </w:tcPr>
          <w:p w14:paraId="66AF2F3B" w14:textId="1A7877E7" w:rsidR="00FE15AE" w:rsidRPr="0075359E" w:rsidRDefault="00A04448" w:rsidP="0066410A">
            <w:pPr>
              <w:spacing w:before="40" w:after="40" w:line="246" w:lineRule="auto"/>
              <w:ind w:left="-57" w:right="40"/>
              <w:rPr>
                <w:rFonts w:ascii="Arial" w:eastAsia="Arial" w:hAnsi="Arial" w:cs="Arial"/>
                <w:sz w:val="18"/>
                <w:szCs w:val="18"/>
              </w:rPr>
            </w:pPr>
            <w:r>
              <w:rPr>
                <w:rFonts w:ascii="Arial" w:eastAsia="Arial" w:hAnsi="Arial" w:cs="Arial"/>
                <w:sz w:val="18"/>
                <w:szCs w:val="18"/>
              </w:rPr>
              <w:t>Equivalent</w:t>
            </w:r>
          </w:p>
        </w:tc>
      </w:tr>
      <w:tr w:rsidR="00FE15AE" w:rsidRPr="00E00AC0" w14:paraId="49EC8E61" w14:textId="77777777" w:rsidTr="00377C17">
        <w:trPr>
          <w:trHeight w:val="301"/>
        </w:trPr>
        <w:tc>
          <w:tcPr>
            <w:tcW w:w="1418" w:type="dxa"/>
            <w:shd w:val="clear" w:color="auto" w:fill="auto"/>
          </w:tcPr>
          <w:p w14:paraId="35126557" w14:textId="7ED393CC" w:rsidR="00FE15AE" w:rsidRPr="0075359E" w:rsidRDefault="00FE15AE" w:rsidP="0066410A">
            <w:pPr>
              <w:spacing w:before="40" w:after="40" w:line="240" w:lineRule="auto"/>
              <w:ind w:left="-57" w:right="-20"/>
              <w:rPr>
                <w:rFonts w:ascii="Arial" w:hAnsi="Arial" w:cs="Arial"/>
                <w:sz w:val="18"/>
                <w:szCs w:val="18"/>
              </w:rPr>
            </w:pPr>
            <w:r w:rsidRPr="0075359E">
              <w:rPr>
                <w:rFonts w:ascii="Arial" w:hAnsi="Arial" w:cs="Arial"/>
                <w:sz w:val="18"/>
                <w:szCs w:val="18"/>
              </w:rPr>
              <w:t>VU21219</w:t>
            </w:r>
          </w:p>
        </w:tc>
        <w:tc>
          <w:tcPr>
            <w:tcW w:w="3118" w:type="dxa"/>
            <w:gridSpan w:val="3"/>
            <w:shd w:val="clear" w:color="auto" w:fill="auto"/>
          </w:tcPr>
          <w:p w14:paraId="1DC69186" w14:textId="15D9E948" w:rsidR="00FE15AE" w:rsidRPr="0075359E" w:rsidRDefault="00FE15AE" w:rsidP="0066410A">
            <w:pPr>
              <w:spacing w:before="40" w:after="40" w:line="266" w:lineRule="auto"/>
              <w:ind w:left="-57" w:right="-57"/>
              <w:contextualSpacing/>
              <w:rPr>
                <w:rFonts w:ascii="Arial" w:hAnsi="Arial" w:cs="Arial"/>
                <w:sz w:val="18"/>
                <w:szCs w:val="18"/>
              </w:rPr>
            </w:pPr>
            <w:r w:rsidRPr="0075359E">
              <w:rPr>
                <w:rFonts w:ascii="Arial" w:hAnsi="Arial" w:cs="Arial"/>
                <w:sz w:val="18"/>
                <w:szCs w:val="18"/>
              </w:rPr>
              <w:t>Set up mechatronics engineering systems</w:t>
            </w:r>
          </w:p>
        </w:tc>
        <w:tc>
          <w:tcPr>
            <w:tcW w:w="1560" w:type="dxa"/>
            <w:gridSpan w:val="2"/>
            <w:shd w:val="clear" w:color="auto" w:fill="auto"/>
          </w:tcPr>
          <w:p w14:paraId="65C99021" w14:textId="5278E6A4" w:rsidR="00FE15AE" w:rsidRPr="0075359E" w:rsidRDefault="00FE15AE" w:rsidP="0066410A">
            <w:pPr>
              <w:spacing w:before="40" w:after="40" w:line="246" w:lineRule="auto"/>
              <w:rPr>
                <w:rFonts w:ascii="Arial" w:hAnsi="Arial" w:cs="Arial"/>
                <w:sz w:val="18"/>
                <w:szCs w:val="18"/>
              </w:rPr>
            </w:pPr>
            <w:r w:rsidRPr="0075359E">
              <w:rPr>
                <w:rFonts w:ascii="Arial" w:hAnsi="Arial" w:cs="Arial"/>
                <w:sz w:val="18"/>
                <w:szCs w:val="18"/>
              </w:rPr>
              <w:t>VU22563</w:t>
            </w:r>
          </w:p>
        </w:tc>
        <w:tc>
          <w:tcPr>
            <w:tcW w:w="3118" w:type="dxa"/>
            <w:gridSpan w:val="2"/>
            <w:shd w:val="clear" w:color="auto" w:fill="auto"/>
          </w:tcPr>
          <w:p w14:paraId="00AB22A6" w14:textId="464882A4" w:rsidR="00FE15AE" w:rsidRPr="0075359E" w:rsidRDefault="00FE15AE" w:rsidP="0066410A">
            <w:pPr>
              <w:spacing w:before="40" w:after="40" w:line="266" w:lineRule="auto"/>
              <w:ind w:left="-57" w:right="-57"/>
              <w:rPr>
                <w:rFonts w:ascii="Arial" w:hAnsi="Arial" w:cs="Arial"/>
                <w:sz w:val="18"/>
                <w:szCs w:val="18"/>
              </w:rPr>
            </w:pPr>
            <w:r w:rsidRPr="0075359E">
              <w:rPr>
                <w:rFonts w:ascii="Arial" w:hAnsi="Arial" w:cs="Arial"/>
                <w:sz w:val="18"/>
                <w:szCs w:val="18"/>
              </w:rPr>
              <w:t>Set up mechatronics engineering systems</w:t>
            </w:r>
          </w:p>
        </w:tc>
        <w:tc>
          <w:tcPr>
            <w:tcW w:w="1418" w:type="dxa"/>
          </w:tcPr>
          <w:p w14:paraId="405CF9EB" w14:textId="078CB5B5" w:rsidR="00FE15AE" w:rsidRPr="0075359E" w:rsidRDefault="00A04448" w:rsidP="0066410A">
            <w:pPr>
              <w:spacing w:before="40" w:after="40" w:line="246" w:lineRule="auto"/>
              <w:ind w:left="-57" w:right="40"/>
              <w:rPr>
                <w:rFonts w:ascii="Arial" w:eastAsia="Arial" w:hAnsi="Arial" w:cs="Arial"/>
                <w:sz w:val="18"/>
                <w:szCs w:val="18"/>
              </w:rPr>
            </w:pPr>
            <w:r>
              <w:rPr>
                <w:rFonts w:ascii="Arial" w:eastAsia="Arial" w:hAnsi="Arial" w:cs="Arial"/>
                <w:sz w:val="18"/>
                <w:szCs w:val="18"/>
              </w:rPr>
              <w:t>Equivalent</w:t>
            </w:r>
          </w:p>
        </w:tc>
      </w:tr>
      <w:tr w:rsidR="00FE15AE" w:rsidRPr="00E00AC0" w14:paraId="7BD115D3" w14:textId="77777777" w:rsidTr="004C5B6E">
        <w:trPr>
          <w:trHeight w:val="301"/>
        </w:trPr>
        <w:tc>
          <w:tcPr>
            <w:tcW w:w="1418" w:type="dxa"/>
            <w:shd w:val="clear" w:color="auto" w:fill="auto"/>
          </w:tcPr>
          <w:p w14:paraId="4E845A89" w14:textId="73F38DAE" w:rsidR="00FE15AE" w:rsidRPr="00DB5834" w:rsidRDefault="00FE15AE" w:rsidP="0066410A">
            <w:pPr>
              <w:spacing w:before="40" w:after="40" w:line="240" w:lineRule="auto"/>
              <w:ind w:left="-57" w:right="-20"/>
              <w:rPr>
                <w:rFonts w:ascii="Arial" w:hAnsi="Arial" w:cs="Arial"/>
                <w:sz w:val="18"/>
                <w:szCs w:val="18"/>
              </w:rPr>
            </w:pPr>
            <w:r w:rsidRPr="00DB5834">
              <w:rPr>
                <w:rFonts w:ascii="Arial" w:hAnsi="Arial" w:cs="Arial"/>
                <w:sz w:val="18"/>
                <w:szCs w:val="18"/>
              </w:rPr>
              <w:t>VU21170</w:t>
            </w:r>
          </w:p>
        </w:tc>
        <w:tc>
          <w:tcPr>
            <w:tcW w:w="3118" w:type="dxa"/>
            <w:gridSpan w:val="3"/>
            <w:shd w:val="clear" w:color="auto" w:fill="auto"/>
          </w:tcPr>
          <w:p w14:paraId="46921B1A" w14:textId="187FD47C" w:rsidR="00FE15AE" w:rsidRPr="00377C17" w:rsidRDefault="00FE15AE" w:rsidP="0066410A">
            <w:pPr>
              <w:spacing w:before="40" w:after="40" w:line="266" w:lineRule="auto"/>
              <w:ind w:left="-57" w:right="34"/>
              <w:rPr>
                <w:rFonts w:ascii="Arial" w:hAnsi="Arial" w:cs="Arial"/>
                <w:sz w:val="18"/>
                <w:szCs w:val="18"/>
              </w:rPr>
            </w:pPr>
            <w:r w:rsidRPr="00377C17">
              <w:rPr>
                <w:rFonts w:ascii="Arial" w:hAnsi="Arial" w:cs="Arial"/>
                <w:sz w:val="18"/>
                <w:szCs w:val="18"/>
              </w:rPr>
              <w:t>Implement and maintain control systems for industrial processes</w:t>
            </w:r>
          </w:p>
        </w:tc>
        <w:tc>
          <w:tcPr>
            <w:tcW w:w="6096" w:type="dxa"/>
            <w:gridSpan w:val="5"/>
            <w:shd w:val="clear" w:color="auto" w:fill="auto"/>
          </w:tcPr>
          <w:p w14:paraId="19BCD200" w14:textId="1CC8DD21" w:rsidR="00FE15AE" w:rsidRPr="00377C17" w:rsidRDefault="00FE15AE" w:rsidP="0066410A">
            <w:pPr>
              <w:spacing w:before="40" w:after="40" w:line="246" w:lineRule="auto"/>
              <w:ind w:left="56" w:right="40"/>
              <w:rPr>
                <w:rFonts w:ascii="Arial" w:eastAsia="Arial" w:hAnsi="Arial" w:cs="Arial"/>
                <w:sz w:val="18"/>
                <w:szCs w:val="18"/>
              </w:rPr>
            </w:pPr>
            <w:r>
              <w:rPr>
                <w:rFonts w:ascii="Arial" w:eastAsia="Arial" w:hAnsi="Arial" w:cs="Arial"/>
                <w:sz w:val="18"/>
                <w:szCs w:val="18"/>
              </w:rPr>
              <w:t>Unit removed</w:t>
            </w:r>
          </w:p>
        </w:tc>
      </w:tr>
      <w:tr w:rsidR="00FE15AE" w:rsidRPr="00E00AC0" w14:paraId="4189B2BB" w14:textId="77777777" w:rsidTr="004C5B6E">
        <w:trPr>
          <w:trHeight w:val="301"/>
        </w:trPr>
        <w:tc>
          <w:tcPr>
            <w:tcW w:w="1418" w:type="dxa"/>
            <w:shd w:val="clear" w:color="auto" w:fill="auto"/>
          </w:tcPr>
          <w:p w14:paraId="1F3F38F7" w14:textId="618F3748" w:rsidR="00FE15AE" w:rsidRPr="00DB5834" w:rsidRDefault="00FE15AE" w:rsidP="0066410A">
            <w:pPr>
              <w:spacing w:before="40" w:after="40" w:line="240" w:lineRule="auto"/>
              <w:ind w:left="-57" w:right="-20"/>
              <w:rPr>
                <w:rFonts w:ascii="Arial" w:hAnsi="Arial" w:cs="Arial"/>
                <w:sz w:val="18"/>
                <w:szCs w:val="18"/>
              </w:rPr>
            </w:pPr>
            <w:r w:rsidRPr="00DB5834">
              <w:rPr>
                <w:rFonts w:ascii="Arial" w:hAnsi="Arial" w:cs="Arial"/>
                <w:sz w:val="18"/>
                <w:szCs w:val="18"/>
              </w:rPr>
              <w:t>VU21172</w:t>
            </w:r>
          </w:p>
        </w:tc>
        <w:tc>
          <w:tcPr>
            <w:tcW w:w="3118" w:type="dxa"/>
            <w:gridSpan w:val="3"/>
            <w:shd w:val="clear" w:color="auto" w:fill="auto"/>
          </w:tcPr>
          <w:p w14:paraId="57791234" w14:textId="7B076638" w:rsidR="00FE15AE" w:rsidRPr="00377C17" w:rsidRDefault="00FE15AE" w:rsidP="0066410A">
            <w:pPr>
              <w:spacing w:before="40" w:after="40" w:line="266" w:lineRule="auto"/>
              <w:ind w:left="-57" w:right="34"/>
              <w:rPr>
                <w:rFonts w:ascii="Arial" w:hAnsi="Arial" w:cs="Arial"/>
                <w:sz w:val="18"/>
                <w:szCs w:val="18"/>
              </w:rPr>
            </w:pPr>
            <w:r w:rsidRPr="00377C17">
              <w:rPr>
                <w:rFonts w:ascii="Arial" w:hAnsi="Arial" w:cs="Arial"/>
                <w:sz w:val="18"/>
                <w:szCs w:val="18"/>
              </w:rPr>
              <w:t>Apply instrumentation principles to industrial control systems</w:t>
            </w:r>
          </w:p>
        </w:tc>
        <w:tc>
          <w:tcPr>
            <w:tcW w:w="6096" w:type="dxa"/>
            <w:gridSpan w:val="5"/>
            <w:shd w:val="clear" w:color="auto" w:fill="auto"/>
          </w:tcPr>
          <w:p w14:paraId="280777BF" w14:textId="0B945B76"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DD948A5" w14:textId="77777777" w:rsidTr="004C5B6E">
        <w:trPr>
          <w:trHeight w:val="301"/>
        </w:trPr>
        <w:tc>
          <w:tcPr>
            <w:tcW w:w="1418" w:type="dxa"/>
            <w:shd w:val="clear" w:color="auto" w:fill="auto"/>
          </w:tcPr>
          <w:p w14:paraId="5A9A74D4" w14:textId="4E48B4B9" w:rsidR="00FE15AE" w:rsidRPr="00DB5834" w:rsidRDefault="00FE15AE" w:rsidP="0066410A">
            <w:pPr>
              <w:spacing w:before="40" w:after="40" w:line="240" w:lineRule="auto"/>
              <w:ind w:left="-57" w:right="-20"/>
              <w:rPr>
                <w:rFonts w:ascii="Arial" w:hAnsi="Arial" w:cs="Arial"/>
                <w:sz w:val="18"/>
                <w:szCs w:val="18"/>
              </w:rPr>
            </w:pPr>
            <w:r w:rsidRPr="00DB5834">
              <w:rPr>
                <w:rFonts w:ascii="Arial" w:hAnsi="Arial" w:cs="Arial"/>
                <w:sz w:val="18"/>
                <w:szCs w:val="18"/>
              </w:rPr>
              <w:t>VU21173</w:t>
            </w:r>
          </w:p>
        </w:tc>
        <w:tc>
          <w:tcPr>
            <w:tcW w:w="3118" w:type="dxa"/>
            <w:gridSpan w:val="3"/>
            <w:shd w:val="clear" w:color="auto" w:fill="auto"/>
          </w:tcPr>
          <w:p w14:paraId="7280D6C8" w14:textId="65E975FE" w:rsidR="00FE15AE" w:rsidRPr="00377C17" w:rsidRDefault="00FE15AE" w:rsidP="0066410A">
            <w:pPr>
              <w:spacing w:before="40" w:after="40" w:line="266" w:lineRule="auto"/>
              <w:ind w:left="-57" w:right="34"/>
              <w:rPr>
                <w:rFonts w:ascii="Arial" w:hAnsi="Arial" w:cs="Arial"/>
                <w:sz w:val="18"/>
                <w:szCs w:val="18"/>
              </w:rPr>
            </w:pPr>
            <w:r w:rsidRPr="00377C17">
              <w:rPr>
                <w:rFonts w:ascii="Arial" w:hAnsi="Arial" w:cs="Arial"/>
                <w:sz w:val="18"/>
                <w:szCs w:val="18"/>
              </w:rPr>
              <w:t xml:space="preserve">Interface control systems to industrial processes and </w:t>
            </w:r>
            <w:proofErr w:type="spellStart"/>
            <w:r w:rsidRPr="00377C17">
              <w:rPr>
                <w:rFonts w:ascii="Arial" w:hAnsi="Arial" w:cs="Arial"/>
                <w:sz w:val="18"/>
                <w:szCs w:val="18"/>
              </w:rPr>
              <w:t>analyse</w:t>
            </w:r>
            <w:proofErr w:type="spellEnd"/>
            <w:r w:rsidRPr="00377C17">
              <w:rPr>
                <w:rFonts w:ascii="Arial" w:hAnsi="Arial" w:cs="Arial"/>
                <w:sz w:val="18"/>
                <w:szCs w:val="18"/>
              </w:rPr>
              <w:t xml:space="preserve"> data from Data Acquisition Systems (SCADA)</w:t>
            </w:r>
          </w:p>
        </w:tc>
        <w:tc>
          <w:tcPr>
            <w:tcW w:w="6096" w:type="dxa"/>
            <w:gridSpan w:val="5"/>
            <w:shd w:val="clear" w:color="auto" w:fill="auto"/>
          </w:tcPr>
          <w:p w14:paraId="76B877CF" w14:textId="55857F94"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F31D633" w14:textId="77777777" w:rsidTr="004C5B6E">
        <w:trPr>
          <w:trHeight w:val="301"/>
        </w:trPr>
        <w:tc>
          <w:tcPr>
            <w:tcW w:w="1418" w:type="dxa"/>
            <w:shd w:val="clear" w:color="auto" w:fill="auto"/>
          </w:tcPr>
          <w:p w14:paraId="33C4B2F1" w14:textId="564A08CE" w:rsidR="00FE15AE" w:rsidRPr="00DB5834" w:rsidRDefault="00FE15AE" w:rsidP="0066410A">
            <w:pPr>
              <w:spacing w:before="40" w:after="40" w:line="240" w:lineRule="auto"/>
              <w:ind w:left="-57" w:right="-20"/>
              <w:rPr>
                <w:rFonts w:ascii="Arial" w:hAnsi="Arial" w:cs="Arial"/>
                <w:sz w:val="18"/>
                <w:szCs w:val="18"/>
              </w:rPr>
            </w:pPr>
            <w:r w:rsidRPr="00DB5834">
              <w:rPr>
                <w:rFonts w:ascii="Arial" w:hAnsi="Arial" w:cs="Arial"/>
                <w:sz w:val="18"/>
                <w:szCs w:val="18"/>
              </w:rPr>
              <w:lastRenderedPageBreak/>
              <w:t>VU21174</w:t>
            </w:r>
          </w:p>
        </w:tc>
        <w:tc>
          <w:tcPr>
            <w:tcW w:w="3118" w:type="dxa"/>
            <w:gridSpan w:val="3"/>
            <w:shd w:val="clear" w:color="auto" w:fill="auto"/>
          </w:tcPr>
          <w:p w14:paraId="1C118897" w14:textId="486070A8" w:rsidR="00FE15AE" w:rsidRPr="00377C17" w:rsidRDefault="00FE15AE" w:rsidP="0066410A">
            <w:pPr>
              <w:spacing w:before="40" w:after="40" w:line="266" w:lineRule="auto"/>
              <w:ind w:left="-57" w:right="34"/>
              <w:rPr>
                <w:rFonts w:ascii="Arial" w:hAnsi="Arial" w:cs="Arial"/>
                <w:sz w:val="18"/>
                <w:szCs w:val="18"/>
              </w:rPr>
            </w:pPr>
            <w:r w:rsidRPr="00377C17">
              <w:rPr>
                <w:rFonts w:ascii="Arial" w:hAnsi="Arial" w:cs="Arial"/>
                <w:sz w:val="18"/>
                <w:szCs w:val="18"/>
              </w:rPr>
              <w:t>Program control systems</w:t>
            </w:r>
          </w:p>
        </w:tc>
        <w:tc>
          <w:tcPr>
            <w:tcW w:w="6096" w:type="dxa"/>
            <w:gridSpan w:val="5"/>
            <w:shd w:val="clear" w:color="auto" w:fill="auto"/>
          </w:tcPr>
          <w:p w14:paraId="1A5BCF71" w14:textId="7D7C3611"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C0C53D2" w14:textId="77777777" w:rsidTr="004C5B6E">
        <w:trPr>
          <w:trHeight w:val="301"/>
        </w:trPr>
        <w:tc>
          <w:tcPr>
            <w:tcW w:w="1418" w:type="dxa"/>
            <w:shd w:val="clear" w:color="auto" w:fill="auto"/>
          </w:tcPr>
          <w:p w14:paraId="45F34C8D" w14:textId="71409A61" w:rsidR="00FE15AE" w:rsidRPr="00DB5834" w:rsidRDefault="00FE15AE" w:rsidP="0066410A">
            <w:pPr>
              <w:spacing w:before="40" w:after="40" w:line="240" w:lineRule="auto"/>
              <w:ind w:left="-57" w:right="-20"/>
              <w:rPr>
                <w:rFonts w:ascii="Arial" w:hAnsi="Arial" w:cs="Arial"/>
                <w:sz w:val="18"/>
                <w:szCs w:val="18"/>
              </w:rPr>
            </w:pPr>
            <w:r w:rsidRPr="00DB5834">
              <w:rPr>
                <w:rFonts w:ascii="Arial" w:hAnsi="Arial" w:cs="Arial"/>
                <w:sz w:val="18"/>
                <w:szCs w:val="18"/>
              </w:rPr>
              <w:t>VU21176</w:t>
            </w:r>
          </w:p>
        </w:tc>
        <w:tc>
          <w:tcPr>
            <w:tcW w:w="3118" w:type="dxa"/>
            <w:gridSpan w:val="3"/>
            <w:shd w:val="clear" w:color="auto" w:fill="auto"/>
          </w:tcPr>
          <w:p w14:paraId="21CC97E3" w14:textId="36CEBFA3" w:rsidR="00FE15AE" w:rsidRPr="00377C17" w:rsidRDefault="00FE15AE" w:rsidP="0066410A">
            <w:pPr>
              <w:spacing w:before="40" w:after="40" w:line="266" w:lineRule="auto"/>
              <w:ind w:left="-57" w:right="34"/>
              <w:rPr>
                <w:rFonts w:ascii="Arial" w:hAnsi="Arial" w:cs="Arial"/>
                <w:sz w:val="18"/>
                <w:szCs w:val="18"/>
              </w:rPr>
            </w:pPr>
            <w:proofErr w:type="spellStart"/>
            <w:r w:rsidRPr="00377C17">
              <w:rPr>
                <w:rFonts w:ascii="Arial" w:hAnsi="Arial" w:cs="Arial"/>
                <w:sz w:val="18"/>
                <w:szCs w:val="18"/>
              </w:rPr>
              <w:t>Utilise</w:t>
            </w:r>
            <w:proofErr w:type="spellEnd"/>
            <w:r w:rsidRPr="00377C17">
              <w:rPr>
                <w:rFonts w:ascii="Arial" w:hAnsi="Arial" w:cs="Arial"/>
                <w:sz w:val="18"/>
                <w:szCs w:val="18"/>
              </w:rPr>
              <w:t xml:space="preserve"> digital electronics for control applications</w:t>
            </w:r>
          </w:p>
        </w:tc>
        <w:tc>
          <w:tcPr>
            <w:tcW w:w="6096" w:type="dxa"/>
            <w:gridSpan w:val="5"/>
            <w:shd w:val="clear" w:color="auto" w:fill="auto"/>
          </w:tcPr>
          <w:p w14:paraId="3BA82125" w14:textId="21331A32"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DA64378" w14:textId="77777777" w:rsidTr="004C5B6E">
        <w:trPr>
          <w:trHeight w:val="301"/>
        </w:trPr>
        <w:tc>
          <w:tcPr>
            <w:tcW w:w="1418" w:type="dxa"/>
            <w:shd w:val="clear" w:color="auto" w:fill="auto"/>
          </w:tcPr>
          <w:p w14:paraId="3FF86ECA" w14:textId="566F6962"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VU21232</w:t>
            </w:r>
          </w:p>
        </w:tc>
        <w:tc>
          <w:tcPr>
            <w:tcW w:w="3118" w:type="dxa"/>
            <w:gridSpan w:val="3"/>
            <w:shd w:val="clear" w:color="auto" w:fill="auto"/>
          </w:tcPr>
          <w:p w14:paraId="38BF0A82" w14:textId="349AAB8E"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Program, operate and select a robotics system</w:t>
            </w:r>
          </w:p>
        </w:tc>
        <w:tc>
          <w:tcPr>
            <w:tcW w:w="6096" w:type="dxa"/>
            <w:gridSpan w:val="5"/>
            <w:shd w:val="clear" w:color="auto" w:fill="auto"/>
          </w:tcPr>
          <w:p w14:paraId="0CD760B9" w14:textId="4080B8EB"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7516256" w14:textId="77777777" w:rsidTr="004C5B6E">
        <w:trPr>
          <w:trHeight w:val="301"/>
        </w:trPr>
        <w:tc>
          <w:tcPr>
            <w:tcW w:w="1418" w:type="dxa"/>
            <w:shd w:val="clear" w:color="auto" w:fill="auto"/>
          </w:tcPr>
          <w:p w14:paraId="2E771728" w14:textId="0B2AAEE5"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VU21203</w:t>
            </w:r>
          </w:p>
        </w:tc>
        <w:tc>
          <w:tcPr>
            <w:tcW w:w="3118" w:type="dxa"/>
            <w:gridSpan w:val="3"/>
            <w:shd w:val="clear" w:color="auto" w:fill="auto"/>
          </w:tcPr>
          <w:p w14:paraId="29C014BA" w14:textId="2CB42A2C"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Apply hydraulic principles in engineering</w:t>
            </w:r>
          </w:p>
        </w:tc>
        <w:tc>
          <w:tcPr>
            <w:tcW w:w="6096" w:type="dxa"/>
            <w:gridSpan w:val="5"/>
            <w:shd w:val="clear" w:color="auto" w:fill="auto"/>
          </w:tcPr>
          <w:p w14:paraId="55715186" w14:textId="2542F786"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C3B2DA9" w14:textId="77777777" w:rsidTr="004C5B6E">
        <w:trPr>
          <w:trHeight w:val="301"/>
        </w:trPr>
        <w:tc>
          <w:tcPr>
            <w:tcW w:w="1418" w:type="dxa"/>
            <w:shd w:val="clear" w:color="auto" w:fill="auto"/>
          </w:tcPr>
          <w:p w14:paraId="08366339" w14:textId="7F8435F1"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VU21204</w:t>
            </w:r>
          </w:p>
        </w:tc>
        <w:tc>
          <w:tcPr>
            <w:tcW w:w="3118" w:type="dxa"/>
            <w:gridSpan w:val="3"/>
            <w:shd w:val="clear" w:color="auto" w:fill="auto"/>
          </w:tcPr>
          <w:p w14:paraId="29893D6D" w14:textId="16C2ADAF"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Apply pneumatic principles in engineering</w:t>
            </w:r>
          </w:p>
        </w:tc>
        <w:tc>
          <w:tcPr>
            <w:tcW w:w="6096" w:type="dxa"/>
            <w:gridSpan w:val="5"/>
            <w:shd w:val="clear" w:color="auto" w:fill="auto"/>
          </w:tcPr>
          <w:p w14:paraId="4BEF73D2" w14:textId="151E9597"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1BD337B" w14:textId="77777777" w:rsidTr="004C5B6E">
        <w:trPr>
          <w:trHeight w:val="301"/>
        </w:trPr>
        <w:tc>
          <w:tcPr>
            <w:tcW w:w="1418" w:type="dxa"/>
            <w:shd w:val="clear" w:color="auto" w:fill="auto"/>
          </w:tcPr>
          <w:p w14:paraId="623D91C2" w14:textId="30C41C0A"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VU21388</w:t>
            </w:r>
          </w:p>
        </w:tc>
        <w:tc>
          <w:tcPr>
            <w:tcW w:w="3118" w:type="dxa"/>
            <w:gridSpan w:val="3"/>
            <w:shd w:val="clear" w:color="auto" w:fill="auto"/>
          </w:tcPr>
          <w:p w14:paraId="6F0DBB2E" w14:textId="70EEE617"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Set up and test an embedded control system</w:t>
            </w:r>
          </w:p>
        </w:tc>
        <w:tc>
          <w:tcPr>
            <w:tcW w:w="6096" w:type="dxa"/>
            <w:gridSpan w:val="5"/>
            <w:shd w:val="clear" w:color="auto" w:fill="auto"/>
          </w:tcPr>
          <w:p w14:paraId="1DB91DE9" w14:textId="515D8763"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28FE3C2" w14:textId="77777777" w:rsidTr="004C5B6E">
        <w:trPr>
          <w:trHeight w:val="301"/>
        </w:trPr>
        <w:tc>
          <w:tcPr>
            <w:tcW w:w="1418" w:type="dxa"/>
            <w:shd w:val="clear" w:color="auto" w:fill="auto"/>
          </w:tcPr>
          <w:p w14:paraId="326CEC99" w14:textId="6E746AF2"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VU21387</w:t>
            </w:r>
          </w:p>
        </w:tc>
        <w:tc>
          <w:tcPr>
            <w:tcW w:w="3118" w:type="dxa"/>
            <w:gridSpan w:val="3"/>
            <w:shd w:val="clear" w:color="auto" w:fill="auto"/>
          </w:tcPr>
          <w:p w14:paraId="17BD672D" w14:textId="17FE06B4"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Test and verify correct operation of a “by-wire” control system</w:t>
            </w:r>
          </w:p>
        </w:tc>
        <w:tc>
          <w:tcPr>
            <w:tcW w:w="6096" w:type="dxa"/>
            <w:gridSpan w:val="5"/>
            <w:shd w:val="clear" w:color="auto" w:fill="auto"/>
          </w:tcPr>
          <w:p w14:paraId="622F1044" w14:textId="0C1FD063"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E9FA2D1" w14:textId="77777777" w:rsidTr="004C5B6E">
        <w:trPr>
          <w:trHeight w:val="301"/>
        </w:trPr>
        <w:tc>
          <w:tcPr>
            <w:tcW w:w="1418" w:type="dxa"/>
            <w:shd w:val="clear" w:color="auto" w:fill="auto"/>
          </w:tcPr>
          <w:p w14:paraId="25216843" w14:textId="0337B26A"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VU21352</w:t>
            </w:r>
          </w:p>
        </w:tc>
        <w:tc>
          <w:tcPr>
            <w:tcW w:w="3118" w:type="dxa"/>
            <w:gridSpan w:val="3"/>
            <w:shd w:val="clear" w:color="auto" w:fill="auto"/>
          </w:tcPr>
          <w:p w14:paraId="0DA9A391" w14:textId="0753F518"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Implement a digital circuit using a programmable logic devices (PLD)</w:t>
            </w:r>
          </w:p>
        </w:tc>
        <w:tc>
          <w:tcPr>
            <w:tcW w:w="6096" w:type="dxa"/>
            <w:gridSpan w:val="5"/>
            <w:shd w:val="clear" w:color="auto" w:fill="auto"/>
          </w:tcPr>
          <w:p w14:paraId="3FA3812E" w14:textId="3B8A1D43"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D8A6F5F" w14:textId="77777777" w:rsidTr="004C5B6E">
        <w:trPr>
          <w:trHeight w:val="301"/>
        </w:trPr>
        <w:tc>
          <w:tcPr>
            <w:tcW w:w="1418" w:type="dxa"/>
            <w:shd w:val="clear" w:color="auto" w:fill="auto"/>
          </w:tcPr>
          <w:p w14:paraId="4D361559" w14:textId="0AC44096"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VU21340</w:t>
            </w:r>
          </w:p>
        </w:tc>
        <w:tc>
          <w:tcPr>
            <w:tcW w:w="3118" w:type="dxa"/>
            <w:gridSpan w:val="3"/>
            <w:shd w:val="clear" w:color="auto" w:fill="auto"/>
          </w:tcPr>
          <w:p w14:paraId="2EDDE70D" w14:textId="3AEE5B0F"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Program a basic robotic system</w:t>
            </w:r>
          </w:p>
        </w:tc>
        <w:tc>
          <w:tcPr>
            <w:tcW w:w="6096" w:type="dxa"/>
            <w:gridSpan w:val="5"/>
            <w:shd w:val="clear" w:color="auto" w:fill="auto"/>
          </w:tcPr>
          <w:p w14:paraId="463C2CAB" w14:textId="3C916F21"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5993EA9" w14:textId="77777777" w:rsidTr="004C5B6E">
        <w:trPr>
          <w:trHeight w:val="301"/>
        </w:trPr>
        <w:tc>
          <w:tcPr>
            <w:tcW w:w="1418" w:type="dxa"/>
            <w:shd w:val="clear" w:color="auto" w:fill="auto"/>
          </w:tcPr>
          <w:p w14:paraId="3FE370A4" w14:textId="0887F978"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VU21086</w:t>
            </w:r>
          </w:p>
        </w:tc>
        <w:tc>
          <w:tcPr>
            <w:tcW w:w="3118" w:type="dxa"/>
            <w:gridSpan w:val="3"/>
            <w:shd w:val="clear" w:color="auto" w:fill="auto"/>
          </w:tcPr>
          <w:p w14:paraId="13650C7D" w14:textId="037FC318"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Develop, enter and verify programs for SCADA systems</w:t>
            </w:r>
          </w:p>
        </w:tc>
        <w:tc>
          <w:tcPr>
            <w:tcW w:w="6096" w:type="dxa"/>
            <w:gridSpan w:val="5"/>
            <w:shd w:val="clear" w:color="auto" w:fill="auto"/>
          </w:tcPr>
          <w:p w14:paraId="0FF498DE" w14:textId="38FD3C77"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53C5956" w14:textId="77777777" w:rsidTr="004C5B6E">
        <w:trPr>
          <w:trHeight w:val="301"/>
        </w:trPr>
        <w:tc>
          <w:tcPr>
            <w:tcW w:w="1418" w:type="dxa"/>
            <w:shd w:val="clear" w:color="auto" w:fill="auto"/>
          </w:tcPr>
          <w:p w14:paraId="5305B435" w14:textId="637A359A"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VU21085</w:t>
            </w:r>
          </w:p>
        </w:tc>
        <w:tc>
          <w:tcPr>
            <w:tcW w:w="3118" w:type="dxa"/>
            <w:gridSpan w:val="3"/>
            <w:shd w:val="clear" w:color="auto" w:fill="auto"/>
          </w:tcPr>
          <w:p w14:paraId="1CDF34CA" w14:textId="576C15C8"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Integrate programmable logic controllers into industrial control processes</w:t>
            </w:r>
          </w:p>
        </w:tc>
        <w:tc>
          <w:tcPr>
            <w:tcW w:w="6096" w:type="dxa"/>
            <w:gridSpan w:val="5"/>
            <w:shd w:val="clear" w:color="auto" w:fill="auto"/>
          </w:tcPr>
          <w:p w14:paraId="2EC3B67B" w14:textId="66057DB1"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F5FD025" w14:textId="77777777" w:rsidTr="004C5B6E">
        <w:trPr>
          <w:trHeight w:val="301"/>
        </w:trPr>
        <w:tc>
          <w:tcPr>
            <w:tcW w:w="1418" w:type="dxa"/>
            <w:shd w:val="clear" w:color="auto" w:fill="auto"/>
          </w:tcPr>
          <w:p w14:paraId="173C0B1E" w14:textId="1027608B"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VU21084</w:t>
            </w:r>
          </w:p>
        </w:tc>
        <w:tc>
          <w:tcPr>
            <w:tcW w:w="3118" w:type="dxa"/>
            <w:gridSpan w:val="3"/>
            <w:shd w:val="clear" w:color="auto" w:fill="auto"/>
          </w:tcPr>
          <w:p w14:paraId="75832D53" w14:textId="688C7DFC"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Set up electronically controlled robotically operated complex systems</w:t>
            </w:r>
          </w:p>
        </w:tc>
        <w:tc>
          <w:tcPr>
            <w:tcW w:w="6096" w:type="dxa"/>
            <w:gridSpan w:val="5"/>
            <w:shd w:val="clear" w:color="auto" w:fill="auto"/>
          </w:tcPr>
          <w:p w14:paraId="20574787" w14:textId="7BB3E5AF"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6E51F7A" w14:textId="77777777" w:rsidTr="004C5B6E">
        <w:trPr>
          <w:trHeight w:val="301"/>
        </w:trPr>
        <w:tc>
          <w:tcPr>
            <w:tcW w:w="1418" w:type="dxa"/>
            <w:shd w:val="clear" w:color="auto" w:fill="auto"/>
          </w:tcPr>
          <w:p w14:paraId="03086F2C" w14:textId="54F1C210"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VU21082</w:t>
            </w:r>
          </w:p>
        </w:tc>
        <w:tc>
          <w:tcPr>
            <w:tcW w:w="3118" w:type="dxa"/>
            <w:gridSpan w:val="3"/>
            <w:shd w:val="clear" w:color="auto" w:fill="auto"/>
          </w:tcPr>
          <w:p w14:paraId="759D9FE1" w14:textId="12A2E749" w:rsidR="00FE15AE" w:rsidRPr="00377C17" w:rsidRDefault="00FE15AE" w:rsidP="00144497">
            <w:pPr>
              <w:spacing w:before="40" w:after="40" w:line="266" w:lineRule="auto"/>
              <w:ind w:left="-57" w:right="34"/>
              <w:rPr>
                <w:rFonts w:ascii="Arial" w:hAnsi="Arial" w:cs="Arial"/>
                <w:sz w:val="18"/>
                <w:szCs w:val="18"/>
              </w:rPr>
            </w:pPr>
            <w:r w:rsidRPr="00377C17">
              <w:rPr>
                <w:rFonts w:ascii="Arial" w:hAnsi="Arial" w:cs="Arial"/>
                <w:sz w:val="18"/>
                <w:szCs w:val="18"/>
              </w:rPr>
              <w:t>Set up electronically controlled mechanically operated complex systems</w:t>
            </w:r>
          </w:p>
        </w:tc>
        <w:tc>
          <w:tcPr>
            <w:tcW w:w="6096" w:type="dxa"/>
            <w:gridSpan w:val="5"/>
            <w:shd w:val="clear" w:color="auto" w:fill="auto"/>
          </w:tcPr>
          <w:p w14:paraId="2B6BF00E" w14:textId="3F7F6A7A"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9CFC2DD" w14:textId="77777777" w:rsidTr="004C5B6E">
        <w:trPr>
          <w:trHeight w:val="301"/>
        </w:trPr>
        <w:tc>
          <w:tcPr>
            <w:tcW w:w="1418" w:type="dxa"/>
            <w:shd w:val="clear" w:color="auto" w:fill="auto"/>
          </w:tcPr>
          <w:p w14:paraId="7DB10639" w14:textId="42F02AF8"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VU21611</w:t>
            </w:r>
          </w:p>
        </w:tc>
        <w:tc>
          <w:tcPr>
            <w:tcW w:w="3118" w:type="dxa"/>
            <w:gridSpan w:val="3"/>
            <w:shd w:val="clear" w:color="auto" w:fill="auto"/>
          </w:tcPr>
          <w:p w14:paraId="0B48B817" w14:textId="6A74BE98" w:rsidR="00FE15AE" w:rsidRPr="00377C17" w:rsidRDefault="00FE15AE" w:rsidP="00144497">
            <w:pPr>
              <w:spacing w:before="40" w:after="40" w:line="266" w:lineRule="auto"/>
              <w:ind w:left="-57" w:right="-57"/>
              <w:rPr>
                <w:rFonts w:ascii="Arial" w:hAnsi="Arial" w:cs="Arial"/>
                <w:sz w:val="18"/>
                <w:szCs w:val="18"/>
              </w:rPr>
            </w:pPr>
            <w:r w:rsidRPr="00377C17">
              <w:rPr>
                <w:rFonts w:ascii="Arial" w:hAnsi="Arial" w:cs="Arial"/>
                <w:sz w:val="18"/>
                <w:szCs w:val="18"/>
              </w:rPr>
              <w:t>Dismantle and assemble engineering components or subassemblies</w:t>
            </w:r>
          </w:p>
        </w:tc>
        <w:tc>
          <w:tcPr>
            <w:tcW w:w="6096" w:type="dxa"/>
            <w:gridSpan w:val="5"/>
            <w:shd w:val="clear" w:color="auto" w:fill="auto"/>
          </w:tcPr>
          <w:p w14:paraId="0ED26DEC" w14:textId="1624A68F"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F1F7A56" w14:textId="77777777" w:rsidTr="004C5B6E">
        <w:trPr>
          <w:trHeight w:val="301"/>
        </w:trPr>
        <w:tc>
          <w:tcPr>
            <w:tcW w:w="1418" w:type="dxa"/>
            <w:shd w:val="clear" w:color="auto" w:fill="auto"/>
          </w:tcPr>
          <w:p w14:paraId="727360BD" w14:textId="12AD3839"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t>VU20903</w:t>
            </w:r>
          </w:p>
        </w:tc>
        <w:tc>
          <w:tcPr>
            <w:tcW w:w="3118" w:type="dxa"/>
            <w:gridSpan w:val="3"/>
            <w:shd w:val="clear" w:color="auto" w:fill="auto"/>
          </w:tcPr>
          <w:p w14:paraId="4F53254D" w14:textId="1BC0B4D9" w:rsidR="00FE15AE" w:rsidRPr="00377C17" w:rsidRDefault="00FE15AE" w:rsidP="00144497">
            <w:pPr>
              <w:spacing w:before="40" w:after="40" w:line="266" w:lineRule="auto"/>
              <w:ind w:left="-57" w:right="-57"/>
              <w:rPr>
                <w:rFonts w:ascii="Arial" w:hAnsi="Arial" w:cs="Arial"/>
                <w:sz w:val="18"/>
                <w:szCs w:val="18"/>
              </w:rPr>
            </w:pPr>
            <w:r w:rsidRPr="00377C17">
              <w:rPr>
                <w:rFonts w:ascii="Arial" w:hAnsi="Arial" w:cs="Arial"/>
                <w:sz w:val="18"/>
                <w:szCs w:val="18"/>
              </w:rPr>
              <w:t>Produce basic engineering components and products using fabrication and machining</w:t>
            </w:r>
          </w:p>
        </w:tc>
        <w:tc>
          <w:tcPr>
            <w:tcW w:w="6096" w:type="dxa"/>
            <w:gridSpan w:val="5"/>
            <w:shd w:val="clear" w:color="auto" w:fill="auto"/>
          </w:tcPr>
          <w:p w14:paraId="55BC2D37" w14:textId="1716866E"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5F5005E" w14:textId="77777777" w:rsidTr="004C5B6E">
        <w:trPr>
          <w:trHeight w:val="301"/>
        </w:trPr>
        <w:tc>
          <w:tcPr>
            <w:tcW w:w="1418" w:type="dxa"/>
            <w:shd w:val="clear" w:color="auto" w:fill="auto"/>
          </w:tcPr>
          <w:p w14:paraId="65A50989" w14:textId="1A52AB2A"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VU20904</w:t>
            </w:r>
          </w:p>
        </w:tc>
        <w:tc>
          <w:tcPr>
            <w:tcW w:w="3118" w:type="dxa"/>
            <w:gridSpan w:val="3"/>
            <w:shd w:val="clear" w:color="auto" w:fill="auto"/>
          </w:tcPr>
          <w:p w14:paraId="076BB3E0" w14:textId="4AE6A453"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Perform cutting, grinding and turning operations</w:t>
            </w:r>
          </w:p>
        </w:tc>
        <w:tc>
          <w:tcPr>
            <w:tcW w:w="6096" w:type="dxa"/>
            <w:gridSpan w:val="5"/>
            <w:shd w:val="clear" w:color="auto" w:fill="auto"/>
          </w:tcPr>
          <w:p w14:paraId="7FC8D088" w14:textId="562FF291"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2113EE9" w14:textId="77777777" w:rsidTr="004C5B6E">
        <w:trPr>
          <w:trHeight w:val="301"/>
        </w:trPr>
        <w:tc>
          <w:tcPr>
            <w:tcW w:w="1418" w:type="dxa"/>
            <w:shd w:val="clear" w:color="auto" w:fill="auto"/>
          </w:tcPr>
          <w:p w14:paraId="331C05DE" w14:textId="707D3688"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VU20909</w:t>
            </w:r>
          </w:p>
        </w:tc>
        <w:tc>
          <w:tcPr>
            <w:tcW w:w="3118" w:type="dxa"/>
            <w:gridSpan w:val="3"/>
            <w:shd w:val="clear" w:color="auto" w:fill="auto"/>
          </w:tcPr>
          <w:p w14:paraId="5519E8D1" w14:textId="0D3AE689"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Develop an individual career plan for the engineering industry</w:t>
            </w:r>
          </w:p>
        </w:tc>
        <w:tc>
          <w:tcPr>
            <w:tcW w:w="6096" w:type="dxa"/>
            <w:gridSpan w:val="5"/>
            <w:shd w:val="clear" w:color="auto" w:fill="auto"/>
          </w:tcPr>
          <w:p w14:paraId="5D47AEFE" w14:textId="08797EE5"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E5526EF" w14:textId="77777777" w:rsidTr="004C5B6E">
        <w:trPr>
          <w:trHeight w:val="301"/>
        </w:trPr>
        <w:tc>
          <w:tcPr>
            <w:tcW w:w="1418" w:type="dxa"/>
            <w:shd w:val="clear" w:color="auto" w:fill="auto"/>
          </w:tcPr>
          <w:p w14:paraId="4EF84606" w14:textId="0EA1FC2A"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VU20910</w:t>
            </w:r>
          </w:p>
        </w:tc>
        <w:tc>
          <w:tcPr>
            <w:tcW w:w="3118" w:type="dxa"/>
            <w:gridSpan w:val="3"/>
            <w:shd w:val="clear" w:color="auto" w:fill="auto"/>
          </w:tcPr>
          <w:p w14:paraId="25A32E65" w14:textId="27AADC34"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Produce basic engineering sketches and drawings</w:t>
            </w:r>
          </w:p>
        </w:tc>
        <w:tc>
          <w:tcPr>
            <w:tcW w:w="6096" w:type="dxa"/>
            <w:gridSpan w:val="5"/>
            <w:shd w:val="clear" w:color="auto" w:fill="auto"/>
          </w:tcPr>
          <w:p w14:paraId="48ED9AB6" w14:textId="3805BEFB"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16D409B" w14:textId="77777777" w:rsidTr="004C5B6E">
        <w:trPr>
          <w:trHeight w:val="301"/>
        </w:trPr>
        <w:tc>
          <w:tcPr>
            <w:tcW w:w="1418" w:type="dxa"/>
            <w:shd w:val="clear" w:color="auto" w:fill="auto"/>
          </w:tcPr>
          <w:p w14:paraId="03C39178" w14:textId="77539B5D"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VU20911</w:t>
            </w:r>
          </w:p>
        </w:tc>
        <w:tc>
          <w:tcPr>
            <w:tcW w:w="3118" w:type="dxa"/>
            <w:gridSpan w:val="3"/>
            <w:shd w:val="clear" w:color="auto" w:fill="auto"/>
          </w:tcPr>
          <w:p w14:paraId="00B058A1" w14:textId="60CE86D6"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Handle engineering materials</w:t>
            </w:r>
          </w:p>
        </w:tc>
        <w:tc>
          <w:tcPr>
            <w:tcW w:w="6096" w:type="dxa"/>
            <w:gridSpan w:val="5"/>
            <w:shd w:val="clear" w:color="auto" w:fill="auto"/>
          </w:tcPr>
          <w:p w14:paraId="44ACBA20" w14:textId="4F7C67F8"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9479596" w14:textId="77777777" w:rsidTr="004C5B6E">
        <w:trPr>
          <w:trHeight w:val="301"/>
        </w:trPr>
        <w:tc>
          <w:tcPr>
            <w:tcW w:w="1418" w:type="dxa"/>
            <w:shd w:val="clear" w:color="auto" w:fill="auto"/>
          </w:tcPr>
          <w:p w14:paraId="47545220" w14:textId="5D7C4342"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VU20912</w:t>
            </w:r>
          </w:p>
        </w:tc>
        <w:tc>
          <w:tcPr>
            <w:tcW w:w="3118" w:type="dxa"/>
            <w:gridSpan w:val="3"/>
            <w:shd w:val="clear" w:color="auto" w:fill="auto"/>
          </w:tcPr>
          <w:p w14:paraId="08DF6AF9" w14:textId="6E17B8AD"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Perform basic machining processes</w:t>
            </w:r>
          </w:p>
        </w:tc>
        <w:tc>
          <w:tcPr>
            <w:tcW w:w="6096" w:type="dxa"/>
            <w:gridSpan w:val="5"/>
            <w:shd w:val="clear" w:color="auto" w:fill="auto"/>
          </w:tcPr>
          <w:p w14:paraId="3ED194D5" w14:textId="72AD653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00B3217" w14:textId="77777777" w:rsidTr="004C5B6E">
        <w:trPr>
          <w:trHeight w:val="301"/>
        </w:trPr>
        <w:tc>
          <w:tcPr>
            <w:tcW w:w="1418" w:type="dxa"/>
            <w:shd w:val="clear" w:color="auto" w:fill="auto"/>
          </w:tcPr>
          <w:p w14:paraId="1A4245AE" w14:textId="032D1A37"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VU20913</w:t>
            </w:r>
          </w:p>
        </w:tc>
        <w:tc>
          <w:tcPr>
            <w:tcW w:w="3118" w:type="dxa"/>
            <w:gridSpan w:val="3"/>
            <w:shd w:val="clear" w:color="auto" w:fill="auto"/>
          </w:tcPr>
          <w:p w14:paraId="7B77E1CC" w14:textId="1F14A522"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Apply basic fabrication techniques</w:t>
            </w:r>
          </w:p>
        </w:tc>
        <w:tc>
          <w:tcPr>
            <w:tcW w:w="6096" w:type="dxa"/>
            <w:gridSpan w:val="5"/>
            <w:shd w:val="clear" w:color="auto" w:fill="auto"/>
          </w:tcPr>
          <w:p w14:paraId="23571D49" w14:textId="010FE95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77A7A6" w14:textId="77777777" w:rsidTr="004C5B6E">
        <w:trPr>
          <w:trHeight w:val="301"/>
        </w:trPr>
        <w:tc>
          <w:tcPr>
            <w:tcW w:w="1418" w:type="dxa"/>
            <w:shd w:val="clear" w:color="auto" w:fill="auto"/>
          </w:tcPr>
          <w:p w14:paraId="288D7B84" w14:textId="74535E49"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VU20914</w:t>
            </w:r>
          </w:p>
        </w:tc>
        <w:tc>
          <w:tcPr>
            <w:tcW w:w="3118" w:type="dxa"/>
            <w:gridSpan w:val="3"/>
            <w:shd w:val="clear" w:color="auto" w:fill="auto"/>
          </w:tcPr>
          <w:p w14:paraId="56C844A7" w14:textId="760FCC8F"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Form, bend and shape engineering materials</w:t>
            </w:r>
          </w:p>
        </w:tc>
        <w:tc>
          <w:tcPr>
            <w:tcW w:w="6096" w:type="dxa"/>
            <w:gridSpan w:val="5"/>
            <w:shd w:val="clear" w:color="auto" w:fill="auto"/>
          </w:tcPr>
          <w:p w14:paraId="0C3BA6B8" w14:textId="5A7653BD"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3D31C4E" w14:textId="77777777" w:rsidTr="004C5B6E">
        <w:trPr>
          <w:trHeight w:val="301"/>
        </w:trPr>
        <w:tc>
          <w:tcPr>
            <w:tcW w:w="1418" w:type="dxa"/>
            <w:shd w:val="clear" w:color="auto" w:fill="auto"/>
          </w:tcPr>
          <w:p w14:paraId="74677E18" w14:textId="3D54FA1A"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VU20915</w:t>
            </w:r>
          </w:p>
        </w:tc>
        <w:tc>
          <w:tcPr>
            <w:tcW w:w="3118" w:type="dxa"/>
            <w:gridSpan w:val="3"/>
            <w:shd w:val="clear" w:color="auto" w:fill="auto"/>
          </w:tcPr>
          <w:p w14:paraId="415D430C" w14:textId="57278787"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Perform basic welding and thermal cutting processes to fabricate engineering structures</w:t>
            </w:r>
          </w:p>
        </w:tc>
        <w:tc>
          <w:tcPr>
            <w:tcW w:w="6096" w:type="dxa"/>
            <w:gridSpan w:val="5"/>
            <w:shd w:val="clear" w:color="auto" w:fill="auto"/>
          </w:tcPr>
          <w:p w14:paraId="7F0E54AB" w14:textId="087763EA"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A67B3D4" w14:textId="77777777" w:rsidTr="004C5B6E">
        <w:trPr>
          <w:trHeight w:val="301"/>
        </w:trPr>
        <w:tc>
          <w:tcPr>
            <w:tcW w:w="1418" w:type="dxa"/>
            <w:shd w:val="clear" w:color="auto" w:fill="auto"/>
          </w:tcPr>
          <w:p w14:paraId="34F1C3AA" w14:textId="000B914A"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VU20916</w:t>
            </w:r>
          </w:p>
        </w:tc>
        <w:tc>
          <w:tcPr>
            <w:tcW w:w="3118" w:type="dxa"/>
            <w:gridSpan w:val="3"/>
            <w:shd w:val="clear" w:color="auto" w:fill="auto"/>
          </w:tcPr>
          <w:p w14:paraId="39EC16BE" w14:textId="2287305E" w:rsidR="00FE15AE" w:rsidRPr="00377C17" w:rsidRDefault="00FE15AE" w:rsidP="0066410A">
            <w:pPr>
              <w:spacing w:before="40" w:after="60" w:line="266" w:lineRule="auto"/>
              <w:ind w:left="-57" w:right="-57"/>
              <w:rPr>
                <w:rFonts w:ascii="Arial" w:hAnsi="Arial" w:cs="Arial"/>
                <w:sz w:val="18"/>
                <w:szCs w:val="18"/>
              </w:rPr>
            </w:pPr>
            <w:r w:rsidRPr="00377C17">
              <w:rPr>
                <w:rFonts w:ascii="Arial" w:hAnsi="Arial" w:cs="Arial"/>
                <w:sz w:val="18"/>
                <w:szCs w:val="18"/>
              </w:rPr>
              <w:t>Create engineering drawings using computer aided systems</w:t>
            </w:r>
          </w:p>
        </w:tc>
        <w:tc>
          <w:tcPr>
            <w:tcW w:w="6096" w:type="dxa"/>
            <w:gridSpan w:val="5"/>
            <w:shd w:val="clear" w:color="auto" w:fill="auto"/>
          </w:tcPr>
          <w:p w14:paraId="572D92DB" w14:textId="6740B65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0A0DBF6" w14:textId="77777777" w:rsidTr="004C5B6E">
        <w:trPr>
          <w:trHeight w:val="301"/>
        </w:trPr>
        <w:tc>
          <w:tcPr>
            <w:tcW w:w="1418" w:type="dxa"/>
            <w:shd w:val="clear" w:color="auto" w:fill="auto"/>
          </w:tcPr>
          <w:p w14:paraId="476A7E71" w14:textId="56D16F31" w:rsidR="00FE15AE" w:rsidRPr="00DB5834" w:rsidRDefault="00FE15AE" w:rsidP="0066410A">
            <w:pPr>
              <w:spacing w:before="40" w:after="60" w:line="240" w:lineRule="auto"/>
              <w:ind w:left="-57" w:right="-20"/>
              <w:rPr>
                <w:rFonts w:ascii="Arial" w:hAnsi="Arial" w:cs="Arial"/>
                <w:sz w:val="18"/>
                <w:szCs w:val="18"/>
              </w:rPr>
            </w:pPr>
            <w:r w:rsidRPr="00DB5834">
              <w:rPr>
                <w:rFonts w:ascii="Arial" w:hAnsi="Arial" w:cs="Arial"/>
                <w:sz w:val="18"/>
                <w:szCs w:val="18"/>
              </w:rPr>
              <w:t>VU21095</w:t>
            </w:r>
          </w:p>
        </w:tc>
        <w:tc>
          <w:tcPr>
            <w:tcW w:w="3118" w:type="dxa"/>
            <w:gridSpan w:val="3"/>
            <w:shd w:val="clear" w:color="auto" w:fill="auto"/>
          </w:tcPr>
          <w:p w14:paraId="5B819841" w14:textId="01E21656" w:rsidR="00D9011C" w:rsidRPr="00377C17" w:rsidRDefault="00FE15AE" w:rsidP="003213D0">
            <w:pPr>
              <w:spacing w:before="40" w:after="60" w:line="240" w:lineRule="auto"/>
              <w:ind w:left="-57" w:right="-57"/>
              <w:rPr>
                <w:rFonts w:ascii="Arial" w:hAnsi="Arial" w:cs="Arial"/>
                <w:sz w:val="18"/>
                <w:szCs w:val="18"/>
              </w:rPr>
            </w:pPr>
            <w:r w:rsidRPr="00377C17">
              <w:rPr>
                <w:rFonts w:ascii="Arial" w:hAnsi="Arial" w:cs="Arial"/>
                <w:sz w:val="18"/>
                <w:szCs w:val="18"/>
              </w:rPr>
              <w:t>Apply electrotechnology principles in an engineering work environment</w:t>
            </w:r>
          </w:p>
        </w:tc>
        <w:tc>
          <w:tcPr>
            <w:tcW w:w="6096" w:type="dxa"/>
            <w:gridSpan w:val="5"/>
            <w:shd w:val="clear" w:color="auto" w:fill="auto"/>
          </w:tcPr>
          <w:p w14:paraId="69864F66" w14:textId="389EFEA5"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AF6AA0D" w14:textId="77777777" w:rsidTr="004C5B6E">
        <w:trPr>
          <w:trHeight w:val="301"/>
        </w:trPr>
        <w:tc>
          <w:tcPr>
            <w:tcW w:w="1418" w:type="dxa"/>
            <w:shd w:val="clear" w:color="auto" w:fill="auto"/>
          </w:tcPr>
          <w:p w14:paraId="56DBC832" w14:textId="3BA38431" w:rsidR="00FE15AE" w:rsidRPr="00DB5834" w:rsidRDefault="00FE15AE" w:rsidP="00144497">
            <w:pPr>
              <w:spacing w:before="40" w:after="40" w:line="240" w:lineRule="auto"/>
              <w:ind w:left="-57" w:right="-20"/>
              <w:rPr>
                <w:rFonts w:ascii="Arial" w:hAnsi="Arial" w:cs="Arial"/>
                <w:sz w:val="18"/>
                <w:szCs w:val="18"/>
              </w:rPr>
            </w:pPr>
            <w:r w:rsidRPr="00DB5834">
              <w:rPr>
                <w:rFonts w:ascii="Arial" w:hAnsi="Arial" w:cs="Arial"/>
                <w:sz w:val="18"/>
                <w:szCs w:val="18"/>
              </w:rPr>
              <w:lastRenderedPageBreak/>
              <w:t>VU21096</w:t>
            </w:r>
          </w:p>
        </w:tc>
        <w:tc>
          <w:tcPr>
            <w:tcW w:w="3118" w:type="dxa"/>
            <w:gridSpan w:val="3"/>
            <w:shd w:val="clear" w:color="auto" w:fill="auto"/>
          </w:tcPr>
          <w:p w14:paraId="489BFAD5" w14:textId="2C976F44" w:rsidR="00FE15AE" w:rsidRPr="00377C17" w:rsidRDefault="00FE15AE" w:rsidP="00144497">
            <w:pPr>
              <w:spacing w:before="40" w:after="40" w:line="240" w:lineRule="auto"/>
              <w:ind w:left="-57" w:right="-57"/>
              <w:rPr>
                <w:rFonts w:ascii="Arial" w:hAnsi="Arial" w:cs="Arial"/>
                <w:sz w:val="18"/>
                <w:szCs w:val="18"/>
              </w:rPr>
            </w:pPr>
            <w:r w:rsidRPr="00377C17">
              <w:rPr>
                <w:rFonts w:ascii="Arial" w:hAnsi="Arial" w:cs="Arial"/>
                <w:sz w:val="18"/>
                <w:szCs w:val="18"/>
              </w:rPr>
              <w:t>Use basic engineering concepts to plan the manufacture of engineering components</w:t>
            </w:r>
          </w:p>
        </w:tc>
        <w:tc>
          <w:tcPr>
            <w:tcW w:w="6096" w:type="dxa"/>
            <w:gridSpan w:val="5"/>
            <w:shd w:val="clear" w:color="auto" w:fill="auto"/>
          </w:tcPr>
          <w:p w14:paraId="4A7B65A1" w14:textId="469BC2C7" w:rsidR="00FE15AE" w:rsidRPr="009C4282" w:rsidRDefault="00FE15AE" w:rsidP="00144497">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6021831" w14:textId="77777777" w:rsidTr="004C5B6E">
        <w:trPr>
          <w:trHeight w:val="301"/>
        </w:trPr>
        <w:tc>
          <w:tcPr>
            <w:tcW w:w="1418" w:type="dxa"/>
            <w:shd w:val="clear" w:color="auto" w:fill="auto"/>
          </w:tcPr>
          <w:p w14:paraId="63E6A962" w14:textId="0B1327AB"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VU21207</w:t>
            </w:r>
          </w:p>
        </w:tc>
        <w:tc>
          <w:tcPr>
            <w:tcW w:w="3118" w:type="dxa"/>
            <w:gridSpan w:val="3"/>
            <w:shd w:val="clear" w:color="auto" w:fill="auto"/>
          </w:tcPr>
          <w:p w14:paraId="22FD0DC3" w14:textId="4894579F" w:rsidR="00FE15AE" w:rsidRPr="00377C17" w:rsidRDefault="00FE15AE" w:rsidP="00FE15AE">
            <w:pPr>
              <w:spacing w:before="40" w:after="20" w:line="240" w:lineRule="auto"/>
              <w:ind w:left="-57" w:right="-57"/>
              <w:rPr>
                <w:rFonts w:ascii="Arial" w:hAnsi="Arial" w:cs="Arial"/>
                <w:sz w:val="18"/>
                <w:szCs w:val="18"/>
              </w:rPr>
            </w:pPr>
            <w:r w:rsidRPr="00377C17">
              <w:rPr>
                <w:rFonts w:ascii="Arial" w:hAnsi="Arial" w:cs="Arial"/>
                <w:sz w:val="18"/>
                <w:szCs w:val="18"/>
              </w:rPr>
              <w:t>Set up advanced manufacturing systems (AMS)</w:t>
            </w:r>
          </w:p>
        </w:tc>
        <w:tc>
          <w:tcPr>
            <w:tcW w:w="6096" w:type="dxa"/>
            <w:gridSpan w:val="5"/>
            <w:shd w:val="clear" w:color="auto" w:fill="auto"/>
          </w:tcPr>
          <w:p w14:paraId="55242090" w14:textId="608C270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A3868D9" w14:textId="77777777" w:rsidTr="004C5B6E">
        <w:trPr>
          <w:trHeight w:val="301"/>
        </w:trPr>
        <w:tc>
          <w:tcPr>
            <w:tcW w:w="1418" w:type="dxa"/>
            <w:shd w:val="clear" w:color="auto" w:fill="auto"/>
          </w:tcPr>
          <w:p w14:paraId="7966EE82" w14:textId="78E572C1"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VU21232</w:t>
            </w:r>
          </w:p>
        </w:tc>
        <w:tc>
          <w:tcPr>
            <w:tcW w:w="3118" w:type="dxa"/>
            <w:gridSpan w:val="3"/>
            <w:shd w:val="clear" w:color="auto" w:fill="auto"/>
          </w:tcPr>
          <w:p w14:paraId="7CD8E1D7" w14:textId="7DF25962" w:rsidR="00FE15AE" w:rsidRPr="00377C17" w:rsidRDefault="00FE15AE" w:rsidP="00FE15AE">
            <w:pPr>
              <w:spacing w:before="40" w:after="40" w:line="240" w:lineRule="auto"/>
              <w:ind w:left="-57" w:right="-57"/>
              <w:rPr>
                <w:rFonts w:ascii="Arial" w:hAnsi="Arial" w:cs="Arial"/>
                <w:sz w:val="18"/>
                <w:szCs w:val="18"/>
              </w:rPr>
            </w:pPr>
            <w:r w:rsidRPr="00377C17">
              <w:rPr>
                <w:rFonts w:ascii="Arial" w:hAnsi="Arial" w:cs="Arial"/>
                <w:sz w:val="18"/>
                <w:szCs w:val="18"/>
              </w:rPr>
              <w:t>Program, operate and select a robotics system</w:t>
            </w:r>
          </w:p>
        </w:tc>
        <w:tc>
          <w:tcPr>
            <w:tcW w:w="6096" w:type="dxa"/>
            <w:gridSpan w:val="5"/>
            <w:shd w:val="clear" w:color="auto" w:fill="auto"/>
          </w:tcPr>
          <w:p w14:paraId="28FA0256" w14:textId="7BC2367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BD29A33" w14:textId="77777777" w:rsidTr="004C5B6E">
        <w:trPr>
          <w:trHeight w:val="301"/>
        </w:trPr>
        <w:tc>
          <w:tcPr>
            <w:tcW w:w="1418" w:type="dxa"/>
            <w:shd w:val="clear" w:color="auto" w:fill="auto"/>
          </w:tcPr>
          <w:p w14:paraId="011B0AE0" w14:textId="157059B1"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VU21239</w:t>
            </w:r>
          </w:p>
        </w:tc>
        <w:tc>
          <w:tcPr>
            <w:tcW w:w="3118" w:type="dxa"/>
            <w:gridSpan w:val="3"/>
            <w:shd w:val="clear" w:color="auto" w:fill="auto"/>
          </w:tcPr>
          <w:p w14:paraId="057CF624" w14:textId="555BF0A6" w:rsidR="00FE15AE" w:rsidRPr="00377C17" w:rsidRDefault="00FE15AE" w:rsidP="00FE15AE">
            <w:pPr>
              <w:spacing w:before="40" w:after="40" w:line="240" w:lineRule="auto"/>
              <w:ind w:left="-57" w:right="-57"/>
              <w:rPr>
                <w:rFonts w:ascii="Arial" w:hAnsi="Arial" w:cs="Arial"/>
                <w:sz w:val="18"/>
                <w:szCs w:val="18"/>
              </w:rPr>
            </w:pPr>
            <w:r w:rsidRPr="00377C17">
              <w:rPr>
                <w:rFonts w:ascii="Arial" w:hAnsi="Arial" w:cs="Arial"/>
                <w:sz w:val="18"/>
                <w:szCs w:val="18"/>
              </w:rPr>
              <w:t>Apply safe working practice when operating vacuum systems</w:t>
            </w:r>
          </w:p>
        </w:tc>
        <w:tc>
          <w:tcPr>
            <w:tcW w:w="6096" w:type="dxa"/>
            <w:gridSpan w:val="5"/>
            <w:shd w:val="clear" w:color="auto" w:fill="auto"/>
          </w:tcPr>
          <w:p w14:paraId="262F335F" w14:textId="64B08E4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997FF8D" w14:textId="77777777" w:rsidTr="004C5B6E">
        <w:trPr>
          <w:trHeight w:val="301"/>
        </w:trPr>
        <w:tc>
          <w:tcPr>
            <w:tcW w:w="1418" w:type="dxa"/>
            <w:shd w:val="clear" w:color="auto" w:fill="auto"/>
          </w:tcPr>
          <w:p w14:paraId="59729CCC" w14:textId="122D8D48"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VU21240</w:t>
            </w:r>
          </w:p>
        </w:tc>
        <w:tc>
          <w:tcPr>
            <w:tcW w:w="3118" w:type="dxa"/>
            <w:gridSpan w:val="3"/>
            <w:shd w:val="clear" w:color="auto" w:fill="auto"/>
          </w:tcPr>
          <w:p w14:paraId="1CF62B22" w14:textId="432BE74C" w:rsidR="00FE15AE" w:rsidRPr="00377C17" w:rsidRDefault="00FE15AE" w:rsidP="00FE15AE">
            <w:pPr>
              <w:spacing w:before="40" w:after="40" w:line="240" w:lineRule="auto"/>
              <w:ind w:left="-57" w:right="-57"/>
              <w:rPr>
                <w:rFonts w:ascii="Arial" w:hAnsi="Arial" w:cs="Arial"/>
                <w:sz w:val="18"/>
                <w:szCs w:val="18"/>
              </w:rPr>
            </w:pPr>
            <w:r w:rsidRPr="00377C17">
              <w:rPr>
                <w:rFonts w:ascii="Arial" w:hAnsi="Arial" w:cs="Arial"/>
                <w:sz w:val="18"/>
                <w:szCs w:val="18"/>
              </w:rPr>
              <w:t>Apply vacuum principles to advanced manufacturing</w:t>
            </w:r>
          </w:p>
        </w:tc>
        <w:tc>
          <w:tcPr>
            <w:tcW w:w="6096" w:type="dxa"/>
            <w:gridSpan w:val="5"/>
            <w:shd w:val="clear" w:color="auto" w:fill="auto"/>
          </w:tcPr>
          <w:p w14:paraId="174ABF42" w14:textId="644E4CC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6EFC813" w14:textId="77777777" w:rsidTr="004C5B6E">
        <w:trPr>
          <w:trHeight w:val="301"/>
        </w:trPr>
        <w:tc>
          <w:tcPr>
            <w:tcW w:w="1418" w:type="dxa"/>
            <w:shd w:val="clear" w:color="auto" w:fill="auto"/>
          </w:tcPr>
          <w:p w14:paraId="47337D05" w14:textId="7891BC8C"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VU21241</w:t>
            </w:r>
          </w:p>
        </w:tc>
        <w:tc>
          <w:tcPr>
            <w:tcW w:w="3118" w:type="dxa"/>
            <w:gridSpan w:val="3"/>
            <w:shd w:val="clear" w:color="auto" w:fill="auto"/>
          </w:tcPr>
          <w:p w14:paraId="1D4FF685" w14:textId="06552408" w:rsidR="00FE15AE" w:rsidRPr="00377C17" w:rsidRDefault="00FE15AE" w:rsidP="00FE15AE">
            <w:pPr>
              <w:spacing w:before="40" w:after="40" w:line="240" w:lineRule="auto"/>
              <w:ind w:left="-57" w:right="-57"/>
              <w:rPr>
                <w:rFonts w:ascii="Arial" w:hAnsi="Arial" w:cs="Arial"/>
                <w:sz w:val="18"/>
                <w:szCs w:val="18"/>
              </w:rPr>
            </w:pPr>
            <w:r w:rsidRPr="00377C17">
              <w:rPr>
                <w:rFonts w:ascii="Arial" w:hAnsi="Arial" w:cs="Arial"/>
                <w:sz w:val="18"/>
                <w:szCs w:val="18"/>
              </w:rPr>
              <w:t>Identify &amp; select vacuum components &amp; materials</w:t>
            </w:r>
          </w:p>
        </w:tc>
        <w:tc>
          <w:tcPr>
            <w:tcW w:w="6096" w:type="dxa"/>
            <w:gridSpan w:val="5"/>
            <w:shd w:val="clear" w:color="auto" w:fill="auto"/>
          </w:tcPr>
          <w:p w14:paraId="64FDC808" w14:textId="2AE416C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23B86C0" w14:textId="77777777" w:rsidTr="004C5B6E">
        <w:trPr>
          <w:trHeight w:val="303"/>
        </w:trPr>
        <w:tc>
          <w:tcPr>
            <w:tcW w:w="1418" w:type="dxa"/>
            <w:shd w:val="clear" w:color="auto" w:fill="auto"/>
          </w:tcPr>
          <w:p w14:paraId="67DB73B1" w14:textId="09FB4C4F"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VU21242</w:t>
            </w:r>
          </w:p>
        </w:tc>
        <w:tc>
          <w:tcPr>
            <w:tcW w:w="3118" w:type="dxa"/>
            <w:gridSpan w:val="3"/>
            <w:shd w:val="clear" w:color="auto" w:fill="auto"/>
          </w:tcPr>
          <w:p w14:paraId="68F231A1" w14:textId="0B53FD15"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Operate vacuum components and systems</w:t>
            </w:r>
          </w:p>
        </w:tc>
        <w:tc>
          <w:tcPr>
            <w:tcW w:w="6096" w:type="dxa"/>
            <w:gridSpan w:val="5"/>
            <w:shd w:val="clear" w:color="auto" w:fill="auto"/>
          </w:tcPr>
          <w:p w14:paraId="51E3FBB1" w14:textId="0B49C74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EB860AA" w14:textId="77777777" w:rsidTr="004C5B6E">
        <w:trPr>
          <w:trHeight w:val="301"/>
        </w:trPr>
        <w:tc>
          <w:tcPr>
            <w:tcW w:w="1418" w:type="dxa"/>
            <w:shd w:val="clear" w:color="auto" w:fill="auto"/>
          </w:tcPr>
          <w:p w14:paraId="30AD383C" w14:textId="08AB3983"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VU21243</w:t>
            </w:r>
          </w:p>
        </w:tc>
        <w:tc>
          <w:tcPr>
            <w:tcW w:w="3118" w:type="dxa"/>
            <w:gridSpan w:val="3"/>
            <w:shd w:val="clear" w:color="auto" w:fill="auto"/>
          </w:tcPr>
          <w:p w14:paraId="00533064" w14:textId="3020CE9E"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Maintain &amp; repair vacuum systems</w:t>
            </w:r>
          </w:p>
        </w:tc>
        <w:tc>
          <w:tcPr>
            <w:tcW w:w="6096" w:type="dxa"/>
            <w:gridSpan w:val="5"/>
            <w:shd w:val="clear" w:color="auto" w:fill="auto"/>
          </w:tcPr>
          <w:p w14:paraId="5D58B22D" w14:textId="286DB3A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0C3A46A" w14:textId="77777777" w:rsidTr="004C5B6E">
        <w:trPr>
          <w:trHeight w:val="301"/>
        </w:trPr>
        <w:tc>
          <w:tcPr>
            <w:tcW w:w="1418" w:type="dxa"/>
            <w:shd w:val="clear" w:color="auto" w:fill="auto"/>
          </w:tcPr>
          <w:p w14:paraId="7926AEAF" w14:textId="2BC9FCA8"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VU21537</w:t>
            </w:r>
          </w:p>
        </w:tc>
        <w:tc>
          <w:tcPr>
            <w:tcW w:w="3118" w:type="dxa"/>
            <w:gridSpan w:val="3"/>
            <w:shd w:val="clear" w:color="auto" w:fill="auto"/>
          </w:tcPr>
          <w:p w14:paraId="5C087339" w14:textId="75A361E1"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Use computers for engineering related work activities</w:t>
            </w:r>
          </w:p>
        </w:tc>
        <w:tc>
          <w:tcPr>
            <w:tcW w:w="6096" w:type="dxa"/>
            <w:gridSpan w:val="5"/>
            <w:shd w:val="clear" w:color="auto" w:fill="auto"/>
          </w:tcPr>
          <w:p w14:paraId="34ACB5B5" w14:textId="1390BEA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85935E" w14:textId="77777777" w:rsidTr="004C5B6E">
        <w:trPr>
          <w:trHeight w:val="301"/>
        </w:trPr>
        <w:tc>
          <w:tcPr>
            <w:tcW w:w="1418" w:type="dxa"/>
            <w:shd w:val="clear" w:color="auto" w:fill="auto"/>
          </w:tcPr>
          <w:p w14:paraId="4C87512C" w14:textId="7EEE76FE"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VU21538</w:t>
            </w:r>
          </w:p>
        </w:tc>
        <w:tc>
          <w:tcPr>
            <w:tcW w:w="3118" w:type="dxa"/>
            <w:gridSpan w:val="3"/>
            <w:shd w:val="clear" w:color="auto" w:fill="auto"/>
          </w:tcPr>
          <w:p w14:paraId="7E41D694" w14:textId="17EEF6D1"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Perform basic computational principles in engineering work activities</w:t>
            </w:r>
          </w:p>
        </w:tc>
        <w:tc>
          <w:tcPr>
            <w:tcW w:w="6096" w:type="dxa"/>
            <w:gridSpan w:val="5"/>
            <w:shd w:val="clear" w:color="auto" w:fill="auto"/>
          </w:tcPr>
          <w:p w14:paraId="64A9F76A" w14:textId="32EE784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66499A6" w14:textId="77777777" w:rsidTr="004C5B6E">
        <w:trPr>
          <w:trHeight w:val="301"/>
        </w:trPr>
        <w:tc>
          <w:tcPr>
            <w:tcW w:w="1418" w:type="dxa"/>
            <w:shd w:val="clear" w:color="auto" w:fill="auto"/>
          </w:tcPr>
          <w:p w14:paraId="0A7372A4" w14:textId="1D57F6CC" w:rsidR="00FE15AE" w:rsidRPr="00DB5834" w:rsidRDefault="00FE15AE" w:rsidP="00FE15AE">
            <w:pPr>
              <w:spacing w:before="40" w:after="40" w:line="240" w:lineRule="auto"/>
              <w:ind w:left="-57" w:right="-20"/>
              <w:rPr>
                <w:rFonts w:ascii="Arial" w:hAnsi="Arial" w:cs="Arial"/>
                <w:sz w:val="18"/>
                <w:szCs w:val="18"/>
              </w:rPr>
            </w:pPr>
            <w:r w:rsidRPr="00DB5834">
              <w:rPr>
                <w:rFonts w:ascii="Arial" w:hAnsi="Arial" w:cs="Arial"/>
                <w:sz w:val="18"/>
                <w:szCs w:val="18"/>
              </w:rPr>
              <w:t>VU21539</w:t>
            </w:r>
          </w:p>
        </w:tc>
        <w:tc>
          <w:tcPr>
            <w:tcW w:w="3118" w:type="dxa"/>
            <w:gridSpan w:val="3"/>
            <w:shd w:val="clear" w:color="auto" w:fill="auto"/>
          </w:tcPr>
          <w:p w14:paraId="0A01A9DD" w14:textId="457F6FFD"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Use fundamental refrigeration principles and processes to make refrigeration and/or air conditioning equipment operational</w:t>
            </w:r>
          </w:p>
        </w:tc>
        <w:tc>
          <w:tcPr>
            <w:tcW w:w="6096" w:type="dxa"/>
            <w:gridSpan w:val="5"/>
            <w:shd w:val="clear" w:color="auto" w:fill="auto"/>
          </w:tcPr>
          <w:p w14:paraId="34748D7C" w14:textId="01897924"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7984011" w14:textId="77777777" w:rsidTr="004C5B6E">
        <w:trPr>
          <w:trHeight w:val="301"/>
        </w:trPr>
        <w:tc>
          <w:tcPr>
            <w:tcW w:w="1418" w:type="dxa"/>
            <w:shd w:val="clear" w:color="auto" w:fill="auto"/>
          </w:tcPr>
          <w:p w14:paraId="0C6759B6" w14:textId="52A3A1A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VU21540</w:t>
            </w:r>
          </w:p>
        </w:tc>
        <w:tc>
          <w:tcPr>
            <w:tcW w:w="3118" w:type="dxa"/>
            <w:gridSpan w:val="3"/>
            <w:shd w:val="clear" w:color="auto" w:fill="auto"/>
          </w:tcPr>
          <w:p w14:paraId="73E95DE0" w14:textId="44F8225D"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Assemble and test electronic engineering equipment and make it operational</w:t>
            </w:r>
          </w:p>
        </w:tc>
        <w:tc>
          <w:tcPr>
            <w:tcW w:w="6096" w:type="dxa"/>
            <w:gridSpan w:val="5"/>
            <w:shd w:val="clear" w:color="auto" w:fill="auto"/>
          </w:tcPr>
          <w:p w14:paraId="673A6DEE" w14:textId="11F90DC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C19BC6E" w14:textId="77777777" w:rsidTr="004C5B6E">
        <w:trPr>
          <w:trHeight w:val="301"/>
        </w:trPr>
        <w:tc>
          <w:tcPr>
            <w:tcW w:w="1418" w:type="dxa"/>
            <w:shd w:val="clear" w:color="auto" w:fill="auto"/>
          </w:tcPr>
          <w:p w14:paraId="36DEA8A3" w14:textId="6A7CC686"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VU21541</w:t>
            </w:r>
          </w:p>
        </w:tc>
        <w:tc>
          <w:tcPr>
            <w:tcW w:w="3118" w:type="dxa"/>
            <w:gridSpan w:val="3"/>
            <w:shd w:val="clear" w:color="auto" w:fill="auto"/>
          </w:tcPr>
          <w:p w14:paraId="16F8549A" w14:textId="7E4B215F"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Maintain rechargeable battery systems</w:t>
            </w:r>
          </w:p>
        </w:tc>
        <w:tc>
          <w:tcPr>
            <w:tcW w:w="6096" w:type="dxa"/>
            <w:gridSpan w:val="5"/>
            <w:shd w:val="clear" w:color="auto" w:fill="auto"/>
          </w:tcPr>
          <w:p w14:paraId="0B62E5E2" w14:textId="1A9271E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2ADBC09" w14:textId="77777777" w:rsidTr="004C5B6E">
        <w:trPr>
          <w:trHeight w:val="301"/>
        </w:trPr>
        <w:tc>
          <w:tcPr>
            <w:tcW w:w="1418" w:type="dxa"/>
            <w:shd w:val="clear" w:color="auto" w:fill="auto"/>
          </w:tcPr>
          <w:p w14:paraId="325EC40B" w14:textId="4FD8FA7D"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VU21542</w:t>
            </w:r>
          </w:p>
        </w:tc>
        <w:tc>
          <w:tcPr>
            <w:tcW w:w="3118" w:type="dxa"/>
            <w:gridSpan w:val="3"/>
            <w:shd w:val="clear" w:color="auto" w:fill="auto"/>
          </w:tcPr>
          <w:p w14:paraId="7893AC0A" w14:textId="234C46AE"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 xml:space="preserve">Identify and locate building blocks of a </w:t>
            </w:r>
            <w:proofErr w:type="spellStart"/>
            <w:r w:rsidRPr="00377C17">
              <w:rPr>
                <w:rFonts w:ascii="Arial" w:hAnsi="Arial" w:cs="Arial"/>
                <w:sz w:val="18"/>
                <w:szCs w:val="18"/>
              </w:rPr>
              <w:t>centralised</w:t>
            </w:r>
            <w:proofErr w:type="spellEnd"/>
            <w:r w:rsidRPr="00377C17">
              <w:rPr>
                <w:rFonts w:ascii="Arial" w:hAnsi="Arial" w:cs="Arial"/>
                <w:sz w:val="18"/>
                <w:szCs w:val="18"/>
              </w:rPr>
              <w:t xml:space="preserve"> power generation system</w:t>
            </w:r>
          </w:p>
        </w:tc>
        <w:tc>
          <w:tcPr>
            <w:tcW w:w="6096" w:type="dxa"/>
            <w:gridSpan w:val="5"/>
            <w:shd w:val="clear" w:color="auto" w:fill="auto"/>
          </w:tcPr>
          <w:p w14:paraId="7FF059B0" w14:textId="7F275089"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18649F4" w14:textId="77777777" w:rsidTr="004C5B6E">
        <w:trPr>
          <w:trHeight w:val="301"/>
        </w:trPr>
        <w:tc>
          <w:tcPr>
            <w:tcW w:w="1418" w:type="dxa"/>
            <w:shd w:val="clear" w:color="auto" w:fill="auto"/>
          </w:tcPr>
          <w:p w14:paraId="1E136BEE" w14:textId="520E7842"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VU21543</w:t>
            </w:r>
          </w:p>
        </w:tc>
        <w:tc>
          <w:tcPr>
            <w:tcW w:w="3118" w:type="dxa"/>
            <w:gridSpan w:val="3"/>
            <w:shd w:val="clear" w:color="auto" w:fill="auto"/>
          </w:tcPr>
          <w:p w14:paraId="6A2047F3" w14:textId="40403CC7"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Set up an extra low voltage emergency power supply system (not exceeding 32V)</w:t>
            </w:r>
          </w:p>
        </w:tc>
        <w:tc>
          <w:tcPr>
            <w:tcW w:w="6096" w:type="dxa"/>
            <w:gridSpan w:val="5"/>
            <w:shd w:val="clear" w:color="auto" w:fill="auto"/>
          </w:tcPr>
          <w:p w14:paraId="770BFA17" w14:textId="22499C2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22B383E" w14:textId="77777777" w:rsidTr="004C5B6E">
        <w:trPr>
          <w:trHeight w:val="301"/>
        </w:trPr>
        <w:tc>
          <w:tcPr>
            <w:tcW w:w="1418" w:type="dxa"/>
            <w:shd w:val="clear" w:color="auto" w:fill="auto"/>
          </w:tcPr>
          <w:p w14:paraId="37CFEA63" w14:textId="10285691"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VU21544</w:t>
            </w:r>
          </w:p>
        </w:tc>
        <w:tc>
          <w:tcPr>
            <w:tcW w:w="3118" w:type="dxa"/>
            <w:gridSpan w:val="3"/>
            <w:shd w:val="clear" w:color="auto" w:fill="auto"/>
          </w:tcPr>
          <w:p w14:paraId="3E5F9C26" w14:textId="7B6887A4"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Install a sustainable extra low voltage energy power system</w:t>
            </w:r>
          </w:p>
        </w:tc>
        <w:tc>
          <w:tcPr>
            <w:tcW w:w="6096" w:type="dxa"/>
            <w:gridSpan w:val="5"/>
            <w:shd w:val="clear" w:color="auto" w:fill="auto"/>
          </w:tcPr>
          <w:p w14:paraId="4C981A06" w14:textId="7CF7860F"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02301F9" w14:textId="77777777" w:rsidTr="004C5B6E">
        <w:trPr>
          <w:trHeight w:val="301"/>
        </w:trPr>
        <w:tc>
          <w:tcPr>
            <w:tcW w:w="1418" w:type="dxa"/>
            <w:shd w:val="clear" w:color="auto" w:fill="auto"/>
          </w:tcPr>
          <w:p w14:paraId="4CD50F8C" w14:textId="3E43AE71"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VU21609</w:t>
            </w:r>
          </w:p>
        </w:tc>
        <w:tc>
          <w:tcPr>
            <w:tcW w:w="3118" w:type="dxa"/>
            <w:gridSpan w:val="3"/>
            <w:shd w:val="clear" w:color="auto" w:fill="auto"/>
          </w:tcPr>
          <w:p w14:paraId="24C2527D" w14:textId="3AC51A17" w:rsidR="00FE15AE" w:rsidRPr="00377C17" w:rsidRDefault="00FE15AE" w:rsidP="00FE15AE">
            <w:pPr>
              <w:spacing w:before="40" w:after="40" w:line="266" w:lineRule="auto"/>
              <w:ind w:left="-57" w:right="-57"/>
              <w:rPr>
                <w:rFonts w:ascii="Arial" w:hAnsi="Arial" w:cs="Arial"/>
                <w:sz w:val="18"/>
                <w:szCs w:val="18"/>
              </w:rPr>
            </w:pPr>
            <w:r w:rsidRPr="00377C17">
              <w:rPr>
                <w:rFonts w:ascii="Arial" w:hAnsi="Arial" w:cs="Arial"/>
                <w:sz w:val="18"/>
                <w:szCs w:val="18"/>
              </w:rPr>
              <w:t>Install and maintain hydraulic/pneumatic systems</w:t>
            </w:r>
          </w:p>
        </w:tc>
        <w:tc>
          <w:tcPr>
            <w:tcW w:w="6096" w:type="dxa"/>
            <w:gridSpan w:val="5"/>
            <w:shd w:val="clear" w:color="auto" w:fill="auto"/>
          </w:tcPr>
          <w:p w14:paraId="2D72974C" w14:textId="3EDEF91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1D7FD57" w14:textId="77777777" w:rsidTr="004C5B6E">
        <w:trPr>
          <w:trHeight w:val="301"/>
        </w:trPr>
        <w:tc>
          <w:tcPr>
            <w:tcW w:w="1418" w:type="dxa"/>
            <w:shd w:val="clear" w:color="auto" w:fill="auto"/>
          </w:tcPr>
          <w:p w14:paraId="7A0F6C3E" w14:textId="4587FBAB"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VU21545</w:t>
            </w:r>
          </w:p>
        </w:tc>
        <w:tc>
          <w:tcPr>
            <w:tcW w:w="3118" w:type="dxa"/>
            <w:gridSpan w:val="3"/>
            <w:shd w:val="clear" w:color="auto" w:fill="auto"/>
          </w:tcPr>
          <w:p w14:paraId="3CB88EF8" w14:textId="3686C6AA"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Evaluate proportional and servo controlled fluid power systems</w:t>
            </w:r>
          </w:p>
        </w:tc>
        <w:tc>
          <w:tcPr>
            <w:tcW w:w="6096" w:type="dxa"/>
            <w:gridSpan w:val="5"/>
            <w:shd w:val="clear" w:color="auto" w:fill="auto"/>
          </w:tcPr>
          <w:p w14:paraId="4B680D6D" w14:textId="0B07BD8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331FDA5" w14:textId="77777777" w:rsidTr="004C5B6E">
        <w:trPr>
          <w:trHeight w:val="301"/>
        </w:trPr>
        <w:tc>
          <w:tcPr>
            <w:tcW w:w="1418" w:type="dxa"/>
            <w:shd w:val="clear" w:color="auto" w:fill="auto"/>
          </w:tcPr>
          <w:p w14:paraId="061EDE48" w14:textId="0CCEA81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VU21546</w:t>
            </w:r>
          </w:p>
        </w:tc>
        <w:tc>
          <w:tcPr>
            <w:tcW w:w="3118" w:type="dxa"/>
            <w:gridSpan w:val="3"/>
            <w:shd w:val="clear" w:color="auto" w:fill="auto"/>
          </w:tcPr>
          <w:p w14:paraId="69422461" w14:textId="6B802738"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Monitor and adjust an integrated fluid power control system</w:t>
            </w:r>
          </w:p>
        </w:tc>
        <w:tc>
          <w:tcPr>
            <w:tcW w:w="6096" w:type="dxa"/>
            <w:gridSpan w:val="5"/>
            <w:shd w:val="clear" w:color="auto" w:fill="auto"/>
          </w:tcPr>
          <w:p w14:paraId="27CF9FCB" w14:textId="42FFB944"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EC82858" w14:textId="77777777" w:rsidTr="004C5B6E">
        <w:trPr>
          <w:trHeight w:val="301"/>
        </w:trPr>
        <w:tc>
          <w:tcPr>
            <w:tcW w:w="1418" w:type="dxa"/>
            <w:shd w:val="clear" w:color="auto" w:fill="auto"/>
          </w:tcPr>
          <w:p w14:paraId="0FDC870D" w14:textId="6F123897"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VU21547</w:t>
            </w:r>
          </w:p>
        </w:tc>
        <w:tc>
          <w:tcPr>
            <w:tcW w:w="3118" w:type="dxa"/>
            <w:gridSpan w:val="3"/>
            <w:shd w:val="clear" w:color="auto" w:fill="auto"/>
          </w:tcPr>
          <w:p w14:paraId="1A35A49D" w14:textId="2E6D89C7"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Select components for an integrated fluid power design project</w:t>
            </w:r>
          </w:p>
        </w:tc>
        <w:tc>
          <w:tcPr>
            <w:tcW w:w="6096" w:type="dxa"/>
            <w:gridSpan w:val="5"/>
            <w:shd w:val="clear" w:color="auto" w:fill="auto"/>
          </w:tcPr>
          <w:p w14:paraId="129DE789" w14:textId="677346E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8BE48EE" w14:textId="77777777" w:rsidTr="004C5B6E">
        <w:trPr>
          <w:trHeight w:val="301"/>
        </w:trPr>
        <w:tc>
          <w:tcPr>
            <w:tcW w:w="1418" w:type="dxa"/>
            <w:shd w:val="clear" w:color="auto" w:fill="auto"/>
          </w:tcPr>
          <w:p w14:paraId="6FC08CEF" w14:textId="2911DD56"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VU21548</w:t>
            </w:r>
          </w:p>
        </w:tc>
        <w:tc>
          <w:tcPr>
            <w:tcW w:w="3118" w:type="dxa"/>
            <w:gridSpan w:val="3"/>
            <w:shd w:val="clear" w:color="auto" w:fill="auto"/>
          </w:tcPr>
          <w:p w14:paraId="48EBAC47" w14:textId="3B4B697D"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Install and commission an integrated fluid power system</w:t>
            </w:r>
          </w:p>
        </w:tc>
        <w:tc>
          <w:tcPr>
            <w:tcW w:w="6096" w:type="dxa"/>
            <w:gridSpan w:val="5"/>
            <w:shd w:val="clear" w:color="auto" w:fill="auto"/>
          </w:tcPr>
          <w:p w14:paraId="20055C9A" w14:textId="4C733C7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6325659" w14:textId="77777777" w:rsidTr="004C5B6E">
        <w:trPr>
          <w:trHeight w:val="301"/>
        </w:trPr>
        <w:tc>
          <w:tcPr>
            <w:tcW w:w="1418" w:type="dxa"/>
            <w:shd w:val="clear" w:color="auto" w:fill="auto"/>
          </w:tcPr>
          <w:p w14:paraId="070099CC" w14:textId="2D64F60C"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VU21549</w:t>
            </w:r>
          </w:p>
        </w:tc>
        <w:tc>
          <w:tcPr>
            <w:tcW w:w="3118" w:type="dxa"/>
            <w:gridSpan w:val="3"/>
            <w:shd w:val="clear" w:color="auto" w:fill="auto"/>
          </w:tcPr>
          <w:p w14:paraId="3D18D797" w14:textId="571AC437"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Conduct a feasibility study for an integrated fluid power system</w:t>
            </w:r>
          </w:p>
        </w:tc>
        <w:tc>
          <w:tcPr>
            <w:tcW w:w="6096" w:type="dxa"/>
            <w:gridSpan w:val="5"/>
            <w:shd w:val="clear" w:color="auto" w:fill="auto"/>
          </w:tcPr>
          <w:p w14:paraId="2024287F" w14:textId="7BE4994B"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FCC2979" w14:textId="77777777" w:rsidTr="004C5B6E">
        <w:trPr>
          <w:trHeight w:val="301"/>
        </w:trPr>
        <w:tc>
          <w:tcPr>
            <w:tcW w:w="1418" w:type="dxa"/>
            <w:shd w:val="clear" w:color="auto" w:fill="auto"/>
          </w:tcPr>
          <w:p w14:paraId="74274F5F" w14:textId="154000FB"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VU21550</w:t>
            </w:r>
          </w:p>
        </w:tc>
        <w:tc>
          <w:tcPr>
            <w:tcW w:w="3118" w:type="dxa"/>
            <w:gridSpan w:val="3"/>
            <w:shd w:val="clear" w:color="auto" w:fill="auto"/>
          </w:tcPr>
          <w:p w14:paraId="231CF4D0" w14:textId="38E649B9"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Evaluate performance of electrical machines</w:t>
            </w:r>
          </w:p>
        </w:tc>
        <w:tc>
          <w:tcPr>
            <w:tcW w:w="6096" w:type="dxa"/>
            <w:gridSpan w:val="5"/>
            <w:shd w:val="clear" w:color="auto" w:fill="auto"/>
          </w:tcPr>
          <w:p w14:paraId="176599DB" w14:textId="0BD9C53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94882F1" w14:textId="77777777" w:rsidTr="004C5B6E">
        <w:trPr>
          <w:trHeight w:val="301"/>
        </w:trPr>
        <w:tc>
          <w:tcPr>
            <w:tcW w:w="1418" w:type="dxa"/>
            <w:shd w:val="clear" w:color="auto" w:fill="auto"/>
          </w:tcPr>
          <w:p w14:paraId="465FC24D" w14:textId="53724FC2"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VU21551</w:t>
            </w:r>
          </w:p>
        </w:tc>
        <w:tc>
          <w:tcPr>
            <w:tcW w:w="3118" w:type="dxa"/>
            <w:gridSpan w:val="3"/>
            <w:shd w:val="clear" w:color="auto" w:fill="auto"/>
          </w:tcPr>
          <w:p w14:paraId="62ADD86A" w14:textId="75A70C94"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Test and monitor fluid power circuits</w:t>
            </w:r>
          </w:p>
        </w:tc>
        <w:tc>
          <w:tcPr>
            <w:tcW w:w="6096" w:type="dxa"/>
            <w:gridSpan w:val="5"/>
            <w:shd w:val="clear" w:color="auto" w:fill="auto"/>
          </w:tcPr>
          <w:p w14:paraId="3DD68210" w14:textId="3C6E8E7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132B167" w14:textId="77777777" w:rsidTr="004C5B6E">
        <w:trPr>
          <w:trHeight w:val="301"/>
        </w:trPr>
        <w:tc>
          <w:tcPr>
            <w:tcW w:w="1418" w:type="dxa"/>
            <w:shd w:val="clear" w:color="auto" w:fill="auto"/>
          </w:tcPr>
          <w:p w14:paraId="7FF25517" w14:textId="0E587CCF"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lastRenderedPageBreak/>
              <w:t>VU20177</w:t>
            </w:r>
          </w:p>
        </w:tc>
        <w:tc>
          <w:tcPr>
            <w:tcW w:w="3118" w:type="dxa"/>
            <w:gridSpan w:val="3"/>
            <w:shd w:val="clear" w:color="auto" w:fill="auto"/>
          </w:tcPr>
          <w:p w14:paraId="0EB75CDA" w14:textId="7302E0CE" w:rsidR="0066410A" w:rsidRPr="00377C17" w:rsidRDefault="00FE15AE" w:rsidP="003213D0">
            <w:pPr>
              <w:spacing w:before="40" w:after="20" w:line="266" w:lineRule="auto"/>
              <w:ind w:left="-57" w:right="-57"/>
              <w:rPr>
                <w:rFonts w:ascii="Arial" w:hAnsi="Arial" w:cs="Arial"/>
                <w:sz w:val="18"/>
                <w:szCs w:val="18"/>
              </w:rPr>
            </w:pPr>
            <w:r w:rsidRPr="00377C17">
              <w:rPr>
                <w:rFonts w:ascii="Arial" w:hAnsi="Arial" w:cs="Arial"/>
                <w:sz w:val="18"/>
                <w:szCs w:val="18"/>
              </w:rPr>
              <w:t xml:space="preserve">Plan and build a system using </w:t>
            </w:r>
            <w:proofErr w:type="spellStart"/>
            <w:r w:rsidRPr="00377C17">
              <w:rPr>
                <w:rFonts w:ascii="Arial" w:hAnsi="Arial" w:cs="Arial"/>
                <w:sz w:val="18"/>
                <w:szCs w:val="18"/>
              </w:rPr>
              <w:t>fibre</w:t>
            </w:r>
            <w:proofErr w:type="spellEnd"/>
            <w:r w:rsidRPr="00377C17">
              <w:rPr>
                <w:rFonts w:ascii="Arial" w:hAnsi="Arial" w:cs="Arial"/>
                <w:sz w:val="18"/>
                <w:szCs w:val="18"/>
              </w:rPr>
              <w:t xml:space="preserve"> optic equipment</w:t>
            </w:r>
          </w:p>
        </w:tc>
        <w:tc>
          <w:tcPr>
            <w:tcW w:w="6096" w:type="dxa"/>
            <w:gridSpan w:val="5"/>
            <w:shd w:val="clear" w:color="auto" w:fill="auto"/>
          </w:tcPr>
          <w:p w14:paraId="7323D86D" w14:textId="785D394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0C836B9" w14:textId="77777777" w:rsidTr="004C5B6E">
        <w:trPr>
          <w:trHeight w:val="301"/>
        </w:trPr>
        <w:tc>
          <w:tcPr>
            <w:tcW w:w="1418" w:type="dxa"/>
            <w:shd w:val="clear" w:color="auto" w:fill="auto"/>
          </w:tcPr>
          <w:p w14:paraId="50CC9429" w14:textId="73B8D502"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VU20178</w:t>
            </w:r>
          </w:p>
        </w:tc>
        <w:tc>
          <w:tcPr>
            <w:tcW w:w="3118" w:type="dxa"/>
            <w:gridSpan w:val="3"/>
            <w:shd w:val="clear" w:color="auto" w:fill="auto"/>
          </w:tcPr>
          <w:p w14:paraId="535CB745" w14:textId="4047E76C"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 xml:space="preserve">Use </w:t>
            </w:r>
            <w:proofErr w:type="spellStart"/>
            <w:r w:rsidRPr="00377C17">
              <w:rPr>
                <w:rFonts w:ascii="Arial" w:hAnsi="Arial" w:cs="Arial"/>
                <w:sz w:val="18"/>
                <w:szCs w:val="18"/>
              </w:rPr>
              <w:t>fibre</w:t>
            </w:r>
            <w:proofErr w:type="spellEnd"/>
            <w:r w:rsidRPr="00377C17">
              <w:rPr>
                <w:rFonts w:ascii="Arial" w:hAnsi="Arial" w:cs="Arial"/>
                <w:sz w:val="18"/>
                <w:szCs w:val="18"/>
              </w:rPr>
              <w:t xml:space="preserve"> optic equipment in engineering technology</w:t>
            </w:r>
          </w:p>
        </w:tc>
        <w:tc>
          <w:tcPr>
            <w:tcW w:w="6096" w:type="dxa"/>
            <w:gridSpan w:val="5"/>
            <w:shd w:val="clear" w:color="auto" w:fill="auto"/>
          </w:tcPr>
          <w:p w14:paraId="4777FA40" w14:textId="2B6A8FBD"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0776C02" w14:textId="77777777" w:rsidTr="004C5B6E">
        <w:trPr>
          <w:trHeight w:val="301"/>
        </w:trPr>
        <w:tc>
          <w:tcPr>
            <w:tcW w:w="1418" w:type="dxa"/>
            <w:shd w:val="clear" w:color="auto" w:fill="auto"/>
          </w:tcPr>
          <w:p w14:paraId="7BE8505D" w14:textId="14D09654"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VU20179</w:t>
            </w:r>
          </w:p>
        </w:tc>
        <w:tc>
          <w:tcPr>
            <w:tcW w:w="3118" w:type="dxa"/>
            <w:gridSpan w:val="3"/>
            <w:shd w:val="clear" w:color="auto" w:fill="auto"/>
          </w:tcPr>
          <w:p w14:paraId="1A5FF4FA" w14:textId="2185F9B2" w:rsidR="00FE15AE" w:rsidRPr="00377C17" w:rsidRDefault="00FE15AE" w:rsidP="00FE15AE">
            <w:pPr>
              <w:spacing w:before="40" w:after="20" w:line="266" w:lineRule="auto"/>
              <w:ind w:left="-57" w:right="-57"/>
              <w:rPr>
                <w:rFonts w:ascii="Arial" w:hAnsi="Arial" w:cs="Arial"/>
                <w:sz w:val="18"/>
                <w:szCs w:val="18"/>
              </w:rPr>
            </w:pPr>
            <w:r w:rsidRPr="00377C17">
              <w:rPr>
                <w:rFonts w:ascii="Arial" w:hAnsi="Arial" w:cs="Arial"/>
                <w:sz w:val="18"/>
                <w:szCs w:val="18"/>
              </w:rPr>
              <w:t xml:space="preserve">Use </w:t>
            </w:r>
            <w:proofErr w:type="spellStart"/>
            <w:r w:rsidRPr="00377C17">
              <w:rPr>
                <w:rFonts w:ascii="Arial" w:hAnsi="Arial" w:cs="Arial"/>
                <w:sz w:val="18"/>
                <w:szCs w:val="18"/>
              </w:rPr>
              <w:t>fibre</w:t>
            </w:r>
            <w:proofErr w:type="spellEnd"/>
            <w:r w:rsidRPr="00377C17">
              <w:rPr>
                <w:rFonts w:ascii="Arial" w:hAnsi="Arial" w:cs="Arial"/>
                <w:sz w:val="18"/>
                <w:szCs w:val="18"/>
              </w:rPr>
              <w:t xml:space="preserve"> optic equipment in communications technology</w:t>
            </w:r>
          </w:p>
        </w:tc>
        <w:tc>
          <w:tcPr>
            <w:tcW w:w="6096" w:type="dxa"/>
            <w:gridSpan w:val="5"/>
            <w:shd w:val="clear" w:color="auto" w:fill="auto"/>
          </w:tcPr>
          <w:p w14:paraId="4EBFD5BC" w14:textId="32191BC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5636E23" w14:textId="77777777" w:rsidTr="004C5B6E">
        <w:trPr>
          <w:trHeight w:val="301"/>
        </w:trPr>
        <w:tc>
          <w:tcPr>
            <w:tcW w:w="1418" w:type="dxa"/>
            <w:shd w:val="clear" w:color="auto" w:fill="auto"/>
          </w:tcPr>
          <w:p w14:paraId="416B7E00" w14:textId="3E701325"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VU21552</w:t>
            </w:r>
          </w:p>
        </w:tc>
        <w:tc>
          <w:tcPr>
            <w:tcW w:w="3118" w:type="dxa"/>
            <w:gridSpan w:val="3"/>
            <w:shd w:val="clear" w:color="auto" w:fill="auto"/>
          </w:tcPr>
          <w:p w14:paraId="53CD9473" w14:textId="0D727F52" w:rsidR="00FE15AE" w:rsidRPr="00377C17" w:rsidRDefault="00FE15AE" w:rsidP="00FE15AE">
            <w:pPr>
              <w:spacing w:before="40" w:after="20" w:line="240" w:lineRule="auto"/>
              <w:ind w:left="-57" w:right="-57"/>
              <w:rPr>
                <w:rFonts w:ascii="Arial" w:hAnsi="Arial" w:cs="Arial"/>
                <w:sz w:val="18"/>
                <w:szCs w:val="18"/>
              </w:rPr>
            </w:pPr>
            <w:r w:rsidRPr="00377C17">
              <w:rPr>
                <w:rFonts w:ascii="Arial" w:hAnsi="Arial" w:cs="Arial"/>
                <w:sz w:val="18"/>
                <w:szCs w:val="18"/>
              </w:rPr>
              <w:t>Operate a small power supply system</w:t>
            </w:r>
          </w:p>
        </w:tc>
        <w:tc>
          <w:tcPr>
            <w:tcW w:w="6096" w:type="dxa"/>
            <w:gridSpan w:val="5"/>
            <w:shd w:val="clear" w:color="auto" w:fill="auto"/>
          </w:tcPr>
          <w:p w14:paraId="7AF6B3FA" w14:textId="084A89A4"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54458FF" w14:textId="77777777" w:rsidTr="004C5B6E">
        <w:trPr>
          <w:trHeight w:val="301"/>
        </w:trPr>
        <w:tc>
          <w:tcPr>
            <w:tcW w:w="1418" w:type="dxa"/>
            <w:shd w:val="clear" w:color="auto" w:fill="auto"/>
          </w:tcPr>
          <w:p w14:paraId="32851958" w14:textId="6C9B4A68"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VU21553</w:t>
            </w:r>
          </w:p>
        </w:tc>
        <w:tc>
          <w:tcPr>
            <w:tcW w:w="3118" w:type="dxa"/>
            <w:gridSpan w:val="3"/>
            <w:shd w:val="clear" w:color="auto" w:fill="auto"/>
          </w:tcPr>
          <w:p w14:paraId="372A1CA3" w14:textId="7C8B3252"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Assemble and connect an extra low voltage battery power source</w:t>
            </w:r>
          </w:p>
        </w:tc>
        <w:tc>
          <w:tcPr>
            <w:tcW w:w="6096" w:type="dxa"/>
            <w:gridSpan w:val="5"/>
            <w:shd w:val="clear" w:color="auto" w:fill="auto"/>
          </w:tcPr>
          <w:p w14:paraId="0B0977C4" w14:textId="2E8F19D8"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B3F558F" w14:textId="77777777" w:rsidTr="004C5B6E">
        <w:trPr>
          <w:trHeight w:val="301"/>
        </w:trPr>
        <w:tc>
          <w:tcPr>
            <w:tcW w:w="1418" w:type="dxa"/>
            <w:shd w:val="clear" w:color="auto" w:fill="auto"/>
          </w:tcPr>
          <w:p w14:paraId="2A16EA5B" w14:textId="1C825B10"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VU21541</w:t>
            </w:r>
          </w:p>
        </w:tc>
        <w:tc>
          <w:tcPr>
            <w:tcW w:w="3118" w:type="dxa"/>
            <w:gridSpan w:val="3"/>
            <w:shd w:val="clear" w:color="auto" w:fill="auto"/>
          </w:tcPr>
          <w:p w14:paraId="4C2975FB" w14:textId="03166336"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Maintain rechargeable battery systems</w:t>
            </w:r>
          </w:p>
        </w:tc>
        <w:tc>
          <w:tcPr>
            <w:tcW w:w="6096" w:type="dxa"/>
            <w:gridSpan w:val="5"/>
            <w:shd w:val="clear" w:color="auto" w:fill="auto"/>
          </w:tcPr>
          <w:p w14:paraId="15391DF7" w14:textId="42DF2EF6"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6CE4985" w14:textId="77777777" w:rsidTr="004C5B6E">
        <w:trPr>
          <w:trHeight w:val="301"/>
        </w:trPr>
        <w:tc>
          <w:tcPr>
            <w:tcW w:w="1418" w:type="dxa"/>
            <w:shd w:val="clear" w:color="auto" w:fill="auto"/>
          </w:tcPr>
          <w:p w14:paraId="57C23E11" w14:textId="4FEC4236"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VU21542</w:t>
            </w:r>
          </w:p>
        </w:tc>
        <w:tc>
          <w:tcPr>
            <w:tcW w:w="3118" w:type="dxa"/>
            <w:gridSpan w:val="3"/>
            <w:shd w:val="clear" w:color="auto" w:fill="auto"/>
          </w:tcPr>
          <w:p w14:paraId="51D3FA53" w14:textId="0CE8C5FE"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 xml:space="preserve">Identify and locate building blocks of a </w:t>
            </w:r>
            <w:proofErr w:type="spellStart"/>
            <w:r w:rsidRPr="00377C17">
              <w:rPr>
                <w:rFonts w:ascii="Arial" w:hAnsi="Arial" w:cs="Arial"/>
                <w:sz w:val="18"/>
                <w:szCs w:val="18"/>
              </w:rPr>
              <w:t>centralised</w:t>
            </w:r>
            <w:proofErr w:type="spellEnd"/>
            <w:r w:rsidRPr="00377C17">
              <w:rPr>
                <w:rFonts w:ascii="Arial" w:hAnsi="Arial" w:cs="Arial"/>
                <w:sz w:val="18"/>
                <w:szCs w:val="18"/>
              </w:rPr>
              <w:t xml:space="preserve"> power generation system</w:t>
            </w:r>
          </w:p>
        </w:tc>
        <w:tc>
          <w:tcPr>
            <w:tcW w:w="6096" w:type="dxa"/>
            <w:gridSpan w:val="5"/>
            <w:shd w:val="clear" w:color="auto" w:fill="auto"/>
          </w:tcPr>
          <w:p w14:paraId="2CEFCE68" w14:textId="071975C0"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E5B0CCE" w14:textId="77777777" w:rsidTr="004C5B6E">
        <w:trPr>
          <w:trHeight w:val="301"/>
        </w:trPr>
        <w:tc>
          <w:tcPr>
            <w:tcW w:w="1418" w:type="dxa"/>
            <w:shd w:val="clear" w:color="auto" w:fill="auto"/>
          </w:tcPr>
          <w:p w14:paraId="32E72FB6" w14:textId="35B503CF"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VU21543</w:t>
            </w:r>
          </w:p>
        </w:tc>
        <w:tc>
          <w:tcPr>
            <w:tcW w:w="3118" w:type="dxa"/>
            <w:gridSpan w:val="3"/>
            <w:shd w:val="clear" w:color="auto" w:fill="auto"/>
          </w:tcPr>
          <w:p w14:paraId="6A1E1C07" w14:textId="59005DAB"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Set up an extra low voltage emergency power supply system (not exceeding 32V)</w:t>
            </w:r>
          </w:p>
        </w:tc>
        <w:tc>
          <w:tcPr>
            <w:tcW w:w="6096" w:type="dxa"/>
            <w:gridSpan w:val="5"/>
            <w:shd w:val="clear" w:color="auto" w:fill="auto"/>
          </w:tcPr>
          <w:p w14:paraId="0B4AC458" w14:textId="76C70D2E"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67C5C73" w14:textId="77777777" w:rsidTr="004C5B6E">
        <w:trPr>
          <w:trHeight w:val="301"/>
        </w:trPr>
        <w:tc>
          <w:tcPr>
            <w:tcW w:w="1418" w:type="dxa"/>
            <w:shd w:val="clear" w:color="auto" w:fill="auto"/>
          </w:tcPr>
          <w:p w14:paraId="16071474" w14:textId="7C5FEF24"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VU21544</w:t>
            </w:r>
          </w:p>
        </w:tc>
        <w:tc>
          <w:tcPr>
            <w:tcW w:w="3118" w:type="dxa"/>
            <w:gridSpan w:val="3"/>
            <w:shd w:val="clear" w:color="auto" w:fill="auto"/>
          </w:tcPr>
          <w:p w14:paraId="28A862E9" w14:textId="7E164306"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Install a sustainable extra low voltage energy power system</w:t>
            </w:r>
          </w:p>
        </w:tc>
        <w:tc>
          <w:tcPr>
            <w:tcW w:w="6096" w:type="dxa"/>
            <w:gridSpan w:val="5"/>
            <w:shd w:val="clear" w:color="auto" w:fill="auto"/>
          </w:tcPr>
          <w:p w14:paraId="05AB44D5" w14:textId="4D519406"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E8C7590" w14:textId="77777777" w:rsidTr="004C5B6E">
        <w:trPr>
          <w:trHeight w:val="301"/>
        </w:trPr>
        <w:tc>
          <w:tcPr>
            <w:tcW w:w="1418" w:type="dxa"/>
            <w:shd w:val="clear" w:color="auto" w:fill="auto"/>
          </w:tcPr>
          <w:p w14:paraId="4B3443DE" w14:textId="69F708F3"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VU21239</w:t>
            </w:r>
          </w:p>
        </w:tc>
        <w:tc>
          <w:tcPr>
            <w:tcW w:w="3118" w:type="dxa"/>
            <w:gridSpan w:val="3"/>
            <w:shd w:val="clear" w:color="auto" w:fill="auto"/>
          </w:tcPr>
          <w:p w14:paraId="2F1C82AD" w14:textId="1C50ED3B"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Apply safe working practice when operating vacuum systems</w:t>
            </w:r>
          </w:p>
        </w:tc>
        <w:tc>
          <w:tcPr>
            <w:tcW w:w="6096" w:type="dxa"/>
            <w:gridSpan w:val="5"/>
            <w:shd w:val="clear" w:color="auto" w:fill="auto"/>
          </w:tcPr>
          <w:p w14:paraId="740352CD" w14:textId="4DA87CD3"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E2566D4" w14:textId="77777777" w:rsidTr="004C5B6E">
        <w:trPr>
          <w:trHeight w:val="301"/>
        </w:trPr>
        <w:tc>
          <w:tcPr>
            <w:tcW w:w="1418" w:type="dxa"/>
            <w:shd w:val="clear" w:color="auto" w:fill="auto"/>
          </w:tcPr>
          <w:p w14:paraId="0E6A001D" w14:textId="451F4418"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VU21240</w:t>
            </w:r>
          </w:p>
        </w:tc>
        <w:tc>
          <w:tcPr>
            <w:tcW w:w="3118" w:type="dxa"/>
            <w:gridSpan w:val="3"/>
            <w:shd w:val="clear" w:color="auto" w:fill="auto"/>
          </w:tcPr>
          <w:p w14:paraId="1393130F" w14:textId="67A9BD88"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Apply vacuum principles to advanced manufacturing</w:t>
            </w:r>
          </w:p>
        </w:tc>
        <w:tc>
          <w:tcPr>
            <w:tcW w:w="6096" w:type="dxa"/>
            <w:gridSpan w:val="5"/>
            <w:shd w:val="clear" w:color="auto" w:fill="auto"/>
          </w:tcPr>
          <w:p w14:paraId="59ED42B8" w14:textId="53C991E7"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7490FD9" w14:textId="77777777" w:rsidTr="004C5B6E">
        <w:trPr>
          <w:trHeight w:val="301"/>
        </w:trPr>
        <w:tc>
          <w:tcPr>
            <w:tcW w:w="1418" w:type="dxa"/>
            <w:shd w:val="clear" w:color="auto" w:fill="auto"/>
          </w:tcPr>
          <w:p w14:paraId="7BE6D8FC" w14:textId="5B84232F"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VU21241</w:t>
            </w:r>
          </w:p>
        </w:tc>
        <w:tc>
          <w:tcPr>
            <w:tcW w:w="3118" w:type="dxa"/>
            <w:gridSpan w:val="3"/>
            <w:shd w:val="clear" w:color="auto" w:fill="auto"/>
          </w:tcPr>
          <w:p w14:paraId="621F330E" w14:textId="75D90715" w:rsidR="00FE15AE" w:rsidRPr="00377C17" w:rsidRDefault="00FE15AE" w:rsidP="0066410A">
            <w:pPr>
              <w:spacing w:before="40" w:after="40" w:line="240" w:lineRule="auto"/>
              <w:ind w:left="-57" w:right="-57"/>
              <w:rPr>
                <w:rFonts w:ascii="Arial" w:hAnsi="Arial" w:cs="Arial"/>
                <w:sz w:val="18"/>
                <w:szCs w:val="18"/>
              </w:rPr>
            </w:pPr>
            <w:r w:rsidRPr="00377C17">
              <w:rPr>
                <w:rFonts w:ascii="Arial" w:hAnsi="Arial" w:cs="Arial"/>
                <w:sz w:val="18"/>
                <w:szCs w:val="18"/>
              </w:rPr>
              <w:t>Identify &amp; select vacuum components &amp; materials</w:t>
            </w:r>
          </w:p>
        </w:tc>
        <w:tc>
          <w:tcPr>
            <w:tcW w:w="6096" w:type="dxa"/>
            <w:gridSpan w:val="5"/>
            <w:shd w:val="clear" w:color="auto" w:fill="auto"/>
          </w:tcPr>
          <w:p w14:paraId="566978B8" w14:textId="76EF304B"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BC18459" w14:textId="77777777" w:rsidTr="004C5B6E">
        <w:trPr>
          <w:trHeight w:val="301"/>
        </w:trPr>
        <w:tc>
          <w:tcPr>
            <w:tcW w:w="1418" w:type="dxa"/>
            <w:shd w:val="clear" w:color="auto" w:fill="auto"/>
          </w:tcPr>
          <w:p w14:paraId="38F1CBFA" w14:textId="7746B370"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VU21242</w:t>
            </w:r>
          </w:p>
        </w:tc>
        <w:tc>
          <w:tcPr>
            <w:tcW w:w="3118" w:type="dxa"/>
            <w:gridSpan w:val="3"/>
            <w:shd w:val="clear" w:color="auto" w:fill="auto"/>
          </w:tcPr>
          <w:p w14:paraId="2F2B0EFD" w14:textId="21F1BA6D"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Operate vacuum components and systems</w:t>
            </w:r>
          </w:p>
        </w:tc>
        <w:tc>
          <w:tcPr>
            <w:tcW w:w="6096" w:type="dxa"/>
            <w:gridSpan w:val="5"/>
            <w:shd w:val="clear" w:color="auto" w:fill="auto"/>
          </w:tcPr>
          <w:p w14:paraId="1CDCC014" w14:textId="511CA43B"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FB4012C" w14:textId="77777777" w:rsidTr="004C5B6E">
        <w:trPr>
          <w:trHeight w:val="301"/>
        </w:trPr>
        <w:tc>
          <w:tcPr>
            <w:tcW w:w="1418" w:type="dxa"/>
            <w:shd w:val="clear" w:color="auto" w:fill="auto"/>
          </w:tcPr>
          <w:p w14:paraId="29FF364E" w14:textId="6E5EC912"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VU21243</w:t>
            </w:r>
          </w:p>
        </w:tc>
        <w:tc>
          <w:tcPr>
            <w:tcW w:w="3118" w:type="dxa"/>
            <w:gridSpan w:val="3"/>
            <w:shd w:val="clear" w:color="auto" w:fill="auto"/>
          </w:tcPr>
          <w:p w14:paraId="3ED31E5C" w14:textId="51899C92"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Maintain &amp; repair vacuum systems</w:t>
            </w:r>
          </w:p>
        </w:tc>
        <w:tc>
          <w:tcPr>
            <w:tcW w:w="6096" w:type="dxa"/>
            <w:gridSpan w:val="5"/>
            <w:shd w:val="clear" w:color="auto" w:fill="auto"/>
          </w:tcPr>
          <w:p w14:paraId="10BA21EB" w14:textId="52D5565B"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1E7B0A6" w14:textId="77777777" w:rsidTr="004C5B6E">
        <w:trPr>
          <w:trHeight w:val="301"/>
        </w:trPr>
        <w:tc>
          <w:tcPr>
            <w:tcW w:w="1418" w:type="dxa"/>
            <w:shd w:val="clear" w:color="auto" w:fill="auto"/>
          </w:tcPr>
          <w:p w14:paraId="479DD5CB" w14:textId="45549B45"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VU21554</w:t>
            </w:r>
          </w:p>
        </w:tc>
        <w:tc>
          <w:tcPr>
            <w:tcW w:w="3118" w:type="dxa"/>
            <w:gridSpan w:val="3"/>
            <w:shd w:val="clear" w:color="auto" w:fill="auto"/>
          </w:tcPr>
          <w:p w14:paraId="0D1F9A4D" w14:textId="274876FD"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Perform basic network and computer assembly</w:t>
            </w:r>
          </w:p>
        </w:tc>
        <w:tc>
          <w:tcPr>
            <w:tcW w:w="6096" w:type="dxa"/>
            <w:gridSpan w:val="5"/>
            <w:shd w:val="clear" w:color="auto" w:fill="auto"/>
          </w:tcPr>
          <w:p w14:paraId="0AAF4B48" w14:textId="5D5EC29D"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46E299A" w14:textId="77777777" w:rsidTr="004C5B6E">
        <w:trPr>
          <w:trHeight w:val="301"/>
        </w:trPr>
        <w:tc>
          <w:tcPr>
            <w:tcW w:w="1418" w:type="dxa"/>
            <w:shd w:val="clear" w:color="auto" w:fill="auto"/>
          </w:tcPr>
          <w:p w14:paraId="30707938" w14:textId="59D576EA"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VU21555</w:t>
            </w:r>
          </w:p>
        </w:tc>
        <w:tc>
          <w:tcPr>
            <w:tcW w:w="3118" w:type="dxa"/>
            <w:gridSpan w:val="3"/>
            <w:shd w:val="clear" w:color="auto" w:fill="auto"/>
          </w:tcPr>
          <w:p w14:paraId="65E71390" w14:textId="22099B9B"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Perform basic network and computer maintenance</w:t>
            </w:r>
          </w:p>
        </w:tc>
        <w:tc>
          <w:tcPr>
            <w:tcW w:w="6096" w:type="dxa"/>
            <w:gridSpan w:val="5"/>
            <w:shd w:val="clear" w:color="auto" w:fill="auto"/>
          </w:tcPr>
          <w:p w14:paraId="260FBA63" w14:textId="175CEDE9"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B2CCD5D" w14:textId="77777777" w:rsidTr="004C5B6E">
        <w:trPr>
          <w:trHeight w:val="301"/>
        </w:trPr>
        <w:tc>
          <w:tcPr>
            <w:tcW w:w="1418" w:type="dxa"/>
            <w:shd w:val="clear" w:color="auto" w:fill="auto"/>
          </w:tcPr>
          <w:p w14:paraId="513ED748" w14:textId="6D3FC878"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VU21556</w:t>
            </w:r>
          </w:p>
        </w:tc>
        <w:tc>
          <w:tcPr>
            <w:tcW w:w="3118" w:type="dxa"/>
            <w:gridSpan w:val="3"/>
            <w:shd w:val="clear" w:color="auto" w:fill="auto"/>
          </w:tcPr>
          <w:p w14:paraId="72D5B2EE" w14:textId="65A35F06"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and configure basic network and computer operating systems</w:t>
            </w:r>
          </w:p>
        </w:tc>
        <w:tc>
          <w:tcPr>
            <w:tcW w:w="6096" w:type="dxa"/>
            <w:gridSpan w:val="5"/>
            <w:shd w:val="clear" w:color="auto" w:fill="auto"/>
          </w:tcPr>
          <w:p w14:paraId="5EC29DCE" w14:textId="631FB432"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C149A3B" w14:textId="77777777" w:rsidTr="004C5B6E">
        <w:trPr>
          <w:trHeight w:val="301"/>
        </w:trPr>
        <w:tc>
          <w:tcPr>
            <w:tcW w:w="1418" w:type="dxa"/>
            <w:shd w:val="clear" w:color="auto" w:fill="auto"/>
          </w:tcPr>
          <w:p w14:paraId="30CF4759" w14:textId="42FA9F27"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VU21557</w:t>
            </w:r>
          </w:p>
        </w:tc>
        <w:tc>
          <w:tcPr>
            <w:tcW w:w="3118" w:type="dxa"/>
            <w:gridSpan w:val="3"/>
            <w:shd w:val="clear" w:color="auto" w:fill="auto"/>
          </w:tcPr>
          <w:p w14:paraId="1AF0DDA7" w14:textId="47816197"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and configure a home or small office network</w:t>
            </w:r>
          </w:p>
        </w:tc>
        <w:tc>
          <w:tcPr>
            <w:tcW w:w="6096" w:type="dxa"/>
            <w:gridSpan w:val="5"/>
            <w:shd w:val="clear" w:color="auto" w:fill="auto"/>
          </w:tcPr>
          <w:p w14:paraId="22ED1392" w14:textId="5250D6FA"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8FE1776" w14:textId="77777777" w:rsidTr="004C5B6E">
        <w:trPr>
          <w:trHeight w:val="301"/>
        </w:trPr>
        <w:tc>
          <w:tcPr>
            <w:tcW w:w="1418" w:type="dxa"/>
            <w:shd w:val="clear" w:color="auto" w:fill="auto"/>
          </w:tcPr>
          <w:p w14:paraId="3D6DD39A" w14:textId="23B862E0"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VU21558</w:t>
            </w:r>
          </w:p>
        </w:tc>
        <w:tc>
          <w:tcPr>
            <w:tcW w:w="3118" w:type="dxa"/>
            <w:gridSpan w:val="3"/>
            <w:shd w:val="clear" w:color="auto" w:fill="auto"/>
          </w:tcPr>
          <w:p w14:paraId="395B92B0" w14:textId="4989B3B9"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and configure a small to medium business network</w:t>
            </w:r>
          </w:p>
        </w:tc>
        <w:tc>
          <w:tcPr>
            <w:tcW w:w="6096" w:type="dxa"/>
            <w:gridSpan w:val="5"/>
            <w:shd w:val="clear" w:color="auto" w:fill="auto"/>
          </w:tcPr>
          <w:p w14:paraId="328665D9" w14:textId="0254157B"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65A0A00" w14:textId="77777777" w:rsidTr="004C5B6E">
        <w:trPr>
          <w:trHeight w:val="301"/>
        </w:trPr>
        <w:tc>
          <w:tcPr>
            <w:tcW w:w="1418" w:type="dxa"/>
            <w:shd w:val="clear" w:color="auto" w:fill="auto"/>
          </w:tcPr>
          <w:p w14:paraId="1174B050" w14:textId="73B5FEB1"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VU21559</w:t>
            </w:r>
          </w:p>
        </w:tc>
        <w:tc>
          <w:tcPr>
            <w:tcW w:w="3118" w:type="dxa"/>
            <w:gridSpan w:val="3"/>
            <w:shd w:val="clear" w:color="auto" w:fill="auto"/>
          </w:tcPr>
          <w:p w14:paraId="449CA1E3" w14:textId="42C0A031"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Implement and troubleshoot enterprise routers and switches</w:t>
            </w:r>
          </w:p>
        </w:tc>
        <w:tc>
          <w:tcPr>
            <w:tcW w:w="6096" w:type="dxa"/>
            <w:gridSpan w:val="5"/>
            <w:shd w:val="clear" w:color="auto" w:fill="auto"/>
          </w:tcPr>
          <w:p w14:paraId="0FC3D1F3" w14:textId="6EC8CF4C"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6D3437E" w14:textId="77777777" w:rsidTr="004C5B6E">
        <w:trPr>
          <w:trHeight w:val="301"/>
        </w:trPr>
        <w:tc>
          <w:tcPr>
            <w:tcW w:w="1418" w:type="dxa"/>
            <w:shd w:val="clear" w:color="auto" w:fill="auto"/>
          </w:tcPr>
          <w:p w14:paraId="273EA115" w14:textId="27F8CBE8"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VU21560</w:t>
            </w:r>
          </w:p>
        </w:tc>
        <w:tc>
          <w:tcPr>
            <w:tcW w:w="3118" w:type="dxa"/>
            <w:gridSpan w:val="3"/>
            <w:shd w:val="clear" w:color="auto" w:fill="auto"/>
          </w:tcPr>
          <w:p w14:paraId="28B65881" w14:textId="72CE456C"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Design, install and configure an internet</w:t>
            </w:r>
          </w:p>
        </w:tc>
        <w:tc>
          <w:tcPr>
            <w:tcW w:w="6096" w:type="dxa"/>
            <w:gridSpan w:val="5"/>
            <w:shd w:val="clear" w:color="auto" w:fill="auto"/>
          </w:tcPr>
          <w:p w14:paraId="3ACD08B1" w14:textId="28C5789F"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1809D18" w14:textId="77777777" w:rsidTr="004C5B6E">
        <w:trPr>
          <w:trHeight w:val="544"/>
        </w:trPr>
        <w:tc>
          <w:tcPr>
            <w:tcW w:w="1418" w:type="dxa"/>
            <w:shd w:val="clear" w:color="auto" w:fill="auto"/>
          </w:tcPr>
          <w:p w14:paraId="435D2D18" w14:textId="18FCC48D"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VU21565</w:t>
            </w:r>
          </w:p>
        </w:tc>
        <w:tc>
          <w:tcPr>
            <w:tcW w:w="3118" w:type="dxa"/>
            <w:gridSpan w:val="3"/>
            <w:shd w:val="clear" w:color="auto" w:fill="auto"/>
          </w:tcPr>
          <w:p w14:paraId="6897BCA5" w14:textId="24401A2E"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and test a home entertainment system</w:t>
            </w:r>
          </w:p>
        </w:tc>
        <w:tc>
          <w:tcPr>
            <w:tcW w:w="6096" w:type="dxa"/>
            <w:gridSpan w:val="5"/>
            <w:shd w:val="clear" w:color="auto" w:fill="auto"/>
          </w:tcPr>
          <w:p w14:paraId="62B6950A" w14:textId="3AB1266E"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3560148" w14:textId="77777777" w:rsidTr="004C5B6E">
        <w:trPr>
          <w:trHeight w:val="301"/>
        </w:trPr>
        <w:tc>
          <w:tcPr>
            <w:tcW w:w="1418" w:type="dxa"/>
            <w:shd w:val="clear" w:color="auto" w:fill="auto"/>
          </w:tcPr>
          <w:p w14:paraId="1A5AC517" w14:textId="1E570CB1"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VU21581</w:t>
            </w:r>
          </w:p>
        </w:tc>
        <w:tc>
          <w:tcPr>
            <w:tcW w:w="3118" w:type="dxa"/>
            <w:gridSpan w:val="3"/>
            <w:shd w:val="clear" w:color="auto" w:fill="auto"/>
          </w:tcPr>
          <w:p w14:paraId="2747C598" w14:textId="0A5E190D"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Build a small wireless LAN</w:t>
            </w:r>
          </w:p>
        </w:tc>
        <w:tc>
          <w:tcPr>
            <w:tcW w:w="6096" w:type="dxa"/>
            <w:gridSpan w:val="5"/>
            <w:shd w:val="clear" w:color="auto" w:fill="auto"/>
          </w:tcPr>
          <w:p w14:paraId="58B2EDB4" w14:textId="391C2C6B"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794F56A" w14:textId="77777777" w:rsidTr="004C5B6E">
        <w:trPr>
          <w:trHeight w:val="301"/>
        </w:trPr>
        <w:tc>
          <w:tcPr>
            <w:tcW w:w="1418" w:type="dxa"/>
            <w:shd w:val="clear" w:color="auto" w:fill="auto"/>
          </w:tcPr>
          <w:p w14:paraId="757C20C3" w14:textId="0C8E9900"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VU21566</w:t>
            </w:r>
          </w:p>
        </w:tc>
        <w:tc>
          <w:tcPr>
            <w:tcW w:w="3118" w:type="dxa"/>
            <w:gridSpan w:val="3"/>
            <w:shd w:val="clear" w:color="auto" w:fill="auto"/>
          </w:tcPr>
          <w:p w14:paraId="3601D17A" w14:textId="56F3C90F"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and test a wireless intercom system</w:t>
            </w:r>
          </w:p>
        </w:tc>
        <w:tc>
          <w:tcPr>
            <w:tcW w:w="6096" w:type="dxa"/>
            <w:gridSpan w:val="5"/>
            <w:shd w:val="clear" w:color="auto" w:fill="auto"/>
          </w:tcPr>
          <w:p w14:paraId="70BC6C55" w14:textId="08E0D247"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8B0A3BB" w14:textId="77777777" w:rsidTr="004C5B6E">
        <w:trPr>
          <w:trHeight w:val="301"/>
        </w:trPr>
        <w:tc>
          <w:tcPr>
            <w:tcW w:w="1418" w:type="dxa"/>
            <w:shd w:val="clear" w:color="auto" w:fill="auto"/>
          </w:tcPr>
          <w:p w14:paraId="789792A2" w14:textId="55905F67"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VU21567</w:t>
            </w:r>
          </w:p>
        </w:tc>
        <w:tc>
          <w:tcPr>
            <w:tcW w:w="3118" w:type="dxa"/>
            <w:gridSpan w:val="3"/>
            <w:shd w:val="clear" w:color="auto" w:fill="auto"/>
          </w:tcPr>
          <w:p w14:paraId="69E15AB8" w14:textId="61752D46"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 xml:space="preserve">Conduct a site survey for a wireless network </w:t>
            </w:r>
          </w:p>
        </w:tc>
        <w:tc>
          <w:tcPr>
            <w:tcW w:w="6096" w:type="dxa"/>
            <w:gridSpan w:val="5"/>
            <w:shd w:val="clear" w:color="auto" w:fill="auto"/>
          </w:tcPr>
          <w:p w14:paraId="0EE52B09" w14:textId="33EF9342"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D2DAD60" w14:textId="77777777" w:rsidTr="004C5B6E">
        <w:trPr>
          <w:trHeight w:val="301"/>
        </w:trPr>
        <w:tc>
          <w:tcPr>
            <w:tcW w:w="1418" w:type="dxa"/>
            <w:shd w:val="clear" w:color="auto" w:fill="auto"/>
          </w:tcPr>
          <w:p w14:paraId="7B85FDE5" w14:textId="1EA8DA6C"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VU21568</w:t>
            </w:r>
          </w:p>
        </w:tc>
        <w:tc>
          <w:tcPr>
            <w:tcW w:w="3118" w:type="dxa"/>
            <w:gridSpan w:val="3"/>
            <w:shd w:val="clear" w:color="auto" w:fill="auto"/>
          </w:tcPr>
          <w:p w14:paraId="5E6A2689" w14:textId="6756B4B0"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Set up and operate a wireless communications link</w:t>
            </w:r>
          </w:p>
        </w:tc>
        <w:tc>
          <w:tcPr>
            <w:tcW w:w="6096" w:type="dxa"/>
            <w:gridSpan w:val="5"/>
            <w:shd w:val="clear" w:color="auto" w:fill="auto"/>
          </w:tcPr>
          <w:p w14:paraId="1F1F41D8" w14:textId="08F11DED"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673FAA3" w14:textId="77777777" w:rsidTr="004C5B6E">
        <w:trPr>
          <w:trHeight w:val="301"/>
        </w:trPr>
        <w:tc>
          <w:tcPr>
            <w:tcW w:w="1418" w:type="dxa"/>
            <w:shd w:val="clear" w:color="auto" w:fill="auto"/>
          </w:tcPr>
          <w:p w14:paraId="2C60EE4E" w14:textId="4ED01935"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VU21569</w:t>
            </w:r>
          </w:p>
        </w:tc>
        <w:tc>
          <w:tcPr>
            <w:tcW w:w="3118" w:type="dxa"/>
            <w:gridSpan w:val="3"/>
            <w:shd w:val="clear" w:color="auto" w:fill="auto"/>
          </w:tcPr>
          <w:p w14:paraId="1DA2E32E" w14:textId="045EB11D" w:rsidR="00FE15AE" w:rsidRPr="00377C17" w:rsidRDefault="00FE15AE" w:rsidP="0066410A">
            <w:pPr>
              <w:spacing w:before="40" w:after="60" w:line="240" w:lineRule="auto"/>
              <w:ind w:left="-57" w:right="-57"/>
              <w:rPr>
                <w:rFonts w:ascii="Arial" w:hAnsi="Arial" w:cs="Arial"/>
                <w:sz w:val="18"/>
                <w:szCs w:val="18"/>
              </w:rPr>
            </w:pPr>
            <w:r w:rsidRPr="00377C17">
              <w:rPr>
                <w:rFonts w:ascii="Arial" w:hAnsi="Arial" w:cs="Arial"/>
                <w:sz w:val="18"/>
                <w:szCs w:val="18"/>
              </w:rPr>
              <w:t>Install communications antennae</w:t>
            </w:r>
          </w:p>
        </w:tc>
        <w:tc>
          <w:tcPr>
            <w:tcW w:w="6096" w:type="dxa"/>
            <w:gridSpan w:val="5"/>
            <w:shd w:val="clear" w:color="auto" w:fill="auto"/>
          </w:tcPr>
          <w:p w14:paraId="07392603" w14:textId="2515C37F"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E53CF15" w14:textId="77777777" w:rsidTr="004C5B6E">
        <w:trPr>
          <w:trHeight w:val="301"/>
        </w:trPr>
        <w:tc>
          <w:tcPr>
            <w:tcW w:w="1418" w:type="dxa"/>
            <w:shd w:val="clear" w:color="auto" w:fill="auto"/>
          </w:tcPr>
          <w:p w14:paraId="38E1071F" w14:textId="1F714C3F" w:rsidR="00FE15AE" w:rsidRPr="00DB5834" w:rsidRDefault="00FE15AE" w:rsidP="00D9011C">
            <w:pPr>
              <w:spacing w:before="60" w:after="60" w:line="240" w:lineRule="auto"/>
              <w:ind w:left="-57"/>
              <w:rPr>
                <w:rFonts w:ascii="Arial" w:hAnsi="Arial" w:cs="Arial"/>
                <w:sz w:val="18"/>
                <w:szCs w:val="18"/>
              </w:rPr>
            </w:pPr>
            <w:r w:rsidRPr="00DB5834">
              <w:rPr>
                <w:rFonts w:ascii="Arial" w:hAnsi="Arial" w:cs="Arial"/>
                <w:sz w:val="18"/>
                <w:szCs w:val="18"/>
              </w:rPr>
              <w:t>VU21610</w:t>
            </w:r>
          </w:p>
        </w:tc>
        <w:tc>
          <w:tcPr>
            <w:tcW w:w="3118" w:type="dxa"/>
            <w:gridSpan w:val="3"/>
            <w:shd w:val="clear" w:color="auto" w:fill="auto"/>
          </w:tcPr>
          <w:p w14:paraId="2BDB09BA" w14:textId="531B57D5" w:rsidR="00FE15AE" w:rsidRPr="00377C17" w:rsidRDefault="00FE15AE" w:rsidP="00D9011C">
            <w:pPr>
              <w:spacing w:before="60" w:after="60" w:line="240" w:lineRule="auto"/>
              <w:ind w:left="-57" w:right="-57"/>
              <w:rPr>
                <w:rFonts w:ascii="Arial" w:hAnsi="Arial" w:cs="Arial"/>
                <w:sz w:val="18"/>
                <w:szCs w:val="18"/>
              </w:rPr>
            </w:pPr>
            <w:r w:rsidRPr="00377C17">
              <w:rPr>
                <w:rFonts w:ascii="Arial" w:hAnsi="Arial" w:cs="Arial"/>
                <w:sz w:val="18"/>
                <w:szCs w:val="18"/>
              </w:rPr>
              <w:t>Perform precision measurements</w:t>
            </w:r>
          </w:p>
        </w:tc>
        <w:tc>
          <w:tcPr>
            <w:tcW w:w="6096" w:type="dxa"/>
            <w:gridSpan w:val="5"/>
            <w:shd w:val="clear" w:color="auto" w:fill="auto"/>
          </w:tcPr>
          <w:p w14:paraId="4C492D18" w14:textId="4EF9B408"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3C6CA5E" w14:textId="77777777" w:rsidTr="004C5B6E">
        <w:trPr>
          <w:trHeight w:val="301"/>
        </w:trPr>
        <w:tc>
          <w:tcPr>
            <w:tcW w:w="1418" w:type="dxa"/>
            <w:shd w:val="clear" w:color="auto" w:fill="auto"/>
          </w:tcPr>
          <w:p w14:paraId="603C188B" w14:textId="5886CB00" w:rsidR="00FE15AE" w:rsidRPr="00DB5834" w:rsidRDefault="00FE15AE" w:rsidP="00D9011C">
            <w:pPr>
              <w:spacing w:before="60" w:after="60" w:line="240" w:lineRule="auto"/>
              <w:ind w:left="-57"/>
              <w:rPr>
                <w:rFonts w:ascii="Arial" w:hAnsi="Arial" w:cs="Arial"/>
                <w:sz w:val="18"/>
                <w:szCs w:val="18"/>
              </w:rPr>
            </w:pPr>
            <w:r w:rsidRPr="00DB5834">
              <w:rPr>
                <w:rFonts w:ascii="Arial" w:hAnsi="Arial" w:cs="Arial"/>
                <w:sz w:val="18"/>
                <w:szCs w:val="18"/>
              </w:rPr>
              <w:lastRenderedPageBreak/>
              <w:t>VU21611</w:t>
            </w:r>
          </w:p>
        </w:tc>
        <w:tc>
          <w:tcPr>
            <w:tcW w:w="3118" w:type="dxa"/>
            <w:gridSpan w:val="3"/>
            <w:shd w:val="clear" w:color="auto" w:fill="auto"/>
          </w:tcPr>
          <w:p w14:paraId="7C866402" w14:textId="5B056743" w:rsidR="00FE15AE" w:rsidRPr="00377C17" w:rsidRDefault="00FE15AE" w:rsidP="00D9011C">
            <w:pPr>
              <w:spacing w:before="60" w:after="60" w:line="240" w:lineRule="auto"/>
              <w:ind w:left="-57" w:right="-57"/>
              <w:rPr>
                <w:rFonts w:ascii="Arial" w:hAnsi="Arial" w:cs="Arial"/>
                <w:sz w:val="18"/>
                <w:szCs w:val="18"/>
              </w:rPr>
            </w:pPr>
            <w:r w:rsidRPr="00377C17">
              <w:rPr>
                <w:rFonts w:ascii="Arial" w:hAnsi="Arial" w:cs="Arial"/>
                <w:sz w:val="18"/>
                <w:szCs w:val="18"/>
              </w:rPr>
              <w:t>Dismantle and assemble engineering components or subassemblies</w:t>
            </w:r>
          </w:p>
        </w:tc>
        <w:tc>
          <w:tcPr>
            <w:tcW w:w="6096" w:type="dxa"/>
            <w:gridSpan w:val="5"/>
            <w:shd w:val="clear" w:color="auto" w:fill="auto"/>
          </w:tcPr>
          <w:p w14:paraId="3F6794DD" w14:textId="5C7C6907"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BBE40FE" w14:textId="77777777" w:rsidTr="004C5B6E">
        <w:trPr>
          <w:trHeight w:val="301"/>
        </w:trPr>
        <w:tc>
          <w:tcPr>
            <w:tcW w:w="1418" w:type="dxa"/>
            <w:shd w:val="clear" w:color="auto" w:fill="auto"/>
          </w:tcPr>
          <w:p w14:paraId="7C4E27B9" w14:textId="4626AF18" w:rsidR="00FE15AE" w:rsidRPr="00DB5834" w:rsidRDefault="00FE15AE" w:rsidP="00D9011C">
            <w:pPr>
              <w:spacing w:before="60" w:after="60" w:line="240" w:lineRule="auto"/>
              <w:ind w:left="-57"/>
              <w:rPr>
                <w:rFonts w:ascii="Arial" w:hAnsi="Arial" w:cs="Arial"/>
                <w:sz w:val="18"/>
                <w:szCs w:val="18"/>
              </w:rPr>
            </w:pPr>
            <w:r w:rsidRPr="00DB5834">
              <w:rPr>
                <w:rFonts w:ascii="Arial" w:hAnsi="Arial" w:cs="Arial"/>
                <w:sz w:val="18"/>
                <w:szCs w:val="18"/>
              </w:rPr>
              <w:t>VU21570</w:t>
            </w:r>
          </w:p>
        </w:tc>
        <w:tc>
          <w:tcPr>
            <w:tcW w:w="3118" w:type="dxa"/>
            <w:gridSpan w:val="3"/>
            <w:shd w:val="clear" w:color="auto" w:fill="auto"/>
          </w:tcPr>
          <w:p w14:paraId="5D56F185" w14:textId="795749DB" w:rsidR="00FE15AE" w:rsidRPr="00377C17" w:rsidRDefault="00FE15AE" w:rsidP="00D9011C">
            <w:pPr>
              <w:spacing w:before="60" w:after="60" w:line="240" w:lineRule="auto"/>
              <w:ind w:left="-57" w:right="-57"/>
              <w:rPr>
                <w:rFonts w:ascii="Arial" w:hAnsi="Arial" w:cs="Arial"/>
                <w:sz w:val="18"/>
                <w:szCs w:val="18"/>
              </w:rPr>
            </w:pPr>
            <w:r w:rsidRPr="00377C17">
              <w:rPr>
                <w:rFonts w:ascii="Arial" w:hAnsi="Arial" w:cs="Arial"/>
                <w:sz w:val="18"/>
                <w:szCs w:val="18"/>
              </w:rPr>
              <w:t>Apply electrical principles to route selection of power distribution networks</w:t>
            </w:r>
          </w:p>
        </w:tc>
        <w:tc>
          <w:tcPr>
            <w:tcW w:w="6096" w:type="dxa"/>
            <w:gridSpan w:val="5"/>
            <w:shd w:val="clear" w:color="auto" w:fill="auto"/>
          </w:tcPr>
          <w:p w14:paraId="7B078D22" w14:textId="2BD60E61"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375A48D" w14:textId="77777777" w:rsidTr="004C5B6E">
        <w:trPr>
          <w:trHeight w:val="301"/>
        </w:trPr>
        <w:tc>
          <w:tcPr>
            <w:tcW w:w="1418" w:type="dxa"/>
            <w:shd w:val="clear" w:color="auto" w:fill="auto"/>
          </w:tcPr>
          <w:p w14:paraId="7CD042D6" w14:textId="5517FB5E" w:rsidR="00FE15AE" w:rsidRPr="00DB5834" w:rsidRDefault="00FE15AE" w:rsidP="00D9011C">
            <w:pPr>
              <w:spacing w:before="60" w:after="60" w:line="240" w:lineRule="auto"/>
              <w:ind w:left="-57"/>
              <w:rPr>
                <w:rFonts w:ascii="Arial" w:hAnsi="Arial" w:cs="Arial"/>
                <w:sz w:val="18"/>
                <w:szCs w:val="18"/>
              </w:rPr>
            </w:pPr>
            <w:r w:rsidRPr="00DB5834">
              <w:rPr>
                <w:rFonts w:ascii="Arial" w:hAnsi="Arial" w:cs="Arial"/>
                <w:sz w:val="18"/>
                <w:szCs w:val="18"/>
              </w:rPr>
              <w:t>VU21571</w:t>
            </w:r>
          </w:p>
        </w:tc>
        <w:tc>
          <w:tcPr>
            <w:tcW w:w="3118" w:type="dxa"/>
            <w:gridSpan w:val="3"/>
            <w:shd w:val="clear" w:color="auto" w:fill="auto"/>
          </w:tcPr>
          <w:p w14:paraId="5CA1019A" w14:textId="24B95291" w:rsidR="00FE15AE" w:rsidRPr="00377C17" w:rsidRDefault="00FE15AE" w:rsidP="00D9011C">
            <w:pPr>
              <w:spacing w:before="60" w:after="60" w:line="240" w:lineRule="auto"/>
              <w:ind w:left="-57" w:right="-57"/>
              <w:rPr>
                <w:rFonts w:ascii="Arial" w:hAnsi="Arial" w:cs="Arial"/>
                <w:sz w:val="18"/>
                <w:szCs w:val="18"/>
              </w:rPr>
            </w:pPr>
            <w:r w:rsidRPr="00377C17">
              <w:rPr>
                <w:rFonts w:ascii="Arial" w:hAnsi="Arial" w:cs="Arial"/>
                <w:sz w:val="18"/>
                <w:szCs w:val="18"/>
              </w:rPr>
              <w:t>Apply electrical considerations to developing the design of power distribution infrastructure</w:t>
            </w:r>
          </w:p>
        </w:tc>
        <w:tc>
          <w:tcPr>
            <w:tcW w:w="6096" w:type="dxa"/>
            <w:gridSpan w:val="5"/>
            <w:shd w:val="clear" w:color="auto" w:fill="auto"/>
          </w:tcPr>
          <w:p w14:paraId="4E40B53C" w14:textId="4DF27B1A"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80830B9" w14:textId="77777777" w:rsidTr="004C5B6E">
        <w:trPr>
          <w:trHeight w:val="301"/>
        </w:trPr>
        <w:tc>
          <w:tcPr>
            <w:tcW w:w="1418" w:type="dxa"/>
            <w:shd w:val="clear" w:color="auto" w:fill="auto"/>
          </w:tcPr>
          <w:p w14:paraId="17EC668E" w14:textId="3D143C06" w:rsidR="00FE15AE" w:rsidRPr="00DB5834" w:rsidRDefault="00FE15AE" w:rsidP="00D9011C">
            <w:pPr>
              <w:spacing w:before="60" w:after="60" w:line="240" w:lineRule="auto"/>
              <w:ind w:left="-57"/>
              <w:rPr>
                <w:rFonts w:ascii="Arial" w:hAnsi="Arial" w:cs="Arial"/>
                <w:sz w:val="18"/>
                <w:szCs w:val="18"/>
              </w:rPr>
            </w:pPr>
            <w:r w:rsidRPr="00DB5834">
              <w:rPr>
                <w:rFonts w:ascii="Arial" w:hAnsi="Arial" w:cs="Arial"/>
                <w:sz w:val="18"/>
                <w:szCs w:val="18"/>
              </w:rPr>
              <w:t>VU21550</w:t>
            </w:r>
          </w:p>
        </w:tc>
        <w:tc>
          <w:tcPr>
            <w:tcW w:w="3118" w:type="dxa"/>
            <w:gridSpan w:val="3"/>
            <w:shd w:val="clear" w:color="auto" w:fill="auto"/>
          </w:tcPr>
          <w:p w14:paraId="632704CA" w14:textId="6B8058F8" w:rsidR="00FE15AE" w:rsidRPr="00377C17" w:rsidRDefault="00FE15AE" w:rsidP="00D9011C">
            <w:pPr>
              <w:spacing w:before="60" w:after="60" w:line="240" w:lineRule="auto"/>
              <w:ind w:left="-57" w:right="-57"/>
              <w:rPr>
                <w:rFonts w:ascii="Arial" w:hAnsi="Arial" w:cs="Arial"/>
                <w:sz w:val="18"/>
                <w:szCs w:val="18"/>
              </w:rPr>
            </w:pPr>
            <w:r w:rsidRPr="00377C17">
              <w:rPr>
                <w:rFonts w:ascii="Arial" w:hAnsi="Arial" w:cs="Arial"/>
                <w:sz w:val="18"/>
                <w:szCs w:val="18"/>
              </w:rPr>
              <w:t>Evaluate performance of electrical machines</w:t>
            </w:r>
          </w:p>
        </w:tc>
        <w:tc>
          <w:tcPr>
            <w:tcW w:w="6096" w:type="dxa"/>
            <w:gridSpan w:val="5"/>
            <w:shd w:val="clear" w:color="auto" w:fill="auto"/>
          </w:tcPr>
          <w:p w14:paraId="41370D5B" w14:textId="6A696272"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88A9974" w14:textId="77777777" w:rsidTr="001D7DBD">
        <w:trPr>
          <w:trHeight w:val="301"/>
        </w:trPr>
        <w:tc>
          <w:tcPr>
            <w:tcW w:w="1418" w:type="dxa"/>
            <w:shd w:val="clear" w:color="auto" w:fill="auto"/>
          </w:tcPr>
          <w:p w14:paraId="2AEC496D" w14:textId="2CEC9D54"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BSBDES501A</w:t>
            </w:r>
          </w:p>
        </w:tc>
        <w:tc>
          <w:tcPr>
            <w:tcW w:w="3118" w:type="dxa"/>
            <w:gridSpan w:val="3"/>
            <w:shd w:val="clear" w:color="auto" w:fill="auto"/>
          </w:tcPr>
          <w:p w14:paraId="45C9AD65" w14:textId="0C5C5CE3"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Implement design solutions</w:t>
            </w:r>
          </w:p>
        </w:tc>
        <w:tc>
          <w:tcPr>
            <w:tcW w:w="6096" w:type="dxa"/>
            <w:gridSpan w:val="5"/>
            <w:shd w:val="clear" w:color="auto" w:fill="auto"/>
          </w:tcPr>
          <w:p w14:paraId="0A5FCEBB" w14:textId="67F28C9F"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049EE32" w14:textId="77777777" w:rsidTr="001D7DBD">
        <w:trPr>
          <w:trHeight w:val="301"/>
        </w:trPr>
        <w:tc>
          <w:tcPr>
            <w:tcW w:w="1418" w:type="dxa"/>
            <w:shd w:val="clear" w:color="auto" w:fill="auto"/>
          </w:tcPr>
          <w:p w14:paraId="182DAF7D" w14:textId="4E641AE0"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CUFBRT401A</w:t>
            </w:r>
          </w:p>
        </w:tc>
        <w:tc>
          <w:tcPr>
            <w:tcW w:w="3118" w:type="dxa"/>
            <w:gridSpan w:val="3"/>
            <w:shd w:val="clear" w:color="auto" w:fill="auto"/>
          </w:tcPr>
          <w:p w14:paraId="2BB218AA" w14:textId="7167D5DE"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Install or upgrade broadcast equipment and facilities</w:t>
            </w:r>
          </w:p>
        </w:tc>
        <w:tc>
          <w:tcPr>
            <w:tcW w:w="6096" w:type="dxa"/>
            <w:gridSpan w:val="5"/>
            <w:shd w:val="clear" w:color="auto" w:fill="auto"/>
          </w:tcPr>
          <w:p w14:paraId="5ED8DAAC" w14:textId="5F09AE77"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47E8C03" w14:textId="77777777" w:rsidTr="001D7DBD">
        <w:trPr>
          <w:trHeight w:val="301"/>
        </w:trPr>
        <w:tc>
          <w:tcPr>
            <w:tcW w:w="1418" w:type="dxa"/>
            <w:shd w:val="clear" w:color="auto" w:fill="auto"/>
          </w:tcPr>
          <w:p w14:paraId="6F43DBB6" w14:textId="3784A554"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CUFBRT402A</w:t>
            </w:r>
          </w:p>
        </w:tc>
        <w:tc>
          <w:tcPr>
            <w:tcW w:w="3118" w:type="dxa"/>
            <w:gridSpan w:val="3"/>
            <w:shd w:val="clear" w:color="auto" w:fill="auto"/>
          </w:tcPr>
          <w:p w14:paraId="1950D65F" w14:textId="76C74EC5"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Maintain broadcast equipment and facilities</w:t>
            </w:r>
          </w:p>
        </w:tc>
        <w:tc>
          <w:tcPr>
            <w:tcW w:w="6096" w:type="dxa"/>
            <w:gridSpan w:val="5"/>
            <w:shd w:val="clear" w:color="auto" w:fill="auto"/>
          </w:tcPr>
          <w:p w14:paraId="427242EE" w14:textId="1176EAFE"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A5A163F" w14:textId="77777777" w:rsidTr="001D7DBD">
        <w:trPr>
          <w:trHeight w:val="301"/>
        </w:trPr>
        <w:tc>
          <w:tcPr>
            <w:tcW w:w="1418" w:type="dxa"/>
            <w:shd w:val="clear" w:color="auto" w:fill="auto"/>
          </w:tcPr>
          <w:p w14:paraId="75CE29FA" w14:textId="5725D1CD"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CUFBRT403A</w:t>
            </w:r>
          </w:p>
        </w:tc>
        <w:tc>
          <w:tcPr>
            <w:tcW w:w="3118" w:type="dxa"/>
            <w:gridSpan w:val="3"/>
            <w:shd w:val="clear" w:color="auto" w:fill="auto"/>
          </w:tcPr>
          <w:p w14:paraId="012D4254" w14:textId="60EE9796"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Ensure quality of broadcast output</w:t>
            </w:r>
          </w:p>
        </w:tc>
        <w:tc>
          <w:tcPr>
            <w:tcW w:w="6096" w:type="dxa"/>
            <w:gridSpan w:val="5"/>
            <w:shd w:val="clear" w:color="auto" w:fill="auto"/>
          </w:tcPr>
          <w:p w14:paraId="01A74DA3" w14:textId="1A21CAFF"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5D11EAA" w14:textId="77777777" w:rsidTr="001D7DBD">
        <w:trPr>
          <w:trHeight w:val="301"/>
        </w:trPr>
        <w:tc>
          <w:tcPr>
            <w:tcW w:w="1418" w:type="dxa"/>
            <w:shd w:val="clear" w:color="auto" w:fill="auto"/>
          </w:tcPr>
          <w:p w14:paraId="3D1432EC" w14:textId="3C3A47D5"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CUFBRT501A</w:t>
            </w:r>
          </w:p>
        </w:tc>
        <w:tc>
          <w:tcPr>
            <w:tcW w:w="3118" w:type="dxa"/>
            <w:gridSpan w:val="3"/>
            <w:shd w:val="clear" w:color="auto" w:fill="auto"/>
          </w:tcPr>
          <w:p w14:paraId="4AF26A61" w14:textId="22E29743"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Collaborate on the design of broadcasting facilities</w:t>
            </w:r>
          </w:p>
        </w:tc>
        <w:tc>
          <w:tcPr>
            <w:tcW w:w="6096" w:type="dxa"/>
            <w:gridSpan w:val="5"/>
            <w:shd w:val="clear" w:color="auto" w:fill="auto"/>
          </w:tcPr>
          <w:p w14:paraId="73F7003D" w14:textId="1D755F5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9595C7F" w14:textId="77777777" w:rsidTr="001D7DBD">
        <w:trPr>
          <w:trHeight w:val="301"/>
        </w:trPr>
        <w:tc>
          <w:tcPr>
            <w:tcW w:w="1418" w:type="dxa"/>
            <w:shd w:val="clear" w:color="auto" w:fill="auto"/>
          </w:tcPr>
          <w:p w14:paraId="22925F5D" w14:textId="69D1B9DB"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ICANWK411A</w:t>
            </w:r>
          </w:p>
        </w:tc>
        <w:tc>
          <w:tcPr>
            <w:tcW w:w="3118" w:type="dxa"/>
            <w:gridSpan w:val="3"/>
            <w:shd w:val="clear" w:color="auto" w:fill="auto"/>
          </w:tcPr>
          <w:p w14:paraId="64613312" w14:textId="2DD40291"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Deploy software to networked computers</w:t>
            </w:r>
          </w:p>
        </w:tc>
        <w:tc>
          <w:tcPr>
            <w:tcW w:w="6096" w:type="dxa"/>
            <w:gridSpan w:val="5"/>
            <w:shd w:val="clear" w:color="auto" w:fill="auto"/>
          </w:tcPr>
          <w:p w14:paraId="1329E596" w14:textId="3AD884F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BE2095F" w14:textId="77777777" w:rsidTr="001D7DBD">
        <w:trPr>
          <w:trHeight w:val="301"/>
        </w:trPr>
        <w:tc>
          <w:tcPr>
            <w:tcW w:w="1418" w:type="dxa"/>
            <w:shd w:val="clear" w:color="auto" w:fill="auto"/>
          </w:tcPr>
          <w:p w14:paraId="043E460A" w14:textId="39733FC1"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CPPSEC3035A</w:t>
            </w:r>
          </w:p>
        </w:tc>
        <w:tc>
          <w:tcPr>
            <w:tcW w:w="3118" w:type="dxa"/>
            <w:gridSpan w:val="3"/>
            <w:shd w:val="clear" w:color="auto" w:fill="auto"/>
          </w:tcPr>
          <w:p w14:paraId="64118F33" w14:textId="1561A91B"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Identify technical security requirements</w:t>
            </w:r>
          </w:p>
        </w:tc>
        <w:tc>
          <w:tcPr>
            <w:tcW w:w="6096" w:type="dxa"/>
            <w:gridSpan w:val="5"/>
            <w:shd w:val="clear" w:color="auto" w:fill="auto"/>
          </w:tcPr>
          <w:p w14:paraId="163860B0" w14:textId="1F72068C"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48F8F5D" w14:textId="77777777" w:rsidTr="001D7DBD">
        <w:trPr>
          <w:trHeight w:val="301"/>
        </w:trPr>
        <w:tc>
          <w:tcPr>
            <w:tcW w:w="1418" w:type="dxa"/>
            <w:shd w:val="clear" w:color="auto" w:fill="auto"/>
          </w:tcPr>
          <w:p w14:paraId="4AD5D0C0" w14:textId="5EA12A0D"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CPPSEC3036A</w:t>
            </w:r>
          </w:p>
        </w:tc>
        <w:tc>
          <w:tcPr>
            <w:tcW w:w="3118" w:type="dxa"/>
            <w:gridSpan w:val="3"/>
            <w:shd w:val="clear" w:color="auto" w:fill="auto"/>
          </w:tcPr>
          <w:p w14:paraId="07B6234E" w14:textId="67D72C3B"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Program security equipment and system</w:t>
            </w:r>
          </w:p>
        </w:tc>
        <w:tc>
          <w:tcPr>
            <w:tcW w:w="6096" w:type="dxa"/>
            <w:gridSpan w:val="5"/>
            <w:shd w:val="clear" w:color="auto" w:fill="auto"/>
          </w:tcPr>
          <w:p w14:paraId="71751ABC" w14:textId="7471E446"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ABCABDE" w14:textId="77777777" w:rsidTr="001D7DBD">
        <w:trPr>
          <w:trHeight w:val="301"/>
        </w:trPr>
        <w:tc>
          <w:tcPr>
            <w:tcW w:w="1418" w:type="dxa"/>
            <w:shd w:val="clear" w:color="auto" w:fill="auto"/>
          </w:tcPr>
          <w:p w14:paraId="027BC060" w14:textId="44C8C8C5"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CPPSEC3037A</w:t>
            </w:r>
          </w:p>
        </w:tc>
        <w:tc>
          <w:tcPr>
            <w:tcW w:w="3118" w:type="dxa"/>
            <w:gridSpan w:val="3"/>
            <w:shd w:val="clear" w:color="auto" w:fill="auto"/>
          </w:tcPr>
          <w:p w14:paraId="608FD154" w14:textId="65CB18A3"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Test installed security equipment and system</w:t>
            </w:r>
          </w:p>
        </w:tc>
        <w:tc>
          <w:tcPr>
            <w:tcW w:w="6096" w:type="dxa"/>
            <w:gridSpan w:val="5"/>
            <w:shd w:val="clear" w:color="auto" w:fill="auto"/>
          </w:tcPr>
          <w:p w14:paraId="085E750A" w14:textId="504F5334"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93E12F8" w14:textId="77777777" w:rsidTr="001D7DBD">
        <w:trPr>
          <w:trHeight w:val="301"/>
        </w:trPr>
        <w:tc>
          <w:tcPr>
            <w:tcW w:w="1418" w:type="dxa"/>
            <w:shd w:val="clear" w:color="auto" w:fill="auto"/>
          </w:tcPr>
          <w:p w14:paraId="231A3612" w14:textId="3B7D14B5"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CPPSEC3038A</w:t>
            </w:r>
          </w:p>
        </w:tc>
        <w:tc>
          <w:tcPr>
            <w:tcW w:w="3118" w:type="dxa"/>
            <w:gridSpan w:val="3"/>
            <w:shd w:val="clear" w:color="auto" w:fill="auto"/>
          </w:tcPr>
          <w:p w14:paraId="3F9922E3" w14:textId="48904862"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Commission and decommission security equipment and system</w:t>
            </w:r>
          </w:p>
        </w:tc>
        <w:tc>
          <w:tcPr>
            <w:tcW w:w="6096" w:type="dxa"/>
            <w:gridSpan w:val="5"/>
            <w:shd w:val="clear" w:color="auto" w:fill="auto"/>
          </w:tcPr>
          <w:p w14:paraId="70DC29D7" w14:textId="0E37E2D0"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3CD3C7A" w14:textId="77777777" w:rsidTr="001D7DBD">
        <w:trPr>
          <w:trHeight w:val="301"/>
        </w:trPr>
        <w:tc>
          <w:tcPr>
            <w:tcW w:w="1418" w:type="dxa"/>
            <w:shd w:val="clear" w:color="auto" w:fill="auto"/>
          </w:tcPr>
          <w:p w14:paraId="6D6A834A" w14:textId="6235AF44"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CPPSEC3039A</w:t>
            </w:r>
          </w:p>
        </w:tc>
        <w:tc>
          <w:tcPr>
            <w:tcW w:w="3118" w:type="dxa"/>
            <w:gridSpan w:val="3"/>
            <w:shd w:val="clear" w:color="auto" w:fill="auto"/>
          </w:tcPr>
          <w:p w14:paraId="2A3BADDD" w14:textId="4091B179"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Identify and diagnose electronic security equipment and system fault</w:t>
            </w:r>
          </w:p>
        </w:tc>
        <w:tc>
          <w:tcPr>
            <w:tcW w:w="6096" w:type="dxa"/>
            <w:gridSpan w:val="5"/>
            <w:shd w:val="clear" w:color="auto" w:fill="auto"/>
          </w:tcPr>
          <w:p w14:paraId="4E89B40D" w14:textId="1104EEC7"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148A7EE" w14:textId="77777777" w:rsidTr="001D7DBD">
        <w:trPr>
          <w:trHeight w:val="301"/>
        </w:trPr>
        <w:tc>
          <w:tcPr>
            <w:tcW w:w="1418" w:type="dxa"/>
            <w:shd w:val="clear" w:color="auto" w:fill="auto"/>
          </w:tcPr>
          <w:p w14:paraId="4395E16C" w14:textId="30524CC5"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CPPSEC3040A</w:t>
            </w:r>
          </w:p>
        </w:tc>
        <w:tc>
          <w:tcPr>
            <w:tcW w:w="3118" w:type="dxa"/>
            <w:gridSpan w:val="3"/>
            <w:shd w:val="clear" w:color="auto" w:fill="auto"/>
          </w:tcPr>
          <w:p w14:paraId="67F5C28D" w14:textId="6057E4ED"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Plan and co-ordinate installation of security equipment and system</w:t>
            </w:r>
          </w:p>
        </w:tc>
        <w:tc>
          <w:tcPr>
            <w:tcW w:w="6096" w:type="dxa"/>
            <w:gridSpan w:val="5"/>
            <w:shd w:val="clear" w:color="auto" w:fill="auto"/>
          </w:tcPr>
          <w:p w14:paraId="5A357EA7" w14:textId="0548F807"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6D288D7" w14:textId="77777777" w:rsidTr="001D7DBD">
        <w:trPr>
          <w:trHeight w:val="301"/>
        </w:trPr>
        <w:tc>
          <w:tcPr>
            <w:tcW w:w="1418" w:type="dxa"/>
            <w:shd w:val="clear" w:color="auto" w:fill="auto"/>
          </w:tcPr>
          <w:p w14:paraId="6B5F3870" w14:textId="26F63D41"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CPPSEC3041A</w:t>
            </w:r>
          </w:p>
        </w:tc>
        <w:tc>
          <w:tcPr>
            <w:tcW w:w="3118" w:type="dxa"/>
            <w:gridSpan w:val="3"/>
            <w:shd w:val="clear" w:color="auto" w:fill="auto"/>
          </w:tcPr>
          <w:p w14:paraId="3F051EDE" w14:textId="4F98A255"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Maintain and service security equipment and system</w:t>
            </w:r>
          </w:p>
        </w:tc>
        <w:tc>
          <w:tcPr>
            <w:tcW w:w="6096" w:type="dxa"/>
            <w:gridSpan w:val="5"/>
            <w:shd w:val="clear" w:color="auto" w:fill="auto"/>
          </w:tcPr>
          <w:p w14:paraId="427DFFFE" w14:textId="5B5FCCB4"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796A43B" w14:textId="77777777" w:rsidTr="001D7DBD">
        <w:trPr>
          <w:trHeight w:val="301"/>
        </w:trPr>
        <w:tc>
          <w:tcPr>
            <w:tcW w:w="1418" w:type="dxa"/>
            <w:shd w:val="clear" w:color="auto" w:fill="auto"/>
          </w:tcPr>
          <w:p w14:paraId="05D88A95" w14:textId="2D9867CE"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CPPSEC3046A</w:t>
            </w:r>
          </w:p>
        </w:tc>
        <w:tc>
          <w:tcPr>
            <w:tcW w:w="3118" w:type="dxa"/>
            <w:gridSpan w:val="3"/>
            <w:shd w:val="clear" w:color="auto" w:fill="auto"/>
          </w:tcPr>
          <w:p w14:paraId="5F492DF3" w14:textId="4AD303E8"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Configure a security system</w:t>
            </w:r>
          </w:p>
        </w:tc>
        <w:tc>
          <w:tcPr>
            <w:tcW w:w="6096" w:type="dxa"/>
            <w:gridSpan w:val="5"/>
            <w:shd w:val="clear" w:color="auto" w:fill="auto"/>
          </w:tcPr>
          <w:p w14:paraId="1574A97C" w14:textId="053CFD05"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9E19951" w14:textId="77777777" w:rsidTr="001D7DBD">
        <w:trPr>
          <w:trHeight w:val="301"/>
        </w:trPr>
        <w:tc>
          <w:tcPr>
            <w:tcW w:w="1418" w:type="dxa"/>
            <w:shd w:val="clear" w:color="auto" w:fill="auto"/>
          </w:tcPr>
          <w:p w14:paraId="418A1D94" w14:textId="1C49AC5B"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CUFDIG201A</w:t>
            </w:r>
          </w:p>
        </w:tc>
        <w:tc>
          <w:tcPr>
            <w:tcW w:w="3118" w:type="dxa"/>
            <w:gridSpan w:val="3"/>
            <w:shd w:val="clear" w:color="auto" w:fill="auto"/>
          </w:tcPr>
          <w:p w14:paraId="6A9D9D1E" w14:textId="5165E710"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Maintain interactive content</w:t>
            </w:r>
          </w:p>
        </w:tc>
        <w:tc>
          <w:tcPr>
            <w:tcW w:w="6096" w:type="dxa"/>
            <w:gridSpan w:val="5"/>
            <w:shd w:val="clear" w:color="auto" w:fill="auto"/>
          </w:tcPr>
          <w:p w14:paraId="3BA16662" w14:textId="0FC36450"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9C4712E" w14:textId="77777777" w:rsidTr="001D7DBD">
        <w:trPr>
          <w:trHeight w:val="301"/>
        </w:trPr>
        <w:tc>
          <w:tcPr>
            <w:tcW w:w="1418" w:type="dxa"/>
            <w:shd w:val="clear" w:color="auto" w:fill="auto"/>
          </w:tcPr>
          <w:p w14:paraId="1EC3787E" w14:textId="4D5E4001"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CUFDIG302A</w:t>
            </w:r>
          </w:p>
        </w:tc>
        <w:tc>
          <w:tcPr>
            <w:tcW w:w="3118" w:type="dxa"/>
            <w:gridSpan w:val="3"/>
            <w:shd w:val="clear" w:color="auto" w:fill="auto"/>
          </w:tcPr>
          <w:p w14:paraId="4BF238DD" w14:textId="33CA557C"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Author interactive sequences</w:t>
            </w:r>
          </w:p>
        </w:tc>
        <w:tc>
          <w:tcPr>
            <w:tcW w:w="6096" w:type="dxa"/>
            <w:gridSpan w:val="5"/>
            <w:shd w:val="clear" w:color="auto" w:fill="auto"/>
          </w:tcPr>
          <w:p w14:paraId="267C4DE1" w14:textId="55EC0D14"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30DCB6F" w14:textId="77777777" w:rsidTr="001D7DBD">
        <w:trPr>
          <w:trHeight w:val="301"/>
        </w:trPr>
        <w:tc>
          <w:tcPr>
            <w:tcW w:w="1418" w:type="dxa"/>
            <w:shd w:val="clear" w:color="auto" w:fill="auto"/>
          </w:tcPr>
          <w:p w14:paraId="5036AD47" w14:textId="743E37D5"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CUFDIG501A</w:t>
            </w:r>
          </w:p>
        </w:tc>
        <w:tc>
          <w:tcPr>
            <w:tcW w:w="3118" w:type="dxa"/>
            <w:gridSpan w:val="3"/>
            <w:shd w:val="clear" w:color="auto" w:fill="auto"/>
          </w:tcPr>
          <w:p w14:paraId="5CA26624" w14:textId="11F0D2A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Coordinate the testing of interactive media products</w:t>
            </w:r>
          </w:p>
        </w:tc>
        <w:tc>
          <w:tcPr>
            <w:tcW w:w="6096" w:type="dxa"/>
            <w:gridSpan w:val="5"/>
            <w:shd w:val="clear" w:color="auto" w:fill="auto"/>
          </w:tcPr>
          <w:p w14:paraId="5D355BC0" w14:textId="5BBEA50F"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E027E0A" w14:textId="77777777" w:rsidTr="001D7DBD">
        <w:trPr>
          <w:trHeight w:val="301"/>
        </w:trPr>
        <w:tc>
          <w:tcPr>
            <w:tcW w:w="1418" w:type="dxa"/>
            <w:shd w:val="clear" w:color="auto" w:fill="auto"/>
          </w:tcPr>
          <w:p w14:paraId="234256BD" w14:textId="7F16572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ICAICT101A</w:t>
            </w:r>
          </w:p>
        </w:tc>
        <w:tc>
          <w:tcPr>
            <w:tcW w:w="3118" w:type="dxa"/>
            <w:gridSpan w:val="3"/>
            <w:shd w:val="clear" w:color="auto" w:fill="auto"/>
          </w:tcPr>
          <w:p w14:paraId="43065C56" w14:textId="171A540E"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Operate a personal computer</w:t>
            </w:r>
          </w:p>
        </w:tc>
        <w:tc>
          <w:tcPr>
            <w:tcW w:w="6096" w:type="dxa"/>
            <w:gridSpan w:val="5"/>
            <w:shd w:val="clear" w:color="auto" w:fill="auto"/>
          </w:tcPr>
          <w:p w14:paraId="66113A9D" w14:textId="3BCF26C3"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4299D0E" w14:textId="77777777" w:rsidTr="001D7DBD">
        <w:trPr>
          <w:trHeight w:val="301"/>
        </w:trPr>
        <w:tc>
          <w:tcPr>
            <w:tcW w:w="1418" w:type="dxa"/>
            <w:shd w:val="clear" w:color="auto" w:fill="auto"/>
          </w:tcPr>
          <w:p w14:paraId="00AA19C8" w14:textId="68174B51"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ICAICT201A</w:t>
            </w:r>
          </w:p>
        </w:tc>
        <w:tc>
          <w:tcPr>
            <w:tcW w:w="3118" w:type="dxa"/>
            <w:gridSpan w:val="3"/>
            <w:shd w:val="clear" w:color="auto" w:fill="auto"/>
          </w:tcPr>
          <w:p w14:paraId="18ABC076" w14:textId="60B13F09"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Use computer operating systems and hardware</w:t>
            </w:r>
          </w:p>
        </w:tc>
        <w:tc>
          <w:tcPr>
            <w:tcW w:w="6096" w:type="dxa"/>
            <w:gridSpan w:val="5"/>
            <w:shd w:val="clear" w:color="auto" w:fill="auto"/>
          </w:tcPr>
          <w:p w14:paraId="10032831" w14:textId="150ED96A"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D081B42" w14:textId="77777777" w:rsidTr="001D7DBD">
        <w:trPr>
          <w:trHeight w:val="301"/>
        </w:trPr>
        <w:tc>
          <w:tcPr>
            <w:tcW w:w="1418" w:type="dxa"/>
            <w:shd w:val="clear" w:color="auto" w:fill="auto"/>
          </w:tcPr>
          <w:p w14:paraId="2B7AFB97" w14:textId="0ACC299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ICAICT203A</w:t>
            </w:r>
          </w:p>
        </w:tc>
        <w:tc>
          <w:tcPr>
            <w:tcW w:w="3118" w:type="dxa"/>
            <w:gridSpan w:val="3"/>
            <w:shd w:val="clear" w:color="auto" w:fill="auto"/>
          </w:tcPr>
          <w:p w14:paraId="28129564" w14:textId="5564603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Operate application software packages</w:t>
            </w:r>
          </w:p>
        </w:tc>
        <w:tc>
          <w:tcPr>
            <w:tcW w:w="6096" w:type="dxa"/>
            <w:gridSpan w:val="5"/>
            <w:shd w:val="clear" w:color="auto" w:fill="auto"/>
          </w:tcPr>
          <w:p w14:paraId="6BF9E661" w14:textId="75B7716D"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AEABAEF" w14:textId="77777777" w:rsidTr="001D7DBD">
        <w:trPr>
          <w:trHeight w:val="301"/>
        </w:trPr>
        <w:tc>
          <w:tcPr>
            <w:tcW w:w="1418" w:type="dxa"/>
            <w:shd w:val="clear" w:color="auto" w:fill="auto"/>
          </w:tcPr>
          <w:p w14:paraId="6B0AB546" w14:textId="06CC206F"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ICAICT301A</w:t>
            </w:r>
          </w:p>
        </w:tc>
        <w:tc>
          <w:tcPr>
            <w:tcW w:w="3118" w:type="dxa"/>
            <w:gridSpan w:val="3"/>
            <w:shd w:val="clear" w:color="auto" w:fill="auto"/>
          </w:tcPr>
          <w:p w14:paraId="14D939D7" w14:textId="6004FED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Create user documentation</w:t>
            </w:r>
          </w:p>
        </w:tc>
        <w:tc>
          <w:tcPr>
            <w:tcW w:w="6096" w:type="dxa"/>
            <w:gridSpan w:val="5"/>
            <w:shd w:val="clear" w:color="auto" w:fill="auto"/>
          </w:tcPr>
          <w:p w14:paraId="6C8CA6DF" w14:textId="19874C1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0B2826F" w14:textId="77777777" w:rsidTr="001D7DBD">
        <w:trPr>
          <w:trHeight w:val="301"/>
        </w:trPr>
        <w:tc>
          <w:tcPr>
            <w:tcW w:w="1418" w:type="dxa"/>
            <w:shd w:val="clear" w:color="auto" w:fill="auto"/>
          </w:tcPr>
          <w:p w14:paraId="3FD8EBE7" w14:textId="3AB25B7F"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ICAICT302A</w:t>
            </w:r>
          </w:p>
        </w:tc>
        <w:tc>
          <w:tcPr>
            <w:tcW w:w="3118" w:type="dxa"/>
            <w:gridSpan w:val="3"/>
            <w:shd w:val="clear" w:color="auto" w:fill="auto"/>
          </w:tcPr>
          <w:p w14:paraId="7FDEC166" w14:textId="676CF099"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 xml:space="preserve">Install and </w:t>
            </w:r>
            <w:proofErr w:type="spellStart"/>
            <w:r w:rsidRPr="004C5B6E">
              <w:rPr>
                <w:rFonts w:ascii="Arial" w:hAnsi="Arial" w:cs="Arial"/>
                <w:sz w:val="18"/>
                <w:szCs w:val="18"/>
              </w:rPr>
              <w:t>optimise</w:t>
            </w:r>
            <w:proofErr w:type="spellEnd"/>
            <w:r w:rsidRPr="004C5B6E">
              <w:rPr>
                <w:rFonts w:ascii="Arial" w:hAnsi="Arial" w:cs="Arial"/>
                <w:sz w:val="18"/>
                <w:szCs w:val="18"/>
              </w:rPr>
              <w:t xml:space="preserve"> operating system software</w:t>
            </w:r>
          </w:p>
        </w:tc>
        <w:tc>
          <w:tcPr>
            <w:tcW w:w="6096" w:type="dxa"/>
            <w:gridSpan w:val="5"/>
            <w:shd w:val="clear" w:color="auto" w:fill="auto"/>
          </w:tcPr>
          <w:p w14:paraId="1FAE6702" w14:textId="767F2B54"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41C58C0" w14:textId="77777777" w:rsidTr="001D7DBD">
        <w:trPr>
          <w:trHeight w:val="301"/>
        </w:trPr>
        <w:tc>
          <w:tcPr>
            <w:tcW w:w="1418" w:type="dxa"/>
            <w:shd w:val="clear" w:color="auto" w:fill="auto"/>
          </w:tcPr>
          <w:p w14:paraId="5B429378" w14:textId="59571923"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ICAICT411A</w:t>
            </w:r>
          </w:p>
        </w:tc>
        <w:tc>
          <w:tcPr>
            <w:tcW w:w="3118" w:type="dxa"/>
            <w:gridSpan w:val="3"/>
            <w:shd w:val="clear" w:color="auto" w:fill="auto"/>
          </w:tcPr>
          <w:p w14:paraId="242056D0" w14:textId="7D6C41B5"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Select and employ software and hardware testing tools</w:t>
            </w:r>
          </w:p>
        </w:tc>
        <w:tc>
          <w:tcPr>
            <w:tcW w:w="6096" w:type="dxa"/>
            <w:gridSpan w:val="5"/>
            <w:shd w:val="clear" w:color="auto" w:fill="auto"/>
          </w:tcPr>
          <w:p w14:paraId="07AF1DF1" w14:textId="07AE23F7"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F645224" w14:textId="77777777" w:rsidTr="001D7DBD">
        <w:trPr>
          <w:trHeight w:val="301"/>
        </w:trPr>
        <w:tc>
          <w:tcPr>
            <w:tcW w:w="1418" w:type="dxa"/>
            <w:shd w:val="clear" w:color="auto" w:fill="auto"/>
          </w:tcPr>
          <w:p w14:paraId="2E85B26A" w14:textId="3D21AF78"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ICASAS419A</w:t>
            </w:r>
          </w:p>
        </w:tc>
        <w:tc>
          <w:tcPr>
            <w:tcW w:w="3118" w:type="dxa"/>
            <w:gridSpan w:val="3"/>
            <w:shd w:val="clear" w:color="auto" w:fill="auto"/>
          </w:tcPr>
          <w:p w14:paraId="5A1A5F3A" w14:textId="50556C07"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Support system software</w:t>
            </w:r>
          </w:p>
        </w:tc>
        <w:tc>
          <w:tcPr>
            <w:tcW w:w="6096" w:type="dxa"/>
            <w:gridSpan w:val="5"/>
            <w:shd w:val="clear" w:color="auto" w:fill="auto"/>
          </w:tcPr>
          <w:p w14:paraId="40C4224A" w14:textId="3EA66451"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7190843" w14:textId="77777777" w:rsidTr="001D7DBD">
        <w:trPr>
          <w:trHeight w:val="301"/>
        </w:trPr>
        <w:tc>
          <w:tcPr>
            <w:tcW w:w="1418" w:type="dxa"/>
            <w:shd w:val="clear" w:color="auto" w:fill="auto"/>
          </w:tcPr>
          <w:p w14:paraId="06B00014" w14:textId="781E35C9" w:rsidR="00FE15AE" w:rsidRPr="00DB5834" w:rsidRDefault="00FE15AE" w:rsidP="0066410A">
            <w:pPr>
              <w:spacing w:before="40" w:after="60" w:line="240" w:lineRule="auto"/>
              <w:ind w:left="-57" w:right="-57"/>
              <w:rPr>
                <w:rFonts w:ascii="Arial" w:hAnsi="Arial" w:cs="Arial"/>
                <w:sz w:val="18"/>
                <w:szCs w:val="18"/>
              </w:rPr>
            </w:pPr>
            <w:r w:rsidRPr="00DB5834">
              <w:rPr>
                <w:rFonts w:ascii="Arial" w:hAnsi="Arial" w:cs="Arial"/>
                <w:sz w:val="18"/>
                <w:szCs w:val="18"/>
              </w:rPr>
              <w:lastRenderedPageBreak/>
              <w:t>ICTCBL2136B</w:t>
            </w:r>
          </w:p>
        </w:tc>
        <w:tc>
          <w:tcPr>
            <w:tcW w:w="3118" w:type="dxa"/>
            <w:gridSpan w:val="3"/>
            <w:shd w:val="clear" w:color="auto" w:fill="auto"/>
          </w:tcPr>
          <w:p w14:paraId="28FFC04E" w14:textId="3A0259C7"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Install, maintain and modify customer premises communications cabling: ACMA Restricted Rule</w:t>
            </w:r>
          </w:p>
        </w:tc>
        <w:tc>
          <w:tcPr>
            <w:tcW w:w="6096" w:type="dxa"/>
            <w:gridSpan w:val="5"/>
            <w:shd w:val="clear" w:color="auto" w:fill="auto"/>
          </w:tcPr>
          <w:p w14:paraId="76813D49" w14:textId="10634A0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F0618E7" w14:textId="77777777" w:rsidTr="001D7DBD">
        <w:trPr>
          <w:trHeight w:val="301"/>
        </w:trPr>
        <w:tc>
          <w:tcPr>
            <w:tcW w:w="1418" w:type="dxa"/>
            <w:shd w:val="clear" w:color="auto" w:fill="auto"/>
          </w:tcPr>
          <w:p w14:paraId="765EDE29" w14:textId="073B0794"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ICTCMP2239A</w:t>
            </w:r>
          </w:p>
        </w:tc>
        <w:tc>
          <w:tcPr>
            <w:tcW w:w="3118" w:type="dxa"/>
            <w:gridSpan w:val="3"/>
            <w:shd w:val="clear" w:color="auto" w:fill="auto"/>
          </w:tcPr>
          <w:p w14:paraId="307DB359" w14:textId="7E9E7BE6"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Perform restricted customer premises broadband cabling work: ACMA restricted Rule</w:t>
            </w:r>
          </w:p>
        </w:tc>
        <w:tc>
          <w:tcPr>
            <w:tcW w:w="6096" w:type="dxa"/>
            <w:gridSpan w:val="5"/>
            <w:shd w:val="clear" w:color="auto" w:fill="auto"/>
          </w:tcPr>
          <w:p w14:paraId="615618E6" w14:textId="4C1A9BEB"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537C29D" w14:textId="77777777" w:rsidTr="001D7DBD">
        <w:trPr>
          <w:trHeight w:val="301"/>
        </w:trPr>
        <w:tc>
          <w:tcPr>
            <w:tcW w:w="1418" w:type="dxa"/>
            <w:shd w:val="clear" w:color="auto" w:fill="auto"/>
          </w:tcPr>
          <w:p w14:paraId="67F63E97" w14:textId="21041D2B"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ICTCBL2137B</w:t>
            </w:r>
          </w:p>
        </w:tc>
        <w:tc>
          <w:tcPr>
            <w:tcW w:w="3118" w:type="dxa"/>
            <w:gridSpan w:val="3"/>
            <w:shd w:val="clear" w:color="auto" w:fill="auto"/>
          </w:tcPr>
          <w:p w14:paraId="6CCC1D8A" w14:textId="35DFC2C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maintain and modify customer premises communications cabling: ACMA Restricted Rule</w:t>
            </w:r>
          </w:p>
        </w:tc>
        <w:tc>
          <w:tcPr>
            <w:tcW w:w="6096" w:type="dxa"/>
            <w:gridSpan w:val="5"/>
            <w:shd w:val="clear" w:color="auto" w:fill="auto"/>
          </w:tcPr>
          <w:p w14:paraId="6D962C8B" w14:textId="33DC6FD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4EBDCAA" w14:textId="77777777" w:rsidTr="001D7DBD">
        <w:trPr>
          <w:trHeight w:val="301"/>
        </w:trPr>
        <w:tc>
          <w:tcPr>
            <w:tcW w:w="1418" w:type="dxa"/>
            <w:shd w:val="clear" w:color="auto" w:fill="auto"/>
          </w:tcPr>
          <w:p w14:paraId="3731CD17" w14:textId="493020EA"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UEENEEH101A</w:t>
            </w:r>
          </w:p>
        </w:tc>
        <w:tc>
          <w:tcPr>
            <w:tcW w:w="3118" w:type="dxa"/>
            <w:gridSpan w:val="3"/>
            <w:shd w:val="clear" w:color="auto" w:fill="auto"/>
          </w:tcPr>
          <w:p w14:paraId="0C95ACD9" w14:textId="566B9F00"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Repair basic computer equipment faults by replacement of modules/sub-assemblies</w:t>
            </w:r>
          </w:p>
        </w:tc>
        <w:tc>
          <w:tcPr>
            <w:tcW w:w="6096" w:type="dxa"/>
            <w:gridSpan w:val="5"/>
            <w:shd w:val="clear" w:color="auto" w:fill="auto"/>
          </w:tcPr>
          <w:p w14:paraId="6514AADD" w14:textId="2ABC8E43"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4575853" w14:textId="77777777" w:rsidTr="001D7DBD">
        <w:trPr>
          <w:trHeight w:val="301"/>
        </w:trPr>
        <w:tc>
          <w:tcPr>
            <w:tcW w:w="1418" w:type="dxa"/>
            <w:shd w:val="clear" w:color="auto" w:fill="auto"/>
          </w:tcPr>
          <w:p w14:paraId="57732AB7" w14:textId="79BFB5B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UEENEEH102A</w:t>
            </w:r>
          </w:p>
        </w:tc>
        <w:tc>
          <w:tcPr>
            <w:tcW w:w="3118" w:type="dxa"/>
            <w:gridSpan w:val="3"/>
            <w:shd w:val="clear" w:color="auto" w:fill="auto"/>
          </w:tcPr>
          <w:p w14:paraId="783A913C" w14:textId="4AAB0AD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Repairs basic electronic apparatus faults by replacement of components</w:t>
            </w:r>
          </w:p>
        </w:tc>
        <w:tc>
          <w:tcPr>
            <w:tcW w:w="6096" w:type="dxa"/>
            <w:gridSpan w:val="5"/>
            <w:shd w:val="clear" w:color="auto" w:fill="auto"/>
          </w:tcPr>
          <w:p w14:paraId="79E29411" w14:textId="1EAA686C"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3797234" w14:textId="77777777" w:rsidTr="001D7DBD">
        <w:trPr>
          <w:trHeight w:val="301"/>
        </w:trPr>
        <w:tc>
          <w:tcPr>
            <w:tcW w:w="1418" w:type="dxa"/>
            <w:shd w:val="clear" w:color="auto" w:fill="auto"/>
          </w:tcPr>
          <w:p w14:paraId="25E41D47" w14:textId="1ECBC089"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UEENEEH112A</w:t>
            </w:r>
          </w:p>
        </w:tc>
        <w:tc>
          <w:tcPr>
            <w:tcW w:w="3118" w:type="dxa"/>
            <w:gridSpan w:val="3"/>
            <w:shd w:val="clear" w:color="auto" w:fill="auto"/>
          </w:tcPr>
          <w:p w14:paraId="3B43FE51" w14:textId="09A606D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Troubleshoot digital sub-systems</w:t>
            </w:r>
          </w:p>
        </w:tc>
        <w:tc>
          <w:tcPr>
            <w:tcW w:w="6096" w:type="dxa"/>
            <w:gridSpan w:val="5"/>
            <w:shd w:val="clear" w:color="auto" w:fill="auto"/>
          </w:tcPr>
          <w:p w14:paraId="3A8034E1" w14:textId="0A74C70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05FCEB" w14:textId="77777777" w:rsidTr="001D7DBD">
        <w:trPr>
          <w:trHeight w:val="301"/>
        </w:trPr>
        <w:tc>
          <w:tcPr>
            <w:tcW w:w="1418" w:type="dxa"/>
            <w:shd w:val="clear" w:color="auto" w:fill="auto"/>
          </w:tcPr>
          <w:p w14:paraId="451F2642" w14:textId="4161FD83"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UEENEEH115A</w:t>
            </w:r>
          </w:p>
        </w:tc>
        <w:tc>
          <w:tcPr>
            <w:tcW w:w="3118" w:type="dxa"/>
            <w:gridSpan w:val="3"/>
            <w:shd w:val="clear" w:color="auto" w:fill="auto"/>
          </w:tcPr>
          <w:p w14:paraId="570B84FF" w14:textId="6747716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Develop software solutions for microcontroller based systems</w:t>
            </w:r>
          </w:p>
        </w:tc>
        <w:tc>
          <w:tcPr>
            <w:tcW w:w="6096" w:type="dxa"/>
            <w:gridSpan w:val="5"/>
            <w:shd w:val="clear" w:color="auto" w:fill="auto"/>
          </w:tcPr>
          <w:p w14:paraId="6FFA0E5D" w14:textId="3D0468E8"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36091D3" w14:textId="77777777" w:rsidTr="001D7DBD">
        <w:trPr>
          <w:trHeight w:val="301"/>
        </w:trPr>
        <w:tc>
          <w:tcPr>
            <w:tcW w:w="1418" w:type="dxa"/>
            <w:shd w:val="clear" w:color="auto" w:fill="auto"/>
          </w:tcPr>
          <w:p w14:paraId="6BC4BC61" w14:textId="3AD5EB43"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UEENEEH166A</w:t>
            </w:r>
          </w:p>
        </w:tc>
        <w:tc>
          <w:tcPr>
            <w:tcW w:w="3118" w:type="dxa"/>
            <w:gridSpan w:val="3"/>
            <w:shd w:val="clear" w:color="auto" w:fill="auto"/>
          </w:tcPr>
          <w:p w14:paraId="757BBC7D" w14:textId="3BAF2C5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Troubleshoot microcontroller based hardware systems</w:t>
            </w:r>
          </w:p>
        </w:tc>
        <w:tc>
          <w:tcPr>
            <w:tcW w:w="6096" w:type="dxa"/>
            <w:gridSpan w:val="5"/>
            <w:shd w:val="clear" w:color="auto" w:fill="auto"/>
          </w:tcPr>
          <w:p w14:paraId="26FAECF1" w14:textId="6D394E71"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F7B1A08" w14:textId="77777777" w:rsidTr="001D7DBD">
        <w:trPr>
          <w:trHeight w:val="301"/>
        </w:trPr>
        <w:tc>
          <w:tcPr>
            <w:tcW w:w="1418" w:type="dxa"/>
            <w:shd w:val="clear" w:color="auto" w:fill="auto"/>
          </w:tcPr>
          <w:p w14:paraId="2AC70EF1" w14:textId="4A4454D4"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UEENEEI155A</w:t>
            </w:r>
          </w:p>
        </w:tc>
        <w:tc>
          <w:tcPr>
            <w:tcW w:w="3118" w:type="dxa"/>
            <w:gridSpan w:val="3"/>
            <w:shd w:val="clear" w:color="auto" w:fill="auto"/>
          </w:tcPr>
          <w:p w14:paraId="3194EB60" w14:textId="3A77195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Develop structured programs to control external devices</w:t>
            </w:r>
          </w:p>
        </w:tc>
        <w:tc>
          <w:tcPr>
            <w:tcW w:w="6096" w:type="dxa"/>
            <w:gridSpan w:val="5"/>
            <w:shd w:val="clear" w:color="auto" w:fill="auto"/>
          </w:tcPr>
          <w:p w14:paraId="391681B7" w14:textId="4A832DCD"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C69D0E2" w14:textId="77777777" w:rsidTr="001D7DBD">
        <w:trPr>
          <w:trHeight w:val="301"/>
        </w:trPr>
        <w:tc>
          <w:tcPr>
            <w:tcW w:w="1418" w:type="dxa"/>
            <w:shd w:val="clear" w:color="auto" w:fill="auto"/>
          </w:tcPr>
          <w:p w14:paraId="20A26280" w14:textId="060A6F9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BSBEBU501A</w:t>
            </w:r>
          </w:p>
        </w:tc>
        <w:tc>
          <w:tcPr>
            <w:tcW w:w="3118" w:type="dxa"/>
            <w:gridSpan w:val="3"/>
            <w:shd w:val="clear" w:color="auto" w:fill="auto"/>
          </w:tcPr>
          <w:p w14:paraId="10A987D1" w14:textId="5967BD22"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 xml:space="preserve">Investigate and design </w:t>
            </w:r>
            <w:proofErr w:type="spellStart"/>
            <w:r w:rsidRPr="004C5B6E">
              <w:rPr>
                <w:rFonts w:ascii="Arial" w:hAnsi="Arial" w:cs="Arial"/>
                <w:sz w:val="18"/>
                <w:szCs w:val="18"/>
              </w:rPr>
              <w:t>ebusiness</w:t>
            </w:r>
            <w:proofErr w:type="spellEnd"/>
            <w:r w:rsidRPr="004C5B6E">
              <w:rPr>
                <w:rFonts w:ascii="Arial" w:hAnsi="Arial" w:cs="Arial"/>
                <w:sz w:val="18"/>
                <w:szCs w:val="18"/>
              </w:rPr>
              <w:t xml:space="preserve"> solutions</w:t>
            </w:r>
          </w:p>
        </w:tc>
        <w:tc>
          <w:tcPr>
            <w:tcW w:w="6096" w:type="dxa"/>
            <w:gridSpan w:val="5"/>
            <w:shd w:val="clear" w:color="auto" w:fill="auto"/>
          </w:tcPr>
          <w:p w14:paraId="52CC230F" w14:textId="2580E8EA"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558C6EC" w14:textId="77777777" w:rsidTr="001D7DBD">
        <w:trPr>
          <w:trHeight w:val="301"/>
        </w:trPr>
        <w:tc>
          <w:tcPr>
            <w:tcW w:w="1418" w:type="dxa"/>
            <w:shd w:val="clear" w:color="auto" w:fill="auto"/>
          </w:tcPr>
          <w:p w14:paraId="027F7786" w14:textId="7BCFB3EA"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BSBITU301A</w:t>
            </w:r>
          </w:p>
        </w:tc>
        <w:tc>
          <w:tcPr>
            <w:tcW w:w="3118" w:type="dxa"/>
            <w:gridSpan w:val="3"/>
            <w:shd w:val="clear" w:color="auto" w:fill="auto"/>
          </w:tcPr>
          <w:p w14:paraId="6F19083F" w14:textId="6A360DCB"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Create and use databases</w:t>
            </w:r>
          </w:p>
        </w:tc>
        <w:tc>
          <w:tcPr>
            <w:tcW w:w="6096" w:type="dxa"/>
            <w:gridSpan w:val="5"/>
            <w:shd w:val="clear" w:color="auto" w:fill="auto"/>
          </w:tcPr>
          <w:p w14:paraId="2E5E5E6A" w14:textId="5D7431D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7844E02" w14:textId="77777777" w:rsidTr="001D7DBD">
        <w:trPr>
          <w:trHeight w:val="301"/>
        </w:trPr>
        <w:tc>
          <w:tcPr>
            <w:tcW w:w="1418" w:type="dxa"/>
            <w:shd w:val="clear" w:color="auto" w:fill="auto"/>
          </w:tcPr>
          <w:p w14:paraId="0B05B582" w14:textId="36BC1344"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BSBPUR301B</w:t>
            </w:r>
          </w:p>
        </w:tc>
        <w:tc>
          <w:tcPr>
            <w:tcW w:w="3118" w:type="dxa"/>
            <w:gridSpan w:val="3"/>
            <w:shd w:val="clear" w:color="auto" w:fill="auto"/>
          </w:tcPr>
          <w:p w14:paraId="7510EDD4" w14:textId="683BEE7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Purchase goods and services</w:t>
            </w:r>
          </w:p>
        </w:tc>
        <w:tc>
          <w:tcPr>
            <w:tcW w:w="6096" w:type="dxa"/>
            <w:gridSpan w:val="5"/>
            <w:shd w:val="clear" w:color="auto" w:fill="auto"/>
          </w:tcPr>
          <w:p w14:paraId="2580C14C" w14:textId="4DAA222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75AC47B" w14:textId="77777777" w:rsidTr="001D7DBD">
        <w:trPr>
          <w:trHeight w:val="301"/>
        </w:trPr>
        <w:tc>
          <w:tcPr>
            <w:tcW w:w="1418" w:type="dxa"/>
            <w:shd w:val="clear" w:color="auto" w:fill="auto"/>
          </w:tcPr>
          <w:p w14:paraId="09B194EC" w14:textId="5E38587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BSBWRT401A</w:t>
            </w:r>
          </w:p>
        </w:tc>
        <w:tc>
          <w:tcPr>
            <w:tcW w:w="3118" w:type="dxa"/>
            <w:gridSpan w:val="3"/>
            <w:shd w:val="clear" w:color="auto" w:fill="auto"/>
          </w:tcPr>
          <w:p w14:paraId="7CAACE50" w14:textId="32A6DC7F"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Write complex documents</w:t>
            </w:r>
          </w:p>
        </w:tc>
        <w:tc>
          <w:tcPr>
            <w:tcW w:w="6096" w:type="dxa"/>
            <w:gridSpan w:val="5"/>
            <w:shd w:val="clear" w:color="auto" w:fill="auto"/>
          </w:tcPr>
          <w:p w14:paraId="3FB9D630" w14:textId="12EE4DAD"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4985B0C" w14:textId="77777777" w:rsidTr="001D7DBD">
        <w:trPr>
          <w:trHeight w:val="301"/>
        </w:trPr>
        <w:tc>
          <w:tcPr>
            <w:tcW w:w="1418" w:type="dxa"/>
            <w:shd w:val="clear" w:color="auto" w:fill="auto"/>
          </w:tcPr>
          <w:p w14:paraId="503082BE" w14:textId="4665B300"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MEM11012B</w:t>
            </w:r>
          </w:p>
        </w:tc>
        <w:tc>
          <w:tcPr>
            <w:tcW w:w="3118" w:type="dxa"/>
            <w:gridSpan w:val="3"/>
            <w:shd w:val="clear" w:color="auto" w:fill="auto"/>
          </w:tcPr>
          <w:p w14:paraId="7014879D" w14:textId="4690F00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Purchase materials</w:t>
            </w:r>
          </w:p>
        </w:tc>
        <w:tc>
          <w:tcPr>
            <w:tcW w:w="6096" w:type="dxa"/>
            <w:gridSpan w:val="5"/>
            <w:shd w:val="clear" w:color="auto" w:fill="auto"/>
          </w:tcPr>
          <w:p w14:paraId="5EA39502" w14:textId="5B26AF33"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91DB8F5" w14:textId="77777777" w:rsidTr="001D7DBD">
        <w:trPr>
          <w:trHeight w:val="301"/>
        </w:trPr>
        <w:tc>
          <w:tcPr>
            <w:tcW w:w="1418" w:type="dxa"/>
            <w:shd w:val="clear" w:color="auto" w:fill="auto"/>
          </w:tcPr>
          <w:p w14:paraId="30F3F4DB" w14:textId="4155EF8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MEM16009A</w:t>
            </w:r>
          </w:p>
        </w:tc>
        <w:tc>
          <w:tcPr>
            <w:tcW w:w="3118" w:type="dxa"/>
            <w:gridSpan w:val="3"/>
            <w:shd w:val="clear" w:color="auto" w:fill="auto"/>
          </w:tcPr>
          <w:p w14:paraId="1A054A9B" w14:textId="18D2C87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 xml:space="preserve">Research and </w:t>
            </w:r>
            <w:proofErr w:type="spellStart"/>
            <w:r w:rsidRPr="004C5B6E">
              <w:rPr>
                <w:rFonts w:ascii="Arial" w:hAnsi="Arial" w:cs="Arial"/>
                <w:sz w:val="18"/>
                <w:szCs w:val="18"/>
              </w:rPr>
              <w:t>analyse</w:t>
            </w:r>
            <w:proofErr w:type="spellEnd"/>
            <w:r w:rsidRPr="004C5B6E">
              <w:rPr>
                <w:rFonts w:ascii="Arial" w:hAnsi="Arial" w:cs="Arial"/>
                <w:sz w:val="18"/>
                <w:szCs w:val="18"/>
              </w:rPr>
              <w:t xml:space="preserve"> engineering information</w:t>
            </w:r>
          </w:p>
        </w:tc>
        <w:tc>
          <w:tcPr>
            <w:tcW w:w="6096" w:type="dxa"/>
            <w:gridSpan w:val="5"/>
            <w:shd w:val="clear" w:color="auto" w:fill="auto"/>
          </w:tcPr>
          <w:p w14:paraId="580BD601" w14:textId="761C310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9A89F52" w14:textId="77777777" w:rsidTr="001D7DBD">
        <w:trPr>
          <w:trHeight w:val="301"/>
        </w:trPr>
        <w:tc>
          <w:tcPr>
            <w:tcW w:w="1418" w:type="dxa"/>
            <w:shd w:val="clear" w:color="auto" w:fill="auto"/>
          </w:tcPr>
          <w:p w14:paraId="644D6B9D" w14:textId="696230F5"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MEM16010A</w:t>
            </w:r>
          </w:p>
        </w:tc>
        <w:tc>
          <w:tcPr>
            <w:tcW w:w="3118" w:type="dxa"/>
            <w:gridSpan w:val="3"/>
            <w:shd w:val="clear" w:color="auto" w:fill="auto"/>
          </w:tcPr>
          <w:p w14:paraId="0926535C" w14:textId="76FD2721"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Write reports</w:t>
            </w:r>
          </w:p>
        </w:tc>
        <w:tc>
          <w:tcPr>
            <w:tcW w:w="6096" w:type="dxa"/>
            <w:gridSpan w:val="5"/>
            <w:shd w:val="clear" w:color="auto" w:fill="auto"/>
          </w:tcPr>
          <w:p w14:paraId="1E58A46D" w14:textId="3292FE1E"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4E86D47" w14:textId="77777777" w:rsidTr="001D7DBD">
        <w:trPr>
          <w:trHeight w:val="301"/>
        </w:trPr>
        <w:tc>
          <w:tcPr>
            <w:tcW w:w="1418" w:type="dxa"/>
            <w:shd w:val="clear" w:color="auto" w:fill="auto"/>
          </w:tcPr>
          <w:p w14:paraId="64F4EFB1" w14:textId="68D30E0E"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MEM16011A</w:t>
            </w:r>
          </w:p>
        </w:tc>
        <w:tc>
          <w:tcPr>
            <w:tcW w:w="3118" w:type="dxa"/>
            <w:gridSpan w:val="3"/>
            <w:shd w:val="clear" w:color="auto" w:fill="auto"/>
          </w:tcPr>
          <w:p w14:paraId="239C5084" w14:textId="03CF0CA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Communicate with individuals and small groups</w:t>
            </w:r>
          </w:p>
        </w:tc>
        <w:tc>
          <w:tcPr>
            <w:tcW w:w="6096" w:type="dxa"/>
            <w:gridSpan w:val="5"/>
            <w:shd w:val="clear" w:color="auto" w:fill="auto"/>
          </w:tcPr>
          <w:p w14:paraId="3EC98B0E" w14:textId="4C2B8D81"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91E632E" w14:textId="77777777" w:rsidTr="001D7DBD">
        <w:trPr>
          <w:trHeight w:val="301"/>
        </w:trPr>
        <w:tc>
          <w:tcPr>
            <w:tcW w:w="1418" w:type="dxa"/>
            <w:shd w:val="clear" w:color="auto" w:fill="auto"/>
          </w:tcPr>
          <w:p w14:paraId="73B52AC9" w14:textId="3925F74E"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MEM16014A</w:t>
            </w:r>
          </w:p>
        </w:tc>
        <w:tc>
          <w:tcPr>
            <w:tcW w:w="3118" w:type="dxa"/>
            <w:gridSpan w:val="3"/>
            <w:shd w:val="clear" w:color="auto" w:fill="auto"/>
          </w:tcPr>
          <w:p w14:paraId="083753BD" w14:textId="008D367E"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Report technical information</w:t>
            </w:r>
          </w:p>
        </w:tc>
        <w:tc>
          <w:tcPr>
            <w:tcW w:w="6096" w:type="dxa"/>
            <w:gridSpan w:val="5"/>
            <w:shd w:val="clear" w:color="auto" w:fill="auto"/>
          </w:tcPr>
          <w:p w14:paraId="4D9430BB" w14:textId="3DE06814"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4A5FDEB" w14:textId="77777777" w:rsidTr="001D7DBD">
        <w:trPr>
          <w:trHeight w:val="301"/>
        </w:trPr>
        <w:tc>
          <w:tcPr>
            <w:tcW w:w="1418" w:type="dxa"/>
            <w:shd w:val="clear" w:color="auto" w:fill="auto"/>
          </w:tcPr>
          <w:p w14:paraId="2DCFAF1C" w14:textId="44703A5E"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MEM22015A</w:t>
            </w:r>
          </w:p>
        </w:tc>
        <w:tc>
          <w:tcPr>
            <w:tcW w:w="3118" w:type="dxa"/>
            <w:gridSpan w:val="3"/>
            <w:shd w:val="clear" w:color="auto" w:fill="auto"/>
          </w:tcPr>
          <w:p w14:paraId="137D7F05" w14:textId="207C03A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Source and estimate engineering materials required</w:t>
            </w:r>
          </w:p>
        </w:tc>
        <w:tc>
          <w:tcPr>
            <w:tcW w:w="6096" w:type="dxa"/>
            <w:gridSpan w:val="5"/>
            <w:shd w:val="clear" w:color="auto" w:fill="auto"/>
          </w:tcPr>
          <w:p w14:paraId="507E9EFC" w14:textId="6505956A"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93C7D96" w14:textId="77777777" w:rsidTr="001D7DBD">
        <w:trPr>
          <w:trHeight w:val="301"/>
        </w:trPr>
        <w:tc>
          <w:tcPr>
            <w:tcW w:w="1418" w:type="dxa"/>
            <w:shd w:val="clear" w:color="auto" w:fill="auto"/>
          </w:tcPr>
          <w:p w14:paraId="0F0AE815" w14:textId="50A46133"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MEM30023A</w:t>
            </w:r>
          </w:p>
        </w:tc>
        <w:tc>
          <w:tcPr>
            <w:tcW w:w="3118" w:type="dxa"/>
            <w:gridSpan w:val="3"/>
            <w:shd w:val="clear" w:color="auto" w:fill="auto"/>
          </w:tcPr>
          <w:p w14:paraId="30761A96" w14:textId="4D31CB53"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Prepare a simple cost estimate for a manufactured product</w:t>
            </w:r>
          </w:p>
        </w:tc>
        <w:tc>
          <w:tcPr>
            <w:tcW w:w="6096" w:type="dxa"/>
            <w:gridSpan w:val="5"/>
            <w:shd w:val="clear" w:color="auto" w:fill="auto"/>
          </w:tcPr>
          <w:p w14:paraId="3DE6C5BB" w14:textId="2241EEA8"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53BF1F2" w14:textId="77777777" w:rsidTr="001D7DBD">
        <w:trPr>
          <w:trHeight w:val="301"/>
        </w:trPr>
        <w:tc>
          <w:tcPr>
            <w:tcW w:w="1418" w:type="dxa"/>
            <w:shd w:val="clear" w:color="auto" w:fill="auto"/>
          </w:tcPr>
          <w:p w14:paraId="00AAB77E" w14:textId="0A521B47"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PSPGOV603B</w:t>
            </w:r>
          </w:p>
        </w:tc>
        <w:tc>
          <w:tcPr>
            <w:tcW w:w="3118" w:type="dxa"/>
            <w:gridSpan w:val="3"/>
            <w:shd w:val="clear" w:color="auto" w:fill="auto"/>
          </w:tcPr>
          <w:p w14:paraId="304E01A4" w14:textId="0AED2A6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Develop a tender submission response</w:t>
            </w:r>
          </w:p>
        </w:tc>
        <w:tc>
          <w:tcPr>
            <w:tcW w:w="6096" w:type="dxa"/>
            <w:gridSpan w:val="5"/>
            <w:shd w:val="clear" w:color="auto" w:fill="auto"/>
          </w:tcPr>
          <w:p w14:paraId="3BA1B224" w14:textId="566D7321"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8E33B6B" w14:textId="77777777" w:rsidTr="001D7DBD">
        <w:trPr>
          <w:trHeight w:val="301"/>
        </w:trPr>
        <w:tc>
          <w:tcPr>
            <w:tcW w:w="1418" w:type="dxa"/>
            <w:shd w:val="clear" w:color="auto" w:fill="auto"/>
          </w:tcPr>
          <w:p w14:paraId="27BDB16C" w14:textId="47800FA0"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UEENEEC004B</w:t>
            </w:r>
          </w:p>
        </w:tc>
        <w:tc>
          <w:tcPr>
            <w:tcW w:w="3118" w:type="dxa"/>
            <w:gridSpan w:val="3"/>
            <w:shd w:val="clear" w:color="auto" w:fill="auto"/>
          </w:tcPr>
          <w:p w14:paraId="334C5447" w14:textId="16E44A0A"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Prepare specifications for the supply of materials and equipment for electrotechnology projects</w:t>
            </w:r>
          </w:p>
        </w:tc>
        <w:tc>
          <w:tcPr>
            <w:tcW w:w="6096" w:type="dxa"/>
            <w:gridSpan w:val="5"/>
            <w:shd w:val="clear" w:color="auto" w:fill="auto"/>
          </w:tcPr>
          <w:p w14:paraId="1249EBAE" w14:textId="3FE6997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623E7E6" w14:textId="77777777" w:rsidTr="001D7DBD">
        <w:trPr>
          <w:trHeight w:val="301"/>
        </w:trPr>
        <w:tc>
          <w:tcPr>
            <w:tcW w:w="1418" w:type="dxa"/>
            <w:shd w:val="clear" w:color="auto" w:fill="auto"/>
          </w:tcPr>
          <w:p w14:paraId="006B3D1C" w14:textId="4EF91E19"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UEENEEC005B</w:t>
            </w:r>
          </w:p>
        </w:tc>
        <w:tc>
          <w:tcPr>
            <w:tcW w:w="3118" w:type="dxa"/>
            <w:gridSpan w:val="3"/>
            <w:shd w:val="clear" w:color="auto" w:fill="auto"/>
          </w:tcPr>
          <w:p w14:paraId="2D14085B" w14:textId="46049553"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Estimate electrotechnology projects</w:t>
            </w:r>
          </w:p>
        </w:tc>
        <w:tc>
          <w:tcPr>
            <w:tcW w:w="6096" w:type="dxa"/>
            <w:gridSpan w:val="5"/>
            <w:shd w:val="clear" w:color="auto" w:fill="auto"/>
          </w:tcPr>
          <w:p w14:paraId="749152D7" w14:textId="0C9B752E"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E81E4EE" w14:textId="77777777" w:rsidTr="001D7DBD">
        <w:trPr>
          <w:trHeight w:val="301"/>
        </w:trPr>
        <w:tc>
          <w:tcPr>
            <w:tcW w:w="1418" w:type="dxa"/>
            <w:shd w:val="clear" w:color="auto" w:fill="auto"/>
          </w:tcPr>
          <w:p w14:paraId="2A842013" w14:textId="38E16EBD"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UEENEEC006B</w:t>
            </w:r>
          </w:p>
        </w:tc>
        <w:tc>
          <w:tcPr>
            <w:tcW w:w="3118" w:type="dxa"/>
            <w:gridSpan w:val="3"/>
            <w:shd w:val="clear" w:color="auto" w:fill="auto"/>
          </w:tcPr>
          <w:p w14:paraId="29CF3140" w14:textId="3B621D7B"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Prepare tender submissions for electrotechnology projects</w:t>
            </w:r>
          </w:p>
        </w:tc>
        <w:tc>
          <w:tcPr>
            <w:tcW w:w="6096" w:type="dxa"/>
            <w:gridSpan w:val="5"/>
            <w:shd w:val="clear" w:color="auto" w:fill="auto"/>
          </w:tcPr>
          <w:p w14:paraId="0CA12E82" w14:textId="42EB299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FC6F7C2" w14:textId="77777777" w:rsidTr="001D7DBD">
        <w:trPr>
          <w:trHeight w:val="301"/>
        </w:trPr>
        <w:tc>
          <w:tcPr>
            <w:tcW w:w="1418" w:type="dxa"/>
            <w:shd w:val="clear" w:color="auto" w:fill="auto"/>
          </w:tcPr>
          <w:p w14:paraId="78383EAC" w14:textId="3E11C2D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MEM09002B</w:t>
            </w:r>
          </w:p>
        </w:tc>
        <w:tc>
          <w:tcPr>
            <w:tcW w:w="3118" w:type="dxa"/>
            <w:gridSpan w:val="3"/>
            <w:shd w:val="clear" w:color="auto" w:fill="auto"/>
          </w:tcPr>
          <w:p w14:paraId="20C93FE0" w14:textId="4A6C6CB3"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Interpret technical drawing</w:t>
            </w:r>
          </w:p>
        </w:tc>
        <w:tc>
          <w:tcPr>
            <w:tcW w:w="6096" w:type="dxa"/>
            <w:gridSpan w:val="5"/>
            <w:shd w:val="clear" w:color="auto" w:fill="auto"/>
          </w:tcPr>
          <w:p w14:paraId="63A443B9" w14:textId="52A79BC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E5E2B05" w14:textId="77777777" w:rsidTr="001D7DBD">
        <w:trPr>
          <w:trHeight w:val="301"/>
        </w:trPr>
        <w:tc>
          <w:tcPr>
            <w:tcW w:w="1418" w:type="dxa"/>
            <w:shd w:val="clear" w:color="auto" w:fill="auto"/>
          </w:tcPr>
          <w:p w14:paraId="7F1BA85C" w14:textId="3C92EA84"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MEM09003B</w:t>
            </w:r>
          </w:p>
        </w:tc>
        <w:tc>
          <w:tcPr>
            <w:tcW w:w="3118" w:type="dxa"/>
            <w:gridSpan w:val="3"/>
            <w:shd w:val="clear" w:color="auto" w:fill="auto"/>
          </w:tcPr>
          <w:p w14:paraId="6316DE49" w14:textId="6B3B9B79"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Prepare basic engineering drawing</w:t>
            </w:r>
          </w:p>
        </w:tc>
        <w:tc>
          <w:tcPr>
            <w:tcW w:w="6096" w:type="dxa"/>
            <w:gridSpan w:val="5"/>
            <w:shd w:val="clear" w:color="auto" w:fill="auto"/>
          </w:tcPr>
          <w:p w14:paraId="7F5A82F0" w14:textId="0310599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2CAFB62" w14:textId="77777777" w:rsidTr="001D7DBD">
        <w:trPr>
          <w:trHeight w:val="301"/>
        </w:trPr>
        <w:tc>
          <w:tcPr>
            <w:tcW w:w="1418" w:type="dxa"/>
            <w:shd w:val="clear" w:color="auto" w:fill="auto"/>
          </w:tcPr>
          <w:p w14:paraId="0DA54625" w14:textId="68C862C5"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MEM10004B</w:t>
            </w:r>
          </w:p>
        </w:tc>
        <w:tc>
          <w:tcPr>
            <w:tcW w:w="3118" w:type="dxa"/>
            <w:gridSpan w:val="3"/>
            <w:shd w:val="clear" w:color="auto" w:fill="auto"/>
          </w:tcPr>
          <w:p w14:paraId="1880BF6D" w14:textId="6A821C7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Enter and change programmable controller operational parameters</w:t>
            </w:r>
          </w:p>
        </w:tc>
        <w:tc>
          <w:tcPr>
            <w:tcW w:w="6096" w:type="dxa"/>
            <w:gridSpan w:val="5"/>
            <w:shd w:val="clear" w:color="auto" w:fill="auto"/>
          </w:tcPr>
          <w:p w14:paraId="1E3C851A" w14:textId="254AD5F2"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7FF4158" w14:textId="77777777" w:rsidTr="001D7DBD">
        <w:trPr>
          <w:trHeight w:val="301"/>
        </w:trPr>
        <w:tc>
          <w:tcPr>
            <w:tcW w:w="1418" w:type="dxa"/>
            <w:shd w:val="clear" w:color="auto" w:fill="auto"/>
          </w:tcPr>
          <w:p w14:paraId="101A9647" w14:textId="1C8B1FEE"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MEM10005B</w:t>
            </w:r>
          </w:p>
        </w:tc>
        <w:tc>
          <w:tcPr>
            <w:tcW w:w="3118" w:type="dxa"/>
            <w:gridSpan w:val="3"/>
            <w:shd w:val="clear" w:color="auto" w:fill="auto"/>
          </w:tcPr>
          <w:p w14:paraId="6703D3B1" w14:textId="2054BC5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Commission programmable controller programs</w:t>
            </w:r>
          </w:p>
        </w:tc>
        <w:tc>
          <w:tcPr>
            <w:tcW w:w="6096" w:type="dxa"/>
            <w:gridSpan w:val="5"/>
            <w:shd w:val="clear" w:color="auto" w:fill="auto"/>
          </w:tcPr>
          <w:p w14:paraId="18DD2C75" w14:textId="42FE6CB3"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6E692C7" w14:textId="77777777" w:rsidTr="001D7DBD">
        <w:trPr>
          <w:trHeight w:val="301"/>
        </w:trPr>
        <w:tc>
          <w:tcPr>
            <w:tcW w:w="1418" w:type="dxa"/>
            <w:shd w:val="clear" w:color="auto" w:fill="auto"/>
          </w:tcPr>
          <w:p w14:paraId="167AB9B1" w14:textId="6DCAF986"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MEM10007C</w:t>
            </w:r>
          </w:p>
        </w:tc>
        <w:tc>
          <w:tcPr>
            <w:tcW w:w="3118" w:type="dxa"/>
            <w:gridSpan w:val="3"/>
            <w:shd w:val="clear" w:color="auto" w:fill="auto"/>
          </w:tcPr>
          <w:p w14:paraId="7D32845A" w14:textId="1ED37D4C"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Modify control systems</w:t>
            </w:r>
          </w:p>
        </w:tc>
        <w:tc>
          <w:tcPr>
            <w:tcW w:w="6096" w:type="dxa"/>
            <w:gridSpan w:val="5"/>
            <w:shd w:val="clear" w:color="auto" w:fill="auto"/>
          </w:tcPr>
          <w:p w14:paraId="160C74B9" w14:textId="359CD9F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24B38AE" w14:textId="77777777" w:rsidTr="001D7DBD">
        <w:trPr>
          <w:trHeight w:val="301"/>
        </w:trPr>
        <w:tc>
          <w:tcPr>
            <w:tcW w:w="1418" w:type="dxa"/>
            <w:shd w:val="clear" w:color="auto" w:fill="auto"/>
          </w:tcPr>
          <w:p w14:paraId="0699D7A1" w14:textId="327A8A94"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lastRenderedPageBreak/>
              <w:t>MEM13014A</w:t>
            </w:r>
          </w:p>
        </w:tc>
        <w:tc>
          <w:tcPr>
            <w:tcW w:w="3118" w:type="dxa"/>
            <w:gridSpan w:val="3"/>
            <w:shd w:val="clear" w:color="auto" w:fill="auto"/>
          </w:tcPr>
          <w:p w14:paraId="56F1EE5D" w14:textId="22230B90"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Apply principles of occupational health and safety in the work environment</w:t>
            </w:r>
          </w:p>
        </w:tc>
        <w:tc>
          <w:tcPr>
            <w:tcW w:w="6096" w:type="dxa"/>
            <w:gridSpan w:val="5"/>
            <w:shd w:val="clear" w:color="auto" w:fill="auto"/>
          </w:tcPr>
          <w:p w14:paraId="1A524C71" w14:textId="5D62580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D4BED00" w14:textId="77777777" w:rsidTr="001D7DBD">
        <w:trPr>
          <w:trHeight w:val="301"/>
        </w:trPr>
        <w:tc>
          <w:tcPr>
            <w:tcW w:w="1418" w:type="dxa"/>
            <w:shd w:val="clear" w:color="auto" w:fill="auto"/>
          </w:tcPr>
          <w:p w14:paraId="7ACA5CCD" w14:textId="357F44D7"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MEM18001C</w:t>
            </w:r>
          </w:p>
        </w:tc>
        <w:tc>
          <w:tcPr>
            <w:tcW w:w="3118" w:type="dxa"/>
            <w:gridSpan w:val="3"/>
            <w:shd w:val="clear" w:color="auto" w:fill="auto"/>
          </w:tcPr>
          <w:p w14:paraId="40570C66" w14:textId="6E80C86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Use hand tools</w:t>
            </w:r>
          </w:p>
        </w:tc>
        <w:tc>
          <w:tcPr>
            <w:tcW w:w="6096" w:type="dxa"/>
            <w:gridSpan w:val="5"/>
            <w:shd w:val="clear" w:color="auto" w:fill="auto"/>
          </w:tcPr>
          <w:p w14:paraId="66837C7E" w14:textId="20D8F8F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E263E14" w14:textId="77777777" w:rsidTr="001D7DBD">
        <w:trPr>
          <w:trHeight w:val="301"/>
        </w:trPr>
        <w:tc>
          <w:tcPr>
            <w:tcW w:w="1418" w:type="dxa"/>
            <w:shd w:val="clear" w:color="auto" w:fill="auto"/>
          </w:tcPr>
          <w:p w14:paraId="44D0032C" w14:textId="5D958251"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MEM18002B</w:t>
            </w:r>
          </w:p>
        </w:tc>
        <w:tc>
          <w:tcPr>
            <w:tcW w:w="3118" w:type="dxa"/>
            <w:gridSpan w:val="3"/>
            <w:shd w:val="clear" w:color="auto" w:fill="auto"/>
          </w:tcPr>
          <w:p w14:paraId="7502AEBC" w14:textId="77777777" w:rsidR="00FE15A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Use power tools/hand held operations</w:t>
            </w:r>
          </w:p>
          <w:p w14:paraId="7B169795" w14:textId="3C3C6BDC" w:rsidR="0066410A" w:rsidRPr="004C5B6E" w:rsidRDefault="0066410A" w:rsidP="00FE15AE">
            <w:pPr>
              <w:spacing w:before="40" w:after="40" w:line="240" w:lineRule="auto"/>
              <w:ind w:left="-57" w:right="-57"/>
              <w:rPr>
                <w:rFonts w:ascii="Arial" w:hAnsi="Arial" w:cs="Arial"/>
                <w:sz w:val="18"/>
                <w:szCs w:val="18"/>
              </w:rPr>
            </w:pPr>
          </w:p>
        </w:tc>
        <w:tc>
          <w:tcPr>
            <w:tcW w:w="6096" w:type="dxa"/>
            <w:gridSpan w:val="5"/>
            <w:shd w:val="clear" w:color="auto" w:fill="auto"/>
          </w:tcPr>
          <w:p w14:paraId="2CC21ED9" w14:textId="3ED2DF9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7698AA6" w14:textId="77777777" w:rsidTr="001D7DBD">
        <w:trPr>
          <w:trHeight w:val="301"/>
        </w:trPr>
        <w:tc>
          <w:tcPr>
            <w:tcW w:w="1418" w:type="dxa"/>
            <w:shd w:val="clear" w:color="auto" w:fill="auto"/>
          </w:tcPr>
          <w:p w14:paraId="0C28578A" w14:textId="04A55FE5"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MEM18020B</w:t>
            </w:r>
          </w:p>
        </w:tc>
        <w:tc>
          <w:tcPr>
            <w:tcW w:w="3118" w:type="dxa"/>
            <w:gridSpan w:val="3"/>
            <w:shd w:val="clear" w:color="auto" w:fill="auto"/>
          </w:tcPr>
          <w:p w14:paraId="02B30D8C" w14:textId="575C7456"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Maintain hydraulic system components</w:t>
            </w:r>
          </w:p>
        </w:tc>
        <w:tc>
          <w:tcPr>
            <w:tcW w:w="6096" w:type="dxa"/>
            <w:gridSpan w:val="5"/>
            <w:shd w:val="clear" w:color="auto" w:fill="auto"/>
          </w:tcPr>
          <w:p w14:paraId="2A1B611E" w14:textId="3AD85383"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4B4AE86" w14:textId="77777777" w:rsidTr="001D7DBD">
        <w:trPr>
          <w:trHeight w:val="301"/>
        </w:trPr>
        <w:tc>
          <w:tcPr>
            <w:tcW w:w="1418" w:type="dxa"/>
            <w:shd w:val="clear" w:color="auto" w:fill="auto"/>
          </w:tcPr>
          <w:p w14:paraId="26F8EF7A" w14:textId="10E7DE2A"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MEM18021B</w:t>
            </w:r>
          </w:p>
        </w:tc>
        <w:tc>
          <w:tcPr>
            <w:tcW w:w="3118" w:type="dxa"/>
            <w:gridSpan w:val="3"/>
            <w:shd w:val="clear" w:color="auto" w:fill="auto"/>
          </w:tcPr>
          <w:p w14:paraId="3707E7D3" w14:textId="2A429959"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Maintain hydraulic systems</w:t>
            </w:r>
          </w:p>
        </w:tc>
        <w:tc>
          <w:tcPr>
            <w:tcW w:w="6096" w:type="dxa"/>
            <w:gridSpan w:val="5"/>
            <w:shd w:val="clear" w:color="auto" w:fill="auto"/>
          </w:tcPr>
          <w:p w14:paraId="45554E96" w14:textId="1808902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5378189" w14:textId="77777777" w:rsidTr="001D7DBD">
        <w:trPr>
          <w:trHeight w:val="301"/>
        </w:trPr>
        <w:tc>
          <w:tcPr>
            <w:tcW w:w="1418" w:type="dxa"/>
            <w:shd w:val="clear" w:color="auto" w:fill="auto"/>
          </w:tcPr>
          <w:p w14:paraId="5298494F" w14:textId="5801A5A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MEM23041A</w:t>
            </w:r>
          </w:p>
        </w:tc>
        <w:tc>
          <w:tcPr>
            <w:tcW w:w="3118" w:type="dxa"/>
            <w:gridSpan w:val="3"/>
            <w:shd w:val="clear" w:color="auto" w:fill="auto"/>
          </w:tcPr>
          <w:p w14:paraId="374134A4" w14:textId="523BD11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Apply basic scientific principles and techniques in mechanical engineering situations</w:t>
            </w:r>
          </w:p>
        </w:tc>
        <w:tc>
          <w:tcPr>
            <w:tcW w:w="6096" w:type="dxa"/>
            <w:gridSpan w:val="5"/>
            <w:shd w:val="clear" w:color="auto" w:fill="auto"/>
          </w:tcPr>
          <w:p w14:paraId="5B8D425B" w14:textId="1B8EC73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2A3614B" w14:textId="77777777" w:rsidTr="001D7DBD">
        <w:trPr>
          <w:trHeight w:val="301"/>
        </w:trPr>
        <w:tc>
          <w:tcPr>
            <w:tcW w:w="1418" w:type="dxa"/>
            <w:shd w:val="clear" w:color="auto" w:fill="auto"/>
          </w:tcPr>
          <w:p w14:paraId="38833A11" w14:textId="3854F37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MEM30012A</w:t>
            </w:r>
          </w:p>
        </w:tc>
        <w:tc>
          <w:tcPr>
            <w:tcW w:w="3118" w:type="dxa"/>
            <w:gridSpan w:val="3"/>
            <w:shd w:val="clear" w:color="auto" w:fill="auto"/>
          </w:tcPr>
          <w:p w14:paraId="1D576C2E" w14:textId="2E0BE149"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Apply mathematical techniques in a manufacturing engineering or related environment</w:t>
            </w:r>
          </w:p>
        </w:tc>
        <w:tc>
          <w:tcPr>
            <w:tcW w:w="6096" w:type="dxa"/>
            <w:gridSpan w:val="5"/>
            <w:shd w:val="clear" w:color="auto" w:fill="auto"/>
          </w:tcPr>
          <w:p w14:paraId="3DDDD78F" w14:textId="4F7C5DEB"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198E088" w14:textId="77777777" w:rsidTr="001D7DBD">
        <w:trPr>
          <w:trHeight w:val="301"/>
        </w:trPr>
        <w:tc>
          <w:tcPr>
            <w:tcW w:w="1418" w:type="dxa"/>
            <w:shd w:val="clear" w:color="auto" w:fill="auto"/>
          </w:tcPr>
          <w:p w14:paraId="50D833A4" w14:textId="5D5B7B1C" w:rsidR="00FE15AE" w:rsidRPr="00DB5834" w:rsidRDefault="00FE15AE" w:rsidP="0066410A">
            <w:pPr>
              <w:spacing w:before="40" w:after="40" w:line="240" w:lineRule="auto"/>
              <w:ind w:left="-57"/>
              <w:rPr>
                <w:rFonts w:ascii="Arial" w:hAnsi="Arial" w:cs="Arial"/>
                <w:sz w:val="18"/>
                <w:szCs w:val="18"/>
              </w:rPr>
            </w:pPr>
            <w:r w:rsidRPr="00DB5834">
              <w:rPr>
                <w:rFonts w:ascii="Arial" w:hAnsi="Arial" w:cs="Arial"/>
                <w:sz w:val="18"/>
                <w:szCs w:val="18"/>
              </w:rPr>
              <w:t xml:space="preserve">MEM18052B </w:t>
            </w:r>
          </w:p>
        </w:tc>
        <w:tc>
          <w:tcPr>
            <w:tcW w:w="3118" w:type="dxa"/>
            <w:gridSpan w:val="3"/>
            <w:shd w:val="clear" w:color="auto" w:fill="auto"/>
          </w:tcPr>
          <w:p w14:paraId="1141F9AB" w14:textId="198ED311" w:rsidR="00FE15AE" w:rsidRPr="004C5B6E" w:rsidRDefault="00FE15AE" w:rsidP="0066410A">
            <w:pPr>
              <w:spacing w:before="40" w:after="40" w:line="240" w:lineRule="auto"/>
              <w:ind w:left="-57" w:right="-57"/>
              <w:rPr>
                <w:rFonts w:ascii="Arial" w:hAnsi="Arial" w:cs="Arial"/>
                <w:sz w:val="18"/>
                <w:szCs w:val="18"/>
              </w:rPr>
            </w:pPr>
            <w:r w:rsidRPr="004C5B6E">
              <w:rPr>
                <w:rFonts w:ascii="Arial" w:hAnsi="Arial" w:cs="Arial"/>
                <w:sz w:val="18"/>
                <w:szCs w:val="18"/>
              </w:rPr>
              <w:t>Maintain fluid power systems for mobile plant</w:t>
            </w:r>
          </w:p>
        </w:tc>
        <w:tc>
          <w:tcPr>
            <w:tcW w:w="6096" w:type="dxa"/>
            <w:gridSpan w:val="5"/>
            <w:shd w:val="clear" w:color="auto" w:fill="auto"/>
          </w:tcPr>
          <w:p w14:paraId="2B13CC7F" w14:textId="712BE645" w:rsidR="00FE15AE" w:rsidRPr="009C4282" w:rsidRDefault="00FE15AE" w:rsidP="0066410A">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BC09DC9" w14:textId="77777777" w:rsidTr="001D7DBD">
        <w:trPr>
          <w:trHeight w:val="301"/>
        </w:trPr>
        <w:tc>
          <w:tcPr>
            <w:tcW w:w="1418" w:type="dxa"/>
            <w:shd w:val="clear" w:color="auto" w:fill="auto"/>
          </w:tcPr>
          <w:p w14:paraId="50EA8451" w14:textId="1743EA40" w:rsidR="00FE15AE" w:rsidRPr="00DB5834" w:rsidRDefault="00FE15AE" w:rsidP="0066410A">
            <w:pPr>
              <w:spacing w:before="60" w:after="40" w:line="240" w:lineRule="auto"/>
              <w:ind w:left="-57"/>
              <w:rPr>
                <w:rFonts w:ascii="Arial" w:hAnsi="Arial" w:cs="Arial"/>
                <w:sz w:val="18"/>
                <w:szCs w:val="18"/>
              </w:rPr>
            </w:pPr>
            <w:r w:rsidRPr="00DB5834">
              <w:rPr>
                <w:rFonts w:ascii="Arial" w:hAnsi="Arial" w:cs="Arial"/>
                <w:sz w:val="18"/>
                <w:szCs w:val="18"/>
              </w:rPr>
              <w:t>MEM23006A</w:t>
            </w:r>
          </w:p>
        </w:tc>
        <w:tc>
          <w:tcPr>
            <w:tcW w:w="3118" w:type="dxa"/>
            <w:gridSpan w:val="3"/>
            <w:shd w:val="clear" w:color="auto" w:fill="auto"/>
          </w:tcPr>
          <w:p w14:paraId="4FE2F922" w14:textId="237E6022" w:rsidR="00FE15AE" w:rsidRPr="004C5B6E" w:rsidRDefault="00FE15AE" w:rsidP="0066410A">
            <w:pPr>
              <w:spacing w:before="60" w:after="40" w:line="240" w:lineRule="auto"/>
              <w:ind w:left="-57" w:right="-57"/>
              <w:rPr>
                <w:rFonts w:ascii="Arial" w:hAnsi="Arial" w:cs="Arial"/>
                <w:sz w:val="18"/>
                <w:szCs w:val="18"/>
              </w:rPr>
            </w:pPr>
            <w:r w:rsidRPr="004C5B6E">
              <w:rPr>
                <w:rFonts w:ascii="Arial" w:hAnsi="Arial" w:cs="Arial"/>
                <w:sz w:val="18"/>
                <w:szCs w:val="18"/>
              </w:rPr>
              <w:t>Apply fluid and thermodynamics principles in engineering</w:t>
            </w:r>
          </w:p>
        </w:tc>
        <w:tc>
          <w:tcPr>
            <w:tcW w:w="6096" w:type="dxa"/>
            <w:gridSpan w:val="5"/>
            <w:shd w:val="clear" w:color="auto" w:fill="auto"/>
          </w:tcPr>
          <w:p w14:paraId="517C61CC" w14:textId="3C2DE678" w:rsidR="00FE15AE" w:rsidRPr="009C4282" w:rsidRDefault="00FE15AE" w:rsidP="0066410A">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0DAA81A" w14:textId="77777777" w:rsidTr="001D7DBD">
        <w:trPr>
          <w:trHeight w:val="301"/>
        </w:trPr>
        <w:tc>
          <w:tcPr>
            <w:tcW w:w="1418" w:type="dxa"/>
            <w:shd w:val="clear" w:color="auto" w:fill="auto"/>
          </w:tcPr>
          <w:p w14:paraId="1771F739" w14:textId="423ACBBF"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MEM23114A</w:t>
            </w:r>
          </w:p>
        </w:tc>
        <w:tc>
          <w:tcPr>
            <w:tcW w:w="3118" w:type="dxa"/>
            <w:gridSpan w:val="3"/>
            <w:shd w:val="clear" w:color="auto" w:fill="auto"/>
          </w:tcPr>
          <w:p w14:paraId="0A25F8F6" w14:textId="64A73E98"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Evaluate thermodynamic systems and components</w:t>
            </w:r>
          </w:p>
        </w:tc>
        <w:tc>
          <w:tcPr>
            <w:tcW w:w="6096" w:type="dxa"/>
            <w:gridSpan w:val="5"/>
            <w:shd w:val="clear" w:color="auto" w:fill="auto"/>
          </w:tcPr>
          <w:p w14:paraId="6DCCB222" w14:textId="47EF57BE"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2C3EDC8" w14:textId="77777777" w:rsidTr="001D7DBD">
        <w:trPr>
          <w:trHeight w:val="301"/>
        </w:trPr>
        <w:tc>
          <w:tcPr>
            <w:tcW w:w="1418" w:type="dxa"/>
            <w:shd w:val="clear" w:color="auto" w:fill="auto"/>
          </w:tcPr>
          <w:p w14:paraId="3F6FE10F" w14:textId="7F192FBF"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MEM23115A</w:t>
            </w:r>
          </w:p>
        </w:tc>
        <w:tc>
          <w:tcPr>
            <w:tcW w:w="3118" w:type="dxa"/>
            <w:gridSpan w:val="3"/>
            <w:shd w:val="clear" w:color="auto" w:fill="auto"/>
          </w:tcPr>
          <w:p w14:paraId="4219E0B4" w14:textId="0449AD20"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Evaluate fluid power systems</w:t>
            </w:r>
          </w:p>
        </w:tc>
        <w:tc>
          <w:tcPr>
            <w:tcW w:w="6096" w:type="dxa"/>
            <w:gridSpan w:val="5"/>
            <w:shd w:val="clear" w:color="auto" w:fill="auto"/>
          </w:tcPr>
          <w:p w14:paraId="75CE3493" w14:textId="4405FF2C"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29DE33D" w14:textId="77777777" w:rsidTr="001D7DBD">
        <w:trPr>
          <w:trHeight w:val="301"/>
        </w:trPr>
        <w:tc>
          <w:tcPr>
            <w:tcW w:w="1418" w:type="dxa"/>
            <w:shd w:val="clear" w:color="auto" w:fill="auto"/>
          </w:tcPr>
          <w:p w14:paraId="3185C73B" w14:textId="1983461F"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MEM234007A</w:t>
            </w:r>
          </w:p>
        </w:tc>
        <w:tc>
          <w:tcPr>
            <w:tcW w:w="3118" w:type="dxa"/>
            <w:gridSpan w:val="3"/>
            <w:shd w:val="clear" w:color="auto" w:fill="auto"/>
          </w:tcPr>
          <w:p w14:paraId="7438F767" w14:textId="5C25CE2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Design fluid power systems</w:t>
            </w:r>
          </w:p>
        </w:tc>
        <w:tc>
          <w:tcPr>
            <w:tcW w:w="6096" w:type="dxa"/>
            <w:gridSpan w:val="5"/>
            <w:shd w:val="clear" w:color="auto" w:fill="auto"/>
          </w:tcPr>
          <w:p w14:paraId="48781A83" w14:textId="351B0B15"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D17FD52" w14:textId="77777777" w:rsidTr="001D7DBD">
        <w:trPr>
          <w:trHeight w:val="301"/>
        </w:trPr>
        <w:tc>
          <w:tcPr>
            <w:tcW w:w="1418" w:type="dxa"/>
            <w:shd w:val="clear" w:color="auto" w:fill="auto"/>
          </w:tcPr>
          <w:p w14:paraId="3E237839" w14:textId="3162A588"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MEM30010A</w:t>
            </w:r>
          </w:p>
        </w:tc>
        <w:tc>
          <w:tcPr>
            <w:tcW w:w="3118" w:type="dxa"/>
            <w:gridSpan w:val="3"/>
            <w:shd w:val="clear" w:color="auto" w:fill="auto"/>
          </w:tcPr>
          <w:p w14:paraId="71C7ED1C" w14:textId="30751372"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Set up basic hydraulic circuits</w:t>
            </w:r>
          </w:p>
        </w:tc>
        <w:tc>
          <w:tcPr>
            <w:tcW w:w="6096" w:type="dxa"/>
            <w:gridSpan w:val="5"/>
            <w:shd w:val="clear" w:color="auto" w:fill="auto"/>
          </w:tcPr>
          <w:p w14:paraId="1DE0332D" w14:textId="69850522"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F95D219" w14:textId="77777777" w:rsidTr="001D7DBD">
        <w:trPr>
          <w:trHeight w:val="301"/>
        </w:trPr>
        <w:tc>
          <w:tcPr>
            <w:tcW w:w="1418" w:type="dxa"/>
            <w:shd w:val="clear" w:color="auto" w:fill="auto"/>
          </w:tcPr>
          <w:p w14:paraId="5C5E0090" w14:textId="15F73AFA"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ICTITU5144A</w:t>
            </w:r>
          </w:p>
        </w:tc>
        <w:tc>
          <w:tcPr>
            <w:tcW w:w="3118" w:type="dxa"/>
            <w:gridSpan w:val="3"/>
            <w:shd w:val="clear" w:color="auto" w:fill="auto"/>
          </w:tcPr>
          <w:p w14:paraId="1D4882FC" w14:textId="489E3BB2"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Test telecommunications network using virtual instruments</w:t>
            </w:r>
          </w:p>
        </w:tc>
        <w:tc>
          <w:tcPr>
            <w:tcW w:w="6096" w:type="dxa"/>
            <w:gridSpan w:val="5"/>
            <w:shd w:val="clear" w:color="auto" w:fill="auto"/>
          </w:tcPr>
          <w:p w14:paraId="01D5BBE4" w14:textId="2F22E7C2"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4E88B52" w14:textId="77777777" w:rsidTr="001D7DBD">
        <w:trPr>
          <w:trHeight w:val="301"/>
        </w:trPr>
        <w:tc>
          <w:tcPr>
            <w:tcW w:w="1418" w:type="dxa"/>
            <w:shd w:val="clear" w:color="auto" w:fill="auto"/>
          </w:tcPr>
          <w:p w14:paraId="31A9F2BC" w14:textId="79650250"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ICTOPN5121A</w:t>
            </w:r>
          </w:p>
        </w:tc>
        <w:tc>
          <w:tcPr>
            <w:tcW w:w="3118" w:type="dxa"/>
            <w:gridSpan w:val="3"/>
            <w:shd w:val="clear" w:color="auto" w:fill="auto"/>
          </w:tcPr>
          <w:p w14:paraId="5FD1E532" w14:textId="3316B16C"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Test and commission a dense wavelength division multiplexing transmission system</w:t>
            </w:r>
          </w:p>
        </w:tc>
        <w:tc>
          <w:tcPr>
            <w:tcW w:w="6096" w:type="dxa"/>
            <w:gridSpan w:val="5"/>
            <w:shd w:val="clear" w:color="auto" w:fill="auto"/>
          </w:tcPr>
          <w:p w14:paraId="12529345" w14:textId="6921C15C"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EC9551E" w14:textId="77777777" w:rsidTr="001D7DBD">
        <w:trPr>
          <w:trHeight w:val="301"/>
        </w:trPr>
        <w:tc>
          <w:tcPr>
            <w:tcW w:w="1418" w:type="dxa"/>
            <w:shd w:val="clear" w:color="auto" w:fill="auto"/>
          </w:tcPr>
          <w:p w14:paraId="683586AD" w14:textId="08A1478A"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ICTOPN5122A</w:t>
            </w:r>
          </w:p>
        </w:tc>
        <w:tc>
          <w:tcPr>
            <w:tcW w:w="3118" w:type="dxa"/>
            <w:gridSpan w:val="3"/>
            <w:shd w:val="clear" w:color="auto" w:fill="auto"/>
          </w:tcPr>
          <w:p w14:paraId="687C9C66" w14:textId="2E4241AA"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 xml:space="preserve">Test the performance of </w:t>
            </w:r>
            <w:proofErr w:type="spellStart"/>
            <w:r w:rsidRPr="004C5B6E">
              <w:rPr>
                <w:rFonts w:ascii="Arial" w:hAnsi="Arial" w:cs="Arial"/>
                <w:sz w:val="18"/>
                <w:szCs w:val="18"/>
              </w:rPr>
              <w:t>specialised</w:t>
            </w:r>
            <w:proofErr w:type="spellEnd"/>
            <w:r w:rsidRPr="004C5B6E">
              <w:rPr>
                <w:rFonts w:ascii="Arial" w:hAnsi="Arial" w:cs="Arial"/>
                <w:sz w:val="18"/>
                <w:szCs w:val="18"/>
              </w:rPr>
              <w:t xml:space="preserve"> optical devices</w:t>
            </w:r>
          </w:p>
        </w:tc>
        <w:tc>
          <w:tcPr>
            <w:tcW w:w="6096" w:type="dxa"/>
            <w:gridSpan w:val="5"/>
            <w:shd w:val="clear" w:color="auto" w:fill="auto"/>
          </w:tcPr>
          <w:p w14:paraId="0F88D112" w14:textId="4F03D5FD"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F2F3F4C" w14:textId="77777777" w:rsidTr="001D7DBD">
        <w:trPr>
          <w:trHeight w:val="301"/>
        </w:trPr>
        <w:tc>
          <w:tcPr>
            <w:tcW w:w="1418" w:type="dxa"/>
            <w:shd w:val="clear" w:color="auto" w:fill="auto"/>
          </w:tcPr>
          <w:p w14:paraId="5CD30E81" w14:textId="3EDDEA01"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ICTOPN5123A</w:t>
            </w:r>
          </w:p>
        </w:tc>
        <w:tc>
          <w:tcPr>
            <w:tcW w:w="3118" w:type="dxa"/>
            <w:gridSpan w:val="3"/>
            <w:shd w:val="clear" w:color="auto" w:fill="auto"/>
          </w:tcPr>
          <w:p w14:paraId="27E043F4" w14:textId="6266FAA2" w:rsidR="00FE15AE" w:rsidRPr="004C5B6E" w:rsidRDefault="00FE15AE" w:rsidP="003213D0">
            <w:pPr>
              <w:spacing w:before="60" w:after="60" w:line="240" w:lineRule="auto"/>
              <w:ind w:left="-57" w:right="-57"/>
              <w:rPr>
                <w:rFonts w:ascii="Arial" w:hAnsi="Arial" w:cs="Arial"/>
                <w:sz w:val="18"/>
                <w:szCs w:val="18"/>
              </w:rPr>
            </w:pPr>
            <w:proofErr w:type="spellStart"/>
            <w:r w:rsidRPr="004C5B6E">
              <w:rPr>
                <w:rFonts w:ascii="Arial" w:hAnsi="Arial" w:cs="Arial"/>
                <w:sz w:val="18"/>
                <w:szCs w:val="18"/>
              </w:rPr>
              <w:t>Analyse</w:t>
            </w:r>
            <w:proofErr w:type="spellEnd"/>
            <w:r w:rsidRPr="004C5B6E">
              <w:rPr>
                <w:rFonts w:ascii="Arial" w:hAnsi="Arial" w:cs="Arial"/>
                <w:sz w:val="18"/>
                <w:szCs w:val="18"/>
              </w:rPr>
              <w:t xml:space="preserve"> and integrate </w:t>
            </w:r>
            <w:proofErr w:type="spellStart"/>
            <w:r w:rsidRPr="004C5B6E">
              <w:rPr>
                <w:rFonts w:ascii="Arial" w:hAnsi="Arial" w:cs="Arial"/>
                <w:sz w:val="18"/>
                <w:szCs w:val="18"/>
              </w:rPr>
              <w:t>specialised</w:t>
            </w:r>
            <w:proofErr w:type="spellEnd"/>
            <w:r w:rsidRPr="004C5B6E">
              <w:rPr>
                <w:rFonts w:ascii="Arial" w:hAnsi="Arial" w:cs="Arial"/>
                <w:sz w:val="18"/>
                <w:szCs w:val="18"/>
              </w:rPr>
              <w:t xml:space="preserve"> optical devices in the network</w:t>
            </w:r>
          </w:p>
        </w:tc>
        <w:tc>
          <w:tcPr>
            <w:tcW w:w="6096" w:type="dxa"/>
            <w:gridSpan w:val="5"/>
            <w:shd w:val="clear" w:color="auto" w:fill="auto"/>
          </w:tcPr>
          <w:p w14:paraId="619BC05B" w14:textId="61353681"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B407C48" w14:textId="77777777" w:rsidTr="001D7DBD">
        <w:trPr>
          <w:trHeight w:val="301"/>
        </w:trPr>
        <w:tc>
          <w:tcPr>
            <w:tcW w:w="1418" w:type="dxa"/>
            <w:shd w:val="clear" w:color="auto" w:fill="auto"/>
          </w:tcPr>
          <w:p w14:paraId="429C1117" w14:textId="3902B652"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UEENEEE108A</w:t>
            </w:r>
          </w:p>
        </w:tc>
        <w:tc>
          <w:tcPr>
            <w:tcW w:w="3118" w:type="dxa"/>
            <w:gridSpan w:val="3"/>
            <w:shd w:val="clear" w:color="auto" w:fill="auto"/>
          </w:tcPr>
          <w:p w14:paraId="784867F5" w14:textId="3819349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Lay wiring cabling and terminate accessories for extra-low voltage (ELV) circuits</w:t>
            </w:r>
          </w:p>
        </w:tc>
        <w:tc>
          <w:tcPr>
            <w:tcW w:w="6096" w:type="dxa"/>
            <w:gridSpan w:val="5"/>
            <w:shd w:val="clear" w:color="auto" w:fill="auto"/>
          </w:tcPr>
          <w:p w14:paraId="0CC92296" w14:textId="5178ECC5"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7B4DA9B" w14:textId="77777777" w:rsidTr="001D7DBD">
        <w:trPr>
          <w:trHeight w:val="301"/>
        </w:trPr>
        <w:tc>
          <w:tcPr>
            <w:tcW w:w="1418" w:type="dxa"/>
            <w:shd w:val="clear" w:color="auto" w:fill="auto"/>
          </w:tcPr>
          <w:p w14:paraId="13EC9AF2" w14:textId="3A0365AA"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UEENEEK101A</w:t>
            </w:r>
          </w:p>
        </w:tc>
        <w:tc>
          <w:tcPr>
            <w:tcW w:w="3118" w:type="dxa"/>
            <w:gridSpan w:val="3"/>
            <w:shd w:val="clear" w:color="auto" w:fill="auto"/>
          </w:tcPr>
          <w:p w14:paraId="7700DFA5" w14:textId="2F5FF84F"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Maintain safety and tidiness of remote area power supply systems</w:t>
            </w:r>
          </w:p>
        </w:tc>
        <w:tc>
          <w:tcPr>
            <w:tcW w:w="6096" w:type="dxa"/>
            <w:gridSpan w:val="5"/>
            <w:shd w:val="clear" w:color="auto" w:fill="auto"/>
          </w:tcPr>
          <w:p w14:paraId="7790C3CF" w14:textId="27202FB6"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C41CF22" w14:textId="77777777" w:rsidTr="001D7DBD">
        <w:trPr>
          <w:trHeight w:val="301"/>
        </w:trPr>
        <w:tc>
          <w:tcPr>
            <w:tcW w:w="1418" w:type="dxa"/>
            <w:shd w:val="clear" w:color="auto" w:fill="auto"/>
          </w:tcPr>
          <w:p w14:paraId="40333045" w14:textId="0FC5C877"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UEENEEK102A</w:t>
            </w:r>
          </w:p>
        </w:tc>
        <w:tc>
          <w:tcPr>
            <w:tcW w:w="3118" w:type="dxa"/>
            <w:gridSpan w:val="3"/>
            <w:shd w:val="clear" w:color="auto" w:fill="auto"/>
          </w:tcPr>
          <w:p w14:paraId="06CF973E" w14:textId="31A847EF"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Work safely with remote area power supply systems</w:t>
            </w:r>
          </w:p>
        </w:tc>
        <w:tc>
          <w:tcPr>
            <w:tcW w:w="6096" w:type="dxa"/>
            <w:gridSpan w:val="5"/>
            <w:shd w:val="clear" w:color="auto" w:fill="auto"/>
          </w:tcPr>
          <w:p w14:paraId="64E9E6A2" w14:textId="18D33369"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A2FD4DE" w14:textId="77777777" w:rsidTr="001D7DBD">
        <w:trPr>
          <w:trHeight w:val="301"/>
        </w:trPr>
        <w:tc>
          <w:tcPr>
            <w:tcW w:w="1418" w:type="dxa"/>
            <w:shd w:val="clear" w:color="auto" w:fill="auto"/>
          </w:tcPr>
          <w:p w14:paraId="03B435FB" w14:textId="1FDC7956"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UEENEEK103A</w:t>
            </w:r>
          </w:p>
        </w:tc>
        <w:tc>
          <w:tcPr>
            <w:tcW w:w="3118" w:type="dxa"/>
            <w:gridSpan w:val="3"/>
            <w:shd w:val="clear" w:color="auto" w:fill="auto"/>
          </w:tcPr>
          <w:p w14:paraId="33877D94" w14:textId="6827A61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Conduct periodic maintenance of remote area power supply battery banks</w:t>
            </w:r>
          </w:p>
        </w:tc>
        <w:tc>
          <w:tcPr>
            <w:tcW w:w="6096" w:type="dxa"/>
            <w:gridSpan w:val="5"/>
            <w:shd w:val="clear" w:color="auto" w:fill="auto"/>
          </w:tcPr>
          <w:p w14:paraId="6FE974B9" w14:textId="7967F1E6"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CC9B88E" w14:textId="77777777" w:rsidTr="001D7DBD">
        <w:trPr>
          <w:trHeight w:val="301"/>
        </w:trPr>
        <w:tc>
          <w:tcPr>
            <w:tcW w:w="1418" w:type="dxa"/>
            <w:shd w:val="clear" w:color="auto" w:fill="auto"/>
          </w:tcPr>
          <w:p w14:paraId="480625A2" w14:textId="541BB5FE"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UEENEEK104A</w:t>
            </w:r>
          </w:p>
        </w:tc>
        <w:tc>
          <w:tcPr>
            <w:tcW w:w="3118" w:type="dxa"/>
            <w:gridSpan w:val="3"/>
            <w:shd w:val="clear" w:color="auto" w:fill="auto"/>
          </w:tcPr>
          <w:p w14:paraId="2EDEA1A7" w14:textId="4621B1DB"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Conduct periodic maintenance of remote area power supply generator sets</w:t>
            </w:r>
          </w:p>
        </w:tc>
        <w:tc>
          <w:tcPr>
            <w:tcW w:w="6096" w:type="dxa"/>
            <w:gridSpan w:val="5"/>
            <w:shd w:val="clear" w:color="auto" w:fill="auto"/>
          </w:tcPr>
          <w:p w14:paraId="2DEC496D" w14:textId="23B7EB95"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B27F36E" w14:textId="77777777" w:rsidTr="001D7DBD">
        <w:trPr>
          <w:trHeight w:val="301"/>
        </w:trPr>
        <w:tc>
          <w:tcPr>
            <w:tcW w:w="1418" w:type="dxa"/>
            <w:shd w:val="clear" w:color="auto" w:fill="auto"/>
          </w:tcPr>
          <w:p w14:paraId="41BA173F" w14:textId="15B0FD92"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UEENEEK105A</w:t>
            </w:r>
          </w:p>
        </w:tc>
        <w:tc>
          <w:tcPr>
            <w:tcW w:w="3118" w:type="dxa"/>
            <w:gridSpan w:val="3"/>
            <w:shd w:val="clear" w:color="auto" w:fill="auto"/>
          </w:tcPr>
          <w:p w14:paraId="1B1AA8CD" w14:textId="41FC89CE"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Conduct periodic maintenance of remote area power supply photo voltaic arrays</w:t>
            </w:r>
          </w:p>
        </w:tc>
        <w:tc>
          <w:tcPr>
            <w:tcW w:w="6096" w:type="dxa"/>
            <w:gridSpan w:val="5"/>
            <w:shd w:val="clear" w:color="auto" w:fill="auto"/>
          </w:tcPr>
          <w:p w14:paraId="68CA7CF0" w14:textId="61D583AD"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0091DBF" w14:textId="77777777" w:rsidTr="001D7DBD">
        <w:trPr>
          <w:trHeight w:val="301"/>
        </w:trPr>
        <w:tc>
          <w:tcPr>
            <w:tcW w:w="1418" w:type="dxa"/>
            <w:shd w:val="clear" w:color="auto" w:fill="auto"/>
          </w:tcPr>
          <w:p w14:paraId="06B2A08D" w14:textId="103F6D6B" w:rsidR="00FE15AE" w:rsidRPr="00DB5834" w:rsidRDefault="00FE15AE" w:rsidP="00D9011C">
            <w:pPr>
              <w:spacing w:before="60" w:after="60" w:line="240" w:lineRule="auto"/>
              <w:ind w:left="-57" w:right="-57"/>
              <w:rPr>
                <w:rFonts w:ascii="Arial" w:hAnsi="Arial" w:cs="Arial"/>
                <w:sz w:val="18"/>
                <w:szCs w:val="18"/>
              </w:rPr>
            </w:pPr>
            <w:r w:rsidRPr="00DB5834">
              <w:rPr>
                <w:rFonts w:ascii="Arial" w:hAnsi="Arial" w:cs="Arial"/>
                <w:sz w:val="18"/>
                <w:szCs w:val="18"/>
              </w:rPr>
              <w:t>UEENEEK106A</w:t>
            </w:r>
          </w:p>
        </w:tc>
        <w:tc>
          <w:tcPr>
            <w:tcW w:w="3118" w:type="dxa"/>
            <w:gridSpan w:val="3"/>
            <w:shd w:val="clear" w:color="auto" w:fill="auto"/>
          </w:tcPr>
          <w:p w14:paraId="0DC5EFAE" w14:textId="6C556395" w:rsidR="00FE15AE" w:rsidRPr="004C5B6E" w:rsidRDefault="00FE15AE" w:rsidP="00D9011C">
            <w:pPr>
              <w:spacing w:before="60" w:after="60" w:line="240" w:lineRule="auto"/>
              <w:ind w:left="-57" w:right="-57"/>
              <w:rPr>
                <w:rFonts w:ascii="Arial" w:hAnsi="Arial" w:cs="Arial"/>
                <w:sz w:val="18"/>
                <w:szCs w:val="18"/>
              </w:rPr>
            </w:pPr>
            <w:r w:rsidRPr="004C5B6E">
              <w:rPr>
                <w:rFonts w:ascii="Arial" w:hAnsi="Arial" w:cs="Arial"/>
                <w:sz w:val="18"/>
                <w:szCs w:val="18"/>
              </w:rPr>
              <w:t>Conduct periodic maintenance of remote area power supply wind generators</w:t>
            </w:r>
          </w:p>
        </w:tc>
        <w:tc>
          <w:tcPr>
            <w:tcW w:w="6096" w:type="dxa"/>
            <w:gridSpan w:val="5"/>
            <w:shd w:val="clear" w:color="auto" w:fill="auto"/>
          </w:tcPr>
          <w:p w14:paraId="7D88B15C" w14:textId="572967CD" w:rsidR="00FE15AE" w:rsidRPr="009C4282" w:rsidRDefault="00FE15AE" w:rsidP="00D9011C">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2339BFC" w14:textId="77777777" w:rsidTr="001D7DBD">
        <w:trPr>
          <w:trHeight w:val="301"/>
        </w:trPr>
        <w:tc>
          <w:tcPr>
            <w:tcW w:w="1418" w:type="dxa"/>
            <w:shd w:val="clear" w:color="auto" w:fill="auto"/>
          </w:tcPr>
          <w:p w14:paraId="78C6DDA8" w14:textId="22DA306F" w:rsidR="00FE15AE" w:rsidRPr="00DB5834" w:rsidRDefault="00FE15AE" w:rsidP="0066410A">
            <w:pPr>
              <w:spacing w:before="60" w:after="40" w:line="240" w:lineRule="auto"/>
              <w:ind w:left="-57" w:right="-57"/>
              <w:rPr>
                <w:rFonts w:ascii="Arial" w:hAnsi="Arial" w:cs="Arial"/>
                <w:sz w:val="18"/>
                <w:szCs w:val="18"/>
              </w:rPr>
            </w:pPr>
            <w:r w:rsidRPr="00DB5834">
              <w:rPr>
                <w:rFonts w:ascii="Arial" w:hAnsi="Arial" w:cs="Arial"/>
                <w:sz w:val="18"/>
                <w:szCs w:val="18"/>
              </w:rPr>
              <w:lastRenderedPageBreak/>
              <w:t>UEENEEK107A</w:t>
            </w:r>
          </w:p>
        </w:tc>
        <w:tc>
          <w:tcPr>
            <w:tcW w:w="3118" w:type="dxa"/>
            <w:gridSpan w:val="3"/>
            <w:shd w:val="clear" w:color="auto" w:fill="auto"/>
          </w:tcPr>
          <w:p w14:paraId="00327BDC" w14:textId="2780DBFB" w:rsidR="00FE15AE" w:rsidRPr="004C5B6E" w:rsidRDefault="00FE15AE" w:rsidP="0066410A">
            <w:pPr>
              <w:spacing w:before="60" w:after="40" w:line="240" w:lineRule="auto"/>
              <w:ind w:left="-57" w:right="-57"/>
              <w:rPr>
                <w:rFonts w:ascii="Arial" w:hAnsi="Arial" w:cs="Arial"/>
                <w:sz w:val="18"/>
                <w:szCs w:val="18"/>
              </w:rPr>
            </w:pPr>
            <w:r w:rsidRPr="004C5B6E">
              <w:rPr>
                <w:rFonts w:ascii="Arial" w:hAnsi="Arial" w:cs="Arial"/>
                <w:sz w:val="18"/>
                <w:szCs w:val="18"/>
              </w:rPr>
              <w:t>Conduct checks in the demand side use of remote area power supplies (RAPS)</w:t>
            </w:r>
          </w:p>
        </w:tc>
        <w:tc>
          <w:tcPr>
            <w:tcW w:w="6096" w:type="dxa"/>
            <w:gridSpan w:val="5"/>
            <w:shd w:val="clear" w:color="auto" w:fill="auto"/>
          </w:tcPr>
          <w:p w14:paraId="2BC6518F" w14:textId="6A800926" w:rsidR="00FE15AE" w:rsidRPr="009C4282" w:rsidRDefault="00FE15AE" w:rsidP="0066410A">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5D7E355" w14:textId="77777777" w:rsidTr="001D7DBD">
        <w:trPr>
          <w:trHeight w:val="301"/>
        </w:trPr>
        <w:tc>
          <w:tcPr>
            <w:tcW w:w="1418" w:type="dxa"/>
            <w:shd w:val="clear" w:color="auto" w:fill="auto"/>
          </w:tcPr>
          <w:p w14:paraId="0C95B70C" w14:textId="1583F4DE" w:rsidR="00FE15AE" w:rsidRPr="00DB5834" w:rsidRDefault="00FE15AE" w:rsidP="0066410A">
            <w:pPr>
              <w:spacing w:before="60" w:after="40" w:line="240" w:lineRule="auto"/>
              <w:ind w:left="-57" w:right="-57"/>
              <w:rPr>
                <w:rFonts w:ascii="Arial" w:hAnsi="Arial" w:cs="Arial"/>
                <w:sz w:val="18"/>
                <w:szCs w:val="18"/>
              </w:rPr>
            </w:pPr>
            <w:r w:rsidRPr="00DB5834">
              <w:rPr>
                <w:rFonts w:ascii="Arial" w:hAnsi="Arial" w:cs="Arial"/>
                <w:sz w:val="18"/>
                <w:szCs w:val="18"/>
              </w:rPr>
              <w:t>UEENEEK108A</w:t>
            </w:r>
          </w:p>
        </w:tc>
        <w:tc>
          <w:tcPr>
            <w:tcW w:w="3118" w:type="dxa"/>
            <w:gridSpan w:val="3"/>
            <w:shd w:val="clear" w:color="auto" w:fill="auto"/>
          </w:tcPr>
          <w:p w14:paraId="669BF0F1" w14:textId="0255A379" w:rsidR="00FE15AE" w:rsidRPr="004C5B6E" w:rsidRDefault="00FE15AE" w:rsidP="0066410A">
            <w:pPr>
              <w:spacing w:before="60" w:after="40" w:line="240" w:lineRule="auto"/>
              <w:ind w:left="-57" w:right="-57"/>
              <w:rPr>
                <w:rFonts w:ascii="Arial" w:hAnsi="Arial" w:cs="Arial"/>
                <w:sz w:val="18"/>
                <w:szCs w:val="18"/>
              </w:rPr>
            </w:pPr>
            <w:r w:rsidRPr="004C5B6E">
              <w:rPr>
                <w:rFonts w:ascii="Arial" w:hAnsi="Arial" w:cs="Arial"/>
                <w:sz w:val="18"/>
                <w:szCs w:val="18"/>
              </w:rPr>
              <w:t>Plan periodic maintenance schedules of remote area power supplies (RAPS)</w:t>
            </w:r>
          </w:p>
        </w:tc>
        <w:tc>
          <w:tcPr>
            <w:tcW w:w="6096" w:type="dxa"/>
            <w:gridSpan w:val="5"/>
            <w:shd w:val="clear" w:color="auto" w:fill="auto"/>
          </w:tcPr>
          <w:p w14:paraId="0777467D" w14:textId="4CEBE34D" w:rsidR="00FE15AE" w:rsidRPr="009C4282" w:rsidRDefault="00FE15AE" w:rsidP="0066410A">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F5752C1" w14:textId="77777777" w:rsidTr="001D7DBD">
        <w:trPr>
          <w:trHeight w:val="301"/>
        </w:trPr>
        <w:tc>
          <w:tcPr>
            <w:tcW w:w="1418" w:type="dxa"/>
            <w:shd w:val="clear" w:color="auto" w:fill="auto"/>
          </w:tcPr>
          <w:p w14:paraId="4638F704" w14:textId="3757D3F0"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UEENEEK109A</w:t>
            </w:r>
          </w:p>
        </w:tc>
        <w:tc>
          <w:tcPr>
            <w:tcW w:w="3118" w:type="dxa"/>
            <w:gridSpan w:val="3"/>
            <w:shd w:val="clear" w:color="auto" w:fill="auto"/>
          </w:tcPr>
          <w:p w14:paraId="126924B4" w14:textId="3F6A6465"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Attend to breakdowns in remote area power supplies (RAPS)</w:t>
            </w:r>
          </w:p>
        </w:tc>
        <w:tc>
          <w:tcPr>
            <w:tcW w:w="6096" w:type="dxa"/>
            <w:gridSpan w:val="5"/>
            <w:shd w:val="clear" w:color="auto" w:fill="auto"/>
          </w:tcPr>
          <w:p w14:paraId="66B1D578" w14:textId="107BDB6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44C69CD" w14:textId="77777777" w:rsidTr="001D7DBD">
        <w:trPr>
          <w:trHeight w:val="301"/>
        </w:trPr>
        <w:tc>
          <w:tcPr>
            <w:tcW w:w="1418" w:type="dxa"/>
            <w:shd w:val="clear" w:color="auto" w:fill="auto"/>
          </w:tcPr>
          <w:p w14:paraId="640EA11C" w14:textId="6F9A581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UEENEEK110A</w:t>
            </w:r>
          </w:p>
        </w:tc>
        <w:tc>
          <w:tcPr>
            <w:tcW w:w="3118" w:type="dxa"/>
            <w:gridSpan w:val="3"/>
            <w:shd w:val="clear" w:color="auto" w:fill="auto"/>
          </w:tcPr>
          <w:p w14:paraId="204797B3" w14:textId="0F32960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Co-ordinate maintenance of renewable energy (RE) apparatus and systems</w:t>
            </w:r>
          </w:p>
        </w:tc>
        <w:tc>
          <w:tcPr>
            <w:tcW w:w="6096" w:type="dxa"/>
            <w:gridSpan w:val="5"/>
            <w:shd w:val="clear" w:color="auto" w:fill="auto"/>
          </w:tcPr>
          <w:p w14:paraId="75937069" w14:textId="7A9D2E32"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3E04804" w14:textId="77777777" w:rsidTr="001D7DBD">
        <w:trPr>
          <w:trHeight w:val="301"/>
        </w:trPr>
        <w:tc>
          <w:tcPr>
            <w:tcW w:w="1418" w:type="dxa"/>
            <w:shd w:val="clear" w:color="auto" w:fill="auto"/>
          </w:tcPr>
          <w:p w14:paraId="7283A879" w14:textId="22B1F6B0"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UEENEEK111A</w:t>
            </w:r>
          </w:p>
        </w:tc>
        <w:tc>
          <w:tcPr>
            <w:tcW w:w="3118" w:type="dxa"/>
            <w:gridSpan w:val="3"/>
            <w:shd w:val="clear" w:color="auto" w:fill="auto"/>
          </w:tcPr>
          <w:p w14:paraId="3FE32357" w14:textId="2051929C"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Assemble and connect remote area power supplies</w:t>
            </w:r>
          </w:p>
        </w:tc>
        <w:tc>
          <w:tcPr>
            <w:tcW w:w="6096" w:type="dxa"/>
            <w:gridSpan w:val="5"/>
            <w:shd w:val="clear" w:color="auto" w:fill="auto"/>
          </w:tcPr>
          <w:p w14:paraId="07CFA457" w14:textId="7B02394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E302831" w14:textId="77777777" w:rsidTr="001D7DBD">
        <w:trPr>
          <w:trHeight w:val="301"/>
        </w:trPr>
        <w:tc>
          <w:tcPr>
            <w:tcW w:w="1418" w:type="dxa"/>
            <w:shd w:val="clear" w:color="auto" w:fill="auto"/>
          </w:tcPr>
          <w:p w14:paraId="0E3793F4" w14:textId="747227E3"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UEENEEK112A</w:t>
            </w:r>
          </w:p>
        </w:tc>
        <w:tc>
          <w:tcPr>
            <w:tcW w:w="3118" w:type="dxa"/>
            <w:gridSpan w:val="3"/>
            <w:shd w:val="clear" w:color="auto" w:fill="auto"/>
          </w:tcPr>
          <w:p w14:paraId="0533AA99" w14:textId="5A7118AA"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Provide basic sustainable energy solutions for energy reduction in residential premises</w:t>
            </w:r>
          </w:p>
        </w:tc>
        <w:tc>
          <w:tcPr>
            <w:tcW w:w="6096" w:type="dxa"/>
            <w:gridSpan w:val="5"/>
            <w:shd w:val="clear" w:color="auto" w:fill="auto"/>
          </w:tcPr>
          <w:p w14:paraId="2A24507A" w14:textId="1F5D835D"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9EBDD19" w14:textId="77777777" w:rsidTr="001D7DBD">
        <w:trPr>
          <w:trHeight w:val="301"/>
        </w:trPr>
        <w:tc>
          <w:tcPr>
            <w:tcW w:w="1418" w:type="dxa"/>
            <w:shd w:val="clear" w:color="auto" w:fill="auto"/>
          </w:tcPr>
          <w:p w14:paraId="2882D1C5" w14:textId="3FCC0C7F"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UEENEEK114A</w:t>
            </w:r>
          </w:p>
        </w:tc>
        <w:tc>
          <w:tcPr>
            <w:tcW w:w="3118" w:type="dxa"/>
            <w:gridSpan w:val="3"/>
            <w:shd w:val="clear" w:color="auto" w:fill="auto"/>
          </w:tcPr>
          <w:p w14:paraId="3DB6309C" w14:textId="12083CB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Promote sustainable energy practice in the community</w:t>
            </w:r>
          </w:p>
        </w:tc>
        <w:tc>
          <w:tcPr>
            <w:tcW w:w="6096" w:type="dxa"/>
            <w:gridSpan w:val="5"/>
            <w:shd w:val="clear" w:color="auto" w:fill="auto"/>
          </w:tcPr>
          <w:p w14:paraId="11739370" w14:textId="61853D68"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3AA851A" w14:textId="77777777" w:rsidTr="001D7DBD">
        <w:trPr>
          <w:trHeight w:val="301"/>
        </w:trPr>
        <w:tc>
          <w:tcPr>
            <w:tcW w:w="1418" w:type="dxa"/>
            <w:shd w:val="clear" w:color="auto" w:fill="auto"/>
          </w:tcPr>
          <w:p w14:paraId="088DBE69" w14:textId="610D93B0"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UEENEEK116A</w:t>
            </w:r>
          </w:p>
        </w:tc>
        <w:tc>
          <w:tcPr>
            <w:tcW w:w="3118" w:type="dxa"/>
            <w:gridSpan w:val="3"/>
            <w:shd w:val="clear" w:color="auto" w:fill="auto"/>
          </w:tcPr>
          <w:p w14:paraId="40CE69B5" w14:textId="60E7C00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Maintain and repair remote area power generation facilities</w:t>
            </w:r>
          </w:p>
        </w:tc>
        <w:tc>
          <w:tcPr>
            <w:tcW w:w="6096" w:type="dxa"/>
            <w:gridSpan w:val="5"/>
            <w:shd w:val="clear" w:color="auto" w:fill="auto"/>
          </w:tcPr>
          <w:p w14:paraId="49BA1AFF" w14:textId="4F91A894"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D455C37" w14:textId="77777777" w:rsidTr="001D7DBD">
        <w:trPr>
          <w:trHeight w:val="301"/>
        </w:trPr>
        <w:tc>
          <w:tcPr>
            <w:tcW w:w="1418" w:type="dxa"/>
            <w:shd w:val="clear" w:color="auto" w:fill="auto"/>
          </w:tcPr>
          <w:p w14:paraId="3FC0EF77" w14:textId="35BE6E09"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UEENEEK117A</w:t>
            </w:r>
          </w:p>
        </w:tc>
        <w:tc>
          <w:tcPr>
            <w:tcW w:w="3118" w:type="dxa"/>
            <w:gridSpan w:val="3"/>
            <w:shd w:val="clear" w:color="auto" w:fill="auto"/>
          </w:tcPr>
          <w:p w14:paraId="67AF8AD6" w14:textId="65903086"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Maintain and repair facilities associated with remote area essential services operation</w:t>
            </w:r>
          </w:p>
        </w:tc>
        <w:tc>
          <w:tcPr>
            <w:tcW w:w="6096" w:type="dxa"/>
            <w:gridSpan w:val="5"/>
            <w:shd w:val="clear" w:color="auto" w:fill="auto"/>
          </w:tcPr>
          <w:p w14:paraId="546E0F14" w14:textId="21FD21E4"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17B2E14" w14:textId="77777777" w:rsidTr="001D7DBD">
        <w:trPr>
          <w:trHeight w:val="301"/>
        </w:trPr>
        <w:tc>
          <w:tcPr>
            <w:tcW w:w="1418" w:type="dxa"/>
            <w:shd w:val="clear" w:color="auto" w:fill="auto"/>
          </w:tcPr>
          <w:p w14:paraId="08EF7DAE" w14:textId="67A27C0A"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UEENEEK120A</w:t>
            </w:r>
          </w:p>
        </w:tc>
        <w:tc>
          <w:tcPr>
            <w:tcW w:w="3118" w:type="dxa"/>
            <w:gridSpan w:val="3"/>
            <w:shd w:val="clear" w:color="auto" w:fill="auto"/>
          </w:tcPr>
          <w:p w14:paraId="66B52B90" w14:textId="5F7D730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Maintain operation of remote area power generation plant</w:t>
            </w:r>
          </w:p>
        </w:tc>
        <w:tc>
          <w:tcPr>
            <w:tcW w:w="6096" w:type="dxa"/>
            <w:gridSpan w:val="5"/>
            <w:shd w:val="clear" w:color="auto" w:fill="auto"/>
          </w:tcPr>
          <w:p w14:paraId="4F552BB9" w14:textId="0709DF6E"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F3E67EF" w14:textId="77777777" w:rsidTr="001D7DBD">
        <w:trPr>
          <w:trHeight w:val="301"/>
        </w:trPr>
        <w:tc>
          <w:tcPr>
            <w:tcW w:w="1418" w:type="dxa"/>
            <w:shd w:val="clear" w:color="auto" w:fill="auto"/>
          </w:tcPr>
          <w:p w14:paraId="3DA36EE3" w14:textId="6AB2ED3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UEENEEK123A</w:t>
            </w:r>
          </w:p>
        </w:tc>
        <w:tc>
          <w:tcPr>
            <w:tcW w:w="3118" w:type="dxa"/>
            <w:gridSpan w:val="3"/>
            <w:shd w:val="clear" w:color="auto" w:fill="auto"/>
          </w:tcPr>
          <w:p w14:paraId="41E1C817" w14:textId="6D436C16"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Carry out basic repairs to renewable energy apparatus</w:t>
            </w:r>
          </w:p>
        </w:tc>
        <w:tc>
          <w:tcPr>
            <w:tcW w:w="6096" w:type="dxa"/>
            <w:gridSpan w:val="5"/>
            <w:shd w:val="clear" w:color="auto" w:fill="auto"/>
          </w:tcPr>
          <w:p w14:paraId="0DC5FB17" w14:textId="20CD29E6"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BF63494" w14:textId="77777777" w:rsidTr="001D7DBD">
        <w:trPr>
          <w:trHeight w:val="301"/>
        </w:trPr>
        <w:tc>
          <w:tcPr>
            <w:tcW w:w="1418" w:type="dxa"/>
            <w:shd w:val="clear" w:color="auto" w:fill="auto"/>
          </w:tcPr>
          <w:p w14:paraId="18264013" w14:textId="4E9673AA"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UEENEEK125A</w:t>
            </w:r>
          </w:p>
        </w:tc>
        <w:tc>
          <w:tcPr>
            <w:tcW w:w="3118" w:type="dxa"/>
            <w:gridSpan w:val="3"/>
            <w:shd w:val="clear" w:color="auto" w:fill="auto"/>
          </w:tcPr>
          <w:p w14:paraId="0E74E34F" w14:textId="7CE01B5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 xml:space="preserve">Solve basic problems in photovoltaic energy apparatus and systems </w:t>
            </w:r>
          </w:p>
        </w:tc>
        <w:tc>
          <w:tcPr>
            <w:tcW w:w="6096" w:type="dxa"/>
            <w:gridSpan w:val="5"/>
            <w:shd w:val="clear" w:color="auto" w:fill="auto"/>
          </w:tcPr>
          <w:p w14:paraId="35410F56" w14:textId="79CD131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47C7CFC" w14:textId="77777777" w:rsidTr="001D7DBD">
        <w:trPr>
          <w:trHeight w:val="301"/>
        </w:trPr>
        <w:tc>
          <w:tcPr>
            <w:tcW w:w="1418" w:type="dxa"/>
            <w:shd w:val="clear" w:color="auto" w:fill="auto"/>
          </w:tcPr>
          <w:p w14:paraId="4F4BDF8A" w14:textId="44AEDB88"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UEENEEK127A</w:t>
            </w:r>
          </w:p>
        </w:tc>
        <w:tc>
          <w:tcPr>
            <w:tcW w:w="3118" w:type="dxa"/>
            <w:gridSpan w:val="3"/>
            <w:shd w:val="clear" w:color="auto" w:fill="auto"/>
          </w:tcPr>
          <w:p w14:paraId="2CCB9FCE" w14:textId="0328B7E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Diagnose and rectify faults in renewable energy control systems</w:t>
            </w:r>
          </w:p>
        </w:tc>
        <w:tc>
          <w:tcPr>
            <w:tcW w:w="6096" w:type="dxa"/>
            <w:gridSpan w:val="5"/>
            <w:shd w:val="clear" w:color="auto" w:fill="auto"/>
          </w:tcPr>
          <w:p w14:paraId="1ABE602E" w14:textId="4B62AF46"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4839581" w14:textId="77777777" w:rsidTr="001D7DBD">
        <w:trPr>
          <w:trHeight w:val="301"/>
        </w:trPr>
        <w:tc>
          <w:tcPr>
            <w:tcW w:w="1418" w:type="dxa"/>
            <w:shd w:val="clear" w:color="auto" w:fill="auto"/>
          </w:tcPr>
          <w:p w14:paraId="06D392D6" w14:textId="4C23643E"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UEENEEK128A</w:t>
            </w:r>
          </w:p>
        </w:tc>
        <w:tc>
          <w:tcPr>
            <w:tcW w:w="3118" w:type="dxa"/>
            <w:gridSpan w:val="3"/>
            <w:shd w:val="clear" w:color="auto" w:fill="auto"/>
          </w:tcPr>
          <w:p w14:paraId="7DB4D38F" w14:textId="04C98422"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Solve problems in stand-alone renewable energy systems</w:t>
            </w:r>
          </w:p>
        </w:tc>
        <w:tc>
          <w:tcPr>
            <w:tcW w:w="6096" w:type="dxa"/>
            <w:gridSpan w:val="5"/>
            <w:shd w:val="clear" w:color="auto" w:fill="auto"/>
          </w:tcPr>
          <w:p w14:paraId="1D252184" w14:textId="23EB00C0"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5A44DAD" w14:textId="77777777" w:rsidTr="001D7DBD">
        <w:trPr>
          <w:trHeight w:val="301"/>
        </w:trPr>
        <w:tc>
          <w:tcPr>
            <w:tcW w:w="1418" w:type="dxa"/>
            <w:shd w:val="clear" w:color="auto" w:fill="auto"/>
          </w:tcPr>
          <w:p w14:paraId="370B3375" w14:textId="41DEBC28"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UEENEEK130A</w:t>
            </w:r>
          </w:p>
        </w:tc>
        <w:tc>
          <w:tcPr>
            <w:tcW w:w="3118" w:type="dxa"/>
            <w:gridSpan w:val="3"/>
            <w:shd w:val="clear" w:color="auto" w:fill="auto"/>
          </w:tcPr>
          <w:p w14:paraId="43C1CED2" w14:textId="18E5200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Solve problems in wind energy conversion systems rated up to 10 kW</w:t>
            </w:r>
          </w:p>
        </w:tc>
        <w:tc>
          <w:tcPr>
            <w:tcW w:w="6096" w:type="dxa"/>
            <w:gridSpan w:val="5"/>
            <w:shd w:val="clear" w:color="auto" w:fill="auto"/>
          </w:tcPr>
          <w:p w14:paraId="7D28146B" w14:textId="098883F2"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2ACEB5E" w14:textId="77777777" w:rsidTr="001D7DBD">
        <w:trPr>
          <w:trHeight w:val="301"/>
        </w:trPr>
        <w:tc>
          <w:tcPr>
            <w:tcW w:w="1418" w:type="dxa"/>
            <w:shd w:val="clear" w:color="auto" w:fill="auto"/>
          </w:tcPr>
          <w:p w14:paraId="0B44A29E" w14:textId="290A69B0"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UEENEEK132A</w:t>
            </w:r>
          </w:p>
        </w:tc>
        <w:tc>
          <w:tcPr>
            <w:tcW w:w="3118" w:type="dxa"/>
            <w:gridSpan w:val="3"/>
            <w:shd w:val="clear" w:color="auto" w:fill="auto"/>
          </w:tcPr>
          <w:p w14:paraId="631F46C9" w14:textId="0F8540CF"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Develop strategies to address environmental and sustainability issues in the energy sector</w:t>
            </w:r>
          </w:p>
        </w:tc>
        <w:tc>
          <w:tcPr>
            <w:tcW w:w="6096" w:type="dxa"/>
            <w:gridSpan w:val="5"/>
            <w:shd w:val="clear" w:color="auto" w:fill="auto"/>
          </w:tcPr>
          <w:p w14:paraId="41EB807C" w14:textId="553A853F"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56B98FA" w14:textId="77777777" w:rsidTr="001D7DBD">
        <w:trPr>
          <w:trHeight w:val="301"/>
        </w:trPr>
        <w:tc>
          <w:tcPr>
            <w:tcW w:w="1418" w:type="dxa"/>
            <w:shd w:val="clear" w:color="auto" w:fill="auto"/>
          </w:tcPr>
          <w:p w14:paraId="3ECE3237" w14:textId="0613FDB3"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UEENEEK137A</w:t>
            </w:r>
          </w:p>
        </w:tc>
        <w:tc>
          <w:tcPr>
            <w:tcW w:w="3118" w:type="dxa"/>
            <w:gridSpan w:val="3"/>
            <w:shd w:val="clear" w:color="auto" w:fill="auto"/>
          </w:tcPr>
          <w:p w14:paraId="07694340" w14:textId="47F86DDB"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Install, set up and maintain ELV micro-hydro systems rated up to 6.4 kW</w:t>
            </w:r>
          </w:p>
        </w:tc>
        <w:tc>
          <w:tcPr>
            <w:tcW w:w="6096" w:type="dxa"/>
            <w:gridSpan w:val="5"/>
            <w:shd w:val="clear" w:color="auto" w:fill="auto"/>
          </w:tcPr>
          <w:p w14:paraId="6C459B81" w14:textId="4116B3C7"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D27E52A" w14:textId="77777777" w:rsidTr="001D7DBD">
        <w:trPr>
          <w:trHeight w:val="301"/>
        </w:trPr>
        <w:tc>
          <w:tcPr>
            <w:tcW w:w="1418" w:type="dxa"/>
            <w:shd w:val="clear" w:color="auto" w:fill="auto"/>
          </w:tcPr>
          <w:p w14:paraId="4BD88510" w14:textId="209B3C62"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UEENEEK138A</w:t>
            </w:r>
          </w:p>
        </w:tc>
        <w:tc>
          <w:tcPr>
            <w:tcW w:w="3118" w:type="dxa"/>
            <w:gridSpan w:val="3"/>
            <w:shd w:val="clear" w:color="auto" w:fill="auto"/>
          </w:tcPr>
          <w:p w14:paraId="4C759346" w14:textId="7E683C90"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Design micro-hydro systems rated to 6.4 kW</w:t>
            </w:r>
          </w:p>
        </w:tc>
        <w:tc>
          <w:tcPr>
            <w:tcW w:w="6096" w:type="dxa"/>
            <w:gridSpan w:val="5"/>
            <w:shd w:val="clear" w:color="auto" w:fill="auto"/>
          </w:tcPr>
          <w:p w14:paraId="559FC3D0" w14:textId="1EFBB6BB"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5B587DA" w14:textId="77777777" w:rsidTr="001D7DBD">
        <w:trPr>
          <w:trHeight w:val="301"/>
        </w:trPr>
        <w:tc>
          <w:tcPr>
            <w:tcW w:w="1418" w:type="dxa"/>
            <w:shd w:val="clear" w:color="auto" w:fill="auto"/>
          </w:tcPr>
          <w:p w14:paraId="2E8F7DF6" w14:textId="7FE84CA8"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UEPMNT410B</w:t>
            </w:r>
          </w:p>
        </w:tc>
        <w:tc>
          <w:tcPr>
            <w:tcW w:w="3118" w:type="dxa"/>
            <w:gridSpan w:val="3"/>
            <w:shd w:val="clear" w:color="auto" w:fill="auto"/>
          </w:tcPr>
          <w:p w14:paraId="51E00A07" w14:textId="0DD1BC0D"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Diagnose and repair faults in electronic equipment</w:t>
            </w:r>
          </w:p>
        </w:tc>
        <w:tc>
          <w:tcPr>
            <w:tcW w:w="6096" w:type="dxa"/>
            <w:gridSpan w:val="5"/>
            <w:shd w:val="clear" w:color="auto" w:fill="auto"/>
          </w:tcPr>
          <w:p w14:paraId="1AED8935" w14:textId="399DEAD1"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C6C0FB3" w14:textId="77777777" w:rsidTr="001D7DBD">
        <w:trPr>
          <w:trHeight w:val="301"/>
        </w:trPr>
        <w:tc>
          <w:tcPr>
            <w:tcW w:w="1418" w:type="dxa"/>
            <w:shd w:val="clear" w:color="auto" w:fill="auto"/>
          </w:tcPr>
          <w:p w14:paraId="4029889E" w14:textId="4227EB4E"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UEPMNT411B</w:t>
            </w:r>
          </w:p>
        </w:tc>
        <w:tc>
          <w:tcPr>
            <w:tcW w:w="3118" w:type="dxa"/>
            <w:gridSpan w:val="3"/>
            <w:shd w:val="clear" w:color="auto" w:fill="auto"/>
          </w:tcPr>
          <w:p w14:paraId="146AE7BF" w14:textId="107AEC1A"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Diagnose and repair faults in complex electrical equipment</w:t>
            </w:r>
          </w:p>
        </w:tc>
        <w:tc>
          <w:tcPr>
            <w:tcW w:w="6096" w:type="dxa"/>
            <w:gridSpan w:val="5"/>
            <w:shd w:val="clear" w:color="auto" w:fill="auto"/>
          </w:tcPr>
          <w:p w14:paraId="644955C3" w14:textId="7A462751"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1A36163" w14:textId="77777777" w:rsidTr="001D7DBD">
        <w:trPr>
          <w:trHeight w:val="301"/>
        </w:trPr>
        <w:tc>
          <w:tcPr>
            <w:tcW w:w="1418" w:type="dxa"/>
            <w:shd w:val="clear" w:color="auto" w:fill="auto"/>
          </w:tcPr>
          <w:p w14:paraId="4B80CCDE" w14:textId="56C04FFA"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UEPMNT420A</w:t>
            </w:r>
          </w:p>
        </w:tc>
        <w:tc>
          <w:tcPr>
            <w:tcW w:w="3118" w:type="dxa"/>
            <w:gridSpan w:val="3"/>
            <w:shd w:val="clear" w:color="auto" w:fill="auto"/>
          </w:tcPr>
          <w:p w14:paraId="27404A00" w14:textId="2AC8FBF1"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Perform Electrical/Electronic Drafting</w:t>
            </w:r>
          </w:p>
        </w:tc>
        <w:tc>
          <w:tcPr>
            <w:tcW w:w="6096" w:type="dxa"/>
            <w:gridSpan w:val="5"/>
            <w:shd w:val="clear" w:color="auto" w:fill="auto"/>
          </w:tcPr>
          <w:p w14:paraId="6863A44F" w14:textId="705F54FF"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556AE6D" w14:textId="77777777" w:rsidTr="001D7DBD">
        <w:trPr>
          <w:trHeight w:val="301"/>
        </w:trPr>
        <w:tc>
          <w:tcPr>
            <w:tcW w:w="1418" w:type="dxa"/>
            <w:shd w:val="clear" w:color="auto" w:fill="auto"/>
          </w:tcPr>
          <w:p w14:paraId="03DBE205" w14:textId="7B762962"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UEPMNT433B</w:t>
            </w:r>
          </w:p>
        </w:tc>
        <w:tc>
          <w:tcPr>
            <w:tcW w:w="3118" w:type="dxa"/>
            <w:gridSpan w:val="3"/>
            <w:shd w:val="clear" w:color="auto" w:fill="auto"/>
          </w:tcPr>
          <w:p w14:paraId="257A7F22" w14:textId="7F1E96D3"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Conduct Routine Generator Electrical Maintenance</w:t>
            </w:r>
          </w:p>
        </w:tc>
        <w:tc>
          <w:tcPr>
            <w:tcW w:w="6096" w:type="dxa"/>
            <w:gridSpan w:val="5"/>
            <w:shd w:val="clear" w:color="auto" w:fill="auto"/>
          </w:tcPr>
          <w:p w14:paraId="676C005C" w14:textId="144C9D2C"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53CE774" w14:textId="77777777" w:rsidTr="001D7DBD">
        <w:trPr>
          <w:trHeight w:val="301"/>
        </w:trPr>
        <w:tc>
          <w:tcPr>
            <w:tcW w:w="1418" w:type="dxa"/>
            <w:shd w:val="clear" w:color="auto" w:fill="auto"/>
          </w:tcPr>
          <w:p w14:paraId="596E5FBE" w14:textId="65F9B876"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UEPOPS238B</w:t>
            </w:r>
          </w:p>
        </w:tc>
        <w:tc>
          <w:tcPr>
            <w:tcW w:w="3118" w:type="dxa"/>
            <w:gridSpan w:val="3"/>
            <w:shd w:val="clear" w:color="auto" w:fill="auto"/>
          </w:tcPr>
          <w:p w14:paraId="7A5BD52F" w14:textId="38266C05"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Maintain battery banks and cells</w:t>
            </w:r>
          </w:p>
        </w:tc>
        <w:tc>
          <w:tcPr>
            <w:tcW w:w="6096" w:type="dxa"/>
            <w:gridSpan w:val="5"/>
            <w:shd w:val="clear" w:color="auto" w:fill="auto"/>
          </w:tcPr>
          <w:p w14:paraId="300E721F" w14:textId="5A364F10"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74870AE" w14:textId="77777777" w:rsidTr="001D7DBD">
        <w:trPr>
          <w:trHeight w:val="301"/>
        </w:trPr>
        <w:tc>
          <w:tcPr>
            <w:tcW w:w="1418" w:type="dxa"/>
            <w:shd w:val="clear" w:color="auto" w:fill="auto"/>
          </w:tcPr>
          <w:p w14:paraId="7C881EF5" w14:textId="350ADDE6" w:rsidR="00FE15AE" w:rsidRPr="00DB5834" w:rsidRDefault="00FE15AE" w:rsidP="003213D0">
            <w:pPr>
              <w:spacing w:before="60" w:after="60" w:line="240" w:lineRule="auto"/>
              <w:ind w:left="-57" w:right="-57"/>
              <w:rPr>
                <w:rFonts w:ascii="Arial" w:hAnsi="Arial" w:cs="Arial"/>
                <w:sz w:val="18"/>
                <w:szCs w:val="18"/>
              </w:rPr>
            </w:pPr>
            <w:r w:rsidRPr="00DB5834">
              <w:rPr>
                <w:rFonts w:ascii="Arial" w:hAnsi="Arial" w:cs="Arial"/>
                <w:sz w:val="18"/>
                <w:szCs w:val="18"/>
              </w:rPr>
              <w:t>UEPOPS343B</w:t>
            </w:r>
          </w:p>
        </w:tc>
        <w:tc>
          <w:tcPr>
            <w:tcW w:w="3118" w:type="dxa"/>
            <w:gridSpan w:val="3"/>
            <w:shd w:val="clear" w:color="auto" w:fill="auto"/>
          </w:tcPr>
          <w:p w14:paraId="0D18AAB2" w14:textId="7CEF9179"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Operate Hydro-Electric Generating Plant and Auxiliary Equipment</w:t>
            </w:r>
          </w:p>
        </w:tc>
        <w:tc>
          <w:tcPr>
            <w:tcW w:w="6096" w:type="dxa"/>
            <w:gridSpan w:val="5"/>
            <w:shd w:val="clear" w:color="auto" w:fill="auto"/>
          </w:tcPr>
          <w:p w14:paraId="065934BA" w14:textId="70840DD9"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E7BD122" w14:textId="77777777" w:rsidTr="001D7DBD">
        <w:trPr>
          <w:trHeight w:val="301"/>
        </w:trPr>
        <w:tc>
          <w:tcPr>
            <w:tcW w:w="1418" w:type="dxa"/>
            <w:shd w:val="clear" w:color="auto" w:fill="auto"/>
          </w:tcPr>
          <w:p w14:paraId="21178407" w14:textId="0DACD5C2"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lastRenderedPageBreak/>
              <w:t>UEPOPS347B</w:t>
            </w:r>
          </w:p>
        </w:tc>
        <w:tc>
          <w:tcPr>
            <w:tcW w:w="3118" w:type="dxa"/>
            <w:gridSpan w:val="3"/>
            <w:shd w:val="clear" w:color="auto" w:fill="auto"/>
          </w:tcPr>
          <w:p w14:paraId="1E30B897" w14:textId="3A911E43"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Operate and Monitor Supervisory, Control and Data Acquisition Systems</w:t>
            </w:r>
          </w:p>
        </w:tc>
        <w:tc>
          <w:tcPr>
            <w:tcW w:w="6096" w:type="dxa"/>
            <w:gridSpan w:val="5"/>
            <w:shd w:val="clear" w:color="auto" w:fill="auto"/>
          </w:tcPr>
          <w:p w14:paraId="4E264D99" w14:textId="1514336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763763C" w14:textId="77777777" w:rsidTr="001D7DBD">
        <w:trPr>
          <w:trHeight w:val="301"/>
        </w:trPr>
        <w:tc>
          <w:tcPr>
            <w:tcW w:w="1418" w:type="dxa"/>
            <w:shd w:val="clear" w:color="auto" w:fill="auto"/>
          </w:tcPr>
          <w:p w14:paraId="5F12C411" w14:textId="0E8B9CE0"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ICAWEB408A</w:t>
            </w:r>
          </w:p>
        </w:tc>
        <w:tc>
          <w:tcPr>
            <w:tcW w:w="3118" w:type="dxa"/>
            <w:gridSpan w:val="3"/>
            <w:shd w:val="clear" w:color="auto" w:fill="auto"/>
          </w:tcPr>
          <w:p w14:paraId="6DF89B49" w14:textId="1D0DF2A7"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Ensure basic website security</w:t>
            </w:r>
          </w:p>
        </w:tc>
        <w:tc>
          <w:tcPr>
            <w:tcW w:w="6096" w:type="dxa"/>
            <w:gridSpan w:val="5"/>
            <w:shd w:val="clear" w:color="auto" w:fill="auto"/>
          </w:tcPr>
          <w:p w14:paraId="756A3AEC" w14:textId="4304836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09F3CE8" w14:textId="77777777" w:rsidTr="001D7DBD">
        <w:trPr>
          <w:trHeight w:val="301"/>
        </w:trPr>
        <w:tc>
          <w:tcPr>
            <w:tcW w:w="1418" w:type="dxa"/>
            <w:shd w:val="clear" w:color="auto" w:fill="auto"/>
          </w:tcPr>
          <w:p w14:paraId="0DBB9113" w14:textId="3B22A9C4"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ICAICT302A</w:t>
            </w:r>
          </w:p>
        </w:tc>
        <w:tc>
          <w:tcPr>
            <w:tcW w:w="3118" w:type="dxa"/>
            <w:gridSpan w:val="3"/>
            <w:shd w:val="clear" w:color="auto" w:fill="auto"/>
          </w:tcPr>
          <w:p w14:paraId="6FB93EFF" w14:textId="3BD7876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 xml:space="preserve">Install and </w:t>
            </w:r>
            <w:proofErr w:type="spellStart"/>
            <w:r w:rsidRPr="004C5B6E">
              <w:rPr>
                <w:rFonts w:ascii="Arial" w:hAnsi="Arial" w:cs="Arial"/>
                <w:sz w:val="18"/>
                <w:szCs w:val="18"/>
              </w:rPr>
              <w:t>optimise</w:t>
            </w:r>
            <w:proofErr w:type="spellEnd"/>
            <w:r w:rsidRPr="004C5B6E">
              <w:rPr>
                <w:rFonts w:ascii="Arial" w:hAnsi="Arial" w:cs="Arial"/>
                <w:sz w:val="18"/>
                <w:szCs w:val="18"/>
              </w:rPr>
              <w:t xml:space="preserve"> operating system software</w:t>
            </w:r>
          </w:p>
        </w:tc>
        <w:tc>
          <w:tcPr>
            <w:tcW w:w="6096" w:type="dxa"/>
            <w:gridSpan w:val="5"/>
            <w:shd w:val="clear" w:color="auto" w:fill="auto"/>
          </w:tcPr>
          <w:p w14:paraId="30B2A636" w14:textId="1F310A5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4A295AC" w14:textId="77777777" w:rsidTr="001D7DBD">
        <w:trPr>
          <w:trHeight w:val="301"/>
        </w:trPr>
        <w:tc>
          <w:tcPr>
            <w:tcW w:w="1418" w:type="dxa"/>
            <w:shd w:val="clear" w:color="auto" w:fill="auto"/>
          </w:tcPr>
          <w:p w14:paraId="07F08194" w14:textId="5672C4B9"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ICAICT305A</w:t>
            </w:r>
          </w:p>
        </w:tc>
        <w:tc>
          <w:tcPr>
            <w:tcW w:w="3118" w:type="dxa"/>
            <w:gridSpan w:val="3"/>
            <w:shd w:val="clear" w:color="auto" w:fill="auto"/>
          </w:tcPr>
          <w:p w14:paraId="30A7B075" w14:textId="0BF1D789"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Identify and use current industry-specific technologies</w:t>
            </w:r>
          </w:p>
        </w:tc>
        <w:tc>
          <w:tcPr>
            <w:tcW w:w="6096" w:type="dxa"/>
            <w:gridSpan w:val="5"/>
            <w:shd w:val="clear" w:color="auto" w:fill="auto"/>
          </w:tcPr>
          <w:p w14:paraId="2C2939FE" w14:textId="376666E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E12DFE0" w14:textId="77777777" w:rsidTr="001D7DBD">
        <w:trPr>
          <w:trHeight w:val="301"/>
        </w:trPr>
        <w:tc>
          <w:tcPr>
            <w:tcW w:w="1418" w:type="dxa"/>
            <w:shd w:val="clear" w:color="auto" w:fill="auto"/>
          </w:tcPr>
          <w:p w14:paraId="2C54BD81" w14:textId="57E64C94"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ICAICT401A</w:t>
            </w:r>
          </w:p>
        </w:tc>
        <w:tc>
          <w:tcPr>
            <w:tcW w:w="3118" w:type="dxa"/>
            <w:gridSpan w:val="3"/>
            <w:shd w:val="clear" w:color="auto" w:fill="auto"/>
          </w:tcPr>
          <w:p w14:paraId="49F6C56B" w14:textId="3914B13E"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Determine and confirm client business requirements</w:t>
            </w:r>
          </w:p>
        </w:tc>
        <w:tc>
          <w:tcPr>
            <w:tcW w:w="6096" w:type="dxa"/>
            <w:gridSpan w:val="5"/>
            <w:shd w:val="clear" w:color="auto" w:fill="auto"/>
          </w:tcPr>
          <w:p w14:paraId="1B00859F" w14:textId="6E856CD9"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4ED3323" w14:textId="77777777" w:rsidTr="001D7DBD">
        <w:trPr>
          <w:trHeight w:val="301"/>
        </w:trPr>
        <w:tc>
          <w:tcPr>
            <w:tcW w:w="1418" w:type="dxa"/>
            <w:shd w:val="clear" w:color="auto" w:fill="auto"/>
          </w:tcPr>
          <w:p w14:paraId="3523A0A4" w14:textId="69E06B71"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ICAICT407A</w:t>
            </w:r>
          </w:p>
        </w:tc>
        <w:tc>
          <w:tcPr>
            <w:tcW w:w="3118" w:type="dxa"/>
            <w:gridSpan w:val="3"/>
            <w:shd w:val="clear" w:color="auto" w:fill="auto"/>
          </w:tcPr>
          <w:p w14:paraId="32D68E9E" w14:textId="6186B8AC"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Maintain website information standards</w:t>
            </w:r>
          </w:p>
        </w:tc>
        <w:tc>
          <w:tcPr>
            <w:tcW w:w="6096" w:type="dxa"/>
            <w:gridSpan w:val="5"/>
            <w:shd w:val="clear" w:color="auto" w:fill="auto"/>
          </w:tcPr>
          <w:p w14:paraId="6C2A1179" w14:textId="0FADB9FF"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6DD1A5E" w14:textId="77777777" w:rsidTr="001D7DBD">
        <w:trPr>
          <w:trHeight w:val="301"/>
        </w:trPr>
        <w:tc>
          <w:tcPr>
            <w:tcW w:w="1418" w:type="dxa"/>
            <w:shd w:val="clear" w:color="auto" w:fill="auto"/>
          </w:tcPr>
          <w:p w14:paraId="3ACF9A03" w14:textId="08678A89" w:rsidR="00FE15AE" w:rsidRPr="00DB5834" w:rsidRDefault="00FE15AE" w:rsidP="00FE15AE">
            <w:pPr>
              <w:spacing w:before="40" w:after="40" w:line="240" w:lineRule="auto"/>
              <w:ind w:left="-57" w:right="-57"/>
              <w:rPr>
                <w:rFonts w:ascii="Arial" w:hAnsi="Arial" w:cs="Arial"/>
                <w:sz w:val="18"/>
                <w:szCs w:val="18"/>
              </w:rPr>
            </w:pPr>
            <w:r w:rsidRPr="00DB5834">
              <w:rPr>
                <w:rFonts w:ascii="Arial" w:hAnsi="Arial" w:cs="Arial"/>
                <w:sz w:val="18"/>
                <w:szCs w:val="18"/>
              </w:rPr>
              <w:t>ICAICT409A</w:t>
            </w:r>
          </w:p>
        </w:tc>
        <w:tc>
          <w:tcPr>
            <w:tcW w:w="3118" w:type="dxa"/>
            <w:gridSpan w:val="3"/>
            <w:shd w:val="clear" w:color="auto" w:fill="auto"/>
          </w:tcPr>
          <w:p w14:paraId="495425D4" w14:textId="073A5A67"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Develop macros and templates for clients using standard products</w:t>
            </w:r>
          </w:p>
        </w:tc>
        <w:tc>
          <w:tcPr>
            <w:tcW w:w="6096" w:type="dxa"/>
            <w:gridSpan w:val="5"/>
            <w:shd w:val="clear" w:color="auto" w:fill="auto"/>
          </w:tcPr>
          <w:p w14:paraId="3C3C0D75" w14:textId="16C5142D"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1AD19BF" w14:textId="77777777" w:rsidTr="001D7DBD">
        <w:trPr>
          <w:trHeight w:val="301"/>
        </w:trPr>
        <w:tc>
          <w:tcPr>
            <w:tcW w:w="1418" w:type="dxa"/>
            <w:shd w:val="clear" w:color="auto" w:fill="auto"/>
          </w:tcPr>
          <w:p w14:paraId="4B497252" w14:textId="64AAD079"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ICAICT410A</w:t>
            </w:r>
          </w:p>
        </w:tc>
        <w:tc>
          <w:tcPr>
            <w:tcW w:w="3118" w:type="dxa"/>
            <w:gridSpan w:val="3"/>
            <w:shd w:val="clear" w:color="auto" w:fill="auto"/>
          </w:tcPr>
          <w:p w14:paraId="5BB39C63" w14:textId="080C8E7F"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Conduct post-implementation IT system reviews</w:t>
            </w:r>
          </w:p>
        </w:tc>
        <w:tc>
          <w:tcPr>
            <w:tcW w:w="6096" w:type="dxa"/>
            <w:gridSpan w:val="5"/>
            <w:shd w:val="clear" w:color="auto" w:fill="auto"/>
          </w:tcPr>
          <w:p w14:paraId="148371B0" w14:textId="21A3C01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B0B8B79" w14:textId="77777777" w:rsidTr="001D7DBD">
        <w:trPr>
          <w:trHeight w:val="301"/>
        </w:trPr>
        <w:tc>
          <w:tcPr>
            <w:tcW w:w="1418" w:type="dxa"/>
            <w:shd w:val="clear" w:color="auto" w:fill="auto"/>
          </w:tcPr>
          <w:p w14:paraId="38C17FB1" w14:textId="64C35E2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ICAICT411A</w:t>
            </w:r>
          </w:p>
        </w:tc>
        <w:tc>
          <w:tcPr>
            <w:tcW w:w="3118" w:type="dxa"/>
            <w:gridSpan w:val="3"/>
            <w:shd w:val="clear" w:color="auto" w:fill="auto"/>
          </w:tcPr>
          <w:p w14:paraId="724C71D4" w14:textId="35FED01C"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Select and employ software and hardware testing tools</w:t>
            </w:r>
          </w:p>
        </w:tc>
        <w:tc>
          <w:tcPr>
            <w:tcW w:w="6096" w:type="dxa"/>
            <w:gridSpan w:val="5"/>
            <w:shd w:val="clear" w:color="auto" w:fill="auto"/>
          </w:tcPr>
          <w:p w14:paraId="79B7CB9F" w14:textId="220CFF9C"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BC0DAA8" w14:textId="77777777" w:rsidTr="001D7DBD">
        <w:trPr>
          <w:trHeight w:val="301"/>
        </w:trPr>
        <w:tc>
          <w:tcPr>
            <w:tcW w:w="1418" w:type="dxa"/>
            <w:shd w:val="clear" w:color="auto" w:fill="auto"/>
          </w:tcPr>
          <w:p w14:paraId="24F26C69" w14:textId="0B829DE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ICAICT415A</w:t>
            </w:r>
          </w:p>
        </w:tc>
        <w:tc>
          <w:tcPr>
            <w:tcW w:w="3118" w:type="dxa"/>
            <w:gridSpan w:val="3"/>
            <w:shd w:val="clear" w:color="auto" w:fill="auto"/>
          </w:tcPr>
          <w:p w14:paraId="0335CE9E" w14:textId="2CEFCD88"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Provide one-to-one instruction</w:t>
            </w:r>
          </w:p>
        </w:tc>
        <w:tc>
          <w:tcPr>
            <w:tcW w:w="6096" w:type="dxa"/>
            <w:gridSpan w:val="5"/>
            <w:shd w:val="clear" w:color="auto" w:fill="auto"/>
          </w:tcPr>
          <w:p w14:paraId="4244280A" w14:textId="67B6C19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07BB127" w14:textId="77777777" w:rsidTr="001D7DBD">
        <w:trPr>
          <w:trHeight w:val="301"/>
        </w:trPr>
        <w:tc>
          <w:tcPr>
            <w:tcW w:w="1418" w:type="dxa"/>
            <w:shd w:val="clear" w:color="auto" w:fill="auto"/>
          </w:tcPr>
          <w:p w14:paraId="40913367" w14:textId="06AC998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ICAICT417A</w:t>
            </w:r>
          </w:p>
        </w:tc>
        <w:tc>
          <w:tcPr>
            <w:tcW w:w="3118" w:type="dxa"/>
            <w:gridSpan w:val="3"/>
            <w:shd w:val="clear" w:color="auto" w:fill="auto"/>
          </w:tcPr>
          <w:p w14:paraId="1D6DBE20" w14:textId="268974BB"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Identify, evaluate and apply current industry-specific technologies to meet industry standards</w:t>
            </w:r>
          </w:p>
        </w:tc>
        <w:tc>
          <w:tcPr>
            <w:tcW w:w="6096" w:type="dxa"/>
            <w:gridSpan w:val="5"/>
            <w:shd w:val="clear" w:color="auto" w:fill="auto"/>
          </w:tcPr>
          <w:p w14:paraId="1623A4F3" w14:textId="692C8C7F"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1FB2D3F" w14:textId="77777777" w:rsidTr="001D7DBD">
        <w:trPr>
          <w:trHeight w:val="301"/>
        </w:trPr>
        <w:tc>
          <w:tcPr>
            <w:tcW w:w="1418" w:type="dxa"/>
            <w:shd w:val="clear" w:color="auto" w:fill="auto"/>
          </w:tcPr>
          <w:p w14:paraId="54480BD2" w14:textId="024FEA60"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ICAICT501A</w:t>
            </w:r>
          </w:p>
        </w:tc>
        <w:tc>
          <w:tcPr>
            <w:tcW w:w="3118" w:type="dxa"/>
            <w:gridSpan w:val="3"/>
            <w:shd w:val="clear" w:color="auto" w:fill="auto"/>
          </w:tcPr>
          <w:p w14:paraId="6AFA4B6E" w14:textId="4EDF207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 xml:space="preserve">Research and review hardware technology options for </w:t>
            </w:r>
            <w:proofErr w:type="spellStart"/>
            <w:r w:rsidRPr="004C5B6E">
              <w:rPr>
                <w:rFonts w:ascii="Arial" w:hAnsi="Arial" w:cs="Arial"/>
                <w:sz w:val="18"/>
                <w:szCs w:val="18"/>
              </w:rPr>
              <w:t>organisations</w:t>
            </w:r>
            <w:proofErr w:type="spellEnd"/>
          </w:p>
        </w:tc>
        <w:tc>
          <w:tcPr>
            <w:tcW w:w="6096" w:type="dxa"/>
            <w:gridSpan w:val="5"/>
            <w:shd w:val="clear" w:color="auto" w:fill="auto"/>
          </w:tcPr>
          <w:p w14:paraId="1F2CBA7E" w14:textId="6D16E68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5704756" w14:textId="77777777" w:rsidTr="001D7DBD">
        <w:trPr>
          <w:trHeight w:val="301"/>
        </w:trPr>
        <w:tc>
          <w:tcPr>
            <w:tcW w:w="1418" w:type="dxa"/>
            <w:shd w:val="clear" w:color="auto" w:fill="auto"/>
          </w:tcPr>
          <w:p w14:paraId="6C038993" w14:textId="31A1D6F9"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ICANWK305A</w:t>
            </w:r>
          </w:p>
        </w:tc>
        <w:tc>
          <w:tcPr>
            <w:tcW w:w="3118" w:type="dxa"/>
            <w:gridSpan w:val="3"/>
            <w:shd w:val="clear" w:color="auto" w:fill="auto"/>
          </w:tcPr>
          <w:p w14:paraId="5EC1B560" w14:textId="28C0EA19"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and manage network protocols</w:t>
            </w:r>
          </w:p>
        </w:tc>
        <w:tc>
          <w:tcPr>
            <w:tcW w:w="6096" w:type="dxa"/>
            <w:gridSpan w:val="5"/>
            <w:shd w:val="clear" w:color="auto" w:fill="auto"/>
          </w:tcPr>
          <w:p w14:paraId="48581025" w14:textId="22960B8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F13D02B" w14:textId="77777777" w:rsidTr="001D7DBD">
        <w:trPr>
          <w:trHeight w:val="301"/>
        </w:trPr>
        <w:tc>
          <w:tcPr>
            <w:tcW w:w="1418" w:type="dxa"/>
            <w:shd w:val="clear" w:color="auto" w:fill="auto"/>
          </w:tcPr>
          <w:p w14:paraId="6F6D9DA8" w14:textId="0BE185AF"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ICANWK401A</w:t>
            </w:r>
          </w:p>
        </w:tc>
        <w:tc>
          <w:tcPr>
            <w:tcW w:w="3118" w:type="dxa"/>
            <w:gridSpan w:val="3"/>
            <w:shd w:val="clear" w:color="auto" w:fill="auto"/>
          </w:tcPr>
          <w:p w14:paraId="5B463A21" w14:textId="65D2361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and manage a server</w:t>
            </w:r>
          </w:p>
        </w:tc>
        <w:tc>
          <w:tcPr>
            <w:tcW w:w="6096" w:type="dxa"/>
            <w:gridSpan w:val="5"/>
            <w:shd w:val="clear" w:color="auto" w:fill="auto"/>
          </w:tcPr>
          <w:p w14:paraId="3030E6D2" w14:textId="71450F1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885F0B" w14:textId="77777777" w:rsidTr="001D7DBD">
        <w:trPr>
          <w:trHeight w:val="301"/>
        </w:trPr>
        <w:tc>
          <w:tcPr>
            <w:tcW w:w="1418" w:type="dxa"/>
            <w:shd w:val="clear" w:color="auto" w:fill="auto"/>
          </w:tcPr>
          <w:p w14:paraId="1625DF36" w14:textId="4C71282B"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ICANWK402A</w:t>
            </w:r>
          </w:p>
        </w:tc>
        <w:tc>
          <w:tcPr>
            <w:tcW w:w="3118" w:type="dxa"/>
            <w:gridSpan w:val="3"/>
            <w:shd w:val="clear" w:color="auto" w:fill="auto"/>
          </w:tcPr>
          <w:p w14:paraId="45F0C913" w14:textId="2C1ED0B0"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and configure virtual machines for sustainable ICT</w:t>
            </w:r>
          </w:p>
        </w:tc>
        <w:tc>
          <w:tcPr>
            <w:tcW w:w="6096" w:type="dxa"/>
            <w:gridSpan w:val="5"/>
            <w:shd w:val="clear" w:color="auto" w:fill="auto"/>
          </w:tcPr>
          <w:p w14:paraId="415EA90E" w14:textId="01609F0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F8BBF64" w14:textId="77777777" w:rsidTr="001D7DBD">
        <w:trPr>
          <w:trHeight w:val="301"/>
        </w:trPr>
        <w:tc>
          <w:tcPr>
            <w:tcW w:w="1418" w:type="dxa"/>
            <w:shd w:val="clear" w:color="auto" w:fill="auto"/>
          </w:tcPr>
          <w:p w14:paraId="218763DF" w14:textId="3538CC5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ICANWK403A</w:t>
            </w:r>
          </w:p>
        </w:tc>
        <w:tc>
          <w:tcPr>
            <w:tcW w:w="3118" w:type="dxa"/>
            <w:gridSpan w:val="3"/>
            <w:shd w:val="clear" w:color="auto" w:fill="auto"/>
          </w:tcPr>
          <w:p w14:paraId="620F3362" w14:textId="5F03649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Manage network and data integrity</w:t>
            </w:r>
          </w:p>
        </w:tc>
        <w:tc>
          <w:tcPr>
            <w:tcW w:w="6096" w:type="dxa"/>
            <w:gridSpan w:val="5"/>
            <w:shd w:val="clear" w:color="auto" w:fill="auto"/>
          </w:tcPr>
          <w:p w14:paraId="7C331A7A" w14:textId="72C28A7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C0A2F15" w14:textId="77777777" w:rsidTr="001D7DBD">
        <w:trPr>
          <w:trHeight w:val="301"/>
        </w:trPr>
        <w:tc>
          <w:tcPr>
            <w:tcW w:w="1418" w:type="dxa"/>
            <w:shd w:val="clear" w:color="auto" w:fill="auto"/>
          </w:tcPr>
          <w:p w14:paraId="3F3A4FF2" w14:textId="2035F568"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ICANWK404A</w:t>
            </w:r>
          </w:p>
        </w:tc>
        <w:tc>
          <w:tcPr>
            <w:tcW w:w="3118" w:type="dxa"/>
            <w:gridSpan w:val="3"/>
            <w:shd w:val="clear" w:color="auto" w:fill="auto"/>
          </w:tcPr>
          <w:p w14:paraId="3B19D0FA" w14:textId="51144B6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operate and troubleshoot a small enterprise branch network</w:t>
            </w:r>
          </w:p>
        </w:tc>
        <w:tc>
          <w:tcPr>
            <w:tcW w:w="6096" w:type="dxa"/>
            <w:gridSpan w:val="5"/>
            <w:shd w:val="clear" w:color="auto" w:fill="auto"/>
          </w:tcPr>
          <w:p w14:paraId="6872ED65" w14:textId="2C46E1C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C787B8F" w14:textId="77777777" w:rsidTr="001D7DBD">
        <w:trPr>
          <w:trHeight w:val="301"/>
        </w:trPr>
        <w:tc>
          <w:tcPr>
            <w:tcW w:w="1418" w:type="dxa"/>
            <w:shd w:val="clear" w:color="auto" w:fill="auto"/>
          </w:tcPr>
          <w:p w14:paraId="4DBD07FA" w14:textId="129CB5B6"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ICANWK406A</w:t>
            </w:r>
          </w:p>
        </w:tc>
        <w:tc>
          <w:tcPr>
            <w:tcW w:w="3118" w:type="dxa"/>
            <w:gridSpan w:val="3"/>
            <w:shd w:val="clear" w:color="auto" w:fill="auto"/>
          </w:tcPr>
          <w:p w14:paraId="67E7E95E" w14:textId="20F3C90E"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configure and test network security</w:t>
            </w:r>
          </w:p>
        </w:tc>
        <w:tc>
          <w:tcPr>
            <w:tcW w:w="6096" w:type="dxa"/>
            <w:gridSpan w:val="5"/>
            <w:shd w:val="clear" w:color="auto" w:fill="auto"/>
          </w:tcPr>
          <w:p w14:paraId="46F0BC66" w14:textId="36507FE9"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A932803" w14:textId="77777777" w:rsidTr="001D7DBD">
        <w:trPr>
          <w:trHeight w:val="301"/>
        </w:trPr>
        <w:tc>
          <w:tcPr>
            <w:tcW w:w="1418" w:type="dxa"/>
            <w:shd w:val="clear" w:color="auto" w:fill="auto"/>
          </w:tcPr>
          <w:p w14:paraId="5528E302" w14:textId="4374F1EE"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ICANWK407A</w:t>
            </w:r>
          </w:p>
        </w:tc>
        <w:tc>
          <w:tcPr>
            <w:tcW w:w="3118" w:type="dxa"/>
            <w:gridSpan w:val="3"/>
            <w:shd w:val="clear" w:color="auto" w:fill="auto"/>
          </w:tcPr>
          <w:p w14:paraId="1C999733" w14:textId="78721B1D"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and configure client-server applications and services</w:t>
            </w:r>
          </w:p>
        </w:tc>
        <w:tc>
          <w:tcPr>
            <w:tcW w:w="6096" w:type="dxa"/>
            <w:gridSpan w:val="5"/>
            <w:shd w:val="clear" w:color="auto" w:fill="auto"/>
          </w:tcPr>
          <w:p w14:paraId="4B4A4057" w14:textId="4947E7B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F93B80A" w14:textId="77777777" w:rsidTr="001D7DBD">
        <w:trPr>
          <w:trHeight w:val="301"/>
        </w:trPr>
        <w:tc>
          <w:tcPr>
            <w:tcW w:w="1418" w:type="dxa"/>
            <w:shd w:val="clear" w:color="auto" w:fill="auto"/>
          </w:tcPr>
          <w:p w14:paraId="7A72F632" w14:textId="175FB1AA"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ICANWK409A</w:t>
            </w:r>
          </w:p>
        </w:tc>
        <w:tc>
          <w:tcPr>
            <w:tcW w:w="3118" w:type="dxa"/>
            <w:gridSpan w:val="3"/>
            <w:shd w:val="clear" w:color="auto" w:fill="auto"/>
          </w:tcPr>
          <w:p w14:paraId="275BC6CA" w14:textId="4D2F75A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Create scripts for networking</w:t>
            </w:r>
          </w:p>
        </w:tc>
        <w:tc>
          <w:tcPr>
            <w:tcW w:w="6096" w:type="dxa"/>
            <w:gridSpan w:val="5"/>
            <w:shd w:val="clear" w:color="auto" w:fill="auto"/>
          </w:tcPr>
          <w:p w14:paraId="06E5F925" w14:textId="6690F154"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CBC03D9" w14:textId="77777777" w:rsidTr="001D7DBD">
        <w:trPr>
          <w:trHeight w:val="301"/>
        </w:trPr>
        <w:tc>
          <w:tcPr>
            <w:tcW w:w="1418" w:type="dxa"/>
            <w:shd w:val="clear" w:color="auto" w:fill="auto"/>
          </w:tcPr>
          <w:p w14:paraId="210828EF" w14:textId="0E10E752"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ICANWK411A</w:t>
            </w:r>
          </w:p>
        </w:tc>
        <w:tc>
          <w:tcPr>
            <w:tcW w:w="3118" w:type="dxa"/>
            <w:gridSpan w:val="3"/>
            <w:shd w:val="clear" w:color="auto" w:fill="auto"/>
          </w:tcPr>
          <w:p w14:paraId="51170F5F" w14:textId="3986E3F5"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Deploy software to networked computers</w:t>
            </w:r>
          </w:p>
        </w:tc>
        <w:tc>
          <w:tcPr>
            <w:tcW w:w="6096" w:type="dxa"/>
            <w:gridSpan w:val="5"/>
            <w:shd w:val="clear" w:color="auto" w:fill="auto"/>
          </w:tcPr>
          <w:p w14:paraId="7CB59257" w14:textId="618716E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DFE3281" w14:textId="77777777" w:rsidTr="001D7DBD">
        <w:trPr>
          <w:trHeight w:val="301"/>
        </w:trPr>
        <w:tc>
          <w:tcPr>
            <w:tcW w:w="1418" w:type="dxa"/>
            <w:shd w:val="clear" w:color="auto" w:fill="auto"/>
          </w:tcPr>
          <w:p w14:paraId="33EC7992" w14:textId="06E401D1"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ICANWK416A</w:t>
            </w:r>
          </w:p>
        </w:tc>
        <w:tc>
          <w:tcPr>
            <w:tcW w:w="3118" w:type="dxa"/>
            <w:gridSpan w:val="3"/>
            <w:shd w:val="clear" w:color="auto" w:fill="auto"/>
          </w:tcPr>
          <w:p w14:paraId="1200926F" w14:textId="74265596"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Build security into virtual private networks</w:t>
            </w:r>
          </w:p>
        </w:tc>
        <w:tc>
          <w:tcPr>
            <w:tcW w:w="6096" w:type="dxa"/>
            <w:gridSpan w:val="5"/>
            <w:shd w:val="clear" w:color="auto" w:fill="auto"/>
          </w:tcPr>
          <w:p w14:paraId="3AFE6F3C" w14:textId="168691A2"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5D50898" w14:textId="77777777" w:rsidTr="001D7DBD">
        <w:trPr>
          <w:trHeight w:val="301"/>
        </w:trPr>
        <w:tc>
          <w:tcPr>
            <w:tcW w:w="1418" w:type="dxa"/>
            <w:shd w:val="clear" w:color="auto" w:fill="auto"/>
          </w:tcPr>
          <w:p w14:paraId="2BE4534F" w14:textId="7DAE513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ICANWK511A</w:t>
            </w:r>
          </w:p>
        </w:tc>
        <w:tc>
          <w:tcPr>
            <w:tcW w:w="3118" w:type="dxa"/>
            <w:gridSpan w:val="3"/>
            <w:shd w:val="clear" w:color="auto" w:fill="auto"/>
          </w:tcPr>
          <w:p w14:paraId="715CCC5F" w14:textId="236E1F85"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Manage network security</w:t>
            </w:r>
          </w:p>
        </w:tc>
        <w:tc>
          <w:tcPr>
            <w:tcW w:w="6096" w:type="dxa"/>
            <w:gridSpan w:val="5"/>
            <w:shd w:val="clear" w:color="auto" w:fill="auto"/>
          </w:tcPr>
          <w:p w14:paraId="10194E14" w14:textId="438DB50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3433515" w14:textId="77777777" w:rsidTr="001D7DBD">
        <w:trPr>
          <w:trHeight w:val="301"/>
        </w:trPr>
        <w:tc>
          <w:tcPr>
            <w:tcW w:w="1418" w:type="dxa"/>
            <w:shd w:val="clear" w:color="auto" w:fill="auto"/>
          </w:tcPr>
          <w:p w14:paraId="48B772F4" w14:textId="52BBECE2"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 xml:space="preserve">ICANWK532A </w:t>
            </w:r>
          </w:p>
        </w:tc>
        <w:tc>
          <w:tcPr>
            <w:tcW w:w="3118" w:type="dxa"/>
            <w:gridSpan w:val="3"/>
            <w:shd w:val="clear" w:color="auto" w:fill="auto"/>
          </w:tcPr>
          <w:p w14:paraId="40C1DC46" w14:textId="0E7B8374"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Identify and resolve network problems</w:t>
            </w:r>
          </w:p>
        </w:tc>
        <w:tc>
          <w:tcPr>
            <w:tcW w:w="6096" w:type="dxa"/>
            <w:gridSpan w:val="5"/>
            <w:shd w:val="clear" w:color="auto" w:fill="auto"/>
          </w:tcPr>
          <w:p w14:paraId="682C36E7" w14:textId="2E671B8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2C409E" w14:textId="77777777" w:rsidTr="001D7DBD">
        <w:trPr>
          <w:trHeight w:val="301"/>
        </w:trPr>
        <w:tc>
          <w:tcPr>
            <w:tcW w:w="1418" w:type="dxa"/>
            <w:shd w:val="clear" w:color="auto" w:fill="auto"/>
          </w:tcPr>
          <w:p w14:paraId="44580F17" w14:textId="336EBB74"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ICAPRG405A</w:t>
            </w:r>
          </w:p>
        </w:tc>
        <w:tc>
          <w:tcPr>
            <w:tcW w:w="3118" w:type="dxa"/>
            <w:gridSpan w:val="3"/>
            <w:shd w:val="clear" w:color="auto" w:fill="auto"/>
          </w:tcPr>
          <w:p w14:paraId="0147C27F" w14:textId="3A1A2177"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Automate processes</w:t>
            </w:r>
          </w:p>
        </w:tc>
        <w:tc>
          <w:tcPr>
            <w:tcW w:w="6096" w:type="dxa"/>
            <w:gridSpan w:val="5"/>
            <w:shd w:val="clear" w:color="auto" w:fill="auto"/>
          </w:tcPr>
          <w:p w14:paraId="38FD4426" w14:textId="4497A3D1"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6F6863A" w14:textId="77777777" w:rsidTr="001D7DBD">
        <w:trPr>
          <w:trHeight w:val="301"/>
        </w:trPr>
        <w:tc>
          <w:tcPr>
            <w:tcW w:w="1418" w:type="dxa"/>
            <w:shd w:val="clear" w:color="auto" w:fill="auto"/>
          </w:tcPr>
          <w:p w14:paraId="27B7D866" w14:textId="1782A148"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ICAPRG407A</w:t>
            </w:r>
          </w:p>
        </w:tc>
        <w:tc>
          <w:tcPr>
            <w:tcW w:w="3118" w:type="dxa"/>
            <w:gridSpan w:val="3"/>
            <w:shd w:val="clear" w:color="auto" w:fill="auto"/>
          </w:tcPr>
          <w:p w14:paraId="52F58337" w14:textId="097212D6"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Write script for software applications</w:t>
            </w:r>
          </w:p>
        </w:tc>
        <w:tc>
          <w:tcPr>
            <w:tcW w:w="6096" w:type="dxa"/>
            <w:gridSpan w:val="5"/>
            <w:shd w:val="clear" w:color="auto" w:fill="auto"/>
          </w:tcPr>
          <w:p w14:paraId="2FB7BDBB" w14:textId="0874755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B0507CD" w14:textId="77777777" w:rsidTr="001D7DBD">
        <w:trPr>
          <w:trHeight w:val="301"/>
        </w:trPr>
        <w:tc>
          <w:tcPr>
            <w:tcW w:w="1418" w:type="dxa"/>
            <w:shd w:val="clear" w:color="auto" w:fill="auto"/>
          </w:tcPr>
          <w:p w14:paraId="2A882A00" w14:textId="784960BF"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ICAPRG409A</w:t>
            </w:r>
          </w:p>
        </w:tc>
        <w:tc>
          <w:tcPr>
            <w:tcW w:w="3118" w:type="dxa"/>
            <w:gridSpan w:val="3"/>
            <w:shd w:val="clear" w:color="auto" w:fill="auto"/>
          </w:tcPr>
          <w:p w14:paraId="44C00E0D" w14:textId="32118AC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Develop mobile applications</w:t>
            </w:r>
          </w:p>
        </w:tc>
        <w:tc>
          <w:tcPr>
            <w:tcW w:w="6096" w:type="dxa"/>
            <w:gridSpan w:val="5"/>
            <w:shd w:val="clear" w:color="auto" w:fill="auto"/>
          </w:tcPr>
          <w:p w14:paraId="16E7F093" w14:textId="76C6AACD"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D0033B1" w14:textId="77777777" w:rsidTr="001D7DBD">
        <w:trPr>
          <w:trHeight w:val="301"/>
        </w:trPr>
        <w:tc>
          <w:tcPr>
            <w:tcW w:w="1418" w:type="dxa"/>
            <w:shd w:val="clear" w:color="auto" w:fill="auto"/>
          </w:tcPr>
          <w:p w14:paraId="6B09197D" w14:textId="6604E241"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ICAPRG412A</w:t>
            </w:r>
          </w:p>
        </w:tc>
        <w:tc>
          <w:tcPr>
            <w:tcW w:w="3118" w:type="dxa"/>
            <w:gridSpan w:val="3"/>
            <w:shd w:val="clear" w:color="auto" w:fill="auto"/>
          </w:tcPr>
          <w:p w14:paraId="5723BE54" w14:textId="6468D724"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Configure and maintain databases</w:t>
            </w:r>
          </w:p>
        </w:tc>
        <w:tc>
          <w:tcPr>
            <w:tcW w:w="6096" w:type="dxa"/>
            <w:gridSpan w:val="5"/>
            <w:shd w:val="clear" w:color="auto" w:fill="auto"/>
          </w:tcPr>
          <w:p w14:paraId="11498857" w14:textId="3E9361A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E0214DF" w14:textId="77777777" w:rsidTr="001D7DBD">
        <w:trPr>
          <w:trHeight w:val="301"/>
        </w:trPr>
        <w:tc>
          <w:tcPr>
            <w:tcW w:w="1418" w:type="dxa"/>
            <w:shd w:val="clear" w:color="auto" w:fill="auto"/>
          </w:tcPr>
          <w:p w14:paraId="1BCBEF16" w14:textId="25125FC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ICAPRG414A</w:t>
            </w:r>
          </w:p>
        </w:tc>
        <w:tc>
          <w:tcPr>
            <w:tcW w:w="3118" w:type="dxa"/>
            <w:gridSpan w:val="3"/>
            <w:shd w:val="clear" w:color="auto" w:fill="auto"/>
          </w:tcPr>
          <w:p w14:paraId="799FD40A" w14:textId="4CF093F4"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Apply introductory programming skills in another language</w:t>
            </w:r>
          </w:p>
        </w:tc>
        <w:tc>
          <w:tcPr>
            <w:tcW w:w="6096" w:type="dxa"/>
            <w:gridSpan w:val="5"/>
            <w:shd w:val="clear" w:color="auto" w:fill="auto"/>
          </w:tcPr>
          <w:p w14:paraId="0396748E" w14:textId="3715FBC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F1F9085" w14:textId="77777777" w:rsidTr="001D7DBD">
        <w:trPr>
          <w:trHeight w:val="301"/>
        </w:trPr>
        <w:tc>
          <w:tcPr>
            <w:tcW w:w="1418" w:type="dxa"/>
            <w:shd w:val="clear" w:color="auto" w:fill="auto"/>
          </w:tcPr>
          <w:p w14:paraId="70E78C12" w14:textId="4468E8DB"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ICAPRG415A</w:t>
            </w:r>
          </w:p>
        </w:tc>
        <w:tc>
          <w:tcPr>
            <w:tcW w:w="3118" w:type="dxa"/>
            <w:gridSpan w:val="3"/>
            <w:shd w:val="clear" w:color="auto" w:fill="auto"/>
          </w:tcPr>
          <w:p w14:paraId="7DF57F4D" w14:textId="07BA0502"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Apply skills in object-oriented design</w:t>
            </w:r>
          </w:p>
        </w:tc>
        <w:tc>
          <w:tcPr>
            <w:tcW w:w="6096" w:type="dxa"/>
            <w:gridSpan w:val="5"/>
            <w:shd w:val="clear" w:color="auto" w:fill="auto"/>
          </w:tcPr>
          <w:p w14:paraId="4E21BB69" w14:textId="6169501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1D5B321" w14:textId="77777777" w:rsidTr="001D7DBD">
        <w:trPr>
          <w:trHeight w:val="301"/>
        </w:trPr>
        <w:tc>
          <w:tcPr>
            <w:tcW w:w="1418" w:type="dxa"/>
            <w:shd w:val="clear" w:color="auto" w:fill="auto"/>
          </w:tcPr>
          <w:p w14:paraId="78F8354D" w14:textId="065EE357"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ICAPRG425A</w:t>
            </w:r>
          </w:p>
        </w:tc>
        <w:tc>
          <w:tcPr>
            <w:tcW w:w="3118" w:type="dxa"/>
            <w:gridSpan w:val="3"/>
            <w:shd w:val="clear" w:color="auto" w:fill="auto"/>
          </w:tcPr>
          <w:p w14:paraId="6521B5E5" w14:textId="01442A45"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Use structured query language</w:t>
            </w:r>
          </w:p>
        </w:tc>
        <w:tc>
          <w:tcPr>
            <w:tcW w:w="6096" w:type="dxa"/>
            <w:gridSpan w:val="5"/>
            <w:shd w:val="clear" w:color="auto" w:fill="auto"/>
          </w:tcPr>
          <w:p w14:paraId="594BF3D2" w14:textId="20328F26"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8F686AF" w14:textId="77777777" w:rsidTr="001D7DBD">
        <w:trPr>
          <w:trHeight w:val="301"/>
        </w:trPr>
        <w:tc>
          <w:tcPr>
            <w:tcW w:w="1418" w:type="dxa"/>
            <w:shd w:val="clear" w:color="auto" w:fill="auto"/>
          </w:tcPr>
          <w:p w14:paraId="0E45CBCA" w14:textId="2F164C3E"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ICASAS301A</w:t>
            </w:r>
          </w:p>
        </w:tc>
        <w:tc>
          <w:tcPr>
            <w:tcW w:w="3118" w:type="dxa"/>
            <w:gridSpan w:val="3"/>
            <w:shd w:val="clear" w:color="auto" w:fill="auto"/>
          </w:tcPr>
          <w:p w14:paraId="26A7ACD9" w14:textId="0577C2B1"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Run standard diagnostic tests</w:t>
            </w:r>
          </w:p>
        </w:tc>
        <w:tc>
          <w:tcPr>
            <w:tcW w:w="6096" w:type="dxa"/>
            <w:gridSpan w:val="5"/>
            <w:shd w:val="clear" w:color="auto" w:fill="auto"/>
          </w:tcPr>
          <w:p w14:paraId="099EB79C" w14:textId="4EAA63E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FF86606" w14:textId="77777777" w:rsidTr="001D7DBD">
        <w:trPr>
          <w:trHeight w:val="301"/>
        </w:trPr>
        <w:tc>
          <w:tcPr>
            <w:tcW w:w="1418" w:type="dxa"/>
            <w:shd w:val="clear" w:color="auto" w:fill="auto"/>
          </w:tcPr>
          <w:p w14:paraId="1499A518" w14:textId="5E74A8F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lastRenderedPageBreak/>
              <w:t>ICASAS304A</w:t>
            </w:r>
          </w:p>
        </w:tc>
        <w:tc>
          <w:tcPr>
            <w:tcW w:w="3118" w:type="dxa"/>
            <w:gridSpan w:val="3"/>
            <w:shd w:val="clear" w:color="auto" w:fill="auto"/>
          </w:tcPr>
          <w:p w14:paraId="655F4210" w14:textId="3C824DA7"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Provide basic system administration</w:t>
            </w:r>
          </w:p>
        </w:tc>
        <w:tc>
          <w:tcPr>
            <w:tcW w:w="6096" w:type="dxa"/>
            <w:gridSpan w:val="5"/>
            <w:shd w:val="clear" w:color="auto" w:fill="auto"/>
          </w:tcPr>
          <w:p w14:paraId="1276506F" w14:textId="79C71FC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7176C2B" w14:textId="77777777" w:rsidTr="001D7DBD">
        <w:trPr>
          <w:trHeight w:val="301"/>
        </w:trPr>
        <w:tc>
          <w:tcPr>
            <w:tcW w:w="1418" w:type="dxa"/>
            <w:shd w:val="clear" w:color="auto" w:fill="auto"/>
          </w:tcPr>
          <w:p w14:paraId="576EDAC1" w14:textId="64CEBCF5"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ICASAS305A</w:t>
            </w:r>
          </w:p>
        </w:tc>
        <w:tc>
          <w:tcPr>
            <w:tcW w:w="3118" w:type="dxa"/>
            <w:gridSpan w:val="3"/>
            <w:shd w:val="clear" w:color="auto" w:fill="auto"/>
          </w:tcPr>
          <w:p w14:paraId="52CB1181" w14:textId="6A33DFE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Provide IT advice to clients</w:t>
            </w:r>
          </w:p>
        </w:tc>
        <w:tc>
          <w:tcPr>
            <w:tcW w:w="6096" w:type="dxa"/>
            <w:gridSpan w:val="5"/>
            <w:shd w:val="clear" w:color="auto" w:fill="auto"/>
          </w:tcPr>
          <w:p w14:paraId="536B5136" w14:textId="671B2275"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E144772" w14:textId="77777777" w:rsidTr="001D7DBD">
        <w:trPr>
          <w:trHeight w:val="301"/>
        </w:trPr>
        <w:tc>
          <w:tcPr>
            <w:tcW w:w="1418" w:type="dxa"/>
            <w:shd w:val="clear" w:color="auto" w:fill="auto"/>
          </w:tcPr>
          <w:p w14:paraId="40F4143F" w14:textId="6321F6D6"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ICASAS406A</w:t>
            </w:r>
          </w:p>
        </w:tc>
        <w:tc>
          <w:tcPr>
            <w:tcW w:w="3118" w:type="dxa"/>
            <w:gridSpan w:val="3"/>
            <w:shd w:val="clear" w:color="auto" w:fill="auto"/>
          </w:tcPr>
          <w:p w14:paraId="6EB99EE8" w14:textId="29075FFD"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Implement and hand over system components</w:t>
            </w:r>
          </w:p>
        </w:tc>
        <w:tc>
          <w:tcPr>
            <w:tcW w:w="6096" w:type="dxa"/>
            <w:gridSpan w:val="5"/>
            <w:shd w:val="clear" w:color="auto" w:fill="auto"/>
          </w:tcPr>
          <w:p w14:paraId="62122B4E" w14:textId="1705C470"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1DBBC4A" w14:textId="77777777" w:rsidTr="001D7DBD">
        <w:trPr>
          <w:trHeight w:val="301"/>
        </w:trPr>
        <w:tc>
          <w:tcPr>
            <w:tcW w:w="1418" w:type="dxa"/>
            <w:shd w:val="clear" w:color="auto" w:fill="auto"/>
          </w:tcPr>
          <w:p w14:paraId="1B05C0C6" w14:textId="1AFA242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ICASAS408A</w:t>
            </w:r>
          </w:p>
        </w:tc>
        <w:tc>
          <w:tcPr>
            <w:tcW w:w="3118" w:type="dxa"/>
            <w:gridSpan w:val="3"/>
            <w:shd w:val="clear" w:color="auto" w:fill="auto"/>
          </w:tcPr>
          <w:p w14:paraId="46C1362F" w14:textId="0949012D"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Complete data transition in data migration process</w:t>
            </w:r>
          </w:p>
        </w:tc>
        <w:tc>
          <w:tcPr>
            <w:tcW w:w="6096" w:type="dxa"/>
            <w:gridSpan w:val="5"/>
            <w:shd w:val="clear" w:color="auto" w:fill="auto"/>
          </w:tcPr>
          <w:p w14:paraId="7D488322" w14:textId="534DBFAC"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CC23F50" w14:textId="77777777" w:rsidTr="001D7DBD">
        <w:trPr>
          <w:trHeight w:val="301"/>
        </w:trPr>
        <w:tc>
          <w:tcPr>
            <w:tcW w:w="1418" w:type="dxa"/>
            <w:shd w:val="clear" w:color="auto" w:fill="auto"/>
          </w:tcPr>
          <w:p w14:paraId="2325FBBC" w14:textId="50BEC02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ICASAS409A</w:t>
            </w:r>
          </w:p>
        </w:tc>
        <w:tc>
          <w:tcPr>
            <w:tcW w:w="3118" w:type="dxa"/>
            <w:gridSpan w:val="3"/>
            <w:shd w:val="clear" w:color="auto" w:fill="auto"/>
          </w:tcPr>
          <w:p w14:paraId="03372568" w14:textId="40DDDFAC"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Manage risks involving ICT systems and technology</w:t>
            </w:r>
          </w:p>
        </w:tc>
        <w:tc>
          <w:tcPr>
            <w:tcW w:w="6096" w:type="dxa"/>
            <w:gridSpan w:val="5"/>
            <w:shd w:val="clear" w:color="auto" w:fill="auto"/>
          </w:tcPr>
          <w:p w14:paraId="75A2AC8B" w14:textId="68BF1228"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257A05E" w14:textId="77777777" w:rsidTr="001D7DBD">
        <w:trPr>
          <w:trHeight w:val="301"/>
        </w:trPr>
        <w:tc>
          <w:tcPr>
            <w:tcW w:w="1418" w:type="dxa"/>
            <w:shd w:val="clear" w:color="auto" w:fill="auto"/>
          </w:tcPr>
          <w:p w14:paraId="4303E9B5" w14:textId="1ADAA4F9"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ICASAS410A</w:t>
            </w:r>
          </w:p>
        </w:tc>
        <w:tc>
          <w:tcPr>
            <w:tcW w:w="3118" w:type="dxa"/>
            <w:gridSpan w:val="3"/>
            <w:shd w:val="clear" w:color="auto" w:fill="auto"/>
          </w:tcPr>
          <w:p w14:paraId="08299229" w14:textId="50F7B5FA"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Identify and resolve client IT problems</w:t>
            </w:r>
          </w:p>
        </w:tc>
        <w:tc>
          <w:tcPr>
            <w:tcW w:w="6096" w:type="dxa"/>
            <w:gridSpan w:val="5"/>
            <w:shd w:val="clear" w:color="auto" w:fill="auto"/>
          </w:tcPr>
          <w:p w14:paraId="3DD8D45C" w14:textId="05287F39"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E426B72" w14:textId="77777777" w:rsidTr="001D7DBD">
        <w:trPr>
          <w:trHeight w:val="301"/>
        </w:trPr>
        <w:tc>
          <w:tcPr>
            <w:tcW w:w="1418" w:type="dxa"/>
            <w:shd w:val="clear" w:color="auto" w:fill="auto"/>
          </w:tcPr>
          <w:p w14:paraId="36B012E9" w14:textId="4A0D29A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ICASAS411A</w:t>
            </w:r>
          </w:p>
        </w:tc>
        <w:tc>
          <w:tcPr>
            <w:tcW w:w="3118" w:type="dxa"/>
            <w:gridSpan w:val="3"/>
            <w:shd w:val="clear" w:color="auto" w:fill="auto"/>
          </w:tcPr>
          <w:p w14:paraId="1BD2498A" w14:textId="760328AE"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Assist with policy development for client support procedures</w:t>
            </w:r>
          </w:p>
        </w:tc>
        <w:tc>
          <w:tcPr>
            <w:tcW w:w="6096" w:type="dxa"/>
            <w:gridSpan w:val="5"/>
            <w:shd w:val="clear" w:color="auto" w:fill="auto"/>
          </w:tcPr>
          <w:p w14:paraId="6D5C0540" w14:textId="7DA55664"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FC6A268" w14:textId="77777777" w:rsidTr="001D7DBD">
        <w:trPr>
          <w:trHeight w:val="301"/>
        </w:trPr>
        <w:tc>
          <w:tcPr>
            <w:tcW w:w="1418" w:type="dxa"/>
            <w:shd w:val="clear" w:color="auto" w:fill="auto"/>
          </w:tcPr>
          <w:p w14:paraId="5520F6B7" w14:textId="723C8C9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ICASAS412A</w:t>
            </w:r>
          </w:p>
        </w:tc>
        <w:tc>
          <w:tcPr>
            <w:tcW w:w="3118" w:type="dxa"/>
            <w:gridSpan w:val="3"/>
            <w:shd w:val="clear" w:color="auto" w:fill="auto"/>
          </w:tcPr>
          <w:p w14:paraId="6CA59F86" w14:textId="17E9DCDD"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Action change requests</w:t>
            </w:r>
          </w:p>
        </w:tc>
        <w:tc>
          <w:tcPr>
            <w:tcW w:w="6096" w:type="dxa"/>
            <w:gridSpan w:val="5"/>
            <w:shd w:val="clear" w:color="auto" w:fill="auto"/>
          </w:tcPr>
          <w:p w14:paraId="28E5B7BD" w14:textId="4AF02C5E"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C2E591B" w14:textId="77777777" w:rsidTr="001D7DBD">
        <w:trPr>
          <w:trHeight w:val="301"/>
        </w:trPr>
        <w:tc>
          <w:tcPr>
            <w:tcW w:w="1418" w:type="dxa"/>
            <w:shd w:val="clear" w:color="auto" w:fill="auto"/>
          </w:tcPr>
          <w:p w14:paraId="525133F7" w14:textId="01CACEB3"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ICASAS414A</w:t>
            </w:r>
          </w:p>
        </w:tc>
        <w:tc>
          <w:tcPr>
            <w:tcW w:w="3118" w:type="dxa"/>
            <w:gridSpan w:val="3"/>
            <w:shd w:val="clear" w:color="auto" w:fill="auto"/>
          </w:tcPr>
          <w:p w14:paraId="10436FD0" w14:textId="5C685648"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Evaluate system status</w:t>
            </w:r>
          </w:p>
        </w:tc>
        <w:tc>
          <w:tcPr>
            <w:tcW w:w="6096" w:type="dxa"/>
            <w:gridSpan w:val="5"/>
            <w:shd w:val="clear" w:color="auto" w:fill="auto"/>
          </w:tcPr>
          <w:p w14:paraId="06253351" w14:textId="7AE2FDAB"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A23F19E" w14:textId="77777777" w:rsidTr="001D7DBD">
        <w:trPr>
          <w:trHeight w:val="301"/>
        </w:trPr>
        <w:tc>
          <w:tcPr>
            <w:tcW w:w="1418" w:type="dxa"/>
            <w:shd w:val="clear" w:color="auto" w:fill="auto"/>
          </w:tcPr>
          <w:p w14:paraId="791D40DD" w14:textId="29C2FD46"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ICASAS415A</w:t>
            </w:r>
          </w:p>
        </w:tc>
        <w:tc>
          <w:tcPr>
            <w:tcW w:w="3118" w:type="dxa"/>
            <w:gridSpan w:val="3"/>
            <w:shd w:val="clear" w:color="auto" w:fill="auto"/>
          </w:tcPr>
          <w:p w14:paraId="724E593D" w14:textId="387B2D3D" w:rsidR="00FE15AE" w:rsidRPr="004C5B6E" w:rsidRDefault="00FE15AE" w:rsidP="00D9011C">
            <w:pPr>
              <w:spacing w:before="60" w:after="40" w:line="240" w:lineRule="auto"/>
              <w:ind w:left="-57" w:right="-57"/>
              <w:rPr>
                <w:rFonts w:ascii="Arial" w:hAnsi="Arial" w:cs="Arial"/>
                <w:sz w:val="18"/>
                <w:szCs w:val="18"/>
              </w:rPr>
            </w:pPr>
            <w:proofErr w:type="spellStart"/>
            <w:r w:rsidRPr="004C5B6E">
              <w:rPr>
                <w:rFonts w:ascii="Arial" w:hAnsi="Arial" w:cs="Arial"/>
                <w:sz w:val="18"/>
                <w:szCs w:val="18"/>
              </w:rPr>
              <w:t>Optimise</w:t>
            </w:r>
            <w:proofErr w:type="spellEnd"/>
            <w:r w:rsidRPr="004C5B6E">
              <w:rPr>
                <w:rFonts w:ascii="Arial" w:hAnsi="Arial" w:cs="Arial"/>
                <w:sz w:val="18"/>
                <w:szCs w:val="18"/>
              </w:rPr>
              <w:t xml:space="preserve"> IT system performance</w:t>
            </w:r>
          </w:p>
        </w:tc>
        <w:tc>
          <w:tcPr>
            <w:tcW w:w="6096" w:type="dxa"/>
            <w:gridSpan w:val="5"/>
            <w:shd w:val="clear" w:color="auto" w:fill="auto"/>
          </w:tcPr>
          <w:p w14:paraId="42C27C36" w14:textId="712A7C0F"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C8B61EA" w14:textId="77777777" w:rsidTr="001D7DBD">
        <w:trPr>
          <w:trHeight w:val="301"/>
        </w:trPr>
        <w:tc>
          <w:tcPr>
            <w:tcW w:w="1418" w:type="dxa"/>
            <w:shd w:val="clear" w:color="auto" w:fill="auto"/>
          </w:tcPr>
          <w:p w14:paraId="0FF9179D" w14:textId="68834996"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ICASAS416A</w:t>
            </w:r>
          </w:p>
        </w:tc>
        <w:tc>
          <w:tcPr>
            <w:tcW w:w="3118" w:type="dxa"/>
            <w:gridSpan w:val="3"/>
            <w:shd w:val="clear" w:color="auto" w:fill="auto"/>
          </w:tcPr>
          <w:p w14:paraId="620B9403" w14:textId="0FAAE3D3"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Implement maintenance procedures</w:t>
            </w:r>
          </w:p>
        </w:tc>
        <w:tc>
          <w:tcPr>
            <w:tcW w:w="6096" w:type="dxa"/>
            <w:gridSpan w:val="5"/>
            <w:shd w:val="clear" w:color="auto" w:fill="auto"/>
          </w:tcPr>
          <w:p w14:paraId="713A16D8" w14:textId="05E63DDE"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F2B5F28" w14:textId="77777777" w:rsidTr="001D7DBD">
        <w:trPr>
          <w:trHeight w:val="301"/>
        </w:trPr>
        <w:tc>
          <w:tcPr>
            <w:tcW w:w="1418" w:type="dxa"/>
            <w:shd w:val="clear" w:color="auto" w:fill="auto"/>
          </w:tcPr>
          <w:p w14:paraId="6A383B2D" w14:textId="29F2D172"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ICASAS417A</w:t>
            </w:r>
          </w:p>
        </w:tc>
        <w:tc>
          <w:tcPr>
            <w:tcW w:w="3118" w:type="dxa"/>
            <w:gridSpan w:val="3"/>
            <w:shd w:val="clear" w:color="auto" w:fill="auto"/>
          </w:tcPr>
          <w:p w14:paraId="0A432024" w14:textId="6359DA4E"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Undertake IT system capacity planning</w:t>
            </w:r>
          </w:p>
        </w:tc>
        <w:tc>
          <w:tcPr>
            <w:tcW w:w="6096" w:type="dxa"/>
            <w:gridSpan w:val="5"/>
            <w:shd w:val="clear" w:color="auto" w:fill="auto"/>
          </w:tcPr>
          <w:p w14:paraId="4C34C30B" w14:textId="6CE02F35"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823AF5E" w14:textId="77777777" w:rsidTr="001D7DBD">
        <w:trPr>
          <w:trHeight w:val="301"/>
        </w:trPr>
        <w:tc>
          <w:tcPr>
            <w:tcW w:w="1418" w:type="dxa"/>
            <w:shd w:val="clear" w:color="auto" w:fill="auto"/>
          </w:tcPr>
          <w:p w14:paraId="5DEE330F" w14:textId="0918BEA7"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ICASAS418A</w:t>
            </w:r>
          </w:p>
        </w:tc>
        <w:tc>
          <w:tcPr>
            <w:tcW w:w="3118" w:type="dxa"/>
            <w:gridSpan w:val="3"/>
            <w:shd w:val="clear" w:color="auto" w:fill="auto"/>
          </w:tcPr>
          <w:p w14:paraId="1629A2C4" w14:textId="1556B7C1"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Monitor and administer security of an IT system</w:t>
            </w:r>
          </w:p>
        </w:tc>
        <w:tc>
          <w:tcPr>
            <w:tcW w:w="6096" w:type="dxa"/>
            <w:gridSpan w:val="5"/>
            <w:shd w:val="clear" w:color="auto" w:fill="auto"/>
          </w:tcPr>
          <w:p w14:paraId="5655E449" w14:textId="6F8001FB"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43E94A5" w14:textId="77777777" w:rsidTr="001D7DBD">
        <w:trPr>
          <w:trHeight w:val="301"/>
        </w:trPr>
        <w:tc>
          <w:tcPr>
            <w:tcW w:w="1418" w:type="dxa"/>
            <w:shd w:val="clear" w:color="auto" w:fill="auto"/>
          </w:tcPr>
          <w:p w14:paraId="4C0B83BD" w14:textId="3AD42B99"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ICASAS419A</w:t>
            </w:r>
          </w:p>
        </w:tc>
        <w:tc>
          <w:tcPr>
            <w:tcW w:w="3118" w:type="dxa"/>
            <w:gridSpan w:val="3"/>
            <w:shd w:val="clear" w:color="auto" w:fill="auto"/>
          </w:tcPr>
          <w:p w14:paraId="70C9B449" w14:textId="7899672B"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Support system software</w:t>
            </w:r>
          </w:p>
        </w:tc>
        <w:tc>
          <w:tcPr>
            <w:tcW w:w="6096" w:type="dxa"/>
            <w:gridSpan w:val="5"/>
            <w:shd w:val="clear" w:color="auto" w:fill="auto"/>
          </w:tcPr>
          <w:p w14:paraId="0516516E" w14:textId="1CD8F299"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D0B97C3" w14:textId="77777777" w:rsidTr="001D7DBD">
        <w:trPr>
          <w:trHeight w:val="301"/>
        </w:trPr>
        <w:tc>
          <w:tcPr>
            <w:tcW w:w="1418" w:type="dxa"/>
            <w:shd w:val="clear" w:color="auto" w:fill="auto"/>
          </w:tcPr>
          <w:p w14:paraId="2FD953CF" w14:textId="3017CD9D"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ICASAS420A</w:t>
            </w:r>
          </w:p>
        </w:tc>
        <w:tc>
          <w:tcPr>
            <w:tcW w:w="3118" w:type="dxa"/>
            <w:gridSpan w:val="3"/>
            <w:shd w:val="clear" w:color="auto" w:fill="auto"/>
          </w:tcPr>
          <w:p w14:paraId="3F710C2F" w14:textId="1C37D694"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Provide first-level remote help-desk support</w:t>
            </w:r>
          </w:p>
        </w:tc>
        <w:tc>
          <w:tcPr>
            <w:tcW w:w="6096" w:type="dxa"/>
            <w:gridSpan w:val="5"/>
            <w:shd w:val="clear" w:color="auto" w:fill="auto"/>
          </w:tcPr>
          <w:p w14:paraId="6EED34B3" w14:textId="49DF8729"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DE89C17" w14:textId="77777777" w:rsidTr="001D7DBD">
        <w:trPr>
          <w:trHeight w:val="301"/>
        </w:trPr>
        <w:tc>
          <w:tcPr>
            <w:tcW w:w="1418" w:type="dxa"/>
            <w:shd w:val="clear" w:color="auto" w:fill="auto"/>
          </w:tcPr>
          <w:p w14:paraId="60C9DA7F" w14:textId="252FBDBD"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ICASAS421A</w:t>
            </w:r>
          </w:p>
        </w:tc>
        <w:tc>
          <w:tcPr>
            <w:tcW w:w="3118" w:type="dxa"/>
            <w:gridSpan w:val="3"/>
            <w:shd w:val="clear" w:color="auto" w:fill="auto"/>
          </w:tcPr>
          <w:p w14:paraId="3AD01EFE" w14:textId="338ECA90"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Support users and troubleshoot desktop applications</w:t>
            </w:r>
          </w:p>
        </w:tc>
        <w:tc>
          <w:tcPr>
            <w:tcW w:w="6096" w:type="dxa"/>
            <w:gridSpan w:val="5"/>
            <w:shd w:val="clear" w:color="auto" w:fill="auto"/>
          </w:tcPr>
          <w:p w14:paraId="5D41BC7B" w14:textId="1F5116D9"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02C725D" w14:textId="77777777" w:rsidTr="001D7DBD">
        <w:trPr>
          <w:trHeight w:val="301"/>
        </w:trPr>
        <w:tc>
          <w:tcPr>
            <w:tcW w:w="1418" w:type="dxa"/>
            <w:shd w:val="clear" w:color="auto" w:fill="auto"/>
          </w:tcPr>
          <w:p w14:paraId="1FB8FD4B" w14:textId="07FDB40F"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ICASAS425A</w:t>
            </w:r>
          </w:p>
        </w:tc>
        <w:tc>
          <w:tcPr>
            <w:tcW w:w="3118" w:type="dxa"/>
            <w:gridSpan w:val="3"/>
            <w:shd w:val="clear" w:color="auto" w:fill="auto"/>
          </w:tcPr>
          <w:p w14:paraId="16D9DF0B" w14:textId="2AF14A57"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Configure and troubleshoot operating system software</w:t>
            </w:r>
          </w:p>
        </w:tc>
        <w:tc>
          <w:tcPr>
            <w:tcW w:w="6096" w:type="dxa"/>
            <w:gridSpan w:val="5"/>
            <w:shd w:val="clear" w:color="auto" w:fill="auto"/>
          </w:tcPr>
          <w:p w14:paraId="3F4E76B2" w14:textId="04E64C57"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3DDE648" w14:textId="77777777" w:rsidTr="001D7DBD">
        <w:trPr>
          <w:trHeight w:val="301"/>
        </w:trPr>
        <w:tc>
          <w:tcPr>
            <w:tcW w:w="1418" w:type="dxa"/>
            <w:shd w:val="clear" w:color="auto" w:fill="auto"/>
          </w:tcPr>
          <w:p w14:paraId="042C429D" w14:textId="05BDA980"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ICASAS426A</w:t>
            </w:r>
          </w:p>
        </w:tc>
        <w:tc>
          <w:tcPr>
            <w:tcW w:w="3118" w:type="dxa"/>
            <w:gridSpan w:val="3"/>
            <w:shd w:val="clear" w:color="auto" w:fill="auto"/>
          </w:tcPr>
          <w:p w14:paraId="310438EF" w14:textId="581C4853"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Locate and troubleshoot IT equipment, system and software faults</w:t>
            </w:r>
          </w:p>
        </w:tc>
        <w:tc>
          <w:tcPr>
            <w:tcW w:w="6096" w:type="dxa"/>
            <w:gridSpan w:val="5"/>
            <w:shd w:val="clear" w:color="auto" w:fill="auto"/>
          </w:tcPr>
          <w:p w14:paraId="0A08EFA3" w14:textId="120B605A"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9BDE239" w14:textId="77777777" w:rsidTr="001D7DBD">
        <w:trPr>
          <w:trHeight w:val="301"/>
        </w:trPr>
        <w:tc>
          <w:tcPr>
            <w:tcW w:w="1418" w:type="dxa"/>
            <w:shd w:val="clear" w:color="auto" w:fill="auto"/>
          </w:tcPr>
          <w:p w14:paraId="42D8161F" w14:textId="500F742A"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ICASAS502A</w:t>
            </w:r>
          </w:p>
        </w:tc>
        <w:tc>
          <w:tcPr>
            <w:tcW w:w="3118" w:type="dxa"/>
            <w:gridSpan w:val="3"/>
            <w:shd w:val="clear" w:color="auto" w:fill="auto"/>
          </w:tcPr>
          <w:p w14:paraId="76D5856A" w14:textId="7BE84B31"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Establish and maintain client user liaison</w:t>
            </w:r>
          </w:p>
        </w:tc>
        <w:tc>
          <w:tcPr>
            <w:tcW w:w="6096" w:type="dxa"/>
            <w:gridSpan w:val="5"/>
            <w:shd w:val="clear" w:color="auto" w:fill="auto"/>
          </w:tcPr>
          <w:p w14:paraId="786C31C2" w14:textId="597C1FC1"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ABFD893" w14:textId="77777777" w:rsidTr="001D7DBD">
        <w:trPr>
          <w:trHeight w:val="301"/>
        </w:trPr>
        <w:tc>
          <w:tcPr>
            <w:tcW w:w="1418" w:type="dxa"/>
            <w:shd w:val="clear" w:color="auto" w:fill="auto"/>
          </w:tcPr>
          <w:p w14:paraId="349CA390" w14:textId="19999223"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ICASAS510A</w:t>
            </w:r>
          </w:p>
        </w:tc>
        <w:tc>
          <w:tcPr>
            <w:tcW w:w="3118" w:type="dxa"/>
            <w:gridSpan w:val="3"/>
            <w:shd w:val="clear" w:color="auto" w:fill="auto"/>
          </w:tcPr>
          <w:p w14:paraId="783B92A4" w14:textId="3387FB98"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Review and develop IT maintenance strategy</w:t>
            </w:r>
          </w:p>
        </w:tc>
        <w:tc>
          <w:tcPr>
            <w:tcW w:w="6096" w:type="dxa"/>
            <w:gridSpan w:val="5"/>
            <w:shd w:val="clear" w:color="auto" w:fill="auto"/>
          </w:tcPr>
          <w:p w14:paraId="20759AC9" w14:textId="09DB1EC3"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6B44A47" w14:textId="77777777" w:rsidTr="001D7DBD">
        <w:trPr>
          <w:trHeight w:val="301"/>
        </w:trPr>
        <w:tc>
          <w:tcPr>
            <w:tcW w:w="1418" w:type="dxa"/>
            <w:shd w:val="clear" w:color="auto" w:fill="auto"/>
          </w:tcPr>
          <w:p w14:paraId="0CE46B27" w14:textId="4945D310"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ICAWEB404A</w:t>
            </w:r>
          </w:p>
        </w:tc>
        <w:tc>
          <w:tcPr>
            <w:tcW w:w="3118" w:type="dxa"/>
            <w:gridSpan w:val="3"/>
            <w:shd w:val="clear" w:color="auto" w:fill="auto"/>
          </w:tcPr>
          <w:p w14:paraId="31EF724A" w14:textId="16BEF650"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Maintain website performance</w:t>
            </w:r>
          </w:p>
        </w:tc>
        <w:tc>
          <w:tcPr>
            <w:tcW w:w="6096" w:type="dxa"/>
            <w:gridSpan w:val="5"/>
            <w:shd w:val="clear" w:color="auto" w:fill="auto"/>
          </w:tcPr>
          <w:p w14:paraId="4A00406C" w14:textId="3637C4AE"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0D8121E" w14:textId="77777777" w:rsidTr="001D7DBD">
        <w:trPr>
          <w:trHeight w:val="301"/>
        </w:trPr>
        <w:tc>
          <w:tcPr>
            <w:tcW w:w="1418" w:type="dxa"/>
            <w:shd w:val="clear" w:color="auto" w:fill="auto"/>
          </w:tcPr>
          <w:p w14:paraId="4D922D81" w14:textId="36FC2B50"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ICAWEB405A</w:t>
            </w:r>
          </w:p>
        </w:tc>
        <w:tc>
          <w:tcPr>
            <w:tcW w:w="3118" w:type="dxa"/>
            <w:gridSpan w:val="3"/>
            <w:shd w:val="clear" w:color="auto" w:fill="auto"/>
          </w:tcPr>
          <w:p w14:paraId="7BE8920A" w14:textId="03166426"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Monitor traffic and compile website traffic reports</w:t>
            </w:r>
          </w:p>
        </w:tc>
        <w:tc>
          <w:tcPr>
            <w:tcW w:w="6096" w:type="dxa"/>
            <w:gridSpan w:val="5"/>
            <w:shd w:val="clear" w:color="auto" w:fill="auto"/>
          </w:tcPr>
          <w:p w14:paraId="24378438" w14:textId="148116A3"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F3BAA17" w14:textId="77777777" w:rsidTr="001D7DBD">
        <w:trPr>
          <w:trHeight w:val="301"/>
        </w:trPr>
        <w:tc>
          <w:tcPr>
            <w:tcW w:w="1418" w:type="dxa"/>
            <w:shd w:val="clear" w:color="auto" w:fill="auto"/>
          </w:tcPr>
          <w:p w14:paraId="7C3BBE18" w14:textId="0D0CAF3E"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ICAWEB413A</w:t>
            </w:r>
          </w:p>
        </w:tc>
        <w:tc>
          <w:tcPr>
            <w:tcW w:w="3118" w:type="dxa"/>
            <w:gridSpan w:val="3"/>
            <w:shd w:val="clear" w:color="auto" w:fill="auto"/>
          </w:tcPr>
          <w:p w14:paraId="1AF89D93" w14:textId="3AABA229" w:rsidR="00FE15AE" w:rsidRPr="004C5B6E" w:rsidRDefault="00FE15AE" w:rsidP="003213D0">
            <w:pPr>
              <w:spacing w:before="60" w:after="60" w:line="240" w:lineRule="auto"/>
              <w:ind w:left="-57" w:right="-57"/>
              <w:rPr>
                <w:rFonts w:ascii="Arial" w:hAnsi="Arial" w:cs="Arial"/>
                <w:sz w:val="18"/>
                <w:szCs w:val="18"/>
              </w:rPr>
            </w:pPr>
            <w:proofErr w:type="spellStart"/>
            <w:r w:rsidRPr="004C5B6E">
              <w:rPr>
                <w:rFonts w:ascii="Arial" w:hAnsi="Arial" w:cs="Arial"/>
                <w:sz w:val="18"/>
                <w:szCs w:val="18"/>
              </w:rPr>
              <w:t>Optimise</w:t>
            </w:r>
            <w:proofErr w:type="spellEnd"/>
            <w:r w:rsidRPr="004C5B6E">
              <w:rPr>
                <w:rFonts w:ascii="Arial" w:hAnsi="Arial" w:cs="Arial"/>
                <w:sz w:val="18"/>
                <w:szCs w:val="18"/>
              </w:rPr>
              <w:t xml:space="preserve"> search engines</w:t>
            </w:r>
          </w:p>
        </w:tc>
        <w:tc>
          <w:tcPr>
            <w:tcW w:w="6096" w:type="dxa"/>
            <w:gridSpan w:val="5"/>
            <w:shd w:val="clear" w:color="auto" w:fill="auto"/>
          </w:tcPr>
          <w:p w14:paraId="4EC1E359" w14:textId="374E335F"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C91B6E8" w14:textId="77777777" w:rsidTr="001D7DBD">
        <w:trPr>
          <w:trHeight w:val="301"/>
        </w:trPr>
        <w:tc>
          <w:tcPr>
            <w:tcW w:w="1418" w:type="dxa"/>
            <w:shd w:val="clear" w:color="auto" w:fill="auto"/>
          </w:tcPr>
          <w:p w14:paraId="2EF92F9D" w14:textId="6578D80C" w:rsidR="00FE15AE" w:rsidRPr="00DB5834" w:rsidRDefault="00FE15AE" w:rsidP="003213D0">
            <w:pPr>
              <w:spacing w:before="60" w:after="60" w:line="240" w:lineRule="auto"/>
              <w:ind w:left="-57"/>
              <w:rPr>
                <w:rFonts w:ascii="Arial" w:hAnsi="Arial" w:cs="Arial"/>
                <w:sz w:val="18"/>
                <w:szCs w:val="18"/>
              </w:rPr>
            </w:pPr>
            <w:r w:rsidRPr="00DB5834">
              <w:rPr>
                <w:rFonts w:ascii="Arial" w:hAnsi="Arial" w:cs="Arial"/>
                <w:sz w:val="18"/>
                <w:szCs w:val="18"/>
              </w:rPr>
              <w:t>ICTCBL2136A</w:t>
            </w:r>
          </w:p>
        </w:tc>
        <w:tc>
          <w:tcPr>
            <w:tcW w:w="3118" w:type="dxa"/>
            <w:gridSpan w:val="3"/>
            <w:shd w:val="clear" w:color="auto" w:fill="auto"/>
          </w:tcPr>
          <w:p w14:paraId="28A46C3C" w14:textId="68053B1E" w:rsidR="00FE15AE" w:rsidRPr="004C5B6E" w:rsidRDefault="00FE15AE" w:rsidP="003213D0">
            <w:pPr>
              <w:spacing w:before="60" w:after="60" w:line="240" w:lineRule="auto"/>
              <w:ind w:left="-57" w:right="-57"/>
              <w:rPr>
                <w:rFonts w:ascii="Arial" w:hAnsi="Arial" w:cs="Arial"/>
                <w:sz w:val="18"/>
                <w:szCs w:val="18"/>
              </w:rPr>
            </w:pPr>
            <w:r w:rsidRPr="004C5B6E">
              <w:rPr>
                <w:rFonts w:ascii="Arial" w:hAnsi="Arial" w:cs="Arial"/>
                <w:sz w:val="18"/>
                <w:szCs w:val="18"/>
              </w:rPr>
              <w:t>Install, maintain and modify customer premises communications cabling: ACMA Restricted Rule</w:t>
            </w:r>
          </w:p>
        </w:tc>
        <w:tc>
          <w:tcPr>
            <w:tcW w:w="6096" w:type="dxa"/>
            <w:gridSpan w:val="5"/>
            <w:shd w:val="clear" w:color="auto" w:fill="auto"/>
          </w:tcPr>
          <w:p w14:paraId="46D8F73D" w14:textId="4E159A47" w:rsidR="00FE15AE" w:rsidRPr="009C4282" w:rsidRDefault="00FE15AE" w:rsidP="003213D0">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B23C95D" w14:textId="77777777" w:rsidTr="001D7DBD">
        <w:trPr>
          <w:trHeight w:val="301"/>
        </w:trPr>
        <w:tc>
          <w:tcPr>
            <w:tcW w:w="1418" w:type="dxa"/>
            <w:shd w:val="clear" w:color="auto" w:fill="auto"/>
          </w:tcPr>
          <w:p w14:paraId="4D228A4B" w14:textId="2BB9EA48"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ICTCBL2139A</w:t>
            </w:r>
          </w:p>
        </w:tc>
        <w:tc>
          <w:tcPr>
            <w:tcW w:w="3118" w:type="dxa"/>
            <w:gridSpan w:val="3"/>
            <w:shd w:val="clear" w:color="auto" w:fill="auto"/>
          </w:tcPr>
          <w:p w14:paraId="412038EF" w14:textId="165D93B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Apply safe technical work practices for cabling registration</w:t>
            </w:r>
          </w:p>
        </w:tc>
        <w:tc>
          <w:tcPr>
            <w:tcW w:w="6096" w:type="dxa"/>
            <w:gridSpan w:val="5"/>
            <w:shd w:val="clear" w:color="auto" w:fill="auto"/>
          </w:tcPr>
          <w:p w14:paraId="0C3512ED" w14:textId="2DCC7CAC"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D2BCF04" w14:textId="77777777" w:rsidTr="001D7DBD">
        <w:trPr>
          <w:trHeight w:val="301"/>
        </w:trPr>
        <w:tc>
          <w:tcPr>
            <w:tcW w:w="1418" w:type="dxa"/>
            <w:shd w:val="clear" w:color="auto" w:fill="auto"/>
          </w:tcPr>
          <w:p w14:paraId="56F0E8A0" w14:textId="1EF898DE"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ICTEDU3053A</w:t>
            </w:r>
          </w:p>
        </w:tc>
        <w:tc>
          <w:tcPr>
            <w:tcW w:w="3118" w:type="dxa"/>
            <w:gridSpan w:val="3"/>
            <w:shd w:val="clear" w:color="auto" w:fill="auto"/>
          </w:tcPr>
          <w:p w14:paraId="73191511" w14:textId="420D37C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Train customers in new technology</w:t>
            </w:r>
          </w:p>
        </w:tc>
        <w:tc>
          <w:tcPr>
            <w:tcW w:w="6096" w:type="dxa"/>
            <w:gridSpan w:val="5"/>
            <w:shd w:val="clear" w:color="auto" w:fill="auto"/>
          </w:tcPr>
          <w:p w14:paraId="244A304D" w14:textId="18D79506"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36CCF03" w14:textId="77777777" w:rsidTr="001D7DBD">
        <w:trPr>
          <w:trHeight w:val="301"/>
        </w:trPr>
        <w:tc>
          <w:tcPr>
            <w:tcW w:w="1418" w:type="dxa"/>
            <w:shd w:val="clear" w:color="auto" w:fill="auto"/>
          </w:tcPr>
          <w:p w14:paraId="23E9B5BA" w14:textId="1021401C"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ICTTEN4051A</w:t>
            </w:r>
          </w:p>
        </w:tc>
        <w:tc>
          <w:tcPr>
            <w:tcW w:w="3118" w:type="dxa"/>
            <w:gridSpan w:val="3"/>
            <w:shd w:val="clear" w:color="auto" w:fill="auto"/>
          </w:tcPr>
          <w:p w14:paraId="57ED564B" w14:textId="66A526D8"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configuration programs on PC based customer equipment</w:t>
            </w:r>
          </w:p>
        </w:tc>
        <w:tc>
          <w:tcPr>
            <w:tcW w:w="6096" w:type="dxa"/>
            <w:gridSpan w:val="5"/>
            <w:shd w:val="clear" w:color="auto" w:fill="auto"/>
          </w:tcPr>
          <w:p w14:paraId="47145E27" w14:textId="217CC60C"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98155D6" w14:textId="77777777" w:rsidTr="001D7DBD">
        <w:trPr>
          <w:trHeight w:val="301"/>
        </w:trPr>
        <w:tc>
          <w:tcPr>
            <w:tcW w:w="1418" w:type="dxa"/>
            <w:shd w:val="clear" w:color="auto" w:fill="auto"/>
          </w:tcPr>
          <w:p w14:paraId="304EA5EB" w14:textId="68D020E8"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ICTTEN4199A</w:t>
            </w:r>
          </w:p>
        </w:tc>
        <w:tc>
          <w:tcPr>
            <w:tcW w:w="3118" w:type="dxa"/>
            <w:gridSpan w:val="3"/>
            <w:shd w:val="clear" w:color="auto" w:fill="auto"/>
          </w:tcPr>
          <w:p w14:paraId="543FFDB7" w14:textId="138B487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configure and test a router</w:t>
            </w:r>
          </w:p>
        </w:tc>
        <w:tc>
          <w:tcPr>
            <w:tcW w:w="6096" w:type="dxa"/>
            <w:gridSpan w:val="5"/>
            <w:shd w:val="clear" w:color="auto" w:fill="auto"/>
          </w:tcPr>
          <w:p w14:paraId="35F52B0D" w14:textId="4AC67D0C"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D101641" w14:textId="77777777" w:rsidTr="001D7DBD">
        <w:trPr>
          <w:trHeight w:val="301"/>
        </w:trPr>
        <w:tc>
          <w:tcPr>
            <w:tcW w:w="1418" w:type="dxa"/>
            <w:shd w:val="clear" w:color="auto" w:fill="auto"/>
          </w:tcPr>
          <w:p w14:paraId="11C6AA7E" w14:textId="6167AB1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UEENEED102A</w:t>
            </w:r>
          </w:p>
        </w:tc>
        <w:tc>
          <w:tcPr>
            <w:tcW w:w="3118" w:type="dxa"/>
            <w:gridSpan w:val="3"/>
            <w:shd w:val="clear" w:color="auto" w:fill="auto"/>
          </w:tcPr>
          <w:p w14:paraId="0D875CA6" w14:textId="611B4B20"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Assemble, set-up and test computing devices</w:t>
            </w:r>
          </w:p>
        </w:tc>
        <w:tc>
          <w:tcPr>
            <w:tcW w:w="6096" w:type="dxa"/>
            <w:gridSpan w:val="5"/>
            <w:shd w:val="clear" w:color="auto" w:fill="auto"/>
          </w:tcPr>
          <w:p w14:paraId="1CF9FA9D" w14:textId="3BB8022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F56B46C" w14:textId="77777777" w:rsidTr="001D7DBD">
        <w:trPr>
          <w:trHeight w:val="301"/>
        </w:trPr>
        <w:tc>
          <w:tcPr>
            <w:tcW w:w="1418" w:type="dxa"/>
            <w:shd w:val="clear" w:color="auto" w:fill="auto"/>
          </w:tcPr>
          <w:p w14:paraId="34D6CF50" w14:textId="6F1DE62F" w:rsidR="00FE15AE" w:rsidRPr="00DB5834" w:rsidRDefault="00FE15AE" w:rsidP="0066410A">
            <w:pPr>
              <w:spacing w:before="40" w:after="60" w:line="240" w:lineRule="auto"/>
              <w:ind w:left="-57" w:right="-57"/>
              <w:rPr>
                <w:rFonts w:ascii="Arial" w:hAnsi="Arial" w:cs="Arial"/>
                <w:sz w:val="18"/>
                <w:szCs w:val="18"/>
              </w:rPr>
            </w:pPr>
            <w:r w:rsidRPr="00DB5834">
              <w:rPr>
                <w:rFonts w:ascii="Arial" w:hAnsi="Arial" w:cs="Arial"/>
                <w:sz w:val="18"/>
                <w:szCs w:val="18"/>
              </w:rPr>
              <w:t>UEENEED112A</w:t>
            </w:r>
          </w:p>
        </w:tc>
        <w:tc>
          <w:tcPr>
            <w:tcW w:w="3118" w:type="dxa"/>
            <w:gridSpan w:val="3"/>
            <w:shd w:val="clear" w:color="auto" w:fill="auto"/>
          </w:tcPr>
          <w:p w14:paraId="2FDBF539" w14:textId="691497ED"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Support computer hardware and software for engineering applications</w:t>
            </w:r>
          </w:p>
        </w:tc>
        <w:tc>
          <w:tcPr>
            <w:tcW w:w="6096" w:type="dxa"/>
            <w:gridSpan w:val="5"/>
            <w:shd w:val="clear" w:color="auto" w:fill="auto"/>
          </w:tcPr>
          <w:p w14:paraId="245B5849" w14:textId="1D37BFB4"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6FF8553" w14:textId="77777777" w:rsidTr="001D7DBD">
        <w:trPr>
          <w:trHeight w:val="301"/>
        </w:trPr>
        <w:tc>
          <w:tcPr>
            <w:tcW w:w="1418" w:type="dxa"/>
            <w:shd w:val="clear" w:color="auto" w:fill="auto"/>
          </w:tcPr>
          <w:p w14:paraId="1C546D27" w14:textId="704D5752" w:rsidR="00FE15AE" w:rsidRPr="00DB5834" w:rsidRDefault="00FE15AE" w:rsidP="0066410A">
            <w:pPr>
              <w:spacing w:before="40" w:after="60" w:line="240" w:lineRule="auto"/>
              <w:ind w:left="-57" w:right="-57"/>
              <w:rPr>
                <w:rFonts w:ascii="Arial" w:hAnsi="Arial" w:cs="Arial"/>
                <w:sz w:val="18"/>
                <w:szCs w:val="18"/>
              </w:rPr>
            </w:pPr>
            <w:r w:rsidRPr="00DB5834">
              <w:rPr>
                <w:rFonts w:ascii="Arial" w:hAnsi="Arial" w:cs="Arial"/>
                <w:sz w:val="18"/>
                <w:szCs w:val="18"/>
              </w:rPr>
              <w:lastRenderedPageBreak/>
              <w:t>UEENEED117A</w:t>
            </w:r>
          </w:p>
        </w:tc>
        <w:tc>
          <w:tcPr>
            <w:tcW w:w="3118" w:type="dxa"/>
            <w:gridSpan w:val="3"/>
            <w:shd w:val="clear" w:color="auto" w:fill="auto"/>
          </w:tcPr>
          <w:p w14:paraId="6DEC2371" w14:textId="621BEB0F"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Install and configure network systems for internetworking</w:t>
            </w:r>
          </w:p>
        </w:tc>
        <w:tc>
          <w:tcPr>
            <w:tcW w:w="6096" w:type="dxa"/>
            <w:gridSpan w:val="5"/>
            <w:shd w:val="clear" w:color="auto" w:fill="auto"/>
          </w:tcPr>
          <w:p w14:paraId="1718A1AF" w14:textId="7EC229F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75758A1" w14:textId="77777777" w:rsidTr="001D7DBD">
        <w:trPr>
          <w:trHeight w:val="301"/>
        </w:trPr>
        <w:tc>
          <w:tcPr>
            <w:tcW w:w="1418" w:type="dxa"/>
            <w:shd w:val="clear" w:color="auto" w:fill="auto"/>
          </w:tcPr>
          <w:p w14:paraId="33AA9752" w14:textId="0C5EF75F" w:rsidR="00FE15AE" w:rsidRPr="00DB5834" w:rsidRDefault="00FE15AE" w:rsidP="0066410A">
            <w:pPr>
              <w:spacing w:before="40" w:after="60" w:line="240" w:lineRule="auto"/>
              <w:ind w:left="-57" w:right="-57"/>
              <w:rPr>
                <w:rFonts w:ascii="Arial" w:hAnsi="Arial" w:cs="Arial"/>
                <w:sz w:val="18"/>
                <w:szCs w:val="18"/>
              </w:rPr>
            </w:pPr>
            <w:r w:rsidRPr="00DB5834">
              <w:rPr>
                <w:rFonts w:ascii="Arial" w:hAnsi="Arial" w:cs="Arial"/>
                <w:sz w:val="18"/>
                <w:szCs w:val="18"/>
              </w:rPr>
              <w:t>UEENEED146A</w:t>
            </w:r>
          </w:p>
        </w:tc>
        <w:tc>
          <w:tcPr>
            <w:tcW w:w="3118" w:type="dxa"/>
            <w:gridSpan w:val="3"/>
            <w:shd w:val="clear" w:color="auto" w:fill="auto"/>
          </w:tcPr>
          <w:p w14:paraId="327BFA49" w14:textId="3244A5F8"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Set up and configure basic local area network (LAN)</w:t>
            </w:r>
          </w:p>
        </w:tc>
        <w:tc>
          <w:tcPr>
            <w:tcW w:w="6096" w:type="dxa"/>
            <w:gridSpan w:val="5"/>
            <w:shd w:val="clear" w:color="auto" w:fill="auto"/>
          </w:tcPr>
          <w:p w14:paraId="593D7FA9" w14:textId="79CFDC5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BC32D03" w14:textId="77777777" w:rsidTr="001D7DBD">
        <w:trPr>
          <w:trHeight w:val="301"/>
        </w:trPr>
        <w:tc>
          <w:tcPr>
            <w:tcW w:w="1418" w:type="dxa"/>
            <w:shd w:val="clear" w:color="auto" w:fill="auto"/>
          </w:tcPr>
          <w:p w14:paraId="5CEFD0FC" w14:textId="54888338" w:rsidR="00FE15AE" w:rsidRPr="00DB5834" w:rsidRDefault="00FE15AE" w:rsidP="0066410A">
            <w:pPr>
              <w:spacing w:before="40" w:after="60" w:line="240" w:lineRule="auto"/>
              <w:ind w:left="-57" w:right="-57"/>
              <w:rPr>
                <w:rFonts w:ascii="Arial" w:hAnsi="Arial" w:cs="Arial"/>
                <w:sz w:val="18"/>
                <w:szCs w:val="18"/>
              </w:rPr>
            </w:pPr>
            <w:r w:rsidRPr="00DB5834">
              <w:rPr>
                <w:rFonts w:ascii="Arial" w:hAnsi="Arial" w:cs="Arial"/>
                <w:sz w:val="18"/>
                <w:szCs w:val="18"/>
              </w:rPr>
              <w:t>ICAA5045C</w:t>
            </w:r>
          </w:p>
        </w:tc>
        <w:tc>
          <w:tcPr>
            <w:tcW w:w="3118" w:type="dxa"/>
            <w:gridSpan w:val="3"/>
            <w:shd w:val="clear" w:color="auto" w:fill="auto"/>
          </w:tcPr>
          <w:p w14:paraId="77312BBC" w14:textId="141EED17"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Produce network architecture design</w:t>
            </w:r>
          </w:p>
        </w:tc>
        <w:tc>
          <w:tcPr>
            <w:tcW w:w="6096" w:type="dxa"/>
            <w:gridSpan w:val="5"/>
            <w:shd w:val="clear" w:color="auto" w:fill="auto"/>
          </w:tcPr>
          <w:p w14:paraId="3467C37C" w14:textId="3643DA48"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9276384" w14:textId="77777777" w:rsidTr="001D7DBD">
        <w:trPr>
          <w:trHeight w:val="301"/>
        </w:trPr>
        <w:tc>
          <w:tcPr>
            <w:tcW w:w="1418" w:type="dxa"/>
            <w:shd w:val="clear" w:color="auto" w:fill="auto"/>
          </w:tcPr>
          <w:p w14:paraId="59A29212" w14:textId="017A347F"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ICAD4217B</w:t>
            </w:r>
          </w:p>
        </w:tc>
        <w:tc>
          <w:tcPr>
            <w:tcW w:w="3118" w:type="dxa"/>
            <w:gridSpan w:val="3"/>
            <w:shd w:val="clear" w:color="auto" w:fill="auto"/>
          </w:tcPr>
          <w:p w14:paraId="4CCAAF67" w14:textId="483C94E6"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Create technical documentation</w:t>
            </w:r>
          </w:p>
        </w:tc>
        <w:tc>
          <w:tcPr>
            <w:tcW w:w="6096" w:type="dxa"/>
            <w:gridSpan w:val="5"/>
            <w:shd w:val="clear" w:color="auto" w:fill="auto"/>
          </w:tcPr>
          <w:p w14:paraId="16B7EDB8" w14:textId="6419C150"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7423B4F" w14:textId="77777777" w:rsidTr="001D7DBD">
        <w:trPr>
          <w:trHeight w:val="301"/>
        </w:trPr>
        <w:tc>
          <w:tcPr>
            <w:tcW w:w="1418" w:type="dxa"/>
            <w:shd w:val="clear" w:color="auto" w:fill="auto"/>
          </w:tcPr>
          <w:p w14:paraId="67219737" w14:textId="57290E33"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ICTCBL2005A</w:t>
            </w:r>
          </w:p>
        </w:tc>
        <w:tc>
          <w:tcPr>
            <w:tcW w:w="3118" w:type="dxa"/>
            <w:gridSpan w:val="3"/>
            <w:shd w:val="clear" w:color="auto" w:fill="auto"/>
          </w:tcPr>
          <w:p w14:paraId="0EB31823" w14:textId="5D12AD3E"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Install customer cable support systems</w:t>
            </w:r>
          </w:p>
        </w:tc>
        <w:tc>
          <w:tcPr>
            <w:tcW w:w="6096" w:type="dxa"/>
            <w:gridSpan w:val="5"/>
            <w:shd w:val="clear" w:color="auto" w:fill="auto"/>
          </w:tcPr>
          <w:p w14:paraId="07B1B38F" w14:textId="4B1A0D01"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E0F2BAC" w14:textId="77777777" w:rsidTr="001D7DBD">
        <w:trPr>
          <w:trHeight w:val="301"/>
        </w:trPr>
        <w:tc>
          <w:tcPr>
            <w:tcW w:w="1418" w:type="dxa"/>
            <w:shd w:val="clear" w:color="auto" w:fill="auto"/>
          </w:tcPr>
          <w:p w14:paraId="52EA0EAE" w14:textId="308D00E3"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ICTCBL2006A</w:t>
            </w:r>
          </w:p>
        </w:tc>
        <w:tc>
          <w:tcPr>
            <w:tcW w:w="3118" w:type="dxa"/>
            <w:gridSpan w:val="3"/>
            <w:shd w:val="clear" w:color="auto" w:fill="auto"/>
          </w:tcPr>
          <w:p w14:paraId="7841FFE6" w14:textId="2C67C461"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Place and secure customer cable</w:t>
            </w:r>
          </w:p>
        </w:tc>
        <w:tc>
          <w:tcPr>
            <w:tcW w:w="6096" w:type="dxa"/>
            <w:gridSpan w:val="5"/>
            <w:shd w:val="clear" w:color="auto" w:fill="auto"/>
          </w:tcPr>
          <w:p w14:paraId="170320D4" w14:textId="4171AB44"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9A631D0" w14:textId="77777777" w:rsidTr="001D7DBD">
        <w:trPr>
          <w:trHeight w:val="301"/>
        </w:trPr>
        <w:tc>
          <w:tcPr>
            <w:tcW w:w="1418" w:type="dxa"/>
            <w:shd w:val="clear" w:color="auto" w:fill="auto"/>
          </w:tcPr>
          <w:p w14:paraId="570B4A56" w14:textId="23E594C2" w:rsidR="00FE15AE" w:rsidRPr="00DB5834" w:rsidRDefault="00FE15AE" w:rsidP="0066410A">
            <w:pPr>
              <w:spacing w:before="40" w:after="60" w:line="240" w:lineRule="auto"/>
              <w:ind w:left="-57"/>
              <w:rPr>
                <w:rFonts w:ascii="Arial" w:hAnsi="Arial" w:cs="Arial"/>
                <w:sz w:val="18"/>
                <w:szCs w:val="18"/>
              </w:rPr>
            </w:pPr>
            <w:r w:rsidRPr="00DB5834">
              <w:rPr>
                <w:rFonts w:ascii="Arial" w:hAnsi="Arial" w:cs="Arial"/>
                <w:sz w:val="18"/>
                <w:szCs w:val="18"/>
              </w:rPr>
              <w:t>ICTCBL2008A</w:t>
            </w:r>
          </w:p>
        </w:tc>
        <w:tc>
          <w:tcPr>
            <w:tcW w:w="3118" w:type="dxa"/>
            <w:gridSpan w:val="3"/>
            <w:shd w:val="clear" w:color="auto" w:fill="auto"/>
          </w:tcPr>
          <w:p w14:paraId="672FB1F6" w14:textId="39888FF3" w:rsidR="00FE15AE" w:rsidRPr="004C5B6E" w:rsidRDefault="00FE15AE" w:rsidP="0066410A">
            <w:pPr>
              <w:spacing w:before="40" w:after="60" w:line="240" w:lineRule="auto"/>
              <w:ind w:left="-57" w:right="-57"/>
              <w:rPr>
                <w:rFonts w:ascii="Arial" w:hAnsi="Arial" w:cs="Arial"/>
                <w:sz w:val="18"/>
                <w:szCs w:val="18"/>
              </w:rPr>
            </w:pPr>
            <w:r w:rsidRPr="004C5B6E">
              <w:rPr>
                <w:rFonts w:ascii="Arial" w:hAnsi="Arial" w:cs="Arial"/>
                <w:sz w:val="18"/>
                <w:szCs w:val="18"/>
              </w:rPr>
              <w:t>Terminate metallic conductor customer cable</w:t>
            </w:r>
          </w:p>
        </w:tc>
        <w:tc>
          <w:tcPr>
            <w:tcW w:w="6096" w:type="dxa"/>
            <w:gridSpan w:val="5"/>
            <w:shd w:val="clear" w:color="auto" w:fill="auto"/>
          </w:tcPr>
          <w:p w14:paraId="2BCB19B6" w14:textId="40C4299E" w:rsidR="00FE15AE" w:rsidRPr="009C4282" w:rsidRDefault="00FE15AE" w:rsidP="0066410A">
            <w:pPr>
              <w:spacing w:before="4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B10C85E" w14:textId="77777777" w:rsidTr="001D7DBD">
        <w:trPr>
          <w:trHeight w:val="301"/>
        </w:trPr>
        <w:tc>
          <w:tcPr>
            <w:tcW w:w="1418" w:type="dxa"/>
            <w:shd w:val="clear" w:color="auto" w:fill="auto"/>
          </w:tcPr>
          <w:p w14:paraId="67D1B21B" w14:textId="47071CF7"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ICTCBL2012A</w:t>
            </w:r>
          </w:p>
        </w:tc>
        <w:tc>
          <w:tcPr>
            <w:tcW w:w="3118" w:type="dxa"/>
            <w:gridSpan w:val="3"/>
            <w:shd w:val="clear" w:color="auto" w:fill="auto"/>
          </w:tcPr>
          <w:p w14:paraId="72AAA2D4" w14:textId="76EF18B4"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Install functional and protective telecommunications earthing system</w:t>
            </w:r>
          </w:p>
        </w:tc>
        <w:tc>
          <w:tcPr>
            <w:tcW w:w="6096" w:type="dxa"/>
            <w:gridSpan w:val="5"/>
            <w:shd w:val="clear" w:color="auto" w:fill="auto"/>
          </w:tcPr>
          <w:p w14:paraId="173583DF" w14:textId="407D6B0A"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EFBD84D" w14:textId="77777777" w:rsidTr="001D7DBD">
        <w:trPr>
          <w:trHeight w:val="301"/>
        </w:trPr>
        <w:tc>
          <w:tcPr>
            <w:tcW w:w="1418" w:type="dxa"/>
            <w:shd w:val="clear" w:color="auto" w:fill="auto"/>
          </w:tcPr>
          <w:p w14:paraId="46A22101" w14:textId="47FDC309" w:rsidR="00FE15AE" w:rsidRPr="00DB5834" w:rsidRDefault="00FE15AE" w:rsidP="00FE15AE">
            <w:pPr>
              <w:spacing w:before="40" w:after="40" w:line="240" w:lineRule="auto"/>
              <w:ind w:left="-57"/>
              <w:rPr>
                <w:rFonts w:ascii="Arial" w:hAnsi="Arial" w:cs="Arial"/>
                <w:sz w:val="18"/>
                <w:szCs w:val="18"/>
              </w:rPr>
            </w:pPr>
            <w:r w:rsidRPr="00DB5834">
              <w:rPr>
                <w:rFonts w:ascii="Arial" w:hAnsi="Arial" w:cs="Arial"/>
                <w:sz w:val="18"/>
                <w:szCs w:val="18"/>
              </w:rPr>
              <w:t>ICTCBL2017A</w:t>
            </w:r>
          </w:p>
        </w:tc>
        <w:tc>
          <w:tcPr>
            <w:tcW w:w="3118" w:type="dxa"/>
            <w:gridSpan w:val="3"/>
            <w:shd w:val="clear" w:color="auto" w:fill="auto"/>
          </w:tcPr>
          <w:p w14:paraId="54D8FEDA" w14:textId="6D30090F" w:rsidR="00FE15AE" w:rsidRPr="004C5B6E" w:rsidRDefault="00FE15AE" w:rsidP="00FE15AE">
            <w:pPr>
              <w:spacing w:before="40" w:after="40" w:line="240" w:lineRule="auto"/>
              <w:ind w:left="-57" w:right="-57"/>
              <w:rPr>
                <w:rFonts w:ascii="Arial" w:hAnsi="Arial" w:cs="Arial"/>
                <w:sz w:val="18"/>
                <w:szCs w:val="18"/>
              </w:rPr>
            </w:pPr>
            <w:r w:rsidRPr="004C5B6E">
              <w:rPr>
                <w:rFonts w:ascii="Arial" w:hAnsi="Arial" w:cs="Arial"/>
                <w:sz w:val="18"/>
                <w:szCs w:val="18"/>
              </w:rPr>
              <w:t>Alter services to existing cable system</w:t>
            </w:r>
          </w:p>
        </w:tc>
        <w:tc>
          <w:tcPr>
            <w:tcW w:w="6096" w:type="dxa"/>
            <w:gridSpan w:val="5"/>
            <w:shd w:val="clear" w:color="auto" w:fill="auto"/>
          </w:tcPr>
          <w:p w14:paraId="23B5C2B8" w14:textId="268033E7" w:rsidR="00FE15AE" w:rsidRPr="009C4282" w:rsidRDefault="00FE15AE" w:rsidP="00FE15AE">
            <w:pPr>
              <w:spacing w:before="4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28D6597" w14:textId="77777777" w:rsidTr="001D7DBD">
        <w:trPr>
          <w:trHeight w:val="301"/>
        </w:trPr>
        <w:tc>
          <w:tcPr>
            <w:tcW w:w="1418" w:type="dxa"/>
            <w:shd w:val="clear" w:color="auto" w:fill="auto"/>
          </w:tcPr>
          <w:p w14:paraId="6EA5B213" w14:textId="66D867A7"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ICTCBL2064A</w:t>
            </w:r>
          </w:p>
        </w:tc>
        <w:tc>
          <w:tcPr>
            <w:tcW w:w="3118" w:type="dxa"/>
            <w:gridSpan w:val="3"/>
            <w:shd w:val="clear" w:color="auto" w:fill="auto"/>
          </w:tcPr>
          <w:p w14:paraId="65AD7444" w14:textId="170D5E6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Haul underground cable</w:t>
            </w:r>
          </w:p>
        </w:tc>
        <w:tc>
          <w:tcPr>
            <w:tcW w:w="6096" w:type="dxa"/>
            <w:gridSpan w:val="5"/>
            <w:shd w:val="clear" w:color="auto" w:fill="auto"/>
          </w:tcPr>
          <w:p w14:paraId="4A524E29" w14:textId="1F53F385"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BAB6A35" w14:textId="77777777" w:rsidTr="001D7DBD">
        <w:trPr>
          <w:trHeight w:val="301"/>
        </w:trPr>
        <w:tc>
          <w:tcPr>
            <w:tcW w:w="1418" w:type="dxa"/>
            <w:shd w:val="clear" w:color="auto" w:fill="auto"/>
          </w:tcPr>
          <w:p w14:paraId="157F44E0" w14:textId="76EAEB4E"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ICTCBL2066A</w:t>
            </w:r>
          </w:p>
        </w:tc>
        <w:tc>
          <w:tcPr>
            <w:tcW w:w="3118" w:type="dxa"/>
            <w:gridSpan w:val="3"/>
            <w:shd w:val="clear" w:color="auto" w:fill="auto"/>
          </w:tcPr>
          <w:p w14:paraId="4E81F1E2" w14:textId="2D520C6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Joint and terminate co-axial cable</w:t>
            </w:r>
          </w:p>
        </w:tc>
        <w:tc>
          <w:tcPr>
            <w:tcW w:w="6096" w:type="dxa"/>
            <w:gridSpan w:val="5"/>
            <w:shd w:val="clear" w:color="auto" w:fill="auto"/>
          </w:tcPr>
          <w:p w14:paraId="6A2940E4" w14:textId="72B1FD8B"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B6DA72C" w14:textId="77777777" w:rsidTr="001D7DBD">
        <w:trPr>
          <w:trHeight w:val="301"/>
        </w:trPr>
        <w:tc>
          <w:tcPr>
            <w:tcW w:w="1418" w:type="dxa"/>
            <w:shd w:val="clear" w:color="auto" w:fill="auto"/>
          </w:tcPr>
          <w:p w14:paraId="0A164501" w14:textId="3FB23850"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ICTCBL2068A</w:t>
            </w:r>
          </w:p>
        </w:tc>
        <w:tc>
          <w:tcPr>
            <w:tcW w:w="3118" w:type="dxa"/>
            <w:gridSpan w:val="3"/>
            <w:shd w:val="clear" w:color="auto" w:fill="auto"/>
          </w:tcPr>
          <w:p w14:paraId="1361F15C" w14:textId="332722B0"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a telecommunications service to a building</w:t>
            </w:r>
          </w:p>
        </w:tc>
        <w:tc>
          <w:tcPr>
            <w:tcW w:w="6096" w:type="dxa"/>
            <w:gridSpan w:val="5"/>
            <w:shd w:val="clear" w:color="auto" w:fill="auto"/>
          </w:tcPr>
          <w:p w14:paraId="2F752087" w14:textId="3158C19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46B28E0" w14:textId="77777777" w:rsidTr="001D7DBD">
        <w:trPr>
          <w:trHeight w:val="301"/>
        </w:trPr>
        <w:tc>
          <w:tcPr>
            <w:tcW w:w="1418" w:type="dxa"/>
            <w:shd w:val="clear" w:color="auto" w:fill="auto"/>
          </w:tcPr>
          <w:p w14:paraId="1D510612" w14:textId="7F6A9AAB"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ICTCBL2131A</w:t>
            </w:r>
          </w:p>
        </w:tc>
        <w:tc>
          <w:tcPr>
            <w:tcW w:w="3118" w:type="dxa"/>
            <w:gridSpan w:val="3"/>
            <w:shd w:val="clear" w:color="auto" w:fill="auto"/>
          </w:tcPr>
          <w:p w14:paraId="48629789" w14:textId="37BC7F11"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an above ground equipment enclosure</w:t>
            </w:r>
          </w:p>
        </w:tc>
        <w:tc>
          <w:tcPr>
            <w:tcW w:w="6096" w:type="dxa"/>
            <w:gridSpan w:val="5"/>
            <w:shd w:val="clear" w:color="auto" w:fill="auto"/>
          </w:tcPr>
          <w:p w14:paraId="095C490D" w14:textId="3507C70D"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49A03F9" w14:textId="77777777" w:rsidTr="001D7DBD">
        <w:trPr>
          <w:trHeight w:val="301"/>
        </w:trPr>
        <w:tc>
          <w:tcPr>
            <w:tcW w:w="1418" w:type="dxa"/>
            <w:shd w:val="clear" w:color="auto" w:fill="auto"/>
          </w:tcPr>
          <w:p w14:paraId="0E0BF936" w14:textId="55638D36"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ICTCBL2132A</w:t>
            </w:r>
          </w:p>
        </w:tc>
        <w:tc>
          <w:tcPr>
            <w:tcW w:w="3118" w:type="dxa"/>
            <w:gridSpan w:val="3"/>
            <w:shd w:val="clear" w:color="auto" w:fill="auto"/>
          </w:tcPr>
          <w:p w14:paraId="7C644C4E" w14:textId="672D28E1"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Erect aerial cable supports</w:t>
            </w:r>
          </w:p>
        </w:tc>
        <w:tc>
          <w:tcPr>
            <w:tcW w:w="6096" w:type="dxa"/>
            <w:gridSpan w:val="5"/>
            <w:shd w:val="clear" w:color="auto" w:fill="auto"/>
          </w:tcPr>
          <w:p w14:paraId="2ED03550" w14:textId="066C079B"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6FFFB4A" w14:textId="77777777" w:rsidTr="001D7DBD">
        <w:trPr>
          <w:trHeight w:val="301"/>
        </w:trPr>
        <w:tc>
          <w:tcPr>
            <w:tcW w:w="1418" w:type="dxa"/>
            <w:shd w:val="clear" w:color="auto" w:fill="auto"/>
          </w:tcPr>
          <w:p w14:paraId="23972CFE" w14:textId="5083B03E"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ICTCBL2133A</w:t>
            </w:r>
          </w:p>
        </w:tc>
        <w:tc>
          <w:tcPr>
            <w:tcW w:w="3118" w:type="dxa"/>
            <w:gridSpan w:val="3"/>
            <w:shd w:val="clear" w:color="auto" w:fill="auto"/>
          </w:tcPr>
          <w:p w14:paraId="79A5D553" w14:textId="670D2D16"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Construct underground telecommunications infrastructure</w:t>
            </w:r>
          </w:p>
        </w:tc>
        <w:tc>
          <w:tcPr>
            <w:tcW w:w="6096" w:type="dxa"/>
            <w:gridSpan w:val="5"/>
            <w:shd w:val="clear" w:color="auto" w:fill="auto"/>
          </w:tcPr>
          <w:p w14:paraId="69F5D52C" w14:textId="796C7C87"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C2B7D16" w14:textId="77777777" w:rsidTr="001D7DBD">
        <w:trPr>
          <w:trHeight w:val="301"/>
        </w:trPr>
        <w:tc>
          <w:tcPr>
            <w:tcW w:w="1418" w:type="dxa"/>
            <w:shd w:val="clear" w:color="auto" w:fill="auto"/>
          </w:tcPr>
          <w:p w14:paraId="7557F47C" w14:textId="7F879AC7"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ICTCBL2134A</w:t>
            </w:r>
          </w:p>
        </w:tc>
        <w:tc>
          <w:tcPr>
            <w:tcW w:w="3118" w:type="dxa"/>
            <w:gridSpan w:val="3"/>
            <w:shd w:val="clear" w:color="auto" w:fill="auto"/>
          </w:tcPr>
          <w:p w14:paraId="4A4B3880" w14:textId="1049B2D1"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Fix aerial cable</w:t>
            </w:r>
          </w:p>
        </w:tc>
        <w:tc>
          <w:tcPr>
            <w:tcW w:w="6096" w:type="dxa"/>
            <w:gridSpan w:val="5"/>
            <w:shd w:val="clear" w:color="auto" w:fill="auto"/>
          </w:tcPr>
          <w:p w14:paraId="42C35F4A" w14:textId="51F2423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38660DC" w14:textId="77777777" w:rsidTr="001D7DBD">
        <w:trPr>
          <w:trHeight w:val="301"/>
        </w:trPr>
        <w:tc>
          <w:tcPr>
            <w:tcW w:w="1418" w:type="dxa"/>
            <w:shd w:val="clear" w:color="auto" w:fill="auto"/>
          </w:tcPr>
          <w:p w14:paraId="0B6AA1B7" w14:textId="765DAC67" w:rsidR="00FE15AE" w:rsidRPr="00DB5834" w:rsidRDefault="00FE15AE" w:rsidP="00D9011C">
            <w:pPr>
              <w:spacing w:before="60" w:after="40" w:line="240" w:lineRule="auto"/>
              <w:ind w:left="-57"/>
              <w:rPr>
                <w:rFonts w:ascii="Arial" w:hAnsi="Arial" w:cs="Arial"/>
                <w:sz w:val="18"/>
                <w:szCs w:val="18"/>
              </w:rPr>
            </w:pPr>
            <w:r w:rsidRPr="00DB5834">
              <w:rPr>
                <w:rFonts w:ascii="Arial" w:hAnsi="Arial" w:cs="Arial"/>
                <w:sz w:val="18"/>
                <w:szCs w:val="18"/>
              </w:rPr>
              <w:t>ICTCMP2022A</w:t>
            </w:r>
          </w:p>
        </w:tc>
        <w:tc>
          <w:tcPr>
            <w:tcW w:w="3118" w:type="dxa"/>
            <w:gridSpan w:val="3"/>
            <w:shd w:val="clear" w:color="auto" w:fill="auto"/>
          </w:tcPr>
          <w:p w14:paraId="14CAB277" w14:textId="02ABD944" w:rsidR="00FE15AE" w:rsidRPr="004C5B6E" w:rsidRDefault="00FE15AE" w:rsidP="00D9011C">
            <w:pPr>
              <w:spacing w:before="60" w:after="40" w:line="240" w:lineRule="auto"/>
              <w:ind w:left="-57" w:right="-57"/>
              <w:rPr>
                <w:rFonts w:ascii="Arial" w:hAnsi="Arial" w:cs="Arial"/>
                <w:sz w:val="18"/>
                <w:szCs w:val="18"/>
              </w:rPr>
            </w:pPr>
            <w:proofErr w:type="spellStart"/>
            <w:r w:rsidRPr="004C5B6E">
              <w:rPr>
                <w:rFonts w:ascii="Arial" w:hAnsi="Arial" w:cs="Arial"/>
                <w:sz w:val="18"/>
                <w:szCs w:val="18"/>
              </w:rPr>
              <w:t>Organise</w:t>
            </w:r>
            <w:proofErr w:type="spellEnd"/>
            <w:r w:rsidRPr="004C5B6E">
              <w:rPr>
                <w:rFonts w:ascii="Arial" w:hAnsi="Arial" w:cs="Arial"/>
                <w:sz w:val="18"/>
                <w:szCs w:val="18"/>
              </w:rPr>
              <w:t xml:space="preserve"> and monitor cabling to ensure compliance with regulatory and industry standards</w:t>
            </w:r>
          </w:p>
        </w:tc>
        <w:tc>
          <w:tcPr>
            <w:tcW w:w="6096" w:type="dxa"/>
            <w:gridSpan w:val="5"/>
            <w:shd w:val="clear" w:color="auto" w:fill="auto"/>
          </w:tcPr>
          <w:p w14:paraId="3F2D2F8F" w14:textId="55E3763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6AFD881" w14:textId="77777777" w:rsidTr="001D7DBD">
        <w:trPr>
          <w:trHeight w:val="301"/>
        </w:trPr>
        <w:tc>
          <w:tcPr>
            <w:tcW w:w="1418" w:type="dxa"/>
            <w:shd w:val="clear" w:color="auto" w:fill="auto"/>
          </w:tcPr>
          <w:p w14:paraId="153E9E95" w14:textId="15BAC445"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ICTPMG2130A</w:t>
            </w:r>
          </w:p>
        </w:tc>
        <w:tc>
          <w:tcPr>
            <w:tcW w:w="3118" w:type="dxa"/>
            <w:gridSpan w:val="3"/>
            <w:shd w:val="clear" w:color="auto" w:fill="auto"/>
          </w:tcPr>
          <w:p w14:paraId="1E56789F" w14:textId="3908583F"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Prepare site for support installation</w:t>
            </w:r>
          </w:p>
        </w:tc>
        <w:tc>
          <w:tcPr>
            <w:tcW w:w="6096" w:type="dxa"/>
            <w:gridSpan w:val="5"/>
            <w:shd w:val="clear" w:color="auto" w:fill="auto"/>
          </w:tcPr>
          <w:p w14:paraId="765E31F7" w14:textId="123B49AB"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DC8C2D4" w14:textId="77777777" w:rsidTr="001D7DBD">
        <w:trPr>
          <w:trHeight w:val="301"/>
        </w:trPr>
        <w:tc>
          <w:tcPr>
            <w:tcW w:w="1418" w:type="dxa"/>
            <w:shd w:val="clear" w:color="auto" w:fill="auto"/>
          </w:tcPr>
          <w:p w14:paraId="7311856E" w14:textId="102E36D1"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ICTRFN3055A</w:t>
            </w:r>
          </w:p>
        </w:tc>
        <w:tc>
          <w:tcPr>
            <w:tcW w:w="3118" w:type="dxa"/>
            <w:gridSpan w:val="3"/>
            <w:shd w:val="clear" w:color="auto" w:fill="auto"/>
          </w:tcPr>
          <w:p w14:paraId="0238D27D" w14:textId="57F99FCE"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Install a radio communications antenna and feedline</w:t>
            </w:r>
          </w:p>
        </w:tc>
        <w:tc>
          <w:tcPr>
            <w:tcW w:w="6096" w:type="dxa"/>
            <w:gridSpan w:val="5"/>
            <w:shd w:val="clear" w:color="auto" w:fill="auto"/>
          </w:tcPr>
          <w:p w14:paraId="58EFACE5" w14:textId="0785DA40"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0F53060" w14:textId="77777777" w:rsidTr="001D7DBD">
        <w:trPr>
          <w:trHeight w:val="301"/>
        </w:trPr>
        <w:tc>
          <w:tcPr>
            <w:tcW w:w="1418" w:type="dxa"/>
            <w:shd w:val="clear" w:color="auto" w:fill="auto"/>
          </w:tcPr>
          <w:p w14:paraId="19E7369B" w14:textId="1E747E4D"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ICTRFN4095A</w:t>
            </w:r>
          </w:p>
        </w:tc>
        <w:tc>
          <w:tcPr>
            <w:tcW w:w="3118" w:type="dxa"/>
            <w:gridSpan w:val="3"/>
            <w:shd w:val="clear" w:color="auto" w:fill="auto"/>
          </w:tcPr>
          <w:p w14:paraId="562687E3" w14:textId="761E08FD"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Conduct radio frequency measurements</w:t>
            </w:r>
          </w:p>
        </w:tc>
        <w:tc>
          <w:tcPr>
            <w:tcW w:w="6096" w:type="dxa"/>
            <w:gridSpan w:val="5"/>
            <w:shd w:val="clear" w:color="auto" w:fill="auto"/>
          </w:tcPr>
          <w:p w14:paraId="1F37F66B" w14:textId="3512746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25FF6D8" w14:textId="77777777" w:rsidTr="001D7DBD">
        <w:trPr>
          <w:trHeight w:val="301"/>
        </w:trPr>
        <w:tc>
          <w:tcPr>
            <w:tcW w:w="1418" w:type="dxa"/>
            <w:shd w:val="clear" w:color="auto" w:fill="auto"/>
          </w:tcPr>
          <w:p w14:paraId="194DB3FC" w14:textId="794BDAE0"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ICTTEN2140A</w:t>
            </w:r>
          </w:p>
        </w:tc>
        <w:tc>
          <w:tcPr>
            <w:tcW w:w="3118" w:type="dxa"/>
            <w:gridSpan w:val="3"/>
            <w:shd w:val="clear" w:color="auto" w:fill="auto"/>
          </w:tcPr>
          <w:p w14:paraId="54FE8D9B" w14:textId="6E18C513"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Use hand and power tools</w:t>
            </w:r>
          </w:p>
        </w:tc>
        <w:tc>
          <w:tcPr>
            <w:tcW w:w="6096" w:type="dxa"/>
            <w:gridSpan w:val="5"/>
            <w:shd w:val="clear" w:color="auto" w:fill="auto"/>
          </w:tcPr>
          <w:p w14:paraId="448B62F4" w14:textId="2008AB9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704989D" w14:textId="77777777" w:rsidTr="001D7DBD">
        <w:trPr>
          <w:trHeight w:val="301"/>
        </w:trPr>
        <w:tc>
          <w:tcPr>
            <w:tcW w:w="1418" w:type="dxa"/>
            <w:shd w:val="clear" w:color="auto" w:fill="auto"/>
          </w:tcPr>
          <w:p w14:paraId="2D327E73" w14:textId="474D53ED"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ICTTEN3250A</w:t>
            </w:r>
          </w:p>
        </w:tc>
        <w:tc>
          <w:tcPr>
            <w:tcW w:w="3118" w:type="dxa"/>
            <w:gridSpan w:val="3"/>
            <w:shd w:val="clear" w:color="auto" w:fill="auto"/>
          </w:tcPr>
          <w:p w14:paraId="0529DC85" w14:textId="7C9985D5"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Provide infrastructure for telecommunications customer equipment</w:t>
            </w:r>
          </w:p>
        </w:tc>
        <w:tc>
          <w:tcPr>
            <w:tcW w:w="6096" w:type="dxa"/>
            <w:gridSpan w:val="5"/>
            <w:shd w:val="clear" w:color="auto" w:fill="auto"/>
          </w:tcPr>
          <w:p w14:paraId="31FD8C85" w14:textId="07ABE30E"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7692DB99" w14:textId="77777777" w:rsidTr="001D7DBD">
        <w:trPr>
          <w:trHeight w:val="301"/>
        </w:trPr>
        <w:tc>
          <w:tcPr>
            <w:tcW w:w="1418" w:type="dxa"/>
            <w:shd w:val="clear" w:color="auto" w:fill="auto"/>
          </w:tcPr>
          <w:p w14:paraId="53E39694" w14:textId="28B03B4F"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ICTWOR2141A</w:t>
            </w:r>
          </w:p>
        </w:tc>
        <w:tc>
          <w:tcPr>
            <w:tcW w:w="3118" w:type="dxa"/>
            <w:gridSpan w:val="3"/>
            <w:shd w:val="clear" w:color="auto" w:fill="auto"/>
          </w:tcPr>
          <w:p w14:paraId="5D148228" w14:textId="0BE01427"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Work effectively in a telecommunications technology team</w:t>
            </w:r>
          </w:p>
        </w:tc>
        <w:tc>
          <w:tcPr>
            <w:tcW w:w="6096" w:type="dxa"/>
            <w:gridSpan w:val="5"/>
            <w:shd w:val="clear" w:color="auto" w:fill="auto"/>
          </w:tcPr>
          <w:p w14:paraId="76D222ED" w14:textId="683234B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0C4173E" w14:textId="77777777" w:rsidTr="001D7DBD">
        <w:trPr>
          <w:trHeight w:val="301"/>
        </w:trPr>
        <w:tc>
          <w:tcPr>
            <w:tcW w:w="1418" w:type="dxa"/>
            <w:shd w:val="clear" w:color="auto" w:fill="auto"/>
          </w:tcPr>
          <w:p w14:paraId="7AFF865F" w14:textId="2E71D677"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ICTWOR3035A</w:t>
            </w:r>
          </w:p>
        </w:tc>
        <w:tc>
          <w:tcPr>
            <w:tcW w:w="3118" w:type="dxa"/>
            <w:gridSpan w:val="3"/>
            <w:shd w:val="clear" w:color="auto" w:fill="auto"/>
          </w:tcPr>
          <w:p w14:paraId="37D2EC37" w14:textId="603D52D8" w:rsidR="00FE15AE" w:rsidRPr="004C5B6E" w:rsidRDefault="00FE15AE" w:rsidP="00D9011C">
            <w:pPr>
              <w:spacing w:before="60" w:after="40" w:line="240" w:lineRule="auto"/>
              <w:ind w:left="-57" w:right="-57"/>
              <w:rPr>
                <w:rFonts w:ascii="Arial" w:hAnsi="Arial" w:cs="Arial"/>
                <w:sz w:val="18"/>
                <w:szCs w:val="18"/>
              </w:rPr>
            </w:pPr>
            <w:proofErr w:type="spellStart"/>
            <w:r w:rsidRPr="004C5B6E">
              <w:rPr>
                <w:rFonts w:ascii="Arial" w:hAnsi="Arial" w:cs="Arial"/>
                <w:sz w:val="18"/>
                <w:szCs w:val="18"/>
              </w:rPr>
              <w:t>Organise</w:t>
            </w:r>
            <w:proofErr w:type="spellEnd"/>
            <w:r w:rsidRPr="004C5B6E">
              <w:rPr>
                <w:rFonts w:ascii="Arial" w:hAnsi="Arial" w:cs="Arial"/>
                <w:sz w:val="18"/>
                <w:szCs w:val="18"/>
              </w:rPr>
              <w:t xml:space="preserve"> material supply</w:t>
            </w:r>
          </w:p>
        </w:tc>
        <w:tc>
          <w:tcPr>
            <w:tcW w:w="6096" w:type="dxa"/>
            <w:gridSpan w:val="5"/>
            <w:shd w:val="clear" w:color="auto" w:fill="auto"/>
          </w:tcPr>
          <w:p w14:paraId="31BCBDA4" w14:textId="691D9697"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938EA30" w14:textId="77777777" w:rsidTr="001D7DBD">
        <w:trPr>
          <w:trHeight w:val="301"/>
        </w:trPr>
        <w:tc>
          <w:tcPr>
            <w:tcW w:w="1418" w:type="dxa"/>
            <w:shd w:val="clear" w:color="auto" w:fill="auto"/>
          </w:tcPr>
          <w:p w14:paraId="6DBC771E" w14:textId="789DE8A2"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ICASAS411A</w:t>
            </w:r>
          </w:p>
        </w:tc>
        <w:tc>
          <w:tcPr>
            <w:tcW w:w="3118" w:type="dxa"/>
            <w:gridSpan w:val="3"/>
            <w:shd w:val="clear" w:color="auto" w:fill="auto"/>
          </w:tcPr>
          <w:p w14:paraId="7232B2AE" w14:textId="5CF28C94"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Assist with policy development for client support procedures</w:t>
            </w:r>
          </w:p>
        </w:tc>
        <w:tc>
          <w:tcPr>
            <w:tcW w:w="6096" w:type="dxa"/>
            <w:gridSpan w:val="5"/>
            <w:shd w:val="clear" w:color="auto" w:fill="auto"/>
          </w:tcPr>
          <w:p w14:paraId="1DFDB5EC" w14:textId="2F270296"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5F18DCDC" w14:textId="77777777" w:rsidTr="001D7DBD">
        <w:trPr>
          <w:trHeight w:val="301"/>
        </w:trPr>
        <w:tc>
          <w:tcPr>
            <w:tcW w:w="1418" w:type="dxa"/>
            <w:shd w:val="clear" w:color="auto" w:fill="auto"/>
          </w:tcPr>
          <w:p w14:paraId="077D09E9" w14:textId="2B87FA22"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ICASAS413A</w:t>
            </w:r>
          </w:p>
        </w:tc>
        <w:tc>
          <w:tcPr>
            <w:tcW w:w="3118" w:type="dxa"/>
            <w:gridSpan w:val="3"/>
            <w:shd w:val="clear" w:color="auto" w:fill="auto"/>
          </w:tcPr>
          <w:p w14:paraId="62F1D448" w14:textId="1A93A3F9"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Manage resolution of system faults on a live system</w:t>
            </w:r>
          </w:p>
        </w:tc>
        <w:tc>
          <w:tcPr>
            <w:tcW w:w="6096" w:type="dxa"/>
            <w:gridSpan w:val="5"/>
            <w:shd w:val="clear" w:color="auto" w:fill="auto"/>
          </w:tcPr>
          <w:p w14:paraId="7269C78A" w14:textId="069B0545"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25617F7" w14:textId="77777777" w:rsidTr="001D7DBD">
        <w:trPr>
          <w:trHeight w:val="301"/>
        </w:trPr>
        <w:tc>
          <w:tcPr>
            <w:tcW w:w="1418" w:type="dxa"/>
            <w:shd w:val="clear" w:color="auto" w:fill="auto"/>
          </w:tcPr>
          <w:p w14:paraId="57DDDB22" w14:textId="2D065516"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ICASAS414A</w:t>
            </w:r>
          </w:p>
        </w:tc>
        <w:tc>
          <w:tcPr>
            <w:tcW w:w="3118" w:type="dxa"/>
            <w:gridSpan w:val="3"/>
            <w:shd w:val="clear" w:color="auto" w:fill="auto"/>
          </w:tcPr>
          <w:p w14:paraId="752C80D0" w14:textId="66FAE75C"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Evaluate system status</w:t>
            </w:r>
          </w:p>
        </w:tc>
        <w:tc>
          <w:tcPr>
            <w:tcW w:w="6096" w:type="dxa"/>
            <w:gridSpan w:val="5"/>
            <w:shd w:val="clear" w:color="auto" w:fill="auto"/>
          </w:tcPr>
          <w:p w14:paraId="4756A71E" w14:textId="0425D434"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FD18CA1" w14:textId="77777777" w:rsidTr="001D7DBD">
        <w:trPr>
          <w:trHeight w:val="301"/>
        </w:trPr>
        <w:tc>
          <w:tcPr>
            <w:tcW w:w="1418" w:type="dxa"/>
            <w:shd w:val="clear" w:color="auto" w:fill="auto"/>
          </w:tcPr>
          <w:p w14:paraId="1BE2586B" w14:textId="428AA15E"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ICASAS415A</w:t>
            </w:r>
          </w:p>
        </w:tc>
        <w:tc>
          <w:tcPr>
            <w:tcW w:w="3118" w:type="dxa"/>
            <w:gridSpan w:val="3"/>
            <w:shd w:val="clear" w:color="auto" w:fill="auto"/>
          </w:tcPr>
          <w:p w14:paraId="5566B3BF" w14:textId="5B5D7108" w:rsidR="00FE15AE" w:rsidRPr="004C5B6E" w:rsidRDefault="00FE15AE" w:rsidP="00D9011C">
            <w:pPr>
              <w:spacing w:before="60" w:after="40" w:line="240" w:lineRule="auto"/>
              <w:ind w:left="-57" w:right="-57"/>
              <w:rPr>
                <w:rFonts w:ascii="Arial" w:hAnsi="Arial" w:cs="Arial"/>
                <w:sz w:val="18"/>
                <w:szCs w:val="18"/>
              </w:rPr>
            </w:pPr>
            <w:proofErr w:type="spellStart"/>
            <w:r w:rsidRPr="004C5B6E">
              <w:rPr>
                <w:rFonts w:ascii="Arial" w:hAnsi="Arial" w:cs="Arial"/>
                <w:sz w:val="18"/>
                <w:szCs w:val="18"/>
              </w:rPr>
              <w:t>Optimise</w:t>
            </w:r>
            <w:proofErr w:type="spellEnd"/>
            <w:r w:rsidRPr="004C5B6E">
              <w:rPr>
                <w:rFonts w:ascii="Arial" w:hAnsi="Arial" w:cs="Arial"/>
                <w:sz w:val="18"/>
                <w:szCs w:val="18"/>
              </w:rPr>
              <w:t xml:space="preserve"> IT system performance</w:t>
            </w:r>
          </w:p>
        </w:tc>
        <w:tc>
          <w:tcPr>
            <w:tcW w:w="6096" w:type="dxa"/>
            <w:gridSpan w:val="5"/>
            <w:shd w:val="clear" w:color="auto" w:fill="auto"/>
          </w:tcPr>
          <w:p w14:paraId="600A8D09" w14:textId="3A4A81D8"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AFCD393" w14:textId="77777777" w:rsidTr="001D7DBD">
        <w:trPr>
          <w:trHeight w:val="301"/>
        </w:trPr>
        <w:tc>
          <w:tcPr>
            <w:tcW w:w="1418" w:type="dxa"/>
            <w:shd w:val="clear" w:color="auto" w:fill="auto"/>
          </w:tcPr>
          <w:p w14:paraId="750CC7B7" w14:textId="2AC6309A"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ICASAS416A</w:t>
            </w:r>
          </w:p>
        </w:tc>
        <w:tc>
          <w:tcPr>
            <w:tcW w:w="3118" w:type="dxa"/>
            <w:gridSpan w:val="3"/>
            <w:shd w:val="clear" w:color="auto" w:fill="auto"/>
          </w:tcPr>
          <w:p w14:paraId="06569F69" w14:textId="10433E9E"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Implement maintenance procedures</w:t>
            </w:r>
          </w:p>
        </w:tc>
        <w:tc>
          <w:tcPr>
            <w:tcW w:w="6096" w:type="dxa"/>
            <w:gridSpan w:val="5"/>
            <w:shd w:val="clear" w:color="auto" w:fill="auto"/>
          </w:tcPr>
          <w:p w14:paraId="442E3039" w14:textId="576402B9"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3973933" w14:textId="77777777" w:rsidTr="001D7DBD">
        <w:trPr>
          <w:trHeight w:val="301"/>
        </w:trPr>
        <w:tc>
          <w:tcPr>
            <w:tcW w:w="1418" w:type="dxa"/>
            <w:shd w:val="clear" w:color="auto" w:fill="auto"/>
          </w:tcPr>
          <w:p w14:paraId="104D7237" w14:textId="7EC5EF7D" w:rsidR="00FE15AE" w:rsidRPr="00DB5834" w:rsidRDefault="00FE15AE" w:rsidP="00D9011C">
            <w:pPr>
              <w:spacing w:before="60" w:after="40" w:line="240" w:lineRule="auto"/>
              <w:ind w:left="-57" w:right="-57"/>
              <w:rPr>
                <w:rFonts w:ascii="Arial" w:hAnsi="Arial" w:cs="Arial"/>
                <w:sz w:val="18"/>
                <w:szCs w:val="18"/>
              </w:rPr>
            </w:pPr>
            <w:r w:rsidRPr="00DB5834">
              <w:rPr>
                <w:rFonts w:ascii="Arial" w:hAnsi="Arial" w:cs="Arial"/>
                <w:sz w:val="18"/>
                <w:szCs w:val="18"/>
              </w:rPr>
              <w:t>ICASAS417A</w:t>
            </w:r>
          </w:p>
        </w:tc>
        <w:tc>
          <w:tcPr>
            <w:tcW w:w="3118" w:type="dxa"/>
            <w:gridSpan w:val="3"/>
            <w:shd w:val="clear" w:color="auto" w:fill="auto"/>
          </w:tcPr>
          <w:p w14:paraId="06236A39" w14:textId="0A81822E" w:rsidR="00FE15AE" w:rsidRPr="004C5B6E" w:rsidRDefault="00FE15AE" w:rsidP="00D9011C">
            <w:pPr>
              <w:spacing w:before="60" w:after="40" w:line="240" w:lineRule="auto"/>
              <w:ind w:left="-57" w:right="-57"/>
              <w:rPr>
                <w:rFonts w:ascii="Arial" w:hAnsi="Arial" w:cs="Arial"/>
                <w:sz w:val="18"/>
                <w:szCs w:val="18"/>
              </w:rPr>
            </w:pPr>
            <w:r w:rsidRPr="004C5B6E">
              <w:rPr>
                <w:rFonts w:ascii="Arial" w:hAnsi="Arial" w:cs="Arial"/>
                <w:sz w:val="18"/>
                <w:szCs w:val="18"/>
              </w:rPr>
              <w:t>Undertake IT system capacity planning</w:t>
            </w:r>
          </w:p>
        </w:tc>
        <w:tc>
          <w:tcPr>
            <w:tcW w:w="6096" w:type="dxa"/>
            <w:gridSpan w:val="5"/>
            <w:shd w:val="clear" w:color="auto" w:fill="auto"/>
          </w:tcPr>
          <w:p w14:paraId="17AEAFB4" w14:textId="32C96972" w:rsidR="00FE15AE" w:rsidRPr="009C4282" w:rsidRDefault="00FE15AE" w:rsidP="00D9011C">
            <w:pPr>
              <w:spacing w:before="60" w:after="4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56634C6" w14:textId="77777777" w:rsidTr="001D7DBD">
        <w:trPr>
          <w:trHeight w:val="301"/>
        </w:trPr>
        <w:tc>
          <w:tcPr>
            <w:tcW w:w="1418" w:type="dxa"/>
            <w:shd w:val="clear" w:color="auto" w:fill="auto"/>
          </w:tcPr>
          <w:p w14:paraId="1F1970D6" w14:textId="5C438977"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ICAWEB405A</w:t>
            </w:r>
          </w:p>
        </w:tc>
        <w:tc>
          <w:tcPr>
            <w:tcW w:w="3118" w:type="dxa"/>
            <w:gridSpan w:val="3"/>
            <w:shd w:val="clear" w:color="auto" w:fill="auto"/>
          </w:tcPr>
          <w:p w14:paraId="2E0A8507" w14:textId="25FD76D8"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Monitor traffic and compile website traffic reports</w:t>
            </w:r>
          </w:p>
        </w:tc>
        <w:tc>
          <w:tcPr>
            <w:tcW w:w="6096" w:type="dxa"/>
            <w:gridSpan w:val="5"/>
            <w:shd w:val="clear" w:color="auto" w:fill="auto"/>
          </w:tcPr>
          <w:p w14:paraId="649E3BBA" w14:textId="73DF0604"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2485B4F" w14:textId="77777777" w:rsidTr="001D7DBD">
        <w:trPr>
          <w:trHeight w:val="301"/>
        </w:trPr>
        <w:tc>
          <w:tcPr>
            <w:tcW w:w="1418" w:type="dxa"/>
            <w:shd w:val="clear" w:color="auto" w:fill="auto"/>
          </w:tcPr>
          <w:p w14:paraId="5D03607A" w14:textId="07C5036E"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lastRenderedPageBreak/>
              <w:t>ICAWEB408A</w:t>
            </w:r>
          </w:p>
        </w:tc>
        <w:tc>
          <w:tcPr>
            <w:tcW w:w="3118" w:type="dxa"/>
            <w:gridSpan w:val="3"/>
            <w:shd w:val="clear" w:color="auto" w:fill="auto"/>
          </w:tcPr>
          <w:p w14:paraId="65990C46" w14:textId="2C2146F6"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Ensure basic website security</w:t>
            </w:r>
          </w:p>
        </w:tc>
        <w:tc>
          <w:tcPr>
            <w:tcW w:w="6096" w:type="dxa"/>
            <w:gridSpan w:val="5"/>
            <w:shd w:val="clear" w:color="auto" w:fill="auto"/>
          </w:tcPr>
          <w:p w14:paraId="3B78BF1C" w14:textId="4DF6ABDB"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CC3E31B" w14:textId="77777777" w:rsidTr="001D7DBD">
        <w:trPr>
          <w:trHeight w:val="301"/>
        </w:trPr>
        <w:tc>
          <w:tcPr>
            <w:tcW w:w="1418" w:type="dxa"/>
            <w:shd w:val="clear" w:color="auto" w:fill="auto"/>
          </w:tcPr>
          <w:p w14:paraId="4CE399C6" w14:textId="13AC2775"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ICAWEB413A</w:t>
            </w:r>
          </w:p>
        </w:tc>
        <w:tc>
          <w:tcPr>
            <w:tcW w:w="3118" w:type="dxa"/>
            <w:gridSpan w:val="3"/>
            <w:shd w:val="clear" w:color="auto" w:fill="auto"/>
          </w:tcPr>
          <w:p w14:paraId="528F23FC" w14:textId="4E72700C" w:rsidR="00FE15AE" w:rsidRPr="004C5B6E" w:rsidRDefault="00FE15AE" w:rsidP="00FE15AE">
            <w:pPr>
              <w:spacing w:before="60" w:after="60" w:line="240" w:lineRule="auto"/>
              <w:ind w:left="-57" w:right="-57"/>
              <w:rPr>
                <w:rFonts w:ascii="Arial" w:hAnsi="Arial" w:cs="Arial"/>
                <w:sz w:val="18"/>
                <w:szCs w:val="18"/>
              </w:rPr>
            </w:pPr>
            <w:proofErr w:type="spellStart"/>
            <w:r w:rsidRPr="004C5B6E">
              <w:rPr>
                <w:rFonts w:ascii="Arial" w:hAnsi="Arial" w:cs="Arial"/>
                <w:sz w:val="18"/>
                <w:szCs w:val="18"/>
              </w:rPr>
              <w:t>Optimise</w:t>
            </w:r>
            <w:proofErr w:type="spellEnd"/>
            <w:r w:rsidRPr="004C5B6E">
              <w:rPr>
                <w:rFonts w:ascii="Arial" w:hAnsi="Arial" w:cs="Arial"/>
                <w:sz w:val="18"/>
                <w:szCs w:val="18"/>
              </w:rPr>
              <w:t xml:space="preserve"> search engines</w:t>
            </w:r>
          </w:p>
        </w:tc>
        <w:tc>
          <w:tcPr>
            <w:tcW w:w="6096" w:type="dxa"/>
            <w:gridSpan w:val="5"/>
            <w:shd w:val="clear" w:color="auto" w:fill="auto"/>
          </w:tcPr>
          <w:p w14:paraId="58645954" w14:textId="0B2BD9B0"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8DE0890" w14:textId="77777777" w:rsidTr="001D7DBD">
        <w:trPr>
          <w:trHeight w:val="301"/>
        </w:trPr>
        <w:tc>
          <w:tcPr>
            <w:tcW w:w="1418" w:type="dxa"/>
            <w:shd w:val="clear" w:color="auto" w:fill="auto"/>
          </w:tcPr>
          <w:p w14:paraId="21EC3264" w14:textId="17414D36"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ICAICT401A</w:t>
            </w:r>
          </w:p>
        </w:tc>
        <w:tc>
          <w:tcPr>
            <w:tcW w:w="3118" w:type="dxa"/>
            <w:gridSpan w:val="3"/>
            <w:shd w:val="clear" w:color="auto" w:fill="auto"/>
          </w:tcPr>
          <w:p w14:paraId="7D55E6EA" w14:textId="3F3BC3B8"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Determine and confirm client business requirements</w:t>
            </w:r>
          </w:p>
        </w:tc>
        <w:tc>
          <w:tcPr>
            <w:tcW w:w="6096" w:type="dxa"/>
            <w:gridSpan w:val="5"/>
            <w:shd w:val="clear" w:color="auto" w:fill="auto"/>
          </w:tcPr>
          <w:p w14:paraId="63888EE0" w14:textId="2C4AE258"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402DFC4" w14:textId="77777777" w:rsidTr="001D7DBD">
        <w:trPr>
          <w:trHeight w:val="301"/>
        </w:trPr>
        <w:tc>
          <w:tcPr>
            <w:tcW w:w="1418" w:type="dxa"/>
            <w:shd w:val="clear" w:color="auto" w:fill="auto"/>
          </w:tcPr>
          <w:p w14:paraId="48FB1FFA" w14:textId="72D03F09"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ICAICT407A</w:t>
            </w:r>
          </w:p>
        </w:tc>
        <w:tc>
          <w:tcPr>
            <w:tcW w:w="3118" w:type="dxa"/>
            <w:gridSpan w:val="3"/>
            <w:shd w:val="clear" w:color="auto" w:fill="auto"/>
          </w:tcPr>
          <w:p w14:paraId="6506A557" w14:textId="3A0F2A44"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Create technical documentation</w:t>
            </w:r>
          </w:p>
        </w:tc>
        <w:tc>
          <w:tcPr>
            <w:tcW w:w="6096" w:type="dxa"/>
            <w:gridSpan w:val="5"/>
            <w:shd w:val="clear" w:color="auto" w:fill="auto"/>
          </w:tcPr>
          <w:p w14:paraId="4B01ED8C" w14:textId="4FDA26A8"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B5EE85A" w14:textId="77777777" w:rsidTr="001D7DBD">
        <w:trPr>
          <w:trHeight w:val="301"/>
        </w:trPr>
        <w:tc>
          <w:tcPr>
            <w:tcW w:w="1418" w:type="dxa"/>
            <w:shd w:val="clear" w:color="auto" w:fill="auto"/>
          </w:tcPr>
          <w:p w14:paraId="1D4F15C2" w14:textId="72D53F0D"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ICAICT409A</w:t>
            </w:r>
          </w:p>
        </w:tc>
        <w:tc>
          <w:tcPr>
            <w:tcW w:w="3118" w:type="dxa"/>
            <w:gridSpan w:val="3"/>
            <w:shd w:val="clear" w:color="auto" w:fill="auto"/>
          </w:tcPr>
          <w:p w14:paraId="7E0265C0" w14:textId="79E0D972"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Develop macros and templates for clients using standard products</w:t>
            </w:r>
          </w:p>
        </w:tc>
        <w:tc>
          <w:tcPr>
            <w:tcW w:w="6096" w:type="dxa"/>
            <w:gridSpan w:val="5"/>
            <w:shd w:val="clear" w:color="auto" w:fill="auto"/>
          </w:tcPr>
          <w:p w14:paraId="3D067262" w14:textId="7F09C8F4"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66F0257" w14:textId="77777777" w:rsidTr="001D7DBD">
        <w:trPr>
          <w:trHeight w:val="301"/>
        </w:trPr>
        <w:tc>
          <w:tcPr>
            <w:tcW w:w="1418" w:type="dxa"/>
            <w:shd w:val="clear" w:color="auto" w:fill="auto"/>
          </w:tcPr>
          <w:p w14:paraId="43049ADD" w14:textId="4202D0D7"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ICAICT411A</w:t>
            </w:r>
          </w:p>
        </w:tc>
        <w:tc>
          <w:tcPr>
            <w:tcW w:w="3118" w:type="dxa"/>
            <w:gridSpan w:val="3"/>
            <w:shd w:val="clear" w:color="auto" w:fill="auto"/>
          </w:tcPr>
          <w:p w14:paraId="22B5E5C8" w14:textId="0112ADA3"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Select and employ software and hardware testing tools</w:t>
            </w:r>
          </w:p>
        </w:tc>
        <w:tc>
          <w:tcPr>
            <w:tcW w:w="6096" w:type="dxa"/>
            <w:gridSpan w:val="5"/>
            <w:shd w:val="clear" w:color="auto" w:fill="auto"/>
          </w:tcPr>
          <w:p w14:paraId="373CE6CC" w14:textId="356F353F"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DBD5C6A" w14:textId="77777777" w:rsidTr="001D7DBD">
        <w:trPr>
          <w:trHeight w:val="301"/>
        </w:trPr>
        <w:tc>
          <w:tcPr>
            <w:tcW w:w="1418" w:type="dxa"/>
            <w:shd w:val="clear" w:color="auto" w:fill="auto"/>
          </w:tcPr>
          <w:p w14:paraId="5BB9A277" w14:textId="449BFE69"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ICAICT420A</w:t>
            </w:r>
          </w:p>
        </w:tc>
        <w:tc>
          <w:tcPr>
            <w:tcW w:w="3118" w:type="dxa"/>
            <w:gridSpan w:val="3"/>
            <w:shd w:val="clear" w:color="auto" w:fill="auto"/>
          </w:tcPr>
          <w:p w14:paraId="7B9A876B" w14:textId="2F7BE4D4"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Develop client user interface</w:t>
            </w:r>
          </w:p>
        </w:tc>
        <w:tc>
          <w:tcPr>
            <w:tcW w:w="6096" w:type="dxa"/>
            <w:gridSpan w:val="5"/>
            <w:shd w:val="clear" w:color="auto" w:fill="auto"/>
          </w:tcPr>
          <w:p w14:paraId="724A0C0E" w14:textId="065A8E6D"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1141DD61" w14:textId="77777777" w:rsidTr="001D7DBD">
        <w:trPr>
          <w:trHeight w:val="301"/>
        </w:trPr>
        <w:tc>
          <w:tcPr>
            <w:tcW w:w="1418" w:type="dxa"/>
            <w:shd w:val="clear" w:color="auto" w:fill="auto"/>
          </w:tcPr>
          <w:p w14:paraId="76C8F9E5" w14:textId="3F06606C"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ICANWK407A</w:t>
            </w:r>
          </w:p>
        </w:tc>
        <w:tc>
          <w:tcPr>
            <w:tcW w:w="3118" w:type="dxa"/>
            <w:gridSpan w:val="3"/>
            <w:shd w:val="clear" w:color="auto" w:fill="auto"/>
          </w:tcPr>
          <w:p w14:paraId="1727C0C7" w14:textId="72ADED0B"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Install and configure client-server applications and services</w:t>
            </w:r>
          </w:p>
        </w:tc>
        <w:tc>
          <w:tcPr>
            <w:tcW w:w="6096" w:type="dxa"/>
            <w:gridSpan w:val="5"/>
            <w:shd w:val="clear" w:color="auto" w:fill="auto"/>
          </w:tcPr>
          <w:p w14:paraId="6B1B4C0F" w14:textId="5B16AB96"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5E4CCEE" w14:textId="77777777" w:rsidTr="001D7DBD">
        <w:trPr>
          <w:trHeight w:val="301"/>
        </w:trPr>
        <w:tc>
          <w:tcPr>
            <w:tcW w:w="1418" w:type="dxa"/>
            <w:shd w:val="clear" w:color="auto" w:fill="auto"/>
          </w:tcPr>
          <w:p w14:paraId="26D68484" w14:textId="156BA8B9"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ICANWK416A</w:t>
            </w:r>
          </w:p>
        </w:tc>
        <w:tc>
          <w:tcPr>
            <w:tcW w:w="3118" w:type="dxa"/>
            <w:gridSpan w:val="3"/>
            <w:shd w:val="clear" w:color="auto" w:fill="auto"/>
          </w:tcPr>
          <w:p w14:paraId="0EA6913A" w14:textId="5E348012"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Build security into virtual private networks</w:t>
            </w:r>
          </w:p>
        </w:tc>
        <w:tc>
          <w:tcPr>
            <w:tcW w:w="6096" w:type="dxa"/>
            <w:gridSpan w:val="5"/>
            <w:shd w:val="clear" w:color="auto" w:fill="auto"/>
          </w:tcPr>
          <w:p w14:paraId="271E064F" w14:textId="0FC177FB"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6578F64" w14:textId="77777777" w:rsidTr="001D7DBD">
        <w:trPr>
          <w:trHeight w:val="301"/>
        </w:trPr>
        <w:tc>
          <w:tcPr>
            <w:tcW w:w="1418" w:type="dxa"/>
            <w:shd w:val="clear" w:color="auto" w:fill="auto"/>
          </w:tcPr>
          <w:p w14:paraId="7596A431" w14:textId="1F221B97"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ICANWK411A</w:t>
            </w:r>
          </w:p>
        </w:tc>
        <w:tc>
          <w:tcPr>
            <w:tcW w:w="3118" w:type="dxa"/>
            <w:gridSpan w:val="3"/>
            <w:shd w:val="clear" w:color="auto" w:fill="auto"/>
          </w:tcPr>
          <w:p w14:paraId="2F25F4EC" w14:textId="7A893CA7"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Deploy software to networked computers</w:t>
            </w:r>
          </w:p>
        </w:tc>
        <w:tc>
          <w:tcPr>
            <w:tcW w:w="6096" w:type="dxa"/>
            <w:gridSpan w:val="5"/>
            <w:shd w:val="clear" w:color="auto" w:fill="auto"/>
          </w:tcPr>
          <w:p w14:paraId="5E31C4CB" w14:textId="0C248D89"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463EBC89" w14:textId="77777777" w:rsidTr="001D7DBD">
        <w:trPr>
          <w:trHeight w:val="301"/>
        </w:trPr>
        <w:tc>
          <w:tcPr>
            <w:tcW w:w="1418" w:type="dxa"/>
            <w:shd w:val="clear" w:color="auto" w:fill="auto"/>
          </w:tcPr>
          <w:p w14:paraId="5824BB87" w14:textId="7DE8D9D6"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ICANWK402A</w:t>
            </w:r>
          </w:p>
        </w:tc>
        <w:tc>
          <w:tcPr>
            <w:tcW w:w="3118" w:type="dxa"/>
            <w:gridSpan w:val="3"/>
            <w:shd w:val="clear" w:color="auto" w:fill="auto"/>
          </w:tcPr>
          <w:p w14:paraId="143B1FD5" w14:textId="68F9DAA7"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Install and configure virtual machines for sustainable ICT</w:t>
            </w:r>
          </w:p>
        </w:tc>
        <w:tc>
          <w:tcPr>
            <w:tcW w:w="6096" w:type="dxa"/>
            <w:gridSpan w:val="5"/>
            <w:shd w:val="clear" w:color="auto" w:fill="auto"/>
          </w:tcPr>
          <w:p w14:paraId="3B40F689" w14:textId="715680D5"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A6402EF" w14:textId="77777777" w:rsidTr="001D7DBD">
        <w:trPr>
          <w:trHeight w:val="301"/>
        </w:trPr>
        <w:tc>
          <w:tcPr>
            <w:tcW w:w="1418" w:type="dxa"/>
            <w:shd w:val="clear" w:color="auto" w:fill="auto"/>
          </w:tcPr>
          <w:p w14:paraId="6FD3BAA5" w14:textId="744E6CA7"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UEENEEE123A</w:t>
            </w:r>
          </w:p>
        </w:tc>
        <w:tc>
          <w:tcPr>
            <w:tcW w:w="3118" w:type="dxa"/>
            <w:gridSpan w:val="3"/>
            <w:shd w:val="clear" w:color="auto" w:fill="auto"/>
          </w:tcPr>
          <w:p w14:paraId="28AC34D8" w14:textId="7FAB3C46"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Solve basic problems electronic and digital equipment and circuits</w:t>
            </w:r>
          </w:p>
        </w:tc>
        <w:tc>
          <w:tcPr>
            <w:tcW w:w="6096" w:type="dxa"/>
            <w:gridSpan w:val="5"/>
            <w:shd w:val="clear" w:color="auto" w:fill="auto"/>
          </w:tcPr>
          <w:p w14:paraId="71740155" w14:textId="1E9950D6"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2E20B83B" w14:textId="77777777" w:rsidTr="001D7DBD">
        <w:trPr>
          <w:trHeight w:val="301"/>
        </w:trPr>
        <w:tc>
          <w:tcPr>
            <w:tcW w:w="1418" w:type="dxa"/>
            <w:shd w:val="clear" w:color="auto" w:fill="auto"/>
          </w:tcPr>
          <w:p w14:paraId="39D1316A" w14:textId="67344223"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UEENEEH114A</w:t>
            </w:r>
          </w:p>
        </w:tc>
        <w:tc>
          <w:tcPr>
            <w:tcW w:w="3118" w:type="dxa"/>
            <w:gridSpan w:val="3"/>
            <w:shd w:val="clear" w:color="auto" w:fill="auto"/>
          </w:tcPr>
          <w:p w14:paraId="296177E4" w14:textId="5ADA2A88"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Troubleshoot resonance circuits in an electronic apparatus</w:t>
            </w:r>
          </w:p>
        </w:tc>
        <w:tc>
          <w:tcPr>
            <w:tcW w:w="6096" w:type="dxa"/>
            <w:gridSpan w:val="5"/>
            <w:shd w:val="clear" w:color="auto" w:fill="auto"/>
          </w:tcPr>
          <w:p w14:paraId="1B412B24" w14:textId="7ABED31E"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374BDDF3" w14:textId="77777777" w:rsidTr="001D7DBD">
        <w:trPr>
          <w:trHeight w:val="301"/>
        </w:trPr>
        <w:tc>
          <w:tcPr>
            <w:tcW w:w="1418" w:type="dxa"/>
            <w:shd w:val="clear" w:color="auto" w:fill="auto"/>
          </w:tcPr>
          <w:p w14:paraId="38487318" w14:textId="7E9E79DF"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UEENEEH139A</w:t>
            </w:r>
          </w:p>
        </w:tc>
        <w:tc>
          <w:tcPr>
            <w:tcW w:w="3118" w:type="dxa"/>
            <w:gridSpan w:val="3"/>
            <w:shd w:val="clear" w:color="auto" w:fill="auto"/>
          </w:tcPr>
          <w:p w14:paraId="4E743A62" w14:textId="20B65161"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Troubleshoot basic amplifier circuits</w:t>
            </w:r>
          </w:p>
        </w:tc>
        <w:tc>
          <w:tcPr>
            <w:tcW w:w="6096" w:type="dxa"/>
            <w:gridSpan w:val="5"/>
            <w:shd w:val="clear" w:color="auto" w:fill="auto"/>
          </w:tcPr>
          <w:p w14:paraId="5BF09332" w14:textId="05B61AA4"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6925D8A6" w14:textId="77777777" w:rsidTr="001D7DBD">
        <w:trPr>
          <w:trHeight w:val="301"/>
        </w:trPr>
        <w:tc>
          <w:tcPr>
            <w:tcW w:w="1418" w:type="dxa"/>
            <w:shd w:val="clear" w:color="auto" w:fill="auto"/>
          </w:tcPr>
          <w:p w14:paraId="748E859F" w14:textId="05F5C8A6"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ICANWK417A</w:t>
            </w:r>
          </w:p>
        </w:tc>
        <w:tc>
          <w:tcPr>
            <w:tcW w:w="3118" w:type="dxa"/>
            <w:gridSpan w:val="3"/>
            <w:shd w:val="clear" w:color="auto" w:fill="auto"/>
          </w:tcPr>
          <w:p w14:paraId="1AA91681" w14:textId="411F49CB"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Build an enterprise wireless network</w:t>
            </w:r>
          </w:p>
        </w:tc>
        <w:tc>
          <w:tcPr>
            <w:tcW w:w="6096" w:type="dxa"/>
            <w:gridSpan w:val="5"/>
            <w:shd w:val="clear" w:color="auto" w:fill="auto"/>
          </w:tcPr>
          <w:p w14:paraId="63D12283" w14:textId="3628B90E"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FE15AE" w:rsidRPr="00E00AC0" w14:paraId="077CA95A" w14:textId="77777777" w:rsidTr="001D7DBD">
        <w:trPr>
          <w:trHeight w:val="301"/>
        </w:trPr>
        <w:tc>
          <w:tcPr>
            <w:tcW w:w="1418" w:type="dxa"/>
            <w:shd w:val="clear" w:color="auto" w:fill="auto"/>
          </w:tcPr>
          <w:p w14:paraId="4DCC14C7" w14:textId="685EC124" w:rsidR="00FE15AE" w:rsidRPr="00DB5834" w:rsidRDefault="00FE15AE" w:rsidP="00FE15AE">
            <w:pPr>
              <w:spacing w:before="60" w:after="60" w:line="240" w:lineRule="auto"/>
              <w:ind w:left="-57" w:right="-57"/>
              <w:rPr>
                <w:rFonts w:ascii="Arial" w:hAnsi="Arial" w:cs="Arial"/>
                <w:sz w:val="18"/>
                <w:szCs w:val="18"/>
              </w:rPr>
            </w:pPr>
            <w:r w:rsidRPr="00DB5834">
              <w:rPr>
                <w:rFonts w:ascii="Arial" w:hAnsi="Arial" w:cs="Arial"/>
                <w:sz w:val="18"/>
                <w:szCs w:val="18"/>
              </w:rPr>
              <w:t>ICASAS406A</w:t>
            </w:r>
          </w:p>
        </w:tc>
        <w:tc>
          <w:tcPr>
            <w:tcW w:w="3118" w:type="dxa"/>
            <w:gridSpan w:val="3"/>
            <w:shd w:val="clear" w:color="auto" w:fill="auto"/>
          </w:tcPr>
          <w:p w14:paraId="29460796" w14:textId="120FDC6E" w:rsidR="00FE15AE" w:rsidRPr="004C5B6E" w:rsidRDefault="00FE15AE" w:rsidP="00FE15AE">
            <w:pPr>
              <w:spacing w:before="60" w:after="60" w:line="240" w:lineRule="auto"/>
              <w:ind w:left="-57" w:right="-57"/>
              <w:rPr>
                <w:rFonts w:ascii="Arial" w:hAnsi="Arial" w:cs="Arial"/>
                <w:sz w:val="18"/>
                <w:szCs w:val="18"/>
              </w:rPr>
            </w:pPr>
            <w:r w:rsidRPr="004C5B6E">
              <w:rPr>
                <w:rFonts w:ascii="Arial" w:hAnsi="Arial" w:cs="Arial"/>
                <w:sz w:val="18"/>
                <w:szCs w:val="18"/>
              </w:rPr>
              <w:t>Implement and hand over system components</w:t>
            </w:r>
          </w:p>
        </w:tc>
        <w:tc>
          <w:tcPr>
            <w:tcW w:w="6096" w:type="dxa"/>
            <w:gridSpan w:val="5"/>
            <w:shd w:val="clear" w:color="auto" w:fill="auto"/>
          </w:tcPr>
          <w:p w14:paraId="7E9DD18A" w14:textId="53501FC2" w:rsidR="00FE15AE" w:rsidRPr="009C4282" w:rsidRDefault="00FE15AE" w:rsidP="00FE15AE">
            <w:pPr>
              <w:spacing w:before="60" w:after="60" w:line="246" w:lineRule="auto"/>
              <w:ind w:left="56" w:right="40"/>
              <w:rPr>
                <w:rFonts w:ascii="Arial" w:eastAsia="Arial" w:hAnsi="Arial" w:cs="Arial"/>
                <w:sz w:val="18"/>
                <w:szCs w:val="18"/>
              </w:rPr>
            </w:pPr>
            <w:r w:rsidRPr="009C4282">
              <w:rPr>
                <w:rFonts w:ascii="Arial" w:hAnsi="Arial" w:cs="Arial"/>
                <w:sz w:val="18"/>
                <w:szCs w:val="18"/>
              </w:rPr>
              <w:t>Unit removed</w:t>
            </w:r>
          </w:p>
        </w:tc>
      </w:tr>
      <w:tr w:rsidR="00D12920" w:rsidRPr="00E00AC0" w14:paraId="2770468E" w14:textId="12ADB9C8" w:rsidTr="00D12920">
        <w:trPr>
          <w:trHeight w:val="301"/>
        </w:trPr>
        <w:tc>
          <w:tcPr>
            <w:tcW w:w="4536" w:type="dxa"/>
            <w:gridSpan w:val="4"/>
            <w:shd w:val="clear" w:color="auto" w:fill="D9D9D9" w:themeFill="background1" w:themeFillShade="D9"/>
          </w:tcPr>
          <w:p w14:paraId="00108674" w14:textId="77777777" w:rsidR="00D12920" w:rsidRPr="004C5B6E" w:rsidRDefault="00D12920" w:rsidP="00FE15AE">
            <w:pPr>
              <w:spacing w:before="60" w:after="60" w:line="240" w:lineRule="auto"/>
              <w:ind w:left="-57" w:right="-57"/>
              <w:rPr>
                <w:rFonts w:ascii="Arial" w:hAnsi="Arial" w:cs="Arial"/>
                <w:sz w:val="18"/>
                <w:szCs w:val="18"/>
              </w:rPr>
            </w:pPr>
          </w:p>
        </w:tc>
        <w:tc>
          <w:tcPr>
            <w:tcW w:w="1163" w:type="dxa"/>
            <w:shd w:val="clear" w:color="auto" w:fill="auto"/>
          </w:tcPr>
          <w:p w14:paraId="1502CC9C" w14:textId="10AB050E"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VU22963</w:t>
            </w:r>
          </w:p>
        </w:tc>
        <w:tc>
          <w:tcPr>
            <w:tcW w:w="3435" w:type="dxa"/>
            <w:gridSpan w:val="2"/>
            <w:shd w:val="clear" w:color="auto" w:fill="auto"/>
          </w:tcPr>
          <w:p w14:paraId="083080D6" w14:textId="7D5FF91D"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Build and implement a basic network</w:t>
            </w:r>
          </w:p>
        </w:tc>
        <w:tc>
          <w:tcPr>
            <w:tcW w:w="1498" w:type="dxa"/>
            <w:gridSpan w:val="2"/>
            <w:shd w:val="clear" w:color="auto" w:fill="auto"/>
          </w:tcPr>
          <w:p w14:paraId="2DBCDBD0" w14:textId="40D8402D" w:rsidR="00D12920" w:rsidRPr="009C4282" w:rsidRDefault="00D12920" w:rsidP="00D12920">
            <w:pPr>
              <w:spacing w:before="60" w:after="60" w:line="246" w:lineRule="auto"/>
              <w:ind w:right="40"/>
              <w:rPr>
                <w:rFonts w:ascii="Arial" w:hAnsi="Arial" w:cs="Arial"/>
                <w:sz w:val="18"/>
                <w:szCs w:val="18"/>
              </w:rPr>
            </w:pPr>
            <w:r>
              <w:rPr>
                <w:rFonts w:ascii="Arial" w:hAnsi="Arial" w:cs="Arial"/>
                <w:sz w:val="18"/>
                <w:szCs w:val="18"/>
              </w:rPr>
              <w:t>New unit</w:t>
            </w:r>
          </w:p>
        </w:tc>
      </w:tr>
      <w:tr w:rsidR="00D12920" w:rsidRPr="00E00AC0" w14:paraId="72C4D2E2" w14:textId="14146F25" w:rsidTr="00D12920">
        <w:trPr>
          <w:trHeight w:val="301"/>
        </w:trPr>
        <w:tc>
          <w:tcPr>
            <w:tcW w:w="4536" w:type="dxa"/>
            <w:gridSpan w:val="4"/>
            <w:shd w:val="clear" w:color="auto" w:fill="D9D9D9" w:themeFill="background1" w:themeFillShade="D9"/>
          </w:tcPr>
          <w:p w14:paraId="7DE9F579" w14:textId="77777777" w:rsidR="00D12920" w:rsidRPr="004C5B6E" w:rsidRDefault="00D12920" w:rsidP="00FE15AE">
            <w:pPr>
              <w:spacing w:before="60" w:after="60" w:line="240" w:lineRule="auto"/>
              <w:ind w:left="-57" w:right="-57"/>
              <w:rPr>
                <w:rFonts w:ascii="Arial" w:hAnsi="Arial" w:cs="Arial"/>
                <w:sz w:val="18"/>
                <w:szCs w:val="18"/>
              </w:rPr>
            </w:pPr>
          </w:p>
        </w:tc>
        <w:tc>
          <w:tcPr>
            <w:tcW w:w="1163" w:type="dxa"/>
            <w:shd w:val="clear" w:color="auto" w:fill="auto"/>
          </w:tcPr>
          <w:p w14:paraId="137B0D95" w14:textId="3AA520DD"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VU22964</w:t>
            </w:r>
          </w:p>
        </w:tc>
        <w:tc>
          <w:tcPr>
            <w:tcW w:w="3435" w:type="dxa"/>
            <w:gridSpan w:val="2"/>
            <w:shd w:val="clear" w:color="auto" w:fill="auto"/>
          </w:tcPr>
          <w:p w14:paraId="4D67BCD8" w14:textId="3C2BBE35"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 xml:space="preserve">Configure a small to medium network for an </w:t>
            </w:r>
            <w:proofErr w:type="spellStart"/>
            <w:r>
              <w:rPr>
                <w:rFonts w:ascii="Arial" w:hAnsi="Arial" w:cs="Arial"/>
                <w:sz w:val="18"/>
                <w:szCs w:val="18"/>
              </w:rPr>
              <w:t>organisation</w:t>
            </w:r>
            <w:proofErr w:type="spellEnd"/>
          </w:p>
        </w:tc>
        <w:tc>
          <w:tcPr>
            <w:tcW w:w="1498" w:type="dxa"/>
            <w:gridSpan w:val="2"/>
            <w:shd w:val="clear" w:color="auto" w:fill="auto"/>
          </w:tcPr>
          <w:p w14:paraId="6EF8AB04" w14:textId="7D1A540F" w:rsidR="00D12920" w:rsidRPr="009C4282" w:rsidRDefault="00D12920" w:rsidP="00D12920">
            <w:pPr>
              <w:spacing w:before="60" w:after="60" w:line="246" w:lineRule="auto"/>
              <w:ind w:right="40"/>
              <w:rPr>
                <w:rFonts w:ascii="Arial" w:hAnsi="Arial" w:cs="Arial"/>
                <w:sz w:val="18"/>
                <w:szCs w:val="18"/>
              </w:rPr>
            </w:pPr>
            <w:r>
              <w:rPr>
                <w:rFonts w:ascii="Arial" w:hAnsi="Arial" w:cs="Arial"/>
                <w:sz w:val="18"/>
                <w:szCs w:val="18"/>
              </w:rPr>
              <w:t>New unit</w:t>
            </w:r>
          </w:p>
        </w:tc>
      </w:tr>
      <w:tr w:rsidR="00D12920" w:rsidRPr="00E00AC0" w14:paraId="153E1659" w14:textId="33F43CE9" w:rsidTr="00D12920">
        <w:trPr>
          <w:trHeight w:val="301"/>
        </w:trPr>
        <w:tc>
          <w:tcPr>
            <w:tcW w:w="4536" w:type="dxa"/>
            <w:gridSpan w:val="4"/>
            <w:shd w:val="clear" w:color="auto" w:fill="D9D9D9" w:themeFill="background1" w:themeFillShade="D9"/>
          </w:tcPr>
          <w:p w14:paraId="0B8421CB" w14:textId="77777777" w:rsidR="00D12920" w:rsidRPr="004C5B6E" w:rsidRDefault="00D12920" w:rsidP="00FE15AE">
            <w:pPr>
              <w:spacing w:before="60" w:after="60" w:line="240" w:lineRule="auto"/>
              <w:ind w:left="-57" w:right="-57"/>
              <w:rPr>
                <w:rFonts w:ascii="Arial" w:hAnsi="Arial" w:cs="Arial"/>
                <w:sz w:val="18"/>
                <w:szCs w:val="18"/>
              </w:rPr>
            </w:pPr>
          </w:p>
        </w:tc>
        <w:tc>
          <w:tcPr>
            <w:tcW w:w="1163" w:type="dxa"/>
            <w:shd w:val="clear" w:color="auto" w:fill="auto"/>
          </w:tcPr>
          <w:p w14:paraId="67111421" w14:textId="0088C0F9"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VU22965</w:t>
            </w:r>
          </w:p>
        </w:tc>
        <w:tc>
          <w:tcPr>
            <w:tcW w:w="3435" w:type="dxa"/>
            <w:gridSpan w:val="2"/>
            <w:shd w:val="clear" w:color="auto" w:fill="auto"/>
          </w:tcPr>
          <w:p w14:paraId="013707B3" w14:textId="1F1BAC4E"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Secure and monitor the performance of a small to medium network</w:t>
            </w:r>
          </w:p>
        </w:tc>
        <w:tc>
          <w:tcPr>
            <w:tcW w:w="1498" w:type="dxa"/>
            <w:gridSpan w:val="2"/>
            <w:shd w:val="clear" w:color="auto" w:fill="auto"/>
          </w:tcPr>
          <w:p w14:paraId="3BD1786F" w14:textId="36F41F3F" w:rsidR="00D12920" w:rsidRPr="009C4282" w:rsidRDefault="00D12920" w:rsidP="00D12920">
            <w:pPr>
              <w:spacing w:before="60" w:after="60" w:line="246" w:lineRule="auto"/>
              <w:ind w:right="40"/>
              <w:rPr>
                <w:rFonts w:ascii="Arial" w:hAnsi="Arial" w:cs="Arial"/>
                <w:sz w:val="18"/>
                <w:szCs w:val="18"/>
              </w:rPr>
            </w:pPr>
            <w:r w:rsidRPr="00D12920">
              <w:rPr>
                <w:rFonts w:ascii="Arial" w:hAnsi="Arial" w:cs="Arial"/>
                <w:sz w:val="18"/>
                <w:szCs w:val="18"/>
              </w:rPr>
              <w:t>New unit</w:t>
            </w:r>
          </w:p>
        </w:tc>
      </w:tr>
      <w:tr w:rsidR="00D12920" w:rsidRPr="00E00AC0" w14:paraId="4B1668CD" w14:textId="6921722D" w:rsidTr="00D12920">
        <w:trPr>
          <w:trHeight w:val="301"/>
        </w:trPr>
        <w:tc>
          <w:tcPr>
            <w:tcW w:w="4536" w:type="dxa"/>
            <w:gridSpan w:val="4"/>
            <w:shd w:val="clear" w:color="auto" w:fill="D9D9D9" w:themeFill="background1" w:themeFillShade="D9"/>
          </w:tcPr>
          <w:p w14:paraId="1170A891" w14:textId="77777777" w:rsidR="00D12920" w:rsidRPr="004C5B6E" w:rsidRDefault="00D12920" w:rsidP="00FE15AE">
            <w:pPr>
              <w:spacing w:before="60" w:after="60" w:line="240" w:lineRule="auto"/>
              <w:ind w:left="-57" w:right="-57"/>
              <w:rPr>
                <w:rFonts w:ascii="Arial" w:hAnsi="Arial" w:cs="Arial"/>
                <w:sz w:val="18"/>
                <w:szCs w:val="18"/>
              </w:rPr>
            </w:pPr>
          </w:p>
        </w:tc>
        <w:tc>
          <w:tcPr>
            <w:tcW w:w="1163" w:type="dxa"/>
            <w:shd w:val="clear" w:color="auto" w:fill="auto"/>
          </w:tcPr>
          <w:p w14:paraId="29FF8823" w14:textId="16CD5C29"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VU22966</w:t>
            </w:r>
          </w:p>
        </w:tc>
        <w:tc>
          <w:tcPr>
            <w:tcW w:w="3435" w:type="dxa"/>
            <w:gridSpan w:val="2"/>
            <w:shd w:val="clear" w:color="auto" w:fill="auto"/>
          </w:tcPr>
          <w:p w14:paraId="33EF1FFF" w14:textId="4412CFDE" w:rsidR="00D12920" w:rsidRPr="009C4282" w:rsidRDefault="00D12920" w:rsidP="00FE15AE">
            <w:pPr>
              <w:spacing w:before="60" w:after="60" w:line="246" w:lineRule="auto"/>
              <w:ind w:left="56" w:right="40"/>
              <w:rPr>
                <w:rFonts w:ascii="Arial" w:hAnsi="Arial" w:cs="Arial"/>
                <w:sz w:val="18"/>
                <w:szCs w:val="18"/>
              </w:rPr>
            </w:pPr>
            <w:r>
              <w:rPr>
                <w:rFonts w:ascii="Arial" w:hAnsi="Arial" w:cs="Arial"/>
                <w:sz w:val="18"/>
                <w:szCs w:val="18"/>
              </w:rPr>
              <w:t>Investigate design concepts of an accessible and secure network</w:t>
            </w:r>
          </w:p>
        </w:tc>
        <w:tc>
          <w:tcPr>
            <w:tcW w:w="1498" w:type="dxa"/>
            <w:gridSpan w:val="2"/>
            <w:shd w:val="clear" w:color="auto" w:fill="auto"/>
          </w:tcPr>
          <w:p w14:paraId="432626FA" w14:textId="31BDE6E6" w:rsidR="00D12920" w:rsidRPr="009C4282" w:rsidRDefault="00D12920" w:rsidP="00D12920">
            <w:pPr>
              <w:spacing w:before="60" w:after="60" w:line="246" w:lineRule="auto"/>
              <w:ind w:right="40"/>
              <w:rPr>
                <w:rFonts w:ascii="Arial" w:hAnsi="Arial" w:cs="Arial"/>
                <w:sz w:val="18"/>
                <w:szCs w:val="18"/>
              </w:rPr>
            </w:pPr>
            <w:r w:rsidRPr="00D12920">
              <w:rPr>
                <w:rFonts w:ascii="Arial" w:hAnsi="Arial" w:cs="Arial"/>
                <w:sz w:val="18"/>
                <w:szCs w:val="18"/>
              </w:rPr>
              <w:t>New unit</w:t>
            </w:r>
          </w:p>
        </w:tc>
      </w:tr>
      <w:tr w:rsidR="00FE15AE" w:rsidRPr="00E00AC0" w14:paraId="658E34A4" w14:textId="77777777" w:rsidTr="002C1CE9">
        <w:tc>
          <w:tcPr>
            <w:tcW w:w="10632" w:type="dxa"/>
            <w:gridSpan w:val="9"/>
            <w:shd w:val="clear" w:color="auto" w:fill="DBE5F1"/>
          </w:tcPr>
          <w:p w14:paraId="494B371D" w14:textId="117AF05A" w:rsidR="00FE15AE" w:rsidRPr="00DC363B" w:rsidRDefault="00FE15AE" w:rsidP="00FE15AE">
            <w:pPr>
              <w:pStyle w:val="ListParagraph"/>
              <w:widowControl/>
              <w:numPr>
                <w:ilvl w:val="0"/>
                <w:numId w:val="12"/>
              </w:numPr>
              <w:tabs>
                <w:tab w:val="left" w:pos="358"/>
              </w:tabs>
              <w:spacing w:before="120" w:after="120" w:line="240" w:lineRule="auto"/>
              <w:rPr>
                <w:rFonts w:ascii="Arial" w:hAnsi="Arial" w:cs="Arial"/>
                <w:b/>
                <w:i/>
              </w:rPr>
            </w:pPr>
            <w:bookmarkStart w:id="16" w:name="_Toc47623168"/>
            <w:r w:rsidRPr="006514C1">
              <w:rPr>
                <w:rStyle w:val="Heading2Char"/>
                <w:rFonts w:ascii="Arial" w:eastAsiaTheme="majorEastAsia" w:hAnsi="Arial" w:cs="Arial"/>
                <w:sz w:val="24"/>
                <w:szCs w:val="24"/>
              </w:rPr>
              <w:t>Course outcomes</w:t>
            </w:r>
            <w:bookmarkEnd w:id="16"/>
            <w:r w:rsidRPr="006514C1">
              <w:rPr>
                <w:rStyle w:val="Heading1Char"/>
                <w:rFonts w:cs="Arial"/>
                <w:szCs w:val="24"/>
              </w:rPr>
              <w:tab/>
            </w:r>
            <w:r w:rsidRPr="0066410A">
              <w:rPr>
                <w:rFonts w:ascii="Arial" w:hAnsi="Arial" w:cs="Arial"/>
                <w:b/>
              </w:rPr>
              <w:t xml:space="preserve">     </w:t>
            </w:r>
            <w:r w:rsidR="0066410A" w:rsidRPr="0066410A">
              <w:rPr>
                <w:rFonts w:ascii="Arial" w:hAnsi="Arial" w:cs="Arial"/>
                <w:b/>
              </w:rPr>
              <w:t xml:space="preserve">    </w:t>
            </w:r>
            <w:r w:rsidRPr="0066410A">
              <w:rPr>
                <w:rFonts w:ascii="Arial" w:hAnsi="Arial" w:cs="Arial"/>
                <w:b/>
              </w:rPr>
              <w:t xml:space="preserve"> Standards 1, 2, 3 and 4 AQTF Standards for Accredited Courses</w:t>
            </w:r>
            <w:r w:rsidRPr="00DC363B">
              <w:rPr>
                <w:rFonts w:ascii="Arial" w:hAnsi="Arial" w:cs="Arial"/>
                <w:b/>
                <w:i/>
              </w:rPr>
              <w:t xml:space="preserve"> </w:t>
            </w:r>
          </w:p>
        </w:tc>
      </w:tr>
      <w:tr w:rsidR="00FE15AE" w:rsidRPr="00E00AC0" w14:paraId="1746C96F" w14:textId="77777777" w:rsidTr="002C1CE9">
        <w:trPr>
          <w:trHeight w:val="987"/>
        </w:trPr>
        <w:tc>
          <w:tcPr>
            <w:tcW w:w="3261" w:type="dxa"/>
            <w:gridSpan w:val="3"/>
          </w:tcPr>
          <w:p w14:paraId="456766C4" w14:textId="7238AF72" w:rsidR="00FE15AE" w:rsidRPr="00853F80" w:rsidRDefault="00FE15AE" w:rsidP="002A4D9C">
            <w:pPr>
              <w:spacing w:before="120" w:after="120"/>
              <w:rPr>
                <w:rFonts w:ascii="Arial" w:hAnsi="Arial" w:cs="Arial"/>
                <w:b/>
              </w:rPr>
            </w:pPr>
            <w:r w:rsidRPr="00853F80">
              <w:rPr>
                <w:rFonts w:ascii="Arial" w:hAnsi="Arial" w:cs="Arial"/>
                <w:b/>
              </w:rPr>
              <w:t>4.1 Qualification level</w:t>
            </w:r>
          </w:p>
        </w:tc>
        <w:tc>
          <w:tcPr>
            <w:tcW w:w="7371" w:type="dxa"/>
            <w:gridSpan w:val="6"/>
          </w:tcPr>
          <w:p w14:paraId="2ADE532F" w14:textId="77777777" w:rsidR="00FE15AE" w:rsidRPr="00E00AC0" w:rsidRDefault="00FE15AE" w:rsidP="002A4D9C">
            <w:pPr>
              <w:spacing w:before="120" w:after="120" w:line="240" w:lineRule="auto"/>
              <w:rPr>
                <w:rFonts w:ascii="Arial" w:hAnsi="Arial" w:cs="Arial"/>
                <w:i/>
              </w:rPr>
            </w:pPr>
            <w:r w:rsidRPr="00E00AC0">
              <w:rPr>
                <w:rFonts w:ascii="Arial" w:hAnsi="Arial" w:cs="Arial"/>
                <w:i/>
              </w:rPr>
              <w:t xml:space="preserve">Standards 1, 2 and 3 AQTF Standards for Accredited Courses </w:t>
            </w:r>
          </w:p>
          <w:p w14:paraId="4EA15090" w14:textId="14BB364E" w:rsidR="00FE15AE" w:rsidRDefault="00FE15AE" w:rsidP="002A4D9C">
            <w:pPr>
              <w:spacing w:before="120" w:after="120" w:line="240" w:lineRule="auto"/>
              <w:ind w:left="57" w:hanging="6"/>
              <w:rPr>
                <w:rFonts w:ascii="Arial" w:hAnsi="Arial" w:cs="Arial"/>
              </w:rPr>
            </w:pPr>
            <w:r>
              <w:rPr>
                <w:rFonts w:ascii="Arial" w:hAnsi="Arial" w:cs="Arial"/>
              </w:rPr>
              <w:t>This</w:t>
            </w:r>
            <w:r w:rsidRPr="00E00AC0">
              <w:rPr>
                <w:rFonts w:ascii="Arial" w:hAnsi="Arial" w:cs="Arial"/>
              </w:rPr>
              <w:t xml:space="preserve"> course is </w:t>
            </w:r>
            <w:r>
              <w:rPr>
                <w:rFonts w:ascii="Arial" w:hAnsi="Arial" w:cs="Arial"/>
              </w:rPr>
              <w:t xml:space="preserve">consistent with the </w:t>
            </w:r>
            <w:r w:rsidRPr="00E00AC0">
              <w:rPr>
                <w:rFonts w:ascii="Arial" w:hAnsi="Arial" w:cs="Arial"/>
              </w:rPr>
              <w:t xml:space="preserve">Australian Qualifications Framework (AQF) </w:t>
            </w:r>
            <w:r>
              <w:rPr>
                <w:rFonts w:ascii="Arial" w:hAnsi="Arial" w:cs="Arial"/>
              </w:rPr>
              <w:t>for a Certificate IV level qualification in that graduates will have the following learning attributes.</w:t>
            </w:r>
          </w:p>
          <w:p w14:paraId="5A0F30EF" w14:textId="43C46D76" w:rsidR="00FE15AE" w:rsidRPr="008363F3" w:rsidRDefault="00FE15AE" w:rsidP="002A4D9C">
            <w:pPr>
              <w:spacing w:before="120" w:after="120" w:line="240" w:lineRule="auto"/>
              <w:ind w:left="57" w:hanging="6"/>
              <w:rPr>
                <w:rFonts w:ascii="Arial" w:hAnsi="Arial" w:cs="Arial"/>
                <w:b/>
              </w:rPr>
            </w:pPr>
            <w:r>
              <w:rPr>
                <w:rFonts w:ascii="Arial" w:hAnsi="Arial" w:cs="Arial"/>
                <w:b/>
              </w:rPr>
              <w:t>Knowledge</w:t>
            </w:r>
          </w:p>
          <w:p w14:paraId="6E9404EB" w14:textId="5FC39CEF" w:rsidR="00FE15AE" w:rsidRDefault="00FE15AE" w:rsidP="002A4D9C">
            <w:pPr>
              <w:spacing w:before="120" w:after="120" w:line="240" w:lineRule="auto"/>
              <w:ind w:left="57" w:hanging="6"/>
              <w:rPr>
                <w:rFonts w:ascii="Arial" w:hAnsi="Arial" w:cs="Arial"/>
              </w:rPr>
            </w:pPr>
            <w:r w:rsidRPr="00084090">
              <w:rPr>
                <w:rFonts w:ascii="Arial" w:hAnsi="Arial" w:cs="Arial"/>
              </w:rPr>
              <w:t xml:space="preserve">Graduates will have broad factual, technical and theoretical knowledge in a </w:t>
            </w:r>
            <w:proofErr w:type="spellStart"/>
            <w:r w:rsidRPr="00084090">
              <w:rPr>
                <w:rFonts w:ascii="Arial" w:hAnsi="Arial" w:cs="Arial"/>
              </w:rPr>
              <w:t>specialised</w:t>
            </w:r>
            <w:proofErr w:type="spellEnd"/>
            <w:r w:rsidRPr="00084090">
              <w:rPr>
                <w:rFonts w:ascii="Arial" w:hAnsi="Arial" w:cs="Arial"/>
              </w:rPr>
              <w:t xml:space="preserve"> field of work and learning. For example</w:t>
            </w:r>
            <w:r>
              <w:rPr>
                <w:rFonts w:ascii="Arial" w:hAnsi="Arial" w:cs="Arial"/>
              </w:rPr>
              <w:t>,</w:t>
            </w:r>
            <w:r w:rsidRPr="00084090">
              <w:rPr>
                <w:rFonts w:ascii="Arial" w:hAnsi="Arial" w:cs="Arial"/>
              </w:rPr>
              <w:t xml:space="preserve"> in applying an in depth knowledge of regulatory and safety requirements relating to </w:t>
            </w:r>
            <w:proofErr w:type="spellStart"/>
            <w:r w:rsidRPr="00084090">
              <w:rPr>
                <w:rFonts w:ascii="Arial" w:hAnsi="Arial" w:cs="Arial"/>
              </w:rPr>
              <w:t>inte</w:t>
            </w:r>
            <w:proofErr w:type="spellEnd"/>
            <w:r w:rsidRPr="00084090">
              <w:rPr>
                <w:rFonts w:ascii="Arial" w:hAnsi="Arial" w:cs="Arial"/>
              </w:rPr>
              <w:t>-grated technologies.</w:t>
            </w:r>
          </w:p>
          <w:p w14:paraId="3777BCC0" w14:textId="3F8D8B94" w:rsidR="00FE15AE" w:rsidRDefault="00FE15AE" w:rsidP="002A4D9C">
            <w:pPr>
              <w:spacing w:before="120" w:after="120" w:line="240" w:lineRule="auto"/>
              <w:ind w:left="57" w:hanging="6"/>
              <w:rPr>
                <w:rFonts w:ascii="Arial" w:hAnsi="Arial" w:cs="Arial"/>
                <w:b/>
              </w:rPr>
            </w:pPr>
            <w:r>
              <w:rPr>
                <w:rFonts w:ascii="Arial" w:hAnsi="Arial" w:cs="Arial"/>
                <w:b/>
              </w:rPr>
              <w:t>Skills</w:t>
            </w:r>
          </w:p>
          <w:p w14:paraId="5BD366BC" w14:textId="58192B5D" w:rsidR="00FE15AE" w:rsidRDefault="00FE15AE" w:rsidP="002A4D9C">
            <w:pPr>
              <w:spacing w:before="120" w:after="120" w:line="240" w:lineRule="auto"/>
              <w:ind w:left="57" w:hanging="6"/>
              <w:rPr>
                <w:rFonts w:ascii="Arial" w:hAnsi="Arial" w:cs="Arial"/>
              </w:rPr>
            </w:pPr>
            <w:r w:rsidRPr="008363F3">
              <w:rPr>
                <w:rFonts w:ascii="Arial" w:hAnsi="Arial" w:cs="Arial"/>
              </w:rPr>
              <w:t>Graduates will have:</w:t>
            </w:r>
          </w:p>
          <w:p w14:paraId="65562521" w14:textId="70596680" w:rsidR="00FE15AE" w:rsidRPr="00084090" w:rsidRDefault="00FE15AE" w:rsidP="002A4D9C">
            <w:pPr>
              <w:widowControl/>
              <w:numPr>
                <w:ilvl w:val="0"/>
                <w:numId w:val="19"/>
              </w:numPr>
              <w:spacing w:before="120" w:after="120" w:line="240" w:lineRule="auto"/>
              <w:contextualSpacing/>
              <w:rPr>
                <w:rFonts w:ascii="Arial" w:eastAsia="Times New Roman" w:hAnsi="Arial" w:cs="Arial"/>
              </w:rPr>
            </w:pPr>
            <w:r w:rsidRPr="00084090">
              <w:rPr>
                <w:rFonts w:ascii="Arial" w:eastAsia="Times New Roman" w:hAnsi="Arial" w:cs="Arial"/>
              </w:rPr>
              <w:lastRenderedPageBreak/>
              <w:t xml:space="preserve">cognitive skills to identify, </w:t>
            </w:r>
            <w:proofErr w:type="spellStart"/>
            <w:r w:rsidRPr="00084090">
              <w:rPr>
                <w:rFonts w:ascii="Arial" w:eastAsia="Times New Roman" w:hAnsi="Arial" w:cs="Arial"/>
              </w:rPr>
              <w:t>analyse</w:t>
            </w:r>
            <w:proofErr w:type="spellEnd"/>
            <w:r w:rsidRPr="00084090">
              <w:rPr>
                <w:rFonts w:ascii="Arial" w:eastAsia="Times New Roman" w:hAnsi="Arial" w:cs="Arial"/>
              </w:rPr>
              <w:t>, compare and act on information from a range of sources. For example</w:t>
            </w:r>
            <w:r>
              <w:rPr>
                <w:rFonts w:ascii="Arial" w:eastAsia="Times New Roman" w:hAnsi="Arial" w:cs="Arial"/>
              </w:rPr>
              <w:t>,</w:t>
            </w:r>
            <w:r w:rsidRPr="00084090">
              <w:rPr>
                <w:rFonts w:ascii="Arial" w:eastAsia="Times New Roman" w:hAnsi="Arial" w:cs="Arial"/>
              </w:rPr>
              <w:t xml:space="preserve"> in </w:t>
            </w:r>
            <w:proofErr w:type="spellStart"/>
            <w:r w:rsidRPr="00084090">
              <w:rPr>
                <w:rFonts w:ascii="Arial" w:eastAsia="Times New Roman" w:hAnsi="Arial" w:cs="Arial"/>
              </w:rPr>
              <w:t>analysing</w:t>
            </w:r>
            <w:proofErr w:type="spellEnd"/>
            <w:r w:rsidRPr="00084090">
              <w:rPr>
                <w:rFonts w:ascii="Arial" w:eastAsia="Times New Roman" w:hAnsi="Arial" w:cs="Arial"/>
              </w:rPr>
              <w:t xml:space="preserve"> cabling diagrams, machine drawings, system schematics and appropriated lists for commissioning, testing, mainten</w:t>
            </w:r>
            <w:r>
              <w:rPr>
                <w:rFonts w:ascii="Arial" w:eastAsia="Times New Roman" w:hAnsi="Arial" w:cs="Arial"/>
              </w:rPr>
              <w:t>ance and fault finding purposes</w:t>
            </w:r>
          </w:p>
          <w:p w14:paraId="151ECAF4" w14:textId="77777777" w:rsidR="00D9011C" w:rsidRDefault="00FE15AE" w:rsidP="002A4D9C">
            <w:pPr>
              <w:widowControl/>
              <w:numPr>
                <w:ilvl w:val="0"/>
                <w:numId w:val="19"/>
              </w:numPr>
              <w:spacing w:before="120" w:after="120" w:line="240" w:lineRule="auto"/>
              <w:contextualSpacing/>
              <w:rPr>
                <w:rFonts w:ascii="Arial" w:eastAsia="Times New Roman" w:hAnsi="Arial" w:cs="Arial"/>
              </w:rPr>
            </w:pPr>
            <w:r w:rsidRPr="00084090">
              <w:rPr>
                <w:rFonts w:ascii="Arial" w:eastAsia="Times New Roman" w:hAnsi="Arial" w:cs="Arial"/>
              </w:rPr>
              <w:t xml:space="preserve">cognitive, technical and communication skills to apply and communicate technical solutions of a non-routine or contingency nature to a defined range of predictable and unpredictable problems. </w:t>
            </w:r>
          </w:p>
          <w:p w14:paraId="34DB4CCA" w14:textId="33469ACF" w:rsidR="00FE15AE" w:rsidRPr="00084090" w:rsidRDefault="00FE15AE" w:rsidP="002A4D9C">
            <w:pPr>
              <w:widowControl/>
              <w:spacing w:before="120" w:after="120" w:line="240" w:lineRule="auto"/>
              <w:ind w:left="720"/>
              <w:contextualSpacing/>
              <w:rPr>
                <w:rFonts w:ascii="Arial" w:eastAsia="Times New Roman" w:hAnsi="Arial" w:cs="Arial"/>
              </w:rPr>
            </w:pPr>
            <w:r w:rsidRPr="00084090">
              <w:rPr>
                <w:rFonts w:ascii="Arial" w:eastAsia="Times New Roman" w:hAnsi="Arial" w:cs="Arial"/>
              </w:rPr>
              <w:t>For example, in methodically solving problems by fault finding a wide range of equipment and associated infrastructu</w:t>
            </w:r>
            <w:r>
              <w:rPr>
                <w:rFonts w:ascii="Arial" w:eastAsia="Times New Roman" w:hAnsi="Arial" w:cs="Arial"/>
              </w:rPr>
              <w:t>re, even in unfamiliar contexts</w:t>
            </w:r>
          </w:p>
          <w:p w14:paraId="5C1DA724" w14:textId="77777777" w:rsidR="00FE15AE" w:rsidRPr="00084090" w:rsidRDefault="00FE15AE" w:rsidP="002A4D9C">
            <w:pPr>
              <w:widowControl/>
              <w:numPr>
                <w:ilvl w:val="0"/>
                <w:numId w:val="19"/>
              </w:numPr>
              <w:spacing w:before="120" w:after="120" w:line="240" w:lineRule="auto"/>
              <w:contextualSpacing/>
              <w:rPr>
                <w:rFonts w:ascii="Arial" w:eastAsia="Times New Roman" w:hAnsi="Arial" w:cs="Arial"/>
              </w:rPr>
            </w:pPr>
            <w:r w:rsidRPr="00084090">
              <w:rPr>
                <w:rFonts w:ascii="Arial" w:eastAsia="Times New Roman" w:hAnsi="Arial" w:cs="Arial"/>
              </w:rPr>
              <w:t>specialist technical skills to complete routine and non-routine tasks and functions. For example, in applying integrated technologies to a range of tasks and functions;</w:t>
            </w:r>
          </w:p>
          <w:p w14:paraId="78A1EE09" w14:textId="37C313F7" w:rsidR="00FE15AE" w:rsidRDefault="00FE15AE" w:rsidP="002A4D9C">
            <w:pPr>
              <w:widowControl/>
              <w:numPr>
                <w:ilvl w:val="0"/>
                <w:numId w:val="19"/>
              </w:numPr>
              <w:spacing w:before="120" w:after="120" w:line="240" w:lineRule="auto"/>
              <w:contextualSpacing/>
              <w:rPr>
                <w:rFonts w:ascii="Arial" w:eastAsia="Times New Roman" w:hAnsi="Arial" w:cs="Arial"/>
              </w:rPr>
            </w:pPr>
            <w:r w:rsidRPr="00084090">
              <w:rPr>
                <w:rFonts w:ascii="Arial" w:eastAsia="Times New Roman" w:hAnsi="Arial" w:cs="Arial"/>
              </w:rPr>
              <w:t>communication skills to guide activities and provide technical advice in the area of work or learning. For example</w:t>
            </w:r>
            <w:r>
              <w:rPr>
                <w:rFonts w:ascii="Arial" w:eastAsia="Times New Roman" w:hAnsi="Arial" w:cs="Arial"/>
              </w:rPr>
              <w:t>,</w:t>
            </w:r>
            <w:r w:rsidRPr="00084090">
              <w:rPr>
                <w:rFonts w:ascii="Arial" w:eastAsia="Times New Roman" w:hAnsi="Arial" w:cs="Arial"/>
              </w:rPr>
              <w:t xml:space="preserve"> in providing technical advice to clients and colleagues on integrated technology solution</w:t>
            </w:r>
            <w:r>
              <w:rPr>
                <w:rFonts w:ascii="Arial" w:eastAsia="Times New Roman" w:hAnsi="Arial" w:cs="Arial"/>
              </w:rPr>
              <w:t>s</w:t>
            </w:r>
            <w:r w:rsidRPr="00084090">
              <w:rPr>
                <w:rFonts w:ascii="Arial" w:eastAsia="Times New Roman" w:hAnsi="Arial" w:cs="Arial"/>
              </w:rPr>
              <w:t>.</w:t>
            </w:r>
          </w:p>
          <w:p w14:paraId="51E1B549" w14:textId="77777777" w:rsidR="00FE15AE" w:rsidRDefault="00FE15AE" w:rsidP="002A4D9C">
            <w:pPr>
              <w:widowControl/>
              <w:spacing w:before="120" w:after="120" w:line="240" w:lineRule="auto"/>
              <w:contextualSpacing/>
              <w:rPr>
                <w:rFonts w:ascii="Arial" w:eastAsia="Times New Roman" w:hAnsi="Arial" w:cs="Arial"/>
              </w:rPr>
            </w:pPr>
          </w:p>
          <w:p w14:paraId="7735C6ED" w14:textId="77777777" w:rsidR="00FE15AE" w:rsidRPr="00084090" w:rsidRDefault="00FE15AE" w:rsidP="002A4D9C">
            <w:pPr>
              <w:widowControl/>
              <w:spacing w:before="120" w:after="120" w:line="240" w:lineRule="auto"/>
              <w:ind w:left="720"/>
              <w:contextualSpacing/>
              <w:rPr>
                <w:rFonts w:ascii="Arial" w:eastAsia="Times New Roman" w:hAnsi="Arial" w:cs="Arial"/>
              </w:rPr>
            </w:pPr>
          </w:p>
          <w:p w14:paraId="0BEE61D8" w14:textId="77777777" w:rsidR="00FE15AE" w:rsidRPr="00592F53" w:rsidRDefault="00FE15AE" w:rsidP="002A4D9C">
            <w:pPr>
              <w:spacing w:before="120" w:after="120"/>
              <w:rPr>
                <w:rFonts w:ascii="Arial" w:hAnsi="Arial" w:cs="Arial"/>
                <w:b/>
              </w:rPr>
            </w:pPr>
            <w:r w:rsidRPr="00592F53">
              <w:rPr>
                <w:rFonts w:ascii="Arial" w:hAnsi="Arial" w:cs="Arial"/>
                <w:b/>
              </w:rPr>
              <w:t>Application of knowledge and skills</w:t>
            </w:r>
          </w:p>
          <w:p w14:paraId="532C4414" w14:textId="77777777" w:rsidR="00FE15AE" w:rsidRPr="0091591E" w:rsidRDefault="00FE15AE" w:rsidP="002A4D9C">
            <w:pPr>
              <w:spacing w:before="120" w:after="120"/>
              <w:rPr>
                <w:rFonts w:ascii="Arial" w:hAnsi="Arial" w:cs="Arial"/>
              </w:rPr>
            </w:pPr>
            <w:r w:rsidRPr="0091591E">
              <w:rPr>
                <w:rFonts w:ascii="Arial" w:hAnsi="Arial" w:cs="Arial"/>
              </w:rPr>
              <w:t>Graduates will demonstrate the application of knowledge and skills:</w:t>
            </w:r>
          </w:p>
          <w:p w14:paraId="2C8FCEAC" w14:textId="429DB2F2" w:rsidR="00FE15AE" w:rsidRPr="00084090" w:rsidRDefault="00FE15AE" w:rsidP="002A4D9C">
            <w:pPr>
              <w:pStyle w:val="ListParagraph"/>
              <w:widowControl/>
              <w:numPr>
                <w:ilvl w:val="0"/>
                <w:numId w:val="20"/>
              </w:numPr>
              <w:spacing w:before="120" w:after="120" w:line="240" w:lineRule="auto"/>
              <w:rPr>
                <w:rFonts w:ascii="Arial" w:hAnsi="Arial" w:cs="Arial"/>
              </w:rPr>
            </w:pPr>
            <w:r w:rsidRPr="00084090">
              <w:rPr>
                <w:rFonts w:ascii="Arial" w:hAnsi="Arial" w:cs="Arial"/>
              </w:rPr>
              <w:t xml:space="preserve">to </w:t>
            </w:r>
            <w:proofErr w:type="spellStart"/>
            <w:r w:rsidRPr="00084090">
              <w:rPr>
                <w:rFonts w:ascii="Arial" w:hAnsi="Arial" w:cs="Arial"/>
              </w:rPr>
              <w:t>specialised</w:t>
            </w:r>
            <w:proofErr w:type="spellEnd"/>
            <w:r w:rsidRPr="00084090">
              <w:rPr>
                <w:rFonts w:ascii="Arial" w:hAnsi="Arial" w:cs="Arial"/>
              </w:rPr>
              <w:t xml:space="preserve"> tasks and functions, such as the detailed maintenance and repair of a wide rang</w:t>
            </w:r>
            <w:r>
              <w:rPr>
                <w:rFonts w:ascii="Arial" w:hAnsi="Arial" w:cs="Arial"/>
              </w:rPr>
              <w:t>e of systems and infrastructure</w:t>
            </w:r>
          </w:p>
          <w:p w14:paraId="23F8598E" w14:textId="362F884A" w:rsidR="00FE15AE" w:rsidRPr="00084090" w:rsidRDefault="00FE15AE" w:rsidP="002A4D9C">
            <w:pPr>
              <w:pStyle w:val="ListParagraph"/>
              <w:widowControl/>
              <w:numPr>
                <w:ilvl w:val="0"/>
                <w:numId w:val="20"/>
              </w:numPr>
              <w:spacing w:before="120" w:after="120" w:line="240" w:lineRule="auto"/>
              <w:rPr>
                <w:rFonts w:ascii="Arial" w:hAnsi="Arial" w:cs="Arial"/>
              </w:rPr>
            </w:pPr>
            <w:r w:rsidRPr="00084090">
              <w:rPr>
                <w:rFonts w:ascii="Arial" w:hAnsi="Arial" w:cs="Arial"/>
              </w:rPr>
              <w:t>with responsibility for own functions and outputs. For example, in commissioning and testing of electrical, mechanical, medical systems, telecommunications or sustainable energy systems equipment and associ</w:t>
            </w:r>
            <w:r>
              <w:rPr>
                <w:rFonts w:ascii="Arial" w:hAnsi="Arial" w:cs="Arial"/>
              </w:rPr>
              <w:t>ated infrastructure</w:t>
            </w:r>
          </w:p>
          <w:p w14:paraId="2CB7DBF8" w14:textId="70FF2B3A" w:rsidR="00FE15AE" w:rsidRPr="00482176" w:rsidRDefault="00FE15AE" w:rsidP="002A4D9C">
            <w:pPr>
              <w:pStyle w:val="ListParagraph"/>
              <w:widowControl/>
              <w:numPr>
                <w:ilvl w:val="0"/>
                <w:numId w:val="20"/>
              </w:numPr>
              <w:spacing w:before="120" w:after="120" w:line="240" w:lineRule="auto"/>
              <w:rPr>
                <w:rFonts w:ascii="Arial" w:hAnsi="Arial" w:cs="Arial"/>
              </w:rPr>
            </w:pPr>
            <w:r w:rsidRPr="00084090">
              <w:rPr>
                <w:rFonts w:ascii="Arial" w:hAnsi="Arial" w:cs="Arial"/>
              </w:rPr>
              <w:t>with limited responsibil</w:t>
            </w:r>
            <w:r>
              <w:rPr>
                <w:rFonts w:ascii="Arial" w:hAnsi="Arial" w:cs="Arial"/>
              </w:rPr>
              <w:t xml:space="preserve">ity for </w:t>
            </w:r>
            <w:proofErr w:type="spellStart"/>
            <w:r>
              <w:rPr>
                <w:rFonts w:ascii="Arial" w:hAnsi="Arial" w:cs="Arial"/>
              </w:rPr>
              <w:t>organisation</w:t>
            </w:r>
            <w:proofErr w:type="spellEnd"/>
            <w:r>
              <w:rPr>
                <w:rFonts w:ascii="Arial" w:hAnsi="Arial" w:cs="Arial"/>
              </w:rPr>
              <w:t xml:space="preserve"> of others.</w:t>
            </w:r>
            <w:r w:rsidRPr="00084090">
              <w:rPr>
                <w:rFonts w:ascii="Arial" w:hAnsi="Arial" w:cs="Arial"/>
              </w:rPr>
              <w:t xml:space="preserve"> For example</w:t>
            </w:r>
            <w:r>
              <w:rPr>
                <w:rFonts w:ascii="Arial" w:hAnsi="Arial" w:cs="Arial"/>
              </w:rPr>
              <w:t>,</w:t>
            </w:r>
            <w:r w:rsidRPr="00084090">
              <w:rPr>
                <w:rFonts w:ascii="Arial" w:hAnsi="Arial" w:cs="Arial"/>
              </w:rPr>
              <w:t xml:space="preserve"> in supervising small integrated technology work teams and provide technical support.</w:t>
            </w:r>
          </w:p>
          <w:p w14:paraId="713F64BC" w14:textId="73F3553F" w:rsidR="00FE15AE" w:rsidRPr="002A50B4" w:rsidRDefault="00FE15AE" w:rsidP="002A4D9C">
            <w:pPr>
              <w:widowControl/>
              <w:spacing w:before="120" w:after="12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p>
          <w:p w14:paraId="23D388C0" w14:textId="77777777" w:rsidR="00FE15AE" w:rsidRDefault="00FE15AE" w:rsidP="002A4D9C">
            <w:pPr>
              <w:spacing w:before="120" w:after="120" w:line="240" w:lineRule="auto"/>
              <w:ind w:left="57" w:hanging="6"/>
              <w:rPr>
                <w:rFonts w:ascii="Arial" w:hAnsi="Arial" w:cs="Arial"/>
              </w:rPr>
            </w:pPr>
            <w:r w:rsidRPr="005A105C">
              <w:rPr>
                <w:rFonts w:ascii="Arial" w:hAnsi="Arial" w:cs="Arial"/>
              </w:rPr>
              <w:t xml:space="preserve">The volume of learning for this qualification is typically between 0.5 to </w:t>
            </w:r>
            <w:r>
              <w:rPr>
                <w:rFonts w:ascii="Arial" w:hAnsi="Arial" w:cs="Arial"/>
              </w:rPr>
              <w:t>2</w:t>
            </w:r>
            <w:r w:rsidRPr="005A105C">
              <w:rPr>
                <w:rFonts w:ascii="Arial" w:hAnsi="Arial" w:cs="Arial"/>
              </w:rPr>
              <w:t xml:space="preserve"> year</w:t>
            </w:r>
            <w:r>
              <w:rPr>
                <w:rFonts w:ascii="Arial" w:hAnsi="Arial" w:cs="Arial"/>
              </w:rPr>
              <w:t>s.</w:t>
            </w:r>
          </w:p>
          <w:p w14:paraId="65AF75CB" w14:textId="52B9FC57" w:rsidR="00FE15AE" w:rsidRPr="00E00AC0" w:rsidRDefault="00FE15AE" w:rsidP="002A4D9C">
            <w:pPr>
              <w:spacing w:before="120" w:after="120" w:line="240" w:lineRule="auto"/>
              <w:ind w:left="57" w:hanging="6"/>
              <w:rPr>
                <w:rFonts w:ascii="Arial" w:hAnsi="Arial" w:cs="Arial"/>
              </w:rPr>
            </w:pPr>
            <w:r>
              <w:rPr>
                <w:rFonts w:ascii="Arial" w:hAnsi="Arial" w:cs="Arial"/>
              </w:rPr>
              <w:t>The</w:t>
            </w:r>
            <w:r w:rsidRPr="00084090">
              <w:rPr>
                <w:rFonts w:ascii="Arial" w:hAnsi="Arial" w:cs="Arial"/>
              </w:rPr>
              <w:t xml:space="preserve"> Certificate IV course is designed to meet the requirements for an integrated technology practitioner and is e</w:t>
            </w:r>
            <w:r>
              <w:rPr>
                <w:rFonts w:ascii="Arial" w:hAnsi="Arial" w:cs="Arial"/>
              </w:rPr>
              <w:t>quivalent to 1 full time year. It incorporates structure training as well as self-directed learning activities such as reading texts, research and gathering information, completing assignments and project work.</w:t>
            </w:r>
          </w:p>
        </w:tc>
      </w:tr>
      <w:tr w:rsidR="00FE15AE" w:rsidRPr="00E00AC0" w14:paraId="44A2C12E" w14:textId="77777777" w:rsidTr="002C1CE9">
        <w:trPr>
          <w:trHeight w:val="1389"/>
        </w:trPr>
        <w:tc>
          <w:tcPr>
            <w:tcW w:w="3261" w:type="dxa"/>
            <w:gridSpan w:val="3"/>
            <w:tcBorders>
              <w:top w:val="single" w:sz="4" w:space="0" w:color="auto"/>
              <w:left w:val="single" w:sz="4" w:space="0" w:color="auto"/>
              <w:bottom w:val="single" w:sz="4" w:space="0" w:color="auto"/>
              <w:right w:val="single" w:sz="4" w:space="0" w:color="auto"/>
            </w:tcBorders>
          </w:tcPr>
          <w:p w14:paraId="11AA7541" w14:textId="414CC058" w:rsidR="00FE15AE" w:rsidRPr="00853F80" w:rsidRDefault="00FE15AE" w:rsidP="0066410A">
            <w:pPr>
              <w:spacing w:before="120" w:after="120"/>
              <w:rPr>
                <w:rFonts w:ascii="Arial" w:hAnsi="Arial" w:cs="Arial"/>
                <w:b/>
              </w:rPr>
            </w:pPr>
            <w:r w:rsidRPr="00853F80">
              <w:rPr>
                <w:rFonts w:ascii="Arial" w:hAnsi="Arial" w:cs="Arial"/>
                <w:b/>
              </w:rPr>
              <w:lastRenderedPageBreak/>
              <w:t xml:space="preserve">4.2 Employability skills  </w:t>
            </w:r>
          </w:p>
        </w:tc>
        <w:tc>
          <w:tcPr>
            <w:tcW w:w="7371" w:type="dxa"/>
            <w:gridSpan w:val="6"/>
            <w:tcBorders>
              <w:top w:val="single" w:sz="4" w:space="0" w:color="auto"/>
              <w:left w:val="single" w:sz="4" w:space="0" w:color="auto"/>
              <w:bottom w:val="single" w:sz="4" w:space="0" w:color="auto"/>
              <w:right w:val="single" w:sz="4" w:space="0" w:color="auto"/>
            </w:tcBorders>
          </w:tcPr>
          <w:p w14:paraId="5360EE7E" w14:textId="77777777" w:rsidR="00FE15AE" w:rsidRPr="00E00AC0" w:rsidRDefault="00FE15AE" w:rsidP="0066410A">
            <w:pPr>
              <w:spacing w:before="120" w:after="120" w:line="240" w:lineRule="auto"/>
              <w:rPr>
                <w:rFonts w:ascii="Arial" w:hAnsi="Arial" w:cs="Arial"/>
                <w:i/>
              </w:rPr>
            </w:pPr>
            <w:r w:rsidRPr="00E00AC0">
              <w:rPr>
                <w:rFonts w:ascii="Arial" w:hAnsi="Arial" w:cs="Arial"/>
                <w:i/>
              </w:rPr>
              <w:t>Standard 4 AQTF Standards for Accredited Courses</w:t>
            </w:r>
          </w:p>
          <w:p w14:paraId="44EA3D4F" w14:textId="77777777" w:rsidR="00FE15AE" w:rsidRDefault="00FE15AE" w:rsidP="0066410A">
            <w:pPr>
              <w:spacing w:before="120" w:after="120" w:line="240" w:lineRule="auto"/>
              <w:rPr>
                <w:rFonts w:ascii="Arial" w:hAnsi="Arial" w:cs="Arial"/>
              </w:rPr>
            </w:pPr>
            <w:r w:rsidRPr="00E00AC0">
              <w:rPr>
                <w:rFonts w:ascii="Arial" w:hAnsi="Arial" w:cs="Arial"/>
              </w:rPr>
              <w:t xml:space="preserve">The Employability Skills for the Certificate </w:t>
            </w:r>
            <w:r>
              <w:rPr>
                <w:rFonts w:ascii="Arial" w:hAnsi="Arial" w:cs="Arial"/>
              </w:rPr>
              <w:t>IV</w:t>
            </w:r>
            <w:r w:rsidRPr="00E00AC0">
              <w:rPr>
                <w:rFonts w:ascii="Arial" w:hAnsi="Arial" w:cs="Arial"/>
              </w:rPr>
              <w:t xml:space="preserve"> in </w:t>
            </w:r>
            <w:r>
              <w:rPr>
                <w:rFonts w:ascii="Arial" w:hAnsi="Arial" w:cs="Arial"/>
              </w:rPr>
              <w:t>Integrated Technologies</w:t>
            </w:r>
            <w:r w:rsidRPr="00E00AC0">
              <w:rPr>
                <w:rFonts w:ascii="Arial" w:hAnsi="Arial" w:cs="Arial"/>
              </w:rPr>
              <w:t xml:space="preserve"> are </w:t>
            </w:r>
            <w:proofErr w:type="spellStart"/>
            <w:r w:rsidRPr="00E00AC0">
              <w:rPr>
                <w:rFonts w:ascii="Arial" w:hAnsi="Arial" w:cs="Arial"/>
              </w:rPr>
              <w:t>summarised</w:t>
            </w:r>
            <w:proofErr w:type="spellEnd"/>
            <w:r w:rsidRPr="00E00AC0">
              <w:rPr>
                <w:rFonts w:ascii="Arial" w:hAnsi="Arial" w:cs="Arial"/>
              </w:rPr>
              <w:t xml:space="preserve"> in </w:t>
            </w:r>
            <w:r w:rsidRPr="00162D2B">
              <w:rPr>
                <w:rFonts w:ascii="Arial" w:hAnsi="Arial" w:cs="Arial"/>
                <w:b/>
              </w:rPr>
              <w:t>Table 2</w:t>
            </w:r>
            <w:r w:rsidRPr="00E00AC0">
              <w:rPr>
                <w:rFonts w:ascii="Arial" w:hAnsi="Arial" w:cs="Arial"/>
              </w:rPr>
              <w:t>.</w:t>
            </w:r>
          </w:p>
          <w:p w14:paraId="209DABC5" w14:textId="77777777" w:rsidR="00E14A29" w:rsidRDefault="00E14A29" w:rsidP="0066410A">
            <w:pPr>
              <w:spacing w:before="120" w:after="120" w:line="240" w:lineRule="auto"/>
              <w:rPr>
                <w:rFonts w:ascii="Arial" w:hAnsi="Arial" w:cs="Arial"/>
              </w:rPr>
            </w:pPr>
          </w:p>
          <w:p w14:paraId="2B9E352C" w14:textId="77777777" w:rsidR="00E14A29" w:rsidRDefault="00E14A29" w:rsidP="0066410A">
            <w:pPr>
              <w:spacing w:before="120" w:after="120" w:line="240" w:lineRule="auto"/>
              <w:rPr>
                <w:rFonts w:ascii="Arial" w:hAnsi="Arial" w:cs="Arial"/>
              </w:rPr>
            </w:pPr>
          </w:p>
          <w:p w14:paraId="44117002" w14:textId="77777777" w:rsidR="00E14A29" w:rsidRDefault="00E14A29" w:rsidP="0066410A">
            <w:pPr>
              <w:spacing w:before="120" w:after="120" w:line="240" w:lineRule="auto"/>
              <w:rPr>
                <w:rFonts w:ascii="Arial" w:hAnsi="Arial" w:cs="Arial"/>
              </w:rPr>
            </w:pPr>
          </w:p>
          <w:p w14:paraId="48AA343C" w14:textId="635EB9F9" w:rsidR="00E14A29" w:rsidRPr="00E00AC0" w:rsidRDefault="00E14A29" w:rsidP="0066410A">
            <w:pPr>
              <w:spacing w:before="120" w:after="120" w:line="240" w:lineRule="auto"/>
              <w:rPr>
                <w:rFonts w:ascii="Arial" w:hAnsi="Arial" w:cs="Arial"/>
              </w:rPr>
            </w:pPr>
          </w:p>
        </w:tc>
      </w:tr>
      <w:tr w:rsidR="00FE15AE" w:rsidRPr="00E00AC0" w14:paraId="6CAF6457" w14:textId="77777777" w:rsidTr="002C1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40"/>
        </w:trPr>
        <w:tc>
          <w:tcPr>
            <w:tcW w:w="10632" w:type="dxa"/>
            <w:gridSpan w:val="9"/>
            <w:tcBorders>
              <w:top w:val="single" w:sz="4" w:space="0" w:color="000000"/>
              <w:left w:val="single" w:sz="4" w:space="0" w:color="000000"/>
              <w:bottom w:val="single" w:sz="4" w:space="0" w:color="000000"/>
              <w:right w:val="single" w:sz="4" w:space="0" w:color="000000"/>
            </w:tcBorders>
          </w:tcPr>
          <w:p w14:paraId="5C3E683C" w14:textId="62F31693" w:rsidR="00FE15AE" w:rsidRDefault="00FE15AE" w:rsidP="00FE15AE">
            <w:pPr>
              <w:spacing w:before="60" w:after="60"/>
              <w:ind w:right="57"/>
              <w:rPr>
                <w:rFonts w:ascii="Arial" w:hAnsi="Arial" w:cs="Arial"/>
                <w:b/>
                <w:sz w:val="24"/>
                <w:szCs w:val="24"/>
              </w:rPr>
            </w:pPr>
            <w:r>
              <w:rPr>
                <w:rFonts w:ascii="Arial" w:hAnsi="Arial" w:cs="Arial"/>
                <w:b/>
                <w:sz w:val="24"/>
                <w:szCs w:val="24"/>
              </w:rPr>
              <w:lastRenderedPageBreak/>
              <w:t xml:space="preserve"> </w:t>
            </w:r>
            <w:r w:rsidRPr="00AC7564">
              <w:rPr>
                <w:rFonts w:ascii="Arial" w:hAnsi="Arial" w:cs="Arial"/>
                <w:b/>
                <w:sz w:val="24"/>
                <w:szCs w:val="24"/>
              </w:rPr>
              <w:t>Table 2: Summary of the Employabi</w:t>
            </w:r>
            <w:r>
              <w:rPr>
                <w:rFonts w:ascii="Arial" w:hAnsi="Arial" w:cs="Arial"/>
                <w:b/>
                <w:sz w:val="24"/>
                <w:szCs w:val="24"/>
              </w:rPr>
              <w:t>lity Skills</w:t>
            </w:r>
          </w:p>
          <w:p w14:paraId="484FFBAE" w14:textId="77777777" w:rsidR="00FE15AE" w:rsidRDefault="00FE15AE" w:rsidP="00FE15AE">
            <w:pPr>
              <w:spacing w:before="60" w:after="60"/>
              <w:ind w:left="57" w:right="57"/>
              <w:rPr>
                <w:rFonts w:ascii="Arial" w:hAnsi="Arial" w:cs="Arial"/>
                <w:b/>
                <w:sz w:val="24"/>
                <w:szCs w:val="24"/>
              </w:rPr>
            </w:pPr>
          </w:p>
          <w:p w14:paraId="3F77159B" w14:textId="77777777" w:rsidR="00FE15AE" w:rsidRDefault="00FE15AE" w:rsidP="00FE15AE">
            <w:pPr>
              <w:spacing w:before="60" w:after="60"/>
              <w:ind w:left="57" w:right="57"/>
              <w:rPr>
                <w:rFonts w:ascii="Arial" w:hAnsi="Arial" w:cs="Arial"/>
                <w:b/>
                <w:sz w:val="24"/>
                <w:szCs w:val="24"/>
              </w:rPr>
            </w:pPr>
          </w:p>
          <w:p w14:paraId="6131A33B" w14:textId="77777777" w:rsidR="00FE15AE" w:rsidRDefault="00FE15AE" w:rsidP="00FE15AE">
            <w:pPr>
              <w:spacing w:before="60" w:after="60"/>
              <w:ind w:left="57" w:right="57"/>
              <w:rPr>
                <w:rFonts w:ascii="Arial" w:hAnsi="Arial" w:cs="Arial"/>
                <w:b/>
                <w:sz w:val="24"/>
                <w:szCs w:val="24"/>
              </w:rPr>
            </w:pPr>
          </w:p>
          <w:p w14:paraId="0FDEAD6A" w14:textId="597215D9" w:rsidR="00FE15AE" w:rsidRPr="007357C9" w:rsidRDefault="00FE15AE" w:rsidP="00FE15AE">
            <w:pPr>
              <w:spacing w:before="60" w:after="60"/>
              <w:ind w:left="57" w:right="57"/>
              <w:rPr>
                <w:rFonts w:ascii="Arial" w:hAnsi="Arial" w:cs="Arial"/>
                <w:b/>
                <w:sz w:val="24"/>
                <w:szCs w:val="24"/>
              </w:rPr>
            </w:pPr>
          </w:p>
        </w:tc>
      </w:tr>
      <w:tr w:rsidR="00FE15AE" w:rsidRPr="00E00AC0" w14:paraId="58D17B7E" w14:textId="77777777" w:rsidTr="002C1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58"/>
        </w:trPr>
        <w:tc>
          <w:tcPr>
            <w:tcW w:w="3120"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432E75BA" w14:textId="77777777" w:rsidR="00FE15AE" w:rsidRPr="00D25027" w:rsidRDefault="00FE15AE" w:rsidP="00FE15AE">
            <w:pPr>
              <w:spacing w:before="60" w:after="60" w:line="240" w:lineRule="auto"/>
              <w:ind w:left="160" w:right="-20"/>
              <w:rPr>
                <w:rFonts w:ascii="Arial" w:eastAsia="Arial" w:hAnsi="Arial" w:cs="Arial"/>
              </w:rPr>
            </w:pPr>
            <w:r w:rsidRPr="00D25027">
              <w:rPr>
                <w:rFonts w:ascii="Arial" w:eastAsia="Arial" w:hAnsi="Arial" w:cs="Arial"/>
                <w:b/>
                <w:bCs/>
              </w:rPr>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512" w:type="dxa"/>
            <w:gridSpan w:val="7"/>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8672A5F" w14:textId="77777777" w:rsidR="00FE15AE" w:rsidRPr="00E14A29" w:rsidRDefault="00FE15AE" w:rsidP="00FE15AE">
            <w:pPr>
              <w:spacing w:before="60" w:after="60" w:line="240" w:lineRule="auto"/>
              <w:ind w:left="160" w:right="257"/>
              <w:rPr>
                <w:rFonts w:ascii="Arial" w:eastAsia="Arial" w:hAnsi="Arial" w:cs="Arial"/>
                <w:sz w:val="20"/>
                <w:szCs w:val="20"/>
              </w:rPr>
            </w:pPr>
            <w:r w:rsidRPr="00E14A29">
              <w:rPr>
                <w:rFonts w:ascii="Arial" w:eastAsia="Arial" w:hAnsi="Arial" w:cs="Arial"/>
                <w:b/>
                <w:bCs/>
                <w:sz w:val="20"/>
                <w:szCs w:val="20"/>
              </w:rPr>
              <w:t>Industr</w:t>
            </w:r>
            <w:r w:rsidRPr="00E14A29">
              <w:rPr>
                <w:rFonts w:ascii="Arial" w:eastAsia="Arial" w:hAnsi="Arial" w:cs="Arial"/>
                <w:b/>
                <w:bCs/>
                <w:spacing w:val="-7"/>
                <w:sz w:val="20"/>
                <w:szCs w:val="20"/>
              </w:rPr>
              <w:t>y</w:t>
            </w:r>
            <w:r w:rsidRPr="00E14A29">
              <w:rPr>
                <w:rFonts w:ascii="Arial" w:eastAsia="Arial" w:hAnsi="Arial" w:cs="Arial"/>
                <w:b/>
                <w:bCs/>
                <w:sz w:val="20"/>
                <w:szCs w:val="20"/>
              </w:rPr>
              <w:t>/enterprise</w:t>
            </w:r>
            <w:r w:rsidRPr="00E14A29">
              <w:rPr>
                <w:rFonts w:ascii="Arial" w:eastAsia="Arial" w:hAnsi="Arial" w:cs="Arial"/>
                <w:b/>
                <w:bCs/>
                <w:spacing w:val="8"/>
                <w:sz w:val="20"/>
                <w:szCs w:val="20"/>
              </w:rPr>
              <w:t xml:space="preserve"> </w:t>
            </w:r>
            <w:r w:rsidRPr="00E14A29">
              <w:rPr>
                <w:rFonts w:ascii="Arial" w:eastAsia="Arial" w:hAnsi="Arial" w:cs="Arial"/>
                <w:b/>
                <w:bCs/>
                <w:sz w:val="20"/>
                <w:szCs w:val="20"/>
              </w:rPr>
              <w:t>re</w:t>
            </w:r>
            <w:r w:rsidRPr="00E14A29">
              <w:rPr>
                <w:rFonts w:ascii="Arial" w:eastAsia="Arial" w:hAnsi="Arial" w:cs="Arial"/>
                <w:b/>
                <w:bCs/>
                <w:spacing w:val="-1"/>
                <w:sz w:val="20"/>
                <w:szCs w:val="20"/>
              </w:rPr>
              <w:t>q</w:t>
            </w:r>
            <w:r w:rsidRPr="00E14A29">
              <w:rPr>
                <w:rFonts w:ascii="Arial" w:eastAsia="Arial" w:hAnsi="Arial" w:cs="Arial"/>
                <w:b/>
                <w:bCs/>
                <w:sz w:val="20"/>
                <w:szCs w:val="20"/>
              </w:rPr>
              <w:t>uireme</w:t>
            </w:r>
            <w:r w:rsidRPr="00E14A29">
              <w:rPr>
                <w:rFonts w:ascii="Arial" w:eastAsia="Arial" w:hAnsi="Arial" w:cs="Arial"/>
                <w:b/>
                <w:bCs/>
                <w:spacing w:val="-2"/>
                <w:sz w:val="20"/>
                <w:szCs w:val="20"/>
              </w:rPr>
              <w:t>n</w:t>
            </w:r>
            <w:r w:rsidRPr="00E14A29">
              <w:rPr>
                <w:rFonts w:ascii="Arial" w:eastAsia="Arial" w:hAnsi="Arial" w:cs="Arial"/>
                <w:b/>
                <w:bCs/>
                <w:sz w:val="20"/>
                <w:szCs w:val="20"/>
              </w:rPr>
              <w:t xml:space="preserve">ts </w:t>
            </w:r>
            <w:r w:rsidRPr="00E14A29">
              <w:rPr>
                <w:rFonts w:ascii="Arial" w:eastAsia="Arial" w:hAnsi="Arial" w:cs="Arial"/>
                <w:b/>
                <w:bCs/>
                <w:spacing w:val="1"/>
                <w:sz w:val="20"/>
                <w:szCs w:val="20"/>
              </w:rPr>
              <w:t>f</w:t>
            </w:r>
            <w:r w:rsidRPr="00E14A29">
              <w:rPr>
                <w:rFonts w:ascii="Arial" w:eastAsia="Arial" w:hAnsi="Arial" w:cs="Arial"/>
                <w:b/>
                <w:bCs/>
                <w:sz w:val="20"/>
                <w:szCs w:val="20"/>
              </w:rPr>
              <w:t>or this</w:t>
            </w:r>
            <w:r w:rsidRPr="00E14A29">
              <w:rPr>
                <w:rFonts w:ascii="Arial" w:eastAsia="Arial" w:hAnsi="Arial" w:cs="Arial"/>
                <w:b/>
                <w:bCs/>
                <w:spacing w:val="-10"/>
                <w:sz w:val="20"/>
                <w:szCs w:val="20"/>
              </w:rPr>
              <w:t xml:space="preserve"> </w:t>
            </w:r>
            <w:r w:rsidRPr="00E14A29">
              <w:rPr>
                <w:rFonts w:ascii="Arial" w:eastAsia="Arial" w:hAnsi="Arial" w:cs="Arial"/>
                <w:b/>
                <w:bCs/>
                <w:sz w:val="20"/>
                <w:szCs w:val="20"/>
              </w:rPr>
              <w:t>qualification</w:t>
            </w:r>
            <w:r w:rsidRPr="00E14A29">
              <w:rPr>
                <w:rFonts w:ascii="Arial" w:eastAsia="Arial" w:hAnsi="Arial" w:cs="Arial"/>
                <w:b/>
                <w:bCs/>
                <w:spacing w:val="14"/>
                <w:sz w:val="20"/>
                <w:szCs w:val="20"/>
              </w:rPr>
              <w:t xml:space="preserve"> </w:t>
            </w:r>
            <w:r w:rsidRPr="00E14A29">
              <w:rPr>
                <w:rFonts w:ascii="Arial" w:eastAsia="Arial" w:hAnsi="Arial" w:cs="Arial"/>
                <w:b/>
                <w:bCs/>
                <w:sz w:val="20"/>
                <w:szCs w:val="20"/>
              </w:rPr>
              <w:t>include</w:t>
            </w:r>
            <w:r w:rsidRPr="00E14A29">
              <w:rPr>
                <w:rFonts w:ascii="Arial" w:eastAsia="Arial" w:hAnsi="Arial" w:cs="Arial"/>
                <w:b/>
                <w:bCs/>
                <w:spacing w:val="-1"/>
                <w:sz w:val="20"/>
                <w:szCs w:val="20"/>
              </w:rPr>
              <w:t xml:space="preserve"> </w:t>
            </w:r>
            <w:r w:rsidRPr="00E14A29">
              <w:rPr>
                <w:rFonts w:ascii="Arial" w:eastAsia="Arial" w:hAnsi="Arial" w:cs="Arial"/>
                <w:b/>
                <w:bCs/>
                <w:sz w:val="20"/>
                <w:szCs w:val="20"/>
              </w:rPr>
              <w:t>t</w:t>
            </w:r>
            <w:r w:rsidRPr="00E14A29">
              <w:rPr>
                <w:rFonts w:ascii="Arial" w:eastAsia="Arial" w:hAnsi="Arial" w:cs="Arial"/>
                <w:b/>
                <w:bCs/>
                <w:spacing w:val="-4"/>
                <w:sz w:val="20"/>
                <w:szCs w:val="20"/>
              </w:rPr>
              <w:t>h</w:t>
            </w:r>
            <w:r w:rsidRPr="00E14A29">
              <w:rPr>
                <w:rFonts w:ascii="Arial" w:eastAsia="Arial" w:hAnsi="Arial" w:cs="Arial"/>
                <w:b/>
                <w:bCs/>
                <w:sz w:val="20"/>
                <w:szCs w:val="20"/>
              </w:rPr>
              <w:t>e foll</w:t>
            </w:r>
            <w:r w:rsidRPr="00E14A29">
              <w:rPr>
                <w:rFonts w:ascii="Arial" w:eastAsia="Arial" w:hAnsi="Arial" w:cs="Arial"/>
                <w:b/>
                <w:bCs/>
                <w:spacing w:val="-4"/>
                <w:sz w:val="20"/>
                <w:szCs w:val="20"/>
              </w:rPr>
              <w:t>o</w:t>
            </w:r>
            <w:r w:rsidRPr="00E14A29">
              <w:rPr>
                <w:rFonts w:ascii="Arial" w:eastAsia="Arial" w:hAnsi="Arial" w:cs="Arial"/>
                <w:b/>
                <w:bCs/>
                <w:spacing w:val="5"/>
                <w:sz w:val="20"/>
                <w:szCs w:val="20"/>
              </w:rPr>
              <w:t>w</w:t>
            </w:r>
            <w:r w:rsidRPr="00E14A29">
              <w:rPr>
                <w:rFonts w:ascii="Arial" w:eastAsia="Arial" w:hAnsi="Arial" w:cs="Arial"/>
                <w:b/>
                <w:bCs/>
                <w:spacing w:val="-2"/>
                <w:sz w:val="20"/>
                <w:szCs w:val="20"/>
              </w:rPr>
              <w:t>i</w:t>
            </w:r>
            <w:r w:rsidRPr="00E14A29">
              <w:rPr>
                <w:rFonts w:ascii="Arial" w:eastAsia="Arial" w:hAnsi="Arial" w:cs="Arial"/>
                <w:b/>
                <w:bCs/>
                <w:spacing w:val="-5"/>
                <w:sz w:val="20"/>
                <w:szCs w:val="20"/>
              </w:rPr>
              <w:t>n</w:t>
            </w:r>
            <w:r w:rsidRPr="00E14A29">
              <w:rPr>
                <w:rFonts w:ascii="Arial" w:eastAsia="Arial" w:hAnsi="Arial" w:cs="Arial"/>
                <w:b/>
                <w:bCs/>
                <w:sz w:val="20"/>
                <w:szCs w:val="20"/>
              </w:rPr>
              <w:t xml:space="preserve">g </w:t>
            </w:r>
            <w:r w:rsidRPr="00E14A29">
              <w:rPr>
                <w:rFonts w:ascii="Arial" w:eastAsia="Arial" w:hAnsi="Arial" w:cs="Arial"/>
                <w:b/>
                <w:bCs/>
                <w:spacing w:val="1"/>
                <w:sz w:val="20"/>
                <w:szCs w:val="20"/>
              </w:rPr>
              <w:t>f</w:t>
            </w:r>
            <w:r w:rsidRPr="00E14A29">
              <w:rPr>
                <w:rFonts w:ascii="Arial" w:eastAsia="Arial" w:hAnsi="Arial" w:cs="Arial"/>
                <w:b/>
                <w:bCs/>
                <w:spacing w:val="-1"/>
                <w:sz w:val="20"/>
                <w:szCs w:val="20"/>
              </w:rPr>
              <w:t>ac</w:t>
            </w:r>
            <w:r w:rsidRPr="00E14A29">
              <w:rPr>
                <w:rFonts w:ascii="Arial" w:eastAsia="Arial" w:hAnsi="Arial" w:cs="Arial"/>
                <w:b/>
                <w:bCs/>
                <w:sz w:val="20"/>
                <w:szCs w:val="20"/>
              </w:rPr>
              <w:t>e</w:t>
            </w:r>
            <w:r w:rsidRPr="00E14A29">
              <w:rPr>
                <w:rFonts w:ascii="Arial" w:eastAsia="Arial" w:hAnsi="Arial" w:cs="Arial"/>
                <w:b/>
                <w:bCs/>
                <w:spacing w:val="1"/>
                <w:sz w:val="20"/>
                <w:szCs w:val="20"/>
              </w:rPr>
              <w:t>t</w:t>
            </w:r>
            <w:r w:rsidRPr="00E14A29">
              <w:rPr>
                <w:rFonts w:ascii="Arial" w:eastAsia="Arial" w:hAnsi="Arial" w:cs="Arial"/>
                <w:b/>
                <w:bCs/>
                <w:sz w:val="20"/>
                <w:szCs w:val="20"/>
              </w:rPr>
              <w:t>s.</w:t>
            </w:r>
            <w:r w:rsidRPr="00E14A29">
              <w:rPr>
                <w:rFonts w:ascii="Arial" w:eastAsia="Arial" w:hAnsi="Arial" w:cs="Arial"/>
                <w:b/>
                <w:bCs/>
                <w:spacing w:val="-1"/>
                <w:sz w:val="20"/>
                <w:szCs w:val="20"/>
              </w:rPr>
              <w:t xml:space="preserve"> </w:t>
            </w:r>
            <w:r w:rsidRPr="00E14A29">
              <w:rPr>
                <w:rFonts w:ascii="Arial" w:eastAsia="Arial" w:hAnsi="Arial" w:cs="Arial"/>
                <w:b/>
                <w:bCs/>
                <w:spacing w:val="8"/>
                <w:sz w:val="20"/>
                <w:szCs w:val="20"/>
              </w:rPr>
              <w:t>O</w:t>
            </w:r>
            <w:r w:rsidRPr="00E14A29">
              <w:rPr>
                <w:rFonts w:ascii="Arial" w:eastAsia="Arial" w:hAnsi="Arial" w:cs="Arial"/>
                <w:b/>
                <w:bCs/>
                <w:sz w:val="20"/>
                <w:szCs w:val="20"/>
              </w:rPr>
              <w:t>n s</w:t>
            </w:r>
            <w:r w:rsidRPr="00E14A29">
              <w:rPr>
                <w:rFonts w:ascii="Arial" w:eastAsia="Arial" w:hAnsi="Arial" w:cs="Arial"/>
                <w:b/>
                <w:bCs/>
                <w:spacing w:val="-1"/>
                <w:sz w:val="20"/>
                <w:szCs w:val="20"/>
              </w:rPr>
              <w:t>u</w:t>
            </w:r>
            <w:r w:rsidRPr="00E14A29">
              <w:rPr>
                <w:rFonts w:ascii="Arial" w:eastAsia="Arial" w:hAnsi="Arial" w:cs="Arial"/>
                <w:b/>
                <w:bCs/>
                <w:sz w:val="20"/>
                <w:szCs w:val="20"/>
              </w:rPr>
              <w:t>c</w:t>
            </w:r>
            <w:r w:rsidRPr="00E14A29">
              <w:rPr>
                <w:rFonts w:ascii="Arial" w:eastAsia="Arial" w:hAnsi="Arial" w:cs="Arial"/>
                <w:b/>
                <w:bCs/>
                <w:spacing w:val="-1"/>
                <w:sz w:val="20"/>
                <w:szCs w:val="20"/>
              </w:rPr>
              <w:t>c</w:t>
            </w:r>
            <w:r w:rsidRPr="00E14A29">
              <w:rPr>
                <w:rFonts w:ascii="Arial" w:eastAsia="Arial" w:hAnsi="Arial" w:cs="Arial"/>
                <w:b/>
                <w:bCs/>
                <w:sz w:val="20"/>
                <w:szCs w:val="20"/>
              </w:rPr>
              <w:t>essf</w:t>
            </w:r>
            <w:r w:rsidRPr="00E14A29">
              <w:rPr>
                <w:rFonts w:ascii="Arial" w:eastAsia="Arial" w:hAnsi="Arial" w:cs="Arial"/>
                <w:b/>
                <w:bCs/>
                <w:spacing w:val="-2"/>
                <w:sz w:val="20"/>
                <w:szCs w:val="20"/>
              </w:rPr>
              <w:t>u</w:t>
            </w:r>
            <w:r w:rsidRPr="00E14A29">
              <w:rPr>
                <w:rFonts w:ascii="Arial" w:eastAsia="Arial" w:hAnsi="Arial" w:cs="Arial"/>
                <w:b/>
                <w:bCs/>
                <w:sz w:val="20"/>
                <w:szCs w:val="20"/>
              </w:rPr>
              <w:t>l complet</w:t>
            </w:r>
            <w:r w:rsidRPr="00E14A29">
              <w:rPr>
                <w:rFonts w:ascii="Arial" w:eastAsia="Arial" w:hAnsi="Arial" w:cs="Arial"/>
                <w:b/>
                <w:bCs/>
                <w:spacing w:val="-1"/>
                <w:sz w:val="20"/>
                <w:szCs w:val="20"/>
              </w:rPr>
              <w:t>i</w:t>
            </w:r>
            <w:r w:rsidRPr="00E14A29">
              <w:rPr>
                <w:rFonts w:ascii="Arial" w:eastAsia="Arial" w:hAnsi="Arial" w:cs="Arial"/>
                <w:b/>
                <w:bCs/>
                <w:spacing w:val="-10"/>
                <w:sz w:val="20"/>
                <w:szCs w:val="20"/>
              </w:rPr>
              <w:t>o</w:t>
            </w:r>
            <w:r w:rsidRPr="00E14A29">
              <w:rPr>
                <w:rFonts w:ascii="Arial" w:eastAsia="Arial" w:hAnsi="Arial" w:cs="Arial"/>
                <w:b/>
                <w:bCs/>
                <w:sz w:val="20"/>
                <w:szCs w:val="20"/>
              </w:rPr>
              <w:t>n of the</w:t>
            </w:r>
            <w:r w:rsidRPr="00E14A29">
              <w:rPr>
                <w:rFonts w:ascii="Arial" w:eastAsia="Arial" w:hAnsi="Arial" w:cs="Arial"/>
                <w:b/>
                <w:bCs/>
                <w:spacing w:val="-2"/>
                <w:sz w:val="20"/>
                <w:szCs w:val="20"/>
              </w:rPr>
              <w:t xml:space="preserve"> </w:t>
            </w:r>
            <w:r w:rsidRPr="00E14A29">
              <w:rPr>
                <w:rFonts w:ascii="Arial" w:eastAsia="Arial" w:hAnsi="Arial" w:cs="Arial"/>
                <w:b/>
                <w:bCs/>
                <w:sz w:val="20"/>
                <w:szCs w:val="20"/>
              </w:rPr>
              <w:t>course a gradu</w:t>
            </w:r>
            <w:r w:rsidRPr="00E14A29">
              <w:rPr>
                <w:rFonts w:ascii="Arial" w:eastAsia="Arial" w:hAnsi="Arial" w:cs="Arial"/>
                <w:b/>
                <w:bCs/>
                <w:spacing w:val="-1"/>
                <w:sz w:val="20"/>
                <w:szCs w:val="20"/>
              </w:rPr>
              <w:t>a</w:t>
            </w:r>
            <w:r w:rsidRPr="00E14A29">
              <w:rPr>
                <w:rFonts w:ascii="Arial" w:eastAsia="Arial" w:hAnsi="Arial" w:cs="Arial"/>
                <w:b/>
                <w:bCs/>
                <w:spacing w:val="-4"/>
                <w:sz w:val="20"/>
                <w:szCs w:val="20"/>
              </w:rPr>
              <w:t>t</w:t>
            </w:r>
            <w:r w:rsidRPr="00E14A29">
              <w:rPr>
                <w:rFonts w:ascii="Arial" w:eastAsia="Arial" w:hAnsi="Arial" w:cs="Arial"/>
                <w:b/>
                <w:bCs/>
                <w:sz w:val="20"/>
                <w:szCs w:val="20"/>
              </w:rPr>
              <w:t>e s</w:t>
            </w:r>
            <w:r w:rsidRPr="00E14A29">
              <w:rPr>
                <w:rFonts w:ascii="Arial" w:eastAsia="Arial" w:hAnsi="Arial" w:cs="Arial"/>
                <w:b/>
                <w:bCs/>
                <w:spacing w:val="-1"/>
                <w:sz w:val="20"/>
                <w:szCs w:val="20"/>
              </w:rPr>
              <w:t>h</w:t>
            </w:r>
            <w:r w:rsidRPr="00E14A29">
              <w:rPr>
                <w:rFonts w:ascii="Arial" w:eastAsia="Arial" w:hAnsi="Arial" w:cs="Arial"/>
                <w:b/>
                <w:bCs/>
                <w:sz w:val="20"/>
                <w:szCs w:val="20"/>
              </w:rPr>
              <w:t>ould be</w:t>
            </w:r>
            <w:r w:rsidRPr="00E14A29">
              <w:rPr>
                <w:rFonts w:ascii="Arial" w:eastAsia="Arial" w:hAnsi="Arial" w:cs="Arial"/>
                <w:b/>
                <w:bCs/>
                <w:spacing w:val="8"/>
                <w:sz w:val="20"/>
                <w:szCs w:val="20"/>
              </w:rPr>
              <w:t xml:space="preserve"> </w:t>
            </w:r>
            <w:r w:rsidRPr="00E14A29">
              <w:rPr>
                <w:rFonts w:ascii="Arial" w:eastAsia="Arial" w:hAnsi="Arial" w:cs="Arial"/>
                <w:b/>
                <w:bCs/>
                <w:sz w:val="20"/>
                <w:szCs w:val="20"/>
              </w:rPr>
              <w:t>able</w:t>
            </w:r>
            <w:r w:rsidRPr="00E14A29">
              <w:rPr>
                <w:rFonts w:ascii="Arial" w:eastAsia="Arial" w:hAnsi="Arial" w:cs="Arial"/>
                <w:b/>
                <w:bCs/>
                <w:spacing w:val="-1"/>
                <w:sz w:val="20"/>
                <w:szCs w:val="20"/>
              </w:rPr>
              <w:t xml:space="preserve"> </w:t>
            </w:r>
            <w:r w:rsidRPr="00E14A29">
              <w:rPr>
                <w:rFonts w:ascii="Arial" w:eastAsia="Arial" w:hAnsi="Arial" w:cs="Arial"/>
                <w:b/>
                <w:bCs/>
                <w:sz w:val="20"/>
                <w:szCs w:val="20"/>
              </w:rPr>
              <w:t>to:</w:t>
            </w:r>
          </w:p>
        </w:tc>
      </w:tr>
      <w:tr w:rsidR="00FE15AE" w:rsidRPr="00E00AC0" w14:paraId="3C86CA05"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26"/>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777B69B6" w14:textId="77777777" w:rsidR="00FE15AE" w:rsidRPr="00D25027" w:rsidRDefault="00FE15AE" w:rsidP="00FE15AE">
            <w:pPr>
              <w:spacing w:before="160" w:after="160" w:line="240" w:lineRule="auto"/>
              <w:ind w:left="34" w:right="1077"/>
              <w:jc w:val="center"/>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512" w:type="dxa"/>
            <w:gridSpan w:val="7"/>
            <w:tcBorders>
              <w:top w:val="single" w:sz="4" w:space="0" w:color="000000"/>
              <w:left w:val="single" w:sz="4" w:space="0" w:color="000000"/>
              <w:bottom w:val="single" w:sz="4" w:space="0" w:color="000000"/>
              <w:right w:val="single" w:sz="4" w:space="0" w:color="000000"/>
            </w:tcBorders>
          </w:tcPr>
          <w:p w14:paraId="3FFBFD1E" w14:textId="77777777" w:rsidR="00FE15AE" w:rsidRPr="004B66FE" w:rsidRDefault="00FE15AE" w:rsidP="00FE15AE">
            <w:pPr>
              <w:pStyle w:val="ListParagraph"/>
              <w:numPr>
                <w:ilvl w:val="0"/>
                <w:numId w:val="1"/>
              </w:numPr>
              <w:tabs>
                <w:tab w:val="left" w:pos="800"/>
              </w:tabs>
              <w:spacing w:before="160" w:after="160" w:line="240" w:lineRule="auto"/>
              <w:ind w:right="-20" w:hanging="276"/>
              <w:rPr>
                <w:rFonts w:ascii="Arial" w:eastAsia="Arial" w:hAnsi="Arial" w:cs="Arial"/>
              </w:rPr>
            </w:pPr>
            <w:r w:rsidRPr="004B66FE">
              <w:rPr>
                <w:rFonts w:ascii="Arial" w:eastAsia="Arial" w:hAnsi="Arial" w:cs="Arial"/>
              </w:rPr>
              <w:t>Listening to and understanding given instructions</w:t>
            </w:r>
          </w:p>
          <w:p w14:paraId="412A4AE1" w14:textId="77777777" w:rsidR="00FE15AE" w:rsidRPr="004B66FE" w:rsidRDefault="00FE15AE" w:rsidP="00FE15AE">
            <w:pPr>
              <w:pStyle w:val="ListParagraph"/>
              <w:numPr>
                <w:ilvl w:val="0"/>
                <w:numId w:val="1"/>
              </w:numPr>
              <w:tabs>
                <w:tab w:val="left" w:pos="800"/>
              </w:tabs>
              <w:spacing w:before="160" w:after="160" w:line="240" w:lineRule="auto"/>
              <w:ind w:right="-20" w:hanging="276"/>
              <w:rPr>
                <w:rFonts w:ascii="Arial" w:eastAsia="Arial" w:hAnsi="Arial" w:cs="Arial"/>
              </w:rPr>
            </w:pPr>
            <w:r w:rsidRPr="004B66FE">
              <w:rPr>
                <w:rFonts w:ascii="Arial" w:eastAsia="Arial" w:hAnsi="Arial" w:cs="Arial"/>
              </w:rPr>
              <w:t>Speaking clearly and directly</w:t>
            </w:r>
          </w:p>
          <w:p w14:paraId="0E87718F" w14:textId="77777777" w:rsidR="00FE15AE" w:rsidRPr="004B66FE" w:rsidRDefault="00FE15AE" w:rsidP="00FE15AE">
            <w:pPr>
              <w:pStyle w:val="ListParagraph"/>
              <w:numPr>
                <w:ilvl w:val="0"/>
                <w:numId w:val="1"/>
              </w:numPr>
              <w:tabs>
                <w:tab w:val="left" w:pos="800"/>
              </w:tabs>
              <w:spacing w:before="160" w:after="160" w:line="240" w:lineRule="auto"/>
              <w:ind w:right="-20" w:hanging="276"/>
              <w:rPr>
                <w:rFonts w:ascii="Arial" w:eastAsia="Arial" w:hAnsi="Arial" w:cs="Arial"/>
              </w:rPr>
            </w:pPr>
            <w:r w:rsidRPr="004B66FE">
              <w:rPr>
                <w:rFonts w:ascii="Arial" w:eastAsia="Arial" w:hAnsi="Arial" w:cs="Arial"/>
              </w:rPr>
              <w:t>Reading and following written work descriptions</w:t>
            </w:r>
          </w:p>
          <w:p w14:paraId="7D1C29ED" w14:textId="77777777" w:rsidR="00FE15AE" w:rsidRPr="004B66FE" w:rsidRDefault="00FE15AE" w:rsidP="00FE15AE">
            <w:pPr>
              <w:pStyle w:val="ListParagraph"/>
              <w:numPr>
                <w:ilvl w:val="0"/>
                <w:numId w:val="1"/>
              </w:numPr>
              <w:tabs>
                <w:tab w:val="left" w:pos="800"/>
              </w:tabs>
              <w:spacing w:before="160" w:after="160" w:line="240" w:lineRule="auto"/>
              <w:ind w:right="-20" w:hanging="276"/>
              <w:rPr>
                <w:rFonts w:ascii="Arial" w:eastAsia="Arial" w:hAnsi="Arial" w:cs="Arial"/>
              </w:rPr>
            </w:pPr>
            <w:r w:rsidRPr="004B66FE">
              <w:rPr>
                <w:rFonts w:ascii="Arial" w:eastAsia="Arial" w:hAnsi="Arial" w:cs="Arial"/>
              </w:rPr>
              <w:t>Reporting work completion to appropriate personnel</w:t>
            </w:r>
          </w:p>
          <w:p w14:paraId="3FF93EC8" w14:textId="6517871E" w:rsidR="00FE15AE" w:rsidRPr="0047126A" w:rsidRDefault="00FE15AE" w:rsidP="00FE15AE">
            <w:pPr>
              <w:pStyle w:val="ListParagraph"/>
              <w:numPr>
                <w:ilvl w:val="0"/>
                <w:numId w:val="1"/>
              </w:numPr>
              <w:tabs>
                <w:tab w:val="left" w:pos="800"/>
              </w:tabs>
              <w:spacing w:before="160" w:after="160" w:line="240" w:lineRule="auto"/>
              <w:ind w:right="-20" w:hanging="276"/>
              <w:rPr>
                <w:rFonts w:ascii="Arial" w:eastAsia="Arial" w:hAnsi="Arial" w:cs="Arial"/>
              </w:rPr>
            </w:pPr>
            <w:r>
              <w:rPr>
                <w:rFonts w:ascii="Arial" w:eastAsia="Arial" w:hAnsi="Arial" w:cs="Arial"/>
              </w:rPr>
              <w:t>Completing documentation</w:t>
            </w:r>
          </w:p>
          <w:p w14:paraId="6559AE76" w14:textId="0B907598" w:rsidR="00FE15AE" w:rsidRPr="004B66FE" w:rsidRDefault="00FE15AE" w:rsidP="00FE15AE">
            <w:pPr>
              <w:tabs>
                <w:tab w:val="left" w:pos="800"/>
              </w:tabs>
              <w:spacing w:before="160" w:after="160" w:line="240" w:lineRule="auto"/>
              <w:ind w:left="57" w:right="-20"/>
              <w:rPr>
                <w:rFonts w:ascii="Arial" w:eastAsia="Arial" w:hAnsi="Arial" w:cs="Arial"/>
              </w:rPr>
            </w:pPr>
          </w:p>
        </w:tc>
      </w:tr>
      <w:tr w:rsidR="00FE15AE" w:rsidRPr="00E00AC0" w14:paraId="79350F3E"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54"/>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33FF5F7A" w14:textId="2A3BAA28" w:rsidR="00FE15AE" w:rsidRPr="00D25027" w:rsidRDefault="00FE15AE" w:rsidP="00FE15AE">
            <w:pPr>
              <w:tabs>
                <w:tab w:val="left" w:pos="567"/>
                <w:tab w:val="left" w:pos="608"/>
              </w:tabs>
              <w:spacing w:before="160" w:after="160" w:line="240" w:lineRule="auto"/>
              <w:ind w:right="1474"/>
              <w:jc w:val="center"/>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512" w:type="dxa"/>
            <w:gridSpan w:val="7"/>
            <w:tcBorders>
              <w:top w:val="single" w:sz="4" w:space="0" w:color="000000"/>
              <w:left w:val="single" w:sz="4" w:space="0" w:color="000000"/>
              <w:bottom w:val="single" w:sz="4" w:space="0" w:color="000000"/>
              <w:right w:val="single" w:sz="4" w:space="0" w:color="000000"/>
            </w:tcBorders>
          </w:tcPr>
          <w:p w14:paraId="19B63D3D" w14:textId="77777777" w:rsidR="00FE15AE" w:rsidRPr="004B66FE" w:rsidRDefault="00FE15AE" w:rsidP="00FE15AE">
            <w:pPr>
              <w:pStyle w:val="ListParagraph"/>
              <w:numPr>
                <w:ilvl w:val="0"/>
                <w:numId w:val="2"/>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Working cooperatively with other team members</w:t>
            </w:r>
          </w:p>
          <w:p w14:paraId="7F58178F" w14:textId="7C949BFE" w:rsidR="00FE15AE" w:rsidRPr="004B66FE" w:rsidRDefault="00FE15AE" w:rsidP="00FE15AE">
            <w:pPr>
              <w:pStyle w:val="ListParagraph"/>
              <w:numPr>
                <w:ilvl w:val="0"/>
                <w:numId w:val="2"/>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 xml:space="preserve">Participating in group discussion of </w:t>
            </w:r>
            <w:r>
              <w:rPr>
                <w:rFonts w:ascii="Arial" w:eastAsia="Arial" w:hAnsi="Arial" w:cs="Arial"/>
              </w:rPr>
              <w:t>WHS/</w:t>
            </w:r>
            <w:r w:rsidRPr="004B66FE">
              <w:rPr>
                <w:rFonts w:ascii="Arial" w:eastAsia="Arial" w:hAnsi="Arial" w:cs="Arial"/>
              </w:rPr>
              <w:t>OHS procedures</w:t>
            </w:r>
          </w:p>
          <w:p w14:paraId="432CF666" w14:textId="7E3A37BC" w:rsidR="00FE15AE" w:rsidRPr="0072536C" w:rsidRDefault="00FE15AE" w:rsidP="00FE15AE">
            <w:pPr>
              <w:pStyle w:val="ListParagraph"/>
              <w:numPr>
                <w:ilvl w:val="0"/>
                <w:numId w:val="2"/>
              </w:numPr>
              <w:tabs>
                <w:tab w:val="left" w:pos="800"/>
              </w:tabs>
              <w:spacing w:before="160" w:after="160" w:line="240" w:lineRule="auto"/>
              <w:ind w:left="424" w:right="-20" w:hanging="283"/>
              <w:rPr>
                <w:rFonts w:ascii="Arial" w:eastAsia="Arial" w:hAnsi="Arial" w:cs="Arial"/>
              </w:rPr>
            </w:pPr>
            <w:proofErr w:type="spellStart"/>
            <w:r w:rsidRPr="004B66FE">
              <w:rPr>
                <w:rFonts w:ascii="Arial" w:eastAsia="Arial" w:hAnsi="Arial" w:cs="Arial"/>
              </w:rPr>
              <w:t>Organising</w:t>
            </w:r>
            <w:proofErr w:type="spellEnd"/>
            <w:r w:rsidRPr="004B66FE">
              <w:rPr>
                <w:rFonts w:ascii="Arial" w:eastAsia="Arial" w:hAnsi="Arial" w:cs="Arial"/>
              </w:rPr>
              <w:t xml:space="preserve"> </w:t>
            </w:r>
            <w:r>
              <w:rPr>
                <w:rFonts w:ascii="Arial" w:eastAsia="Arial" w:hAnsi="Arial" w:cs="Arial"/>
              </w:rPr>
              <w:t xml:space="preserve">and supervise </w:t>
            </w:r>
            <w:r w:rsidRPr="004B66FE">
              <w:rPr>
                <w:rFonts w:ascii="Arial" w:eastAsia="Arial" w:hAnsi="Arial" w:cs="Arial"/>
              </w:rPr>
              <w:t>small team activities</w:t>
            </w:r>
            <w:r>
              <w:rPr>
                <w:rFonts w:ascii="Arial" w:eastAsia="Arial" w:hAnsi="Arial" w:cs="Arial"/>
              </w:rPr>
              <w:t xml:space="preserve"> that provide</w:t>
            </w:r>
            <w:r w:rsidRPr="0072536C">
              <w:rPr>
                <w:rFonts w:ascii="Arial" w:eastAsia="Arial" w:hAnsi="Arial" w:cs="Arial"/>
              </w:rPr>
              <w:t xml:space="preserve"> technical support</w:t>
            </w:r>
          </w:p>
          <w:p w14:paraId="2EF574E8" w14:textId="77777777" w:rsidR="00FE15AE" w:rsidRPr="004B66FE" w:rsidRDefault="00FE15AE" w:rsidP="00FE15AE">
            <w:pPr>
              <w:pStyle w:val="ListParagraph"/>
              <w:tabs>
                <w:tab w:val="left" w:pos="800"/>
              </w:tabs>
              <w:spacing w:before="160" w:after="160" w:line="240" w:lineRule="auto"/>
              <w:ind w:left="360" w:right="-20"/>
              <w:rPr>
                <w:rFonts w:ascii="Arial" w:eastAsia="Arial" w:hAnsi="Arial" w:cs="Arial"/>
              </w:rPr>
            </w:pPr>
          </w:p>
          <w:p w14:paraId="227EE572" w14:textId="2D8F1755" w:rsidR="00FE15AE" w:rsidRPr="00021949" w:rsidRDefault="00FE15AE" w:rsidP="00FE15AE">
            <w:pPr>
              <w:tabs>
                <w:tab w:val="left" w:pos="800"/>
              </w:tabs>
              <w:spacing w:before="160" w:after="160" w:line="240" w:lineRule="auto"/>
              <w:ind w:right="48"/>
              <w:rPr>
                <w:rFonts w:ascii="Arial" w:eastAsia="Arial" w:hAnsi="Arial" w:cs="Arial"/>
              </w:rPr>
            </w:pPr>
          </w:p>
        </w:tc>
      </w:tr>
      <w:tr w:rsidR="00FE15AE" w:rsidRPr="00E00AC0" w14:paraId="71F8E159"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46"/>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4669F7CE" w14:textId="1BC3595B" w:rsidR="00FE15AE" w:rsidRPr="00D25027" w:rsidRDefault="00FE15AE" w:rsidP="00FE15AE">
            <w:pPr>
              <w:spacing w:before="160" w:after="160" w:line="240" w:lineRule="auto"/>
              <w:ind w:right="1020"/>
              <w:jc w:val="center"/>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512" w:type="dxa"/>
            <w:gridSpan w:val="7"/>
            <w:tcBorders>
              <w:top w:val="single" w:sz="4" w:space="0" w:color="000000"/>
              <w:left w:val="single" w:sz="4" w:space="0" w:color="000000"/>
              <w:bottom w:val="single" w:sz="4" w:space="0" w:color="000000"/>
              <w:right w:val="single" w:sz="4" w:space="0" w:color="000000"/>
            </w:tcBorders>
          </w:tcPr>
          <w:p w14:paraId="7A61504E" w14:textId="063FD3D8" w:rsidR="00FE15AE" w:rsidRPr="004B66FE" w:rsidRDefault="00FE15AE" w:rsidP="00FE15AE">
            <w:pPr>
              <w:pStyle w:val="ListParagraph"/>
              <w:numPr>
                <w:ilvl w:val="0"/>
                <w:numId w:val="3"/>
              </w:numPr>
              <w:tabs>
                <w:tab w:val="left" w:pos="820"/>
              </w:tabs>
              <w:spacing w:before="160" w:after="160" w:line="240" w:lineRule="auto"/>
              <w:ind w:left="424" w:right="-20" w:hanging="283"/>
              <w:rPr>
                <w:rFonts w:ascii="Arial" w:eastAsia="Arial" w:hAnsi="Arial" w:cs="Arial"/>
                <w:spacing w:val="-5"/>
              </w:rPr>
            </w:pPr>
            <w:r>
              <w:rPr>
                <w:rFonts w:ascii="Arial" w:eastAsia="Arial" w:hAnsi="Arial" w:cs="Arial"/>
                <w:spacing w:val="-5"/>
              </w:rPr>
              <w:t xml:space="preserve">Applying </w:t>
            </w:r>
            <w:r w:rsidRPr="004B66FE">
              <w:rPr>
                <w:rFonts w:ascii="Arial" w:eastAsia="Arial" w:hAnsi="Arial" w:cs="Arial"/>
                <w:spacing w:val="-5"/>
              </w:rPr>
              <w:t>problem solving techniques to routine problems with respect to integrated technologies</w:t>
            </w:r>
          </w:p>
          <w:p w14:paraId="0252B048" w14:textId="77777777" w:rsidR="00FE15AE" w:rsidRPr="004B66FE" w:rsidRDefault="00FE15AE" w:rsidP="00FE15AE">
            <w:pPr>
              <w:pStyle w:val="ListParagraph"/>
              <w:numPr>
                <w:ilvl w:val="0"/>
                <w:numId w:val="3"/>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Developing practical solutions by applying combined technologies</w:t>
            </w:r>
          </w:p>
          <w:p w14:paraId="39417BDE" w14:textId="2D5D3B50" w:rsidR="00FE15AE" w:rsidRPr="004B66FE" w:rsidRDefault="00FE15AE" w:rsidP="00FE15AE">
            <w:pPr>
              <w:pStyle w:val="ListParagraph"/>
              <w:numPr>
                <w:ilvl w:val="0"/>
                <w:numId w:val="3"/>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 xml:space="preserve">Using </w:t>
            </w:r>
            <w:r>
              <w:rPr>
                <w:rFonts w:ascii="Arial" w:eastAsia="Arial" w:hAnsi="Arial" w:cs="Arial"/>
                <w:spacing w:val="-5"/>
              </w:rPr>
              <w:t>a team approach</w:t>
            </w:r>
            <w:r w:rsidRPr="004B66FE">
              <w:rPr>
                <w:rFonts w:ascii="Arial" w:eastAsia="Arial" w:hAnsi="Arial" w:cs="Arial"/>
                <w:spacing w:val="-5"/>
              </w:rPr>
              <w:t xml:space="preserve"> to solve problems</w:t>
            </w:r>
          </w:p>
          <w:p w14:paraId="2039D8F5" w14:textId="188A839C" w:rsidR="00FE15AE" w:rsidRDefault="00FE15AE" w:rsidP="00FE15AE">
            <w:pPr>
              <w:pStyle w:val="ListParagraph"/>
              <w:numPr>
                <w:ilvl w:val="0"/>
                <w:numId w:val="3"/>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Using simple mathematical calculations to support problem solving</w:t>
            </w:r>
          </w:p>
          <w:p w14:paraId="14E7B8A3" w14:textId="77777777" w:rsidR="00FE15AE" w:rsidRPr="004B66FE" w:rsidRDefault="00FE15AE" w:rsidP="00FE15AE">
            <w:pPr>
              <w:pStyle w:val="ListParagraph"/>
              <w:tabs>
                <w:tab w:val="left" w:pos="820"/>
              </w:tabs>
              <w:spacing w:before="160" w:after="160" w:line="240" w:lineRule="auto"/>
              <w:ind w:left="424" w:right="-20"/>
              <w:rPr>
                <w:rFonts w:ascii="Arial" w:eastAsia="Arial" w:hAnsi="Arial" w:cs="Arial"/>
                <w:spacing w:val="-5"/>
              </w:rPr>
            </w:pPr>
          </w:p>
          <w:p w14:paraId="733FCF19" w14:textId="57E15406" w:rsidR="00FE15AE" w:rsidRPr="00021949" w:rsidRDefault="00FE15AE" w:rsidP="00FE15AE">
            <w:pPr>
              <w:pStyle w:val="ListParagraph"/>
              <w:numPr>
                <w:ilvl w:val="0"/>
                <w:numId w:val="3"/>
              </w:numPr>
              <w:tabs>
                <w:tab w:val="left" w:pos="820"/>
              </w:tabs>
              <w:spacing w:before="160" w:after="160" w:line="240" w:lineRule="auto"/>
              <w:ind w:right="-20" w:hanging="219"/>
              <w:rPr>
                <w:rFonts w:ascii="Arial" w:eastAsia="Arial" w:hAnsi="Arial" w:cs="Arial"/>
              </w:rPr>
            </w:pPr>
          </w:p>
        </w:tc>
      </w:tr>
      <w:tr w:rsidR="00FE15AE" w:rsidRPr="00E00AC0" w14:paraId="363332D6" w14:textId="77777777" w:rsidTr="002C1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81"/>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747B11D8" w14:textId="2334E0FD" w:rsidR="00FE15AE" w:rsidRPr="00D25027" w:rsidRDefault="00FE15AE" w:rsidP="00FE15AE">
            <w:pPr>
              <w:spacing w:before="160" w:after="160" w:line="240" w:lineRule="auto"/>
              <w:ind w:right="340"/>
              <w:jc w:val="center"/>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e and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512" w:type="dxa"/>
            <w:gridSpan w:val="7"/>
            <w:tcBorders>
              <w:top w:val="single" w:sz="4" w:space="0" w:color="000000"/>
              <w:left w:val="single" w:sz="4" w:space="0" w:color="000000"/>
              <w:bottom w:val="single" w:sz="4" w:space="0" w:color="000000"/>
              <w:right w:val="single" w:sz="4" w:space="0" w:color="000000"/>
            </w:tcBorders>
          </w:tcPr>
          <w:p w14:paraId="16974F75" w14:textId="77777777" w:rsidR="00FE15AE" w:rsidRPr="004B66FE" w:rsidRDefault="00FE15AE" w:rsidP="00FE15AE">
            <w:pPr>
              <w:pStyle w:val="ListParagraph"/>
              <w:numPr>
                <w:ilvl w:val="0"/>
                <w:numId w:val="6"/>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Adapting to new work situations</w:t>
            </w:r>
          </w:p>
          <w:p w14:paraId="45CFFDAA" w14:textId="77777777" w:rsidR="00FE15AE" w:rsidRPr="004B66FE" w:rsidRDefault="00FE15AE" w:rsidP="00FE15AE">
            <w:pPr>
              <w:pStyle w:val="ListParagraph"/>
              <w:numPr>
                <w:ilvl w:val="0"/>
                <w:numId w:val="6"/>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Improving knowledge with respect to changing technologies</w:t>
            </w:r>
          </w:p>
          <w:p w14:paraId="57434B82" w14:textId="77777777" w:rsidR="00FE15AE" w:rsidRPr="004B66FE" w:rsidRDefault="00FE15AE" w:rsidP="00FE15AE">
            <w:pPr>
              <w:pStyle w:val="ListParagraph"/>
              <w:numPr>
                <w:ilvl w:val="0"/>
                <w:numId w:val="6"/>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Identifying process improvement opportunities</w:t>
            </w:r>
          </w:p>
          <w:p w14:paraId="774F3F10" w14:textId="7B8D3661" w:rsidR="00FE15AE" w:rsidRPr="004B66FE" w:rsidRDefault="00FE15AE" w:rsidP="00FE15AE">
            <w:pPr>
              <w:pStyle w:val="ListParagraph"/>
              <w:numPr>
                <w:ilvl w:val="0"/>
                <w:numId w:val="6"/>
              </w:numPr>
              <w:tabs>
                <w:tab w:val="left" w:pos="800"/>
              </w:tabs>
              <w:spacing w:before="160" w:after="160" w:line="240" w:lineRule="auto"/>
              <w:ind w:left="424" w:right="-20" w:hanging="283"/>
              <w:rPr>
                <w:rFonts w:ascii="Arial" w:eastAsia="Arial" w:hAnsi="Arial" w:cs="Arial"/>
              </w:rPr>
            </w:pPr>
            <w:r w:rsidRPr="004B66FE">
              <w:rPr>
                <w:rFonts w:ascii="Arial" w:eastAsia="Arial" w:hAnsi="Arial" w:cs="Arial"/>
              </w:rPr>
              <w:t>Showing some creativi</w:t>
            </w:r>
            <w:r>
              <w:rPr>
                <w:rFonts w:ascii="Arial" w:eastAsia="Arial" w:hAnsi="Arial" w:cs="Arial"/>
              </w:rPr>
              <w:t>ty in approach to work solutions/problem solving</w:t>
            </w:r>
          </w:p>
        </w:tc>
      </w:tr>
      <w:tr w:rsidR="00FE15AE" w:rsidRPr="00E00AC0" w14:paraId="47F108B5"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433"/>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4D954540" w14:textId="77777777" w:rsidR="00FE15AE" w:rsidRPr="00D25027" w:rsidRDefault="00FE15AE" w:rsidP="00FE15AE">
            <w:pPr>
              <w:spacing w:before="160" w:after="160" w:line="240" w:lineRule="auto"/>
              <w:ind w:right="227"/>
              <w:jc w:val="center"/>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 xml:space="preserve">nd </w:t>
            </w:r>
            <w:proofErr w:type="spellStart"/>
            <w:r w:rsidRPr="00D25027">
              <w:rPr>
                <w:rFonts w:ascii="Arial" w:eastAsia="Arial" w:hAnsi="Arial" w:cs="Arial"/>
              </w:rPr>
              <w:t>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roofErr w:type="spellEnd"/>
          </w:p>
        </w:tc>
        <w:tc>
          <w:tcPr>
            <w:tcW w:w="7512" w:type="dxa"/>
            <w:gridSpan w:val="7"/>
            <w:tcBorders>
              <w:top w:val="single" w:sz="4" w:space="0" w:color="000000"/>
              <w:left w:val="single" w:sz="4" w:space="0" w:color="000000"/>
              <w:bottom w:val="single" w:sz="4" w:space="0" w:color="000000"/>
              <w:right w:val="single" w:sz="4" w:space="0" w:color="000000"/>
            </w:tcBorders>
          </w:tcPr>
          <w:p w14:paraId="5860C6B6" w14:textId="77777777" w:rsidR="00FE15AE" w:rsidRPr="004B66FE" w:rsidRDefault="00FE15AE" w:rsidP="00FE15AE">
            <w:pPr>
              <w:pStyle w:val="ListParagraph"/>
              <w:numPr>
                <w:ilvl w:val="0"/>
                <w:numId w:val="7"/>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 xml:space="preserve">Collecting, </w:t>
            </w:r>
            <w:proofErr w:type="spellStart"/>
            <w:r w:rsidRPr="004B66FE">
              <w:rPr>
                <w:rFonts w:ascii="Arial" w:eastAsia="Arial" w:hAnsi="Arial" w:cs="Arial"/>
                <w:spacing w:val="-5"/>
              </w:rPr>
              <w:t>analysing</w:t>
            </w:r>
            <w:proofErr w:type="spellEnd"/>
            <w:r w:rsidRPr="004B66FE">
              <w:rPr>
                <w:rFonts w:ascii="Arial" w:eastAsia="Arial" w:hAnsi="Arial" w:cs="Arial"/>
                <w:spacing w:val="-5"/>
              </w:rPr>
              <w:t xml:space="preserve"> and </w:t>
            </w:r>
            <w:proofErr w:type="spellStart"/>
            <w:r w:rsidRPr="004B66FE">
              <w:rPr>
                <w:rFonts w:ascii="Arial" w:eastAsia="Arial" w:hAnsi="Arial" w:cs="Arial"/>
                <w:spacing w:val="-5"/>
              </w:rPr>
              <w:t>organising</w:t>
            </w:r>
            <w:proofErr w:type="spellEnd"/>
            <w:r w:rsidRPr="004B66FE">
              <w:rPr>
                <w:rFonts w:ascii="Arial" w:eastAsia="Arial" w:hAnsi="Arial" w:cs="Arial"/>
                <w:spacing w:val="-5"/>
              </w:rPr>
              <w:t xml:space="preserve"> information</w:t>
            </w:r>
          </w:p>
          <w:p w14:paraId="13B41A19" w14:textId="77777777" w:rsidR="00FE15AE" w:rsidRPr="004B66FE" w:rsidRDefault="00FE15AE" w:rsidP="00FE15AE">
            <w:pPr>
              <w:pStyle w:val="ListParagraph"/>
              <w:numPr>
                <w:ilvl w:val="0"/>
                <w:numId w:val="7"/>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Managing and monitoring own and small group time and priorities</w:t>
            </w:r>
          </w:p>
          <w:p w14:paraId="7F59ECB9" w14:textId="08842504" w:rsidR="00FE15AE" w:rsidRDefault="00FE15AE" w:rsidP="00FE15AE">
            <w:pPr>
              <w:pStyle w:val="ListParagraph"/>
              <w:numPr>
                <w:ilvl w:val="0"/>
                <w:numId w:val="7"/>
              </w:numPr>
              <w:tabs>
                <w:tab w:val="left" w:pos="820"/>
              </w:tabs>
              <w:spacing w:before="160" w:after="160" w:line="240" w:lineRule="auto"/>
              <w:ind w:left="424" w:right="-20" w:hanging="283"/>
              <w:rPr>
                <w:rFonts w:ascii="Arial" w:eastAsia="Arial" w:hAnsi="Arial" w:cs="Arial"/>
                <w:spacing w:val="-5"/>
              </w:rPr>
            </w:pPr>
            <w:r w:rsidRPr="004B66FE">
              <w:rPr>
                <w:rFonts w:ascii="Arial" w:eastAsia="Arial" w:hAnsi="Arial" w:cs="Arial"/>
                <w:spacing w:val="-5"/>
              </w:rPr>
              <w:t>Taking initiative and making decisions</w:t>
            </w:r>
          </w:p>
          <w:p w14:paraId="508CC2F3" w14:textId="77777777" w:rsidR="00FE15AE" w:rsidRPr="004B66FE" w:rsidRDefault="00FE15AE" w:rsidP="00FE15AE">
            <w:pPr>
              <w:pStyle w:val="ListParagraph"/>
              <w:tabs>
                <w:tab w:val="left" w:pos="820"/>
              </w:tabs>
              <w:spacing w:before="160" w:after="160" w:line="240" w:lineRule="auto"/>
              <w:ind w:left="424" w:right="-20"/>
              <w:rPr>
                <w:rFonts w:ascii="Arial" w:eastAsia="Arial" w:hAnsi="Arial" w:cs="Arial"/>
                <w:spacing w:val="-5"/>
              </w:rPr>
            </w:pPr>
          </w:p>
          <w:p w14:paraId="76A235A6" w14:textId="5B334166" w:rsidR="00FE15AE" w:rsidRPr="0047126A" w:rsidRDefault="00FE15AE" w:rsidP="00FE15AE">
            <w:pPr>
              <w:tabs>
                <w:tab w:val="left" w:pos="820"/>
              </w:tabs>
              <w:spacing w:before="160" w:after="160" w:line="240" w:lineRule="auto"/>
              <w:ind w:right="-20"/>
              <w:rPr>
                <w:rFonts w:ascii="Arial" w:eastAsia="Arial" w:hAnsi="Arial" w:cs="Arial"/>
                <w:spacing w:val="-5"/>
              </w:rPr>
            </w:pPr>
          </w:p>
        </w:tc>
      </w:tr>
      <w:tr w:rsidR="00FE15AE" w:rsidRPr="00E00AC0" w14:paraId="7A4E7AE3"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67"/>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4CD7EC22" w14:textId="77777777" w:rsidR="00FE15AE" w:rsidRPr="00D25027" w:rsidRDefault="00FE15AE" w:rsidP="00FE15AE">
            <w:pPr>
              <w:spacing w:before="160" w:after="160" w:line="240" w:lineRule="auto"/>
              <w:ind w:right="737"/>
              <w:jc w:val="center"/>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512" w:type="dxa"/>
            <w:gridSpan w:val="7"/>
            <w:tcBorders>
              <w:top w:val="single" w:sz="4" w:space="0" w:color="000000"/>
              <w:left w:val="single" w:sz="4" w:space="0" w:color="000000"/>
              <w:bottom w:val="single" w:sz="4" w:space="0" w:color="000000"/>
              <w:right w:val="single" w:sz="4" w:space="0" w:color="000000"/>
            </w:tcBorders>
          </w:tcPr>
          <w:p w14:paraId="5B4DC88F" w14:textId="28271DC8"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5"/>
              </w:rPr>
            </w:pPr>
            <w:r>
              <w:rPr>
                <w:rFonts w:ascii="Arial" w:eastAsia="Arial" w:hAnsi="Arial" w:cs="Arial"/>
                <w:spacing w:val="-5"/>
              </w:rPr>
              <w:t xml:space="preserve">Working </w:t>
            </w:r>
            <w:r w:rsidRPr="004B66FE">
              <w:rPr>
                <w:rFonts w:ascii="Arial" w:eastAsia="Arial" w:hAnsi="Arial" w:cs="Arial"/>
                <w:spacing w:val="-5"/>
              </w:rPr>
              <w:t>unsupervised</w:t>
            </w:r>
          </w:p>
          <w:p w14:paraId="5213EAC4"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5"/>
              </w:rPr>
            </w:pPr>
            <w:r w:rsidRPr="004B66FE">
              <w:rPr>
                <w:rFonts w:ascii="Arial" w:eastAsia="Arial" w:hAnsi="Arial" w:cs="Arial"/>
                <w:spacing w:val="-5"/>
              </w:rPr>
              <w:t>Having confidence in own knowledge to meet goals</w:t>
            </w:r>
          </w:p>
          <w:p w14:paraId="612252B8"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5"/>
              </w:rPr>
            </w:pPr>
            <w:r w:rsidRPr="004B66FE">
              <w:rPr>
                <w:rFonts w:ascii="Arial" w:eastAsia="Arial" w:hAnsi="Arial" w:cs="Arial"/>
                <w:spacing w:val="-5"/>
              </w:rPr>
              <w:t>Evaluating and monitoring own performance</w:t>
            </w:r>
          </w:p>
          <w:p w14:paraId="7CCC3DCC" w14:textId="1565821A" w:rsidR="00FE15A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5"/>
              </w:rPr>
            </w:pPr>
            <w:r w:rsidRPr="004B66FE">
              <w:rPr>
                <w:rFonts w:ascii="Arial" w:eastAsia="Arial" w:hAnsi="Arial" w:cs="Arial"/>
                <w:spacing w:val="-5"/>
              </w:rPr>
              <w:t>Taking responsibility for work quality and completion</w:t>
            </w:r>
            <w:r>
              <w:rPr>
                <w:rFonts w:ascii="Arial" w:eastAsia="Arial" w:hAnsi="Arial" w:cs="Arial"/>
                <w:spacing w:val="-5"/>
              </w:rPr>
              <w:t xml:space="preserve"> timelines</w:t>
            </w:r>
          </w:p>
          <w:p w14:paraId="723CD6BD" w14:textId="77777777" w:rsidR="00FE15AE" w:rsidRPr="004B66FE" w:rsidRDefault="00FE15AE" w:rsidP="00FE15AE">
            <w:pPr>
              <w:pStyle w:val="ListParagraph"/>
              <w:tabs>
                <w:tab w:val="left" w:pos="424"/>
              </w:tabs>
              <w:spacing w:before="160" w:after="160" w:line="240" w:lineRule="auto"/>
              <w:ind w:left="360" w:right="-20"/>
              <w:rPr>
                <w:rFonts w:ascii="Arial" w:eastAsia="Arial" w:hAnsi="Arial" w:cs="Arial"/>
                <w:spacing w:val="-5"/>
              </w:rPr>
            </w:pPr>
          </w:p>
          <w:p w14:paraId="3856F053" w14:textId="48D2D54D" w:rsidR="00FE15AE" w:rsidRPr="001210BF" w:rsidRDefault="00FE15AE" w:rsidP="00FE15AE">
            <w:pPr>
              <w:pStyle w:val="ListParagraph"/>
              <w:tabs>
                <w:tab w:val="left" w:pos="329"/>
              </w:tabs>
              <w:spacing w:before="160" w:after="160" w:line="240" w:lineRule="auto"/>
              <w:ind w:left="360" w:right="-20"/>
              <w:rPr>
                <w:rFonts w:ascii="Arial" w:eastAsia="Arial" w:hAnsi="Arial" w:cs="Arial"/>
                <w:spacing w:val="-5"/>
              </w:rPr>
            </w:pPr>
          </w:p>
        </w:tc>
      </w:tr>
      <w:tr w:rsidR="00FE15AE" w:rsidRPr="00E00AC0" w14:paraId="0DA6F02E" w14:textId="77777777" w:rsidTr="002C1C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72"/>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7351D223" w14:textId="77777777" w:rsidR="00FE15AE" w:rsidRPr="00D25027" w:rsidRDefault="00FE15AE" w:rsidP="00FE15AE">
            <w:pPr>
              <w:spacing w:before="160" w:after="160" w:line="240" w:lineRule="auto"/>
              <w:ind w:right="1701"/>
              <w:jc w:val="center"/>
              <w:rPr>
                <w:rFonts w:ascii="Arial" w:eastAsia="Arial" w:hAnsi="Arial" w:cs="Arial"/>
              </w:rPr>
            </w:pPr>
            <w:r w:rsidRPr="00D25027">
              <w:rPr>
                <w:rFonts w:ascii="Arial" w:eastAsia="Arial" w:hAnsi="Arial" w:cs="Arial"/>
              </w:rPr>
              <w:t>Learn</w:t>
            </w:r>
            <w:r w:rsidRPr="00D25027">
              <w:rPr>
                <w:rFonts w:ascii="Arial" w:eastAsia="Arial" w:hAnsi="Arial" w:cs="Arial"/>
                <w:spacing w:val="2"/>
              </w:rPr>
              <w:t>i</w:t>
            </w:r>
            <w:r w:rsidRPr="00D25027">
              <w:rPr>
                <w:rFonts w:ascii="Arial" w:eastAsia="Arial" w:hAnsi="Arial" w:cs="Arial"/>
              </w:rPr>
              <w:t>ng</w:t>
            </w:r>
          </w:p>
        </w:tc>
        <w:tc>
          <w:tcPr>
            <w:tcW w:w="7512" w:type="dxa"/>
            <w:gridSpan w:val="7"/>
            <w:tcBorders>
              <w:top w:val="single" w:sz="4" w:space="0" w:color="000000"/>
              <w:left w:val="single" w:sz="4" w:space="0" w:color="000000"/>
              <w:bottom w:val="single" w:sz="4" w:space="0" w:color="000000"/>
              <w:right w:val="single" w:sz="4" w:space="0" w:color="000000"/>
            </w:tcBorders>
          </w:tcPr>
          <w:p w14:paraId="37856205"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rPr>
            </w:pPr>
            <w:r w:rsidRPr="004B66FE">
              <w:rPr>
                <w:rFonts w:ascii="Arial" w:eastAsia="Arial" w:hAnsi="Arial" w:cs="Arial"/>
              </w:rPr>
              <w:t>Managing own learning</w:t>
            </w:r>
          </w:p>
          <w:p w14:paraId="130E23C6"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rPr>
            </w:pPr>
            <w:r w:rsidRPr="004B66FE">
              <w:rPr>
                <w:rFonts w:ascii="Arial" w:eastAsia="Arial" w:hAnsi="Arial" w:cs="Arial"/>
              </w:rPr>
              <w:t>Using skills in different contexts</w:t>
            </w:r>
          </w:p>
          <w:p w14:paraId="207F211F" w14:textId="4A3106A0" w:rsidR="00FE15A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rPr>
            </w:pPr>
            <w:r w:rsidRPr="004B66FE">
              <w:rPr>
                <w:rFonts w:ascii="Arial" w:eastAsia="Arial" w:hAnsi="Arial" w:cs="Arial"/>
              </w:rPr>
              <w:t>Using mentoring and coaching activities</w:t>
            </w:r>
          </w:p>
          <w:p w14:paraId="55D8052F" w14:textId="77777777" w:rsidR="0066410A" w:rsidRPr="0066410A" w:rsidRDefault="0066410A" w:rsidP="0066410A">
            <w:pPr>
              <w:tabs>
                <w:tab w:val="left" w:pos="424"/>
              </w:tabs>
              <w:spacing w:before="160" w:after="160" w:line="240" w:lineRule="auto"/>
              <w:ind w:right="-20"/>
              <w:rPr>
                <w:rFonts w:ascii="Arial" w:eastAsia="Arial" w:hAnsi="Arial" w:cs="Arial"/>
              </w:rPr>
            </w:pPr>
          </w:p>
          <w:p w14:paraId="4852056D" w14:textId="417819DF" w:rsidR="00FE15AE" w:rsidRPr="007357C9" w:rsidRDefault="00FE15AE" w:rsidP="00FE15AE">
            <w:pPr>
              <w:pStyle w:val="ListParagraph"/>
              <w:tabs>
                <w:tab w:val="left" w:pos="329"/>
              </w:tabs>
              <w:spacing w:before="160" w:after="160" w:line="240" w:lineRule="auto"/>
              <w:ind w:left="360" w:right="-20"/>
              <w:rPr>
                <w:rFonts w:ascii="Arial" w:eastAsia="Arial" w:hAnsi="Arial" w:cs="Arial"/>
              </w:rPr>
            </w:pPr>
          </w:p>
        </w:tc>
      </w:tr>
      <w:tr w:rsidR="00FE15AE" w:rsidRPr="00E00AC0" w14:paraId="7CA1D7BC" w14:textId="77777777" w:rsidTr="004712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650"/>
        </w:trPr>
        <w:tc>
          <w:tcPr>
            <w:tcW w:w="3120" w:type="dxa"/>
            <w:gridSpan w:val="2"/>
            <w:tcBorders>
              <w:top w:val="single" w:sz="4" w:space="0" w:color="000000"/>
              <w:left w:val="single" w:sz="4" w:space="0" w:color="000000"/>
              <w:bottom w:val="single" w:sz="4" w:space="0" w:color="000000"/>
              <w:right w:val="single" w:sz="4" w:space="0" w:color="000000"/>
            </w:tcBorders>
            <w:vAlign w:val="center"/>
          </w:tcPr>
          <w:p w14:paraId="6326D289" w14:textId="77777777" w:rsidR="00FE15AE" w:rsidRPr="00D25027" w:rsidRDefault="00FE15AE" w:rsidP="00FE15AE">
            <w:pPr>
              <w:tabs>
                <w:tab w:val="left" w:pos="0"/>
              </w:tabs>
              <w:spacing w:before="160" w:after="160" w:line="240" w:lineRule="auto"/>
              <w:ind w:right="1417"/>
              <w:jc w:val="center"/>
              <w:rPr>
                <w:rFonts w:ascii="Arial" w:eastAsia="Arial" w:hAnsi="Arial" w:cs="Arial"/>
              </w:rPr>
            </w:pPr>
            <w:r w:rsidRPr="00D25027">
              <w:rPr>
                <w:rFonts w:ascii="Arial" w:eastAsia="Arial" w:hAnsi="Arial" w:cs="Arial"/>
              </w:rPr>
              <w:t>Tec</w:t>
            </w:r>
            <w:r w:rsidRPr="00D25027">
              <w:rPr>
                <w:rFonts w:ascii="Arial" w:eastAsia="Arial" w:hAnsi="Arial" w:cs="Arial"/>
                <w:spacing w:val="-1"/>
              </w:rPr>
              <w:t>h</w:t>
            </w:r>
            <w:r w:rsidRPr="00D25027">
              <w:rPr>
                <w:rFonts w:ascii="Arial" w:eastAsia="Arial" w:hAnsi="Arial" w:cs="Arial"/>
                <w:spacing w:val="2"/>
              </w:rPr>
              <w:t>n</w:t>
            </w:r>
            <w:r w:rsidRPr="00D25027">
              <w:rPr>
                <w:rFonts w:ascii="Arial" w:eastAsia="Arial" w:hAnsi="Arial" w:cs="Arial"/>
              </w:rPr>
              <w:t>ology</w:t>
            </w:r>
          </w:p>
        </w:tc>
        <w:tc>
          <w:tcPr>
            <w:tcW w:w="7512" w:type="dxa"/>
            <w:gridSpan w:val="7"/>
            <w:tcBorders>
              <w:top w:val="single" w:sz="4" w:space="0" w:color="000000"/>
              <w:left w:val="single" w:sz="4" w:space="0" w:color="000000"/>
              <w:bottom w:val="single" w:sz="4" w:space="0" w:color="000000"/>
              <w:right w:val="single" w:sz="4" w:space="0" w:color="000000"/>
            </w:tcBorders>
          </w:tcPr>
          <w:p w14:paraId="04BD12B5"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1"/>
              </w:rPr>
            </w:pPr>
            <w:r w:rsidRPr="004B66FE">
              <w:rPr>
                <w:rFonts w:ascii="Arial" w:eastAsia="Arial" w:hAnsi="Arial" w:cs="Arial"/>
                <w:spacing w:val="1"/>
              </w:rPr>
              <w:t>Using internet and intranet</w:t>
            </w:r>
          </w:p>
          <w:p w14:paraId="64834CD2"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1"/>
              </w:rPr>
            </w:pPr>
            <w:r w:rsidRPr="004B66FE">
              <w:rPr>
                <w:rFonts w:ascii="Arial" w:eastAsia="Arial" w:hAnsi="Arial" w:cs="Arial"/>
                <w:spacing w:val="1"/>
              </w:rPr>
              <w:t>Using ICT skills to complete activities</w:t>
            </w:r>
          </w:p>
          <w:p w14:paraId="1C26EE6E" w14:textId="77777777" w:rsidR="00FE15AE" w:rsidRPr="004B66FE"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spacing w:val="1"/>
              </w:rPr>
            </w:pPr>
            <w:r w:rsidRPr="004B66FE">
              <w:rPr>
                <w:rFonts w:ascii="Arial" w:eastAsia="Arial" w:hAnsi="Arial" w:cs="Arial"/>
                <w:spacing w:val="1"/>
              </w:rPr>
              <w:t>Using industry relevant software, technology and equipment</w:t>
            </w:r>
          </w:p>
          <w:p w14:paraId="6E147410" w14:textId="72566D77" w:rsidR="00FE15AE" w:rsidRPr="0047126A"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rPr>
            </w:pPr>
            <w:r w:rsidRPr="004B66FE">
              <w:rPr>
                <w:rFonts w:ascii="Arial" w:eastAsia="Arial" w:hAnsi="Arial" w:cs="Arial"/>
                <w:spacing w:val="1"/>
              </w:rPr>
              <w:t>Using technologies to perform tasks</w:t>
            </w:r>
          </w:p>
          <w:p w14:paraId="78B263A4" w14:textId="77777777" w:rsidR="00FE15AE" w:rsidRPr="0047126A" w:rsidRDefault="00FE15AE" w:rsidP="00FE15AE">
            <w:pPr>
              <w:tabs>
                <w:tab w:val="left" w:pos="424"/>
              </w:tabs>
              <w:spacing w:before="160" w:after="160" w:line="240" w:lineRule="auto"/>
              <w:ind w:left="141" w:right="-20"/>
              <w:rPr>
                <w:rFonts w:ascii="Arial" w:eastAsia="Arial" w:hAnsi="Arial" w:cs="Arial"/>
              </w:rPr>
            </w:pPr>
          </w:p>
          <w:p w14:paraId="097C3249" w14:textId="224C8EF1" w:rsidR="00FE15AE" w:rsidRPr="007357C9" w:rsidRDefault="00FE15AE" w:rsidP="00FE15AE">
            <w:pPr>
              <w:pStyle w:val="ListParagraph"/>
              <w:numPr>
                <w:ilvl w:val="0"/>
                <w:numId w:val="8"/>
              </w:numPr>
              <w:tabs>
                <w:tab w:val="left" w:pos="424"/>
              </w:tabs>
              <w:spacing w:before="160" w:after="160" w:line="240" w:lineRule="auto"/>
              <w:ind w:right="-20" w:hanging="219"/>
              <w:rPr>
                <w:rFonts w:ascii="Arial" w:eastAsia="Arial" w:hAnsi="Arial" w:cs="Arial"/>
              </w:rPr>
            </w:pPr>
          </w:p>
        </w:tc>
      </w:tr>
      <w:tr w:rsidR="00FE15AE" w:rsidRPr="00E00AC0" w14:paraId="0903EA3B" w14:textId="77777777" w:rsidTr="002C1CE9">
        <w:tc>
          <w:tcPr>
            <w:tcW w:w="3120" w:type="dxa"/>
            <w:gridSpan w:val="2"/>
            <w:tcBorders>
              <w:top w:val="single" w:sz="4" w:space="0" w:color="auto"/>
              <w:left w:val="single" w:sz="4" w:space="0" w:color="auto"/>
              <w:bottom w:val="single" w:sz="4" w:space="0" w:color="auto"/>
              <w:right w:val="single" w:sz="4" w:space="0" w:color="auto"/>
            </w:tcBorders>
          </w:tcPr>
          <w:p w14:paraId="183333F1" w14:textId="104380E5" w:rsidR="00FE15AE" w:rsidRPr="00853F80" w:rsidRDefault="00FE15AE" w:rsidP="002A4D9C">
            <w:pPr>
              <w:spacing w:before="240" w:after="240"/>
              <w:ind w:left="460" w:hanging="460"/>
              <w:rPr>
                <w:rFonts w:ascii="Arial" w:hAnsi="Arial" w:cs="Arial"/>
                <w:b/>
              </w:rPr>
            </w:pPr>
            <w:r w:rsidRPr="00853F80">
              <w:rPr>
                <w:rFonts w:ascii="Arial" w:hAnsi="Arial" w:cs="Arial"/>
                <w:b/>
              </w:rPr>
              <w:lastRenderedPageBreak/>
              <w:t xml:space="preserve">4.3 </w:t>
            </w:r>
            <w:r>
              <w:rPr>
                <w:rFonts w:ascii="Arial" w:hAnsi="Arial" w:cs="Arial"/>
                <w:b/>
              </w:rPr>
              <w:t xml:space="preserve"> </w:t>
            </w:r>
            <w:r w:rsidRPr="00853F80">
              <w:rPr>
                <w:rFonts w:ascii="Arial" w:hAnsi="Arial" w:cs="Arial"/>
                <w:b/>
              </w:rPr>
              <w:t xml:space="preserve">Recognition given to </w:t>
            </w:r>
            <w:r>
              <w:rPr>
                <w:rFonts w:ascii="Arial" w:hAnsi="Arial" w:cs="Arial"/>
                <w:b/>
              </w:rPr>
              <w:t xml:space="preserve"> </w:t>
            </w:r>
            <w:r w:rsidRPr="00853F80">
              <w:rPr>
                <w:rFonts w:ascii="Arial" w:hAnsi="Arial" w:cs="Arial"/>
                <w:b/>
              </w:rPr>
              <w:t xml:space="preserve">the course </w:t>
            </w:r>
          </w:p>
        </w:tc>
        <w:tc>
          <w:tcPr>
            <w:tcW w:w="7512" w:type="dxa"/>
            <w:gridSpan w:val="7"/>
            <w:tcBorders>
              <w:top w:val="single" w:sz="4" w:space="0" w:color="auto"/>
              <w:left w:val="single" w:sz="4" w:space="0" w:color="auto"/>
              <w:bottom w:val="single" w:sz="4" w:space="0" w:color="auto"/>
              <w:right w:val="single" w:sz="4" w:space="0" w:color="auto"/>
            </w:tcBorders>
          </w:tcPr>
          <w:p w14:paraId="7F5C72D9" w14:textId="77777777" w:rsidR="00FE15AE" w:rsidRPr="00E00AC0" w:rsidRDefault="00FE15AE" w:rsidP="002A4D9C">
            <w:pPr>
              <w:spacing w:before="240" w:after="240" w:line="240" w:lineRule="auto"/>
              <w:rPr>
                <w:rFonts w:ascii="Arial" w:hAnsi="Arial" w:cs="Arial"/>
                <w:i/>
              </w:rPr>
            </w:pPr>
            <w:r w:rsidRPr="00E00AC0">
              <w:rPr>
                <w:rFonts w:ascii="Arial" w:hAnsi="Arial" w:cs="Arial"/>
                <w:i/>
              </w:rPr>
              <w:t>Standard 5 AQTF Standards for Accredited Courses</w:t>
            </w:r>
          </w:p>
          <w:p w14:paraId="653EBDA2" w14:textId="77777777" w:rsidR="00FE15AE" w:rsidRDefault="00FE15AE" w:rsidP="002A4D9C">
            <w:pPr>
              <w:spacing w:before="240" w:after="240" w:line="240" w:lineRule="auto"/>
              <w:rPr>
                <w:rFonts w:ascii="Arial" w:hAnsi="Arial" w:cs="Arial"/>
              </w:rPr>
            </w:pPr>
            <w:r w:rsidRPr="00E00AC0">
              <w:rPr>
                <w:rFonts w:ascii="Arial" w:hAnsi="Arial" w:cs="Arial"/>
              </w:rPr>
              <w:t>Not applicable</w:t>
            </w:r>
          </w:p>
          <w:p w14:paraId="18AEE7EB" w14:textId="2EB15CB8" w:rsidR="002A4D9C" w:rsidRPr="00E00AC0" w:rsidRDefault="002A4D9C" w:rsidP="002A4D9C">
            <w:pPr>
              <w:spacing w:before="240" w:after="240" w:line="240" w:lineRule="auto"/>
              <w:rPr>
                <w:rFonts w:ascii="Arial" w:hAnsi="Arial" w:cs="Arial"/>
              </w:rPr>
            </w:pPr>
          </w:p>
        </w:tc>
      </w:tr>
      <w:tr w:rsidR="00FE15AE" w:rsidRPr="00E00AC0" w14:paraId="08FE1068" w14:textId="77777777" w:rsidTr="002C1CE9">
        <w:tc>
          <w:tcPr>
            <w:tcW w:w="3120" w:type="dxa"/>
            <w:gridSpan w:val="2"/>
            <w:tcBorders>
              <w:top w:val="single" w:sz="4" w:space="0" w:color="auto"/>
              <w:left w:val="single" w:sz="4" w:space="0" w:color="auto"/>
              <w:bottom w:val="single" w:sz="4" w:space="0" w:color="auto"/>
              <w:right w:val="single" w:sz="4" w:space="0" w:color="auto"/>
            </w:tcBorders>
          </w:tcPr>
          <w:p w14:paraId="763D9453" w14:textId="5F772C41" w:rsidR="00FE15AE" w:rsidRPr="00853F80" w:rsidRDefault="00FE15AE" w:rsidP="002A4D9C">
            <w:pPr>
              <w:spacing w:before="240" w:after="240"/>
              <w:ind w:left="460" w:hanging="460"/>
              <w:rPr>
                <w:rFonts w:ascii="Arial" w:hAnsi="Arial" w:cs="Arial"/>
                <w:b/>
              </w:rPr>
            </w:pPr>
            <w:r w:rsidRPr="00853F80">
              <w:rPr>
                <w:rFonts w:ascii="Arial" w:hAnsi="Arial" w:cs="Arial"/>
                <w:b/>
              </w:rPr>
              <w:t xml:space="preserve">4.4 </w:t>
            </w:r>
            <w:r>
              <w:rPr>
                <w:rFonts w:ascii="Arial" w:hAnsi="Arial" w:cs="Arial"/>
                <w:b/>
              </w:rPr>
              <w:t xml:space="preserve"> </w:t>
            </w:r>
            <w:r w:rsidRPr="00853F80">
              <w:rPr>
                <w:rFonts w:ascii="Arial" w:hAnsi="Arial" w:cs="Arial"/>
                <w:b/>
              </w:rPr>
              <w:t xml:space="preserve">Licensing/ regulatory requirements </w:t>
            </w:r>
          </w:p>
        </w:tc>
        <w:tc>
          <w:tcPr>
            <w:tcW w:w="7512" w:type="dxa"/>
            <w:gridSpan w:val="7"/>
            <w:tcBorders>
              <w:top w:val="single" w:sz="4" w:space="0" w:color="auto"/>
              <w:left w:val="single" w:sz="4" w:space="0" w:color="auto"/>
              <w:bottom w:val="single" w:sz="4" w:space="0" w:color="auto"/>
              <w:right w:val="single" w:sz="4" w:space="0" w:color="auto"/>
            </w:tcBorders>
          </w:tcPr>
          <w:p w14:paraId="33702B84" w14:textId="77777777" w:rsidR="00FE15AE" w:rsidRPr="00E00AC0" w:rsidRDefault="00FE15AE" w:rsidP="002A4D9C">
            <w:pPr>
              <w:spacing w:before="240" w:after="240" w:line="240" w:lineRule="auto"/>
              <w:rPr>
                <w:rFonts w:ascii="Arial" w:hAnsi="Arial" w:cs="Arial"/>
                <w:i/>
              </w:rPr>
            </w:pPr>
            <w:r w:rsidRPr="00E00AC0">
              <w:rPr>
                <w:rFonts w:ascii="Arial" w:hAnsi="Arial" w:cs="Arial"/>
                <w:i/>
              </w:rPr>
              <w:t xml:space="preserve">Standard 5 AQTF Standards for Accredited Courses </w:t>
            </w:r>
          </w:p>
          <w:p w14:paraId="61760DD8" w14:textId="0A01F3D4" w:rsidR="00FE15AE" w:rsidRPr="00E00AC0" w:rsidRDefault="00FE15AE" w:rsidP="002A4D9C">
            <w:pPr>
              <w:spacing w:before="240" w:after="24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sidR="008E34DE">
              <w:rPr>
                <w:rFonts w:ascii="Arial" w:eastAsia="Arial" w:hAnsi="Arial" w:cs="Arial"/>
              </w:rPr>
              <w:t>blication.</w:t>
            </w:r>
          </w:p>
        </w:tc>
      </w:tr>
      <w:tr w:rsidR="00FE15AE" w:rsidRPr="00E00AC0" w14:paraId="3974FF87" w14:textId="77777777" w:rsidTr="002C1CE9">
        <w:tc>
          <w:tcPr>
            <w:tcW w:w="1063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2DFC9A6A" w:rsidR="00FE15AE" w:rsidRPr="00383054" w:rsidRDefault="00FE15AE" w:rsidP="00FE15AE">
            <w:pPr>
              <w:pStyle w:val="ListParagraph"/>
              <w:numPr>
                <w:ilvl w:val="0"/>
                <w:numId w:val="12"/>
              </w:numPr>
              <w:spacing w:before="240" w:line="240" w:lineRule="auto"/>
              <w:rPr>
                <w:rFonts w:ascii="Arial" w:hAnsi="Arial" w:cs="Arial"/>
                <w:i/>
              </w:rPr>
            </w:pPr>
            <w:bookmarkStart w:id="17" w:name="_Toc47623169"/>
            <w:r w:rsidRPr="006514C1">
              <w:rPr>
                <w:rStyle w:val="Heading2Char"/>
                <w:rFonts w:ascii="Arial" w:eastAsiaTheme="majorEastAsia" w:hAnsi="Arial" w:cs="Arial"/>
                <w:sz w:val="24"/>
                <w:szCs w:val="24"/>
              </w:rPr>
              <w:t>Course rules</w:t>
            </w:r>
            <w:bookmarkEnd w:id="17"/>
            <w:r w:rsidRPr="00C87F2B">
              <w:rPr>
                <w:rStyle w:val="Heading2Char"/>
                <w:rFonts w:eastAsiaTheme="minorHAnsi"/>
              </w:rPr>
              <w:t xml:space="preserve"> </w:t>
            </w:r>
            <w:r w:rsidRPr="00C87F2B">
              <w:rPr>
                <w:rStyle w:val="Heading2Char"/>
                <w:rFonts w:eastAsiaTheme="minorHAnsi"/>
              </w:rPr>
              <w:tab/>
            </w:r>
            <w:r w:rsidRPr="00383054">
              <w:rPr>
                <w:rFonts w:ascii="Arial" w:hAnsi="Arial" w:cs="Arial"/>
                <w:b/>
              </w:rPr>
              <w:t xml:space="preserve"> </w:t>
            </w:r>
            <w:r w:rsidR="0066410A">
              <w:rPr>
                <w:rFonts w:ascii="Arial" w:hAnsi="Arial" w:cs="Arial"/>
                <w:b/>
              </w:rPr>
              <w:t xml:space="preserve">                         </w:t>
            </w:r>
            <w:r w:rsidRPr="00383054">
              <w:rPr>
                <w:rFonts w:ascii="Arial" w:hAnsi="Arial" w:cs="Arial"/>
                <w:b/>
              </w:rPr>
              <w:t>Standards 2, 6,7 and 9 AQTF Standards for Accredited Courses</w:t>
            </w:r>
          </w:p>
        </w:tc>
      </w:tr>
      <w:tr w:rsidR="00FE15AE" w:rsidRPr="00E00AC0" w14:paraId="22DAA5A6" w14:textId="77777777" w:rsidTr="002C1CE9">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59542C78" w14:textId="77777777" w:rsidR="00FE15AE" w:rsidRDefault="00FE15AE" w:rsidP="002A4D9C">
            <w:pPr>
              <w:spacing w:before="120" w:after="120"/>
            </w:pPr>
            <w:r w:rsidRPr="00AA3BE5">
              <w:rPr>
                <w:rFonts w:ascii="Arial" w:hAnsi="Arial" w:cs="Arial"/>
                <w:b/>
              </w:rPr>
              <w:t>5.1 Course structure</w:t>
            </w:r>
          </w:p>
          <w:p w14:paraId="0D3ADA34" w14:textId="07E631ED" w:rsidR="00FE15AE" w:rsidRPr="003213D0" w:rsidRDefault="00FE15AE" w:rsidP="002A4D9C">
            <w:pPr>
              <w:spacing w:before="120" w:after="120" w:line="240" w:lineRule="auto"/>
              <w:rPr>
                <w:rFonts w:ascii="Arial" w:hAnsi="Arial" w:cs="Arial"/>
                <w:bCs/>
              </w:rPr>
            </w:pPr>
            <w:r>
              <w:rPr>
                <w:rFonts w:ascii="Arial" w:hAnsi="Arial" w:cs="Arial"/>
                <w:bCs/>
              </w:rPr>
              <w:t>To be eligible for the award of the</w:t>
            </w:r>
            <w:r w:rsidRPr="00AA3BE5">
              <w:rPr>
                <w:rFonts w:ascii="Arial" w:hAnsi="Arial" w:cs="Arial"/>
                <w:bCs/>
              </w:rPr>
              <w:t xml:space="preserve"> </w:t>
            </w:r>
            <w:r w:rsidR="003213D0">
              <w:rPr>
                <w:rFonts w:ascii="Arial" w:hAnsi="Arial" w:cs="Arial"/>
                <w:b/>
                <w:bCs/>
                <w:i/>
              </w:rPr>
              <w:t>22519</w:t>
            </w:r>
            <w:r w:rsidRPr="00122FCE">
              <w:rPr>
                <w:rFonts w:ascii="Arial" w:hAnsi="Arial" w:cs="Arial"/>
                <w:b/>
                <w:bCs/>
                <w:i/>
              </w:rPr>
              <w:t>VIC</w:t>
            </w:r>
            <w:r w:rsidRPr="00E6534D">
              <w:rPr>
                <w:rFonts w:ascii="Arial" w:hAnsi="Arial" w:cs="Arial"/>
                <w:b/>
                <w:bCs/>
                <w:i/>
              </w:rPr>
              <w:t xml:space="preserve"> </w:t>
            </w:r>
            <w:r w:rsidRPr="000A7AE1">
              <w:rPr>
                <w:rFonts w:ascii="Arial" w:hAnsi="Arial" w:cs="Arial"/>
                <w:b/>
                <w:bCs/>
                <w:i/>
              </w:rPr>
              <w:t>Certificate IV in Integrated Technologies</w:t>
            </w:r>
            <w:r w:rsidRPr="00AA3BE5">
              <w:rPr>
                <w:rFonts w:ascii="Arial" w:hAnsi="Arial" w:cs="Arial"/>
                <w:bCs/>
              </w:rPr>
              <w:t>, participants</w:t>
            </w:r>
            <w:r>
              <w:rPr>
                <w:rFonts w:ascii="Arial" w:hAnsi="Arial" w:cs="Arial"/>
                <w:bCs/>
              </w:rPr>
              <w:t xml:space="preserve"> must successfully complete a total </w:t>
            </w:r>
            <w:r w:rsidR="00F64917">
              <w:rPr>
                <w:rFonts w:ascii="Arial" w:hAnsi="Arial" w:cs="Arial"/>
                <w:bCs/>
              </w:rPr>
              <w:t xml:space="preserve">of </w:t>
            </w:r>
            <w:r w:rsidR="00F64917" w:rsidRPr="003213D0">
              <w:rPr>
                <w:rFonts w:ascii="Arial" w:hAnsi="Arial" w:cs="Arial"/>
                <w:bCs/>
              </w:rPr>
              <w:t>fifteen (15</w:t>
            </w:r>
            <w:r w:rsidRPr="003213D0">
              <w:rPr>
                <w:rFonts w:ascii="Arial" w:hAnsi="Arial" w:cs="Arial"/>
                <w:bCs/>
              </w:rPr>
              <w:t>) units consisting of:</w:t>
            </w:r>
          </w:p>
          <w:p w14:paraId="25D1B1DE" w14:textId="77777777" w:rsidR="00FE15AE" w:rsidRPr="003213D0" w:rsidRDefault="00FE15AE" w:rsidP="00742E51">
            <w:pPr>
              <w:pStyle w:val="ListParagraph"/>
              <w:widowControl/>
              <w:numPr>
                <w:ilvl w:val="0"/>
                <w:numId w:val="22"/>
              </w:numPr>
              <w:spacing w:before="120" w:after="120" w:line="240" w:lineRule="auto"/>
              <w:contextualSpacing w:val="0"/>
              <w:rPr>
                <w:rFonts w:ascii="Arial" w:hAnsi="Arial" w:cs="Arial"/>
              </w:rPr>
            </w:pPr>
            <w:r w:rsidRPr="003213D0">
              <w:rPr>
                <w:rFonts w:ascii="Arial" w:hAnsi="Arial" w:cs="Arial"/>
              </w:rPr>
              <w:t xml:space="preserve">seven (7) core units </w:t>
            </w:r>
            <w:r w:rsidRPr="003213D0">
              <w:rPr>
                <w:rFonts w:ascii="Arial" w:hAnsi="Arial" w:cs="Arial"/>
                <w:i/>
              </w:rPr>
              <w:t>plus</w:t>
            </w:r>
          </w:p>
          <w:p w14:paraId="78A1553B" w14:textId="1C749E64" w:rsidR="00FE15AE" w:rsidRPr="003213D0" w:rsidRDefault="00F64917" w:rsidP="00742E51">
            <w:pPr>
              <w:pStyle w:val="ListParagraph"/>
              <w:widowControl/>
              <w:numPr>
                <w:ilvl w:val="0"/>
                <w:numId w:val="22"/>
              </w:numPr>
              <w:spacing w:before="120" w:after="120" w:line="240" w:lineRule="auto"/>
              <w:contextualSpacing w:val="0"/>
              <w:rPr>
                <w:rFonts w:ascii="Arial" w:hAnsi="Arial" w:cs="Arial"/>
              </w:rPr>
            </w:pPr>
            <w:r w:rsidRPr="003213D0">
              <w:rPr>
                <w:rFonts w:ascii="Arial" w:hAnsi="Arial" w:cs="Arial"/>
              </w:rPr>
              <w:t>any eight</w:t>
            </w:r>
            <w:r w:rsidR="00FE15AE" w:rsidRPr="003213D0">
              <w:rPr>
                <w:rFonts w:ascii="Arial" w:hAnsi="Arial" w:cs="Arial"/>
              </w:rPr>
              <w:t xml:space="preserve"> (</w:t>
            </w:r>
            <w:r w:rsidRPr="003213D0">
              <w:rPr>
                <w:rFonts w:ascii="Arial" w:hAnsi="Arial" w:cs="Arial"/>
              </w:rPr>
              <w:t>8</w:t>
            </w:r>
            <w:r w:rsidR="00FE15AE" w:rsidRPr="003213D0">
              <w:rPr>
                <w:rFonts w:ascii="Arial" w:hAnsi="Arial" w:cs="Arial"/>
              </w:rPr>
              <w:t>) elective units selected from the list below</w:t>
            </w:r>
          </w:p>
          <w:p w14:paraId="604FB27D" w14:textId="77777777" w:rsidR="00FE15AE" w:rsidRPr="003213D0" w:rsidRDefault="00FE15AE" w:rsidP="002A4D9C">
            <w:pPr>
              <w:pStyle w:val="ListParagraph"/>
              <w:widowControl/>
              <w:spacing w:before="120" w:after="120" w:line="240" w:lineRule="auto"/>
              <w:ind w:left="644"/>
              <w:contextualSpacing w:val="0"/>
              <w:rPr>
                <w:rFonts w:ascii="Arial" w:hAnsi="Arial" w:cs="Arial"/>
              </w:rPr>
            </w:pPr>
            <w:r w:rsidRPr="003213D0">
              <w:rPr>
                <w:rFonts w:ascii="Arial" w:hAnsi="Arial" w:cs="Arial"/>
              </w:rPr>
              <w:t>or</w:t>
            </w:r>
          </w:p>
          <w:p w14:paraId="6C7F6190" w14:textId="42E337E7" w:rsidR="00FE15AE" w:rsidRPr="003213D0" w:rsidRDefault="00F64917" w:rsidP="00742E51">
            <w:pPr>
              <w:pStyle w:val="ListParagraph"/>
              <w:widowControl/>
              <w:numPr>
                <w:ilvl w:val="0"/>
                <w:numId w:val="22"/>
              </w:numPr>
              <w:spacing w:before="120" w:after="120" w:line="240" w:lineRule="auto"/>
              <w:contextualSpacing w:val="0"/>
              <w:rPr>
                <w:rFonts w:ascii="Arial" w:hAnsi="Arial" w:cs="Arial"/>
              </w:rPr>
            </w:pPr>
            <w:r w:rsidRPr="003213D0">
              <w:rPr>
                <w:rFonts w:ascii="Arial" w:hAnsi="Arial" w:cs="Arial"/>
              </w:rPr>
              <w:t>minimum of any four (4</w:t>
            </w:r>
            <w:r w:rsidR="00FE15AE" w:rsidRPr="003213D0">
              <w:rPr>
                <w:rFonts w:ascii="Arial" w:hAnsi="Arial" w:cs="Arial"/>
              </w:rPr>
              <w:t xml:space="preserve">) elective units selected from the list below and the remaining elective </w:t>
            </w:r>
            <w:r w:rsidRPr="003213D0">
              <w:rPr>
                <w:rFonts w:ascii="Arial" w:hAnsi="Arial" w:cs="Arial"/>
              </w:rPr>
              <w:t>units (maximum of four (4</w:t>
            </w:r>
            <w:r w:rsidR="00FE15AE" w:rsidRPr="003213D0">
              <w:rPr>
                <w:rFonts w:ascii="Arial" w:hAnsi="Arial" w:cs="Arial"/>
              </w:rPr>
              <w:t>) units), can be selected from any training package qualification or accredited course provided each unit is consistent with the vocational outcomes of this course</w:t>
            </w:r>
            <w:r w:rsidR="0079494F" w:rsidRPr="003213D0">
              <w:rPr>
                <w:rFonts w:ascii="Arial" w:hAnsi="Arial" w:cs="Arial"/>
              </w:rPr>
              <w:t xml:space="preserve"> and doesn’t </w:t>
            </w:r>
            <w:proofErr w:type="spellStart"/>
            <w:r w:rsidR="0079494F" w:rsidRPr="003213D0">
              <w:rPr>
                <w:rFonts w:ascii="Arial" w:hAnsi="Arial" w:cs="Arial"/>
              </w:rPr>
              <w:t>jeopardise</w:t>
            </w:r>
            <w:proofErr w:type="spellEnd"/>
            <w:r w:rsidR="0079494F" w:rsidRPr="003213D0">
              <w:rPr>
                <w:rFonts w:ascii="Arial" w:hAnsi="Arial" w:cs="Arial"/>
              </w:rPr>
              <w:t xml:space="preserve"> the AQF integrity of this course</w:t>
            </w:r>
            <w:r w:rsidR="00FE15AE" w:rsidRPr="003213D0">
              <w:rPr>
                <w:rFonts w:ascii="Arial" w:hAnsi="Arial" w:cs="Arial"/>
              </w:rPr>
              <w:t>.</w:t>
            </w:r>
          </w:p>
          <w:p w14:paraId="10E0A067" w14:textId="77777777" w:rsidR="00FE15AE" w:rsidRDefault="00FE15AE" w:rsidP="002A4D9C">
            <w:pPr>
              <w:spacing w:before="120" w:after="120" w:line="240" w:lineRule="auto"/>
              <w:rPr>
                <w:rFonts w:ascii="Arial" w:hAnsi="Arial" w:cs="Arial"/>
              </w:rPr>
            </w:pPr>
            <w:r w:rsidRPr="00AA3BE5">
              <w:rPr>
                <w:rFonts w:ascii="Arial" w:hAnsi="Arial" w:cs="Arial"/>
              </w:rPr>
              <w:t xml:space="preserve">Participants who do not complete </w:t>
            </w:r>
            <w:r>
              <w:rPr>
                <w:rFonts w:ascii="Arial" w:hAnsi="Arial" w:cs="Arial"/>
              </w:rPr>
              <w:t>all the required units for the qualification will be issued with</w:t>
            </w:r>
            <w:r w:rsidRPr="00AA3BE5">
              <w:rPr>
                <w:rFonts w:ascii="Arial" w:hAnsi="Arial" w:cs="Arial"/>
              </w:rPr>
              <w:t xml:space="preserve"> a State</w:t>
            </w:r>
            <w:r>
              <w:rPr>
                <w:rFonts w:ascii="Arial" w:hAnsi="Arial" w:cs="Arial"/>
              </w:rPr>
              <w:t>ment of Attainment listing the units</w:t>
            </w:r>
            <w:r w:rsidRPr="00AA3BE5">
              <w:rPr>
                <w:rFonts w:ascii="Arial" w:hAnsi="Arial" w:cs="Arial"/>
              </w:rPr>
              <w:t xml:space="preserve"> they have successfully completed.</w:t>
            </w:r>
          </w:p>
          <w:p w14:paraId="0D7A2B45" w14:textId="1B1BB44D" w:rsidR="002A4D9C" w:rsidRPr="0096279A" w:rsidRDefault="002A4D9C" w:rsidP="002A4D9C">
            <w:pPr>
              <w:spacing w:before="120" w:after="120" w:line="240" w:lineRule="auto"/>
              <w:rPr>
                <w:rStyle w:val="Heading2Char"/>
                <w:rFonts w:ascii="Arial" w:eastAsiaTheme="minorHAnsi" w:hAnsi="Arial" w:cs="Arial"/>
                <w:b w:val="0"/>
                <w:sz w:val="22"/>
                <w:szCs w:val="22"/>
                <w:lang w:val="en-US"/>
              </w:rPr>
            </w:pPr>
          </w:p>
        </w:tc>
      </w:tr>
      <w:tr w:rsidR="00FE15AE" w:rsidRPr="00270239" w14:paraId="33724311" w14:textId="77777777" w:rsidTr="00BD2F1E">
        <w:trPr>
          <w:trHeight w:val="4389"/>
        </w:trPr>
        <w:tc>
          <w:tcPr>
            <w:tcW w:w="10632" w:type="dxa"/>
            <w:gridSpan w:val="9"/>
            <w:tcBorders>
              <w:top w:val="single" w:sz="4" w:space="0" w:color="auto"/>
              <w:left w:val="single" w:sz="4" w:space="0" w:color="auto"/>
              <w:bottom w:val="single" w:sz="4" w:space="0" w:color="auto"/>
              <w:right w:val="single" w:sz="4" w:space="0" w:color="auto"/>
            </w:tcBorders>
          </w:tcPr>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587"/>
              <w:gridCol w:w="3657"/>
              <w:gridCol w:w="1985"/>
              <w:gridCol w:w="1248"/>
            </w:tblGrid>
            <w:tr w:rsidR="00FE15AE" w:rsidRPr="008E34DE" w14:paraId="2348EDFD" w14:textId="77777777" w:rsidTr="00572EAB">
              <w:trPr>
                <w:trHeight w:val="1189"/>
              </w:trPr>
              <w:tc>
                <w:tcPr>
                  <w:tcW w:w="1900" w:type="dxa"/>
                  <w:shd w:val="clear" w:color="auto" w:fill="FDE9D9" w:themeFill="accent6" w:themeFillTint="33"/>
                  <w:vAlign w:val="center"/>
                </w:tcPr>
                <w:p w14:paraId="665AF4CA" w14:textId="77777777" w:rsidR="00FE15AE" w:rsidRPr="008E34DE" w:rsidRDefault="00FE15AE" w:rsidP="00FE15AE">
                  <w:pPr>
                    <w:spacing w:before="120" w:after="120"/>
                    <w:jc w:val="center"/>
                    <w:rPr>
                      <w:rFonts w:ascii="Arial" w:eastAsia="Arial" w:hAnsi="Arial" w:cs="Arial"/>
                      <w:b/>
                    </w:rPr>
                  </w:pPr>
                  <w:r w:rsidRPr="008E34DE">
                    <w:rPr>
                      <w:rFonts w:ascii="Arial" w:eastAsia="Arial" w:hAnsi="Arial" w:cs="Arial"/>
                      <w:b/>
                    </w:rPr>
                    <w:t>Unit code</w:t>
                  </w:r>
                </w:p>
              </w:tc>
              <w:tc>
                <w:tcPr>
                  <w:tcW w:w="1587" w:type="dxa"/>
                  <w:shd w:val="clear" w:color="auto" w:fill="FDE9D9" w:themeFill="accent6" w:themeFillTint="33"/>
                  <w:vAlign w:val="center"/>
                </w:tcPr>
                <w:p w14:paraId="4A6DE0D1" w14:textId="26B42275" w:rsidR="00FE15AE" w:rsidRPr="008E34DE" w:rsidRDefault="00FE15AE" w:rsidP="00FE15AE">
                  <w:pPr>
                    <w:spacing w:before="120" w:after="120"/>
                    <w:jc w:val="center"/>
                    <w:rPr>
                      <w:rFonts w:ascii="Arial" w:eastAsia="Arial" w:hAnsi="Arial" w:cs="Arial"/>
                      <w:b/>
                    </w:rPr>
                  </w:pPr>
                  <w:r w:rsidRPr="008E34DE">
                    <w:rPr>
                      <w:rFonts w:ascii="Arial" w:eastAsia="Arial" w:hAnsi="Arial" w:cs="Arial"/>
                      <w:b/>
                    </w:rPr>
                    <w:t>Field of Education code (six-digit)</w:t>
                  </w:r>
                </w:p>
              </w:tc>
              <w:tc>
                <w:tcPr>
                  <w:tcW w:w="3657" w:type="dxa"/>
                  <w:shd w:val="clear" w:color="auto" w:fill="FDE9D9" w:themeFill="accent6" w:themeFillTint="33"/>
                  <w:vAlign w:val="center"/>
                </w:tcPr>
                <w:p w14:paraId="7456A04B" w14:textId="77777777" w:rsidR="00FE15AE" w:rsidRPr="008E34DE" w:rsidRDefault="00FE15AE" w:rsidP="00FE15AE">
                  <w:pPr>
                    <w:spacing w:before="120" w:after="120"/>
                    <w:jc w:val="center"/>
                    <w:rPr>
                      <w:rFonts w:ascii="Arial" w:eastAsia="Arial" w:hAnsi="Arial" w:cs="Arial"/>
                      <w:b/>
                    </w:rPr>
                  </w:pPr>
                  <w:r w:rsidRPr="008E34DE">
                    <w:rPr>
                      <w:rFonts w:ascii="Arial" w:eastAsia="Arial" w:hAnsi="Arial" w:cs="Arial"/>
                      <w:b/>
                    </w:rPr>
                    <w:t>Unit Title</w:t>
                  </w:r>
                </w:p>
              </w:tc>
              <w:tc>
                <w:tcPr>
                  <w:tcW w:w="1985" w:type="dxa"/>
                  <w:shd w:val="clear" w:color="auto" w:fill="FDE9D9" w:themeFill="accent6" w:themeFillTint="33"/>
                  <w:vAlign w:val="center"/>
                </w:tcPr>
                <w:p w14:paraId="3A504C71" w14:textId="77777777" w:rsidR="00FE15AE" w:rsidRPr="008E34DE" w:rsidRDefault="00FE15AE" w:rsidP="00FE15AE">
                  <w:pPr>
                    <w:spacing w:before="120" w:after="120"/>
                    <w:ind w:right="22"/>
                    <w:jc w:val="center"/>
                    <w:rPr>
                      <w:rFonts w:ascii="Arial" w:eastAsia="Arial" w:hAnsi="Arial" w:cs="Arial"/>
                      <w:b/>
                    </w:rPr>
                  </w:pPr>
                  <w:r w:rsidRPr="008E34DE">
                    <w:rPr>
                      <w:rFonts w:ascii="Arial" w:eastAsia="Arial" w:hAnsi="Arial" w:cs="Arial"/>
                      <w:b/>
                    </w:rPr>
                    <w:t>Pre-requisite</w:t>
                  </w:r>
                </w:p>
              </w:tc>
              <w:tc>
                <w:tcPr>
                  <w:tcW w:w="1248" w:type="dxa"/>
                  <w:shd w:val="clear" w:color="auto" w:fill="FDE9D9" w:themeFill="accent6" w:themeFillTint="33"/>
                  <w:vAlign w:val="center"/>
                </w:tcPr>
                <w:p w14:paraId="359153CF" w14:textId="77777777" w:rsidR="00FE15AE" w:rsidRPr="008E34DE" w:rsidRDefault="00FE15AE" w:rsidP="00FE15AE">
                  <w:pPr>
                    <w:spacing w:before="120" w:after="120"/>
                    <w:ind w:right="5"/>
                    <w:jc w:val="center"/>
                    <w:rPr>
                      <w:rFonts w:ascii="Arial" w:eastAsia="Arial" w:hAnsi="Arial" w:cs="Arial"/>
                      <w:b/>
                    </w:rPr>
                  </w:pPr>
                  <w:r w:rsidRPr="008E34DE">
                    <w:rPr>
                      <w:rFonts w:ascii="Arial" w:eastAsia="Arial" w:hAnsi="Arial" w:cs="Arial"/>
                      <w:b/>
                    </w:rPr>
                    <w:t>Nominal hours</w:t>
                  </w:r>
                </w:p>
              </w:tc>
            </w:tr>
            <w:tr w:rsidR="00FE15AE" w:rsidRPr="008E34DE" w14:paraId="60CAE5D2" w14:textId="77777777" w:rsidTr="007D1E0A">
              <w:tc>
                <w:tcPr>
                  <w:tcW w:w="10377" w:type="dxa"/>
                  <w:gridSpan w:val="5"/>
                  <w:shd w:val="clear" w:color="auto" w:fill="C2D69B" w:themeFill="accent3" w:themeFillTint="99"/>
                </w:tcPr>
                <w:p w14:paraId="3FDEC8D2" w14:textId="77777777" w:rsidR="00FE15AE" w:rsidRPr="008E34DE" w:rsidRDefault="00FE15AE" w:rsidP="00FE15AE">
                  <w:pPr>
                    <w:spacing w:before="140" w:after="140"/>
                    <w:ind w:right="37"/>
                    <w:rPr>
                      <w:rFonts w:ascii="Arial" w:eastAsia="Arial" w:hAnsi="Arial" w:cs="Arial"/>
                      <w:b/>
                    </w:rPr>
                  </w:pPr>
                  <w:r w:rsidRPr="008E34DE">
                    <w:rPr>
                      <w:rFonts w:ascii="Arial" w:eastAsia="Arial" w:hAnsi="Arial" w:cs="Arial"/>
                      <w:b/>
                    </w:rPr>
                    <w:t>Core units:</w:t>
                  </w:r>
                </w:p>
              </w:tc>
            </w:tr>
            <w:tr w:rsidR="00FE15AE" w:rsidRPr="008E34DE" w14:paraId="7F0DDB9B" w14:textId="77777777" w:rsidTr="00572EAB">
              <w:tc>
                <w:tcPr>
                  <w:tcW w:w="1900" w:type="dxa"/>
                </w:tcPr>
                <w:p w14:paraId="62DF98B5" w14:textId="77777777" w:rsidR="00FE15AE" w:rsidRPr="008E34DE" w:rsidRDefault="00FE15AE" w:rsidP="002A4D9C">
                  <w:pPr>
                    <w:spacing w:before="80" w:after="80"/>
                    <w:rPr>
                      <w:rFonts w:ascii="Arial" w:eastAsia="Arial" w:hAnsi="Arial" w:cs="Arial"/>
                    </w:rPr>
                  </w:pPr>
                  <w:r w:rsidRPr="008E34DE">
                    <w:rPr>
                      <w:rFonts w:ascii="Arial" w:hAnsi="Arial" w:cs="Arial"/>
                    </w:rPr>
                    <w:t>MEM30007A</w:t>
                  </w:r>
                </w:p>
              </w:tc>
              <w:tc>
                <w:tcPr>
                  <w:tcW w:w="1587" w:type="dxa"/>
                </w:tcPr>
                <w:p w14:paraId="36F2356A" w14:textId="77777777" w:rsidR="00FE15AE" w:rsidRPr="008E34DE" w:rsidRDefault="00FE15AE" w:rsidP="002A4D9C">
                  <w:pPr>
                    <w:spacing w:before="80" w:after="80"/>
                    <w:ind w:right="10"/>
                    <w:rPr>
                      <w:rFonts w:ascii="Arial" w:eastAsia="Arial" w:hAnsi="Arial" w:cs="Arial"/>
                    </w:rPr>
                  </w:pPr>
                  <w:r w:rsidRPr="008E34DE">
                    <w:rPr>
                      <w:rFonts w:ascii="Arial" w:eastAsia="Arial" w:hAnsi="Arial" w:cs="Arial"/>
                    </w:rPr>
                    <w:t>030305</w:t>
                  </w:r>
                </w:p>
              </w:tc>
              <w:tc>
                <w:tcPr>
                  <w:tcW w:w="3657" w:type="dxa"/>
                </w:tcPr>
                <w:p w14:paraId="04F7FF4D" w14:textId="77777777" w:rsidR="00FE15AE" w:rsidRPr="008E34DE" w:rsidRDefault="00FE15AE" w:rsidP="002A4D9C">
                  <w:pPr>
                    <w:spacing w:before="80" w:after="80"/>
                    <w:ind w:right="-57"/>
                    <w:rPr>
                      <w:rFonts w:ascii="Arial" w:eastAsia="Arial" w:hAnsi="Arial" w:cs="Arial"/>
                    </w:rPr>
                  </w:pPr>
                  <w:r w:rsidRPr="008E34DE">
                    <w:rPr>
                      <w:rFonts w:ascii="Arial" w:hAnsi="Arial" w:cs="Arial"/>
                    </w:rPr>
                    <w:t>Select common engineering materials</w:t>
                  </w:r>
                </w:p>
              </w:tc>
              <w:tc>
                <w:tcPr>
                  <w:tcW w:w="1985" w:type="dxa"/>
                </w:tcPr>
                <w:p w14:paraId="3909CDA4" w14:textId="77777777" w:rsidR="00FE15AE" w:rsidRPr="008E34DE" w:rsidRDefault="00FE15AE" w:rsidP="002A4D9C">
                  <w:pPr>
                    <w:spacing w:before="80" w:after="80"/>
                    <w:ind w:right="32"/>
                    <w:jc w:val="center"/>
                    <w:rPr>
                      <w:rFonts w:ascii="Arial" w:eastAsia="Arial" w:hAnsi="Arial" w:cs="Arial"/>
                      <w:spacing w:val="-10"/>
                      <w:w w:val="99"/>
                    </w:rPr>
                  </w:pPr>
                  <w:r w:rsidRPr="008E34DE">
                    <w:rPr>
                      <w:rFonts w:ascii="Arial" w:hAnsi="Arial" w:cs="Arial"/>
                    </w:rPr>
                    <w:t>None</w:t>
                  </w:r>
                </w:p>
              </w:tc>
              <w:tc>
                <w:tcPr>
                  <w:tcW w:w="1248" w:type="dxa"/>
                </w:tcPr>
                <w:p w14:paraId="4822EDE9"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40</w:t>
                  </w:r>
                </w:p>
              </w:tc>
            </w:tr>
            <w:tr w:rsidR="00FE15AE" w:rsidRPr="008E34DE" w14:paraId="3B287CDD" w14:textId="77777777" w:rsidTr="00572EAB">
              <w:tc>
                <w:tcPr>
                  <w:tcW w:w="1900" w:type="dxa"/>
                </w:tcPr>
                <w:p w14:paraId="51AED2F3" w14:textId="77777777" w:rsidR="00FE15AE" w:rsidRPr="008E34DE" w:rsidRDefault="00FE15AE" w:rsidP="002A4D9C">
                  <w:pPr>
                    <w:spacing w:before="80" w:after="80"/>
                    <w:rPr>
                      <w:rFonts w:ascii="Arial" w:eastAsia="Arial" w:hAnsi="Arial" w:cs="Arial"/>
                    </w:rPr>
                  </w:pPr>
                  <w:r w:rsidRPr="008E34DE">
                    <w:rPr>
                      <w:rFonts w:ascii="Arial" w:hAnsi="Arial" w:cs="Arial"/>
                    </w:rPr>
                    <w:t>UEENEEE101A</w:t>
                  </w:r>
                </w:p>
              </w:tc>
              <w:tc>
                <w:tcPr>
                  <w:tcW w:w="1587" w:type="dxa"/>
                </w:tcPr>
                <w:p w14:paraId="3ADFA80B" w14:textId="77777777" w:rsidR="00FE15AE" w:rsidRPr="008E34DE" w:rsidRDefault="00FE15AE" w:rsidP="002A4D9C">
                  <w:pPr>
                    <w:spacing w:before="80" w:after="80"/>
                    <w:ind w:right="10"/>
                    <w:rPr>
                      <w:rFonts w:ascii="Arial" w:eastAsia="Arial" w:hAnsi="Arial" w:cs="Arial"/>
                    </w:rPr>
                  </w:pPr>
                  <w:r w:rsidRPr="008E34DE">
                    <w:rPr>
                      <w:rFonts w:ascii="Arial" w:eastAsia="Arial" w:hAnsi="Arial" w:cs="Arial"/>
                    </w:rPr>
                    <w:t>061301</w:t>
                  </w:r>
                </w:p>
              </w:tc>
              <w:tc>
                <w:tcPr>
                  <w:tcW w:w="3657" w:type="dxa"/>
                </w:tcPr>
                <w:p w14:paraId="313E79D3" w14:textId="77777777" w:rsidR="00FE15AE" w:rsidRPr="008E34DE" w:rsidRDefault="00FE15AE" w:rsidP="002A4D9C">
                  <w:pPr>
                    <w:spacing w:before="80" w:after="80"/>
                    <w:ind w:right="-57"/>
                    <w:rPr>
                      <w:rFonts w:ascii="Arial" w:eastAsia="Arial" w:hAnsi="Arial" w:cs="Arial"/>
                    </w:rPr>
                  </w:pPr>
                  <w:r w:rsidRPr="008E34DE">
                    <w:rPr>
                      <w:rFonts w:ascii="Arial" w:hAnsi="Arial" w:cs="Arial"/>
                    </w:rPr>
                    <w:t>Apply Occupational Health and Safety regulations, codes and practices in the workplace</w:t>
                  </w:r>
                </w:p>
              </w:tc>
              <w:tc>
                <w:tcPr>
                  <w:tcW w:w="1985" w:type="dxa"/>
                </w:tcPr>
                <w:p w14:paraId="44D46699" w14:textId="77777777" w:rsidR="00FE15AE" w:rsidRPr="008E34DE" w:rsidRDefault="00FE15AE" w:rsidP="002A4D9C">
                  <w:pPr>
                    <w:spacing w:before="80" w:after="80"/>
                    <w:ind w:right="32"/>
                    <w:jc w:val="center"/>
                    <w:rPr>
                      <w:rFonts w:ascii="Arial" w:eastAsia="Arial" w:hAnsi="Arial" w:cs="Arial"/>
                      <w:spacing w:val="-10"/>
                      <w:w w:val="99"/>
                    </w:rPr>
                  </w:pPr>
                  <w:r w:rsidRPr="008E34DE">
                    <w:rPr>
                      <w:rFonts w:ascii="Arial" w:hAnsi="Arial" w:cs="Arial"/>
                    </w:rPr>
                    <w:t>None</w:t>
                  </w:r>
                </w:p>
              </w:tc>
              <w:tc>
                <w:tcPr>
                  <w:tcW w:w="1248" w:type="dxa"/>
                </w:tcPr>
                <w:p w14:paraId="2370D858"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20</w:t>
                  </w:r>
                </w:p>
              </w:tc>
            </w:tr>
            <w:tr w:rsidR="00FE15AE" w:rsidRPr="008E34DE" w14:paraId="05743B24" w14:textId="77777777" w:rsidTr="00572EAB">
              <w:tc>
                <w:tcPr>
                  <w:tcW w:w="1900" w:type="dxa"/>
                </w:tcPr>
                <w:p w14:paraId="1B4AFC69" w14:textId="77777777" w:rsidR="00FE15AE" w:rsidRPr="008E34DE" w:rsidRDefault="00FE15AE" w:rsidP="002A4D9C">
                  <w:pPr>
                    <w:spacing w:before="80" w:after="80"/>
                    <w:rPr>
                      <w:rFonts w:ascii="Arial" w:hAnsi="Arial" w:cs="Arial"/>
                      <w:color w:val="000000"/>
                    </w:rPr>
                  </w:pPr>
                  <w:r w:rsidRPr="008E34DE">
                    <w:rPr>
                      <w:rFonts w:ascii="Arial" w:hAnsi="Arial" w:cs="Arial"/>
                    </w:rPr>
                    <w:t>UEENEEE102A</w:t>
                  </w:r>
                </w:p>
              </w:tc>
              <w:tc>
                <w:tcPr>
                  <w:tcW w:w="1587" w:type="dxa"/>
                </w:tcPr>
                <w:p w14:paraId="26C1FE9F" w14:textId="77777777" w:rsidR="00FE15AE" w:rsidRPr="008E34DE" w:rsidRDefault="00FE15AE" w:rsidP="002A4D9C">
                  <w:pPr>
                    <w:spacing w:before="80" w:after="80"/>
                    <w:ind w:right="10"/>
                    <w:rPr>
                      <w:rFonts w:ascii="Arial" w:eastAsia="Arial" w:hAnsi="Arial" w:cs="Arial"/>
                    </w:rPr>
                  </w:pPr>
                  <w:r w:rsidRPr="008E34DE">
                    <w:rPr>
                      <w:rFonts w:ascii="Arial" w:eastAsia="Arial" w:hAnsi="Arial" w:cs="Arial"/>
                    </w:rPr>
                    <w:t>031313</w:t>
                  </w:r>
                </w:p>
              </w:tc>
              <w:tc>
                <w:tcPr>
                  <w:tcW w:w="3657" w:type="dxa"/>
                </w:tcPr>
                <w:p w14:paraId="7B51CF42" w14:textId="77777777" w:rsidR="00FE15AE" w:rsidRPr="008E34DE" w:rsidRDefault="00FE15AE" w:rsidP="002A4D9C">
                  <w:pPr>
                    <w:spacing w:before="80" w:after="80"/>
                    <w:ind w:right="-57"/>
                    <w:rPr>
                      <w:rFonts w:ascii="Arial" w:eastAsia="Arial" w:hAnsi="Arial" w:cs="Arial"/>
                    </w:rPr>
                  </w:pPr>
                  <w:r w:rsidRPr="008E34DE">
                    <w:rPr>
                      <w:rFonts w:ascii="Arial" w:hAnsi="Arial" w:cs="Arial"/>
                    </w:rPr>
                    <w:t>Fabricate, assemble and dismantle utilities industry components</w:t>
                  </w:r>
                </w:p>
              </w:tc>
              <w:tc>
                <w:tcPr>
                  <w:tcW w:w="1985" w:type="dxa"/>
                </w:tcPr>
                <w:p w14:paraId="0C890B58" w14:textId="77777777" w:rsidR="00FE15AE" w:rsidRPr="008E34DE" w:rsidRDefault="00FE15AE" w:rsidP="002A4D9C">
                  <w:pPr>
                    <w:spacing w:before="80" w:after="80"/>
                    <w:ind w:right="32"/>
                    <w:jc w:val="center"/>
                    <w:rPr>
                      <w:rFonts w:ascii="Arial" w:eastAsia="Arial" w:hAnsi="Arial" w:cs="Arial"/>
                      <w:spacing w:val="-10"/>
                      <w:w w:val="99"/>
                    </w:rPr>
                  </w:pPr>
                  <w:r w:rsidRPr="008E34DE">
                    <w:rPr>
                      <w:rFonts w:ascii="Arial" w:hAnsi="Arial" w:cs="Arial"/>
                    </w:rPr>
                    <w:t>UEENEEE101A</w:t>
                  </w:r>
                </w:p>
              </w:tc>
              <w:tc>
                <w:tcPr>
                  <w:tcW w:w="1248" w:type="dxa"/>
                </w:tcPr>
                <w:p w14:paraId="0084E5E5"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40</w:t>
                  </w:r>
                </w:p>
              </w:tc>
            </w:tr>
            <w:tr w:rsidR="00FE15AE" w:rsidRPr="008E34DE" w14:paraId="19A04C8A" w14:textId="77777777" w:rsidTr="00572EAB">
              <w:tc>
                <w:tcPr>
                  <w:tcW w:w="1900" w:type="dxa"/>
                </w:tcPr>
                <w:p w14:paraId="570D895A" w14:textId="77777777" w:rsidR="00FE15AE" w:rsidRPr="008E34DE" w:rsidRDefault="00FE15AE" w:rsidP="002A4D9C">
                  <w:pPr>
                    <w:spacing w:before="80" w:after="80"/>
                    <w:rPr>
                      <w:rFonts w:ascii="Arial" w:eastAsia="Arial" w:hAnsi="Arial" w:cs="Arial"/>
                    </w:rPr>
                  </w:pPr>
                  <w:r w:rsidRPr="008E34DE">
                    <w:rPr>
                      <w:rFonts w:ascii="Arial" w:hAnsi="Arial" w:cs="Arial"/>
                    </w:rPr>
                    <w:t>UEENEEE141A</w:t>
                  </w:r>
                </w:p>
              </w:tc>
              <w:tc>
                <w:tcPr>
                  <w:tcW w:w="1587" w:type="dxa"/>
                </w:tcPr>
                <w:p w14:paraId="3D5B2CA8" w14:textId="77777777" w:rsidR="00FE15AE" w:rsidRPr="008E34DE" w:rsidRDefault="00FE15AE" w:rsidP="002A4D9C">
                  <w:pPr>
                    <w:spacing w:before="80" w:after="80"/>
                    <w:ind w:right="10"/>
                    <w:rPr>
                      <w:rFonts w:ascii="Arial" w:eastAsia="Arial" w:hAnsi="Arial" w:cs="Arial"/>
                    </w:rPr>
                  </w:pPr>
                  <w:r w:rsidRPr="008E34DE">
                    <w:rPr>
                      <w:rFonts w:ascii="Arial" w:eastAsia="Arial" w:hAnsi="Arial" w:cs="Arial"/>
                    </w:rPr>
                    <w:t>030717</w:t>
                  </w:r>
                </w:p>
              </w:tc>
              <w:tc>
                <w:tcPr>
                  <w:tcW w:w="3657" w:type="dxa"/>
                </w:tcPr>
                <w:p w14:paraId="6DCCFAED" w14:textId="77777777" w:rsidR="00FE15AE" w:rsidRPr="008E34DE" w:rsidRDefault="00FE15AE" w:rsidP="002A4D9C">
                  <w:pPr>
                    <w:spacing w:before="80" w:after="80"/>
                    <w:ind w:right="-57"/>
                    <w:rPr>
                      <w:rFonts w:ascii="Arial" w:eastAsia="Arial" w:hAnsi="Arial" w:cs="Arial"/>
                    </w:rPr>
                  </w:pPr>
                  <w:r w:rsidRPr="008E34DE">
                    <w:rPr>
                      <w:rFonts w:ascii="Arial" w:hAnsi="Arial" w:cs="Arial"/>
                    </w:rPr>
                    <w:t>Use of routine equipment/plant/technologies  in an energy sector environment</w:t>
                  </w:r>
                </w:p>
              </w:tc>
              <w:tc>
                <w:tcPr>
                  <w:tcW w:w="1985" w:type="dxa"/>
                </w:tcPr>
                <w:p w14:paraId="6BC34464" w14:textId="77777777" w:rsidR="00FE15AE" w:rsidRPr="008E34DE" w:rsidRDefault="00FE15AE" w:rsidP="002A4D9C">
                  <w:pPr>
                    <w:spacing w:before="80" w:after="80"/>
                    <w:ind w:right="32"/>
                    <w:jc w:val="center"/>
                    <w:rPr>
                      <w:rFonts w:ascii="Arial" w:eastAsia="Arial" w:hAnsi="Arial" w:cs="Arial"/>
                    </w:rPr>
                  </w:pPr>
                  <w:r w:rsidRPr="008E34DE">
                    <w:rPr>
                      <w:rFonts w:ascii="Arial" w:hAnsi="Arial" w:cs="Arial"/>
                    </w:rPr>
                    <w:t>UEENEEE101A</w:t>
                  </w:r>
                </w:p>
              </w:tc>
              <w:tc>
                <w:tcPr>
                  <w:tcW w:w="1248" w:type="dxa"/>
                </w:tcPr>
                <w:p w14:paraId="3D23988E"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60</w:t>
                  </w:r>
                </w:p>
              </w:tc>
            </w:tr>
            <w:tr w:rsidR="00FE15AE" w:rsidRPr="008E34DE" w14:paraId="14D43954" w14:textId="77777777" w:rsidTr="00572EAB">
              <w:trPr>
                <w:trHeight w:val="450"/>
              </w:trPr>
              <w:tc>
                <w:tcPr>
                  <w:tcW w:w="1900" w:type="dxa"/>
                </w:tcPr>
                <w:p w14:paraId="35A51284" w14:textId="5B22CBBB" w:rsidR="00FE15AE" w:rsidRPr="008E34DE" w:rsidRDefault="00FE15AE" w:rsidP="002A4D9C">
                  <w:pPr>
                    <w:spacing w:before="80" w:after="80"/>
                    <w:rPr>
                      <w:rFonts w:ascii="Arial" w:hAnsi="Arial" w:cs="Arial"/>
                      <w:color w:val="000000"/>
                    </w:rPr>
                  </w:pPr>
                  <w:r w:rsidRPr="008E34DE">
                    <w:rPr>
                      <w:rFonts w:ascii="Arial" w:hAnsi="Arial" w:cs="Arial"/>
                      <w:color w:val="000000"/>
                    </w:rPr>
                    <w:lastRenderedPageBreak/>
                    <w:t>VU22333</w:t>
                  </w:r>
                </w:p>
              </w:tc>
              <w:tc>
                <w:tcPr>
                  <w:tcW w:w="1587" w:type="dxa"/>
                </w:tcPr>
                <w:p w14:paraId="18C41744" w14:textId="77777777" w:rsidR="00FE15AE" w:rsidRPr="008E34DE" w:rsidRDefault="00FE15AE" w:rsidP="002A4D9C">
                  <w:pPr>
                    <w:spacing w:before="80" w:after="80" w:line="266" w:lineRule="auto"/>
                    <w:ind w:right="198"/>
                    <w:rPr>
                      <w:rFonts w:ascii="Arial" w:eastAsia="Arial" w:hAnsi="Arial" w:cs="Arial"/>
                    </w:rPr>
                  </w:pPr>
                  <w:r w:rsidRPr="008E34DE">
                    <w:rPr>
                      <w:rFonts w:ascii="Arial" w:eastAsia="Arial" w:hAnsi="Arial" w:cs="Arial"/>
                    </w:rPr>
                    <w:t>030199</w:t>
                  </w:r>
                </w:p>
              </w:tc>
              <w:tc>
                <w:tcPr>
                  <w:tcW w:w="3657" w:type="dxa"/>
                </w:tcPr>
                <w:p w14:paraId="35BD3FDB" w14:textId="77777777" w:rsidR="00FE15AE" w:rsidRPr="008E34DE" w:rsidRDefault="00FE15AE" w:rsidP="002A4D9C">
                  <w:pPr>
                    <w:spacing w:before="80" w:after="80" w:line="266" w:lineRule="auto"/>
                    <w:ind w:right="198"/>
                    <w:rPr>
                      <w:rFonts w:ascii="Arial" w:hAnsi="Arial" w:cs="Arial"/>
                      <w:color w:val="000000"/>
                    </w:rPr>
                  </w:pPr>
                  <w:r w:rsidRPr="008E34DE">
                    <w:rPr>
                      <w:rFonts w:ascii="Arial" w:hAnsi="Arial" w:cs="Arial"/>
                      <w:color w:val="000000"/>
                    </w:rPr>
                    <w:t>Perform intermediate engineering computations</w:t>
                  </w:r>
                </w:p>
              </w:tc>
              <w:tc>
                <w:tcPr>
                  <w:tcW w:w="1985" w:type="dxa"/>
                </w:tcPr>
                <w:p w14:paraId="38477838" w14:textId="77777777" w:rsidR="00FE15AE" w:rsidRPr="008E34DE" w:rsidRDefault="00FE15AE" w:rsidP="002A4D9C">
                  <w:pPr>
                    <w:spacing w:before="80" w:after="80"/>
                    <w:ind w:right="32"/>
                    <w:jc w:val="center"/>
                    <w:rPr>
                      <w:rFonts w:ascii="Arial" w:hAnsi="Arial" w:cs="Arial"/>
                      <w:color w:val="000000"/>
                    </w:rPr>
                  </w:pPr>
                  <w:r w:rsidRPr="008E34DE">
                    <w:rPr>
                      <w:rFonts w:ascii="Arial" w:hAnsi="Arial" w:cs="Arial"/>
                      <w:color w:val="000000"/>
                    </w:rPr>
                    <w:t>None</w:t>
                  </w:r>
                </w:p>
              </w:tc>
              <w:tc>
                <w:tcPr>
                  <w:tcW w:w="1248" w:type="dxa"/>
                </w:tcPr>
                <w:p w14:paraId="28DBD702" w14:textId="77777777" w:rsidR="00FE15AE" w:rsidRPr="008E34DE" w:rsidRDefault="00FE15AE" w:rsidP="002A4D9C">
                  <w:pPr>
                    <w:spacing w:before="80" w:after="80"/>
                    <w:jc w:val="center"/>
                    <w:rPr>
                      <w:rFonts w:ascii="Arial" w:hAnsi="Arial" w:cs="Arial"/>
                      <w:color w:val="000000"/>
                    </w:rPr>
                  </w:pPr>
                  <w:r w:rsidRPr="008E34DE">
                    <w:rPr>
                      <w:rFonts w:ascii="Arial" w:hAnsi="Arial" w:cs="Arial"/>
                      <w:color w:val="000000"/>
                    </w:rPr>
                    <w:t>40</w:t>
                  </w:r>
                </w:p>
              </w:tc>
            </w:tr>
            <w:tr w:rsidR="00FE15AE" w:rsidRPr="008E34DE" w14:paraId="63408E49" w14:textId="77777777" w:rsidTr="00572EAB">
              <w:trPr>
                <w:trHeight w:val="450"/>
              </w:trPr>
              <w:tc>
                <w:tcPr>
                  <w:tcW w:w="1900" w:type="dxa"/>
                </w:tcPr>
                <w:p w14:paraId="2CA7F793" w14:textId="28B111BF" w:rsidR="00FE15AE" w:rsidRPr="008E34DE" w:rsidRDefault="00FE15AE" w:rsidP="003213D0">
                  <w:pPr>
                    <w:spacing w:before="80" w:after="80"/>
                    <w:rPr>
                      <w:rFonts w:ascii="Arial" w:eastAsia="Arial" w:hAnsi="Arial" w:cs="Arial"/>
                    </w:rPr>
                  </w:pPr>
                  <w:r w:rsidRPr="008E34DE">
                    <w:rPr>
                      <w:rFonts w:ascii="Arial" w:hAnsi="Arial" w:cs="Arial"/>
                    </w:rPr>
                    <w:t>VU</w:t>
                  </w:r>
                  <w:r w:rsidR="003213D0">
                    <w:rPr>
                      <w:rFonts w:ascii="Arial" w:hAnsi="Arial" w:cs="Arial"/>
                    </w:rPr>
                    <w:t>22746</w:t>
                  </w:r>
                </w:p>
              </w:tc>
              <w:tc>
                <w:tcPr>
                  <w:tcW w:w="1587" w:type="dxa"/>
                </w:tcPr>
                <w:p w14:paraId="42D194C0" w14:textId="77777777" w:rsidR="00FE15AE" w:rsidRPr="008E34DE" w:rsidRDefault="00FE15AE" w:rsidP="002A4D9C">
                  <w:pPr>
                    <w:spacing w:before="80" w:after="80"/>
                    <w:ind w:right="524"/>
                    <w:rPr>
                      <w:rFonts w:ascii="Arial" w:eastAsia="Arial" w:hAnsi="Arial" w:cs="Arial"/>
                    </w:rPr>
                  </w:pPr>
                  <w:r w:rsidRPr="008E34DE">
                    <w:rPr>
                      <w:rFonts w:ascii="Arial" w:eastAsia="Arial" w:hAnsi="Arial" w:cs="Arial"/>
                    </w:rPr>
                    <w:t>031399</w:t>
                  </w:r>
                </w:p>
              </w:tc>
              <w:tc>
                <w:tcPr>
                  <w:tcW w:w="3657" w:type="dxa"/>
                </w:tcPr>
                <w:p w14:paraId="7D445520" w14:textId="77777777" w:rsidR="00FE15AE" w:rsidRPr="008E34DE" w:rsidRDefault="00FE15AE" w:rsidP="002A4D9C">
                  <w:pPr>
                    <w:spacing w:before="80" w:after="80"/>
                    <w:ind w:right="-57"/>
                    <w:rPr>
                      <w:rFonts w:ascii="Arial" w:eastAsia="Arial" w:hAnsi="Arial" w:cs="Arial"/>
                    </w:rPr>
                  </w:pPr>
                  <w:r w:rsidRPr="008E34DE">
                    <w:rPr>
                      <w:rFonts w:ascii="Arial" w:eastAsia="Arial" w:hAnsi="Arial" w:cs="Arial"/>
                    </w:rPr>
                    <w:t>Undertake an integrated technology project</w:t>
                  </w:r>
                </w:p>
              </w:tc>
              <w:tc>
                <w:tcPr>
                  <w:tcW w:w="1985" w:type="dxa"/>
                </w:tcPr>
                <w:p w14:paraId="4182A27D" w14:textId="77777777" w:rsidR="00FE15AE" w:rsidRPr="008E34DE" w:rsidRDefault="00FE15AE" w:rsidP="002A4D9C">
                  <w:pPr>
                    <w:spacing w:before="80" w:after="80"/>
                    <w:jc w:val="center"/>
                    <w:rPr>
                      <w:rFonts w:ascii="Arial" w:eastAsia="Arial" w:hAnsi="Arial" w:cs="Arial"/>
                    </w:rPr>
                  </w:pPr>
                  <w:r w:rsidRPr="008E34DE">
                    <w:rPr>
                      <w:rFonts w:ascii="Arial" w:hAnsi="Arial" w:cs="Arial"/>
                    </w:rPr>
                    <w:t>None</w:t>
                  </w:r>
                </w:p>
              </w:tc>
              <w:tc>
                <w:tcPr>
                  <w:tcW w:w="1248" w:type="dxa"/>
                </w:tcPr>
                <w:p w14:paraId="4BA0649C"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60</w:t>
                  </w:r>
                </w:p>
              </w:tc>
            </w:tr>
            <w:tr w:rsidR="00FE15AE" w:rsidRPr="008E34DE" w14:paraId="45874462" w14:textId="77777777" w:rsidTr="00572EAB">
              <w:trPr>
                <w:trHeight w:val="450"/>
              </w:trPr>
              <w:tc>
                <w:tcPr>
                  <w:tcW w:w="1900" w:type="dxa"/>
                </w:tcPr>
                <w:p w14:paraId="04A4EB10" w14:textId="07D9F020" w:rsidR="00FE15AE" w:rsidRPr="008E34DE" w:rsidRDefault="00FE15AE" w:rsidP="003213D0">
                  <w:pPr>
                    <w:spacing w:before="80" w:after="80"/>
                    <w:rPr>
                      <w:rFonts w:ascii="Arial" w:hAnsi="Arial" w:cs="Arial"/>
                    </w:rPr>
                  </w:pPr>
                  <w:r w:rsidRPr="008E34DE">
                    <w:rPr>
                      <w:rFonts w:ascii="Arial" w:hAnsi="Arial" w:cs="Arial"/>
                    </w:rPr>
                    <w:t>VU</w:t>
                  </w:r>
                  <w:r w:rsidR="003213D0">
                    <w:rPr>
                      <w:rFonts w:ascii="Arial" w:hAnsi="Arial" w:cs="Arial"/>
                    </w:rPr>
                    <w:t>22747</w:t>
                  </w:r>
                </w:p>
              </w:tc>
              <w:tc>
                <w:tcPr>
                  <w:tcW w:w="1587" w:type="dxa"/>
                </w:tcPr>
                <w:p w14:paraId="45DA6B8D" w14:textId="77777777" w:rsidR="00FE15AE" w:rsidRPr="008E34DE" w:rsidRDefault="00FE15AE" w:rsidP="002A4D9C">
                  <w:pPr>
                    <w:spacing w:before="80" w:after="80"/>
                    <w:ind w:right="524"/>
                    <w:rPr>
                      <w:rFonts w:ascii="Arial" w:eastAsia="Arial" w:hAnsi="Arial" w:cs="Arial"/>
                    </w:rPr>
                  </w:pPr>
                  <w:r w:rsidRPr="008E34DE">
                    <w:rPr>
                      <w:rFonts w:ascii="Arial" w:eastAsia="Arial" w:hAnsi="Arial" w:cs="Arial"/>
                    </w:rPr>
                    <w:t>020199</w:t>
                  </w:r>
                </w:p>
              </w:tc>
              <w:tc>
                <w:tcPr>
                  <w:tcW w:w="3657" w:type="dxa"/>
                </w:tcPr>
                <w:p w14:paraId="675CD68A" w14:textId="77777777" w:rsidR="00FE15AE" w:rsidRPr="008E34DE" w:rsidRDefault="00FE15AE" w:rsidP="002A4D9C">
                  <w:pPr>
                    <w:spacing w:before="80" w:after="80"/>
                    <w:ind w:right="-57"/>
                    <w:rPr>
                      <w:rFonts w:ascii="Arial" w:hAnsi="Arial" w:cs="Arial"/>
                    </w:rPr>
                  </w:pPr>
                  <w:r w:rsidRPr="008E34DE">
                    <w:rPr>
                      <w:rFonts w:ascii="Arial" w:hAnsi="Arial" w:cs="Arial"/>
                    </w:rPr>
                    <w:t>Apply computer tools and networking in an integrated technology context</w:t>
                  </w:r>
                </w:p>
              </w:tc>
              <w:tc>
                <w:tcPr>
                  <w:tcW w:w="1985" w:type="dxa"/>
                </w:tcPr>
                <w:p w14:paraId="6F9F4F8F" w14:textId="77777777" w:rsidR="00FE15AE" w:rsidRPr="008E34DE" w:rsidRDefault="00FE15AE" w:rsidP="002A4D9C">
                  <w:pPr>
                    <w:spacing w:before="80" w:after="80"/>
                    <w:jc w:val="center"/>
                    <w:rPr>
                      <w:rFonts w:ascii="Arial" w:eastAsia="Arial" w:hAnsi="Arial" w:cs="Arial"/>
                    </w:rPr>
                  </w:pPr>
                  <w:r w:rsidRPr="008E34DE">
                    <w:rPr>
                      <w:rFonts w:ascii="Arial" w:hAnsi="Arial" w:cs="Arial"/>
                    </w:rPr>
                    <w:t>None</w:t>
                  </w:r>
                </w:p>
              </w:tc>
              <w:tc>
                <w:tcPr>
                  <w:tcW w:w="1248" w:type="dxa"/>
                </w:tcPr>
                <w:p w14:paraId="4DBC2293" w14:textId="77777777" w:rsidR="00FE15AE" w:rsidRPr="008E34DE" w:rsidRDefault="00FE15AE" w:rsidP="002A4D9C">
                  <w:pPr>
                    <w:spacing w:before="80" w:after="80"/>
                    <w:ind w:right="37"/>
                    <w:jc w:val="center"/>
                    <w:rPr>
                      <w:rFonts w:ascii="Arial" w:eastAsia="Arial" w:hAnsi="Arial" w:cs="Arial"/>
                    </w:rPr>
                  </w:pPr>
                  <w:r w:rsidRPr="008E34DE">
                    <w:rPr>
                      <w:rFonts w:ascii="Arial" w:hAnsi="Arial" w:cs="Arial"/>
                    </w:rPr>
                    <w:t>50</w:t>
                  </w:r>
                </w:p>
              </w:tc>
            </w:tr>
            <w:tr w:rsidR="00FE15AE" w:rsidRPr="008E34DE" w14:paraId="26920CA0" w14:textId="77777777" w:rsidTr="00572EAB">
              <w:trPr>
                <w:trHeight w:val="708"/>
              </w:trPr>
              <w:tc>
                <w:tcPr>
                  <w:tcW w:w="9129" w:type="dxa"/>
                  <w:gridSpan w:val="4"/>
                  <w:shd w:val="clear" w:color="auto" w:fill="C2D69B" w:themeFill="accent3" w:themeFillTint="99"/>
                  <w:vAlign w:val="center"/>
                </w:tcPr>
                <w:p w14:paraId="71573B6A" w14:textId="6F223E35" w:rsidR="00FE15AE" w:rsidRPr="008E34DE" w:rsidRDefault="00FE15AE" w:rsidP="00FE15AE">
                  <w:pPr>
                    <w:spacing w:before="80" w:after="80" w:line="240" w:lineRule="auto"/>
                    <w:jc w:val="right"/>
                    <w:rPr>
                      <w:rFonts w:ascii="Arial" w:hAnsi="Arial" w:cs="Arial"/>
                      <w:b/>
                    </w:rPr>
                  </w:pPr>
                  <w:r w:rsidRPr="008E34DE">
                    <w:rPr>
                      <w:rFonts w:ascii="Arial" w:hAnsi="Arial" w:cs="Arial"/>
                      <w:b/>
                    </w:rPr>
                    <w:t>Total nominal hours for core units =</w:t>
                  </w:r>
                </w:p>
              </w:tc>
              <w:tc>
                <w:tcPr>
                  <w:tcW w:w="1248" w:type="dxa"/>
                  <w:shd w:val="clear" w:color="auto" w:fill="C2D69B" w:themeFill="accent3" w:themeFillTint="99"/>
                  <w:vAlign w:val="center"/>
                </w:tcPr>
                <w:p w14:paraId="3A8F4D37" w14:textId="77777777" w:rsidR="00FE15AE" w:rsidRPr="008E34DE" w:rsidRDefault="00FE15AE" w:rsidP="00FE15AE">
                  <w:pPr>
                    <w:spacing w:before="80" w:after="80" w:line="240" w:lineRule="auto"/>
                    <w:jc w:val="center"/>
                    <w:rPr>
                      <w:rFonts w:ascii="Arial" w:eastAsia="Arial" w:hAnsi="Arial" w:cs="Arial"/>
                      <w:b/>
                      <w:w w:val="99"/>
                    </w:rPr>
                  </w:pPr>
                  <w:r w:rsidRPr="008E34DE">
                    <w:rPr>
                      <w:rFonts w:ascii="Arial" w:eastAsia="Arial" w:hAnsi="Arial" w:cs="Arial"/>
                      <w:b/>
                      <w:w w:val="99"/>
                    </w:rPr>
                    <w:t>310</w:t>
                  </w:r>
                </w:p>
              </w:tc>
            </w:tr>
            <w:tr w:rsidR="00FE15AE" w:rsidRPr="008E34DE" w14:paraId="4651441B" w14:textId="77777777" w:rsidTr="00E14A29">
              <w:trPr>
                <w:trHeight w:val="1139"/>
              </w:trPr>
              <w:tc>
                <w:tcPr>
                  <w:tcW w:w="1900" w:type="dxa"/>
                  <w:shd w:val="clear" w:color="auto" w:fill="FDE9D9" w:themeFill="accent6" w:themeFillTint="33"/>
                  <w:vAlign w:val="center"/>
                </w:tcPr>
                <w:p w14:paraId="4BFB2134" w14:textId="77777777" w:rsidR="00FE15AE" w:rsidRPr="008E34DE" w:rsidRDefault="00FE15AE" w:rsidP="00FE15AE">
                  <w:pPr>
                    <w:spacing w:before="120" w:after="120"/>
                    <w:ind w:right="289"/>
                    <w:jc w:val="center"/>
                    <w:rPr>
                      <w:rFonts w:ascii="Arial" w:eastAsia="Arial" w:hAnsi="Arial" w:cs="Arial"/>
                      <w:b/>
                    </w:rPr>
                  </w:pPr>
                  <w:r w:rsidRPr="008E34DE">
                    <w:rPr>
                      <w:rFonts w:ascii="Arial" w:eastAsia="Arial" w:hAnsi="Arial" w:cs="Arial"/>
                      <w:b/>
                    </w:rPr>
                    <w:t>Unit code</w:t>
                  </w:r>
                </w:p>
              </w:tc>
              <w:tc>
                <w:tcPr>
                  <w:tcW w:w="1587" w:type="dxa"/>
                  <w:shd w:val="clear" w:color="auto" w:fill="FDE9D9" w:themeFill="accent6" w:themeFillTint="33"/>
                  <w:vAlign w:val="center"/>
                </w:tcPr>
                <w:p w14:paraId="7C35A1E0" w14:textId="77777777" w:rsidR="00FE15AE" w:rsidRPr="008E34DE" w:rsidRDefault="00FE15AE" w:rsidP="00FE15AE">
                  <w:pPr>
                    <w:spacing w:before="120" w:after="120"/>
                    <w:ind w:right="34"/>
                    <w:jc w:val="center"/>
                    <w:rPr>
                      <w:rFonts w:ascii="Arial" w:eastAsia="Arial" w:hAnsi="Arial" w:cs="Arial"/>
                      <w:b/>
                    </w:rPr>
                  </w:pPr>
                  <w:r w:rsidRPr="008E34DE">
                    <w:rPr>
                      <w:rFonts w:ascii="Arial" w:eastAsia="Arial" w:hAnsi="Arial" w:cs="Arial"/>
                      <w:b/>
                    </w:rPr>
                    <w:t>Field of Education code(six-digit)</w:t>
                  </w:r>
                </w:p>
              </w:tc>
              <w:tc>
                <w:tcPr>
                  <w:tcW w:w="3657" w:type="dxa"/>
                  <w:shd w:val="clear" w:color="auto" w:fill="FDE9D9" w:themeFill="accent6" w:themeFillTint="33"/>
                  <w:vAlign w:val="center"/>
                </w:tcPr>
                <w:p w14:paraId="30901459" w14:textId="77777777" w:rsidR="00FE15AE" w:rsidRPr="008E34DE" w:rsidRDefault="00FE15AE" w:rsidP="00FE15AE">
                  <w:pPr>
                    <w:spacing w:before="120" w:after="120"/>
                    <w:ind w:right="289"/>
                    <w:jc w:val="center"/>
                    <w:rPr>
                      <w:rFonts w:ascii="Arial" w:eastAsia="Arial" w:hAnsi="Arial" w:cs="Arial"/>
                      <w:b/>
                    </w:rPr>
                  </w:pPr>
                  <w:r w:rsidRPr="008E34DE">
                    <w:rPr>
                      <w:rFonts w:ascii="Arial" w:eastAsia="Arial" w:hAnsi="Arial" w:cs="Arial"/>
                      <w:b/>
                    </w:rPr>
                    <w:t>Unit Title</w:t>
                  </w:r>
                </w:p>
              </w:tc>
              <w:tc>
                <w:tcPr>
                  <w:tcW w:w="1985" w:type="dxa"/>
                  <w:shd w:val="clear" w:color="auto" w:fill="FDE9D9" w:themeFill="accent6" w:themeFillTint="33"/>
                  <w:vAlign w:val="center"/>
                </w:tcPr>
                <w:p w14:paraId="22696B7B" w14:textId="77777777" w:rsidR="00FE15AE" w:rsidRPr="008E34DE" w:rsidRDefault="00FE15AE" w:rsidP="00FE15AE">
                  <w:pPr>
                    <w:spacing w:before="120" w:after="120"/>
                    <w:jc w:val="center"/>
                    <w:rPr>
                      <w:rFonts w:ascii="Arial" w:eastAsia="Arial" w:hAnsi="Arial" w:cs="Arial"/>
                      <w:b/>
                    </w:rPr>
                  </w:pPr>
                  <w:r w:rsidRPr="008E34DE">
                    <w:rPr>
                      <w:rFonts w:ascii="Arial" w:eastAsia="Arial" w:hAnsi="Arial" w:cs="Arial"/>
                      <w:b/>
                    </w:rPr>
                    <w:t>Pre-requisite</w:t>
                  </w:r>
                </w:p>
              </w:tc>
              <w:tc>
                <w:tcPr>
                  <w:tcW w:w="1248" w:type="dxa"/>
                  <w:shd w:val="clear" w:color="auto" w:fill="FDE9D9" w:themeFill="accent6" w:themeFillTint="33"/>
                  <w:vAlign w:val="center"/>
                </w:tcPr>
                <w:p w14:paraId="414D1CA9" w14:textId="77777777" w:rsidR="00FE15AE" w:rsidRPr="008E34DE" w:rsidRDefault="00FE15AE" w:rsidP="00FE15AE">
                  <w:pPr>
                    <w:spacing w:before="120" w:after="120"/>
                    <w:ind w:right="5"/>
                    <w:jc w:val="center"/>
                    <w:rPr>
                      <w:rFonts w:ascii="Arial" w:eastAsia="Arial" w:hAnsi="Arial" w:cs="Arial"/>
                      <w:b/>
                    </w:rPr>
                  </w:pPr>
                  <w:r w:rsidRPr="008E34DE">
                    <w:rPr>
                      <w:rFonts w:ascii="Arial" w:eastAsia="Arial" w:hAnsi="Arial" w:cs="Arial"/>
                      <w:b/>
                    </w:rPr>
                    <w:t>Nominal hours</w:t>
                  </w:r>
                </w:p>
              </w:tc>
            </w:tr>
            <w:tr w:rsidR="00FE15AE" w:rsidRPr="008E34DE" w14:paraId="60C843D1" w14:textId="77777777" w:rsidTr="007D1E0A">
              <w:trPr>
                <w:trHeight w:val="561"/>
              </w:trPr>
              <w:tc>
                <w:tcPr>
                  <w:tcW w:w="10377" w:type="dxa"/>
                  <w:gridSpan w:val="5"/>
                  <w:shd w:val="clear" w:color="auto" w:fill="C2D69B" w:themeFill="accent3" w:themeFillTint="99"/>
                </w:tcPr>
                <w:p w14:paraId="36AE88F1" w14:textId="77777777" w:rsidR="00FE15AE" w:rsidRPr="008E34DE" w:rsidRDefault="00FE15AE" w:rsidP="00FE15AE">
                  <w:pPr>
                    <w:spacing w:before="140" w:after="140"/>
                    <w:ind w:right="289"/>
                    <w:rPr>
                      <w:rFonts w:ascii="Arial" w:eastAsia="Arial" w:hAnsi="Arial" w:cs="Arial"/>
                      <w:b/>
                    </w:rPr>
                  </w:pPr>
                  <w:r w:rsidRPr="008E34DE">
                    <w:rPr>
                      <w:rFonts w:ascii="Arial" w:eastAsia="Arial" w:hAnsi="Arial" w:cs="Arial"/>
                      <w:b/>
                    </w:rPr>
                    <w:t>Electives units:</w:t>
                  </w:r>
                </w:p>
              </w:tc>
            </w:tr>
            <w:tr w:rsidR="00FE15AE" w:rsidRPr="008E34DE" w14:paraId="51FE1184" w14:textId="77777777" w:rsidTr="00572EAB">
              <w:trPr>
                <w:trHeight w:val="619"/>
              </w:trPr>
              <w:tc>
                <w:tcPr>
                  <w:tcW w:w="1900" w:type="dxa"/>
                </w:tcPr>
                <w:p w14:paraId="3227F0E8" w14:textId="68B0A69C" w:rsidR="00FE15AE" w:rsidRPr="008E34DE" w:rsidRDefault="00FE15AE" w:rsidP="003213D0">
                  <w:pPr>
                    <w:spacing w:before="120" w:after="120"/>
                    <w:rPr>
                      <w:rFonts w:ascii="Arial" w:hAnsi="Arial" w:cs="Arial"/>
                      <w:highlight w:val="yellow"/>
                    </w:rPr>
                  </w:pPr>
                  <w:r w:rsidRPr="008E34DE">
                    <w:rPr>
                      <w:rFonts w:ascii="Arial" w:hAnsi="Arial" w:cs="Arial"/>
                    </w:rPr>
                    <w:t>VU</w:t>
                  </w:r>
                  <w:r w:rsidR="003213D0">
                    <w:rPr>
                      <w:rFonts w:ascii="Arial" w:hAnsi="Arial" w:cs="Arial"/>
                    </w:rPr>
                    <w:t>22748</w:t>
                  </w:r>
                </w:p>
              </w:tc>
              <w:tc>
                <w:tcPr>
                  <w:tcW w:w="1587" w:type="dxa"/>
                </w:tcPr>
                <w:p w14:paraId="4151B060" w14:textId="77777777" w:rsidR="00FE15AE" w:rsidRPr="008E34DE" w:rsidRDefault="00FE15AE" w:rsidP="00FE15AE">
                  <w:pPr>
                    <w:spacing w:before="120" w:after="120"/>
                    <w:rPr>
                      <w:rFonts w:ascii="Arial" w:eastAsia="Arial" w:hAnsi="Arial" w:cs="Arial"/>
                    </w:rPr>
                  </w:pPr>
                  <w:r w:rsidRPr="008E34DE">
                    <w:rPr>
                      <w:rFonts w:ascii="Arial" w:eastAsia="Arial" w:hAnsi="Arial" w:cs="Arial"/>
                    </w:rPr>
                    <w:t>010101</w:t>
                  </w:r>
                </w:p>
              </w:tc>
              <w:tc>
                <w:tcPr>
                  <w:tcW w:w="3657" w:type="dxa"/>
                </w:tcPr>
                <w:p w14:paraId="75E82046" w14:textId="77777777" w:rsidR="00FE15AE" w:rsidRPr="008E34DE" w:rsidRDefault="00FE15AE" w:rsidP="00FE15AE">
                  <w:pPr>
                    <w:spacing w:before="120" w:after="120"/>
                    <w:rPr>
                      <w:rFonts w:ascii="Arial" w:eastAsia="Arial" w:hAnsi="Arial" w:cs="Arial"/>
                    </w:rPr>
                  </w:pPr>
                  <w:r w:rsidRPr="008E34DE">
                    <w:rPr>
                      <w:rFonts w:ascii="Arial" w:hAnsi="Arial" w:cs="Arial"/>
                    </w:rPr>
                    <w:t xml:space="preserve">Apply mathematics in an integrated technology context  </w:t>
                  </w:r>
                </w:p>
              </w:tc>
              <w:tc>
                <w:tcPr>
                  <w:tcW w:w="1985" w:type="dxa"/>
                </w:tcPr>
                <w:p w14:paraId="652B0F9E" w14:textId="77777777" w:rsidR="00FE15AE" w:rsidRPr="008E34DE" w:rsidRDefault="00FE15AE" w:rsidP="00FE15AE">
                  <w:pPr>
                    <w:spacing w:before="120" w:after="120"/>
                    <w:jc w:val="center"/>
                    <w:rPr>
                      <w:rFonts w:ascii="Arial" w:eastAsia="Arial" w:hAnsi="Arial" w:cs="Arial"/>
                    </w:rPr>
                  </w:pPr>
                  <w:r w:rsidRPr="008E34DE">
                    <w:rPr>
                      <w:rFonts w:ascii="Arial" w:hAnsi="Arial" w:cs="Arial"/>
                    </w:rPr>
                    <w:t>None</w:t>
                  </w:r>
                </w:p>
              </w:tc>
              <w:tc>
                <w:tcPr>
                  <w:tcW w:w="1248" w:type="dxa"/>
                </w:tcPr>
                <w:p w14:paraId="400319B5" w14:textId="77777777" w:rsidR="00FE15AE" w:rsidRPr="008E34DE" w:rsidRDefault="00FE15AE" w:rsidP="00FE15AE">
                  <w:pPr>
                    <w:spacing w:before="120" w:after="120"/>
                    <w:ind w:right="37"/>
                    <w:jc w:val="center"/>
                    <w:rPr>
                      <w:rFonts w:ascii="Arial" w:eastAsia="Arial" w:hAnsi="Arial" w:cs="Arial"/>
                    </w:rPr>
                  </w:pPr>
                  <w:r w:rsidRPr="008E34DE">
                    <w:rPr>
                      <w:rFonts w:ascii="Arial" w:hAnsi="Arial" w:cs="Arial"/>
                    </w:rPr>
                    <w:t>50</w:t>
                  </w:r>
                </w:p>
              </w:tc>
            </w:tr>
            <w:tr w:rsidR="00FE15AE" w:rsidRPr="008E34DE" w14:paraId="10F7F015" w14:textId="77777777" w:rsidTr="00572EAB">
              <w:tc>
                <w:tcPr>
                  <w:tcW w:w="1900" w:type="dxa"/>
                  <w:shd w:val="clear" w:color="auto" w:fill="auto"/>
                </w:tcPr>
                <w:p w14:paraId="6F365BF3" w14:textId="1D2E7FD0" w:rsidR="00FE15AE" w:rsidRPr="008E34DE" w:rsidRDefault="00FE15AE" w:rsidP="003213D0">
                  <w:pPr>
                    <w:spacing w:before="120" w:after="120" w:line="240" w:lineRule="auto"/>
                    <w:rPr>
                      <w:rFonts w:ascii="Arial" w:hAnsi="Arial" w:cs="Arial"/>
                    </w:rPr>
                  </w:pPr>
                  <w:r w:rsidRPr="008E34DE">
                    <w:rPr>
                      <w:rFonts w:ascii="Arial" w:hAnsi="Arial" w:cs="Arial"/>
                    </w:rPr>
                    <w:t>VU</w:t>
                  </w:r>
                  <w:r w:rsidR="003213D0">
                    <w:rPr>
                      <w:rFonts w:ascii="Arial" w:hAnsi="Arial" w:cs="Arial"/>
                    </w:rPr>
                    <w:t>22749</w:t>
                  </w:r>
                </w:p>
              </w:tc>
              <w:tc>
                <w:tcPr>
                  <w:tcW w:w="1587" w:type="dxa"/>
                  <w:shd w:val="clear" w:color="auto" w:fill="auto"/>
                </w:tcPr>
                <w:p w14:paraId="13727C7B" w14:textId="77777777" w:rsidR="00FE15AE" w:rsidRPr="008E34DE" w:rsidRDefault="00FE15AE" w:rsidP="00FE15AE">
                  <w:pPr>
                    <w:spacing w:before="120" w:after="120"/>
                    <w:contextualSpacing/>
                    <w:rPr>
                      <w:rFonts w:ascii="Arial" w:hAnsi="Arial" w:cs="Arial"/>
                    </w:rPr>
                  </w:pPr>
                  <w:r w:rsidRPr="008E34DE">
                    <w:rPr>
                      <w:rFonts w:ascii="Arial" w:hAnsi="Arial" w:cs="Arial"/>
                    </w:rPr>
                    <w:t>030703</w:t>
                  </w:r>
                </w:p>
              </w:tc>
              <w:tc>
                <w:tcPr>
                  <w:tcW w:w="3657" w:type="dxa"/>
                  <w:shd w:val="clear" w:color="auto" w:fill="auto"/>
                </w:tcPr>
                <w:p w14:paraId="2A1E3042" w14:textId="38C26B20" w:rsidR="00FE15AE" w:rsidRPr="008E34DE" w:rsidRDefault="00FE15AE" w:rsidP="00FE15AE">
                  <w:pPr>
                    <w:spacing w:before="120" w:after="120" w:line="240" w:lineRule="auto"/>
                    <w:rPr>
                      <w:rFonts w:ascii="Arial" w:eastAsia="Arial" w:hAnsi="Arial" w:cs="Arial"/>
                    </w:rPr>
                  </w:pPr>
                  <w:r w:rsidRPr="008E34DE">
                    <w:rPr>
                      <w:rFonts w:ascii="Arial" w:eastAsia="Arial" w:hAnsi="Arial" w:cs="Arial"/>
                    </w:rPr>
                    <w:t>Install, test and commission transducers and sensors</w:t>
                  </w:r>
                </w:p>
              </w:tc>
              <w:tc>
                <w:tcPr>
                  <w:tcW w:w="1985" w:type="dxa"/>
                  <w:shd w:val="clear" w:color="auto" w:fill="auto"/>
                </w:tcPr>
                <w:p w14:paraId="632E28F2" w14:textId="77777777" w:rsidR="00FE15AE" w:rsidRPr="008E34DE" w:rsidRDefault="00FE15AE" w:rsidP="00FE15AE">
                  <w:pPr>
                    <w:spacing w:before="120" w:after="12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shd w:val="clear" w:color="auto" w:fill="auto"/>
                </w:tcPr>
                <w:p w14:paraId="7CE5A500" w14:textId="77777777" w:rsidR="00FE15AE" w:rsidRPr="008E34DE" w:rsidRDefault="00FE15AE" w:rsidP="00FE15AE">
                  <w:pPr>
                    <w:spacing w:before="120" w:after="120"/>
                    <w:ind w:right="28"/>
                    <w:jc w:val="center"/>
                    <w:rPr>
                      <w:rFonts w:ascii="Arial" w:eastAsia="Arial" w:hAnsi="Arial" w:cs="Arial"/>
                      <w:w w:val="99"/>
                    </w:rPr>
                  </w:pPr>
                  <w:r w:rsidRPr="008E34DE">
                    <w:rPr>
                      <w:rFonts w:ascii="Arial" w:eastAsia="Arial" w:hAnsi="Arial" w:cs="Arial"/>
                      <w:w w:val="99"/>
                    </w:rPr>
                    <w:t>60</w:t>
                  </w:r>
                </w:p>
              </w:tc>
            </w:tr>
            <w:tr w:rsidR="00FE15AE" w:rsidRPr="008E34DE" w14:paraId="29D8AE6A" w14:textId="77777777" w:rsidTr="00572EAB">
              <w:tc>
                <w:tcPr>
                  <w:tcW w:w="1900" w:type="dxa"/>
                </w:tcPr>
                <w:p w14:paraId="7F7742DF" w14:textId="64D30EA2" w:rsidR="00FE15AE" w:rsidRPr="008E34DE" w:rsidRDefault="00FE15AE" w:rsidP="003213D0">
                  <w:pPr>
                    <w:spacing w:before="120" w:after="120" w:line="240" w:lineRule="auto"/>
                    <w:rPr>
                      <w:rFonts w:ascii="Arial" w:hAnsi="Arial" w:cs="Arial"/>
                    </w:rPr>
                  </w:pPr>
                  <w:r w:rsidRPr="008E34DE">
                    <w:rPr>
                      <w:rFonts w:ascii="Arial" w:hAnsi="Arial" w:cs="Arial"/>
                    </w:rPr>
                    <w:t>VU</w:t>
                  </w:r>
                  <w:r w:rsidR="003213D0">
                    <w:rPr>
                      <w:rFonts w:ascii="Arial" w:hAnsi="Arial" w:cs="Arial"/>
                    </w:rPr>
                    <w:t>22750</w:t>
                  </w:r>
                </w:p>
              </w:tc>
              <w:tc>
                <w:tcPr>
                  <w:tcW w:w="1587" w:type="dxa"/>
                </w:tcPr>
                <w:p w14:paraId="1D4D5854" w14:textId="1F617404" w:rsidR="00FE15AE" w:rsidRPr="008E34DE" w:rsidRDefault="00FE15AE" w:rsidP="00FE15AE">
                  <w:pPr>
                    <w:spacing w:before="120" w:after="120"/>
                    <w:contextualSpacing/>
                    <w:rPr>
                      <w:rFonts w:ascii="Arial" w:hAnsi="Arial" w:cs="Arial"/>
                    </w:rPr>
                  </w:pPr>
                  <w:r w:rsidRPr="008E34DE">
                    <w:rPr>
                      <w:rFonts w:ascii="Arial" w:eastAsia="Arial" w:hAnsi="Arial" w:cs="Arial"/>
                    </w:rPr>
                    <w:t>030703</w:t>
                  </w:r>
                </w:p>
              </w:tc>
              <w:tc>
                <w:tcPr>
                  <w:tcW w:w="3657" w:type="dxa"/>
                </w:tcPr>
                <w:p w14:paraId="3B4256F9" w14:textId="62D59406" w:rsidR="00FE15AE" w:rsidRPr="008E34DE" w:rsidRDefault="00FE15AE" w:rsidP="00FE15AE">
                  <w:pPr>
                    <w:spacing w:before="120" w:after="120" w:line="240" w:lineRule="auto"/>
                    <w:rPr>
                      <w:rFonts w:ascii="Arial" w:eastAsia="Arial" w:hAnsi="Arial" w:cs="Arial"/>
                    </w:rPr>
                  </w:pPr>
                  <w:r w:rsidRPr="008E34DE">
                    <w:rPr>
                      <w:rFonts w:ascii="Arial" w:hAnsi="Arial" w:cs="Arial"/>
                    </w:rPr>
                    <w:t>Write programs for programmable logic controllers (PLCs)</w:t>
                  </w:r>
                </w:p>
              </w:tc>
              <w:tc>
                <w:tcPr>
                  <w:tcW w:w="1985" w:type="dxa"/>
                </w:tcPr>
                <w:p w14:paraId="7B0F5ABB" w14:textId="0F20F656" w:rsidR="00FE15AE" w:rsidRPr="008E34DE" w:rsidRDefault="00FE15AE" w:rsidP="00FE15AE">
                  <w:pPr>
                    <w:spacing w:before="120" w:after="12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tcPr>
                <w:p w14:paraId="1718B4B1" w14:textId="7E970067" w:rsidR="00FE15AE" w:rsidRPr="008E34DE" w:rsidRDefault="00FE15AE" w:rsidP="00FE15AE">
                  <w:pPr>
                    <w:spacing w:before="120" w:after="120"/>
                    <w:ind w:right="28"/>
                    <w:jc w:val="center"/>
                    <w:rPr>
                      <w:rFonts w:ascii="Arial" w:eastAsia="Arial" w:hAnsi="Arial" w:cs="Arial"/>
                      <w:w w:val="99"/>
                    </w:rPr>
                  </w:pPr>
                  <w:r w:rsidRPr="008E34DE">
                    <w:rPr>
                      <w:rFonts w:ascii="Arial" w:eastAsia="Arial" w:hAnsi="Arial" w:cs="Arial"/>
                      <w:w w:val="99"/>
                    </w:rPr>
                    <w:t>60</w:t>
                  </w:r>
                </w:p>
              </w:tc>
            </w:tr>
            <w:tr w:rsidR="00FE15AE" w:rsidRPr="008E34DE" w14:paraId="08637D40" w14:textId="77777777" w:rsidTr="00572EAB">
              <w:tc>
                <w:tcPr>
                  <w:tcW w:w="1900" w:type="dxa"/>
                </w:tcPr>
                <w:p w14:paraId="4E018B72" w14:textId="610ACD3B" w:rsidR="00FE15AE" w:rsidRPr="008E34DE" w:rsidRDefault="00FE15AE" w:rsidP="003213D0">
                  <w:pPr>
                    <w:spacing w:before="120" w:after="120" w:line="240" w:lineRule="auto"/>
                    <w:rPr>
                      <w:rFonts w:ascii="Arial" w:hAnsi="Arial" w:cs="Arial"/>
                    </w:rPr>
                  </w:pPr>
                  <w:r w:rsidRPr="008E34DE">
                    <w:rPr>
                      <w:rFonts w:ascii="Arial" w:hAnsi="Arial" w:cs="Arial"/>
                    </w:rPr>
                    <w:t>VU</w:t>
                  </w:r>
                  <w:r w:rsidR="003213D0">
                    <w:rPr>
                      <w:rFonts w:ascii="Arial" w:hAnsi="Arial" w:cs="Arial"/>
                    </w:rPr>
                    <w:t>22751</w:t>
                  </w:r>
                </w:p>
              </w:tc>
              <w:tc>
                <w:tcPr>
                  <w:tcW w:w="1587" w:type="dxa"/>
                </w:tcPr>
                <w:p w14:paraId="2C4F7646" w14:textId="475755B4" w:rsidR="00FE15AE" w:rsidRPr="008E34DE" w:rsidRDefault="00FE15AE" w:rsidP="00FE15AE">
                  <w:pPr>
                    <w:spacing w:before="120" w:after="120"/>
                    <w:contextualSpacing/>
                    <w:rPr>
                      <w:rFonts w:ascii="Arial" w:hAnsi="Arial" w:cs="Arial"/>
                    </w:rPr>
                  </w:pPr>
                  <w:r w:rsidRPr="008E34DE">
                    <w:rPr>
                      <w:rFonts w:ascii="Arial" w:eastAsia="Arial" w:hAnsi="Arial" w:cs="Arial"/>
                    </w:rPr>
                    <w:t>030703</w:t>
                  </w:r>
                </w:p>
              </w:tc>
              <w:tc>
                <w:tcPr>
                  <w:tcW w:w="3657" w:type="dxa"/>
                </w:tcPr>
                <w:p w14:paraId="7F791772" w14:textId="58DC118C" w:rsidR="00FE15AE" w:rsidRPr="008E34DE" w:rsidRDefault="00FE15AE" w:rsidP="00FE15AE">
                  <w:pPr>
                    <w:spacing w:before="120" w:after="120" w:line="240" w:lineRule="auto"/>
                    <w:rPr>
                      <w:rFonts w:ascii="Arial" w:eastAsia="Arial" w:hAnsi="Arial" w:cs="Arial"/>
                    </w:rPr>
                  </w:pPr>
                  <w:r w:rsidRPr="008E34DE">
                    <w:rPr>
                      <w:rFonts w:ascii="Arial" w:hAnsi="Arial" w:cs="Arial"/>
                    </w:rPr>
                    <w:t>Set up and commission programmable logic controllers (PLCs)</w:t>
                  </w:r>
                </w:p>
              </w:tc>
              <w:tc>
                <w:tcPr>
                  <w:tcW w:w="1985" w:type="dxa"/>
                </w:tcPr>
                <w:p w14:paraId="63855D35" w14:textId="491E1985" w:rsidR="00FE15AE" w:rsidRPr="008E34DE" w:rsidRDefault="00FE15AE" w:rsidP="00FE15AE">
                  <w:pPr>
                    <w:spacing w:before="120" w:after="12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tcPr>
                <w:p w14:paraId="0E55B092" w14:textId="22C5E8D9" w:rsidR="00FE15AE" w:rsidRPr="008E34DE" w:rsidRDefault="00FE15AE" w:rsidP="00FE15AE">
                  <w:pPr>
                    <w:spacing w:before="120" w:after="120"/>
                    <w:ind w:right="28"/>
                    <w:jc w:val="center"/>
                    <w:rPr>
                      <w:rFonts w:ascii="Arial" w:eastAsia="Arial" w:hAnsi="Arial" w:cs="Arial"/>
                      <w:w w:val="99"/>
                    </w:rPr>
                  </w:pPr>
                  <w:r w:rsidRPr="008E34DE">
                    <w:rPr>
                      <w:rFonts w:ascii="Arial" w:hAnsi="Arial" w:cs="Arial"/>
                      <w:color w:val="000000"/>
                    </w:rPr>
                    <w:t>40</w:t>
                  </w:r>
                </w:p>
              </w:tc>
            </w:tr>
            <w:tr w:rsidR="00FE15AE" w:rsidRPr="008E34DE" w14:paraId="7566490C" w14:textId="77777777" w:rsidTr="00572EAB">
              <w:tc>
                <w:tcPr>
                  <w:tcW w:w="1900" w:type="dxa"/>
                </w:tcPr>
                <w:p w14:paraId="6BD8DE92" w14:textId="56ED8A20" w:rsidR="00FE15AE" w:rsidRPr="008E34DE" w:rsidRDefault="00FE15AE" w:rsidP="003213D0">
                  <w:pPr>
                    <w:spacing w:before="120" w:after="120" w:line="240" w:lineRule="auto"/>
                    <w:rPr>
                      <w:rFonts w:ascii="Arial" w:hAnsi="Arial" w:cs="Arial"/>
                    </w:rPr>
                  </w:pPr>
                  <w:r w:rsidRPr="008E34DE">
                    <w:rPr>
                      <w:rFonts w:ascii="Arial" w:hAnsi="Arial" w:cs="Arial"/>
                    </w:rPr>
                    <w:t>VU</w:t>
                  </w:r>
                  <w:r w:rsidR="003213D0">
                    <w:rPr>
                      <w:rFonts w:ascii="Arial" w:hAnsi="Arial" w:cs="Arial"/>
                    </w:rPr>
                    <w:t>22752</w:t>
                  </w:r>
                </w:p>
              </w:tc>
              <w:tc>
                <w:tcPr>
                  <w:tcW w:w="1587" w:type="dxa"/>
                </w:tcPr>
                <w:p w14:paraId="79DF879D" w14:textId="77777777" w:rsidR="00FE15AE" w:rsidRPr="008E34DE" w:rsidRDefault="00FE15AE" w:rsidP="00FE15AE">
                  <w:pPr>
                    <w:spacing w:before="120" w:after="120" w:line="266" w:lineRule="auto"/>
                    <w:rPr>
                      <w:rFonts w:ascii="Arial" w:eastAsia="Arial" w:hAnsi="Arial" w:cs="Arial"/>
                    </w:rPr>
                  </w:pPr>
                  <w:r w:rsidRPr="008E34DE">
                    <w:rPr>
                      <w:rFonts w:ascii="Arial" w:eastAsia="Arial" w:hAnsi="Arial" w:cs="Arial"/>
                    </w:rPr>
                    <w:t>030703</w:t>
                  </w:r>
                </w:p>
              </w:tc>
              <w:tc>
                <w:tcPr>
                  <w:tcW w:w="3657" w:type="dxa"/>
                </w:tcPr>
                <w:p w14:paraId="0F62868D" w14:textId="77777777" w:rsidR="00FE15AE" w:rsidRPr="008E34DE" w:rsidRDefault="00FE15AE" w:rsidP="00FE15AE">
                  <w:pPr>
                    <w:spacing w:before="120" w:after="120" w:line="266" w:lineRule="auto"/>
                    <w:rPr>
                      <w:rFonts w:ascii="Arial" w:hAnsi="Arial" w:cs="Arial"/>
                    </w:rPr>
                  </w:pPr>
                  <w:r w:rsidRPr="008E34DE">
                    <w:rPr>
                      <w:rFonts w:ascii="Arial" w:hAnsi="Arial" w:cs="Arial"/>
                    </w:rPr>
                    <w:t>Develop, enter and verify programs for SCADA systems</w:t>
                  </w:r>
                </w:p>
              </w:tc>
              <w:tc>
                <w:tcPr>
                  <w:tcW w:w="1985" w:type="dxa"/>
                </w:tcPr>
                <w:p w14:paraId="51D09415" w14:textId="77777777" w:rsidR="00FE15AE" w:rsidRPr="008E34DE" w:rsidRDefault="00FE15AE" w:rsidP="00FE15AE">
                  <w:pPr>
                    <w:spacing w:before="120" w:after="120"/>
                    <w:ind w:right="32"/>
                    <w:jc w:val="center"/>
                    <w:rPr>
                      <w:rFonts w:ascii="Arial" w:hAnsi="Arial" w:cs="Arial"/>
                    </w:rPr>
                  </w:pPr>
                  <w:r w:rsidRPr="008E34DE">
                    <w:rPr>
                      <w:rFonts w:ascii="Arial" w:eastAsia="Arial" w:hAnsi="Arial" w:cs="Arial"/>
                      <w:spacing w:val="-10"/>
                      <w:w w:val="99"/>
                    </w:rPr>
                    <w:t>None</w:t>
                  </w:r>
                </w:p>
              </w:tc>
              <w:tc>
                <w:tcPr>
                  <w:tcW w:w="1248" w:type="dxa"/>
                </w:tcPr>
                <w:p w14:paraId="49CDC0B2" w14:textId="77777777" w:rsidR="00FE15AE" w:rsidRPr="008E34DE" w:rsidRDefault="00FE15AE" w:rsidP="00FE15AE">
                  <w:pPr>
                    <w:spacing w:before="120" w:after="120"/>
                    <w:jc w:val="center"/>
                    <w:rPr>
                      <w:rFonts w:ascii="Arial" w:eastAsia="Arial" w:hAnsi="Arial" w:cs="Arial"/>
                      <w:w w:val="99"/>
                    </w:rPr>
                  </w:pPr>
                  <w:r w:rsidRPr="008E34DE">
                    <w:rPr>
                      <w:rFonts w:ascii="Arial" w:eastAsia="Arial" w:hAnsi="Arial" w:cs="Arial"/>
                      <w:w w:val="99"/>
                    </w:rPr>
                    <w:t>60</w:t>
                  </w:r>
                </w:p>
              </w:tc>
            </w:tr>
            <w:tr w:rsidR="00FE15AE" w:rsidRPr="008E34DE" w14:paraId="27DFCDFF" w14:textId="77777777" w:rsidTr="00572EAB">
              <w:tc>
                <w:tcPr>
                  <w:tcW w:w="1900" w:type="dxa"/>
                </w:tcPr>
                <w:p w14:paraId="12420A63" w14:textId="0D6D0F52" w:rsidR="00FE15AE" w:rsidRPr="008E34DE" w:rsidRDefault="00FE15AE" w:rsidP="003213D0">
                  <w:pPr>
                    <w:spacing w:before="100" w:after="100" w:line="240" w:lineRule="auto"/>
                    <w:rPr>
                      <w:rFonts w:ascii="Arial" w:hAnsi="Arial" w:cs="Arial"/>
                    </w:rPr>
                  </w:pPr>
                  <w:r w:rsidRPr="008E34DE">
                    <w:rPr>
                      <w:rFonts w:ascii="Arial" w:hAnsi="Arial" w:cs="Arial"/>
                    </w:rPr>
                    <w:t>VU</w:t>
                  </w:r>
                  <w:r w:rsidR="003213D0">
                    <w:rPr>
                      <w:rFonts w:ascii="Arial" w:hAnsi="Arial" w:cs="Arial"/>
                    </w:rPr>
                    <w:t>22753</w:t>
                  </w:r>
                </w:p>
              </w:tc>
              <w:tc>
                <w:tcPr>
                  <w:tcW w:w="1587" w:type="dxa"/>
                </w:tcPr>
                <w:p w14:paraId="0A9537F5" w14:textId="77777777" w:rsidR="00FE15AE" w:rsidRPr="008E34DE" w:rsidRDefault="00FE15AE" w:rsidP="00FE15AE">
                  <w:pPr>
                    <w:spacing w:before="100" w:after="100" w:line="266" w:lineRule="auto"/>
                    <w:rPr>
                      <w:rFonts w:ascii="Arial" w:eastAsia="Arial" w:hAnsi="Arial" w:cs="Arial"/>
                    </w:rPr>
                  </w:pPr>
                  <w:r w:rsidRPr="008E34DE">
                    <w:rPr>
                      <w:rFonts w:ascii="Arial" w:eastAsia="Arial" w:hAnsi="Arial" w:cs="Arial"/>
                    </w:rPr>
                    <w:t>031301</w:t>
                  </w:r>
                </w:p>
              </w:tc>
              <w:tc>
                <w:tcPr>
                  <w:tcW w:w="3657" w:type="dxa"/>
                </w:tcPr>
                <w:p w14:paraId="54442956" w14:textId="59AF3CE2" w:rsidR="00FE15AE" w:rsidRPr="008E34DE" w:rsidRDefault="00FE15AE" w:rsidP="00FE15AE">
                  <w:pPr>
                    <w:spacing w:before="100" w:after="100" w:line="240" w:lineRule="auto"/>
                    <w:rPr>
                      <w:rFonts w:ascii="Arial" w:hAnsi="Arial" w:cs="Arial"/>
                    </w:rPr>
                  </w:pPr>
                  <w:r w:rsidRPr="008E34DE">
                    <w:rPr>
                      <w:rFonts w:ascii="Arial" w:hAnsi="Arial" w:cs="Arial"/>
                    </w:rPr>
                    <w:t>Install and maintain induction motors</w:t>
                  </w:r>
                </w:p>
              </w:tc>
              <w:tc>
                <w:tcPr>
                  <w:tcW w:w="1985" w:type="dxa"/>
                </w:tcPr>
                <w:p w14:paraId="55F2AEAB" w14:textId="4E03E52E" w:rsidR="00FE15AE" w:rsidRPr="008E34DE" w:rsidRDefault="00FE15AE" w:rsidP="00FE15AE">
                  <w:pPr>
                    <w:spacing w:before="100" w:after="100"/>
                    <w:ind w:right="32"/>
                    <w:jc w:val="center"/>
                    <w:rPr>
                      <w:rFonts w:ascii="Arial" w:hAnsi="Arial" w:cs="Arial"/>
                    </w:rPr>
                  </w:pPr>
                  <w:r w:rsidRPr="008E34DE">
                    <w:rPr>
                      <w:rFonts w:ascii="Arial" w:hAnsi="Arial" w:cs="Arial"/>
                    </w:rPr>
                    <w:t>UEENEEG006A</w:t>
                  </w:r>
                </w:p>
              </w:tc>
              <w:tc>
                <w:tcPr>
                  <w:tcW w:w="1248" w:type="dxa"/>
                </w:tcPr>
                <w:p w14:paraId="5A23BB93" w14:textId="77777777"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60</w:t>
                  </w:r>
                </w:p>
              </w:tc>
            </w:tr>
            <w:tr w:rsidR="00FE15AE" w:rsidRPr="008E34DE" w14:paraId="662EFD5A" w14:textId="77777777" w:rsidTr="00572EAB">
              <w:tc>
                <w:tcPr>
                  <w:tcW w:w="1900" w:type="dxa"/>
                </w:tcPr>
                <w:p w14:paraId="094E6AD6" w14:textId="645947FF" w:rsidR="00FE15AE" w:rsidRPr="008E34DE" w:rsidRDefault="00FE15AE" w:rsidP="003213D0">
                  <w:pPr>
                    <w:spacing w:before="240" w:after="100" w:line="240" w:lineRule="auto"/>
                    <w:ind w:right="-57"/>
                    <w:rPr>
                      <w:rFonts w:ascii="Arial" w:hAnsi="Arial" w:cs="Arial"/>
                    </w:rPr>
                  </w:pPr>
                  <w:r w:rsidRPr="008E34DE">
                    <w:rPr>
                      <w:rFonts w:ascii="Arial" w:hAnsi="Arial" w:cs="Arial"/>
                    </w:rPr>
                    <w:t>VU</w:t>
                  </w:r>
                  <w:r w:rsidR="003213D0">
                    <w:rPr>
                      <w:rFonts w:ascii="Arial" w:hAnsi="Arial" w:cs="Arial"/>
                    </w:rPr>
                    <w:t>22754</w:t>
                  </w:r>
                </w:p>
              </w:tc>
              <w:tc>
                <w:tcPr>
                  <w:tcW w:w="1587" w:type="dxa"/>
                </w:tcPr>
                <w:p w14:paraId="206556BB" w14:textId="1445D45E" w:rsidR="00FE15AE" w:rsidRPr="008E34DE" w:rsidRDefault="00FE15AE" w:rsidP="00967825">
                  <w:pPr>
                    <w:spacing w:before="240" w:after="100" w:line="266" w:lineRule="auto"/>
                    <w:ind w:right="198"/>
                    <w:rPr>
                      <w:rFonts w:ascii="Arial" w:eastAsia="Arial" w:hAnsi="Arial" w:cs="Arial"/>
                    </w:rPr>
                  </w:pPr>
                  <w:r w:rsidRPr="008E34DE">
                    <w:rPr>
                      <w:rFonts w:ascii="Arial" w:eastAsia="Arial" w:hAnsi="Arial" w:cs="Arial"/>
                    </w:rPr>
                    <w:t>030101</w:t>
                  </w:r>
                </w:p>
              </w:tc>
              <w:tc>
                <w:tcPr>
                  <w:tcW w:w="3657" w:type="dxa"/>
                </w:tcPr>
                <w:p w14:paraId="70A56F35" w14:textId="4C067584" w:rsidR="00FE15AE" w:rsidRPr="008E34DE" w:rsidRDefault="00FE15AE" w:rsidP="00FE15AE">
                  <w:pPr>
                    <w:spacing w:before="100" w:after="100" w:line="240" w:lineRule="auto"/>
                    <w:ind w:right="-57"/>
                    <w:rPr>
                      <w:rFonts w:ascii="Arial" w:hAnsi="Arial" w:cs="Arial"/>
                    </w:rPr>
                  </w:pPr>
                  <w:r w:rsidRPr="008E34DE">
                    <w:rPr>
                      <w:rFonts w:ascii="Arial" w:hAnsi="Arial" w:cs="Arial"/>
                    </w:rPr>
                    <w:t>Perform precision measurements</w:t>
                  </w:r>
                </w:p>
              </w:tc>
              <w:tc>
                <w:tcPr>
                  <w:tcW w:w="1985" w:type="dxa"/>
                </w:tcPr>
                <w:p w14:paraId="15A839AB" w14:textId="0B0B773F" w:rsidR="00FE15AE" w:rsidRPr="008E34DE" w:rsidRDefault="00FE15AE" w:rsidP="00FE15AE">
                  <w:pPr>
                    <w:spacing w:before="100" w:after="100"/>
                    <w:ind w:right="32"/>
                    <w:jc w:val="center"/>
                    <w:rPr>
                      <w:rFonts w:ascii="Arial" w:hAnsi="Arial" w:cs="Arial"/>
                    </w:rPr>
                  </w:pPr>
                  <w:r w:rsidRPr="008E34DE">
                    <w:rPr>
                      <w:rFonts w:ascii="Arial" w:hAnsi="Arial" w:cs="Arial"/>
                    </w:rPr>
                    <w:t>None</w:t>
                  </w:r>
                </w:p>
              </w:tc>
              <w:tc>
                <w:tcPr>
                  <w:tcW w:w="1248" w:type="dxa"/>
                </w:tcPr>
                <w:p w14:paraId="71B920DF" w14:textId="43872C0F"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30</w:t>
                  </w:r>
                </w:p>
              </w:tc>
            </w:tr>
            <w:tr w:rsidR="00FE15AE" w:rsidRPr="008E34DE" w14:paraId="3B85B295" w14:textId="77777777" w:rsidTr="00572EAB">
              <w:tc>
                <w:tcPr>
                  <w:tcW w:w="1900" w:type="dxa"/>
                </w:tcPr>
                <w:p w14:paraId="060A762B" w14:textId="027F1351" w:rsidR="00FE15AE" w:rsidRPr="008E34DE" w:rsidRDefault="00FE15AE" w:rsidP="003213D0">
                  <w:pPr>
                    <w:spacing w:before="240" w:after="100" w:line="240" w:lineRule="auto"/>
                    <w:ind w:right="-57"/>
                    <w:rPr>
                      <w:rFonts w:ascii="Arial" w:hAnsi="Arial" w:cs="Arial"/>
                    </w:rPr>
                  </w:pPr>
                  <w:r w:rsidRPr="008E34DE">
                    <w:rPr>
                      <w:rFonts w:ascii="Arial" w:hAnsi="Arial" w:cs="Arial"/>
                    </w:rPr>
                    <w:t>VU</w:t>
                  </w:r>
                  <w:r w:rsidR="003213D0">
                    <w:rPr>
                      <w:rFonts w:ascii="Arial" w:hAnsi="Arial" w:cs="Arial"/>
                    </w:rPr>
                    <w:t>22755</w:t>
                  </w:r>
                </w:p>
              </w:tc>
              <w:tc>
                <w:tcPr>
                  <w:tcW w:w="1587" w:type="dxa"/>
                </w:tcPr>
                <w:p w14:paraId="5A63F456" w14:textId="77B854E8" w:rsidR="00FE15AE" w:rsidRPr="008E34DE" w:rsidRDefault="00FE15AE" w:rsidP="00967825">
                  <w:pPr>
                    <w:spacing w:before="240" w:after="100" w:line="266" w:lineRule="auto"/>
                    <w:ind w:right="198"/>
                    <w:rPr>
                      <w:rFonts w:ascii="Arial" w:eastAsia="Arial" w:hAnsi="Arial" w:cs="Arial"/>
                    </w:rPr>
                  </w:pPr>
                  <w:r w:rsidRPr="008E34DE">
                    <w:rPr>
                      <w:rFonts w:ascii="Arial" w:eastAsia="Arial" w:hAnsi="Arial" w:cs="Arial"/>
                    </w:rPr>
                    <w:t>031301</w:t>
                  </w:r>
                </w:p>
              </w:tc>
              <w:tc>
                <w:tcPr>
                  <w:tcW w:w="3657" w:type="dxa"/>
                </w:tcPr>
                <w:p w14:paraId="151BF40C" w14:textId="759E3FCA" w:rsidR="00FE15AE" w:rsidRPr="008E34DE" w:rsidRDefault="00FE15AE" w:rsidP="00FE15AE">
                  <w:pPr>
                    <w:spacing w:before="100" w:after="100" w:line="240" w:lineRule="auto"/>
                    <w:ind w:right="-57"/>
                    <w:rPr>
                      <w:rFonts w:ascii="Arial" w:hAnsi="Arial" w:cs="Arial"/>
                    </w:rPr>
                  </w:pPr>
                  <w:r w:rsidRPr="008E34DE">
                    <w:rPr>
                      <w:rFonts w:ascii="Arial" w:hAnsi="Arial" w:cs="Arial"/>
                    </w:rPr>
                    <w:t>Identify and repair faults in AC motor control systems</w:t>
                  </w:r>
                </w:p>
              </w:tc>
              <w:tc>
                <w:tcPr>
                  <w:tcW w:w="1985" w:type="dxa"/>
                </w:tcPr>
                <w:p w14:paraId="6C6E1B24" w14:textId="53021DCB" w:rsidR="00FE15AE" w:rsidRPr="008E34DE" w:rsidRDefault="00FE15AE" w:rsidP="00FE15AE">
                  <w:pPr>
                    <w:spacing w:before="100" w:after="100"/>
                    <w:ind w:right="32"/>
                    <w:jc w:val="center"/>
                    <w:rPr>
                      <w:rFonts w:ascii="Arial" w:hAnsi="Arial" w:cs="Arial"/>
                    </w:rPr>
                  </w:pPr>
                  <w:r w:rsidRPr="008E34DE">
                    <w:rPr>
                      <w:rFonts w:ascii="Arial" w:hAnsi="Arial" w:cs="Arial"/>
                    </w:rPr>
                    <w:t>None</w:t>
                  </w:r>
                </w:p>
              </w:tc>
              <w:tc>
                <w:tcPr>
                  <w:tcW w:w="1248" w:type="dxa"/>
                </w:tcPr>
                <w:p w14:paraId="5714296A" w14:textId="133DE6DD"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60</w:t>
                  </w:r>
                </w:p>
              </w:tc>
            </w:tr>
            <w:tr w:rsidR="00FE15AE" w:rsidRPr="008E34DE" w14:paraId="232FB811" w14:textId="77777777" w:rsidTr="00572EAB">
              <w:tc>
                <w:tcPr>
                  <w:tcW w:w="1900" w:type="dxa"/>
                </w:tcPr>
                <w:p w14:paraId="24DE27F5" w14:textId="7612437A" w:rsidR="00FE15AE" w:rsidRPr="008E34DE" w:rsidRDefault="00FE15AE" w:rsidP="003213D0">
                  <w:pPr>
                    <w:spacing w:before="240" w:after="100" w:line="240" w:lineRule="auto"/>
                    <w:ind w:right="-57"/>
                    <w:rPr>
                      <w:rFonts w:ascii="Arial" w:hAnsi="Arial" w:cs="Arial"/>
                    </w:rPr>
                  </w:pPr>
                  <w:r w:rsidRPr="008E34DE">
                    <w:rPr>
                      <w:rFonts w:ascii="Arial" w:hAnsi="Arial" w:cs="Arial"/>
                    </w:rPr>
                    <w:t>VU</w:t>
                  </w:r>
                  <w:r w:rsidR="003213D0">
                    <w:rPr>
                      <w:rFonts w:ascii="Arial" w:hAnsi="Arial" w:cs="Arial"/>
                    </w:rPr>
                    <w:t>22756</w:t>
                  </w:r>
                </w:p>
              </w:tc>
              <w:tc>
                <w:tcPr>
                  <w:tcW w:w="1587" w:type="dxa"/>
                </w:tcPr>
                <w:p w14:paraId="79AFB9F8" w14:textId="15ECC508" w:rsidR="00FE15AE" w:rsidRPr="008E34DE" w:rsidRDefault="00FE15AE" w:rsidP="00967825">
                  <w:pPr>
                    <w:spacing w:before="240" w:after="100" w:line="266" w:lineRule="auto"/>
                    <w:ind w:right="198"/>
                    <w:rPr>
                      <w:rFonts w:ascii="Arial" w:eastAsia="Arial" w:hAnsi="Arial" w:cs="Arial"/>
                    </w:rPr>
                  </w:pPr>
                  <w:r w:rsidRPr="008E34DE">
                    <w:rPr>
                      <w:rFonts w:ascii="Arial" w:eastAsia="Arial" w:hAnsi="Arial" w:cs="Arial"/>
                    </w:rPr>
                    <w:t>031301</w:t>
                  </w:r>
                </w:p>
              </w:tc>
              <w:tc>
                <w:tcPr>
                  <w:tcW w:w="3657" w:type="dxa"/>
                </w:tcPr>
                <w:p w14:paraId="657E5960" w14:textId="374F8EE9" w:rsidR="00FE15AE" w:rsidRPr="008E34DE" w:rsidRDefault="00FE15AE" w:rsidP="00FE15AE">
                  <w:pPr>
                    <w:spacing w:before="100" w:after="100" w:line="240" w:lineRule="auto"/>
                    <w:ind w:right="-57"/>
                    <w:rPr>
                      <w:rFonts w:ascii="Arial" w:hAnsi="Arial" w:cs="Arial"/>
                    </w:rPr>
                  </w:pPr>
                  <w:r w:rsidRPr="008E34DE">
                    <w:rPr>
                      <w:rFonts w:ascii="Arial" w:hAnsi="Arial" w:cs="Arial"/>
                    </w:rPr>
                    <w:t>Identify and repair faults in DC motor control systems</w:t>
                  </w:r>
                </w:p>
              </w:tc>
              <w:tc>
                <w:tcPr>
                  <w:tcW w:w="1985" w:type="dxa"/>
                </w:tcPr>
                <w:p w14:paraId="3B37A280" w14:textId="022A53AB" w:rsidR="00FE15AE" w:rsidRPr="008E34DE" w:rsidRDefault="00FE15AE" w:rsidP="00FE15AE">
                  <w:pPr>
                    <w:spacing w:before="100" w:after="100"/>
                    <w:ind w:right="32"/>
                    <w:jc w:val="center"/>
                    <w:rPr>
                      <w:rFonts w:ascii="Arial" w:hAnsi="Arial" w:cs="Arial"/>
                    </w:rPr>
                  </w:pPr>
                  <w:r w:rsidRPr="008E34DE">
                    <w:rPr>
                      <w:rFonts w:ascii="Arial" w:hAnsi="Arial" w:cs="Arial"/>
                    </w:rPr>
                    <w:t>None</w:t>
                  </w:r>
                </w:p>
              </w:tc>
              <w:tc>
                <w:tcPr>
                  <w:tcW w:w="1248" w:type="dxa"/>
                </w:tcPr>
                <w:p w14:paraId="6061CE2F" w14:textId="2CD8847D"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60</w:t>
                  </w:r>
                </w:p>
              </w:tc>
            </w:tr>
            <w:tr w:rsidR="00FE15AE" w:rsidRPr="008E34DE" w14:paraId="3EC2B84A" w14:textId="77777777" w:rsidTr="00572EAB">
              <w:tc>
                <w:tcPr>
                  <w:tcW w:w="1900" w:type="dxa"/>
                  <w:shd w:val="clear" w:color="auto" w:fill="auto"/>
                </w:tcPr>
                <w:p w14:paraId="49574A3E" w14:textId="537DE54A" w:rsidR="00FE15AE" w:rsidRPr="008E34DE" w:rsidRDefault="00FE15AE" w:rsidP="003213D0">
                  <w:pPr>
                    <w:spacing w:before="240" w:after="100" w:line="100" w:lineRule="exact"/>
                    <w:rPr>
                      <w:rFonts w:ascii="Arial" w:hAnsi="Arial" w:cs="Arial"/>
                    </w:rPr>
                  </w:pPr>
                  <w:r w:rsidRPr="008E34DE">
                    <w:rPr>
                      <w:rFonts w:ascii="Arial" w:hAnsi="Arial" w:cs="Arial"/>
                    </w:rPr>
                    <w:t>VU</w:t>
                  </w:r>
                  <w:r w:rsidR="003213D0">
                    <w:rPr>
                      <w:rFonts w:ascii="Arial" w:hAnsi="Arial" w:cs="Arial"/>
                    </w:rPr>
                    <w:t>22757</w:t>
                  </w:r>
                </w:p>
              </w:tc>
              <w:tc>
                <w:tcPr>
                  <w:tcW w:w="1587" w:type="dxa"/>
                  <w:shd w:val="clear" w:color="auto" w:fill="auto"/>
                </w:tcPr>
                <w:p w14:paraId="34C81BA5" w14:textId="010175C9" w:rsidR="00FE15AE" w:rsidRPr="008E34DE" w:rsidRDefault="00FE15AE" w:rsidP="00967825">
                  <w:pPr>
                    <w:spacing w:before="240" w:after="100" w:line="266" w:lineRule="auto"/>
                    <w:ind w:right="198"/>
                    <w:rPr>
                      <w:rFonts w:ascii="Arial" w:eastAsia="Arial" w:hAnsi="Arial" w:cs="Arial"/>
                    </w:rPr>
                  </w:pPr>
                  <w:r w:rsidRPr="008E34DE">
                    <w:rPr>
                      <w:rFonts w:ascii="Arial" w:eastAsia="Arial" w:hAnsi="Arial" w:cs="Arial"/>
                    </w:rPr>
                    <w:t>030701</w:t>
                  </w:r>
                </w:p>
              </w:tc>
              <w:tc>
                <w:tcPr>
                  <w:tcW w:w="3657" w:type="dxa"/>
                  <w:shd w:val="clear" w:color="auto" w:fill="auto"/>
                </w:tcPr>
                <w:p w14:paraId="7BD94ABA" w14:textId="30106375" w:rsidR="00FE15AE" w:rsidRPr="008E34DE" w:rsidRDefault="00FE15AE" w:rsidP="00FE15AE">
                  <w:pPr>
                    <w:spacing w:before="100" w:after="100" w:line="266" w:lineRule="auto"/>
                    <w:ind w:right="198"/>
                    <w:rPr>
                      <w:rFonts w:ascii="Arial" w:eastAsia="Arial" w:hAnsi="Arial" w:cs="Arial"/>
                    </w:rPr>
                  </w:pPr>
                  <w:r w:rsidRPr="008E34DE">
                    <w:rPr>
                      <w:rFonts w:ascii="Arial" w:hAnsi="Arial" w:cs="Arial"/>
                    </w:rPr>
                    <w:t>Apply basic scientific principles and techniques in mechanical engineering situations</w:t>
                  </w:r>
                </w:p>
              </w:tc>
              <w:tc>
                <w:tcPr>
                  <w:tcW w:w="1985" w:type="dxa"/>
                  <w:shd w:val="clear" w:color="auto" w:fill="auto"/>
                </w:tcPr>
                <w:p w14:paraId="5A14ADD7" w14:textId="7FC44542" w:rsidR="00FE15AE" w:rsidRPr="008E34DE" w:rsidRDefault="00FE15AE" w:rsidP="00FE15AE">
                  <w:pPr>
                    <w:spacing w:before="100" w:after="100"/>
                    <w:ind w:right="32"/>
                    <w:jc w:val="center"/>
                    <w:rPr>
                      <w:rFonts w:ascii="Arial" w:hAnsi="Arial" w:cs="Arial"/>
                    </w:rPr>
                  </w:pPr>
                  <w:r w:rsidRPr="008E34DE">
                    <w:rPr>
                      <w:rFonts w:ascii="Arial" w:eastAsia="Arial" w:hAnsi="Arial" w:cs="Arial"/>
                      <w:spacing w:val="-10"/>
                      <w:w w:val="99"/>
                    </w:rPr>
                    <w:t>None</w:t>
                  </w:r>
                </w:p>
              </w:tc>
              <w:tc>
                <w:tcPr>
                  <w:tcW w:w="1248" w:type="dxa"/>
                  <w:shd w:val="clear" w:color="auto" w:fill="auto"/>
                </w:tcPr>
                <w:p w14:paraId="665DFD13" w14:textId="27A204CE"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80</w:t>
                  </w:r>
                </w:p>
              </w:tc>
            </w:tr>
            <w:tr w:rsidR="00FE15AE" w:rsidRPr="008E34DE" w14:paraId="7346D612" w14:textId="77777777" w:rsidTr="00572EAB">
              <w:tc>
                <w:tcPr>
                  <w:tcW w:w="1900" w:type="dxa"/>
                  <w:shd w:val="clear" w:color="auto" w:fill="auto"/>
                </w:tcPr>
                <w:p w14:paraId="7FD48F5F" w14:textId="1A1CA432" w:rsidR="00FE15AE" w:rsidRPr="008E34DE" w:rsidRDefault="00FE15AE" w:rsidP="00967825">
                  <w:pPr>
                    <w:spacing w:before="240" w:after="100" w:line="100" w:lineRule="exact"/>
                    <w:rPr>
                      <w:rFonts w:ascii="Arial" w:hAnsi="Arial" w:cs="Arial"/>
                    </w:rPr>
                  </w:pPr>
                  <w:r w:rsidRPr="008E34DE">
                    <w:rPr>
                      <w:rFonts w:ascii="Arial" w:hAnsi="Arial" w:cs="Arial"/>
                    </w:rPr>
                    <w:t>VU21270</w:t>
                  </w:r>
                </w:p>
              </w:tc>
              <w:tc>
                <w:tcPr>
                  <w:tcW w:w="1587" w:type="dxa"/>
                  <w:shd w:val="clear" w:color="auto" w:fill="auto"/>
                </w:tcPr>
                <w:p w14:paraId="188D26F3" w14:textId="57D3C484" w:rsidR="00FE15AE" w:rsidRPr="008E34DE" w:rsidRDefault="00FE15AE" w:rsidP="00967825">
                  <w:pPr>
                    <w:spacing w:before="240" w:after="100" w:line="266" w:lineRule="auto"/>
                    <w:ind w:right="198"/>
                    <w:rPr>
                      <w:rFonts w:ascii="Arial" w:eastAsia="Arial" w:hAnsi="Arial" w:cs="Arial"/>
                    </w:rPr>
                  </w:pPr>
                  <w:r w:rsidRPr="008E34DE">
                    <w:rPr>
                      <w:rFonts w:ascii="Arial" w:eastAsia="Arial" w:hAnsi="Arial" w:cs="Arial"/>
                    </w:rPr>
                    <w:t>030101</w:t>
                  </w:r>
                </w:p>
              </w:tc>
              <w:tc>
                <w:tcPr>
                  <w:tcW w:w="3657" w:type="dxa"/>
                  <w:shd w:val="clear" w:color="auto" w:fill="auto"/>
                </w:tcPr>
                <w:p w14:paraId="7A1C006E" w14:textId="7226D830" w:rsidR="00FE15AE" w:rsidRPr="008E34DE" w:rsidRDefault="00FE15AE" w:rsidP="00FE15AE">
                  <w:pPr>
                    <w:spacing w:before="100" w:after="100" w:line="266" w:lineRule="auto"/>
                    <w:ind w:right="198"/>
                    <w:rPr>
                      <w:rFonts w:ascii="Arial" w:hAnsi="Arial" w:cs="Arial"/>
                    </w:rPr>
                  </w:pPr>
                  <w:r w:rsidRPr="008E34DE">
                    <w:rPr>
                      <w:rFonts w:ascii="Arial" w:hAnsi="Arial" w:cs="Arial"/>
                    </w:rPr>
                    <w:t>Implement control processes using PLCs</w:t>
                  </w:r>
                </w:p>
              </w:tc>
              <w:tc>
                <w:tcPr>
                  <w:tcW w:w="1985" w:type="dxa"/>
                  <w:shd w:val="clear" w:color="auto" w:fill="auto"/>
                </w:tcPr>
                <w:p w14:paraId="1F497918" w14:textId="57409A47" w:rsidR="00FE15AE" w:rsidRPr="008E34DE" w:rsidRDefault="00FE15AE" w:rsidP="00FE15AE">
                  <w:pPr>
                    <w:spacing w:before="100" w:after="100"/>
                    <w:ind w:right="32"/>
                    <w:jc w:val="center"/>
                    <w:rPr>
                      <w:rFonts w:ascii="Arial" w:hAnsi="Arial" w:cs="Arial"/>
                    </w:rPr>
                  </w:pPr>
                  <w:r w:rsidRPr="008E34DE">
                    <w:rPr>
                      <w:rFonts w:ascii="Arial" w:hAnsi="Arial" w:cs="Arial"/>
                    </w:rPr>
                    <w:t>None</w:t>
                  </w:r>
                </w:p>
              </w:tc>
              <w:tc>
                <w:tcPr>
                  <w:tcW w:w="1248" w:type="dxa"/>
                  <w:shd w:val="clear" w:color="auto" w:fill="auto"/>
                </w:tcPr>
                <w:p w14:paraId="60B74E61" w14:textId="646B84E9" w:rsidR="00FE15AE" w:rsidRPr="008E34DE" w:rsidRDefault="00FE15AE" w:rsidP="00FE15AE">
                  <w:pPr>
                    <w:spacing w:before="100" w:after="100"/>
                    <w:jc w:val="center"/>
                    <w:rPr>
                      <w:rFonts w:ascii="Arial" w:eastAsia="Arial" w:hAnsi="Arial" w:cs="Arial"/>
                      <w:w w:val="99"/>
                    </w:rPr>
                  </w:pPr>
                  <w:r w:rsidRPr="008E34DE">
                    <w:rPr>
                      <w:rFonts w:ascii="Arial" w:eastAsia="Arial" w:hAnsi="Arial" w:cs="Arial"/>
                      <w:w w:val="99"/>
                    </w:rPr>
                    <w:t>80</w:t>
                  </w:r>
                </w:p>
              </w:tc>
            </w:tr>
            <w:tr w:rsidR="00FE15AE" w:rsidRPr="008E34DE" w14:paraId="6AF698A5" w14:textId="77777777" w:rsidTr="00572EAB">
              <w:trPr>
                <w:trHeight w:val="756"/>
              </w:trPr>
              <w:tc>
                <w:tcPr>
                  <w:tcW w:w="1900" w:type="dxa"/>
                  <w:shd w:val="clear" w:color="auto" w:fill="auto"/>
                </w:tcPr>
                <w:p w14:paraId="4F24C86C" w14:textId="77777777" w:rsidR="00FE15AE" w:rsidRPr="008E34DE" w:rsidRDefault="00FE15AE" w:rsidP="00967825">
                  <w:pPr>
                    <w:spacing w:before="240" w:after="100"/>
                    <w:ind w:right="-20"/>
                    <w:rPr>
                      <w:rFonts w:ascii="Arial" w:eastAsia="Arial" w:hAnsi="Arial" w:cs="Arial"/>
                    </w:rPr>
                  </w:pPr>
                  <w:r w:rsidRPr="008E34DE">
                    <w:rPr>
                      <w:rFonts w:ascii="Arial" w:eastAsia="Arial" w:hAnsi="Arial" w:cs="Arial"/>
                    </w:rPr>
                    <w:lastRenderedPageBreak/>
                    <w:t>VU21988</w:t>
                  </w:r>
                </w:p>
              </w:tc>
              <w:tc>
                <w:tcPr>
                  <w:tcW w:w="1587" w:type="dxa"/>
                  <w:shd w:val="clear" w:color="auto" w:fill="auto"/>
                </w:tcPr>
                <w:p w14:paraId="5129B365" w14:textId="77777777" w:rsidR="00FE15AE" w:rsidRPr="008E34DE" w:rsidRDefault="00FE15AE" w:rsidP="00967825">
                  <w:pPr>
                    <w:tabs>
                      <w:tab w:val="left" w:pos="1202"/>
                    </w:tabs>
                    <w:spacing w:before="240" w:after="100"/>
                    <w:ind w:right="34"/>
                    <w:rPr>
                      <w:rFonts w:ascii="Arial" w:eastAsia="Arial" w:hAnsi="Arial" w:cs="Arial"/>
                    </w:rPr>
                  </w:pPr>
                  <w:r w:rsidRPr="008E34DE">
                    <w:rPr>
                      <w:rFonts w:ascii="Arial" w:eastAsia="Arial" w:hAnsi="Arial" w:cs="Arial"/>
                    </w:rPr>
                    <w:t>029901</w:t>
                  </w:r>
                </w:p>
              </w:tc>
              <w:tc>
                <w:tcPr>
                  <w:tcW w:w="3657" w:type="dxa"/>
                  <w:shd w:val="clear" w:color="auto" w:fill="auto"/>
                </w:tcPr>
                <w:p w14:paraId="47D41391" w14:textId="77777777" w:rsidR="00FE15AE" w:rsidRPr="008E34DE" w:rsidRDefault="00FE15AE" w:rsidP="00FE15AE">
                  <w:pPr>
                    <w:spacing w:before="100" w:after="100"/>
                    <w:ind w:right="415"/>
                    <w:rPr>
                      <w:rFonts w:ascii="Arial" w:eastAsia="Arial" w:hAnsi="Arial" w:cs="Arial"/>
                      <w:strike/>
                    </w:rPr>
                  </w:pPr>
                  <w:proofErr w:type="spellStart"/>
                  <w:r w:rsidRPr="008E34DE">
                    <w:rPr>
                      <w:rFonts w:ascii="Arial" w:hAnsi="Arial" w:cs="Arial"/>
                    </w:rPr>
                    <w:t>Utilise</w:t>
                  </w:r>
                  <w:proofErr w:type="spellEnd"/>
                  <w:r w:rsidRPr="008E34DE">
                    <w:rPr>
                      <w:rFonts w:ascii="Arial" w:hAnsi="Arial" w:cs="Arial"/>
                    </w:rPr>
                    <w:t xml:space="preserve"> basic network concepts and protocols required in cyber security</w:t>
                  </w:r>
                </w:p>
              </w:tc>
              <w:tc>
                <w:tcPr>
                  <w:tcW w:w="1985" w:type="dxa"/>
                  <w:shd w:val="clear" w:color="auto" w:fill="auto"/>
                </w:tcPr>
                <w:p w14:paraId="2DFF6E67" w14:textId="77777777" w:rsidR="00FE15AE" w:rsidRPr="008E34DE" w:rsidRDefault="00FE15AE" w:rsidP="00FE15AE">
                  <w:pPr>
                    <w:spacing w:before="100" w:after="100"/>
                    <w:jc w:val="center"/>
                    <w:rPr>
                      <w:rFonts w:ascii="Arial" w:eastAsia="Arial" w:hAnsi="Arial" w:cs="Arial"/>
                      <w:strike/>
                    </w:rPr>
                  </w:pPr>
                  <w:r w:rsidRPr="008E34DE">
                    <w:rPr>
                      <w:rFonts w:ascii="Arial" w:hAnsi="Arial" w:cs="Arial"/>
                    </w:rPr>
                    <w:t>None</w:t>
                  </w:r>
                </w:p>
              </w:tc>
              <w:tc>
                <w:tcPr>
                  <w:tcW w:w="1248" w:type="dxa"/>
                  <w:shd w:val="clear" w:color="auto" w:fill="auto"/>
                </w:tcPr>
                <w:p w14:paraId="3B3B3F42" w14:textId="77777777" w:rsidR="00FE15AE" w:rsidRPr="008E34DE" w:rsidRDefault="00FE15AE" w:rsidP="00FE15AE">
                  <w:pPr>
                    <w:spacing w:before="100" w:after="100"/>
                    <w:ind w:right="37"/>
                    <w:jc w:val="center"/>
                    <w:rPr>
                      <w:rFonts w:ascii="Arial" w:eastAsia="Arial" w:hAnsi="Arial" w:cs="Arial"/>
                      <w:strike/>
                    </w:rPr>
                  </w:pPr>
                  <w:r w:rsidRPr="008E34DE">
                    <w:rPr>
                      <w:rFonts w:ascii="Arial" w:hAnsi="Arial" w:cs="Arial"/>
                    </w:rPr>
                    <w:t>80</w:t>
                  </w:r>
                </w:p>
              </w:tc>
            </w:tr>
            <w:tr w:rsidR="00FE15AE" w:rsidRPr="008E34DE" w14:paraId="3B64AF79" w14:textId="77777777" w:rsidTr="00572EAB">
              <w:trPr>
                <w:trHeight w:val="756"/>
              </w:trPr>
              <w:tc>
                <w:tcPr>
                  <w:tcW w:w="1900" w:type="dxa"/>
                  <w:shd w:val="clear" w:color="auto" w:fill="auto"/>
                </w:tcPr>
                <w:p w14:paraId="114AF1B3" w14:textId="77777777" w:rsidR="00FE15AE" w:rsidRPr="008E34DE" w:rsidRDefault="00FE15AE" w:rsidP="00967825">
                  <w:pPr>
                    <w:spacing w:before="240" w:after="100" w:line="100" w:lineRule="exact"/>
                    <w:ind w:left="-113" w:firstLine="142"/>
                    <w:rPr>
                      <w:rFonts w:ascii="Arial" w:hAnsi="Arial" w:cs="Arial"/>
                    </w:rPr>
                  </w:pPr>
                  <w:r w:rsidRPr="008E34DE">
                    <w:rPr>
                      <w:rFonts w:ascii="Arial" w:hAnsi="Arial" w:cs="Arial"/>
                    </w:rPr>
                    <w:t>VU21990</w:t>
                  </w:r>
                </w:p>
              </w:tc>
              <w:tc>
                <w:tcPr>
                  <w:tcW w:w="1587" w:type="dxa"/>
                  <w:shd w:val="clear" w:color="auto" w:fill="auto"/>
                </w:tcPr>
                <w:p w14:paraId="032707F8" w14:textId="77777777" w:rsidR="00FE15AE" w:rsidRPr="008E34DE" w:rsidRDefault="00FE15AE" w:rsidP="00967825">
                  <w:pPr>
                    <w:spacing w:before="240" w:after="100"/>
                    <w:ind w:right="-108"/>
                    <w:rPr>
                      <w:rFonts w:ascii="Arial" w:eastAsia="Arial" w:hAnsi="Arial" w:cs="Arial"/>
                    </w:rPr>
                  </w:pPr>
                  <w:r w:rsidRPr="008E34DE">
                    <w:rPr>
                      <w:rFonts w:ascii="Arial" w:eastAsia="Arial" w:hAnsi="Arial" w:cs="Arial"/>
                    </w:rPr>
                    <w:t>029901</w:t>
                  </w:r>
                </w:p>
              </w:tc>
              <w:tc>
                <w:tcPr>
                  <w:tcW w:w="3657" w:type="dxa"/>
                  <w:shd w:val="clear" w:color="auto" w:fill="auto"/>
                </w:tcPr>
                <w:p w14:paraId="0B696174" w14:textId="77777777" w:rsidR="00FE15AE" w:rsidRPr="008E34DE" w:rsidRDefault="00FE15AE" w:rsidP="00FE15AE">
                  <w:pPr>
                    <w:spacing w:before="100" w:after="100"/>
                    <w:ind w:right="186"/>
                    <w:rPr>
                      <w:rFonts w:ascii="Arial" w:eastAsia="Arial" w:hAnsi="Arial" w:cs="Arial"/>
                    </w:rPr>
                  </w:pPr>
                  <w:proofErr w:type="spellStart"/>
                  <w:r w:rsidRPr="008E34DE">
                    <w:rPr>
                      <w:rFonts w:ascii="Arial" w:eastAsia="Arial" w:hAnsi="Arial" w:cs="Arial"/>
                    </w:rPr>
                    <w:t>Recognise</w:t>
                  </w:r>
                  <w:proofErr w:type="spellEnd"/>
                  <w:r w:rsidRPr="008E34DE">
                    <w:rPr>
                      <w:rFonts w:ascii="Arial" w:eastAsia="Arial" w:hAnsi="Arial" w:cs="Arial"/>
                    </w:rPr>
                    <w:t xml:space="preserve"> the need for cyber security in an </w:t>
                  </w:r>
                  <w:proofErr w:type="spellStart"/>
                  <w:r w:rsidRPr="008E34DE">
                    <w:rPr>
                      <w:rFonts w:ascii="Arial" w:eastAsia="Arial" w:hAnsi="Arial" w:cs="Arial"/>
                    </w:rPr>
                    <w:t>organisation</w:t>
                  </w:r>
                  <w:proofErr w:type="spellEnd"/>
                </w:p>
              </w:tc>
              <w:tc>
                <w:tcPr>
                  <w:tcW w:w="1985" w:type="dxa"/>
                  <w:shd w:val="clear" w:color="auto" w:fill="auto"/>
                </w:tcPr>
                <w:p w14:paraId="64CC66FF" w14:textId="77777777" w:rsidR="00FE15AE" w:rsidRPr="008E34DE" w:rsidRDefault="00FE15AE" w:rsidP="00FE15AE">
                  <w:pPr>
                    <w:spacing w:before="100" w:after="100"/>
                    <w:ind w:hanging="32"/>
                    <w:jc w:val="center"/>
                    <w:rPr>
                      <w:rFonts w:ascii="Arial" w:eastAsia="Arial" w:hAnsi="Arial" w:cs="Arial"/>
                    </w:rPr>
                  </w:pPr>
                  <w:r w:rsidRPr="008E34DE">
                    <w:rPr>
                      <w:rFonts w:ascii="Arial" w:eastAsia="Arial" w:hAnsi="Arial" w:cs="Arial"/>
                    </w:rPr>
                    <w:t>None</w:t>
                  </w:r>
                </w:p>
              </w:tc>
              <w:tc>
                <w:tcPr>
                  <w:tcW w:w="1248" w:type="dxa"/>
                  <w:shd w:val="clear" w:color="auto" w:fill="auto"/>
                </w:tcPr>
                <w:p w14:paraId="10983CE4" w14:textId="77777777" w:rsidR="00FE15AE" w:rsidRPr="008E34DE" w:rsidRDefault="00FE15AE" w:rsidP="00FE15AE">
                  <w:pPr>
                    <w:spacing w:before="100" w:after="100"/>
                    <w:ind w:right="37"/>
                    <w:jc w:val="center"/>
                    <w:rPr>
                      <w:rFonts w:ascii="Arial" w:eastAsia="Arial" w:hAnsi="Arial" w:cs="Arial"/>
                    </w:rPr>
                  </w:pPr>
                  <w:r w:rsidRPr="008E34DE">
                    <w:rPr>
                      <w:rFonts w:ascii="Arial" w:hAnsi="Arial" w:cs="Arial"/>
                    </w:rPr>
                    <w:t>60</w:t>
                  </w:r>
                </w:p>
              </w:tc>
            </w:tr>
            <w:tr w:rsidR="00FE15AE" w:rsidRPr="008E34DE" w14:paraId="1224D486" w14:textId="77777777" w:rsidTr="00572EAB">
              <w:trPr>
                <w:trHeight w:val="756"/>
              </w:trPr>
              <w:tc>
                <w:tcPr>
                  <w:tcW w:w="1900" w:type="dxa"/>
                  <w:shd w:val="clear" w:color="auto" w:fill="auto"/>
                </w:tcPr>
                <w:p w14:paraId="20AC9B16" w14:textId="77777777" w:rsidR="00FE15AE" w:rsidRPr="008E34DE" w:rsidRDefault="00FE15AE" w:rsidP="00967825">
                  <w:pPr>
                    <w:spacing w:before="240" w:after="100" w:line="100" w:lineRule="exact"/>
                    <w:rPr>
                      <w:rFonts w:ascii="Arial" w:hAnsi="Arial" w:cs="Arial"/>
                    </w:rPr>
                  </w:pPr>
                  <w:r w:rsidRPr="008E34DE">
                    <w:rPr>
                      <w:rFonts w:ascii="Arial" w:hAnsi="Arial" w:cs="Arial"/>
                    </w:rPr>
                    <w:t>VU21993</w:t>
                  </w:r>
                </w:p>
              </w:tc>
              <w:tc>
                <w:tcPr>
                  <w:tcW w:w="1587" w:type="dxa"/>
                  <w:shd w:val="clear" w:color="auto" w:fill="auto"/>
                </w:tcPr>
                <w:p w14:paraId="18C66493" w14:textId="77777777" w:rsidR="00FE15AE" w:rsidRPr="008E34DE" w:rsidRDefault="00FE15AE" w:rsidP="00967825">
                  <w:pPr>
                    <w:spacing w:before="240" w:after="100" w:line="240" w:lineRule="auto"/>
                    <w:ind w:right="30"/>
                    <w:rPr>
                      <w:rFonts w:ascii="Arial" w:eastAsia="Arial" w:hAnsi="Arial" w:cs="Arial"/>
                    </w:rPr>
                  </w:pPr>
                  <w:r w:rsidRPr="008E34DE">
                    <w:rPr>
                      <w:rFonts w:ascii="Arial" w:eastAsia="Arial" w:hAnsi="Arial" w:cs="Arial"/>
                    </w:rPr>
                    <w:t>029901</w:t>
                  </w:r>
                </w:p>
              </w:tc>
              <w:tc>
                <w:tcPr>
                  <w:tcW w:w="3657" w:type="dxa"/>
                  <w:shd w:val="clear" w:color="auto" w:fill="auto"/>
                </w:tcPr>
                <w:p w14:paraId="0E0D1D1E" w14:textId="77777777" w:rsidR="00FE15AE" w:rsidRPr="008E34DE" w:rsidRDefault="00FE15AE" w:rsidP="00FE15AE">
                  <w:pPr>
                    <w:spacing w:before="100" w:after="100" w:line="240" w:lineRule="auto"/>
                    <w:ind w:right="30"/>
                    <w:rPr>
                      <w:rFonts w:ascii="Arial" w:eastAsia="Arial" w:hAnsi="Arial" w:cs="Arial"/>
                    </w:rPr>
                  </w:pPr>
                  <w:r w:rsidRPr="008E34DE">
                    <w:rPr>
                      <w:rFonts w:ascii="Arial" w:hAnsi="Arial" w:cs="Arial"/>
                    </w:rPr>
                    <w:t>Secure a networked personal computer</w:t>
                  </w:r>
                </w:p>
              </w:tc>
              <w:tc>
                <w:tcPr>
                  <w:tcW w:w="1985" w:type="dxa"/>
                  <w:shd w:val="clear" w:color="auto" w:fill="auto"/>
                </w:tcPr>
                <w:p w14:paraId="2822C6D7" w14:textId="77777777" w:rsidR="00FE15AE" w:rsidRPr="008E34DE" w:rsidRDefault="00FE15AE" w:rsidP="00FE15AE">
                  <w:pPr>
                    <w:spacing w:before="100" w:after="100"/>
                    <w:ind w:right="32"/>
                    <w:jc w:val="center"/>
                    <w:rPr>
                      <w:rFonts w:ascii="Arial" w:hAnsi="Arial" w:cs="Arial"/>
                    </w:rPr>
                  </w:pPr>
                  <w:r w:rsidRPr="008E34DE">
                    <w:rPr>
                      <w:rFonts w:ascii="Arial" w:hAnsi="Arial" w:cs="Arial"/>
                    </w:rPr>
                    <w:t>None</w:t>
                  </w:r>
                </w:p>
              </w:tc>
              <w:tc>
                <w:tcPr>
                  <w:tcW w:w="1248" w:type="dxa"/>
                  <w:shd w:val="clear" w:color="auto" w:fill="auto"/>
                </w:tcPr>
                <w:p w14:paraId="5932EFC2" w14:textId="77777777" w:rsidR="00FE15AE" w:rsidRPr="008E34DE" w:rsidRDefault="00FE15AE" w:rsidP="00FE15AE">
                  <w:pPr>
                    <w:spacing w:before="100" w:after="100"/>
                    <w:jc w:val="center"/>
                    <w:rPr>
                      <w:rFonts w:ascii="Arial" w:eastAsia="Arial" w:hAnsi="Arial" w:cs="Arial"/>
                      <w:w w:val="99"/>
                    </w:rPr>
                  </w:pPr>
                  <w:r w:rsidRPr="008E34DE">
                    <w:rPr>
                      <w:rFonts w:ascii="Arial" w:hAnsi="Arial" w:cs="Arial"/>
                    </w:rPr>
                    <w:t>60</w:t>
                  </w:r>
                </w:p>
              </w:tc>
            </w:tr>
            <w:tr w:rsidR="00FE15AE" w:rsidRPr="008E34DE" w14:paraId="4D1E577E" w14:textId="77777777" w:rsidTr="00572EAB">
              <w:trPr>
                <w:trHeight w:val="756"/>
              </w:trPr>
              <w:tc>
                <w:tcPr>
                  <w:tcW w:w="1900" w:type="dxa"/>
                  <w:shd w:val="clear" w:color="auto" w:fill="auto"/>
                  <w:vAlign w:val="center"/>
                </w:tcPr>
                <w:p w14:paraId="70339F87" w14:textId="1FF2127D" w:rsidR="00FE15AE" w:rsidRPr="008E34DE" w:rsidRDefault="00FE15AE" w:rsidP="00967825">
                  <w:pPr>
                    <w:spacing w:before="240" w:after="100"/>
                    <w:rPr>
                      <w:rFonts w:ascii="Arial" w:eastAsia="Arial" w:hAnsi="Arial" w:cs="Arial"/>
                    </w:rPr>
                  </w:pPr>
                  <w:r w:rsidRPr="008E34DE">
                    <w:rPr>
                      <w:rFonts w:ascii="Arial" w:eastAsia="Arial" w:hAnsi="Arial" w:cs="Arial"/>
                    </w:rPr>
                    <w:t>VU22257</w:t>
                  </w:r>
                </w:p>
              </w:tc>
              <w:tc>
                <w:tcPr>
                  <w:tcW w:w="1587" w:type="dxa"/>
                  <w:shd w:val="clear" w:color="auto" w:fill="auto"/>
                </w:tcPr>
                <w:p w14:paraId="077BE992" w14:textId="77777777" w:rsidR="00FE15AE" w:rsidRPr="008E34DE" w:rsidRDefault="00FE15AE" w:rsidP="00967825">
                  <w:pPr>
                    <w:spacing w:before="240" w:after="100"/>
                    <w:ind w:right="-108"/>
                    <w:rPr>
                      <w:rFonts w:ascii="Arial" w:eastAsia="Arial" w:hAnsi="Arial" w:cs="Arial"/>
                    </w:rPr>
                  </w:pPr>
                  <w:r w:rsidRPr="008E34DE">
                    <w:rPr>
                      <w:rFonts w:ascii="Arial" w:hAnsi="Arial" w:cs="Arial"/>
                    </w:rPr>
                    <w:t>029901</w:t>
                  </w:r>
                </w:p>
              </w:tc>
              <w:tc>
                <w:tcPr>
                  <w:tcW w:w="3657" w:type="dxa"/>
                  <w:shd w:val="clear" w:color="auto" w:fill="auto"/>
                  <w:vAlign w:val="center"/>
                </w:tcPr>
                <w:p w14:paraId="37BC2C54" w14:textId="77777777" w:rsidR="00FE15AE" w:rsidRPr="008E34DE" w:rsidRDefault="00FE15AE" w:rsidP="00FE15AE">
                  <w:pPr>
                    <w:spacing w:before="100" w:after="100"/>
                    <w:ind w:right="524"/>
                    <w:rPr>
                      <w:rFonts w:ascii="Arial" w:eastAsia="Arial" w:hAnsi="Arial" w:cs="Arial"/>
                    </w:rPr>
                  </w:pPr>
                  <w:r w:rsidRPr="008E34DE">
                    <w:rPr>
                      <w:rFonts w:ascii="Arial" w:eastAsia="Calibri" w:hAnsi="Arial" w:cs="Arial"/>
                    </w:rPr>
                    <w:t xml:space="preserve">Configure security devices for an </w:t>
                  </w:r>
                  <w:proofErr w:type="spellStart"/>
                  <w:r w:rsidRPr="008E34DE">
                    <w:rPr>
                      <w:rFonts w:ascii="Arial" w:eastAsia="Calibri" w:hAnsi="Arial" w:cs="Arial"/>
                    </w:rPr>
                    <w:t>organisation</w:t>
                  </w:r>
                  <w:proofErr w:type="spellEnd"/>
                </w:p>
              </w:tc>
              <w:tc>
                <w:tcPr>
                  <w:tcW w:w="1985" w:type="dxa"/>
                  <w:shd w:val="clear" w:color="auto" w:fill="auto"/>
                  <w:vAlign w:val="center"/>
                </w:tcPr>
                <w:p w14:paraId="48FD6563" w14:textId="77777777" w:rsidR="00FE15AE" w:rsidRPr="008E34DE" w:rsidRDefault="00FE15AE" w:rsidP="00FE15AE">
                  <w:pPr>
                    <w:spacing w:before="100" w:after="100"/>
                    <w:jc w:val="center"/>
                    <w:rPr>
                      <w:rFonts w:ascii="Arial" w:eastAsia="Arial" w:hAnsi="Arial" w:cs="Arial"/>
                    </w:rPr>
                  </w:pPr>
                  <w:r w:rsidRPr="008E34DE">
                    <w:rPr>
                      <w:rFonts w:ascii="Arial" w:eastAsia="Arial" w:hAnsi="Arial" w:cs="Arial"/>
                    </w:rPr>
                    <w:t>None</w:t>
                  </w:r>
                </w:p>
              </w:tc>
              <w:tc>
                <w:tcPr>
                  <w:tcW w:w="1248" w:type="dxa"/>
                  <w:shd w:val="clear" w:color="auto" w:fill="auto"/>
                  <w:vAlign w:val="center"/>
                </w:tcPr>
                <w:p w14:paraId="3C275CC2" w14:textId="77777777" w:rsidR="00FE15AE" w:rsidRPr="008E34DE" w:rsidRDefault="00FE15AE" w:rsidP="00FE15AE">
                  <w:pPr>
                    <w:spacing w:before="100" w:after="100"/>
                    <w:jc w:val="center"/>
                    <w:rPr>
                      <w:rFonts w:ascii="Arial" w:eastAsia="Arial" w:hAnsi="Arial" w:cs="Arial"/>
                    </w:rPr>
                  </w:pPr>
                  <w:r w:rsidRPr="008E34DE">
                    <w:rPr>
                      <w:rFonts w:ascii="Arial" w:eastAsia="Arial" w:hAnsi="Arial" w:cs="Arial"/>
                    </w:rPr>
                    <w:t>80</w:t>
                  </w:r>
                </w:p>
              </w:tc>
            </w:tr>
            <w:tr w:rsidR="00FE15AE" w:rsidRPr="008E34DE" w14:paraId="7281FCE5" w14:textId="77777777" w:rsidTr="00572EAB">
              <w:tc>
                <w:tcPr>
                  <w:tcW w:w="1900" w:type="dxa"/>
                  <w:shd w:val="clear" w:color="auto" w:fill="auto"/>
                </w:tcPr>
                <w:p w14:paraId="064424AE" w14:textId="1CBC956E" w:rsidR="00FE15AE" w:rsidRPr="00092D4F" w:rsidRDefault="00122FCE" w:rsidP="003213D0">
                  <w:pPr>
                    <w:spacing w:before="240" w:after="100" w:line="240" w:lineRule="auto"/>
                    <w:ind w:right="-57"/>
                    <w:rPr>
                      <w:rFonts w:ascii="Arial" w:hAnsi="Arial" w:cs="Arial"/>
                      <w:strike/>
                      <w:highlight w:val="yellow"/>
                    </w:rPr>
                  </w:pPr>
                  <w:r w:rsidRPr="00092D4F">
                    <w:rPr>
                      <w:rFonts w:ascii="Arial" w:hAnsi="Arial" w:cs="Arial"/>
                      <w:strike/>
                    </w:rPr>
                    <w:t>VU</w:t>
                  </w:r>
                  <w:r w:rsidR="003213D0" w:rsidRPr="00092D4F">
                    <w:rPr>
                      <w:rFonts w:ascii="Arial" w:hAnsi="Arial" w:cs="Arial"/>
                      <w:strike/>
                    </w:rPr>
                    <w:t>22758</w:t>
                  </w:r>
                </w:p>
              </w:tc>
              <w:tc>
                <w:tcPr>
                  <w:tcW w:w="1587" w:type="dxa"/>
                  <w:shd w:val="clear" w:color="auto" w:fill="auto"/>
                </w:tcPr>
                <w:p w14:paraId="7F3FCAF3" w14:textId="77777777" w:rsidR="00FE15AE" w:rsidRPr="00092D4F" w:rsidRDefault="00FE15AE" w:rsidP="00967825">
                  <w:pPr>
                    <w:spacing w:before="240" w:after="100" w:line="266" w:lineRule="auto"/>
                    <w:ind w:right="198"/>
                    <w:rPr>
                      <w:rFonts w:ascii="Arial" w:eastAsia="Arial" w:hAnsi="Arial" w:cs="Arial"/>
                      <w:strike/>
                    </w:rPr>
                  </w:pPr>
                  <w:r w:rsidRPr="00092D4F">
                    <w:rPr>
                      <w:rFonts w:ascii="Arial" w:eastAsia="Arial" w:hAnsi="Arial" w:cs="Arial"/>
                      <w:strike/>
                    </w:rPr>
                    <w:t>020113</w:t>
                  </w:r>
                </w:p>
              </w:tc>
              <w:tc>
                <w:tcPr>
                  <w:tcW w:w="3657" w:type="dxa"/>
                  <w:shd w:val="clear" w:color="auto" w:fill="auto"/>
                </w:tcPr>
                <w:p w14:paraId="4D59BEC4" w14:textId="77777777" w:rsidR="00FE15AE" w:rsidRPr="00092D4F" w:rsidRDefault="00FE15AE" w:rsidP="00FE15AE">
                  <w:pPr>
                    <w:spacing w:before="100" w:after="100" w:line="240" w:lineRule="auto"/>
                    <w:ind w:right="-57"/>
                    <w:rPr>
                      <w:rFonts w:ascii="Arial" w:hAnsi="Arial" w:cs="Arial"/>
                      <w:strike/>
                    </w:rPr>
                  </w:pPr>
                  <w:r w:rsidRPr="00092D4F">
                    <w:rPr>
                      <w:rFonts w:ascii="Arial" w:hAnsi="Arial" w:cs="Arial"/>
                      <w:strike/>
                    </w:rPr>
                    <w:t>Build a simple network and establish end to end connectivity</w:t>
                  </w:r>
                </w:p>
              </w:tc>
              <w:tc>
                <w:tcPr>
                  <w:tcW w:w="1985" w:type="dxa"/>
                  <w:shd w:val="clear" w:color="auto" w:fill="auto"/>
                </w:tcPr>
                <w:p w14:paraId="06F85407" w14:textId="77777777" w:rsidR="00FE15AE" w:rsidRPr="00092D4F" w:rsidRDefault="00FE15AE" w:rsidP="00FE15AE">
                  <w:pPr>
                    <w:spacing w:before="100" w:after="100"/>
                    <w:ind w:right="32"/>
                    <w:jc w:val="center"/>
                    <w:rPr>
                      <w:rFonts w:ascii="Arial" w:hAnsi="Arial" w:cs="Arial"/>
                      <w:strike/>
                    </w:rPr>
                  </w:pPr>
                  <w:r w:rsidRPr="00092D4F">
                    <w:rPr>
                      <w:rFonts w:ascii="Arial" w:hAnsi="Arial" w:cs="Arial"/>
                      <w:strike/>
                    </w:rPr>
                    <w:t>None</w:t>
                  </w:r>
                </w:p>
              </w:tc>
              <w:tc>
                <w:tcPr>
                  <w:tcW w:w="1248" w:type="dxa"/>
                  <w:shd w:val="clear" w:color="auto" w:fill="auto"/>
                </w:tcPr>
                <w:p w14:paraId="7FBC3674" w14:textId="4156745D" w:rsidR="00FE15AE" w:rsidRPr="00092D4F" w:rsidRDefault="009D3E1B" w:rsidP="00FE15AE">
                  <w:pPr>
                    <w:spacing w:before="100" w:after="100"/>
                    <w:jc w:val="center"/>
                    <w:rPr>
                      <w:rFonts w:ascii="Arial" w:eastAsia="Arial" w:hAnsi="Arial" w:cs="Arial"/>
                      <w:strike/>
                      <w:w w:val="99"/>
                    </w:rPr>
                  </w:pPr>
                  <w:r w:rsidRPr="00092D4F">
                    <w:rPr>
                      <w:rFonts w:ascii="Arial" w:eastAsia="Arial" w:hAnsi="Arial" w:cs="Arial"/>
                      <w:strike/>
                      <w:w w:val="99"/>
                    </w:rPr>
                    <w:t>9</w:t>
                  </w:r>
                  <w:r w:rsidR="00FE15AE" w:rsidRPr="00092D4F">
                    <w:rPr>
                      <w:rFonts w:ascii="Arial" w:eastAsia="Arial" w:hAnsi="Arial" w:cs="Arial"/>
                      <w:strike/>
                      <w:w w:val="99"/>
                    </w:rPr>
                    <w:t>0</w:t>
                  </w:r>
                </w:p>
              </w:tc>
            </w:tr>
            <w:tr w:rsidR="00092D4F" w:rsidRPr="008E34DE" w14:paraId="0DE7C717" w14:textId="77777777" w:rsidTr="00572EAB">
              <w:tc>
                <w:tcPr>
                  <w:tcW w:w="1900" w:type="dxa"/>
                  <w:shd w:val="clear" w:color="auto" w:fill="DBE5F1" w:themeFill="accent1" w:themeFillTint="33"/>
                </w:tcPr>
                <w:p w14:paraId="4AC71257" w14:textId="37F9B382" w:rsidR="00092D4F" w:rsidRPr="00092D4F" w:rsidRDefault="00092D4F" w:rsidP="00092D4F">
                  <w:pPr>
                    <w:spacing w:before="120" w:after="120" w:line="240" w:lineRule="auto"/>
                    <w:ind w:right="-57"/>
                    <w:rPr>
                      <w:rFonts w:ascii="Arial" w:hAnsi="Arial" w:cs="Arial"/>
                    </w:rPr>
                  </w:pPr>
                  <w:r w:rsidRPr="00092D4F">
                    <w:rPr>
                      <w:rFonts w:ascii="Arial" w:hAnsi="Arial" w:cs="Arial"/>
                    </w:rPr>
                    <w:t>VU</w:t>
                  </w:r>
                  <w:r>
                    <w:rPr>
                      <w:rFonts w:ascii="Arial" w:hAnsi="Arial" w:cs="Arial"/>
                    </w:rPr>
                    <w:t>22963</w:t>
                  </w:r>
                </w:p>
              </w:tc>
              <w:tc>
                <w:tcPr>
                  <w:tcW w:w="1587" w:type="dxa"/>
                  <w:shd w:val="clear" w:color="auto" w:fill="DBE5F1" w:themeFill="accent1" w:themeFillTint="33"/>
                </w:tcPr>
                <w:p w14:paraId="5217601B" w14:textId="385C91D7" w:rsidR="00092D4F" w:rsidRPr="00092D4F" w:rsidRDefault="00092D4F" w:rsidP="00092D4F">
                  <w:pPr>
                    <w:spacing w:before="120" w:after="120" w:line="266" w:lineRule="auto"/>
                    <w:ind w:right="198"/>
                    <w:rPr>
                      <w:rFonts w:ascii="Arial" w:eastAsia="Arial" w:hAnsi="Arial" w:cs="Arial"/>
                    </w:rPr>
                  </w:pPr>
                  <w:r w:rsidRPr="00092D4F">
                    <w:rPr>
                      <w:rFonts w:ascii="Arial" w:eastAsia="Arial" w:hAnsi="Arial" w:cs="Arial"/>
                    </w:rPr>
                    <w:t>020113</w:t>
                  </w:r>
                </w:p>
              </w:tc>
              <w:tc>
                <w:tcPr>
                  <w:tcW w:w="3657" w:type="dxa"/>
                  <w:shd w:val="clear" w:color="auto" w:fill="DBE5F1" w:themeFill="accent1" w:themeFillTint="33"/>
                </w:tcPr>
                <w:p w14:paraId="65CED71B" w14:textId="3461C9D1" w:rsidR="00092D4F" w:rsidRPr="00092D4F" w:rsidRDefault="00092D4F" w:rsidP="00092D4F">
                  <w:pPr>
                    <w:spacing w:before="120" w:after="120" w:line="240" w:lineRule="auto"/>
                    <w:ind w:right="-57"/>
                    <w:rPr>
                      <w:rFonts w:ascii="Arial" w:hAnsi="Arial" w:cs="Arial"/>
                    </w:rPr>
                  </w:pPr>
                  <w:r>
                    <w:rPr>
                      <w:rFonts w:ascii="Arial" w:hAnsi="Arial" w:cs="Arial"/>
                    </w:rPr>
                    <w:t>Build and implement a basic network</w:t>
                  </w:r>
                </w:p>
              </w:tc>
              <w:tc>
                <w:tcPr>
                  <w:tcW w:w="1985" w:type="dxa"/>
                  <w:shd w:val="clear" w:color="auto" w:fill="DBE5F1" w:themeFill="accent1" w:themeFillTint="33"/>
                </w:tcPr>
                <w:p w14:paraId="4B1F04D8" w14:textId="0C20245F" w:rsidR="00092D4F" w:rsidRPr="00092D4F" w:rsidRDefault="00092D4F" w:rsidP="00092D4F">
                  <w:pPr>
                    <w:spacing w:before="120" w:after="120"/>
                    <w:ind w:right="32"/>
                    <w:jc w:val="center"/>
                    <w:rPr>
                      <w:rFonts w:ascii="Arial" w:hAnsi="Arial" w:cs="Arial"/>
                    </w:rPr>
                  </w:pPr>
                  <w:r w:rsidRPr="00092D4F">
                    <w:rPr>
                      <w:rFonts w:ascii="Arial" w:hAnsi="Arial" w:cs="Arial"/>
                    </w:rPr>
                    <w:t>None</w:t>
                  </w:r>
                </w:p>
              </w:tc>
              <w:tc>
                <w:tcPr>
                  <w:tcW w:w="1248" w:type="dxa"/>
                  <w:shd w:val="clear" w:color="auto" w:fill="DBE5F1" w:themeFill="accent1" w:themeFillTint="33"/>
                </w:tcPr>
                <w:p w14:paraId="0009AABD" w14:textId="214A4BBD" w:rsidR="00092D4F" w:rsidRPr="00092D4F" w:rsidRDefault="00092D4F" w:rsidP="00092D4F">
                  <w:pPr>
                    <w:spacing w:before="120" w:after="120"/>
                    <w:jc w:val="center"/>
                    <w:rPr>
                      <w:rFonts w:ascii="Arial" w:eastAsia="Arial" w:hAnsi="Arial" w:cs="Arial"/>
                      <w:w w:val="99"/>
                    </w:rPr>
                  </w:pPr>
                  <w:r w:rsidRPr="00092D4F">
                    <w:rPr>
                      <w:rFonts w:ascii="Arial" w:eastAsia="Arial" w:hAnsi="Arial" w:cs="Arial"/>
                      <w:w w:val="99"/>
                    </w:rPr>
                    <w:t>100</w:t>
                  </w:r>
                </w:p>
              </w:tc>
            </w:tr>
            <w:tr w:rsidR="00FE15AE" w:rsidRPr="008E34DE" w14:paraId="6E002497" w14:textId="77777777" w:rsidTr="00572EAB">
              <w:tc>
                <w:tcPr>
                  <w:tcW w:w="1900" w:type="dxa"/>
                  <w:shd w:val="clear" w:color="auto" w:fill="auto"/>
                </w:tcPr>
                <w:p w14:paraId="612BA2F1" w14:textId="44655713" w:rsidR="00FE15AE" w:rsidRPr="00092D4F" w:rsidRDefault="00122FCE" w:rsidP="003213D0">
                  <w:pPr>
                    <w:spacing w:before="240" w:after="100" w:line="240" w:lineRule="auto"/>
                    <w:ind w:right="-57"/>
                    <w:rPr>
                      <w:rFonts w:ascii="Arial" w:hAnsi="Arial" w:cs="Arial"/>
                      <w:strike/>
                    </w:rPr>
                  </w:pPr>
                  <w:r w:rsidRPr="00092D4F">
                    <w:rPr>
                      <w:rFonts w:ascii="Arial" w:hAnsi="Arial" w:cs="Arial"/>
                      <w:strike/>
                    </w:rPr>
                    <w:t>VU</w:t>
                  </w:r>
                  <w:r w:rsidR="003213D0" w:rsidRPr="00092D4F">
                    <w:rPr>
                      <w:rFonts w:ascii="Arial" w:hAnsi="Arial" w:cs="Arial"/>
                      <w:strike/>
                    </w:rPr>
                    <w:t>22759</w:t>
                  </w:r>
                </w:p>
              </w:tc>
              <w:tc>
                <w:tcPr>
                  <w:tcW w:w="1587" w:type="dxa"/>
                  <w:shd w:val="clear" w:color="auto" w:fill="auto"/>
                </w:tcPr>
                <w:p w14:paraId="6216DDD3" w14:textId="77777777" w:rsidR="00FE15AE" w:rsidRPr="00092D4F" w:rsidRDefault="00FE15AE" w:rsidP="00967825">
                  <w:pPr>
                    <w:spacing w:before="240" w:after="100" w:line="266" w:lineRule="auto"/>
                    <w:ind w:right="198"/>
                    <w:rPr>
                      <w:rFonts w:ascii="Arial" w:eastAsia="Arial" w:hAnsi="Arial" w:cs="Arial"/>
                      <w:strike/>
                    </w:rPr>
                  </w:pPr>
                  <w:r w:rsidRPr="00092D4F">
                    <w:rPr>
                      <w:rFonts w:ascii="Arial" w:eastAsia="Arial" w:hAnsi="Arial" w:cs="Arial"/>
                      <w:strike/>
                    </w:rPr>
                    <w:t>020113</w:t>
                  </w:r>
                </w:p>
              </w:tc>
              <w:tc>
                <w:tcPr>
                  <w:tcW w:w="3657" w:type="dxa"/>
                  <w:shd w:val="clear" w:color="auto" w:fill="auto"/>
                </w:tcPr>
                <w:p w14:paraId="2248E589" w14:textId="77777777" w:rsidR="00FE15AE" w:rsidRPr="00092D4F" w:rsidRDefault="00FE15AE" w:rsidP="00FE15AE">
                  <w:pPr>
                    <w:spacing w:before="100" w:after="100" w:line="240" w:lineRule="auto"/>
                    <w:ind w:right="-57"/>
                    <w:rPr>
                      <w:rFonts w:ascii="Arial" w:hAnsi="Arial" w:cs="Arial"/>
                      <w:strike/>
                    </w:rPr>
                  </w:pPr>
                  <w:r w:rsidRPr="00092D4F">
                    <w:rPr>
                      <w:rFonts w:ascii="Arial" w:hAnsi="Arial" w:cs="Arial"/>
                      <w:strike/>
                    </w:rPr>
                    <w:t>Configure and troubleshoot network switches and routers</w:t>
                  </w:r>
                </w:p>
              </w:tc>
              <w:tc>
                <w:tcPr>
                  <w:tcW w:w="1985" w:type="dxa"/>
                  <w:shd w:val="clear" w:color="auto" w:fill="auto"/>
                </w:tcPr>
                <w:p w14:paraId="619A723D" w14:textId="77777777" w:rsidR="00FE15AE" w:rsidRPr="00092D4F" w:rsidRDefault="00FE15AE" w:rsidP="00FE15AE">
                  <w:pPr>
                    <w:spacing w:before="100" w:after="100"/>
                    <w:ind w:right="32"/>
                    <w:jc w:val="center"/>
                    <w:rPr>
                      <w:rFonts w:ascii="Arial" w:hAnsi="Arial" w:cs="Arial"/>
                      <w:strike/>
                    </w:rPr>
                  </w:pPr>
                  <w:r w:rsidRPr="00092D4F">
                    <w:rPr>
                      <w:rFonts w:ascii="Arial" w:hAnsi="Arial" w:cs="Arial"/>
                      <w:strike/>
                    </w:rPr>
                    <w:t>None</w:t>
                  </w:r>
                </w:p>
              </w:tc>
              <w:tc>
                <w:tcPr>
                  <w:tcW w:w="1248" w:type="dxa"/>
                  <w:shd w:val="clear" w:color="auto" w:fill="auto"/>
                </w:tcPr>
                <w:p w14:paraId="7D1D7436" w14:textId="2C112608" w:rsidR="00FE15AE" w:rsidRPr="00092D4F" w:rsidRDefault="009D3E1B" w:rsidP="00FE15AE">
                  <w:pPr>
                    <w:spacing w:before="100" w:after="100"/>
                    <w:jc w:val="center"/>
                    <w:rPr>
                      <w:rFonts w:ascii="Arial" w:eastAsia="Arial" w:hAnsi="Arial" w:cs="Arial"/>
                      <w:strike/>
                      <w:w w:val="99"/>
                    </w:rPr>
                  </w:pPr>
                  <w:r w:rsidRPr="00092D4F">
                    <w:rPr>
                      <w:rFonts w:ascii="Arial" w:eastAsia="Arial" w:hAnsi="Arial" w:cs="Arial"/>
                      <w:strike/>
                      <w:w w:val="99"/>
                    </w:rPr>
                    <w:t>10</w:t>
                  </w:r>
                  <w:r w:rsidR="00FE15AE" w:rsidRPr="00092D4F">
                    <w:rPr>
                      <w:rFonts w:ascii="Arial" w:eastAsia="Arial" w:hAnsi="Arial" w:cs="Arial"/>
                      <w:strike/>
                      <w:w w:val="99"/>
                    </w:rPr>
                    <w:t>0</w:t>
                  </w:r>
                </w:p>
              </w:tc>
            </w:tr>
            <w:tr w:rsidR="00092D4F" w:rsidRPr="008E34DE" w14:paraId="4F17B5C0" w14:textId="77777777" w:rsidTr="00572EAB">
              <w:tc>
                <w:tcPr>
                  <w:tcW w:w="1900" w:type="dxa"/>
                  <w:shd w:val="clear" w:color="auto" w:fill="DBE5F1" w:themeFill="accent1" w:themeFillTint="33"/>
                </w:tcPr>
                <w:p w14:paraId="2DAB9659" w14:textId="2994D6DE" w:rsidR="00092D4F" w:rsidRPr="00B46943" w:rsidRDefault="002A22BB" w:rsidP="00092D4F">
                  <w:pPr>
                    <w:spacing w:before="120" w:after="120" w:line="240" w:lineRule="auto"/>
                    <w:ind w:right="-57"/>
                    <w:rPr>
                      <w:rFonts w:ascii="Arial" w:hAnsi="Arial" w:cs="Arial"/>
                    </w:rPr>
                  </w:pPr>
                  <w:r>
                    <w:rPr>
                      <w:rFonts w:ascii="Arial" w:hAnsi="Arial" w:cs="Arial"/>
                    </w:rPr>
                    <w:t>VU22964</w:t>
                  </w:r>
                </w:p>
              </w:tc>
              <w:tc>
                <w:tcPr>
                  <w:tcW w:w="1587" w:type="dxa"/>
                  <w:shd w:val="clear" w:color="auto" w:fill="DBE5F1" w:themeFill="accent1" w:themeFillTint="33"/>
                </w:tcPr>
                <w:p w14:paraId="2AB39CF0" w14:textId="03237A33" w:rsidR="00092D4F" w:rsidRPr="008E34DE" w:rsidRDefault="002A22BB" w:rsidP="00092D4F">
                  <w:pPr>
                    <w:spacing w:before="120" w:after="120" w:line="266" w:lineRule="auto"/>
                    <w:ind w:right="198"/>
                    <w:rPr>
                      <w:rFonts w:ascii="Arial" w:eastAsia="Arial" w:hAnsi="Arial" w:cs="Arial"/>
                    </w:rPr>
                  </w:pPr>
                  <w:r>
                    <w:rPr>
                      <w:rFonts w:ascii="Arial" w:eastAsia="Arial" w:hAnsi="Arial" w:cs="Arial"/>
                    </w:rPr>
                    <w:t>020113</w:t>
                  </w:r>
                </w:p>
              </w:tc>
              <w:tc>
                <w:tcPr>
                  <w:tcW w:w="3657" w:type="dxa"/>
                  <w:shd w:val="clear" w:color="auto" w:fill="DBE5F1" w:themeFill="accent1" w:themeFillTint="33"/>
                </w:tcPr>
                <w:p w14:paraId="47987D67" w14:textId="1FA7CF62" w:rsidR="00092D4F" w:rsidRPr="008E34DE" w:rsidRDefault="002A22BB" w:rsidP="00092D4F">
                  <w:pPr>
                    <w:spacing w:before="120" w:after="120" w:line="240" w:lineRule="auto"/>
                    <w:ind w:right="-57"/>
                    <w:rPr>
                      <w:rFonts w:ascii="Arial" w:hAnsi="Arial" w:cs="Arial"/>
                    </w:rPr>
                  </w:pPr>
                  <w:r>
                    <w:rPr>
                      <w:rFonts w:ascii="Arial" w:hAnsi="Arial" w:cs="Arial"/>
                    </w:rPr>
                    <w:t xml:space="preserve">Configure a small to medium network for an </w:t>
                  </w:r>
                  <w:proofErr w:type="spellStart"/>
                  <w:r>
                    <w:rPr>
                      <w:rFonts w:ascii="Arial" w:hAnsi="Arial" w:cs="Arial"/>
                    </w:rPr>
                    <w:t>organisation</w:t>
                  </w:r>
                  <w:proofErr w:type="spellEnd"/>
                </w:p>
              </w:tc>
              <w:tc>
                <w:tcPr>
                  <w:tcW w:w="1985" w:type="dxa"/>
                  <w:shd w:val="clear" w:color="auto" w:fill="DBE5F1" w:themeFill="accent1" w:themeFillTint="33"/>
                </w:tcPr>
                <w:p w14:paraId="400FA692" w14:textId="7174D982" w:rsidR="00092D4F" w:rsidRPr="008E34DE" w:rsidRDefault="002A22BB" w:rsidP="00092D4F">
                  <w:pPr>
                    <w:spacing w:before="120" w:after="120"/>
                    <w:ind w:right="32"/>
                    <w:jc w:val="center"/>
                    <w:rPr>
                      <w:rFonts w:ascii="Arial" w:hAnsi="Arial" w:cs="Arial"/>
                    </w:rPr>
                  </w:pPr>
                  <w:r>
                    <w:rPr>
                      <w:rFonts w:ascii="Arial" w:hAnsi="Arial" w:cs="Arial"/>
                    </w:rPr>
                    <w:t>None</w:t>
                  </w:r>
                </w:p>
              </w:tc>
              <w:tc>
                <w:tcPr>
                  <w:tcW w:w="1248" w:type="dxa"/>
                  <w:shd w:val="clear" w:color="auto" w:fill="DBE5F1" w:themeFill="accent1" w:themeFillTint="33"/>
                </w:tcPr>
                <w:p w14:paraId="3375F3D3" w14:textId="6B50F109" w:rsidR="00092D4F" w:rsidRDefault="002A22BB" w:rsidP="00092D4F">
                  <w:pPr>
                    <w:spacing w:before="120" w:after="120"/>
                    <w:jc w:val="center"/>
                    <w:rPr>
                      <w:rFonts w:ascii="Arial" w:eastAsia="Arial" w:hAnsi="Arial" w:cs="Arial"/>
                      <w:w w:val="99"/>
                    </w:rPr>
                  </w:pPr>
                  <w:r>
                    <w:rPr>
                      <w:rFonts w:ascii="Arial" w:eastAsia="Arial" w:hAnsi="Arial" w:cs="Arial"/>
                      <w:w w:val="99"/>
                    </w:rPr>
                    <w:t>90</w:t>
                  </w:r>
                </w:p>
              </w:tc>
            </w:tr>
            <w:tr w:rsidR="00FE15AE" w:rsidRPr="008E34DE" w14:paraId="5BEA8088" w14:textId="77777777" w:rsidTr="00572EAB">
              <w:tc>
                <w:tcPr>
                  <w:tcW w:w="1900" w:type="dxa"/>
                  <w:shd w:val="clear" w:color="auto" w:fill="auto"/>
                </w:tcPr>
                <w:p w14:paraId="129A349A" w14:textId="027B58AB" w:rsidR="00FE15AE" w:rsidRPr="00092D4F" w:rsidRDefault="00122FCE" w:rsidP="003213D0">
                  <w:pPr>
                    <w:spacing w:before="240" w:after="100" w:line="240" w:lineRule="auto"/>
                    <w:ind w:right="-57"/>
                    <w:rPr>
                      <w:rFonts w:ascii="Arial" w:hAnsi="Arial" w:cs="Arial"/>
                      <w:strike/>
                    </w:rPr>
                  </w:pPr>
                  <w:r w:rsidRPr="00092D4F">
                    <w:rPr>
                      <w:rFonts w:ascii="Arial" w:hAnsi="Arial" w:cs="Arial"/>
                      <w:strike/>
                    </w:rPr>
                    <w:t>VU</w:t>
                  </w:r>
                  <w:r w:rsidR="003213D0" w:rsidRPr="00092D4F">
                    <w:rPr>
                      <w:rFonts w:ascii="Arial" w:hAnsi="Arial" w:cs="Arial"/>
                      <w:strike/>
                    </w:rPr>
                    <w:t>22760</w:t>
                  </w:r>
                </w:p>
              </w:tc>
              <w:tc>
                <w:tcPr>
                  <w:tcW w:w="1587" w:type="dxa"/>
                  <w:shd w:val="clear" w:color="auto" w:fill="auto"/>
                </w:tcPr>
                <w:p w14:paraId="40E0A19B" w14:textId="77777777" w:rsidR="00FE15AE" w:rsidRPr="00092D4F" w:rsidRDefault="00FE15AE" w:rsidP="00967825">
                  <w:pPr>
                    <w:spacing w:before="240" w:after="100" w:line="266" w:lineRule="auto"/>
                    <w:ind w:right="198"/>
                    <w:rPr>
                      <w:rFonts w:ascii="Arial" w:eastAsia="Arial" w:hAnsi="Arial" w:cs="Arial"/>
                      <w:strike/>
                    </w:rPr>
                  </w:pPr>
                  <w:r w:rsidRPr="00092D4F">
                    <w:rPr>
                      <w:rFonts w:ascii="Arial" w:eastAsia="Arial" w:hAnsi="Arial" w:cs="Arial"/>
                      <w:strike/>
                    </w:rPr>
                    <w:t>020113</w:t>
                  </w:r>
                </w:p>
              </w:tc>
              <w:tc>
                <w:tcPr>
                  <w:tcW w:w="3657" w:type="dxa"/>
                  <w:shd w:val="clear" w:color="auto" w:fill="auto"/>
                </w:tcPr>
                <w:p w14:paraId="04A490DA" w14:textId="77777777" w:rsidR="00FE15AE" w:rsidRPr="00092D4F" w:rsidRDefault="00FE15AE" w:rsidP="00FE15AE">
                  <w:pPr>
                    <w:spacing w:before="100" w:after="100" w:line="240" w:lineRule="auto"/>
                    <w:ind w:right="-57"/>
                    <w:rPr>
                      <w:rFonts w:ascii="Arial" w:hAnsi="Arial" w:cs="Arial"/>
                      <w:strike/>
                    </w:rPr>
                  </w:pPr>
                  <w:r w:rsidRPr="00092D4F">
                    <w:rPr>
                      <w:rFonts w:ascii="Arial" w:hAnsi="Arial" w:cs="Arial"/>
                      <w:strike/>
                    </w:rPr>
                    <w:t>Apply network scaling tools and techniques</w:t>
                  </w:r>
                </w:p>
              </w:tc>
              <w:tc>
                <w:tcPr>
                  <w:tcW w:w="1985" w:type="dxa"/>
                  <w:shd w:val="clear" w:color="auto" w:fill="auto"/>
                </w:tcPr>
                <w:p w14:paraId="3855B0FF" w14:textId="77777777" w:rsidR="00FE15AE" w:rsidRPr="00092D4F" w:rsidRDefault="00FE15AE" w:rsidP="00FE15AE">
                  <w:pPr>
                    <w:spacing w:before="100" w:after="100"/>
                    <w:ind w:right="32"/>
                    <w:jc w:val="center"/>
                    <w:rPr>
                      <w:rFonts w:ascii="Arial" w:hAnsi="Arial" w:cs="Arial"/>
                      <w:strike/>
                    </w:rPr>
                  </w:pPr>
                  <w:r w:rsidRPr="00092D4F">
                    <w:rPr>
                      <w:rFonts w:ascii="Arial" w:hAnsi="Arial" w:cs="Arial"/>
                      <w:strike/>
                    </w:rPr>
                    <w:t>None</w:t>
                  </w:r>
                </w:p>
              </w:tc>
              <w:tc>
                <w:tcPr>
                  <w:tcW w:w="1248" w:type="dxa"/>
                  <w:shd w:val="clear" w:color="auto" w:fill="auto"/>
                </w:tcPr>
                <w:p w14:paraId="4A73EA26" w14:textId="1BFE7833" w:rsidR="00FE15AE" w:rsidRPr="00092D4F" w:rsidRDefault="009D3E1B" w:rsidP="00FE15AE">
                  <w:pPr>
                    <w:spacing w:before="100" w:after="100"/>
                    <w:jc w:val="center"/>
                    <w:rPr>
                      <w:rFonts w:ascii="Arial" w:eastAsia="Arial" w:hAnsi="Arial" w:cs="Arial"/>
                      <w:strike/>
                      <w:w w:val="99"/>
                    </w:rPr>
                  </w:pPr>
                  <w:r w:rsidRPr="00092D4F">
                    <w:rPr>
                      <w:rFonts w:ascii="Arial" w:eastAsia="Arial" w:hAnsi="Arial" w:cs="Arial"/>
                      <w:strike/>
                      <w:w w:val="99"/>
                    </w:rPr>
                    <w:t>9</w:t>
                  </w:r>
                  <w:r w:rsidR="00FE15AE" w:rsidRPr="00092D4F">
                    <w:rPr>
                      <w:rFonts w:ascii="Arial" w:eastAsia="Arial" w:hAnsi="Arial" w:cs="Arial"/>
                      <w:strike/>
                      <w:w w:val="99"/>
                    </w:rPr>
                    <w:t>0</w:t>
                  </w:r>
                </w:p>
              </w:tc>
            </w:tr>
            <w:tr w:rsidR="00092D4F" w:rsidRPr="008E34DE" w14:paraId="5B7EBA98" w14:textId="77777777" w:rsidTr="00572EAB">
              <w:tc>
                <w:tcPr>
                  <w:tcW w:w="1900" w:type="dxa"/>
                  <w:shd w:val="clear" w:color="auto" w:fill="DBE5F1" w:themeFill="accent1" w:themeFillTint="33"/>
                </w:tcPr>
                <w:p w14:paraId="310987B8" w14:textId="4031AB1F" w:rsidR="00092D4F" w:rsidRPr="00B46943" w:rsidRDefault="002A22BB" w:rsidP="002A22BB">
                  <w:pPr>
                    <w:spacing w:before="120" w:after="120" w:line="240" w:lineRule="auto"/>
                    <w:ind w:right="-57"/>
                    <w:rPr>
                      <w:rFonts w:ascii="Arial" w:hAnsi="Arial" w:cs="Arial"/>
                    </w:rPr>
                  </w:pPr>
                  <w:r>
                    <w:rPr>
                      <w:rFonts w:ascii="Arial" w:hAnsi="Arial" w:cs="Arial"/>
                    </w:rPr>
                    <w:t>VU22965</w:t>
                  </w:r>
                </w:p>
              </w:tc>
              <w:tc>
                <w:tcPr>
                  <w:tcW w:w="1587" w:type="dxa"/>
                  <w:shd w:val="clear" w:color="auto" w:fill="DBE5F1" w:themeFill="accent1" w:themeFillTint="33"/>
                </w:tcPr>
                <w:p w14:paraId="55A8743C" w14:textId="48DD7B0E" w:rsidR="00092D4F" w:rsidRPr="008E34DE" w:rsidRDefault="002A22BB" w:rsidP="002A22BB">
                  <w:pPr>
                    <w:spacing w:before="120" w:after="120" w:line="266" w:lineRule="auto"/>
                    <w:ind w:right="198"/>
                    <w:rPr>
                      <w:rFonts w:ascii="Arial" w:eastAsia="Arial" w:hAnsi="Arial" w:cs="Arial"/>
                    </w:rPr>
                  </w:pPr>
                  <w:r>
                    <w:rPr>
                      <w:rFonts w:ascii="Arial" w:eastAsia="Arial" w:hAnsi="Arial" w:cs="Arial"/>
                    </w:rPr>
                    <w:t>020113</w:t>
                  </w:r>
                </w:p>
              </w:tc>
              <w:tc>
                <w:tcPr>
                  <w:tcW w:w="3657" w:type="dxa"/>
                  <w:shd w:val="clear" w:color="auto" w:fill="DBE5F1" w:themeFill="accent1" w:themeFillTint="33"/>
                </w:tcPr>
                <w:p w14:paraId="3A800C32" w14:textId="60508D92" w:rsidR="00092D4F" w:rsidRPr="008E34DE" w:rsidRDefault="002A22BB" w:rsidP="002A22BB">
                  <w:pPr>
                    <w:spacing w:before="120" w:after="120" w:line="240" w:lineRule="auto"/>
                    <w:ind w:right="-57"/>
                    <w:rPr>
                      <w:rFonts w:ascii="Arial" w:hAnsi="Arial" w:cs="Arial"/>
                    </w:rPr>
                  </w:pPr>
                  <w:r>
                    <w:rPr>
                      <w:rFonts w:ascii="Arial" w:hAnsi="Arial" w:cs="Arial"/>
                    </w:rPr>
                    <w:t>Secure and monitor the performance of a small to medium network</w:t>
                  </w:r>
                </w:p>
              </w:tc>
              <w:tc>
                <w:tcPr>
                  <w:tcW w:w="1985" w:type="dxa"/>
                  <w:shd w:val="clear" w:color="auto" w:fill="DBE5F1" w:themeFill="accent1" w:themeFillTint="33"/>
                </w:tcPr>
                <w:p w14:paraId="5D60B14E" w14:textId="099A7CCE" w:rsidR="00092D4F" w:rsidRPr="008E34DE" w:rsidRDefault="00D53E96" w:rsidP="002A22BB">
                  <w:pPr>
                    <w:spacing w:before="120" w:after="120"/>
                    <w:ind w:right="32"/>
                    <w:jc w:val="center"/>
                    <w:rPr>
                      <w:rFonts w:ascii="Arial" w:hAnsi="Arial" w:cs="Arial"/>
                    </w:rPr>
                  </w:pPr>
                  <w:r>
                    <w:rPr>
                      <w:rFonts w:ascii="Arial" w:hAnsi="Arial" w:cs="Arial"/>
                    </w:rPr>
                    <w:t>N</w:t>
                  </w:r>
                  <w:r w:rsidR="002A22BB">
                    <w:rPr>
                      <w:rFonts w:ascii="Arial" w:hAnsi="Arial" w:cs="Arial"/>
                    </w:rPr>
                    <w:t>one</w:t>
                  </w:r>
                </w:p>
              </w:tc>
              <w:tc>
                <w:tcPr>
                  <w:tcW w:w="1248" w:type="dxa"/>
                  <w:shd w:val="clear" w:color="auto" w:fill="DBE5F1" w:themeFill="accent1" w:themeFillTint="33"/>
                </w:tcPr>
                <w:p w14:paraId="617EE0B0" w14:textId="4F1D3424" w:rsidR="00092D4F" w:rsidRDefault="002A22BB" w:rsidP="002A22BB">
                  <w:pPr>
                    <w:spacing w:before="120" w:after="120"/>
                    <w:jc w:val="center"/>
                    <w:rPr>
                      <w:rFonts w:ascii="Arial" w:eastAsia="Arial" w:hAnsi="Arial" w:cs="Arial"/>
                      <w:w w:val="99"/>
                    </w:rPr>
                  </w:pPr>
                  <w:r>
                    <w:rPr>
                      <w:rFonts w:ascii="Arial" w:eastAsia="Arial" w:hAnsi="Arial" w:cs="Arial"/>
                      <w:w w:val="99"/>
                    </w:rPr>
                    <w:t>100</w:t>
                  </w:r>
                </w:p>
              </w:tc>
            </w:tr>
            <w:tr w:rsidR="00FE15AE" w:rsidRPr="008E34DE" w14:paraId="35AC8CDD" w14:textId="77777777" w:rsidTr="00572EAB">
              <w:tc>
                <w:tcPr>
                  <w:tcW w:w="1900" w:type="dxa"/>
                  <w:shd w:val="clear" w:color="auto" w:fill="auto"/>
                </w:tcPr>
                <w:p w14:paraId="3089318F" w14:textId="18D5A68B" w:rsidR="00FE15AE" w:rsidRPr="00092D4F" w:rsidRDefault="00122FCE" w:rsidP="003213D0">
                  <w:pPr>
                    <w:spacing w:before="240" w:after="100" w:line="240" w:lineRule="auto"/>
                    <w:ind w:right="-57"/>
                    <w:rPr>
                      <w:rFonts w:ascii="Arial" w:hAnsi="Arial" w:cs="Arial"/>
                      <w:strike/>
                    </w:rPr>
                  </w:pPr>
                  <w:r w:rsidRPr="00092D4F">
                    <w:rPr>
                      <w:rFonts w:ascii="Arial" w:hAnsi="Arial" w:cs="Arial"/>
                      <w:strike/>
                    </w:rPr>
                    <w:t>VU</w:t>
                  </w:r>
                  <w:r w:rsidR="003213D0" w:rsidRPr="00092D4F">
                    <w:rPr>
                      <w:rFonts w:ascii="Arial" w:hAnsi="Arial" w:cs="Arial"/>
                      <w:strike/>
                    </w:rPr>
                    <w:t>22761</w:t>
                  </w:r>
                </w:p>
              </w:tc>
              <w:tc>
                <w:tcPr>
                  <w:tcW w:w="1587" w:type="dxa"/>
                  <w:shd w:val="clear" w:color="auto" w:fill="auto"/>
                </w:tcPr>
                <w:p w14:paraId="1A3F1457" w14:textId="77777777" w:rsidR="00FE15AE" w:rsidRPr="00092D4F" w:rsidRDefault="00FE15AE" w:rsidP="00967825">
                  <w:pPr>
                    <w:spacing w:before="240" w:after="100" w:line="266" w:lineRule="auto"/>
                    <w:ind w:right="198"/>
                    <w:rPr>
                      <w:rFonts w:ascii="Arial" w:eastAsia="Arial" w:hAnsi="Arial" w:cs="Arial"/>
                      <w:strike/>
                    </w:rPr>
                  </w:pPr>
                  <w:r w:rsidRPr="00092D4F">
                    <w:rPr>
                      <w:rFonts w:ascii="Arial" w:eastAsia="Arial" w:hAnsi="Arial" w:cs="Arial"/>
                      <w:strike/>
                    </w:rPr>
                    <w:t>020113</w:t>
                  </w:r>
                </w:p>
              </w:tc>
              <w:tc>
                <w:tcPr>
                  <w:tcW w:w="3657" w:type="dxa"/>
                  <w:shd w:val="clear" w:color="auto" w:fill="auto"/>
                </w:tcPr>
                <w:p w14:paraId="00FC1BD6" w14:textId="77777777" w:rsidR="00FE15AE" w:rsidRPr="00092D4F" w:rsidRDefault="00FE15AE" w:rsidP="00FE15AE">
                  <w:pPr>
                    <w:spacing w:before="100" w:after="100" w:line="240" w:lineRule="auto"/>
                    <w:ind w:right="-57"/>
                    <w:rPr>
                      <w:rFonts w:ascii="Arial" w:hAnsi="Arial" w:cs="Arial"/>
                      <w:strike/>
                    </w:rPr>
                  </w:pPr>
                  <w:r w:rsidRPr="00092D4F">
                    <w:rPr>
                      <w:rFonts w:ascii="Arial" w:hAnsi="Arial" w:cs="Arial"/>
                      <w:strike/>
                    </w:rPr>
                    <w:t>Establish connectivity to a wide area network (WAN)</w:t>
                  </w:r>
                </w:p>
              </w:tc>
              <w:tc>
                <w:tcPr>
                  <w:tcW w:w="1985" w:type="dxa"/>
                  <w:shd w:val="clear" w:color="auto" w:fill="auto"/>
                </w:tcPr>
                <w:p w14:paraId="62C48621" w14:textId="77777777" w:rsidR="00FE15AE" w:rsidRPr="00092D4F" w:rsidRDefault="00FE15AE" w:rsidP="00FE15AE">
                  <w:pPr>
                    <w:spacing w:before="100" w:after="100"/>
                    <w:ind w:right="32"/>
                    <w:jc w:val="center"/>
                    <w:rPr>
                      <w:rFonts w:ascii="Arial" w:hAnsi="Arial" w:cs="Arial"/>
                      <w:strike/>
                    </w:rPr>
                  </w:pPr>
                  <w:r w:rsidRPr="00092D4F">
                    <w:rPr>
                      <w:rFonts w:ascii="Arial" w:hAnsi="Arial" w:cs="Arial"/>
                      <w:strike/>
                    </w:rPr>
                    <w:t>None</w:t>
                  </w:r>
                </w:p>
              </w:tc>
              <w:tc>
                <w:tcPr>
                  <w:tcW w:w="1248" w:type="dxa"/>
                  <w:shd w:val="clear" w:color="auto" w:fill="auto"/>
                </w:tcPr>
                <w:p w14:paraId="285A9255" w14:textId="531BF197" w:rsidR="00FE15AE" w:rsidRPr="00092D4F" w:rsidRDefault="009D3E1B" w:rsidP="00FE15AE">
                  <w:pPr>
                    <w:spacing w:before="100" w:after="100"/>
                    <w:jc w:val="center"/>
                    <w:rPr>
                      <w:rFonts w:ascii="Arial" w:eastAsia="Arial" w:hAnsi="Arial" w:cs="Arial"/>
                      <w:strike/>
                      <w:w w:val="99"/>
                    </w:rPr>
                  </w:pPr>
                  <w:r w:rsidRPr="00092D4F">
                    <w:rPr>
                      <w:rFonts w:ascii="Arial" w:eastAsia="Arial" w:hAnsi="Arial" w:cs="Arial"/>
                      <w:strike/>
                      <w:w w:val="99"/>
                    </w:rPr>
                    <w:t>10</w:t>
                  </w:r>
                  <w:r w:rsidR="00FE15AE" w:rsidRPr="00092D4F">
                    <w:rPr>
                      <w:rFonts w:ascii="Arial" w:eastAsia="Arial" w:hAnsi="Arial" w:cs="Arial"/>
                      <w:strike/>
                      <w:w w:val="99"/>
                    </w:rPr>
                    <w:t>0</w:t>
                  </w:r>
                </w:p>
              </w:tc>
            </w:tr>
            <w:tr w:rsidR="00092D4F" w:rsidRPr="008E34DE" w14:paraId="1B2AB064" w14:textId="77777777" w:rsidTr="00572EAB">
              <w:tc>
                <w:tcPr>
                  <w:tcW w:w="1900" w:type="dxa"/>
                  <w:shd w:val="clear" w:color="auto" w:fill="DBE5F1" w:themeFill="accent1" w:themeFillTint="33"/>
                </w:tcPr>
                <w:p w14:paraId="4246042A" w14:textId="7A5194FD" w:rsidR="00092D4F" w:rsidRPr="00B46943" w:rsidRDefault="002A22BB" w:rsidP="002A22BB">
                  <w:pPr>
                    <w:spacing w:before="120" w:after="120" w:line="240" w:lineRule="auto"/>
                    <w:ind w:right="-57"/>
                    <w:rPr>
                      <w:rFonts w:ascii="Arial" w:hAnsi="Arial" w:cs="Arial"/>
                    </w:rPr>
                  </w:pPr>
                  <w:r>
                    <w:rPr>
                      <w:rFonts w:ascii="Arial" w:hAnsi="Arial" w:cs="Arial"/>
                    </w:rPr>
                    <w:t>VU22966</w:t>
                  </w:r>
                </w:p>
              </w:tc>
              <w:tc>
                <w:tcPr>
                  <w:tcW w:w="1587" w:type="dxa"/>
                  <w:shd w:val="clear" w:color="auto" w:fill="DBE5F1" w:themeFill="accent1" w:themeFillTint="33"/>
                </w:tcPr>
                <w:p w14:paraId="131A90DC" w14:textId="73A86040" w:rsidR="00092D4F" w:rsidRPr="008E34DE" w:rsidRDefault="002A22BB" w:rsidP="002A22BB">
                  <w:pPr>
                    <w:spacing w:before="120" w:after="120" w:line="266" w:lineRule="auto"/>
                    <w:ind w:right="198"/>
                    <w:rPr>
                      <w:rFonts w:ascii="Arial" w:eastAsia="Arial" w:hAnsi="Arial" w:cs="Arial"/>
                    </w:rPr>
                  </w:pPr>
                  <w:r>
                    <w:rPr>
                      <w:rFonts w:ascii="Arial" w:eastAsia="Arial" w:hAnsi="Arial" w:cs="Arial"/>
                    </w:rPr>
                    <w:t>020113</w:t>
                  </w:r>
                </w:p>
              </w:tc>
              <w:tc>
                <w:tcPr>
                  <w:tcW w:w="3657" w:type="dxa"/>
                  <w:shd w:val="clear" w:color="auto" w:fill="DBE5F1" w:themeFill="accent1" w:themeFillTint="33"/>
                </w:tcPr>
                <w:p w14:paraId="7D33F3FA" w14:textId="3866DEBE" w:rsidR="00092D4F" w:rsidRPr="008E34DE" w:rsidRDefault="002A22BB" w:rsidP="002A22BB">
                  <w:pPr>
                    <w:spacing w:before="120" w:after="120" w:line="240" w:lineRule="auto"/>
                    <w:ind w:right="-57"/>
                    <w:rPr>
                      <w:rFonts w:ascii="Arial" w:hAnsi="Arial" w:cs="Arial"/>
                    </w:rPr>
                  </w:pPr>
                  <w:r>
                    <w:rPr>
                      <w:rFonts w:ascii="Arial" w:hAnsi="Arial" w:cs="Arial"/>
                    </w:rPr>
                    <w:t xml:space="preserve">Investigate design concepts of </w:t>
                  </w:r>
                  <w:proofErr w:type="spellStart"/>
                  <w:r>
                    <w:rPr>
                      <w:rFonts w:ascii="Arial" w:hAnsi="Arial" w:cs="Arial"/>
                    </w:rPr>
                    <w:t>a</w:t>
                  </w:r>
                  <w:proofErr w:type="spellEnd"/>
                  <w:r>
                    <w:rPr>
                      <w:rFonts w:ascii="Arial" w:hAnsi="Arial" w:cs="Arial"/>
                    </w:rPr>
                    <w:t xml:space="preserve"> accessible and secure network</w:t>
                  </w:r>
                </w:p>
              </w:tc>
              <w:tc>
                <w:tcPr>
                  <w:tcW w:w="1985" w:type="dxa"/>
                  <w:shd w:val="clear" w:color="auto" w:fill="DBE5F1" w:themeFill="accent1" w:themeFillTint="33"/>
                </w:tcPr>
                <w:p w14:paraId="4D23B688" w14:textId="44B38CB8" w:rsidR="00092D4F" w:rsidRPr="008E34DE" w:rsidRDefault="002A22BB" w:rsidP="002A22BB">
                  <w:pPr>
                    <w:spacing w:before="120" w:after="120"/>
                    <w:ind w:right="32"/>
                    <w:jc w:val="center"/>
                    <w:rPr>
                      <w:rFonts w:ascii="Arial" w:hAnsi="Arial" w:cs="Arial"/>
                    </w:rPr>
                  </w:pPr>
                  <w:r>
                    <w:rPr>
                      <w:rFonts w:ascii="Arial" w:hAnsi="Arial" w:cs="Arial"/>
                    </w:rPr>
                    <w:t>None</w:t>
                  </w:r>
                </w:p>
              </w:tc>
              <w:tc>
                <w:tcPr>
                  <w:tcW w:w="1248" w:type="dxa"/>
                  <w:shd w:val="clear" w:color="auto" w:fill="DBE5F1" w:themeFill="accent1" w:themeFillTint="33"/>
                </w:tcPr>
                <w:p w14:paraId="6E1E4ADB" w14:textId="734122C0" w:rsidR="00092D4F" w:rsidRDefault="002A22BB" w:rsidP="002A22BB">
                  <w:pPr>
                    <w:spacing w:before="120" w:after="120"/>
                    <w:jc w:val="center"/>
                    <w:rPr>
                      <w:rFonts w:ascii="Arial" w:eastAsia="Arial" w:hAnsi="Arial" w:cs="Arial"/>
                      <w:w w:val="99"/>
                    </w:rPr>
                  </w:pPr>
                  <w:r>
                    <w:rPr>
                      <w:rFonts w:ascii="Arial" w:eastAsia="Arial" w:hAnsi="Arial" w:cs="Arial"/>
                      <w:w w:val="99"/>
                    </w:rPr>
                    <w:t>90</w:t>
                  </w:r>
                </w:p>
              </w:tc>
            </w:tr>
            <w:tr w:rsidR="00FE15AE" w:rsidRPr="008E34DE" w14:paraId="277823E1" w14:textId="77777777" w:rsidTr="00572EAB">
              <w:tc>
                <w:tcPr>
                  <w:tcW w:w="1900" w:type="dxa"/>
                  <w:shd w:val="clear" w:color="auto" w:fill="auto"/>
                </w:tcPr>
                <w:p w14:paraId="476AF851" w14:textId="092C20BC" w:rsidR="00FE15AE" w:rsidRPr="008E34DE" w:rsidRDefault="00FE15AE" w:rsidP="00967825">
                  <w:pPr>
                    <w:spacing w:before="240" w:after="100" w:line="240" w:lineRule="auto"/>
                    <w:ind w:right="-20"/>
                    <w:rPr>
                      <w:rFonts w:ascii="Arial" w:hAnsi="Arial" w:cs="Arial"/>
                    </w:rPr>
                  </w:pPr>
                  <w:r w:rsidRPr="008E34DE">
                    <w:rPr>
                      <w:rFonts w:ascii="Arial" w:hAnsi="Arial" w:cs="Arial"/>
                    </w:rPr>
                    <w:t>VU22338</w:t>
                  </w:r>
                </w:p>
              </w:tc>
              <w:tc>
                <w:tcPr>
                  <w:tcW w:w="1587" w:type="dxa"/>
                  <w:shd w:val="clear" w:color="auto" w:fill="auto"/>
                </w:tcPr>
                <w:p w14:paraId="7C4851B2" w14:textId="77777777" w:rsidR="00967825" w:rsidRDefault="00967825" w:rsidP="00967825">
                  <w:pPr>
                    <w:spacing w:before="240" w:after="100"/>
                    <w:ind w:right="-57"/>
                    <w:contextualSpacing/>
                    <w:rPr>
                      <w:rFonts w:ascii="Arial" w:hAnsi="Arial" w:cs="Arial"/>
                    </w:rPr>
                  </w:pPr>
                </w:p>
                <w:p w14:paraId="6DC51975" w14:textId="3BBA7C88" w:rsidR="00FE15AE" w:rsidRPr="008E34DE" w:rsidRDefault="00FE15AE" w:rsidP="00967825">
                  <w:pPr>
                    <w:spacing w:before="240" w:after="100"/>
                    <w:ind w:right="-57"/>
                    <w:contextualSpacing/>
                    <w:rPr>
                      <w:rFonts w:ascii="Arial" w:hAnsi="Arial" w:cs="Arial"/>
                    </w:rPr>
                  </w:pPr>
                  <w:r w:rsidRPr="008E34DE">
                    <w:rPr>
                      <w:rFonts w:ascii="Arial" w:hAnsi="Arial" w:cs="Arial"/>
                    </w:rPr>
                    <w:t>030199</w:t>
                  </w:r>
                </w:p>
              </w:tc>
              <w:tc>
                <w:tcPr>
                  <w:tcW w:w="3657" w:type="dxa"/>
                  <w:shd w:val="clear" w:color="auto" w:fill="auto"/>
                </w:tcPr>
                <w:p w14:paraId="3D6E9C22" w14:textId="77777777" w:rsidR="00FE15AE" w:rsidRPr="008E34DE" w:rsidRDefault="00FE15AE" w:rsidP="00FE15AE">
                  <w:pPr>
                    <w:spacing w:before="100" w:after="100" w:line="240" w:lineRule="auto"/>
                    <w:ind w:right="67"/>
                    <w:rPr>
                      <w:rFonts w:ascii="Arial" w:eastAsia="Arial" w:hAnsi="Arial" w:cs="Arial"/>
                    </w:rPr>
                  </w:pPr>
                  <w:r w:rsidRPr="008E34DE">
                    <w:rPr>
                      <w:rFonts w:ascii="Arial" w:eastAsia="Arial" w:hAnsi="Arial" w:cs="Arial"/>
                    </w:rPr>
                    <w:t>Configure and program a basic robotic system</w:t>
                  </w:r>
                </w:p>
              </w:tc>
              <w:tc>
                <w:tcPr>
                  <w:tcW w:w="1985" w:type="dxa"/>
                  <w:shd w:val="clear" w:color="auto" w:fill="auto"/>
                </w:tcPr>
                <w:p w14:paraId="57689D24" w14:textId="77777777" w:rsidR="00FE15AE" w:rsidRPr="008E34DE" w:rsidRDefault="00FE15AE" w:rsidP="00FE15AE">
                  <w:pPr>
                    <w:spacing w:before="100" w:after="10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shd w:val="clear" w:color="auto" w:fill="auto"/>
                </w:tcPr>
                <w:p w14:paraId="63615148" w14:textId="77777777" w:rsidR="00FE15AE" w:rsidRPr="008E34DE" w:rsidRDefault="00FE15AE" w:rsidP="00FE15AE">
                  <w:pPr>
                    <w:spacing w:before="100" w:after="100"/>
                    <w:ind w:right="28"/>
                    <w:jc w:val="center"/>
                    <w:rPr>
                      <w:rFonts w:ascii="Arial" w:eastAsia="Arial" w:hAnsi="Arial" w:cs="Arial"/>
                      <w:w w:val="99"/>
                    </w:rPr>
                  </w:pPr>
                  <w:r w:rsidRPr="008E34DE">
                    <w:rPr>
                      <w:rFonts w:ascii="Arial" w:eastAsia="Arial" w:hAnsi="Arial" w:cs="Arial"/>
                      <w:w w:val="99"/>
                    </w:rPr>
                    <w:t>60</w:t>
                  </w:r>
                </w:p>
              </w:tc>
            </w:tr>
            <w:tr w:rsidR="00FE15AE" w:rsidRPr="008E34DE" w14:paraId="558E0150" w14:textId="77777777" w:rsidTr="00572EAB">
              <w:tc>
                <w:tcPr>
                  <w:tcW w:w="1900" w:type="dxa"/>
                  <w:shd w:val="clear" w:color="auto" w:fill="auto"/>
                </w:tcPr>
                <w:p w14:paraId="7DC89DE1" w14:textId="4E7E1939" w:rsidR="00FE15AE" w:rsidRPr="008E34DE" w:rsidRDefault="00FE15AE" w:rsidP="00AD30C8">
                  <w:pPr>
                    <w:spacing w:before="60" w:after="60" w:line="240" w:lineRule="auto"/>
                    <w:ind w:right="-20"/>
                    <w:rPr>
                      <w:rFonts w:ascii="Arial" w:hAnsi="Arial" w:cs="Arial"/>
                    </w:rPr>
                  </w:pPr>
                  <w:r w:rsidRPr="008E34DE">
                    <w:rPr>
                      <w:rFonts w:ascii="Arial" w:hAnsi="Arial" w:cs="Arial"/>
                    </w:rPr>
                    <w:t>VU22563</w:t>
                  </w:r>
                </w:p>
              </w:tc>
              <w:tc>
                <w:tcPr>
                  <w:tcW w:w="1587" w:type="dxa"/>
                  <w:shd w:val="clear" w:color="auto" w:fill="auto"/>
                </w:tcPr>
                <w:p w14:paraId="145DAD2A" w14:textId="569A6C48" w:rsidR="00FE15AE" w:rsidRPr="008E34DE" w:rsidRDefault="00FE15AE" w:rsidP="00967825">
                  <w:pPr>
                    <w:spacing w:before="240" w:after="60"/>
                    <w:ind w:right="-57"/>
                    <w:contextualSpacing/>
                    <w:rPr>
                      <w:rFonts w:ascii="Arial" w:hAnsi="Arial" w:cs="Arial"/>
                    </w:rPr>
                  </w:pPr>
                  <w:r w:rsidRPr="008E34DE">
                    <w:rPr>
                      <w:rFonts w:ascii="Arial" w:eastAsia="Arial" w:hAnsi="Arial" w:cs="Arial"/>
                    </w:rPr>
                    <w:t>030703</w:t>
                  </w:r>
                </w:p>
              </w:tc>
              <w:tc>
                <w:tcPr>
                  <w:tcW w:w="3657" w:type="dxa"/>
                  <w:shd w:val="clear" w:color="auto" w:fill="auto"/>
                </w:tcPr>
                <w:p w14:paraId="68C8D170" w14:textId="7D38F86B" w:rsidR="00FE15AE" w:rsidRPr="008E34DE" w:rsidRDefault="00FE15AE" w:rsidP="00AD30C8">
                  <w:pPr>
                    <w:spacing w:before="60" w:after="60" w:line="240" w:lineRule="auto"/>
                    <w:ind w:right="67"/>
                    <w:rPr>
                      <w:rFonts w:ascii="Arial" w:eastAsia="Arial" w:hAnsi="Arial" w:cs="Arial"/>
                    </w:rPr>
                  </w:pPr>
                  <w:r w:rsidRPr="008E34DE">
                    <w:rPr>
                      <w:rFonts w:ascii="Arial" w:hAnsi="Arial" w:cs="Arial"/>
                    </w:rPr>
                    <w:t>Set up mechatronics engineering systems</w:t>
                  </w:r>
                </w:p>
              </w:tc>
              <w:tc>
                <w:tcPr>
                  <w:tcW w:w="1985" w:type="dxa"/>
                  <w:shd w:val="clear" w:color="auto" w:fill="auto"/>
                </w:tcPr>
                <w:p w14:paraId="7B17A3D4" w14:textId="0D9F2127" w:rsidR="00FE15AE" w:rsidRPr="008E34DE" w:rsidRDefault="00FE15AE" w:rsidP="00AD30C8">
                  <w:pPr>
                    <w:spacing w:before="60" w:after="60"/>
                    <w:ind w:right="32"/>
                    <w:jc w:val="center"/>
                    <w:rPr>
                      <w:rFonts w:ascii="Arial" w:eastAsia="Arial" w:hAnsi="Arial" w:cs="Arial"/>
                      <w:spacing w:val="-10"/>
                      <w:w w:val="99"/>
                    </w:rPr>
                  </w:pPr>
                  <w:r w:rsidRPr="008E34DE">
                    <w:rPr>
                      <w:rFonts w:ascii="Arial" w:hAnsi="Arial" w:cs="Arial"/>
                    </w:rPr>
                    <w:t>None</w:t>
                  </w:r>
                </w:p>
              </w:tc>
              <w:tc>
                <w:tcPr>
                  <w:tcW w:w="1248" w:type="dxa"/>
                  <w:shd w:val="clear" w:color="auto" w:fill="auto"/>
                </w:tcPr>
                <w:p w14:paraId="54F4FCAB" w14:textId="2CC78772" w:rsidR="00FE15AE" w:rsidRPr="008E34DE" w:rsidRDefault="00FE15AE" w:rsidP="00AD30C8">
                  <w:pPr>
                    <w:spacing w:before="60" w:after="60"/>
                    <w:ind w:right="28"/>
                    <w:jc w:val="center"/>
                    <w:rPr>
                      <w:rFonts w:ascii="Arial" w:eastAsia="Arial" w:hAnsi="Arial" w:cs="Arial"/>
                      <w:w w:val="99"/>
                    </w:rPr>
                  </w:pPr>
                  <w:r w:rsidRPr="008E34DE">
                    <w:rPr>
                      <w:rFonts w:ascii="Arial" w:eastAsia="Arial" w:hAnsi="Arial" w:cs="Arial"/>
                      <w:w w:val="99"/>
                    </w:rPr>
                    <w:t>60</w:t>
                  </w:r>
                </w:p>
              </w:tc>
            </w:tr>
            <w:tr w:rsidR="00FE15AE" w:rsidRPr="008E34DE" w14:paraId="4314743C" w14:textId="77777777" w:rsidTr="00572EAB">
              <w:tc>
                <w:tcPr>
                  <w:tcW w:w="1900" w:type="dxa"/>
                  <w:shd w:val="clear" w:color="auto" w:fill="auto"/>
                </w:tcPr>
                <w:p w14:paraId="136184B8" w14:textId="2DA99BC4" w:rsidR="00FE15AE" w:rsidRPr="008E34DE" w:rsidRDefault="00FE15AE" w:rsidP="00AD30C8">
                  <w:pPr>
                    <w:spacing w:before="60" w:after="60" w:line="240" w:lineRule="auto"/>
                    <w:ind w:right="-20"/>
                    <w:rPr>
                      <w:rFonts w:ascii="Arial" w:hAnsi="Arial" w:cs="Arial"/>
                    </w:rPr>
                  </w:pPr>
                  <w:r w:rsidRPr="008E34DE">
                    <w:rPr>
                      <w:rFonts w:ascii="Arial" w:hAnsi="Arial" w:cs="Arial"/>
                    </w:rPr>
                    <w:t>VU22674</w:t>
                  </w:r>
                </w:p>
              </w:tc>
              <w:tc>
                <w:tcPr>
                  <w:tcW w:w="1587" w:type="dxa"/>
                  <w:shd w:val="clear" w:color="auto" w:fill="auto"/>
                </w:tcPr>
                <w:p w14:paraId="1F2D4290" w14:textId="6AA511FD" w:rsidR="00FE15AE" w:rsidRPr="008E34DE" w:rsidRDefault="00FE15AE" w:rsidP="00967825">
                  <w:pPr>
                    <w:spacing w:before="240" w:after="60"/>
                    <w:ind w:right="-57"/>
                    <w:contextualSpacing/>
                    <w:rPr>
                      <w:rFonts w:ascii="Arial" w:eastAsia="Arial" w:hAnsi="Arial" w:cs="Arial"/>
                    </w:rPr>
                  </w:pPr>
                  <w:r w:rsidRPr="008E34DE">
                    <w:rPr>
                      <w:rFonts w:ascii="Arial" w:eastAsia="Arial" w:hAnsi="Arial" w:cs="Arial"/>
                    </w:rPr>
                    <w:t>020113</w:t>
                  </w:r>
                </w:p>
              </w:tc>
              <w:tc>
                <w:tcPr>
                  <w:tcW w:w="3657" w:type="dxa"/>
                  <w:shd w:val="clear" w:color="auto" w:fill="auto"/>
                </w:tcPr>
                <w:p w14:paraId="265F5F3D" w14:textId="1B81E4CC" w:rsidR="00FE15AE" w:rsidRPr="008E34DE" w:rsidRDefault="00FE15AE" w:rsidP="00AD30C8">
                  <w:pPr>
                    <w:spacing w:before="60" w:after="60" w:line="240" w:lineRule="auto"/>
                    <w:ind w:right="67"/>
                    <w:rPr>
                      <w:rFonts w:ascii="Arial" w:hAnsi="Arial" w:cs="Arial"/>
                    </w:rPr>
                  </w:pPr>
                  <w:r w:rsidRPr="008E34DE">
                    <w:rPr>
                      <w:rFonts w:ascii="Arial" w:hAnsi="Arial" w:cs="Arial"/>
                    </w:rPr>
                    <w:t>Explore applications and operation of the Internet of Things (IoT)</w:t>
                  </w:r>
                </w:p>
              </w:tc>
              <w:tc>
                <w:tcPr>
                  <w:tcW w:w="1985" w:type="dxa"/>
                  <w:shd w:val="clear" w:color="auto" w:fill="auto"/>
                </w:tcPr>
                <w:p w14:paraId="33D5613B" w14:textId="2F8A9447" w:rsidR="00FE15AE" w:rsidRPr="008E34DE" w:rsidRDefault="00FE15AE" w:rsidP="00AD30C8">
                  <w:pPr>
                    <w:spacing w:before="60" w:after="60"/>
                    <w:ind w:right="32"/>
                    <w:jc w:val="center"/>
                    <w:rPr>
                      <w:rFonts w:ascii="Arial" w:hAnsi="Arial" w:cs="Arial"/>
                    </w:rPr>
                  </w:pPr>
                  <w:r w:rsidRPr="008E34DE">
                    <w:rPr>
                      <w:rFonts w:ascii="Arial" w:hAnsi="Arial" w:cs="Arial"/>
                    </w:rPr>
                    <w:t>None</w:t>
                  </w:r>
                </w:p>
              </w:tc>
              <w:tc>
                <w:tcPr>
                  <w:tcW w:w="1248" w:type="dxa"/>
                  <w:shd w:val="clear" w:color="auto" w:fill="auto"/>
                </w:tcPr>
                <w:p w14:paraId="1BFFE582" w14:textId="41E4ECB7" w:rsidR="00FE15AE" w:rsidRPr="008E34DE" w:rsidRDefault="00FE15AE" w:rsidP="00AD30C8">
                  <w:pPr>
                    <w:spacing w:before="60" w:after="60"/>
                    <w:ind w:right="28"/>
                    <w:jc w:val="center"/>
                    <w:rPr>
                      <w:rFonts w:ascii="Arial" w:eastAsia="Arial" w:hAnsi="Arial" w:cs="Arial"/>
                      <w:w w:val="99"/>
                    </w:rPr>
                  </w:pPr>
                  <w:r w:rsidRPr="008E34DE">
                    <w:rPr>
                      <w:rFonts w:ascii="Arial" w:eastAsia="Arial" w:hAnsi="Arial" w:cs="Arial"/>
                      <w:w w:val="99"/>
                    </w:rPr>
                    <w:t>20</w:t>
                  </w:r>
                </w:p>
              </w:tc>
            </w:tr>
            <w:tr w:rsidR="00FE15AE" w:rsidRPr="008E34DE" w14:paraId="53FDD1D9" w14:textId="77777777" w:rsidTr="00572EAB">
              <w:tc>
                <w:tcPr>
                  <w:tcW w:w="1900" w:type="dxa"/>
                  <w:shd w:val="clear" w:color="auto" w:fill="auto"/>
                </w:tcPr>
                <w:p w14:paraId="1E18BBAE" w14:textId="77777777" w:rsidR="00FE15AE" w:rsidRPr="008E34DE" w:rsidRDefault="00FE15AE" w:rsidP="00AD30C8">
                  <w:pPr>
                    <w:spacing w:before="60" w:after="60" w:line="240" w:lineRule="auto"/>
                    <w:ind w:right="-57" w:hanging="23"/>
                    <w:rPr>
                      <w:rFonts w:ascii="Arial" w:hAnsi="Arial" w:cs="Arial"/>
                    </w:rPr>
                  </w:pPr>
                  <w:r w:rsidRPr="008E34DE">
                    <w:rPr>
                      <w:rFonts w:ascii="Arial" w:hAnsi="Arial" w:cs="Arial"/>
                    </w:rPr>
                    <w:t>ICTICT103</w:t>
                  </w:r>
                </w:p>
              </w:tc>
              <w:tc>
                <w:tcPr>
                  <w:tcW w:w="1587" w:type="dxa"/>
                  <w:shd w:val="clear" w:color="auto" w:fill="auto"/>
                </w:tcPr>
                <w:p w14:paraId="35E4C8DF" w14:textId="77777777" w:rsidR="00FE15AE" w:rsidRPr="008E34DE" w:rsidRDefault="00FE15AE" w:rsidP="00967825">
                  <w:pPr>
                    <w:spacing w:before="240" w:after="60" w:line="266" w:lineRule="auto"/>
                    <w:ind w:right="198"/>
                    <w:rPr>
                      <w:rFonts w:ascii="Arial" w:eastAsia="Arial" w:hAnsi="Arial" w:cs="Arial"/>
                    </w:rPr>
                  </w:pPr>
                  <w:r w:rsidRPr="008E34DE">
                    <w:rPr>
                      <w:rFonts w:ascii="Arial" w:eastAsia="Arial" w:hAnsi="Arial" w:cs="Arial"/>
                    </w:rPr>
                    <w:t>080905</w:t>
                  </w:r>
                </w:p>
              </w:tc>
              <w:tc>
                <w:tcPr>
                  <w:tcW w:w="3657" w:type="dxa"/>
                  <w:shd w:val="clear" w:color="auto" w:fill="auto"/>
                </w:tcPr>
                <w:p w14:paraId="24FAD181"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Use, communicate and search securely on the internet</w:t>
                  </w:r>
                </w:p>
              </w:tc>
              <w:tc>
                <w:tcPr>
                  <w:tcW w:w="1985" w:type="dxa"/>
                  <w:shd w:val="clear" w:color="auto" w:fill="auto"/>
                </w:tcPr>
                <w:p w14:paraId="45440812"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None</w:t>
                  </w:r>
                </w:p>
              </w:tc>
              <w:tc>
                <w:tcPr>
                  <w:tcW w:w="1248" w:type="dxa"/>
                  <w:shd w:val="clear" w:color="auto" w:fill="auto"/>
                </w:tcPr>
                <w:p w14:paraId="5DF67BF2"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50</w:t>
                  </w:r>
                </w:p>
              </w:tc>
            </w:tr>
            <w:tr w:rsidR="00FE15AE" w:rsidRPr="008E34DE" w14:paraId="37E1E0E6" w14:textId="77777777" w:rsidTr="00572EAB">
              <w:tc>
                <w:tcPr>
                  <w:tcW w:w="1900" w:type="dxa"/>
                </w:tcPr>
                <w:p w14:paraId="7BF7EDF9" w14:textId="62934748" w:rsidR="00FE15AE" w:rsidRPr="008E34DE" w:rsidRDefault="00FE15AE" w:rsidP="00AD30C8">
                  <w:pPr>
                    <w:spacing w:before="60" w:after="60" w:line="240" w:lineRule="auto"/>
                    <w:ind w:right="-57"/>
                    <w:rPr>
                      <w:rFonts w:ascii="Arial" w:hAnsi="Arial" w:cs="Arial"/>
                    </w:rPr>
                  </w:pPr>
                  <w:r w:rsidRPr="008E34DE">
                    <w:rPr>
                      <w:rFonts w:ascii="Arial" w:hAnsi="Arial" w:cs="Arial"/>
                    </w:rPr>
                    <w:t>ICTNWK301</w:t>
                  </w:r>
                </w:p>
              </w:tc>
              <w:tc>
                <w:tcPr>
                  <w:tcW w:w="1587" w:type="dxa"/>
                </w:tcPr>
                <w:p w14:paraId="71715128" w14:textId="77777777" w:rsidR="00FE15AE" w:rsidRPr="008E34DE" w:rsidRDefault="00FE15AE" w:rsidP="00967825">
                  <w:pPr>
                    <w:spacing w:before="240" w:after="60" w:line="266" w:lineRule="auto"/>
                    <w:ind w:right="198"/>
                    <w:rPr>
                      <w:rFonts w:ascii="Arial" w:eastAsia="Arial" w:hAnsi="Arial" w:cs="Arial"/>
                    </w:rPr>
                  </w:pPr>
                  <w:r w:rsidRPr="008E34DE">
                    <w:rPr>
                      <w:rFonts w:ascii="Arial" w:eastAsia="Arial" w:hAnsi="Arial" w:cs="Arial"/>
                    </w:rPr>
                    <w:t>029999</w:t>
                  </w:r>
                </w:p>
              </w:tc>
              <w:tc>
                <w:tcPr>
                  <w:tcW w:w="3657" w:type="dxa"/>
                </w:tcPr>
                <w:p w14:paraId="2343545C"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Provide network systems administration</w:t>
                  </w:r>
                </w:p>
              </w:tc>
              <w:tc>
                <w:tcPr>
                  <w:tcW w:w="1985" w:type="dxa"/>
                </w:tcPr>
                <w:p w14:paraId="69080564"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None</w:t>
                  </w:r>
                </w:p>
              </w:tc>
              <w:tc>
                <w:tcPr>
                  <w:tcW w:w="1248" w:type="dxa"/>
                </w:tcPr>
                <w:p w14:paraId="73C3C177"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60</w:t>
                  </w:r>
                </w:p>
              </w:tc>
            </w:tr>
            <w:tr w:rsidR="00FE15AE" w:rsidRPr="008E34DE" w14:paraId="0D6FDBFB" w14:textId="77777777" w:rsidTr="00572EAB">
              <w:tc>
                <w:tcPr>
                  <w:tcW w:w="1900" w:type="dxa"/>
                </w:tcPr>
                <w:p w14:paraId="7BA84107" w14:textId="08824785" w:rsidR="00FE15AE" w:rsidRPr="008E34DE" w:rsidRDefault="00FE15AE" w:rsidP="00AD30C8">
                  <w:pPr>
                    <w:spacing w:beforeLines="60" w:before="144" w:afterLines="60" w:after="144" w:line="100" w:lineRule="exact"/>
                    <w:rPr>
                      <w:rFonts w:ascii="Arial" w:hAnsi="Arial" w:cs="Arial"/>
                    </w:rPr>
                  </w:pPr>
                  <w:r w:rsidRPr="008E34DE">
                    <w:rPr>
                      <w:rFonts w:ascii="Arial" w:hAnsi="Arial" w:cs="Arial"/>
                    </w:rPr>
                    <w:t>ICTNWK405</w:t>
                  </w:r>
                </w:p>
              </w:tc>
              <w:tc>
                <w:tcPr>
                  <w:tcW w:w="1587" w:type="dxa"/>
                </w:tcPr>
                <w:p w14:paraId="00D3A87A" w14:textId="47C55394" w:rsidR="00FE15AE" w:rsidRPr="008E34DE" w:rsidRDefault="00FE15AE" w:rsidP="00967825">
                  <w:pPr>
                    <w:spacing w:before="240" w:afterLines="60" w:after="144" w:line="266" w:lineRule="auto"/>
                    <w:ind w:right="198"/>
                    <w:rPr>
                      <w:rFonts w:ascii="Arial" w:eastAsia="Arial" w:hAnsi="Arial" w:cs="Arial"/>
                    </w:rPr>
                  </w:pPr>
                  <w:r w:rsidRPr="008E34DE">
                    <w:rPr>
                      <w:rFonts w:ascii="Arial" w:eastAsia="Arial" w:hAnsi="Arial" w:cs="Arial"/>
                    </w:rPr>
                    <w:t>020113</w:t>
                  </w:r>
                </w:p>
              </w:tc>
              <w:tc>
                <w:tcPr>
                  <w:tcW w:w="3657" w:type="dxa"/>
                </w:tcPr>
                <w:p w14:paraId="52F2F868" w14:textId="78242F5A" w:rsidR="00FE15AE" w:rsidRPr="008E34DE" w:rsidRDefault="00FE15AE" w:rsidP="00AD30C8">
                  <w:pPr>
                    <w:spacing w:beforeLines="60" w:before="144" w:afterLines="60" w:after="144" w:line="240" w:lineRule="auto"/>
                    <w:ind w:right="-57"/>
                    <w:rPr>
                      <w:rFonts w:ascii="Arial" w:hAnsi="Arial" w:cs="Arial"/>
                    </w:rPr>
                  </w:pPr>
                  <w:r w:rsidRPr="008E34DE">
                    <w:rPr>
                      <w:rFonts w:ascii="Arial" w:hAnsi="Arial" w:cs="Arial"/>
                    </w:rPr>
                    <w:t>Build a small wireless local area network</w:t>
                  </w:r>
                </w:p>
              </w:tc>
              <w:tc>
                <w:tcPr>
                  <w:tcW w:w="1985" w:type="dxa"/>
                </w:tcPr>
                <w:p w14:paraId="4E308E70" w14:textId="1F3980B1" w:rsidR="00FE15AE" w:rsidRPr="008E34DE" w:rsidRDefault="00FE15AE" w:rsidP="00AD30C8">
                  <w:pPr>
                    <w:spacing w:beforeLines="60" w:before="144" w:afterLines="60" w:after="144"/>
                    <w:ind w:right="32"/>
                    <w:jc w:val="center"/>
                    <w:rPr>
                      <w:rFonts w:ascii="Arial" w:hAnsi="Arial" w:cs="Arial"/>
                      <w:color w:val="000000"/>
                    </w:rPr>
                  </w:pPr>
                  <w:r w:rsidRPr="008E34DE">
                    <w:rPr>
                      <w:rFonts w:ascii="Arial" w:hAnsi="Arial" w:cs="Arial"/>
                    </w:rPr>
                    <w:t>None</w:t>
                  </w:r>
                </w:p>
              </w:tc>
              <w:tc>
                <w:tcPr>
                  <w:tcW w:w="1248" w:type="dxa"/>
                </w:tcPr>
                <w:p w14:paraId="37D55021" w14:textId="7C0AB67A" w:rsidR="00FE15AE" w:rsidRPr="008E34DE" w:rsidRDefault="00FE15AE" w:rsidP="00AD30C8">
                  <w:pPr>
                    <w:spacing w:beforeLines="60" w:before="144" w:afterLines="60" w:after="144"/>
                    <w:jc w:val="center"/>
                    <w:rPr>
                      <w:rFonts w:ascii="Arial" w:hAnsi="Arial" w:cs="Arial"/>
                      <w:color w:val="000000"/>
                    </w:rPr>
                  </w:pPr>
                  <w:r w:rsidRPr="008E34DE">
                    <w:rPr>
                      <w:rFonts w:ascii="Arial" w:eastAsia="Arial" w:hAnsi="Arial" w:cs="Arial"/>
                      <w:w w:val="99"/>
                    </w:rPr>
                    <w:t>20</w:t>
                  </w:r>
                </w:p>
              </w:tc>
            </w:tr>
            <w:tr w:rsidR="00FE15AE" w:rsidRPr="008E34DE" w14:paraId="068A01AA" w14:textId="77777777" w:rsidTr="00572EAB">
              <w:tc>
                <w:tcPr>
                  <w:tcW w:w="1900" w:type="dxa"/>
                </w:tcPr>
                <w:p w14:paraId="45AEEE7B" w14:textId="6DE028F3" w:rsidR="00FE15AE" w:rsidRPr="008E34DE" w:rsidRDefault="00FE15AE" w:rsidP="00AD30C8">
                  <w:pPr>
                    <w:spacing w:beforeLines="60" w:before="144" w:afterLines="60" w:after="144" w:line="100" w:lineRule="exact"/>
                    <w:ind w:hanging="23"/>
                    <w:rPr>
                      <w:rFonts w:ascii="Arial" w:hAnsi="Arial" w:cs="Arial"/>
                    </w:rPr>
                  </w:pPr>
                  <w:r w:rsidRPr="008E34DE">
                    <w:rPr>
                      <w:rFonts w:ascii="Arial" w:hAnsi="Arial" w:cs="Arial"/>
                    </w:rPr>
                    <w:lastRenderedPageBreak/>
                    <w:t>ICTNWK410</w:t>
                  </w:r>
                </w:p>
              </w:tc>
              <w:tc>
                <w:tcPr>
                  <w:tcW w:w="1587" w:type="dxa"/>
                </w:tcPr>
                <w:p w14:paraId="62FFCA36" w14:textId="77777777" w:rsidR="00FE15AE" w:rsidRPr="008E34DE" w:rsidRDefault="00FE15AE" w:rsidP="00AD30C8">
                  <w:pPr>
                    <w:spacing w:beforeLines="60" w:before="144" w:afterLines="60" w:after="144" w:line="266" w:lineRule="auto"/>
                    <w:ind w:right="198"/>
                    <w:rPr>
                      <w:rFonts w:ascii="Arial" w:eastAsia="Arial" w:hAnsi="Arial" w:cs="Arial"/>
                    </w:rPr>
                  </w:pPr>
                  <w:r w:rsidRPr="008E34DE">
                    <w:rPr>
                      <w:rFonts w:ascii="Arial" w:eastAsia="Arial" w:hAnsi="Arial" w:cs="Arial"/>
                    </w:rPr>
                    <w:t>020113</w:t>
                  </w:r>
                </w:p>
              </w:tc>
              <w:tc>
                <w:tcPr>
                  <w:tcW w:w="3657" w:type="dxa"/>
                </w:tcPr>
                <w:p w14:paraId="09FD582E" w14:textId="77777777" w:rsidR="00FE15AE" w:rsidRPr="008E34DE" w:rsidRDefault="00FE15AE" w:rsidP="00AD30C8">
                  <w:pPr>
                    <w:spacing w:beforeLines="60" w:before="144" w:afterLines="60" w:after="144" w:line="266" w:lineRule="auto"/>
                    <w:ind w:right="198"/>
                    <w:rPr>
                      <w:rFonts w:ascii="Arial" w:hAnsi="Arial" w:cs="Arial"/>
                      <w:color w:val="000000"/>
                    </w:rPr>
                  </w:pPr>
                  <w:r w:rsidRPr="008E34DE">
                    <w:rPr>
                      <w:rFonts w:ascii="Arial" w:hAnsi="Arial" w:cs="Arial"/>
                    </w:rPr>
                    <w:t>Install hardware to a network</w:t>
                  </w:r>
                </w:p>
              </w:tc>
              <w:tc>
                <w:tcPr>
                  <w:tcW w:w="1985" w:type="dxa"/>
                </w:tcPr>
                <w:p w14:paraId="572C9907" w14:textId="77777777" w:rsidR="00FE15AE" w:rsidRPr="008E34DE" w:rsidRDefault="00FE15AE" w:rsidP="00AD30C8">
                  <w:pPr>
                    <w:spacing w:beforeLines="60" w:before="144" w:afterLines="60" w:after="144"/>
                    <w:ind w:right="32"/>
                    <w:jc w:val="center"/>
                    <w:rPr>
                      <w:rFonts w:ascii="Arial" w:hAnsi="Arial" w:cs="Arial"/>
                      <w:color w:val="000000"/>
                    </w:rPr>
                  </w:pPr>
                  <w:r w:rsidRPr="008E34DE">
                    <w:rPr>
                      <w:rFonts w:ascii="Arial" w:hAnsi="Arial" w:cs="Arial"/>
                      <w:color w:val="000000"/>
                    </w:rPr>
                    <w:t>None</w:t>
                  </w:r>
                </w:p>
              </w:tc>
              <w:tc>
                <w:tcPr>
                  <w:tcW w:w="1248" w:type="dxa"/>
                </w:tcPr>
                <w:p w14:paraId="64F783D9" w14:textId="77777777" w:rsidR="00FE15AE" w:rsidRPr="008E34DE" w:rsidRDefault="00FE15AE" w:rsidP="00AD30C8">
                  <w:pPr>
                    <w:spacing w:beforeLines="60" w:before="144" w:afterLines="60" w:after="144"/>
                    <w:jc w:val="center"/>
                    <w:rPr>
                      <w:rFonts w:ascii="Arial" w:hAnsi="Arial" w:cs="Arial"/>
                      <w:color w:val="000000"/>
                    </w:rPr>
                  </w:pPr>
                  <w:r w:rsidRPr="008E34DE">
                    <w:rPr>
                      <w:rFonts w:ascii="Arial" w:hAnsi="Arial" w:cs="Arial"/>
                      <w:color w:val="000000"/>
                    </w:rPr>
                    <w:t>40</w:t>
                  </w:r>
                </w:p>
              </w:tc>
            </w:tr>
            <w:tr w:rsidR="00FE15AE" w:rsidRPr="008E34DE" w14:paraId="0EBF30F7" w14:textId="77777777" w:rsidTr="00572EAB">
              <w:tc>
                <w:tcPr>
                  <w:tcW w:w="1900" w:type="dxa"/>
                </w:tcPr>
                <w:p w14:paraId="0C34BEDC" w14:textId="33E83CA3" w:rsidR="00FE15AE" w:rsidRPr="008E34DE" w:rsidRDefault="00FE15AE" w:rsidP="00AD30C8">
                  <w:pPr>
                    <w:spacing w:beforeLines="60" w:before="144" w:afterLines="60" w:after="144" w:line="100" w:lineRule="exact"/>
                    <w:ind w:hanging="23"/>
                    <w:rPr>
                      <w:rFonts w:ascii="Arial" w:hAnsi="Arial" w:cs="Arial"/>
                    </w:rPr>
                  </w:pPr>
                  <w:r w:rsidRPr="008E34DE">
                    <w:rPr>
                      <w:rFonts w:ascii="Arial" w:hAnsi="Arial" w:cs="Arial"/>
                    </w:rPr>
                    <w:t>ICTSAS307</w:t>
                  </w:r>
                </w:p>
              </w:tc>
              <w:tc>
                <w:tcPr>
                  <w:tcW w:w="1587" w:type="dxa"/>
                </w:tcPr>
                <w:p w14:paraId="5E8AAFF9" w14:textId="3D7BAF3F" w:rsidR="00FE15AE" w:rsidRPr="008E34DE" w:rsidRDefault="00FE15AE" w:rsidP="00AD30C8">
                  <w:pPr>
                    <w:spacing w:beforeLines="60" w:before="144" w:afterLines="60" w:after="144" w:line="266" w:lineRule="auto"/>
                    <w:ind w:right="198"/>
                    <w:rPr>
                      <w:rFonts w:ascii="Arial" w:eastAsia="Arial" w:hAnsi="Arial" w:cs="Arial"/>
                    </w:rPr>
                  </w:pPr>
                  <w:r w:rsidRPr="008E34DE">
                    <w:rPr>
                      <w:rFonts w:ascii="Arial" w:eastAsia="Arial" w:hAnsi="Arial" w:cs="Arial"/>
                    </w:rPr>
                    <w:t>020113</w:t>
                  </w:r>
                </w:p>
              </w:tc>
              <w:tc>
                <w:tcPr>
                  <w:tcW w:w="3657" w:type="dxa"/>
                </w:tcPr>
                <w:p w14:paraId="098DCA30" w14:textId="75CBD6C1" w:rsidR="00FE15AE" w:rsidRPr="008E34DE" w:rsidRDefault="00FE15AE" w:rsidP="00AD30C8">
                  <w:pPr>
                    <w:spacing w:beforeLines="60" w:before="144" w:afterLines="60" w:after="144" w:line="266" w:lineRule="auto"/>
                    <w:ind w:right="198"/>
                    <w:rPr>
                      <w:rFonts w:ascii="Arial" w:hAnsi="Arial" w:cs="Arial"/>
                    </w:rPr>
                  </w:pPr>
                  <w:r w:rsidRPr="008E34DE">
                    <w:rPr>
                      <w:rFonts w:ascii="Arial" w:hAnsi="Arial" w:cs="Arial"/>
                    </w:rPr>
                    <w:t>Install and configure and secure a small office or home office network</w:t>
                  </w:r>
                </w:p>
              </w:tc>
              <w:tc>
                <w:tcPr>
                  <w:tcW w:w="1985" w:type="dxa"/>
                </w:tcPr>
                <w:p w14:paraId="1F92480A" w14:textId="3291F511" w:rsidR="00FE15AE" w:rsidRPr="008E34DE" w:rsidRDefault="00FE15AE" w:rsidP="00AD30C8">
                  <w:pPr>
                    <w:spacing w:beforeLines="60" w:before="144" w:afterLines="60" w:after="144"/>
                    <w:ind w:right="32"/>
                    <w:jc w:val="center"/>
                    <w:rPr>
                      <w:rFonts w:ascii="Arial" w:hAnsi="Arial" w:cs="Arial"/>
                      <w:color w:val="000000"/>
                    </w:rPr>
                  </w:pPr>
                  <w:r w:rsidRPr="008E34DE">
                    <w:rPr>
                      <w:rFonts w:ascii="Arial" w:hAnsi="Arial" w:cs="Arial"/>
                      <w:color w:val="000000"/>
                    </w:rPr>
                    <w:t>None</w:t>
                  </w:r>
                </w:p>
              </w:tc>
              <w:tc>
                <w:tcPr>
                  <w:tcW w:w="1248" w:type="dxa"/>
                </w:tcPr>
                <w:p w14:paraId="49E26EBD" w14:textId="2EB26D87" w:rsidR="00FE15AE" w:rsidRPr="008E34DE" w:rsidRDefault="00FE15AE" w:rsidP="00AD30C8">
                  <w:pPr>
                    <w:spacing w:beforeLines="60" w:before="144" w:afterLines="60" w:after="144"/>
                    <w:jc w:val="center"/>
                    <w:rPr>
                      <w:rFonts w:ascii="Arial" w:hAnsi="Arial" w:cs="Arial"/>
                      <w:color w:val="000000"/>
                    </w:rPr>
                  </w:pPr>
                  <w:r w:rsidRPr="008E34DE">
                    <w:rPr>
                      <w:rFonts w:ascii="Arial" w:hAnsi="Arial" w:cs="Arial"/>
                      <w:color w:val="000000"/>
                    </w:rPr>
                    <w:t>50</w:t>
                  </w:r>
                </w:p>
              </w:tc>
            </w:tr>
            <w:tr w:rsidR="00FE15AE" w:rsidRPr="008E34DE" w14:paraId="09882EF6" w14:textId="77777777" w:rsidTr="00572EAB">
              <w:tc>
                <w:tcPr>
                  <w:tcW w:w="1900" w:type="dxa"/>
                  <w:shd w:val="clear" w:color="auto" w:fill="auto"/>
                </w:tcPr>
                <w:p w14:paraId="776E8476" w14:textId="77777777" w:rsidR="00FE15AE" w:rsidRPr="008E34DE" w:rsidRDefault="00FE15AE" w:rsidP="00AD30C8">
                  <w:pPr>
                    <w:spacing w:beforeLines="60" w:before="144" w:afterLines="60" w:after="144" w:line="100" w:lineRule="exact"/>
                    <w:rPr>
                      <w:rFonts w:ascii="Arial" w:hAnsi="Arial" w:cs="Arial"/>
                    </w:rPr>
                  </w:pPr>
                  <w:r w:rsidRPr="008E34DE">
                    <w:rPr>
                      <w:rFonts w:ascii="Arial" w:hAnsi="Arial" w:cs="Arial"/>
                    </w:rPr>
                    <w:t>ICTSAS409</w:t>
                  </w:r>
                </w:p>
              </w:tc>
              <w:tc>
                <w:tcPr>
                  <w:tcW w:w="1587" w:type="dxa"/>
                  <w:shd w:val="clear" w:color="auto" w:fill="auto"/>
                </w:tcPr>
                <w:p w14:paraId="65DC9B6D" w14:textId="77777777" w:rsidR="00FE15AE" w:rsidRPr="008E34DE" w:rsidRDefault="00FE15AE" w:rsidP="00AD30C8">
                  <w:pPr>
                    <w:spacing w:beforeLines="60" w:before="144" w:afterLines="60" w:after="144" w:line="240" w:lineRule="auto"/>
                    <w:ind w:right="382"/>
                    <w:rPr>
                      <w:rFonts w:ascii="Arial" w:hAnsi="Arial" w:cs="Arial"/>
                    </w:rPr>
                  </w:pPr>
                  <w:r w:rsidRPr="008E34DE">
                    <w:rPr>
                      <w:rFonts w:ascii="Arial" w:hAnsi="Arial" w:cs="Arial"/>
                    </w:rPr>
                    <w:t>029901</w:t>
                  </w:r>
                </w:p>
              </w:tc>
              <w:tc>
                <w:tcPr>
                  <w:tcW w:w="3657" w:type="dxa"/>
                  <w:shd w:val="clear" w:color="auto" w:fill="auto"/>
                </w:tcPr>
                <w:p w14:paraId="5B43887A" w14:textId="77777777" w:rsidR="00FE15AE" w:rsidRPr="008E34DE" w:rsidRDefault="00FE15AE" w:rsidP="00AD30C8">
                  <w:pPr>
                    <w:spacing w:beforeLines="60" w:before="144" w:afterLines="60" w:after="144" w:line="240" w:lineRule="auto"/>
                    <w:ind w:right="30"/>
                    <w:rPr>
                      <w:rFonts w:ascii="Arial" w:hAnsi="Arial" w:cs="Arial"/>
                    </w:rPr>
                  </w:pPr>
                  <w:r w:rsidRPr="008E34DE">
                    <w:rPr>
                      <w:rFonts w:ascii="Arial" w:hAnsi="Arial" w:cs="Arial"/>
                    </w:rPr>
                    <w:t>Manage risks involving ICT systems and technology</w:t>
                  </w:r>
                </w:p>
              </w:tc>
              <w:tc>
                <w:tcPr>
                  <w:tcW w:w="1985" w:type="dxa"/>
                  <w:shd w:val="clear" w:color="auto" w:fill="auto"/>
                </w:tcPr>
                <w:p w14:paraId="48D78F08" w14:textId="77777777" w:rsidR="00FE15AE" w:rsidRPr="008E34DE" w:rsidRDefault="00FE15AE" w:rsidP="00AD30C8">
                  <w:pPr>
                    <w:spacing w:beforeLines="60" w:before="144" w:afterLines="60" w:after="144" w:line="110" w:lineRule="exact"/>
                    <w:jc w:val="center"/>
                    <w:rPr>
                      <w:rFonts w:ascii="Arial" w:hAnsi="Arial" w:cs="Arial"/>
                    </w:rPr>
                  </w:pPr>
                  <w:r w:rsidRPr="008E34DE">
                    <w:rPr>
                      <w:rFonts w:ascii="Arial" w:hAnsi="Arial" w:cs="Arial"/>
                    </w:rPr>
                    <w:t>None</w:t>
                  </w:r>
                </w:p>
              </w:tc>
              <w:tc>
                <w:tcPr>
                  <w:tcW w:w="1248" w:type="dxa"/>
                  <w:shd w:val="clear" w:color="auto" w:fill="auto"/>
                </w:tcPr>
                <w:p w14:paraId="1096F02A" w14:textId="77777777" w:rsidR="00FE15AE" w:rsidRPr="008E34DE" w:rsidRDefault="00FE15AE" w:rsidP="00AD30C8">
                  <w:pPr>
                    <w:spacing w:beforeLines="60" w:before="144" w:afterLines="60" w:after="144"/>
                    <w:jc w:val="center"/>
                    <w:rPr>
                      <w:rFonts w:ascii="Arial" w:hAnsi="Arial" w:cs="Arial"/>
                    </w:rPr>
                  </w:pPr>
                  <w:r w:rsidRPr="008E34DE">
                    <w:rPr>
                      <w:rFonts w:ascii="Arial" w:hAnsi="Arial" w:cs="Arial"/>
                    </w:rPr>
                    <w:t>20</w:t>
                  </w:r>
                </w:p>
              </w:tc>
            </w:tr>
            <w:tr w:rsidR="00FE15AE" w:rsidRPr="008E34DE" w14:paraId="03B70D9A" w14:textId="77777777" w:rsidTr="00572EAB">
              <w:tc>
                <w:tcPr>
                  <w:tcW w:w="1900" w:type="dxa"/>
                </w:tcPr>
                <w:p w14:paraId="31594828" w14:textId="29F33505" w:rsidR="00FE15AE" w:rsidRPr="008E34DE" w:rsidRDefault="00FE15AE" w:rsidP="00AD30C8">
                  <w:pPr>
                    <w:spacing w:beforeLines="60" w:before="144" w:afterLines="60" w:after="144" w:line="100" w:lineRule="exact"/>
                    <w:ind w:hanging="23"/>
                    <w:rPr>
                      <w:rFonts w:ascii="Arial" w:hAnsi="Arial" w:cs="Arial"/>
                    </w:rPr>
                  </w:pPr>
                  <w:r w:rsidRPr="008E34DE">
                    <w:rPr>
                      <w:rFonts w:ascii="Arial" w:hAnsi="Arial" w:cs="Arial"/>
                    </w:rPr>
                    <w:t>ICTSAS410</w:t>
                  </w:r>
                </w:p>
              </w:tc>
              <w:tc>
                <w:tcPr>
                  <w:tcW w:w="1587" w:type="dxa"/>
                </w:tcPr>
                <w:p w14:paraId="4931F5E1" w14:textId="77777777" w:rsidR="00FE15AE" w:rsidRPr="008E34DE" w:rsidRDefault="00FE15AE" w:rsidP="00AD30C8">
                  <w:pPr>
                    <w:spacing w:beforeLines="60" w:before="144" w:afterLines="60" w:after="144" w:line="266" w:lineRule="auto"/>
                    <w:ind w:right="198"/>
                    <w:rPr>
                      <w:rFonts w:ascii="Arial" w:eastAsia="Arial" w:hAnsi="Arial" w:cs="Arial"/>
                    </w:rPr>
                  </w:pPr>
                  <w:r w:rsidRPr="008E34DE">
                    <w:rPr>
                      <w:rFonts w:ascii="Arial" w:eastAsia="Arial" w:hAnsi="Arial" w:cs="Arial"/>
                    </w:rPr>
                    <w:t>020305</w:t>
                  </w:r>
                </w:p>
              </w:tc>
              <w:tc>
                <w:tcPr>
                  <w:tcW w:w="3657" w:type="dxa"/>
                </w:tcPr>
                <w:p w14:paraId="1CB2A04B" w14:textId="77777777" w:rsidR="00FE15AE" w:rsidRPr="008E34DE" w:rsidRDefault="00FE15AE" w:rsidP="00AD30C8">
                  <w:pPr>
                    <w:spacing w:beforeLines="60" w:before="144" w:afterLines="60" w:after="144" w:line="266" w:lineRule="auto"/>
                    <w:ind w:right="198"/>
                    <w:rPr>
                      <w:rFonts w:ascii="Arial" w:hAnsi="Arial" w:cs="Arial"/>
                      <w:color w:val="000000"/>
                    </w:rPr>
                  </w:pPr>
                  <w:r w:rsidRPr="008E34DE">
                    <w:rPr>
                      <w:rFonts w:ascii="Arial" w:hAnsi="Arial" w:cs="Arial"/>
                    </w:rPr>
                    <w:t>Identify and resolve client ICT problems</w:t>
                  </w:r>
                </w:p>
              </w:tc>
              <w:tc>
                <w:tcPr>
                  <w:tcW w:w="1985" w:type="dxa"/>
                </w:tcPr>
                <w:p w14:paraId="0BBC11C6" w14:textId="77777777" w:rsidR="00FE15AE" w:rsidRPr="008E34DE" w:rsidRDefault="00FE15AE" w:rsidP="00AD30C8">
                  <w:pPr>
                    <w:spacing w:beforeLines="60" w:before="144" w:afterLines="60" w:after="144"/>
                    <w:ind w:right="32"/>
                    <w:jc w:val="center"/>
                    <w:rPr>
                      <w:rFonts w:ascii="Arial" w:hAnsi="Arial" w:cs="Arial"/>
                      <w:color w:val="000000"/>
                    </w:rPr>
                  </w:pPr>
                  <w:r w:rsidRPr="008E34DE">
                    <w:rPr>
                      <w:rFonts w:ascii="Arial" w:hAnsi="Arial" w:cs="Arial"/>
                      <w:color w:val="000000"/>
                    </w:rPr>
                    <w:t>None</w:t>
                  </w:r>
                </w:p>
              </w:tc>
              <w:tc>
                <w:tcPr>
                  <w:tcW w:w="1248" w:type="dxa"/>
                </w:tcPr>
                <w:p w14:paraId="49029911" w14:textId="77777777" w:rsidR="00FE15AE" w:rsidRPr="008E34DE" w:rsidRDefault="00FE15AE" w:rsidP="00AD30C8">
                  <w:pPr>
                    <w:spacing w:beforeLines="60" w:before="144" w:afterLines="60" w:after="144"/>
                    <w:jc w:val="center"/>
                    <w:rPr>
                      <w:rFonts w:ascii="Arial" w:hAnsi="Arial" w:cs="Arial"/>
                      <w:color w:val="000000"/>
                    </w:rPr>
                  </w:pPr>
                  <w:r w:rsidRPr="008E34DE">
                    <w:rPr>
                      <w:rFonts w:ascii="Arial" w:hAnsi="Arial" w:cs="Arial"/>
                      <w:color w:val="000000"/>
                    </w:rPr>
                    <w:t>40</w:t>
                  </w:r>
                </w:p>
              </w:tc>
            </w:tr>
            <w:tr w:rsidR="00FE15AE" w:rsidRPr="008E34DE" w14:paraId="024F7FAD" w14:textId="77777777" w:rsidTr="00572EAB">
              <w:tc>
                <w:tcPr>
                  <w:tcW w:w="1900" w:type="dxa"/>
                </w:tcPr>
                <w:p w14:paraId="08042BE7" w14:textId="2A1419FA" w:rsidR="00FE15AE" w:rsidRPr="008E34DE" w:rsidRDefault="00FE15AE" w:rsidP="00AD30C8">
                  <w:pPr>
                    <w:spacing w:beforeLines="60" w:before="144" w:afterLines="60" w:after="144" w:line="100" w:lineRule="exact"/>
                    <w:ind w:hanging="23"/>
                    <w:rPr>
                      <w:rFonts w:ascii="Arial" w:hAnsi="Arial" w:cs="Arial"/>
                    </w:rPr>
                  </w:pPr>
                  <w:r w:rsidRPr="008E34DE">
                    <w:rPr>
                      <w:rFonts w:ascii="Arial" w:hAnsi="Arial" w:cs="Arial"/>
                    </w:rPr>
                    <w:t>ICTSAS412</w:t>
                  </w:r>
                </w:p>
              </w:tc>
              <w:tc>
                <w:tcPr>
                  <w:tcW w:w="1587" w:type="dxa"/>
                </w:tcPr>
                <w:p w14:paraId="2314F4F7" w14:textId="77777777" w:rsidR="00FE15AE" w:rsidRPr="008E34DE" w:rsidRDefault="00FE15AE" w:rsidP="00AD30C8">
                  <w:pPr>
                    <w:spacing w:beforeLines="60" w:before="144" w:afterLines="60" w:after="144" w:line="266" w:lineRule="auto"/>
                    <w:ind w:right="198"/>
                    <w:rPr>
                      <w:rFonts w:ascii="Arial" w:eastAsia="Arial" w:hAnsi="Arial" w:cs="Arial"/>
                    </w:rPr>
                  </w:pPr>
                  <w:r w:rsidRPr="008E34DE">
                    <w:rPr>
                      <w:rFonts w:ascii="Arial" w:eastAsia="Arial" w:hAnsi="Arial" w:cs="Arial"/>
                    </w:rPr>
                    <w:t>031305</w:t>
                  </w:r>
                </w:p>
              </w:tc>
              <w:tc>
                <w:tcPr>
                  <w:tcW w:w="3657" w:type="dxa"/>
                </w:tcPr>
                <w:p w14:paraId="71E21881" w14:textId="538B1D5E" w:rsidR="00FE15AE" w:rsidRPr="008E34DE" w:rsidRDefault="00FE15AE" w:rsidP="00AD30C8">
                  <w:pPr>
                    <w:spacing w:beforeLines="60" w:before="144" w:afterLines="60" w:after="144" w:line="266" w:lineRule="auto"/>
                    <w:ind w:right="198"/>
                    <w:rPr>
                      <w:rFonts w:ascii="Arial" w:hAnsi="Arial" w:cs="Arial"/>
                    </w:rPr>
                  </w:pPr>
                  <w:r w:rsidRPr="008E34DE">
                    <w:rPr>
                      <w:rFonts w:ascii="Arial" w:hAnsi="Arial" w:cs="Arial"/>
                    </w:rPr>
                    <w:t>Action change requests</w:t>
                  </w:r>
                </w:p>
              </w:tc>
              <w:tc>
                <w:tcPr>
                  <w:tcW w:w="1985" w:type="dxa"/>
                </w:tcPr>
                <w:p w14:paraId="09D2F1F2" w14:textId="77777777" w:rsidR="00FE15AE" w:rsidRPr="008E34DE" w:rsidRDefault="00FE15AE" w:rsidP="00AD30C8">
                  <w:pPr>
                    <w:spacing w:beforeLines="60" w:before="144" w:afterLines="60" w:after="144"/>
                    <w:ind w:right="32"/>
                    <w:jc w:val="center"/>
                    <w:rPr>
                      <w:rFonts w:ascii="Arial" w:hAnsi="Arial" w:cs="Arial"/>
                      <w:color w:val="000000"/>
                    </w:rPr>
                  </w:pPr>
                  <w:r w:rsidRPr="008E34DE">
                    <w:rPr>
                      <w:rFonts w:ascii="Arial" w:hAnsi="Arial" w:cs="Arial"/>
                      <w:color w:val="000000"/>
                    </w:rPr>
                    <w:t>None</w:t>
                  </w:r>
                </w:p>
              </w:tc>
              <w:tc>
                <w:tcPr>
                  <w:tcW w:w="1248" w:type="dxa"/>
                </w:tcPr>
                <w:p w14:paraId="7C9885BC" w14:textId="77777777" w:rsidR="00FE15AE" w:rsidRPr="008E34DE" w:rsidRDefault="00FE15AE" w:rsidP="00AD30C8">
                  <w:pPr>
                    <w:spacing w:beforeLines="60" w:before="144" w:afterLines="60" w:after="144"/>
                    <w:jc w:val="center"/>
                    <w:rPr>
                      <w:rFonts w:ascii="Arial" w:hAnsi="Arial" w:cs="Arial"/>
                      <w:color w:val="000000"/>
                    </w:rPr>
                  </w:pPr>
                  <w:r w:rsidRPr="008E34DE">
                    <w:rPr>
                      <w:rFonts w:ascii="Arial" w:hAnsi="Arial" w:cs="Arial"/>
                      <w:color w:val="000000"/>
                    </w:rPr>
                    <w:t>40</w:t>
                  </w:r>
                </w:p>
              </w:tc>
            </w:tr>
            <w:tr w:rsidR="00FE15AE" w:rsidRPr="008E34DE" w14:paraId="14EC3C7A" w14:textId="77777777" w:rsidTr="00572EAB">
              <w:tc>
                <w:tcPr>
                  <w:tcW w:w="1900" w:type="dxa"/>
                  <w:shd w:val="clear" w:color="auto" w:fill="auto"/>
                </w:tcPr>
                <w:p w14:paraId="3EE1C56C" w14:textId="77777777" w:rsidR="00FE15AE" w:rsidRPr="008E34DE" w:rsidRDefault="00FE15AE" w:rsidP="00AD30C8">
                  <w:pPr>
                    <w:spacing w:beforeLines="60" w:before="144" w:afterLines="60" w:after="144" w:line="100" w:lineRule="exact"/>
                    <w:rPr>
                      <w:rFonts w:ascii="Arial" w:hAnsi="Arial" w:cs="Arial"/>
                    </w:rPr>
                  </w:pPr>
                  <w:r w:rsidRPr="008E34DE">
                    <w:rPr>
                      <w:rFonts w:ascii="Arial" w:hAnsi="Arial" w:cs="Arial"/>
                    </w:rPr>
                    <w:t>ICTSAS418</w:t>
                  </w:r>
                </w:p>
              </w:tc>
              <w:tc>
                <w:tcPr>
                  <w:tcW w:w="1587" w:type="dxa"/>
                  <w:shd w:val="clear" w:color="auto" w:fill="auto"/>
                </w:tcPr>
                <w:p w14:paraId="765F9534" w14:textId="77777777" w:rsidR="00FE15AE" w:rsidRPr="008E34DE" w:rsidRDefault="00FE15AE" w:rsidP="00AD30C8">
                  <w:pPr>
                    <w:spacing w:beforeLines="50" w:before="120" w:after="0" w:line="240" w:lineRule="auto"/>
                    <w:ind w:right="30"/>
                    <w:rPr>
                      <w:rFonts w:ascii="Arial" w:hAnsi="Arial" w:cs="Arial"/>
                    </w:rPr>
                  </w:pPr>
                  <w:r w:rsidRPr="008E34DE">
                    <w:rPr>
                      <w:rFonts w:ascii="Arial" w:hAnsi="Arial" w:cs="Arial"/>
                    </w:rPr>
                    <w:t>029901</w:t>
                  </w:r>
                </w:p>
              </w:tc>
              <w:tc>
                <w:tcPr>
                  <w:tcW w:w="3657" w:type="dxa"/>
                  <w:shd w:val="clear" w:color="auto" w:fill="auto"/>
                </w:tcPr>
                <w:p w14:paraId="4BEBDBFC" w14:textId="77777777" w:rsidR="00FE15AE" w:rsidRPr="008E34DE" w:rsidRDefault="00FE15AE" w:rsidP="00AD30C8">
                  <w:pPr>
                    <w:spacing w:beforeLines="50" w:before="120" w:after="0" w:line="240" w:lineRule="auto"/>
                    <w:ind w:right="30"/>
                    <w:rPr>
                      <w:rFonts w:ascii="Arial" w:hAnsi="Arial" w:cs="Arial"/>
                    </w:rPr>
                  </w:pPr>
                  <w:r w:rsidRPr="008E34DE">
                    <w:rPr>
                      <w:rFonts w:ascii="Arial" w:hAnsi="Arial" w:cs="Arial"/>
                    </w:rPr>
                    <w:t>Monitor and administer security of an ICT system</w:t>
                  </w:r>
                </w:p>
              </w:tc>
              <w:tc>
                <w:tcPr>
                  <w:tcW w:w="1985" w:type="dxa"/>
                  <w:shd w:val="clear" w:color="auto" w:fill="auto"/>
                </w:tcPr>
                <w:p w14:paraId="32632232" w14:textId="77777777" w:rsidR="00FE15AE" w:rsidRPr="008E34DE" w:rsidRDefault="00FE15AE" w:rsidP="00AD30C8">
                  <w:pPr>
                    <w:spacing w:beforeLines="50" w:before="120" w:after="0" w:line="110" w:lineRule="exact"/>
                    <w:jc w:val="center"/>
                    <w:rPr>
                      <w:rFonts w:ascii="Arial" w:hAnsi="Arial" w:cs="Arial"/>
                    </w:rPr>
                  </w:pPr>
                  <w:r w:rsidRPr="008E34DE">
                    <w:rPr>
                      <w:rFonts w:ascii="Arial" w:hAnsi="Arial" w:cs="Arial"/>
                    </w:rPr>
                    <w:t>None</w:t>
                  </w:r>
                </w:p>
              </w:tc>
              <w:tc>
                <w:tcPr>
                  <w:tcW w:w="1248" w:type="dxa"/>
                  <w:shd w:val="clear" w:color="auto" w:fill="auto"/>
                </w:tcPr>
                <w:p w14:paraId="2023B53A" w14:textId="77777777" w:rsidR="00FE15AE" w:rsidRPr="008E34DE" w:rsidRDefault="00FE15AE" w:rsidP="00AD30C8">
                  <w:pPr>
                    <w:spacing w:beforeLines="50" w:before="120" w:after="0"/>
                    <w:jc w:val="center"/>
                    <w:rPr>
                      <w:rFonts w:ascii="Arial" w:hAnsi="Arial" w:cs="Arial"/>
                    </w:rPr>
                  </w:pPr>
                  <w:r w:rsidRPr="008E34DE">
                    <w:rPr>
                      <w:rFonts w:ascii="Arial" w:hAnsi="Arial" w:cs="Arial"/>
                    </w:rPr>
                    <w:t>30</w:t>
                  </w:r>
                </w:p>
              </w:tc>
            </w:tr>
            <w:tr w:rsidR="00FE15AE" w:rsidRPr="008E34DE" w14:paraId="5BA2285C" w14:textId="77777777" w:rsidTr="00572EAB">
              <w:tc>
                <w:tcPr>
                  <w:tcW w:w="1900" w:type="dxa"/>
                </w:tcPr>
                <w:p w14:paraId="2A94F657" w14:textId="6F8DB490" w:rsidR="00FE15AE" w:rsidRPr="008E34DE" w:rsidRDefault="00FE15AE" w:rsidP="00AD30C8">
                  <w:pPr>
                    <w:spacing w:beforeLines="60" w:before="144" w:afterLines="60" w:after="144" w:line="240" w:lineRule="auto"/>
                    <w:ind w:right="-57" w:hanging="23"/>
                    <w:rPr>
                      <w:rFonts w:ascii="Arial" w:hAnsi="Arial" w:cs="Arial"/>
                    </w:rPr>
                  </w:pPr>
                  <w:r w:rsidRPr="008E34DE">
                    <w:rPr>
                      <w:rFonts w:ascii="Arial" w:hAnsi="Arial" w:cs="Arial"/>
                    </w:rPr>
                    <w:t>ICTSAS419</w:t>
                  </w:r>
                </w:p>
              </w:tc>
              <w:tc>
                <w:tcPr>
                  <w:tcW w:w="1587" w:type="dxa"/>
                </w:tcPr>
                <w:p w14:paraId="2FBB3562"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029999</w:t>
                  </w:r>
                </w:p>
              </w:tc>
              <w:tc>
                <w:tcPr>
                  <w:tcW w:w="3657" w:type="dxa"/>
                </w:tcPr>
                <w:p w14:paraId="3BFBB8E8" w14:textId="77777777" w:rsidR="00FE15AE" w:rsidRPr="008E34DE" w:rsidRDefault="00FE15AE" w:rsidP="00AD30C8">
                  <w:pPr>
                    <w:spacing w:beforeLines="50" w:before="120" w:after="0" w:line="240" w:lineRule="auto"/>
                    <w:ind w:right="-57"/>
                    <w:rPr>
                      <w:rFonts w:ascii="Arial" w:hAnsi="Arial" w:cs="Arial"/>
                    </w:rPr>
                  </w:pPr>
                  <w:r w:rsidRPr="008E34DE">
                    <w:rPr>
                      <w:rFonts w:ascii="Arial" w:hAnsi="Arial" w:cs="Arial"/>
                    </w:rPr>
                    <w:t>Support system software</w:t>
                  </w:r>
                </w:p>
              </w:tc>
              <w:tc>
                <w:tcPr>
                  <w:tcW w:w="1985" w:type="dxa"/>
                </w:tcPr>
                <w:p w14:paraId="42F180FC"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45EE222E"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50</w:t>
                  </w:r>
                </w:p>
              </w:tc>
            </w:tr>
            <w:tr w:rsidR="00FE15AE" w:rsidRPr="008E34DE" w14:paraId="1D3B3AC0" w14:textId="77777777" w:rsidTr="00572EAB">
              <w:tc>
                <w:tcPr>
                  <w:tcW w:w="1900" w:type="dxa"/>
                </w:tcPr>
                <w:p w14:paraId="6A763382" w14:textId="4723CC17" w:rsidR="00FE15AE" w:rsidRPr="008E34DE" w:rsidRDefault="00FE15AE" w:rsidP="00AD30C8">
                  <w:pPr>
                    <w:spacing w:beforeLines="60" w:before="144" w:afterLines="60" w:after="144" w:line="240" w:lineRule="auto"/>
                    <w:ind w:hanging="23"/>
                    <w:rPr>
                      <w:rFonts w:ascii="Arial" w:hAnsi="Arial" w:cs="Arial"/>
                    </w:rPr>
                  </w:pPr>
                  <w:r w:rsidRPr="008E34DE">
                    <w:rPr>
                      <w:rFonts w:ascii="Arial" w:hAnsi="Arial" w:cs="Arial"/>
                    </w:rPr>
                    <w:t>ICTSAS420</w:t>
                  </w:r>
                </w:p>
              </w:tc>
              <w:tc>
                <w:tcPr>
                  <w:tcW w:w="1587" w:type="dxa"/>
                </w:tcPr>
                <w:p w14:paraId="53A2F923"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029999</w:t>
                  </w:r>
                </w:p>
              </w:tc>
              <w:tc>
                <w:tcPr>
                  <w:tcW w:w="3657" w:type="dxa"/>
                </w:tcPr>
                <w:p w14:paraId="2E3C97AC" w14:textId="77777777" w:rsidR="00FE15AE" w:rsidRPr="008E34DE" w:rsidRDefault="00FE15AE" w:rsidP="00AD30C8">
                  <w:pPr>
                    <w:spacing w:beforeLines="50" w:before="120" w:after="0" w:line="240" w:lineRule="auto"/>
                    <w:rPr>
                      <w:rFonts w:ascii="Arial" w:hAnsi="Arial" w:cs="Arial"/>
                    </w:rPr>
                  </w:pPr>
                  <w:r w:rsidRPr="008E34DE">
                    <w:rPr>
                      <w:rFonts w:ascii="Arial" w:hAnsi="Arial" w:cs="Arial"/>
                    </w:rPr>
                    <w:t>Provide first-level remote help desk support</w:t>
                  </w:r>
                </w:p>
              </w:tc>
              <w:tc>
                <w:tcPr>
                  <w:tcW w:w="1985" w:type="dxa"/>
                </w:tcPr>
                <w:p w14:paraId="659360CC"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61F55E9B"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30</w:t>
                  </w:r>
                </w:p>
              </w:tc>
            </w:tr>
            <w:tr w:rsidR="00FE15AE" w:rsidRPr="008E34DE" w14:paraId="76845DAB" w14:textId="77777777" w:rsidTr="00572EAB">
              <w:tc>
                <w:tcPr>
                  <w:tcW w:w="1900" w:type="dxa"/>
                </w:tcPr>
                <w:p w14:paraId="15D091D7" w14:textId="68EBBB0E" w:rsidR="00FE15AE" w:rsidRPr="008E34DE" w:rsidRDefault="00FE15AE" w:rsidP="00AD30C8">
                  <w:pPr>
                    <w:spacing w:beforeLines="60" w:before="144" w:afterLines="60" w:after="144" w:line="240" w:lineRule="auto"/>
                    <w:ind w:hanging="23"/>
                    <w:rPr>
                      <w:rFonts w:ascii="Arial" w:hAnsi="Arial" w:cs="Arial"/>
                    </w:rPr>
                  </w:pPr>
                  <w:r w:rsidRPr="008E34DE">
                    <w:rPr>
                      <w:rFonts w:ascii="Arial" w:hAnsi="Arial" w:cs="Arial"/>
                    </w:rPr>
                    <w:t>ICTSAS421</w:t>
                  </w:r>
                </w:p>
              </w:tc>
              <w:tc>
                <w:tcPr>
                  <w:tcW w:w="1587" w:type="dxa"/>
                </w:tcPr>
                <w:p w14:paraId="7D778FF6"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029999</w:t>
                  </w:r>
                </w:p>
              </w:tc>
              <w:tc>
                <w:tcPr>
                  <w:tcW w:w="3657" w:type="dxa"/>
                </w:tcPr>
                <w:p w14:paraId="6EDACCAC" w14:textId="77777777" w:rsidR="00FE15AE" w:rsidRPr="008E34DE" w:rsidRDefault="00FE15AE" w:rsidP="00AD30C8">
                  <w:pPr>
                    <w:spacing w:beforeLines="50" w:before="120" w:after="0" w:line="240" w:lineRule="auto"/>
                    <w:rPr>
                      <w:rFonts w:ascii="Arial" w:hAnsi="Arial" w:cs="Arial"/>
                    </w:rPr>
                  </w:pPr>
                  <w:r w:rsidRPr="008E34DE">
                    <w:rPr>
                      <w:rFonts w:ascii="Arial" w:hAnsi="Arial" w:cs="Arial"/>
                    </w:rPr>
                    <w:t>Support users and troubleshoot desktop applications</w:t>
                  </w:r>
                </w:p>
              </w:tc>
              <w:tc>
                <w:tcPr>
                  <w:tcW w:w="1985" w:type="dxa"/>
                </w:tcPr>
                <w:p w14:paraId="5AEAC982"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7C417722"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20</w:t>
                  </w:r>
                </w:p>
              </w:tc>
            </w:tr>
            <w:tr w:rsidR="00FE15AE" w:rsidRPr="008E34DE" w14:paraId="4B3E4D94" w14:textId="77777777" w:rsidTr="00572EAB">
              <w:tc>
                <w:tcPr>
                  <w:tcW w:w="1900" w:type="dxa"/>
                </w:tcPr>
                <w:p w14:paraId="597DD4AE" w14:textId="186C628B" w:rsidR="00FE15AE" w:rsidRPr="008E34DE" w:rsidRDefault="00FE15AE" w:rsidP="00AD30C8">
                  <w:pPr>
                    <w:spacing w:beforeLines="60" w:before="144" w:afterLines="60" w:after="144" w:line="240" w:lineRule="auto"/>
                    <w:ind w:right="-57" w:hanging="23"/>
                    <w:rPr>
                      <w:rFonts w:ascii="Arial" w:hAnsi="Arial" w:cs="Arial"/>
                    </w:rPr>
                  </w:pPr>
                  <w:r w:rsidRPr="008E34DE">
                    <w:rPr>
                      <w:rFonts w:ascii="Arial" w:hAnsi="Arial" w:cs="Arial"/>
                    </w:rPr>
                    <w:t>ICTSAS424</w:t>
                  </w:r>
                </w:p>
              </w:tc>
              <w:tc>
                <w:tcPr>
                  <w:tcW w:w="1587" w:type="dxa"/>
                </w:tcPr>
                <w:p w14:paraId="4B54F89E"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080905</w:t>
                  </w:r>
                </w:p>
              </w:tc>
              <w:tc>
                <w:tcPr>
                  <w:tcW w:w="3657" w:type="dxa"/>
                </w:tcPr>
                <w:p w14:paraId="15D2A456" w14:textId="77777777" w:rsidR="00FE15AE" w:rsidRPr="008E34DE" w:rsidRDefault="00FE15AE" w:rsidP="00AD30C8">
                  <w:pPr>
                    <w:spacing w:beforeLines="50" w:before="120" w:after="0" w:line="240" w:lineRule="auto"/>
                    <w:rPr>
                      <w:rFonts w:ascii="Arial" w:hAnsi="Arial" w:cs="Arial"/>
                    </w:rPr>
                  </w:pPr>
                  <w:r w:rsidRPr="008E34DE">
                    <w:rPr>
                      <w:rFonts w:ascii="Arial" w:hAnsi="Arial" w:cs="Arial"/>
                    </w:rPr>
                    <w:t>Support different operating systems</w:t>
                  </w:r>
                </w:p>
              </w:tc>
              <w:tc>
                <w:tcPr>
                  <w:tcW w:w="1985" w:type="dxa"/>
                </w:tcPr>
                <w:p w14:paraId="4CF7300A"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41FABD55"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40</w:t>
                  </w:r>
                </w:p>
              </w:tc>
            </w:tr>
            <w:tr w:rsidR="00FE15AE" w:rsidRPr="008E34DE" w14:paraId="4E0C0625" w14:textId="77777777" w:rsidTr="00572EAB">
              <w:tc>
                <w:tcPr>
                  <w:tcW w:w="1900" w:type="dxa"/>
                </w:tcPr>
                <w:p w14:paraId="31E9F21E" w14:textId="45846FA1" w:rsidR="00FE15AE" w:rsidRPr="008E34DE" w:rsidRDefault="00FE15AE" w:rsidP="00AD30C8">
                  <w:pPr>
                    <w:spacing w:beforeLines="60" w:before="144" w:afterLines="60" w:after="144" w:line="240" w:lineRule="auto"/>
                    <w:ind w:right="-57" w:hanging="23"/>
                    <w:rPr>
                      <w:rFonts w:ascii="Arial" w:hAnsi="Arial" w:cs="Arial"/>
                    </w:rPr>
                  </w:pPr>
                  <w:r w:rsidRPr="008E34DE">
                    <w:rPr>
                      <w:rFonts w:ascii="Arial" w:hAnsi="Arial" w:cs="Arial"/>
                    </w:rPr>
                    <w:t>ICTSAS425</w:t>
                  </w:r>
                </w:p>
              </w:tc>
              <w:tc>
                <w:tcPr>
                  <w:tcW w:w="1587" w:type="dxa"/>
                </w:tcPr>
                <w:p w14:paraId="76FA2FB4"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080905</w:t>
                  </w:r>
                </w:p>
              </w:tc>
              <w:tc>
                <w:tcPr>
                  <w:tcW w:w="3657" w:type="dxa"/>
                </w:tcPr>
                <w:p w14:paraId="7704FF2D" w14:textId="77777777" w:rsidR="00FE15AE" w:rsidRPr="008E34DE" w:rsidRDefault="00FE15AE" w:rsidP="00AD30C8">
                  <w:pPr>
                    <w:spacing w:beforeLines="50" w:before="120" w:after="0" w:line="240" w:lineRule="auto"/>
                    <w:ind w:right="-57"/>
                    <w:rPr>
                      <w:rFonts w:ascii="Arial" w:hAnsi="Arial" w:cs="Arial"/>
                    </w:rPr>
                  </w:pPr>
                  <w:r w:rsidRPr="008E34DE">
                    <w:rPr>
                      <w:rFonts w:ascii="Arial" w:hAnsi="Arial" w:cs="Arial"/>
                    </w:rPr>
                    <w:t>Configure and troubleshoot operating system software</w:t>
                  </w:r>
                </w:p>
              </w:tc>
              <w:tc>
                <w:tcPr>
                  <w:tcW w:w="1985" w:type="dxa"/>
                </w:tcPr>
                <w:p w14:paraId="15BE6C0B"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45439DDD"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40</w:t>
                  </w:r>
                </w:p>
              </w:tc>
            </w:tr>
            <w:tr w:rsidR="00FE15AE" w:rsidRPr="008E34DE" w14:paraId="4A5F66E1" w14:textId="77777777" w:rsidTr="00572EAB">
              <w:tc>
                <w:tcPr>
                  <w:tcW w:w="1900" w:type="dxa"/>
                </w:tcPr>
                <w:p w14:paraId="4D63C5AC" w14:textId="61CA010C" w:rsidR="00FE15AE" w:rsidRPr="008E34DE" w:rsidRDefault="00FE15AE" w:rsidP="00AD30C8">
                  <w:pPr>
                    <w:spacing w:beforeLines="60" w:before="144" w:afterLines="60" w:after="144" w:line="240" w:lineRule="auto"/>
                    <w:ind w:right="-57" w:hanging="23"/>
                    <w:rPr>
                      <w:rFonts w:ascii="Arial" w:hAnsi="Arial" w:cs="Arial"/>
                    </w:rPr>
                  </w:pPr>
                  <w:r w:rsidRPr="008E34DE">
                    <w:rPr>
                      <w:rFonts w:ascii="Arial" w:hAnsi="Arial" w:cs="Arial"/>
                    </w:rPr>
                    <w:t>ICTSAS426</w:t>
                  </w:r>
                </w:p>
              </w:tc>
              <w:tc>
                <w:tcPr>
                  <w:tcW w:w="1587" w:type="dxa"/>
                </w:tcPr>
                <w:p w14:paraId="07A33ED0"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080905</w:t>
                  </w:r>
                </w:p>
              </w:tc>
              <w:tc>
                <w:tcPr>
                  <w:tcW w:w="3657" w:type="dxa"/>
                </w:tcPr>
                <w:p w14:paraId="1CAD778C" w14:textId="77777777" w:rsidR="00FE15AE" w:rsidRPr="008E34DE" w:rsidRDefault="00FE15AE" w:rsidP="00AD30C8">
                  <w:pPr>
                    <w:spacing w:beforeLines="50" w:before="120" w:after="0" w:line="240" w:lineRule="auto"/>
                    <w:ind w:right="-57"/>
                    <w:rPr>
                      <w:rFonts w:ascii="Arial" w:hAnsi="Arial" w:cs="Arial"/>
                    </w:rPr>
                  </w:pPr>
                  <w:r w:rsidRPr="008E34DE">
                    <w:rPr>
                      <w:rFonts w:ascii="Arial" w:hAnsi="Arial" w:cs="Arial"/>
                    </w:rPr>
                    <w:t>Locate and troubleshoot ICT equipment, system and software faults</w:t>
                  </w:r>
                </w:p>
              </w:tc>
              <w:tc>
                <w:tcPr>
                  <w:tcW w:w="1985" w:type="dxa"/>
                </w:tcPr>
                <w:p w14:paraId="45D0025C"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57F76EB8"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40</w:t>
                  </w:r>
                </w:p>
              </w:tc>
            </w:tr>
            <w:tr w:rsidR="00FE15AE" w:rsidRPr="008E34DE" w14:paraId="2D251A75" w14:textId="77777777" w:rsidTr="00572EAB">
              <w:tc>
                <w:tcPr>
                  <w:tcW w:w="1900" w:type="dxa"/>
                </w:tcPr>
                <w:p w14:paraId="518C6527" w14:textId="61680E9B" w:rsidR="00FE15AE" w:rsidRPr="00122FCE" w:rsidRDefault="00FE15AE" w:rsidP="00AD30C8">
                  <w:pPr>
                    <w:spacing w:beforeLines="60" w:before="144" w:afterLines="60" w:after="144" w:line="240" w:lineRule="auto"/>
                    <w:ind w:right="-57" w:hanging="23"/>
                    <w:rPr>
                      <w:rFonts w:ascii="Arial" w:hAnsi="Arial" w:cs="Arial"/>
                    </w:rPr>
                  </w:pPr>
                  <w:r w:rsidRPr="00122FCE">
                    <w:rPr>
                      <w:rFonts w:ascii="Arial" w:hAnsi="Arial" w:cs="Arial"/>
                    </w:rPr>
                    <w:t>ICTNWK303</w:t>
                  </w:r>
                </w:p>
              </w:tc>
              <w:tc>
                <w:tcPr>
                  <w:tcW w:w="1587" w:type="dxa"/>
                </w:tcPr>
                <w:p w14:paraId="12116C60"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029999</w:t>
                  </w:r>
                </w:p>
              </w:tc>
              <w:tc>
                <w:tcPr>
                  <w:tcW w:w="3657" w:type="dxa"/>
                </w:tcPr>
                <w:p w14:paraId="4177653C" w14:textId="77777777" w:rsidR="00FE15AE" w:rsidRPr="008E34DE" w:rsidRDefault="00FE15AE" w:rsidP="00AD30C8">
                  <w:pPr>
                    <w:spacing w:beforeLines="50" w:before="120" w:after="0" w:line="240" w:lineRule="auto"/>
                    <w:ind w:right="-57"/>
                    <w:rPr>
                      <w:rFonts w:ascii="Arial" w:hAnsi="Arial" w:cs="Arial"/>
                    </w:rPr>
                  </w:pPr>
                  <w:r w:rsidRPr="008E34DE">
                    <w:rPr>
                      <w:rFonts w:ascii="Arial" w:hAnsi="Arial" w:cs="Arial"/>
                    </w:rPr>
                    <w:t>Configure and administer a network operating system</w:t>
                  </w:r>
                </w:p>
              </w:tc>
              <w:tc>
                <w:tcPr>
                  <w:tcW w:w="1985" w:type="dxa"/>
                </w:tcPr>
                <w:p w14:paraId="1C7377C8"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14C6E3FD"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70</w:t>
                  </w:r>
                </w:p>
              </w:tc>
            </w:tr>
            <w:tr w:rsidR="00FE15AE" w:rsidRPr="008E34DE" w14:paraId="4BBB1D4C" w14:textId="77777777" w:rsidTr="00572EAB">
              <w:tc>
                <w:tcPr>
                  <w:tcW w:w="1900" w:type="dxa"/>
                </w:tcPr>
                <w:p w14:paraId="312326C0" w14:textId="456384C3" w:rsidR="00FE15AE" w:rsidRPr="00122FCE" w:rsidRDefault="00FE15AE" w:rsidP="00AD30C8">
                  <w:pPr>
                    <w:spacing w:beforeLines="60" w:before="144" w:afterLines="60" w:after="144" w:line="100" w:lineRule="exact"/>
                    <w:ind w:hanging="23"/>
                    <w:rPr>
                      <w:rFonts w:ascii="Arial" w:hAnsi="Arial" w:cs="Arial"/>
                    </w:rPr>
                  </w:pPr>
                  <w:r w:rsidRPr="00122FCE">
                    <w:rPr>
                      <w:rFonts w:ascii="Arial" w:hAnsi="Arial" w:cs="Arial"/>
                    </w:rPr>
                    <w:t>ICTNWK408</w:t>
                  </w:r>
                </w:p>
              </w:tc>
              <w:tc>
                <w:tcPr>
                  <w:tcW w:w="1587" w:type="dxa"/>
                </w:tcPr>
                <w:p w14:paraId="2C9259F6" w14:textId="77777777" w:rsidR="00FE15AE" w:rsidRPr="008E34DE" w:rsidRDefault="00FE15AE" w:rsidP="00AD30C8">
                  <w:pPr>
                    <w:spacing w:beforeLines="50" w:before="120" w:after="0" w:line="266" w:lineRule="auto"/>
                    <w:ind w:right="198"/>
                    <w:rPr>
                      <w:rFonts w:ascii="Arial" w:eastAsia="Arial" w:hAnsi="Arial" w:cs="Arial"/>
                    </w:rPr>
                  </w:pPr>
                  <w:r w:rsidRPr="008E34DE">
                    <w:rPr>
                      <w:rFonts w:ascii="Arial" w:eastAsia="Arial" w:hAnsi="Arial" w:cs="Arial"/>
                    </w:rPr>
                    <w:t>080905</w:t>
                  </w:r>
                </w:p>
              </w:tc>
              <w:tc>
                <w:tcPr>
                  <w:tcW w:w="3657" w:type="dxa"/>
                </w:tcPr>
                <w:p w14:paraId="0591ED6A" w14:textId="77777777" w:rsidR="00FE15AE" w:rsidRPr="008E34DE" w:rsidRDefault="00FE15AE" w:rsidP="00AD30C8">
                  <w:pPr>
                    <w:spacing w:beforeLines="50" w:before="120" w:after="0" w:line="266" w:lineRule="auto"/>
                    <w:ind w:right="198"/>
                    <w:rPr>
                      <w:rFonts w:ascii="Arial" w:hAnsi="Arial" w:cs="Arial"/>
                      <w:color w:val="000000"/>
                    </w:rPr>
                  </w:pPr>
                  <w:r w:rsidRPr="008E34DE">
                    <w:rPr>
                      <w:rFonts w:ascii="Arial" w:hAnsi="Arial" w:cs="Arial"/>
                    </w:rPr>
                    <w:t>Configure a desktop environment</w:t>
                  </w:r>
                </w:p>
              </w:tc>
              <w:tc>
                <w:tcPr>
                  <w:tcW w:w="1985" w:type="dxa"/>
                </w:tcPr>
                <w:p w14:paraId="4A4DB414" w14:textId="77777777" w:rsidR="00FE15AE" w:rsidRPr="008E34DE" w:rsidRDefault="00FE15AE" w:rsidP="00AD30C8">
                  <w:pPr>
                    <w:spacing w:beforeLines="50" w:before="120" w:after="0"/>
                    <w:ind w:right="32"/>
                    <w:jc w:val="center"/>
                    <w:rPr>
                      <w:rFonts w:ascii="Arial" w:hAnsi="Arial" w:cs="Arial"/>
                      <w:color w:val="000000"/>
                    </w:rPr>
                  </w:pPr>
                  <w:r w:rsidRPr="008E34DE">
                    <w:rPr>
                      <w:rFonts w:ascii="Arial" w:hAnsi="Arial" w:cs="Arial"/>
                      <w:color w:val="000000"/>
                    </w:rPr>
                    <w:t>None</w:t>
                  </w:r>
                </w:p>
              </w:tc>
              <w:tc>
                <w:tcPr>
                  <w:tcW w:w="1248" w:type="dxa"/>
                </w:tcPr>
                <w:p w14:paraId="2202426D" w14:textId="77777777" w:rsidR="00FE15AE" w:rsidRPr="008E34DE" w:rsidRDefault="00FE15AE" w:rsidP="00AD30C8">
                  <w:pPr>
                    <w:spacing w:beforeLines="50" w:before="120" w:after="0"/>
                    <w:jc w:val="center"/>
                    <w:rPr>
                      <w:rFonts w:ascii="Arial" w:hAnsi="Arial" w:cs="Arial"/>
                      <w:color w:val="000000"/>
                    </w:rPr>
                  </w:pPr>
                  <w:r w:rsidRPr="008E34DE">
                    <w:rPr>
                      <w:rFonts w:ascii="Arial" w:hAnsi="Arial" w:cs="Arial"/>
                      <w:color w:val="000000"/>
                    </w:rPr>
                    <w:t>40</w:t>
                  </w:r>
                </w:p>
              </w:tc>
            </w:tr>
            <w:tr w:rsidR="00FE15AE" w:rsidRPr="008E34DE" w14:paraId="7FE2C154" w14:textId="77777777" w:rsidTr="00572EAB">
              <w:tc>
                <w:tcPr>
                  <w:tcW w:w="1900" w:type="dxa"/>
                  <w:shd w:val="clear" w:color="auto" w:fill="auto"/>
                </w:tcPr>
                <w:p w14:paraId="0E062EF3" w14:textId="5AE86970" w:rsidR="00FE15AE" w:rsidRPr="008E34DE" w:rsidRDefault="00FE15AE" w:rsidP="00AD30C8">
                  <w:pPr>
                    <w:spacing w:beforeLines="60" w:before="144" w:afterLines="60" w:after="144" w:line="240" w:lineRule="auto"/>
                    <w:ind w:right="-57"/>
                    <w:rPr>
                      <w:rFonts w:ascii="Arial" w:hAnsi="Arial" w:cs="Arial"/>
                    </w:rPr>
                  </w:pPr>
                  <w:r w:rsidRPr="008E34DE">
                    <w:rPr>
                      <w:rFonts w:ascii="Arial" w:hAnsi="Arial" w:cs="Arial"/>
                    </w:rPr>
                    <w:t>MEM23064A</w:t>
                  </w:r>
                </w:p>
              </w:tc>
              <w:tc>
                <w:tcPr>
                  <w:tcW w:w="1587" w:type="dxa"/>
                  <w:shd w:val="clear" w:color="auto" w:fill="auto"/>
                </w:tcPr>
                <w:p w14:paraId="1E43C7FE" w14:textId="77777777" w:rsidR="00FE15AE" w:rsidRPr="008E34DE" w:rsidRDefault="00FE15AE" w:rsidP="00AD30C8">
                  <w:pPr>
                    <w:spacing w:beforeLines="60" w:before="144" w:afterLines="60" w:after="144" w:line="266" w:lineRule="auto"/>
                    <w:ind w:right="198"/>
                    <w:rPr>
                      <w:rFonts w:ascii="Arial" w:eastAsia="Arial" w:hAnsi="Arial" w:cs="Arial"/>
                    </w:rPr>
                  </w:pPr>
                  <w:r w:rsidRPr="008E34DE">
                    <w:rPr>
                      <w:rFonts w:ascii="Arial" w:eastAsia="Arial" w:hAnsi="Arial" w:cs="Arial"/>
                    </w:rPr>
                    <w:t>030101</w:t>
                  </w:r>
                </w:p>
              </w:tc>
              <w:tc>
                <w:tcPr>
                  <w:tcW w:w="3657" w:type="dxa"/>
                  <w:shd w:val="clear" w:color="auto" w:fill="auto"/>
                </w:tcPr>
                <w:p w14:paraId="295C1917" w14:textId="77777777" w:rsidR="00FE15AE" w:rsidRPr="008E34DE" w:rsidRDefault="00FE15AE" w:rsidP="00AD30C8">
                  <w:pPr>
                    <w:spacing w:beforeLines="60" w:before="144" w:afterLines="60" w:after="144" w:line="266" w:lineRule="auto"/>
                    <w:ind w:right="-57"/>
                    <w:rPr>
                      <w:rFonts w:ascii="Arial" w:hAnsi="Arial" w:cs="Arial"/>
                    </w:rPr>
                  </w:pPr>
                  <w:r w:rsidRPr="008E34DE">
                    <w:rPr>
                      <w:rFonts w:ascii="Arial" w:hAnsi="Arial" w:cs="Arial"/>
                    </w:rPr>
                    <w:t>Select and test mechatronic engineering materials</w:t>
                  </w:r>
                </w:p>
              </w:tc>
              <w:tc>
                <w:tcPr>
                  <w:tcW w:w="1985" w:type="dxa"/>
                  <w:shd w:val="clear" w:color="auto" w:fill="auto"/>
                </w:tcPr>
                <w:p w14:paraId="4D3B5B93" w14:textId="77777777" w:rsidR="00FE15AE" w:rsidRPr="008E34DE" w:rsidRDefault="00FE15AE" w:rsidP="00AD30C8">
                  <w:pPr>
                    <w:spacing w:beforeLines="60" w:before="144" w:afterLines="60" w:after="144"/>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shd w:val="clear" w:color="auto" w:fill="auto"/>
                </w:tcPr>
                <w:p w14:paraId="7934F688" w14:textId="77777777" w:rsidR="00FE15AE" w:rsidRPr="008E34DE" w:rsidRDefault="00FE15AE" w:rsidP="00AD30C8">
                  <w:pPr>
                    <w:spacing w:beforeLines="60" w:before="144" w:afterLines="60" w:after="144"/>
                    <w:jc w:val="center"/>
                    <w:rPr>
                      <w:rFonts w:ascii="Arial" w:eastAsia="Arial" w:hAnsi="Arial" w:cs="Arial"/>
                      <w:w w:val="99"/>
                    </w:rPr>
                  </w:pPr>
                  <w:r w:rsidRPr="008E34DE">
                    <w:rPr>
                      <w:rFonts w:ascii="Arial" w:eastAsia="Arial" w:hAnsi="Arial" w:cs="Arial"/>
                      <w:w w:val="99"/>
                    </w:rPr>
                    <w:t>60</w:t>
                  </w:r>
                </w:p>
              </w:tc>
            </w:tr>
            <w:tr w:rsidR="00FE15AE" w:rsidRPr="008E34DE" w14:paraId="2179D558" w14:textId="77777777" w:rsidTr="00572EAB">
              <w:tc>
                <w:tcPr>
                  <w:tcW w:w="1900" w:type="dxa"/>
                  <w:shd w:val="clear" w:color="auto" w:fill="auto"/>
                </w:tcPr>
                <w:p w14:paraId="100AADEC" w14:textId="1B82C07D" w:rsidR="00FE15AE" w:rsidRPr="008E34DE" w:rsidRDefault="00FE15AE" w:rsidP="00AD30C8">
                  <w:pPr>
                    <w:spacing w:before="60" w:after="60" w:line="240" w:lineRule="auto"/>
                    <w:ind w:right="-57"/>
                    <w:rPr>
                      <w:rFonts w:ascii="Arial" w:hAnsi="Arial" w:cs="Arial"/>
                    </w:rPr>
                  </w:pPr>
                  <w:r w:rsidRPr="008E34DE">
                    <w:rPr>
                      <w:rFonts w:ascii="Arial" w:hAnsi="Arial" w:cs="Arial"/>
                    </w:rPr>
                    <w:t>MEM30011A</w:t>
                  </w:r>
                </w:p>
              </w:tc>
              <w:tc>
                <w:tcPr>
                  <w:tcW w:w="1587" w:type="dxa"/>
                  <w:shd w:val="clear" w:color="auto" w:fill="auto"/>
                </w:tcPr>
                <w:p w14:paraId="04BEEE2F"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030999</w:t>
                  </w:r>
                </w:p>
              </w:tc>
              <w:tc>
                <w:tcPr>
                  <w:tcW w:w="3657" w:type="dxa"/>
                  <w:shd w:val="clear" w:color="auto" w:fill="auto"/>
                </w:tcPr>
                <w:p w14:paraId="2BC44470" w14:textId="77777777" w:rsidR="00FE15AE" w:rsidRPr="008E34DE" w:rsidRDefault="00FE15AE" w:rsidP="00AD30C8">
                  <w:pPr>
                    <w:spacing w:before="60" w:after="60" w:line="266" w:lineRule="auto"/>
                    <w:ind w:right="-57"/>
                    <w:rPr>
                      <w:rFonts w:ascii="Arial" w:hAnsi="Arial" w:cs="Arial"/>
                    </w:rPr>
                  </w:pPr>
                  <w:r w:rsidRPr="008E34DE">
                    <w:rPr>
                      <w:rFonts w:ascii="Arial" w:hAnsi="Arial" w:cs="Arial"/>
                    </w:rPr>
                    <w:t>Set up basic pneumatic circuits</w:t>
                  </w:r>
                </w:p>
              </w:tc>
              <w:tc>
                <w:tcPr>
                  <w:tcW w:w="1985" w:type="dxa"/>
                  <w:shd w:val="clear" w:color="auto" w:fill="auto"/>
                </w:tcPr>
                <w:p w14:paraId="23823B7B" w14:textId="77777777" w:rsidR="00FE15AE" w:rsidRPr="008E34DE" w:rsidRDefault="00FE15AE" w:rsidP="00AD30C8">
                  <w:pPr>
                    <w:spacing w:before="60" w:after="6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shd w:val="clear" w:color="auto" w:fill="auto"/>
                </w:tcPr>
                <w:p w14:paraId="56309967" w14:textId="77777777" w:rsidR="00FE15AE" w:rsidRPr="008E34DE" w:rsidRDefault="00FE15AE" w:rsidP="00AD30C8">
                  <w:pPr>
                    <w:spacing w:before="60" w:after="60"/>
                    <w:jc w:val="center"/>
                    <w:rPr>
                      <w:rFonts w:ascii="Arial" w:eastAsia="Arial" w:hAnsi="Arial" w:cs="Arial"/>
                      <w:w w:val="99"/>
                    </w:rPr>
                  </w:pPr>
                  <w:r w:rsidRPr="008E34DE">
                    <w:rPr>
                      <w:rFonts w:ascii="Arial" w:eastAsia="Arial" w:hAnsi="Arial" w:cs="Arial"/>
                      <w:w w:val="99"/>
                    </w:rPr>
                    <w:t>40</w:t>
                  </w:r>
                </w:p>
              </w:tc>
            </w:tr>
            <w:tr w:rsidR="00FE15AE" w:rsidRPr="008E34DE" w14:paraId="3D3D5413" w14:textId="77777777" w:rsidTr="00572EAB">
              <w:tc>
                <w:tcPr>
                  <w:tcW w:w="1900" w:type="dxa"/>
                  <w:shd w:val="clear" w:color="auto" w:fill="auto"/>
                </w:tcPr>
                <w:p w14:paraId="59FA4B09"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MEM30031A</w:t>
                  </w:r>
                </w:p>
              </w:tc>
              <w:tc>
                <w:tcPr>
                  <w:tcW w:w="1587" w:type="dxa"/>
                  <w:shd w:val="clear" w:color="auto" w:fill="auto"/>
                </w:tcPr>
                <w:p w14:paraId="721D8FB4"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039999</w:t>
                  </w:r>
                </w:p>
              </w:tc>
              <w:tc>
                <w:tcPr>
                  <w:tcW w:w="3657" w:type="dxa"/>
                  <w:shd w:val="clear" w:color="auto" w:fill="auto"/>
                </w:tcPr>
                <w:p w14:paraId="731EDAC2" w14:textId="77777777" w:rsidR="00FE15AE" w:rsidRPr="008E34DE" w:rsidRDefault="00FE15AE" w:rsidP="00AD30C8">
                  <w:pPr>
                    <w:spacing w:before="60" w:after="60" w:line="266" w:lineRule="auto"/>
                    <w:ind w:right="-57"/>
                    <w:rPr>
                      <w:rFonts w:ascii="Arial" w:hAnsi="Arial" w:cs="Arial"/>
                    </w:rPr>
                  </w:pPr>
                  <w:r w:rsidRPr="008E34DE">
                    <w:rPr>
                      <w:rFonts w:ascii="Arial" w:hAnsi="Arial" w:cs="Arial"/>
                    </w:rPr>
                    <w:t>Operate computer-aided design (CAD) system to produce basic drawing elements</w:t>
                  </w:r>
                </w:p>
              </w:tc>
              <w:tc>
                <w:tcPr>
                  <w:tcW w:w="1985" w:type="dxa"/>
                  <w:shd w:val="clear" w:color="auto" w:fill="auto"/>
                </w:tcPr>
                <w:p w14:paraId="01BB33C0" w14:textId="77777777" w:rsidR="00FE15AE" w:rsidRPr="008E34DE" w:rsidRDefault="00FE15AE" w:rsidP="00AD30C8">
                  <w:pPr>
                    <w:spacing w:before="60" w:after="60"/>
                    <w:ind w:right="32"/>
                    <w:jc w:val="center"/>
                    <w:rPr>
                      <w:rFonts w:ascii="Arial" w:eastAsia="Arial" w:hAnsi="Arial" w:cs="Arial"/>
                      <w:spacing w:val="-10"/>
                      <w:w w:val="99"/>
                    </w:rPr>
                  </w:pPr>
                  <w:r w:rsidRPr="008E34DE">
                    <w:rPr>
                      <w:rFonts w:ascii="Arial" w:eastAsia="Arial" w:hAnsi="Arial" w:cs="Arial"/>
                      <w:spacing w:val="-10"/>
                      <w:w w:val="99"/>
                    </w:rPr>
                    <w:t>None</w:t>
                  </w:r>
                </w:p>
              </w:tc>
              <w:tc>
                <w:tcPr>
                  <w:tcW w:w="1248" w:type="dxa"/>
                  <w:shd w:val="clear" w:color="auto" w:fill="auto"/>
                </w:tcPr>
                <w:p w14:paraId="05BCF630" w14:textId="77777777" w:rsidR="00FE15AE" w:rsidRPr="008E34DE" w:rsidRDefault="00FE15AE" w:rsidP="00AD30C8">
                  <w:pPr>
                    <w:spacing w:before="60" w:after="60"/>
                    <w:jc w:val="center"/>
                    <w:rPr>
                      <w:rFonts w:ascii="Arial" w:eastAsia="Arial" w:hAnsi="Arial" w:cs="Arial"/>
                      <w:w w:val="99"/>
                    </w:rPr>
                  </w:pPr>
                  <w:r w:rsidRPr="008E34DE">
                    <w:rPr>
                      <w:rFonts w:ascii="Arial" w:eastAsia="Arial" w:hAnsi="Arial" w:cs="Arial"/>
                      <w:w w:val="99"/>
                    </w:rPr>
                    <w:t>40</w:t>
                  </w:r>
                </w:p>
              </w:tc>
            </w:tr>
            <w:tr w:rsidR="00FE15AE" w:rsidRPr="008E34DE" w14:paraId="56E43E18" w14:textId="77777777" w:rsidTr="00572EAB">
              <w:tc>
                <w:tcPr>
                  <w:tcW w:w="1900" w:type="dxa"/>
                </w:tcPr>
                <w:p w14:paraId="4C59DBDA" w14:textId="7E993E8F" w:rsidR="00FE15AE" w:rsidRPr="008E34DE" w:rsidRDefault="00FE15AE" w:rsidP="00967825">
                  <w:pPr>
                    <w:spacing w:before="240" w:after="60" w:line="100" w:lineRule="exact"/>
                    <w:rPr>
                      <w:rFonts w:ascii="Arial" w:hAnsi="Arial" w:cs="Arial"/>
                    </w:rPr>
                  </w:pPr>
                  <w:r w:rsidRPr="008E34DE">
                    <w:rPr>
                      <w:rFonts w:ascii="Arial" w:hAnsi="Arial" w:cs="Arial"/>
                    </w:rPr>
                    <w:t>UEENEED104A</w:t>
                  </w:r>
                </w:p>
              </w:tc>
              <w:tc>
                <w:tcPr>
                  <w:tcW w:w="1587" w:type="dxa"/>
                </w:tcPr>
                <w:p w14:paraId="2E542485"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080905</w:t>
                  </w:r>
                </w:p>
              </w:tc>
              <w:tc>
                <w:tcPr>
                  <w:tcW w:w="3657" w:type="dxa"/>
                </w:tcPr>
                <w:p w14:paraId="6D09D27D" w14:textId="77777777" w:rsidR="00FE15AE" w:rsidRPr="008E34DE" w:rsidRDefault="00FE15AE" w:rsidP="00AD30C8">
                  <w:pPr>
                    <w:spacing w:before="60" w:after="60" w:line="266" w:lineRule="auto"/>
                    <w:ind w:right="198"/>
                    <w:rPr>
                      <w:rFonts w:ascii="Arial" w:hAnsi="Arial" w:cs="Arial"/>
                    </w:rPr>
                  </w:pPr>
                  <w:r w:rsidRPr="008E34DE">
                    <w:rPr>
                      <w:rFonts w:ascii="Arial" w:hAnsi="Arial" w:cs="Arial"/>
                    </w:rPr>
                    <w:t>Use engineering applications software on personal computers</w:t>
                  </w:r>
                </w:p>
              </w:tc>
              <w:tc>
                <w:tcPr>
                  <w:tcW w:w="1985" w:type="dxa"/>
                </w:tcPr>
                <w:p w14:paraId="2CDCECE3"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UEENEED101A</w:t>
                  </w:r>
                </w:p>
              </w:tc>
              <w:tc>
                <w:tcPr>
                  <w:tcW w:w="1248" w:type="dxa"/>
                </w:tcPr>
                <w:p w14:paraId="32789476"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40</w:t>
                  </w:r>
                </w:p>
              </w:tc>
            </w:tr>
            <w:tr w:rsidR="00FE15AE" w:rsidRPr="008E34DE" w14:paraId="3B81AFC1" w14:textId="77777777" w:rsidTr="00572EAB">
              <w:tc>
                <w:tcPr>
                  <w:tcW w:w="1900" w:type="dxa"/>
                </w:tcPr>
                <w:p w14:paraId="601EBF4E" w14:textId="4E8C60F7" w:rsidR="00FE15AE" w:rsidRPr="008E34DE" w:rsidRDefault="00FE15AE" w:rsidP="00967825">
                  <w:pPr>
                    <w:spacing w:before="240" w:after="60" w:line="100" w:lineRule="exact"/>
                    <w:rPr>
                      <w:rFonts w:ascii="Arial" w:hAnsi="Arial" w:cs="Arial"/>
                    </w:rPr>
                  </w:pPr>
                  <w:r w:rsidRPr="008E34DE">
                    <w:rPr>
                      <w:rFonts w:ascii="Arial" w:hAnsi="Arial" w:cs="Arial"/>
                    </w:rPr>
                    <w:t>UEENEED115A</w:t>
                  </w:r>
                </w:p>
              </w:tc>
              <w:tc>
                <w:tcPr>
                  <w:tcW w:w="1587" w:type="dxa"/>
                </w:tcPr>
                <w:p w14:paraId="169E0B99"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020113</w:t>
                  </w:r>
                </w:p>
              </w:tc>
              <w:tc>
                <w:tcPr>
                  <w:tcW w:w="3657" w:type="dxa"/>
                </w:tcPr>
                <w:p w14:paraId="482FB483" w14:textId="77777777" w:rsidR="00FE15AE" w:rsidRPr="008E34DE" w:rsidRDefault="00FE15AE" w:rsidP="00AD30C8">
                  <w:pPr>
                    <w:spacing w:before="60" w:after="60" w:line="266" w:lineRule="auto"/>
                    <w:ind w:right="198"/>
                    <w:rPr>
                      <w:rFonts w:ascii="Arial" w:hAnsi="Arial" w:cs="Arial"/>
                      <w:color w:val="000000"/>
                    </w:rPr>
                  </w:pPr>
                  <w:r w:rsidRPr="008E34DE">
                    <w:rPr>
                      <w:rFonts w:ascii="Arial" w:hAnsi="Arial" w:cs="Arial"/>
                    </w:rPr>
                    <w:t>Administer computer networks</w:t>
                  </w:r>
                </w:p>
              </w:tc>
              <w:tc>
                <w:tcPr>
                  <w:tcW w:w="1985" w:type="dxa"/>
                </w:tcPr>
                <w:p w14:paraId="692CEDD0"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UEENEED124A</w:t>
                  </w:r>
                </w:p>
                <w:p w14:paraId="7BAC37CD"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tc>
              <w:tc>
                <w:tcPr>
                  <w:tcW w:w="1248" w:type="dxa"/>
                </w:tcPr>
                <w:p w14:paraId="18E59B40"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80</w:t>
                  </w:r>
                </w:p>
              </w:tc>
            </w:tr>
            <w:tr w:rsidR="00FE15AE" w:rsidRPr="008E34DE" w14:paraId="1BA67E60" w14:textId="77777777" w:rsidTr="00572EAB">
              <w:tc>
                <w:tcPr>
                  <w:tcW w:w="1900" w:type="dxa"/>
                </w:tcPr>
                <w:p w14:paraId="35B82DC5" w14:textId="61BBA53C" w:rsidR="00FE15AE" w:rsidRPr="008E34DE" w:rsidRDefault="00FE15AE" w:rsidP="00967825">
                  <w:pPr>
                    <w:spacing w:before="240" w:after="60" w:line="100" w:lineRule="exact"/>
                    <w:rPr>
                      <w:rFonts w:ascii="Arial" w:hAnsi="Arial" w:cs="Arial"/>
                    </w:rPr>
                  </w:pPr>
                  <w:r w:rsidRPr="008E34DE">
                    <w:rPr>
                      <w:rFonts w:ascii="Arial" w:hAnsi="Arial" w:cs="Arial"/>
                    </w:rPr>
                    <w:t>UEENEED124A</w:t>
                  </w:r>
                </w:p>
              </w:tc>
              <w:tc>
                <w:tcPr>
                  <w:tcW w:w="1587" w:type="dxa"/>
                </w:tcPr>
                <w:p w14:paraId="75C0A7EB"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020113</w:t>
                  </w:r>
                </w:p>
              </w:tc>
              <w:tc>
                <w:tcPr>
                  <w:tcW w:w="3657" w:type="dxa"/>
                </w:tcPr>
                <w:p w14:paraId="7AF6DBE7" w14:textId="77777777" w:rsidR="00FE15AE" w:rsidRPr="008E34DE" w:rsidRDefault="00FE15AE" w:rsidP="00AD30C8">
                  <w:pPr>
                    <w:spacing w:before="60" w:after="60" w:line="266" w:lineRule="auto"/>
                    <w:ind w:right="198"/>
                    <w:rPr>
                      <w:rFonts w:ascii="Arial" w:hAnsi="Arial" w:cs="Arial"/>
                      <w:color w:val="000000"/>
                    </w:rPr>
                  </w:pPr>
                  <w:r w:rsidRPr="008E34DE">
                    <w:rPr>
                      <w:rFonts w:ascii="Arial" w:hAnsi="Arial" w:cs="Arial"/>
                    </w:rPr>
                    <w:t xml:space="preserve">Integrate multiple computer operating systems on a client </w:t>
                  </w:r>
                  <w:r w:rsidRPr="008E34DE">
                    <w:rPr>
                      <w:rFonts w:ascii="Arial" w:hAnsi="Arial" w:cs="Arial"/>
                    </w:rPr>
                    <w:lastRenderedPageBreak/>
                    <w:t>server local area network</w:t>
                  </w:r>
                </w:p>
              </w:tc>
              <w:tc>
                <w:tcPr>
                  <w:tcW w:w="1985" w:type="dxa"/>
                </w:tcPr>
                <w:p w14:paraId="6B5F1E95"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lastRenderedPageBreak/>
                    <w:t>UEENEEE101A</w:t>
                  </w:r>
                </w:p>
              </w:tc>
              <w:tc>
                <w:tcPr>
                  <w:tcW w:w="1248" w:type="dxa"/>
                </w:tcPr>
                <w:p w14:paraId="3B252919"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80</w:t>
                  </w:r>
                </w:p>
              </w:tc>
            </w:tr>
            <w:tr w:rsidR="00FE15AE" w:rsidRPr="008E34DE" w14:paraId="03D26362" w14:textId="77777777" w:rsidTr="00572EAB">
              <w:tc>
                <w:tcPr>
                  <w:tcW w:w="1900" w:type="dxa"/>
                  <w:shd w:val="clear" w:color="auto" w:fill="auto"/>
                </w:tcPr>
                <w:p w14:paraId="1B3F2284" w14:textId="442E2EF5" w:rsidR="00FE15AE" w:rsidRPr="008E34DE" w:rsidRDefault="00FE15AE" w:rsidP="00AD30C8">
                  <w:pPr>
                    <w:spacing w:before="60" w:after="60" w:line="240" w:lineRule="auto"/>
                    <w:ind w:right="-20"/>
                    <w:rPr>
                      <w:rFonts w:ascii="Arial" w:hAnsi="Arial" w:cs="Arial"/>
                    </w:rPr>
                  </w:pPr>
                  <w:r w:rsidRPr="008E34DE">
                    <w:rPr>
                      <w:rFonts w:ascii="Arial" w:hAnsi="Arial" w:cs="Arial"/>
                    </w:rPr>
                    <w:t>UEENEEE104A</w:t>
                  </w:r>
                </w:p>
              </w:tc>
              <w:tc>
                <w:tcPr>
                  <w:tcW w:w="1587" w:type="dxa"/>
                  <w:shd w:val="clear" w:color="auto" w:fill="auto"/>
                </w:tcPr>
                <w:p w14:paraId="601BF26D" w14:textId="77777777" w:rsidR="00FE15AE" w:rsidRPr="008E34DE" w:rsidRDefault="00FE15AE" w:rsidP="00AD30C8">
                  <w:pPr>
                    <w:spacing w:before="60" w:after="60" w:line="266" w:lineRule="auto"/>
                    <w:ind w:right="198"/>
                    <w:rPr>
                      <w:rFonts w:ascii="Arial" w:eastAsia="Arial" w:hAnsi="Arial" w:cs="Arial"/>
                    </w:rPr>
                  </w:pPr>
                  <w:r w:rsidRPr="008E34DE">
                    <w:rPr>
                      <w:rFonts w:ascii="Arial" w:hAnsi="Arial" w:cs="Arial"/>
                    </w:rPr>
                    <w:t>031313</w:t>
                  </w:r>
                </w:p>
              </w:tc>
              <w:tc>
                <w:tcPr>
                  <w:tcW w:w="3657" w:type="dxa"/>
                  <w:shd w:val="clear" w:color="auto" w:fill="auto"/>
                </w:tcPr>
                <w:p w14:paraId="2B301C96"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 xml:space="preserve">Solve problems in multiple path </w:t>
                  </w:r>
                  <w:proofErr w:type="spellStart"/>
                  <w:r w:rsidRPr="008E34DE">
                    <w:rPr>
                      <w:rFonts w:ascii="Arial" w:hAnsi="Arial" w:cs="Arial"/>
                    </w:rPr>
                    <w:t>d.c.</w:t>
                  </w:r>
                  <w:proofErr w:type="spellEnd"/>
                  <w:r w:rsidRPr="008E34DE">
                    <w:rPr>
                      <w:rFonts w:ascii="Arial" w:hAnsi="Arial" w:cs="Arial"/>
                    </w:rPr>
                    <w:t xml:space="preserve"> circuits</w:t>
                  </w:r>
                </w:p>
              </w:tc>
              <w:tc>
                <w:tcPr>
                  <w:tcW w:w="1985" w:type="dxa"/>
                  <w:shd w:val="clear" w:color="auto" w:fill="auto"/>
                </w:tcPr>
                <w:p w14:paraId="6FC569ED"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tc>
              <w:tc>
                <w:tcPr>
                  <w:tcW w:w="1248" w:type="dxa"/>
                  <w:shd w:val="clear" w:color="auto" w:fill="auto"/>
                </w:tcPr>
                <w:p w14:paraId="037D9539"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80</w:t>
                  </w:r>
                </w:p>
              </w:tc>
            </w:tr>
            <w:tr w:rsidR="00FE15AE" w:rsidRPr="008E34DE" w14:paraId="1F7F50F5" w14:textId="77777777" w:rsidTr="00572EAB">
              <w:tc>
                <w:tcPr>
                  <w:tcW w:w="1900" w:type="dxa"/>
                </w:tcPr>
                <w:p w14:paraId="34BF25A8" w14:textId="7A57A523" w:rsidR="00FE15AE" w:rsidRPr="008E34DE" w:rsidRDefault="00FE15AE" w:rsidP="00AD30C8">
                  <w:pPr>
                    <w:spacing w:before="60" w:after="60" w:line="240" w:lineRule="auto"/>
                    <w:ind w:right="-20"/>
                    <w:rPr>
                      <w:rFonts w:ascii="Arial" w:hAnsi="Arial" w:cs="Arial"/>
                    </w:rPr>
                  </w:pPr>
                  <w:r w:rsidRPr="008E34DE">
                    <w:rPr>
                      <w:rFonts w:ascii="Arial" w:hAnsi="Arial" w:cs="Arial"/>
                    </w:rPr>
                    <w:t>UEENEEE105A</w:t>
                  </w:r>
                </w:p>
              </w:tc>
              <w:tc>
                <w:tcPr>
                  <w:tcW w:w="1587" w:type="dxa"/>
                </w:tcPr>
                <w:p w14:paraId="24145AE0" w14:textId="77777777" w:rsidR="00FE15AE" w:rsidRPr="008E34DE" w:rsidRDefault="00FE15AE" w:rsidP="00AD30C8">
                  <w:pPr>
                    <w:spacing w:before="60" w:after="60" w:line="266" w:lineRule="auto"/>
                    <w:ind w:right="198"/>
                    <w:rPr>
                      <w:rFonts w:ascii="Arial" w:eastAsia="Arial" w:hAnsi="Arial" w:cs="Arial"/>
                    </w:rPr>
                  </w:pPr>
                  <w:r w:rsidRPr="008E34DE">
                    <w:rPr>
                      <w:rFonts w:ascii="Arial" w:eastAsia="Arial" w:hAnsi="Arial" w:cs="Arial"/>
                    </w:rPr>
                    <w:t>031317</w:t>
                  </w:r>
                </w:p>
              </w:tc>
              <w:tc>
                <w:tcPr>
                  <w:tcW w:w="3657" w:type="dxa"/>
                </w:tcPr>
                <w:p w14:paraId="3BEF09BC"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Fix and secure electrotechnology equipment</w:t>
                  </w:r>
                </w:p>
              </w:tc>
              <w:tc>
                <w:tcPr>
                  <w:tcW w:w="1985" w:type="dxa"/>
                </w:tcPr>
                <w:p w14:paraId="5C553A47"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tc>
              <w:tc>
                <w:tcPr>
                  <w:tcW w:w="1248" w:type="dxa"/>
                </w:tcPr>
                <w:p w14:paraId="4CA98C7C"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20</w:t>
                  </w:r>
                </w:p>
              </w:tc>
            </w:tr>
            <w:tr w:rsidR="00FE15AE" w:rsidRPr="008E34DE" w14:paraId="43F315CC" w14:textId="77777777" w:rsidTr="00572EAB">
              <w:tc>
                <w:tcPr>
                  <w:tcW w:w="1900" w:type="dxa"/>
                </w:tcPr>
                <w:p w14:paraId="3DB47140" w14:textId="7091CD9A" w:rsidR="00FE15AE" w:rsidRPr="008E34DE" w:rsidRDefault="00FE15AE" w:rsidP="00AD30C8">
                  <w:pPr>
                    <w:spacing w:before="60" w:after="60" w:line="240" w:lineRule="auto"/>
                    <w:ind w:right="-20"/>
                    <w:rPr>
                      <w:rFonts w:ascii="Arial" w:hAnsi="Arial" w:cs="Arial"/>
                    </w:rPr>
                  </w:pPr>
                  <w:r w:rsidRPr="008E34DE">
                    <w:rPr>
                      <w:rFonts w:ascii="Arial" w:hAnsi="Arial" w:cs="Arial"/>
                    </w:rPr>
                    <w:t>UEENEEE107A</w:t>
                  </w:r>
                </w:p>
              </w:tc>
              <w:tc>
                <w:tcPr>
                  <w:tcW w:w="1587" w:type="dxa"/>
                </w:tcPr>
                <w:p w14:paraId="4E696A75" w14:textId="77777777" w:rsidR="00FE15AE" w:rsidRPr="008E34DE" w:rsidRDefault="00FE15AE" w:rsidP="00AD30C8">
                  <w:pPr>
                    <w:spacing w:before="60" w:after="60" w:line="266" w:lineRule="auto"/>
                    <w:ind w:right="198"/>
                    <w:rPr>
                      <w:rFonts w:ascii="Arial" w:eastAsia="Arial" w:hAnsi="Arial" w:cs="Arial"/>
                    </w:rPr>
                  </w:pPr>
                  <w:r w:rsidRPr="008E34DE">
                    <w:rPr>
                      <w:rFonts w:ascii="Arial" w:hAnsi="Arial" w:cs="Arial"/>
                    </w:rPr>
                    <w:t>031313</w:t>
                  </w:r>
                </w:p>
              </w:tc>
              <w:tc>
                <w:tcPr>
                  <w:tcW w:w="3657" w:type="dxa"/>
                </w:tcPr>
                <w:p w14:paraId="3D25EBE9" w14:textId="77777777" w:rsidR="00FE15AE" w:rsidRPr="008E34DE" w:rsidRDefault="00FE15AE" w:rsidP="00AD30C8">
                  <w:pPr>
                    <w:spacing w:before="60" w:after="60" w:line="240" w:lineRule="auto"/>
                    <w:ind w:right="-57"/>
                    <w:rPr>
                      <w:rFonts w:ascii="Arial" w:hAnsi="Arial" w:cs="Arial"/>
                    </w:rPr>
                  </w:pPr>
                  <w:r w:rsidRPr="008E34DE">
                    <w:rPr>
                      <w:rFonts w:ascii="Arial" w:hAnsi="Arial" w:cs="Arial"/>
                    </w:rPr>
                    <w:t>Use drawings, diagrams, schedules, standards, codes and specifications</w:t>
                  </w:r>
                </w:p>
              </w:tc>
              <w:tc>
                <w:tcPr>
                  <w:tcW w:w="1985" w:type="dxa"/>
                </w:tcPr>
                <w:p w14:paraId="72D82893"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tc>
              <w:tc>
                <w:tcPr>
                  <w:tcW w:w="1248" w:type="dxa"/>
                </w:tcPr>
                <w:p w14:paraId="699994EC" w14:textId="77777777"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40</w:t>
                  </w:r>
                </w:p>
              </w:tc>
            </w:tr>
            <w:tr w:rsidR="00FE15AE" w:rsidRPr="008E34DE" w14:paraId="423FD397" w14:textId="77777777" w:rsidTr="00572EAB">
              <w:tc>
                <w:tcPr>
                  <w:tcW w:w="1900" w:type="dxa"/>
                </w:tcPr>
                <w:p w14:paraId="3163D6D6" w14:textId="6D8FCCB1" w:rsidR="00FE15AE" w:rsidRPr="008E34DE" w:rsidRDefault="00FE15AE" w:rsidP="00AD30C8">
                  <w:pPr>
                    <w:spacing w:before="60" w:after="60" w:line="240" w:lineRule="auto"/>
                    <w:ind w:right="-20"/>
                    <w:rPr>
                      <w:rFonts w:ascii="Arial" w:hAnsi="Arial" w:cs="Arial"/>
                    </w:rPr>
                  </w:pPr>
                  <w:r w:rsidRPr="008E34DE">
                    <w:rPr>
                      <w:rFonts w:ascii="Arial" w:hAnsi="Arial" w:cs="Arial"/>
                    </w:rPr>
                    <w:t>UEENEEG006A</w:t>
                  </w:r>
                </w:p>
              </w:tc>
              <w:tc>
                <w:tcPr>
                  <w:tcW w:w="1587" w:type="dxa"/>
                </w:tcPr>
                <w:p w14:paraId="5E359007" w14:textId="1D01234F" w:rsidR="00FE15AE" w:rsidRPr="008E34DE" w:rsidRDefault="00FE15AE" w:rsidP="00AD30C8">
                  <w:pPr>
                    <w:spacing w:before="60" w:after="60" w:line="266" w:lineRule="auto"/>
                    <w:ind w:right="198"/>
                    <w:rPr>
                      <w:rFonts w:ascii="Arial" w:hAnsi="Arial" w:cs="Arial"/>
                    </w:rPr>
                  </w:pPr>
                  <w:r w:rsidRPr="008E34DE">
                    <w:rPr>
                      <w:rFonts w:ascii="Arial" w:hAnsi="Arial" w:cs="Arial"/>
                    </w:rPr>
                    <w:t>031313</w:t>
                  </w:r>
                </w:p>
              </w:tc>
              <w:tc>
                <w:tcPr>
                  <w:tcW w:w="3657" w:type="dxa"/>
                </w:tcPr>
                <w:p w14:paraId="47E356E7" w14:textId="4275F388" w:rsidR="00FE15AE" w:rsidRPr="008E34DE" w:rsidRDefault="00FE15AE" w:rsidP="00AD30C8">
                  <w:pPr>
                    <w:spacing w:before="60" w:after="60" w:line="240" w:lineRule="auto"/>
                    <w:ind w:right="-57"/>
                    <w:rPr>
                      <w:rFonts w:ascii="Arial" w:hAnsi="Arial" w:cs="Arial"/>
                    </w:rPr>
                  </w:pPr>
                  <w:r w:rsidRPr="008E34DE">
                    <w:rPr>
                      <w:rFonts w:ascii="Arial" w:hAnsi="Arial" w:cs="Arial"/>
                    </w:rPr>
                    <w:t>Solve problems in single and three phase low voltage machines</w:t>
                  </w:r>
                </w:p>
              </w:tc>
              <w:tc>
                <w:tcPr>
                  <w:tcW w:w="1985" w:type="dxa"/>
                </w:tcPr>
                <w:p w14:paraId="3277BCC2" w14:textId="77777777" w:rsidR="00FE15AE" w:rsidRPr="008E34DE" w:rsidRDefault="00FE15AE" w:rsidP="00AD30C8">
                  <w:pPr>
                    <w:spacing w:before="60" w:after="60"/>
                    <w:ind w:right="32"/>
                    <w:jc w:val="center"/>
                    <w:rPr>
                      <w:rFonts w:ascii="Arial" w:hAnsi="Arial" w:cs="Arial"/>
                    </w:rPr>
                  </w:pPr>
                  <w:r w:rsidRPr="008E34DE">
                    <w:rPr>
                      <w:rFonts w:ascii="Arial" w:hAnsi="Arial" w:cs="Arial"/>
                    </w:rPr>
                    <w:t>UEENEEE101A</w:t>
                  </w:r>
                </w:p>
                <w:p w14:paraId="369138C4" w14:textId="63A799D4" w:rsidR="00FE15AE" w:rsidRPr="008E34DE" w:rsidRDefault="00FE15AE" w:rsidP="00AD30C8">
                  <w:pPr>
                    <w:spacing w:before="60" w:after="60"/>
                    <w:ind w:right="32"/>
                    <w:jc w:val="center"/>
                    <w:rPr>
                      <w:rFonts w:ascii="Arial" w:hAnsi="Arial" w:cs="Arial"/>
                    </w:rPr>
                  </w:pPr>
                  <w:r w:rsidRPr="008E34DE">
                    <w:rPr>
                      <w:rFonts w:ascii="Arial" w:hAnsi="Arial" w:cs="Arial"/>
                    </w:rPr>
                    <w:t>UEENEEE102A</w:t>
                  </w:r>
                </w:p>
                <w:p w14:paraId="2FC54756" w14:textId="2F1C2EF1" w:rsidR="00FE15AE" w:rsidRPr="008E34DE" w:rsidRDefault="00FE15AE" w:rsidP="00AD30C8">
                  <w:pPr>
                    <w:spacing w:before="60" w:after="60"/>
                    <w:ind w:right="32"/>
                    <w:jc w:val="center"/>
                    <w:rPr>
                      <w:rFonts w:ascii="Arial" w:hAnsi="Arial" w:cs="Arial"/>
                    </w:rPr>
                  </w:pPr>
                  <w:r w:rsidRPr="008E34DE">
                    <w:rPr>
                      <w:rFonts w:ascii="Arial" w:hAnsi="Arial" w:cs="Arial"/>
                    </w:rPr>
                    <w:t>UEENEEE104A</w:t>
                  </w:r>
                </w:p>
                <w:p w14:paraId="7C3B8C51" w14:textId="77777777" w:rsidR="00FE15AE" w:rsidRPr="008E34DE" w:rsidRDefault="00FE15AE" w:rsidP="00AD30C8">
                  <w:pPr>
                    <w:spacing w:before="60" w:after="60"/>
                    <w:ind w:right="32"/>
                    <w:jc w:val="center"/>
                    <w:rPr>
                      <w:rFonts w:ascii="Arial" w:hAnsi="Arial" w:cs="Arial"/>
                    </w:rPr>
                  </w:pPr>
                  <w:r w:rsidRPr="008E34DE">
                    <w:rPr>
                      <w:rFonts w:ascii="Arial" w:hAnsi="Arial" w:cs="Arial"/>
                    </w:rPr>
                    <w:t>UEENEEE105A</w:t>
                  </w:r>
                </w:p>
                <w:p w14:paraId="24216F9E" w14:textId="77777777" w:rsidR="00FE15AE" w:rsidRPr="008E34DE" w:rsidRDefault="00FE15AE" w:rsidP="00AD30C8">
                  <w:pPr>
                    <w:spacing w:before="60" w:after="60"/>
                    <w:ind w:right="32"/>
                    <w:jc w:val="center"/>
                    <w:rPr>
                      <w:rFonts w:ascii="Arial" w:hAnsi="Arial" w:cs="Arial"/>
                    </w:rPr>
                  </w:pPr>
                  <w:r w:rsidRPr="008E34DE">
                    <w:rPr>
                      <w:rFonts w:ascii="Arial" w:hAnsi="Arial" w:cs="Arial"/>
                    </w:rPr>
                    <w:t>UEENEEE107A</w:t>
                  </w:r>
                </w:p>
                <w:p w14:paraId="6807CF9A" w14:textId="77777777" w:rsidR="00FE15AE" w:rsidRPr="008E34DE" w:rsidRDefault="00FE15AE" w:rsidP="00AD30C8">
                  <w:pPr>
                    <w:spacing w:before="60" w:after="60"/>
                    <w:ind w:right="32"/>
                    <w:jc w:val="center"/>
                    <w:rPr>
                      <w:rFonts w:ascii="Arial" w:hAnsi="Arial" w:cs="Arial"/>
                    </w:rPr>
                  </w:pPr>
                  <w:r w:rsidRPr="008E34DE">
                    <w:rPr>
                      <w:rFonts w:ascii="Arial" w:hAnsi="Arial" w:cs="Arial"/>
                    </w:rPr>
                    <w:t>UEENEEG101A</w:t>
                  </w:r>
                </w:p>
                <w:p w14:paraId="5FE290B8" w14:textId="77777777" w:rsidR="00FE15AE" w:rsidRPr="008E34DE" w:rsidRDefault="00FE15AE" w:rsidP="00AD30C8">
                  <w:pPr>
                    <w:spacing w:before="60" w:after="60"/>
                    <w:ind w:right="32"/>
                    <w:jc w:val="center"/>
                    <w:rPr>
                      <w:rFonts w:ascii="Arial" w:hAnsi="Arial" w:cs="Arial"/>
                    </w:rPr>
                  </w:pPr>
                  <w:r w:rsidRPr="008E34DE">
                    <w:rPr>
                      <w:rFonts w:ascii="Arial" w:hAnsi="Arial" w:cs="Arial"/>
                    </w:rPr>
                    <w:t>UEENEEG102A</w:t>
                  </w:r>
                </w:p>
                <w:p w14:paraId="7789A725" w14:textId="3B644E25" w:rsidR="00FE15AE" w:rsidRPr="008E34DE" w:rsidRDefault="00FE15AE" w:rsidP="00AD30C8">
                  <w:pPr>
                    <w:spacing w:before="60" w:after="60"/>
                    <w:ind w:right="32"/>
                    <w:jc w:val="center"/>
                    <w:rPr>
                      <w:rFonts w:ascii="Arial" w:hAnsi="Arial" w:cs="Arial"/>
                      <w:color w:val="000000"/>
                    </w:rPr>
                  </w:pPr>
                  <w:r w:rsidRPr="008E34DE">
                    <w:rPr>
                      <w:rFonts w:ascii="Arial" w:hAnsi="Arial" w:cs="Arial"/>
                    </w:rPr>
                    <w:t>UEENEEG106A</w:t>
                  </w:r>
                </w:p>
              </w:tc>
              <w:tc>
                <w:tcPr>
                  <w:tcW w:w="1248" w:type="dxa"/>
                </w:tcPr>
                <w:p w14:paraId="76DE1E5D" w14:textId="2D8AB42A"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80</w:t>
                  </w:r>
                </w:p>
              </w:tc>
            </w:tr>
            <w:tr w:rsidR="00FE15AE" w:rsidRPr="008E34DE" w14:paraId="373FF363" w14:textId="77777777" w:rsidTr="00572EAB">
              <w:tc>
                <w:tcPr>
                  <w:tcW w:w="1900" w:type="dxa"/>
                </w:tcPr>
                <w:p w14:paraId="14270819" w14:textId="2BFCAD46" w:rsidR="00FE15AE" w:rsidRPr="008E34DE" w:rsidRDefault="00FE15AE" w:rsidP="00AD30C8">
                  <w:pPr>
                    <w:spacing w:before="60" w:after="60" w:line="240" w:lineRule="auto"/>
                    <w:ind w:right="-20"/>
                    <w:rPr>
                      <w:rFonts w:ascii="Arial" w:hAnsi="Arial" w:cs="Arial"/>
                    </w:rPr>
                  </w:pPr>
                  <w:r w:rsidRPr="008E34DE">
                    <w:rPr>
                      <w:rFonts w:ascii="Arial" w:hAnsi="Arial" w:cs="Arial"/>
                    </w:rPr>
                    <w:t>UEENEEG101A</w:t>
                  </w:r>
                </w:p>
              </w:tc>
              <w:tc>
                <w:tcPr>
                  <w:tcW w:w="1587" w:type="dxa"/>
                </w:tcPr>
                <w:p w14:paraId="386E5DC8" w14:textId="2D7C0EE6" w:rsidR="00FE15AE" w:rsidRPr="008E34DE" w:rsidRDefault="00FE15AE" w:rsidP="00AD30C8">
                  <w:pPr>
                    <w:spacing w:before="60" w:after="60" w:line="266" w:lineRule="auto"/>
                    <w:ind w:right="198"/>
                    <w:rPr>
                      <w:rFonts w:ascii="Arial" w:hAnsi="Arial" w:cs="Arial"/>
                    </w:rPr>
                  </w:pPr>
                  <w:r w:rsidRPr="008E34DE">
                    <w:rPr>
                      <w:rFonts w:ascii="Arial" w:hAnsi="Arial" w:cs="Arial"/>
                    </w:rPr>
                    <w:t>031313</w:t>
                  </w:r>
                </w:p>
              </w:tc>
              <w:tc>
                <w:tcPr>
                  <w:tcW w:w="3657" w:type="dxa"/>
                </w:tcPr>
                <w:p w14:paraId="7D108C0F" w14:textId="7895FD5E" w:rsidR="00FE15AE" w:rsidRPr="008E34DE" w:rsidRDefault="00FE15AE" w:rsidP="00AD30C8">
                  <w:pPr>
                    <w:spacing w:before="60" w:after="60" w:line="240" w:lineRule="auto"/>
                    <w:ind w:right="-57"/>
                    <w:rPr>
                      <w:rFonts w:ascii="Arial" w:hAnsi="Arial" w:cs="Arial"/>
                    </w:rPr>
                  </w:pPr>
                  <w:r w:rsidRPr="008E34DE">
                    <w:rPr>
                      <w:rFonts w:ascii="Arial" w:hAnsi="Arial" w:cs="Arial"/>
                    </w:rPr>
                    <w:t>Solve problems in electromagnetic devices and related circuits</w:t>
                  </w:r>
                </w:p>
              </w:tc>
              <w:tc>
                <w:tcPr>
                  <w:tcW w:w="1985" w:type="dxa"/>
                </w:tcPr>
                <w:p w14:paraId="5D377C9C"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p w14:paraId="7EDA0372" w14:textId="6A11F0B8"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UEENEEE104A</w:t>
                  </w:r>
                </w:p>
              </w:tc>
              <w:tc>
                <w:tcPr>
                  <w:tcW w:w="1248" w:type="dxa"/>
                </w:tcPr>
                <w:p w14:paraId="0CC3311E" w14:textId="046FC30A"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60</w:t>
                  </w:r>
                </w:p>
              </w:tc>
            </w:tr>
            <w:tr w:rsidR="00FE15AE" w:rsidRPr="008E34DE" w14:paraId="34615E66" w14:textId="77777777" w:rsidTr="00572EAB">
              <w:tc>
                <w:tcPr>
                  <w:tcW w:w="1900" w:type="dxa"/>
                </w:tcPr>
                <w:p w14:paraId="0F842F4C" w14:textId="336D4B1D" w:rsidR="00FE15AE" w:rsidRPr="008E34DE" w:rsidRDefault="00FE15AE" w:rsidP="00AD30C8">
                  <w:pPr>
                    <w:spacing w:before="60" w:after="60" w:line="240" w:lineRule="auto"/>
                    <w:ind w:right="-20"/>
                    <w:rPr>
                      <w:rFonts w:ascii="Arial" w:hAnsi="Arial" w:cs="Arial"/>
                    </w:rPr>
                  </w:pPr>
                  <w:r w:rsidRPr="008E34DE">
                    <w:rPr>
                      <w:rFonts w:ascii="Arial" w:hAnsi="Arial" w:cs="Arial"/>
                    </w:rPr>
                    <w:t>UEENEEG102A</w:t>
                  </w:r>
                </w:p>
              </w:tc>
              <w:tc>
                <w:tcPr>
                  <w:tcW w:w="1587" w:type="dxa"/>
                </w:tcPr>
                <w:p w14:paraId="5D1739D2" w14:textId="3DD0FF83" w:rsidR="00FE15AE" w:rsidRPr="008E34DE" w:rsidRDefault="00FE15AE" w:rsidP="00AD30C8">
                  <w:pPr>
                    <w:spacing w:before="60" w:after="60" w:line="266" w:lineRule="auto"/>
                    <w:ind w:right="198"/>
                    <w:rPr>
                      <w:rFonts w:ascii="Arial" w:hAnsi="Arial" w:cs="Arial"/>
                    </w:rPr>
                  </w:pPr>
                  <w:r w:rsidRPr="008E34DE">
                    <w:rPr>
                      <w:rFonts w:ascii="Arial" w:hAnsi="Arial" w:cs="Arial"/>
                    </w:rPr>
                    <w:t>031313</w:t>
                  </w:r>
                </w:p>
              </w:tc>
              <w:tc>
                <w:tcPr>
                  <w:tcW w:w="3657" w:type="dxa"/>
                </w:tcPr>
                <w:p w14:paraId="5F121B82" w14:textId="0DB20568" w:rsidR="00FE15AE" w:rsidRPr="008E34DE" w:rsidRDefault="00FE15AE" w:rsidP="00AD30C8">
                  <w:pPr>
                    <w:spacing w:before="60" w:after="60" w:line="240" w:lineRule="auto"/>
                    <w:ind w:right="-57"/>
                    <w:rPr>
                      <w:rFonts w:ascii="Arial" w:hAnsi="Arial" w:cs="Arial"/>
                    </w:rPr>
                  </w:pPr>
                  <w:r w:rsidRPr="008E34DE">
                    <w:rPr>
                      <w:rFonts w:ascii="Arial" w:hAnsi="Arial" w:cs="Arial"/>
                    </w:rPr>
                    <w:t xml:space="preserve">Solve problems in low voltage </w:t>
                  </w:r>
                  <w:proofErr w:type="spellStart"/>
                  <w:r w:rsidRPr="008E34DE">
                    <w:rPr>
                      <w:rFonts w:ascii="Arial" w:hAnsi="Arial" w:cs="Arial"/>
                    </w:rPr>
                    <w:t>a.c</w:t>
                  </w:r>
                  <w:proofErr w:type="spellEnd"/>
                  <w:r w:rsidRPr="008E34DE">
                    <w:rPr>
                      <w:rFonts w:ascii="Arial" w:hAnsi="Arial" w:cs="Arial"/>
                    </w:rPr>
                    <w:t>. circuit</w:t>
                  </w:r>
                </w:p>
              </w:tc>
              <w:tc>
                <w:tcPr>
                  <w:tcW w:w="1985" w:type="dxa"/>
                </w:tcPr>
                <w:p w14:paraId="5ED1B633"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UEENEEE101A</w:t>
                  </w:r>
                </w:p>
                <w:p w14:paraId="1E8EE2A3" w14:textId="77777777" w:rsidR="00FE15AE" w:rsidRPr="008E34DE" w:rsidRDefault="00FE15AE" w:rsidP="00AD30C8">
                  <w:pPr>
                    <w:spacing w:before="60" w:after="60"/>
                    <w:ind w:right="32"/>
                    <w:jc w:val="center"/>
                    <w:rPr>
                      <w:rFonts w:ascii="Arial" w:hAnsi="Arial" w:cs="Arial"/>
                      <w:color w:val="000000"/>
                    </w:rPr>
                  </w:pPr>
                  <w:r w:rsidRPr="008E34DE">
                    <w:rPr>
                      <w:rFonts w:ascii="Arial" w:hAnsi="Arial" w:cs="Arial"/>
                      <w:color w:val="000000"/>
                    </w:rPr>
                    <w:t>UEENEEE104A</w:t>
                  </w:r>
                </w:p>
                <w:p w14:paraId="54B62B7C" w14:textId="4D7BBB40" w:rsidR="00FE15AE" w:rsidRPr="008E34DE" w:rsidRDefault="00FE15AE" w:rsidP="00AD30C8">
                  <w:pPr>
                    <w:spacing w:before="60" w:after="60"/>
                    <w:ind w:right="32"/>
                    <w:jc w:val="center"/>
                    <w:rPr>
                      <w:rFonts w:ascii="Arial" w:hAnsi="Arial" w:cs="Arial"/>
                      <w:color w:val="000000"/>
                    </w:rPr>
                  </w:pPr>
                  <w:r w:rsidRPr="008E34DE">
                    <w:rPr>
                      <w:rFonts w:ascii="Arial" w:hAnsi="Arial" w:cs="Arial"/>
                    </w:rPr>
                    <w:t>UEENEEG101A</w:t>
                  </w:r>
                </w:p>
              </w:tc>
              <w:tc>
                <w:tcPr>
                  <w:tcW w:w="1248" w:type="dxa"/>
                </w:tcPr>
                <w:p w14:paraId="6BAF050B" w14:textId="1EAAF084"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80</w:t>
                  </w:r>
                </w:p>
              </w:tc>
            </w:tr>
            <w:tr w:rsidR="00FE15AE" w:rsidRPr="008E34DE" w14:paraId="315B32E7" w14:textId="77777777" w:rsidTr="00572EAB">
              <w:tc>
                <w:tcPr>
                  <w:tcW w:w="1900" w:type="dxa"/>
                </w:tcPr>
                <w:p w14:paraId="613A772D" w14:textId="2C1218C9" w:rsidR="00FE15AE" w:rsidRPr="008E34DE" w:rsidRDefault="00FE15AE" w:rsidP="00AD30C8">
                  <w:pPr>
                    <w:spacing w:before="60" w:after="60" w:line="240" w:lineRule="auto"/>
                    <w:ind w:right="-20"/>
                    <w:rPr>
                      <w:rFonts w:ascii="Arial" w:hAnsi="Arial" w:cs="Arial"/>
                    </w:rPr>
                  </w:pPr>
                  <w:r w:rsidRPr="008E34DE">
                    <w:rPr>
                      <w:rFonts w:ascii="Arial" w:hAnsi="Arial" w:cs="Arial"/>
                    </w:rPr>
                    <w:t>UEENEEG106A</w:t>
                  </w:r>
                </w:p>
              </w:tc>
              <w:tc>
                <w:tcPr>
                  <w:tcW w:w="1587" w:type="dxa"/>
                </w:tcPr>
                <w:p w14:paraId="1AFAEAB7" w14:textId="31487F0C" w:rsidR="00FE15AE" w:rsidRPr="008E34DE" w:rsidRDefault="00FE15AE" w:rsidP="00AD30C8">
                  <w:pPr>
                    <w:spacing w:before="60" w:after="60" w:line="266" w:lineRule="auto"/>
                    <w:ind w:right="198"/>
                    <w:rPr>
                      <w:rFonts w:ascii="Arial" w:hAnsi="Arial" w:cs="Arial"/>
                    </w:rPr>
                  </w:pPr>
                  <w:r w:rsidRPr="008E34DE">
                    <w:rPr>
                      <w:rFonts w:ascii="Arial" w:hAnsi="Arial" w:cs="Arial"/>
                    </w:rPr>
                    <w:t>031313</w:t>
                  </w:r>
                </w:p>
              </w:tc>
              <w:tc>
                <w:tcPr>
                  <w:tcW w:w="3657" w:type="dxa"/>
                </w:tcPr>
                <w:p w14:paraId="270B4181" w14:textId="4175DD3C" w:rsidR="00FE15AE" w:rsidRPr="008E34DE" w:rsidRDefault="00FE15AE" w:rsidP="00AD30C8">
                  <w:pPr>
                    <w:spacing w:before="60" w:after="60" w:line="240" w:lineRule="auto"/>
                    <w:ind w:right="-57"/>
                    <w:rPr>
                      <w:rFonts w:ascii="Arial" w:hAnsi="Arial" w:cs="Arial"/>
                    </w:rPr>
                  </w:pPr>
                  <w:r w:rsidRPr="008E34DE">
                    <w:rPr>
                      <w:rFonts w:ascii="Arial" w:hAnsi="Arial" w:cs="Arial"/>
                    </w:rPr>
                    <w:t>Terminate cables, cords and accessories for low voltage circuits</w:t>
                  </w:r>
                </w:p>
              </w:tc>
              <w:tc>
                <w:tcPr>
                  <w:tcW w:w="1985" w:type="dxa"/>
                </w:tcPr>
                <w:p w14:paraId="13EC1EBB" w14:textId="21E3D2F2" w:rsidR="00FE15AE" w:rsidRPr="008E34DE" w:rsidRDefault="00FE15AE" w:rsidP="00AD30C8">
                  <w:pPr>
                    <w:spacing w:before="60" w:after="60"/>
                    <w:ind w:right="32"/>
                    <w:jc w:val="center"/>
                    <w:rPr>
                      <w:rFonts w:ascii="Arial" w:hAnsi="Arial" w:cs="Arial"/>
                    </w:rPr>
                  </w:pPr>
                  <w:r w:rsidRPr="008E34DE">
                    <w:rPr>
                      <w:rFonts w:ascii="Arial" w:hAnsi="Arial" w:cs="Arial"/>
                    </w:rPr>
                    <w:t>UEENEEE101A</w:t>
                  </w:r>
                </w:p>
                <w:p w14:paraId="09269974" w14:textId="38B754F0" w:rsidR="00FE15AE" w:rsidRPr="008E34DE" w:rsidRDefault="00FE15AE" w:rsidP="00AD30C8">
                  <w:pPr>
                    <w:spacing w:before="60" w:after="60"/>
                    <w:ind w:right="32"/>
                    <w:jc w:val="center"/>
                    <w:rPr>
                      <w:rFonts w:ascii="Arial" w:hAnsi="Arial" w:cs="Arial"/>
                    </w:rPr>
                  </w:pPr>
                  <w:r w:rsidRPr="008E34DE">
                    <w:rPr>
                      <w:rFonts w:ascii="Arial" w:hAnsi="Arial" w:cs="Arial"/>
                    </w:rPr>
                    <w:t>UEENEEE102A</w:t>
                  </w:r>
                </w:p>
                <w:p w14:paraId="48AB98F2" w14:textId="4CBA3963" w:rsidR="00FE15AE" w:rsidRPr="008E34DE" w:rsidRDefault="00FE15AE" w:rsidP="00AD30C8">
                  <w:pPr>
                    <w:spacing w:before="60" w:after="60"/>
                    <w:ind w:right="32"/>
                    <w:jc w:val="center"/>
                    <w:rPr>
                      <w:rFonts w:ascii="Arial" w:hAnsi="Arial" w:cs="Arial"/>
                    </w:rPr>
                  </w:pPr>
                  <w:r w:rsidRPr="008E34DE">
                    <w:rPr>
                      <w:rFonts w:ascii="Arial" w:hAnsi="Arial" w:cs="Arial"/>
                    </w:rPr>
                    <w:t>UEENEEE105A</w:t>
                  </w:r>
                </w:p>
                <w:p w14:paraId="292277CB" w14:textId="77777777" w:rsidR="00FE15AE" w:rsidRDefault="00FE15AE" w:rsidP="00AD30C8">
                  <w:pPr>
                    <w:spacing w:before="60" w:after="60"/>
                    <w:ind w:right="32"/>
                    <w:jc w:val="center"/>
                    <w:rPr>
                      <w:rFonts w:ascii="Arial" w:hAnsi="Arial" w:cs="Arial"/>
                    </w:rPr>
                  </w:pPr>
                  <w:r w:rsidRPr="008E34DE">
                    <w:rPr>
                      <w:rFonts w:ascii="Arial" w:hAnsi="Arial" w:cs="Arial"/>
                    </w:rPr>
                    <w:t>UEENEEE107A</w:t>
                  </w:r>
                </w:p>
                <w:p w14:paraId="75DCAF3A" w14:textId="5A02667C" w:rsidR="00967825" w:rsidRPr="008E34DE" w:rsidRDefault="00967825" w:rsidP="00AD30C8">
                  <w:pPr>
                    <w:spacing w:before="60" w:after="60"/>
                    <w:ind w:right="32"/>
                    <w:jc w:val="center"/>
                    <w:rPr>
                      <w:rFonts w:ascii="Arial" w:hAnsi="Arial" w:cs="Arial"/>
                      <w:color w:val="000000"/>
                    </w:rPr>
                  </w:pPr>
                </w:p>
              </w:tc>
              <w:tc>
                <w:tcPr>
                  <w:tcW w:w="1248" w:type="dxa"/>
                </w:tcPr>
                <w:p w14:paraId="2E3B3B35" w14:textId="2BC25226" w:rsidR="00FE15AE" w:rsidRPr="008E34DE" w:rsidRDefault="00FE15AE" w:rsidP="00AD30C8">
                  <w:pPr>
                    <w:spacing w:before="60" w:after="60"/>
                    <w:jc w:val="center"/>
                    <w:rPr>
                      <w:rFonts w:ascii="Arial" w:hAnsi="Arial" w:cs="Arial"/>
                      <w:color w:val="000000"/>
                    </w:rPr>
                  </w:pPr>
                  <w:r w:rsidRPr="008E34DE">
                    <w:rPr>
                      <w:rFonts w:ascii="Arial" w:hAnsi="Arial" w:cs="Arial"/>
                      <w:color w:val="000000"/>
                    </w:rPr>
                    <w:t>40</w:t>
                  </w:r>
                </w:p>
              </w:tc>
            </w:tr>
            <w:tr w:rsidR="00FE15AE" w:rsidRPr="008E34DE" w14:paraId="3EF5A471" w14:textId="77777777" w:rsidTr="00572EAB">
              <w:tc>
                <w:tcPr>
                  <w:tcW w:w="9129" w:type="dxa"/>
                  <w:gridSpan w:val="4"/>
                  <w:shd w:val="clear" w:color="auto" w:fill="C2D69B" w:themeFill="accent3" w:themeFillTint="99"/>
                </w:tcPr>
                <w:p w14:paraId="5F981ACF" w14:textId="77777777" w:rsidR="00FE15AE" w:rsidRPr="008E34DE" w:rsidRDefault="00FE15AE" w:rsidP="00967825">
                  <w:pPr>
                    <w:spacing w:before="240" w:after="240"/>
                    <w:ind w:right="32"/>
                    <w:jc w:val="right"/>
                    <w:rPr>
                      <w:rFonts w:ascii="Arial" w:hAnsi="Arial" w:cs="Arial"/>
                      <w:b/>
                      <w:color w:val="000000"/>
                    </w:rPr>
                  </w:pPr>
                  <w:r w:rsidRPr="008E34DE">
                    <w:rPr>
                      <w:rFonts w:ascii="Arial" w:hAnsi="Arial" w:cs="Arial"/>
                      <w:b/>
                      <w:color w:val="000000"/>
                    </w:rPr>
                    <w:t>Total nominal hour range for elective units =</w:t>
                  </w:r>
                </w:p>
              </w:tc>
              <w:tc>
                <w:tcPr>
                  <w:tcW w:w="1248" w:type="dxa"/>
                  <w:shd w:val="clear" w:color="auto" w:fill="C2D69B" w:themeFill="accent3" w:themeFillTint="99"/>
                </w:tcPr>
                <w:p w14:paraId="69496006" w14:textId="32F57EEC" w:rsidR="00FE15AE" w:rsidRPr="00134A6E" w:rsidRDefault="00F64917" w:rsidP="00967825">
                  <w:pPr>
                    <w:spacing w:before="240" w:after="240"/>
                    <w:jc w:val="center"/>
                    <w:rPr>
                      <w:rFonts w:ascii="Arial" w:hAnsi="Arial" w:cs="Arial"/>
                      <w:b/>
                      <w:color w:val="000000"/>
                    </w:rPr>
                  </w:pPr>
                  <w:r w:rsidRPr="00134A6E">
                    <w:rPr>
                      <w:rFonts w:ascii="Arial" w:hAnsi="Arial" w:cs="Arial"/>
                      <w:b/>
                      <w:color w:val="000000"/>
                    </w:rPr>
                    <w:t>190-64</w:t>
                  </w:r>
                  <w:r w:rsidR="00FE15AE" w:rsidRPr="00134A6E">
                    <w:rPr>
                      <w:rFonts w:ascii="Arial" w:hAnsi="Arial" w:cs="Arial"/>
                      <w:b/>
                      <w:color w:val="000000"/>
                    </w:rPr>
                    <w:t>0</w:t>
                  </w:r>
                </w:p>
              </w:tc>
            </w:tr>
            <w:tr w:rsidR="00FE15AE" w:rsidRPr="008E34DE" w14:paraId="58B2BFA9" w14:textId="77777777" w:rsidTr="00572EAB">
              <w:tc>
                <w:tcPr>
                  <w:tcW w:w="9129" w:type="dxa"/>
                  <w:gridSpan w:val="4"/>
                  <w:shd w:val="clear" w:color="auto" w:fill="C2D69B" w:themeFill="accent3" w:themeFillTint="99"/>
                </w:tcPr>
                <w:p w14:paraId="70B249DB" w14:textId="77777777" w:rsidR="00FE15AE" w:rsidRPr="008E34DE" w:rsidRDefault="00FE15AE" w:rsidP="00967825">
                  <w:pPr>
                    <w:spacing w:before="240" w:after="240"/>
                    <w:ind w:right="32"/>
                    <w:jc w:val="right"/>
                    <w:rPr>
                      <w:rFonts w:ascii="Arial" w:hAnsi="Arial" w:cs="Arial"/>
                      <w:b/>
                      <w:color w:val="000000"/>
                    </w:rPr>
                  </w:pPr>
                  <w:r w:rsidRPr="008E34DE">
                    <w:rPr>
                      <w:rFonts w:ascii="Arial" w:hAnsi="Arial" w:cs="Arial"/>
                      <w:b/>
                      <w:color w:val="000000"/>
                    </w:rPr>
                    <w:t>Total course nominal hour range =</w:t>
                  </w:r>
                </w:p>
              </w:tc>
              <w:tc>
                <w:tcPr>
                  <w:tcW w:w="1248" w:type="dxa"/>
                  <w:shd w:val="clear" w:color="auto" w:fill="C2D69B" w:themeFill="accent3" w:themeFillTint="99"/>
                </w:tcPr>
                <w:p w14:paraId="02C8495A" w14:textId="763A893B" w:rsidR="00FE15AE" w:rsidRPr="00134A6E" w:rsidRDefault="00572EAB" w:rsidP="00967825">
                  <w:pPr>
                    <w:spacing w:before="240" w:after="240"/>
                    <w:jc w:val="center"/>
                    <w:rPr>
                      <w:rFonts w:ascii="Arial" w:hAnsi="Arial" w:cs="Arial"/>
                      <w:b/>
                      <w:color w:val="000000"/>
                    </w:rPr>
                  </w:pPr>
                  <w:r>
                    <w:rPr>
                      <w:rFonts w:ascii="Arial" w:hAnsi="Arial" w:cs="Arial"/>
                      <w:b/>
                      <w:color w:val="000000"/>
                    </w:rPr>
                    <w:t>500-1010</w:t>
                  </w:r>
                </w:p>
              </w:tc>
            </w:tr>
          </w:tbl>
          <w:p w14:paraId="6B9E500F" w14:textId="1DE70817" w:rsidR="00FE15AE" w:rsidRPr="008E34DE" w:rsidRDefault="00FE15AE" w:rsidP="00FE15AE">
            <w:pPr>
              <w:tabs>
                <w:tab w:val="left" w:pos="8861"/>
              </w:tabs>
              <w:spacing w:before="120" w:after="120"/>
              <w:rPr>
                <w:rFonts w:ascii="Arial" w:eastAsia="Arial" w:hAnsi="Arial" w:cs="Arial"/>
                <w:b/>
                <w:w w:val="99"/>
              </w:rPr>
            </w:pPr>
          </w:p>
        </w:tc>
      </w:tr>
      <w:tr w:rsidR="00FE15AE" w:rsidRPr="00270239" w14:paraId="597DDAE8" w14:textId="77777777" w:rsidTr="002C1CE9">
        <w:tc>
          <w:tcPr>
            <w:tcW w:w="3120" w:type="dxa"/>
            <w:gridSpan w:val="2"/>
            <w:tcBorders>
              <w:top w:val="single" w:sz="4" w:space="0" w:color="auto"/>
              <w:left w:val="single" w:sz="4" w:space="0" w:color="auto"/>
              <w:bottom w:val="single" w:sz="4" w:space="0" w:color="auto"/>
              <w:right w:val="single" w:sz="4" w:space="0" w:color="auto"/>
            </w:tcBorders>
          </w:tcPr>
          <w:p w14:paraId="4183A124" w14:textId="0C0D630B" w:rsidR="00FE15AE" w:rsidRPr="00853F80" w:rsidRDefault="00FE15AE" w:rsidP="00FE15AE">
            <w:pPr>
              <w:spacing w:before="120" w:after="120"/>
              <w:rPr>
                <w:rFonts w:ascii="Arial" w:hAnsi="Arial" w:cs="Arial"/>
                <w:b/>
              </w:rPr>
            </w:pPr>
            <w:r w:rsidRPr="00853F80">
              <w:rPr>
                <w:rFonts w:ascii="Arial" w:hAnsi="Arial" w:cs="Arial"/>
                <w:b/>
              </w:rPr>
              <w:lastRenderedPageBreak/>
              <w:t xml:space="preserve">5.2 Entry requirements </w:t>
            </w:r>
          </w:p>
        </w:tc>
        <w:tc>
          <w:tcPr>
            <w:tcW w:w="7512" w:type="dxa"/>
            <w:gridSpan w:val="7"/>
            <w:tcBorders>
              <w:top w:val="single" w:sz="4" w:space="0" w:color="auto"/>
              <w:left w:val="single" w:sz="4" w:space="0" w:color="auto"/>
              <w:bottom w:val="single" w:sz="4" w:space="0" w:color="auto"/>
              <w:right w:val="single" w:sz="4" w:space="0" w:color="auto"/>
            </w:tcBorders>
          </w:tcPr>
          <w:p w14:paraId="71C9C43B" w14:textId="0355C202" w:rsidR="00FE15AE" w:rsidRPr="00122FCE" w:rsidRDefault="00FE15AE" w:rsidP="00FE15AE">
            <w:pPr>
              <w:spacing w:before="120" w:after="120"/>
              <w:rPr>
                <w:rFonts w:ascii="Arial" w:hAnsi="Arial" w:cs="Arial"/>
                <w:i/>
              </w:rPr>
            </w:pPr>
            <w:r w:rsidRPr="00122FCE">
              <w:rPr>
                <w:rFonts w:ascii="Arial" w:hAnsi="Arial" w:cs="Arial"/>
                <w:i/>
              </w:rPr>
              <w:t>Standard 9 AQTF Standards for Accredited Courses</w:t>
            </w:r>
          </w:p>
          <w:p w14:paraId="48581666" w14:textId="66241F8F" w:rsidR="0079494F" w:rsidRPr="00134A6E" w:rsidRDefault="0079494F" w:rsidP="00FE15AE">
            <w:pPr>
              <w:spacing w:before="120" w:after="120"/>
              <w:rPr>
                <w:rFonts w:ascii="Arial" w:hAnsi="Arial" w:cs="Arial"/>
              </w:rPr>
            </w:pPr>
            <w:r w:rsidRPr="00134A6E">
              <w:rPr>
                <w:rFonts w:ascii="Arial" w:hAnsi="Arial" w:cs="Arial"/>
              </w:rPr>
              <w:t xml:space="preserve">There are </w:t>
            </w:r>
            <w:r w:rsidRPr="00134A6E">
              <w:rPr>
                <w:rFonts w:ascii="Arial" w:hAnsi="Arial" w:cs="Arial"/>
                <w:i/>
              </w:rPr>
              <w:t>no essential entry requirements</w:t>
            </w:r>
            <w:r w:rsidRPr="00134A6E">
              <w:rPr>
                <w:rFonts w:ascii="Arial" w:hAnsi="Arial" w:cs="Arial"/>
              </w:rPr>
              <w:t xml:space="preserve"> for this course. However, learners are best equipped to achiev</w:t>
            </w:r>
            <w:r w:rsidR="001B60C8" w:rsidRPr="00134A6E">
              <w:rPr>
                <w:rFonts w:ascii="Arial" w:hAnsi="Arial" w:cs="Arial"/>
              </w:rPr>
              <w:t>e the vocational outcomes of this</w:t>
            </w:r>
            <w:r w:rsidRPr="00134A6E">
              <w:rPr>
                <w:rFonts w:ascii="Arial" w:hAnsi="Arial" w:cs="Arial"/>
              </w:rPr>
              <w:t xml:space="preserve"> course</w:t>
            </w:r>
            <w:r w:rsidR="000E3F34" w:rsidRPr="00134A6E">
              <w:rPr>
                <w:rFonts w:ascii="Arial" w:hAnsi="Arial" w:cs="Arial"/>
              </w:rPr>
              <w:t xml:space="preserve"> if they have:</w:t>
            </w:r>
          </w:p>
          <w:p w14:paraId="671FE48C" w14:textId="6C3934E5" w:rsidR="000E3F34" w:rsidRPr="00134A6E" w:rsidRDefault="000E3F34" w:rsidP="00742E51">
            <w:pPr>
              <w:pStyle w:val="ListParagraph"/>
              <w:numPr>
                <w:ilvl w:val="0"/>
                <w:numId w:val="279"/>
              </w:numPr>
              <w:spacing w:before="120" w:after="120"/>
              <w:rPr>
                <w:rFonts w:ascii="Arial" w:eastAsia="Arial" w:hAnsi="Arial" w:cs="Arial"/>
              </w:rPr>
            </w:pPr>
            <w:r w:rsidRPr="00134A6E">
              <w:rPr>
                <w:rFonts w:ascii="Arial" w:eastAsia="Arial" w:hAnsi="Arial" w:cs="Arial"/>
              </w:rPr>
              <w:t xml:space="preserve">language, literacy and numeracy skills that are equivalent to Level 3 of the Australian Core Skill Framework (ACSF). </w:t>
            </w:r>
          </w:p>
          <w:p w14:paraId="4D8FADDE" w14:textId="77777777" w:rsidR="000E3F34" w:rsidRPr="00134A6E" w:rsidRDefault="000E3F34" w:rsidP="000E3F34">
            <w:pPr>
              <w:pStyle w:val="ListParagraph"/>
              <w:spacing w:before="120" w:after="120"/>
              <w:rPr>
                <w:rFonts w:ascii="Arial" w:eastAsia="Arial" w:hAnsi="Arial" w:cs="Arial"/>
              </w:rPr>
            </w:pPr>
            <w:r w:rsidRPr="00134A6E">
              <w:rPr>
                <w:rFonts w:ascii="Arial" w:eastAsia="Arial" w:hAnsi="Arial" w:cs="Arial"/>
              </w:rPr>
              <w:t xml:space="preserve">Full </w:t>
            </w:r>
            <w:proofErr w:type="spellStart"/>
            <w:r w:rsidRPr="00134A6E">
              <w:rPr>
                <w:rFonts w:ascii="Arial" w:eastAsia="Arial" w:hAnsi="Arial" w:cs="Arial"/>
              </w:rPr>
              <w:t>details,descriptors</w:t>
            </w:r>
            <w:proofErr w:type="spellEnd"/>
            <w:r w:rsidRPr="00134A6E">
              <w:rPr>
                <w:rFonts w:ascii="Arial" w:eastAsia="Arial" w:hAnsi="Arial" w:cs="Arial"/>
              </w:rPr>
              <w:t xml:space="preserve"> and tests of the ACSF can be found on website:</w:t>
            </w:r>
          </w:p>
          <w:p w14:paraId="1C0E03C7" w14:textId="7E8AAB1E" w:rsidR="000E3F34" w:rsidRPr="00134A6E" w:rsidRDefault="00132121" w:rsidP="006F232F">
            <w:pPr>
              <w:pStyle w:val="ListParagraph"/>
              <w:spacing w:before="120" w:after="360"/>
              <w:rPr>
                <w:rFonts w:ascii="Arial" w:hAnsi="Arial" w:cs="Arial"/>
              </w:rPr>
            </w:pPr>
            <w:hyperlink r:id="rId26" w:history="1">
              <w:r w:rsidR="000E3F34" w:rsidRPr="00134A6E">
                <w:rPr>
                  <w:rStyle w:val="Hyperlink"/>
                  <w:rFonts w:ascii="Arial" w:hAnsi="Arial" w:cs="Arial"/>
                </w:rPr>
                <w:t>https://www.education.gov.au/australian-core-skills-framework</w:t>
              </w:r>
            </w:hyperlink>
            <w:r w:rsidR="000E3F34" w:rsidRPr="00134A6E">
              <w:rPr>
                <w:rFonts w:ascii="Arial" w:hAnsi="Arial" w:cs="Arial"/>
              </w:rPr>
              <w:t>.</w:t>
            </w:r>
          </w:p>
          <w:p w14:paraId="28D387EC" w14:textId="77777777" w:rsidR="006F232F" w:rsidRPr="00134A6E" w:rsidRDefault="006F232F" w:rsidP="006F232F">
            <w:pPr>
              <w:pStyle w:val="ListParagraph"/>
              <w:spacing w:before="120" w:after="360"/>
              <w:rPr>
                <w:rFonts w:ascii="Arial" w:hAnsi="Arial" w:cs="Arial"/>
              </w:rPr>
            </w:pPr>
          </w:p>
          <w:p w14:paraId="3C8065A4" w14:textId="77777777" w:rsidR="000E3F34" w:rsidRPr="00134A6E" w:rsidRDefault="000E3F34" w:rsidP="00742E51">
            <w:pPr>
              <w:pStyle w:val="ListParagraph"/>
              <w:numPr>
                <w:ilvl w:val="0"/>
                <w:numId w:val="280"/>
              </w:numPr>
              <w:spacing w:before="120" w:after="120"/>
              <w:rPr>
                <w:rFonts w:ascii="Arial" w:hAnsi="Arial" w:cs="Arial"/>
              </w:rPr>
            </w:pPr>
            <w:r w:rsidRPr="00134A6E">
              <w:rPr>
                <w:rFonts w:ascii="Arial" w:hAnsi="Arial" w:cs="Arial"/>
              </w:rPr>
              <w:lastRenderedPageBreak/>
              <w:t>digital literacy and technology skills to self–manage generic software applications such as the ability to:</w:t>
            </w:r>
          </w:p>
          <w:p w14:paraId="24C8240A" w14:textId="77777777" w:rsidR="000E3F34" w:rsidRPr="00134A6E" w:rsidRDefault="000E3F34" w:rsidP="00742E51">
            <w:pPr>
              <w:pStyle w:val="ListParagraph"/>
              <w:numPr>
                <w:ilvl w:val="0"/>
                <w:numId w:val="280"/>
              </w:numPr>
              <w:spacing w:before="120" w:after="120"/>
              <w:ind w:firstLine="1042"/>
              <w:rPr>
                <w:rFonts w:ascii="Arial" w:hAnsi="Arial" w:cs="Arial"/>
              </w:rPr>
            </w:pPr>
            <w:r w:rsidRPr="00134A6E">
              <w:rPr>
                <w:rFonts w:ascii="Arial" w:hAnsi="Arial" w:cs="Arial"/>
              </w:rPr>
              <w:t>navigate within the system</w:t>
            </w:r>
          </w:p>
          <w:p w14:paraId="3C1C048C" w14:textId="04C4A0E0" w:rsidR="000E3F34" w:rsidRPr="00134A6E" w:rsidRDefault="000E3F34" w:rsidP="00742E51">
            <w:pPr>
              <w:pStyle w:val="ListParagraph"/>
              <w:numPr>
                <w:ilvl w:val="0"/>
                <w:numId w:val="280"/>
              </w:numPr>
              <w:spacing w:before="120" w:after="120"/>
              <w:ind w:firstLine="1042"/>
              <w:rPr>
                <w:rFonts w:ascii="Arial" w:hAnsi="Arial" w:cs="Arial"/>
              </w:rPr>
            </w:pPr>
            <w:r w:rsidRPr="00134A6E">
              <w:rPr>
                <w:rFonts w:ascii="Arial" w:hAnsi="Arial" w:cs="Arial"/>
              </w:rPr>
              <w:t>save, retrieve and open files</w:t>
            </w:r>
          </w:p>
          <w:p w14:paraId="065C68E7" w14:textId="5303DDFA" w:rsidR="006F232F" w:rsidRPr="00134A6E" w:rsidRDefault="006F232F" w:rsidP="006F232F">
            <w:pPr>
              <w:spacing w:before="120" w:after="120"/>
              <w:ind w:left="720"/>
              <w:rPr>
                <w:rFonts w:ascii="Arial" w:hAnsi="Arial" w:cs="Arial"/>
              </w:rPr>
            </w:pPr>
            <w:r w:rsidRPr="00134A6E">
              <w:rPr>
                <w:rFonts w:ascii="Arial" w:hAnsi="Arial" w:cs="Arial"/>
              </w:rPr>
              <w:t>or</w:t>
            </w:r>
          </w:p>
          <w:p w14:paraId="0B93E0B7" w14:textId="3C772D51" w:rsidR="006F232F" w:rsidRPr="00134A6E" w:rsidRDefault="006F232F" w:rsidP="00742E51">
            <w:pPr>
              <w:pStyle w:val="ListParagraph"/>
              <w:numPr>
                <w:ilvl w:val="0"/>
                <w:numId w:val="281"/>
              </w:numPr>
              <w:spacing w:before="120" w:after="120"/>
              <w:ind w:left="770" w:hanging="425"/>
              <w:rPr>
                <w:rFonts w:ascii="Arial" w:hAnsi="Arial" w:cs="Arial"/>
              </w:rPr>
            </w:pPr>
            <w:r w:rsidRPr="00134A6E">
              <w:rPr>
                <w:rFonts w:ascii="Arial" w:hAnsi="Arial" w:cs="Arial"/>
              </w:rPr>
              <w:t>completion of Certificate II in Integrated Technologies or a trade qualification such as the Certificate III in Electrotechnology (Electrician)</w:t>
            </w:r>
          </w:p>
          <w:p w14:paraId="5CB09E76" w14:textId="77777777" w:rsidR="006F232F" w:rsidRPr="006F232F" w:rsidRDefault="006F232F" w:rsidP="006F232F">
            <w:pPr>
              <w:spacing w:before="120" w:after="120"/>
              <w:rPr>
                <w:rFonts w:ascii="Arial" w:hAnsi="Arial" w:cs="Arial"/>
              </w:rPr>
            </w:pPr>
            <w:r w:rsidRPr="00134A6E">
              <w:rPr>
                <w:rFonts w:ascii="Arial" w:hAnsi="Arial" w:cs="Arial"/>
              </w:rPr>
              <w:t>Learners who have a lower level of language and literacy skills or digital literacy and technology skills to self–manage generic software applications, may require additional support to complete the course.</w:t>
            </w:r>
          </w:p>
          <w:p w14:paraId="3CDBDB6E" w14:textId="27AB72A0" w:rsidR="00FE15AE" w:rsidRPr="00122FCE" w:rsidRDefault="00FE15AE" w:rsidP="006F232F">
            <w:pPr>
              <w:spacing w:before="120" w:after="120"/>
              <w:rPr>
                <w:rFonts w:ascii="Arial" w:eastAsia="Arial" w:hAnsi="Arial" w:cs="Arial"/>
              </w:rPr>
            </w:pPr>
          </w:p>
        </w:tc>
      </w:tr>
      <w:tr w:rsidR="00FE15AE" w:rsidRPr="00E00AC0" w14:paraId="0EC25C2C" w14:textId="77777777" w:rsidTr="00967825">
        <w:tc>
          <w:tcPr>
            <w:tcW w:w="10632" w:type="dxa"/>
            <w:gridSpan w:val="9"/>
            <w:tcBorders>
              <w:bottom w:val="single" w:sz="4" w:space="0" w:color="auto"/>
            </w:tcBorders>
            <w:shd w:val="clear" w:color="auto" w:fill="DBE5F1"/>
          </w:tcPr>
          <w:p w14:paraId="70FC0114" w14:textId="5A5186DC" w:rsidR="00FE15AE" w:rsidRPr="00492F6C" w:rsidRDefault="00FE15AE" w:rsidP="00FE15AE">
            <w:pPr>
              <w:pStyle w:val="ListParagraph"/>
              <w:widowControl/>
              <w:numPr>
                <w:ilvl w:val="0"/>
                <w:numId w:val="12"/>
              </w:numPr>
              <w:spacing w:before="160" w:after="160" w:line="240" w:lineRule="auto"/>
              <w:rPr>
                <w:rFonts w:ascii="Arial" w:hAnsi="Arial" w:cs="Arial"/>
                <w:b/>
              </w:rPr>
            </w:pPr>
            <w:bookmarkStart w:id="18" w:name="_Toc47623170"/>
            <w:r w:rsidRPr="00492F6C">
              <w:rPr>
                <w:rStyle w:val="Heading2Char"/>
                <w:rFonts w:ascii="Arial" w:eastAsiaTheme="minorHAnsi" w:hAnsi="Arial" w:cs="Arial"/>
                <w:sz w:val="24"/>
                <w:szCs w:val="24"/>
              </w:rPr>
              <w:lastRenderedPageBreak/>
              <w:t>Assessment</w:t>
            </w:r>
            <w:bookmarkEnd w:id="18"/>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r>
            <w:r w:rsidR="00967825">
              <w:rPr>
                <w:rFonts w:ascii="Arial" w:hAnsi="Arial" w:cs="Arial"/>
                <w:b/>
              </w:rPr>
              <w:t xml:space="preserve">                </w:t>
            </w:r>
            <w:r w:rsidRPr="00492F6C">
              <w:rPr>
                <w:rFonts w:ascii="Arial" w:hAnsi="Arial" w:cs="Arial"/>
                <w:b/>
              </w:rPr>
              <w:t>Standards 10 and 12 AQTF Standards for Accredited Courses</w:t>
            </w:r>
          </w:p>
        </w:tc>
      </w:tr>
      <w:tr w:rsidR="00FE15AE" w:rsidRPr="00E00AC0" w14:paraId="43369C9A" w14:textId="77777777" w:rsidTr="00967825">
        <w:tc>
          <w:tcPr>
            <w:tcW w:w="3120" w:type="dxa"/>
            <w:gridSpan w:val="2"/>
            <w:tcBorders>
              <w:top w:val="single" w:sz="4" w:space="0" w:color="auto"/>
              <w:left w:val="single" w:sz="4" w:space="0" w:color="auto"/>
              <w:bottom w:val="single" w:sz="4" w:space="0" w:color="auto"/>
              <w:right w:val="single" w:sz="4" w:space="0" w:color="auto"/>
            </w:tcBorders>
          </w:tcPr>
          <w:p w14:paraId="5156B9DB" w14:textId="77777777" w:rsidR="00FE15AE" w:rsidRPr="00952D67" w:rsidRDefault="00FE15AE" w:rsidP="00FE15AE">
            <w:pPr>
              <w:spacing w:before="120" w:after="120"/>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512" w:type="dxa"/>
            <w:gridSpan w:val="7"/>
            <w:tcBorders>
              <w:top w:val="single" w:sz="4" w:space="0" w:color="auto"/>
              <w:left w:val="single" w:sz="4" w:space="0" w:color="auto"/>
              <w:bottom w:val="single" w:sz="4" w:space="0" w:color="auto"/>
              <w:right w:val="single" w:sz="4" w:space="0" w:color="auto"/>
            </w:tcBorders>
          </w:tcPr>
          <w:p w14:paraId="7BAA3820" w14:textId="67515F48" w:rsidR="00FE15AE" w:rsidRPr="00492F6C" w:rsidRDefault="00FE15AE" w:rsidP="00FE15AE">
            <w:pPr>
              <w:widowControl/>
              <w:spacing w:before="120" w:after="120" w:line="240" w:lineRule="auto"/>
              <w:rPr>
                <w:rFonts w:ascii="Arial" w:hAnsi="Arial" w:cs="Arial"/>
              </w:rPr>
            </w:pPr>
            <w:r w:rsidRPr="00492F6C">
              <w:rPr>
                <w:rFonts w:ascii="Arial" w:hAnsi="Arial" w:cs="Arial"/>
                <w:lang w:val="en-GB"/>
              </w:rPr>
              <w:t>All assessment, including Recognition of Prior Learning (RPL) must be compliant with</w:t>
            </w:r>
            <w:r>
              <w:rPr>
                <w:rFonts w:ascii="Arial" w:hAnsi="Arial" w:cs="Arial"/>
                <w:lang w:val="en-GB"/>
              </w:rPr>
              <w:t xml:space="preserve"> the requirements of</w:t>
            </w:r>
            <w:r w:rsidRPr="00492F6C">
              <w:rPr>
                <w:rFonts w:ascii="Arial" w:hAnsi="Arial" w:cs="Arial"/>
                <w:lang w:val="en-GB"/>
              </w:rPr>
              <w:t>:</w:t>
            </w:r>
          </w:p>
          <w:p w14:paraId="5D8F4481" w14:textId="7533EE71" w:rsidR="00FE15AE" w:rsidRPr="002A131A" w:rsidRDefault="00FE15AE" w:rsidP="00FE15AE">
            <w:pPr>
              <w:widowControl/>
              <w:numPr>
                <w:ilvl w:val="0"/>
                <w:numId w:val="5"/>
              </w:numPr>
              <w:spacing w:before="120" w:after="120" w:line="240" w:lineRule="auto"/>
              <w:ind w:left="714" w:hanging="357"/>
              <w:rPr>
                <w:rFonts w:ascii="Arial" w:hAnsi="Arial" w:cs="Arial"/>
              </w:rPr>
            </w:pPr>
            <w:r w:rsidRPr="002A131A">
              <w:rPr>
                <w:rFonts w:ascii="Arial" w:hAnsi="Arial" w:cs="Arial"/>
                <w:lang w:val="en-GB"/>
              </w:rPr>
              <w:t xml:space="preserve">Standard 1 of the </w:t>
            </w:r>
            <w:r w:rsidRPr="00BE059D">
              <w:rPr>
                <w:rFonts w:ascii="Arial" w:hAnsi="Arial" w:cs="Arial"/>
              </w:rPr>
              <w:t>Australian Quality Training Framework</w:t>
            </w:r>
            <w:r w:rsidRPr="002A131A">
              <w:rPr>
                <w:rFonts w:ascii="Arial" w:hAnsi="Arial" w:cs="Arial"/>
                <w:lang w:val="en-GB"/>
              </w:rPr>
              <w:t xml:space="preserve"> </w:t>
            </w:r>
            <w:r>
              <w:rPr>
                <w:rFonts w:ascii="Arial" w:hAnsi="Arial" w:cs="Arial"/>
                <w:lang w:val="en-GB"/>
              </w:rPr>
              <w:t>(</w:t>
            </w:r>
            <w:r w:rsidRPr="002A131A">
              <w:rPr>
                <w:rFonts w:ascii="Arial" w:hAnsi="Arial" w:cs="Arial"/>
                <w:lang w:val="en-GB"/>
              </w:rPr>
              <w:t>AQTF</w:t>
            </w:r>
            <w:r>
              <w:rPr>
                <w:rFonts w:ascii="Arial" w:hAnsi="Arial" w:cs="Arial"/>
                <w:lang w:val="en-GB"/>
              </w:rPr>
              <w:t>)</w:t>
            </w:r>
            <w:r w:rsidRPr="002A131A">
              <w:rPr>
                <w:rFonts w:ascii="Arial" w:hAnsi="Arial" w:cs="Arial"/>
                <w:lang w:val="en-GB"/>
              </w:rPr>
              <w:t xml:space="preserve">: Essential Conditions and Standards for Initial/Continuing Registration </w:t>
            </w:r>
            <w:r w:rsidRPr="00C84BB3">
              <w:rPr>
                <w:rFonts w:ascii="Arial" w:hAnsi="Arial" w:cs="Arial"/>
                <w:lang w:val="en-GB"/>
              </w:rPr>
              <w:t>and Guidelines 4.1 and 4.2 of the VRQA Guidelines for</w:t>
            </w:r>
            <w:r w:rsidRPr="002A131A">
              <w:rPr>
                <w:rFonts w:ascii="Arial" w:hAnsi="Arial" w:cs="Arial"/>
                <w:lang w:val="en-GB"/>
              </w:rPr>
              <w:t xml:space="preserve"> VET Providers</w:t>
            </w:r>
          </w:p>
          <w:p w14:paraId="3033F306" w14:textId="1EEE16F7" w:rsidR="00FE15AE" w:rsidRPr="005F0DEE" w:rsidRDefault="00FE15AE" w:rsidP="00FE15AE">
            <w:pPr>
              <w:widowControl/>
              <w:spacing w:before="120" w:after="120" w:line="240" w:lineRule="auto"/>
              <w:ind w:left="714"/>
              <w:rPr>
                <w:rFonts w:ascii="Arial" w:hAnsi="Arial" w:cs="Arial"/>
              </w:rPr>
            </w:pPr>
            <w:r w:rsidRPr="005F0DEE">
              <w:rPr>
                <w:rFonts w:ascii="Arial" w:hAnsi="Arial" w:cs="Arial"/>
                <w:lang w:val="en-GB"/>
              </w:rPr>
              <w:t>or</w:t>
            </w:r>
          </w:p>
          <w:p w14:paraId="72B92D6A" w14:textId="5BCC8E5A" w:rsidR="00FE15AE" w:rsidRPr="00E65F85" w:rsidRDefault="00FE15AE" w:rsidP="00FE15AE">
            <w:pPr>
              <w:widowControl/>
              <w:numPr>
                <w:ilvl w:val="0"/>
                <w:numId w:val="5"/>
              </w:numPr>
              <w:spacing w:before="120" w:after="120" w:line="240" w:lineRule="auto"/>
              <w:ind w:left="714" w:hanging="357"/>
              <w:rPr>
                <w:rFonts w:ascii="Arial" w:hAnsi="Arial" w:cs="Arial"/>
              </w:rPr>
            </w:pPr>
            <w:r w:rsidRPr="00E65F85">
              <w:rPr>
                <w:rFonts w:ascii="Arial" w:hAnsi="Arial" w:cs="Arial"/>
                <w:lang w:val="en-GB"/>
              </w:rPr>
              <w:t>the Standards for Registered Training Organisations 2015</w:t>
            </w:r>
            <w:r w:rsidRPr="00E65F85">
              <w:rPr>
                <w:rFonts w:ascii="Arial" w:hAnsi="Arial" w:cs="Arial"/>
              </w:rPr>
              <w:t xml:space="preserve"> </w:t>
            </w:r>
            <w:r w:rsidRPr="00E65F85">
              <w:rPr>
                <w:rFonts w:ascii="Arial" w:hAnsi="Arial" w:cs="Arial"/>
                <w:lang w:val="en-GB"/>
              </w:rPr>
              <w:t xml:space="preserve">(SRTOs) </w:t>
            </w:r>
          </w:p>
          <w:p w14:paraId="53FF0764" w14:textId="2EF3B7C1" w:rsidR="00FE15AE" w:rsidRPr="005F0DEE" w:rsidRDefault="00FE15AE" w:rsidP="00FE15AE">
            <w:pPr>
              <w:widowControl/>
              <w:spacing w:before="120" w:after="120" w:line="240" w:lineRule="auto"/>
              <w:ind w:left="714"/>
              <w:rPr>
                <w:rFonts w:ascii="Arial" w:hAnsi="Arial" w:cs="Arial"/>
              </w:rPr>
            </w:pPr>
            <w:r w:rsidRPr="005F0DEE">
              <w:rPr>
                <w:rFonts w:ascii="Arial" w:hAnsi="Arial" w:cs="Arial"/>
                <w:lang w:val="en-GB"/>
              </w:rPr>
              <w:t>or</w:t>
            </w:r>
          </w:p>
          <w:p w14:paraId="79CB7BD7" w14:textId="57B404D4" w:rsidR="00FE15AE" w:rsidRPr="00967825" w:rsidRDefault="00FE15AE" w:rsidP="00FE15AE">
            <w:pPr>
              <w:widowControl/>
              <w:numPr>
                <w:ilvl w:val="0"/>
                <w:numId w:val="5"/>
              </w:numPr>
              <w:spacing w:before="120" w:after="120" w:line="240" w:lineRule="auto"/>
              <w:ind w:left="714" w:hanging="357"/>
              <w:rPr>
                <w:rFonts w:ascii="Arial" w:hAnsi="Arial" w:cs="Arial"/>
              </w:rPr>
            </w:pPr>
            <w:r>
              <w:rPr>
                <w:rFonts w:ascii="Arial" w:hAnsi="Arial" w:cs="Arial"/>
              </w:rPr>
              <w:t>t</w:t>
            </w:r>
            <w:r>
              <w:rPr>
                <w:rFonts w:ascii="Arial" w:hAnsi="Arial"/>
              </w:rPr>
              <w:t>he relevant s</w:t>
            </w:r>
            <w:r w:rsidRPr="00492F6C">
              <w:rPr>
                <w:rFonts w:ascii="Arial" w:hAnsi="Arial"/>
              </w:rPr>
              <w:t xml:space="preserve">tandards </w:t>
            </w:r>
            <w:r>
              <w:rPr>
                <w:rFonts w:ascii="Arial" w:hAnsi="Arial"/>
              </w:rPr>
              <w:t xml:space="preserve">and guidelines </w:t>
            </w:r>
            <w:r w:rsidRPr="00492F6C">
              <w:rPr>
                <w:rFonts w:ascii="Arial" w:hAnsi="Arial"/>
              </w:rPr>
              <w:t>for Registered Train</w:t>
            </w:r>
            <w:r>
              <w:rPr>
                <w:rFonts w:ascii="Arial" w:hAnsi="Arial"/>
              </w:rPr>
              <w:t>ing Organisations in effect at the time of assessment</w:t>
            </w:r>
          </w:p>
          <w:p w14:paraId="302A2C2F" w14:textId="77777777" w:rsidR="00967825" w:rsidRPr="00492F6C" w:rsidRDefault="00967825" w:rsidP="00967825">
            <w:pPr>
              <w:widowControl/>
              <w:spacing w:before="120" w:after="120" w:line="240" w:lineRule="auto"/>
              <w:rPr>
                <w:rFonts w:ascii="Arial" w:hAnsi="Arial" w:cs="Arial"/>
              </w:rPr>
            </w:pPr>
          </w:p>
          <w:p w14:paraId="0E5AD242" w14:textId="77777777" w:rsidR="00FE15AE" w:rsidRPr="00492F6C" w:rsidRDefault="00FE15AE" w:rsidP="00FE15AE">
            <w:pPr>
              <w:spacing w:before="120" w:after="12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14:paraId="4D40D7B6" w14:textId="31CFD17C" w:rsidR="00FE15AE" w:rsidRPr="00492F6C" w:rsidRDefault="00FE15AE" w:rsidP="00FE15AE">
            <w:pPr>
              <w:tabs>
                <w:tab w:val="left" w:pos="714"/>
              </w:tabs>
              <w:spacing w:before="120" w:after="120" w:line="240" w:lineRule="auto"/>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all</w:t>
            </w:r>
            <w:r w:rsidRPr="00492F6C">
              <w:rPr>
                <w:rFonts w:ascii="Arial" w:eastAsia="Arial" w:hAnsi="Arial" w:cs="Arial"/>
                <w:spacing w:val="-6"/>
              </w:rPr>
              <w:t xml:space="preserve"> </w:t>
            </w:r>
            <w:r w:rsidRPr="00492F6C">
              <w:rPr>
                <w:rFonts w:ascii="Arial" w:eastAsia="Arial" w:hAnsi="Arial" w:cs="Arial"/>
              </w:rPr>
              <w:t>ass</w:t>
            </w:r>
            <w:r w:rsidRPr="00492F6C">
              <w:rPr>
                <w:rFonts w:ascii="Arial" w:eastAsia="Arial" w:hAnsi="Arial" w:cs="Arial"/>
                <w:spacing w:val="-1"/>
              </w:rPr>
              <w:t>e</w:t>
            </w:r>
            <w:r w:rsidRPr="00492F6C">
              <w:rPr>
                <w:rFonts w:ascii="Arial" w:eastAsia="Arial" w:hAnsi="Arial" w:cs="Arial"/>
              </w:rPr>
              <w:t>ssm</w:t>
            </w:r>
            <w:r w:rsidRPr="00492F6C">
              <w:rPr>
                <w:rFonts w:ascii="Arial" w:eastAsia="Arial" w:hAnsi="Arial" w:cs="Arial"/>
                <w:spacing w:val="9"/>
              </w:rPr>
              <w:t>e</w:t>
            </w:r>
            <w:r w:rsidRPr="00492F6C">
              <w:rPr>
                <w:rFonts w:ascii="Arial" w:eastAsia="Arial" w:hAnsi="Arial" w:cs="Arial"/>
              </w:rPr>
              <w:t>nts</w:t>
            </w:r>
            <w:r w:rsidRPr="00492F6C">
              <w:rPr>
                <w:rFonts w:ascii="Arial" w:eastAsia="Arial" w:hAnsi="Arial" w:cs="Arial"/>
                <w:spacing w:val="-13"/>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val</w:t>
            </w:r>
            <w:r w:rsidRPr="00492F6C">
              <w:rPr>
                <w:rFonts w:ascii="Arial" w:eastAsia="Arial" w:hAnsi="Arial" w:cs="Arial"/>
                <w:spacing w:val="-4"/>
              </w:rPr>
              <w:t>i</w:t>
            </w:r>
            <w:r w:rsidRPr="00492F6C">
              <w:rPr>
                <w:rFonts w:ascii="Arial" w:eastAsia="Arial" w:hAnsi="Arial" w:cs="Arial"/>
              </w:rPr>
              <w:t>d,</w:t>
            </w:r>
            <w:r w:rsidRPr="00492F6C">
              <w:rPr>
                <w:rFonts w:ascii="Arial" w:eastAsia="Arial" w:hAnsi="Arial" w:cs="Arial"/>
                <w:spacing w:val="-5"/>
              </w:rPr>
              <w:t xml:space="preserve"> </w:t>
            </w:r>
            <w:r w:rsidRPr="00492F6C">
              <w:rPr>
                <w:rFonts w:ascii="Arial" w:eastAsia="Arial" w:hAnsi="Arial" w:cs="Arial"/>
              </w:rPr>
              <w:t>reliable,</w:t>
            </w:r>
            <w:r w:rsidRPr="00492F6C">
              <w:rPr>
                <w:rFonts w:ascii="Arial" w:eastAsia="Arial" w:hAnsi="Arial" w:cs="Arial"/>
                <w:spacing w:val="-17"/>
              </w:rPr>
              <w:t xml:space="preserve"> </w:t>
            </w:r>
            <w:r w:rsidRPr="00492F6C">
              <w:rPr>
                <w:rFonts w:ascii="Arial" w:eastAsia="Arial" w:hAnsi="Arial" w:cs="Arial"/>
                <w:spacing w:val="-1"/>
              </w:rPr>
              <w:t>f</w:t>
            </w:r>
            <w:r w:rsidRPr="00492F6C">
              <w:rPr>
                <w:rFonts w:ascii="Arial" w:eastAsia="Arial" w:hAnsi="Arial" w:cs="Arial"/>
              </w:rPr>
              <w:t>lexible</w:t>
            </w:r>
            <w:r w:rsidRPr="00492F6C">
              <w:rPr>
                <w:rFonts w:ascii="Arial" w:eastAsia="Arial" w:hAnsi="Arial" w:cs="Arial"/>
                <w:spacing w:val="-7"/>
              </w:rPr>
              <w:t xml:space="preserve"> </w:t>
            </w:r>
            <w:r w:rsidRPr="00492F6C">
              <w:rPr>
                <w:rFonts w:ascii="Arial" w:eastAsia="Arial" w:hAnsi="Arial" w:cs="Arial"/>
              </w:rPr>
              <w:t>and</w:t>
            </w:r>
            <w:r w:rsidRPr="00492F6C">
              <w:rPr>
                <w:rFonts w:ascii="Arial" w:eastAsia="Arial" w:hAnsi="Arial" w:cs="Arial"/>
                <w:spacing w:val="11"/>
              </w:rPr>
              <w:t xml:space="preserve"> </w:t>
            </w:r>
            <w:r w:rsidRPr="00492F6C">
              <w:rPr>
                <w:rFonts w:ascii="Arial" w:eastAsia="Arial" w:hAnsi="Arial" w:cs="Arial"/>
              </w:rPr>
              <w:t>fair</w:t>
            </w:r>
          </w:p>
          <w:p w14:paraId="5E026F2A" w14:textId="15974579" w:rsidR="00FE15AE" w:rsidRPr="00492F6C" w:rsidRDefault="00FE15AE" w:rsidP="00FE15AE">
            <w:pPr>
              <w:tabs>
                <w:tab w:val="left" w:pos="714"/>
              </w:tabs>
              <w:spacing w:before="120" w:after="12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l</w:t>
            </w:r>
            <w:r w:rsidRPr="00492F6C">
              <w:rPr>
                <w:rFonts w:ascii="Arial" w:eastAsia="Arial" w:hAnsi="Arial" w:cs="Arial"/>
                <w:spacing w:val="-5"/>
              </w:rPr>
              <w:t>e</w:t>
            </w:r>
            <w:r w:rsidRPr="00492F6C">
              <w:rPr>
                <w:rFonts w:ascii="Arial" w:eastAsia="Arial" w:hAnsi="Arial" w:cs="Arial"/>
              </w:rPr>
              <w:t>arners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spacing w:val="9"/>
              </w:rPr>
              <w:t>i</w:t>
            </w:r>
            <w:r w:rsidRPr="00492F6C">
              <w:rPr>
                <w:rFonts w:ascii="Arial" w:eastAsia="Arial" w:hAnsi="Arial" w:cs="Arial"/>
              </w:rPr>
              <w:t>nformed</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conte</w:t>
            </w:r>
            <w:r w:rsidRPr="00492F6C">
              <w:rPr>
                <w:rFonts w:ascii="Arial" w:eastAsia="Arial" w:hAnsi="Arial" w:cs="Arial"/>
                <w:spacing w:val="-1"/>
              </w:rPr>
              <w:t>x</w:t>
            </w:r>
            <w:r w:rsidRPr="00492F6C">
              <w:rPr>
                <w:rFonts w:ascii="Arial" w:eastAsia="Arial" w:hAnsi="Arial" w:cs="Arial"/>
              </w:rPr>
              <w:t>t</w:t>
            </w:r>
            <w:r w:rsidRPr="00492F6C">
              <w:rPr>
                <w:rFonts w:ascii="Arial" w:eastAsia="Arial" w:hAnsi="Arial" w:cs="Arial"/>
                <w:spacing w:val="-16"/>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purp</w:t>
            </w:r>
            <w:r w:rsidRPr="00492F6C">
              <w:rPr>
                <w:rFonts w:ascii="Arial" w:eastAsia="Arial" w:hAnsi="Arial" w:cs="Arial"/>
                <w:spacing w:val="15"/>
              </w:rPr>
              <w:t>o</w:t>
            </w:r>
            <w:r w:rsidRPr="00492F6C">
              <w:rPr>
                <w:rFonts w:ascii="Arial" w:eastAsia="Arial" w:hAnsi="Arial" w:cs="Arial"/>
              </w:rPr>
              <w:t>se</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 a</w:t>
            </w:r>
            <w:r w:rsidRPr="00492F6C">
              <w:rPr>
                <w:rFonts w:ascii="Arial" w:eastAsia="Arial" w:hAnsi="Arial" w:cs="Arial"/>
                <w:spacing w:val="-4"/>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s</w:t>
            </w:r>
            <w:r w:rsidRPr="00492F6C">
              <w:rPr>
                <w:rFonts w:ascii="Arial" w:eastAsia="Arial" w:hAnsi="Arial" w:cs="Arial"/>
                <w:spacing w:val="-3"/>
              </w:rPr>
              <w:t>s</w:t>
            </w:r>
            <w:r w:rsidRPr="00492F6C">
              <w:rPr>
                <w:rFonts w:ascii="Arial" w:eastAsia="Arial" w:hAnsi="Arial" w:cs="Arial"/>
              </w:rPr>
              <w:t>essment</w:t>
            </w:r>
            <w:r w:rsidRPr="00492F6C">
              <w:rPr>
                <w:rFonts w:ascii="Arial" w:eastAsia="Arial" w:hAnsi="Arial" w:cs="Arial"/>
                <w:spacing w:val="-12"/>
              </w:rPr>
              <w:t xml:space="preserve"> </w:t>
            </w:r>
            <w:r w:rsidRPr="00492F6C">
              <w:rPr>
                <w:rFonts w:ascii="Arial" w:eastAsia="Arial" w:hAnsi="Arial" w:cs="Arial"/>
                <w:spacing w:val="-9"/>
              </w:rPr>
              <w:t>p</w:t>
            </w:r>
            <w:r w:rsidRPr="00492F6C">
              <w:rPr>
                <w:rFonts w:ascii="Arial" w:eastAsia="Arial" w:hAnsi="Arial" w:cs="Arial"/>
              </w:rPr>
              <w:t>r</w:t>
            </w:r>
            <w:r w:rsidRPr="00492F6C">
              <w:rPr>
                <w:rFonts w:ascii="Arial" w:eastAsia="Arial" w:hAnsi="Arial" w:cs="Arial"/>
                <w:spacing w:val="1"/>
              </w:rPr>
              <w:t>ocess</w:t>
            </w:r>
          </w:p>
          <w:p w14:paraId="1E6F8882" w14:textId="6750E070" w:rsidR="00FE15AE" w:rsidRPr="00492F6C" w:rsidRDefault="00FE15AE" w:rsidP="00FE15AE">
            <w:pPr>
              <w:tabs>
                <w:tab w:val="left" w:pos="714"/>
              </w:tabs>
              <w:spacing w:before="120" w:after="12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f</w:t>
            </w:r>
            <w:r w:rsidRPr="00492F6C">
              <w:rPr>
                <w:rFonts w:ascii="Arial" w:eastAsia="Arial" w:hAnsi="Arial" w:cs="Arial"/>
                <w:spacing w:val="-5"/>
              </w:rPr>
              <w:t>e</w:t>
            </w:r>
            <w:r w:rsidRPr="00492F6C">
              <w:rPr>
                <w:rFonts w:ascii="Arial" w:eastAsia="Arial" w:hAnsi="Arial" w:cs="Arial"/>
              </w:rPr>
              <w:t>edback</w:t>
            </w:r>
            <w:r w:rsidRPr="00492F6C">
              <w:rPr>
                <w:rFonts w:ascii="Arial" w:eastAsia="Arial" w:hAnsi="Arial" w:cs="Arial"/>
                <w:spacing w:val="-9"/>
              </w:rPr>
              <w:t xml:space="preserve"> </w:t>
            </w:r>
            <w:r w:rsidRPr="00492F6C">
              <w:rPr>
                <w:rFonts w:ascii="Arial" w:eastAsia="Arial" w:hAnsi="Arial" w:cs="Arial"/>
              </w:rPr>
              <w:t>is</w:t>
            </w:r>
            <w:r w:rsidRPr="00492F6C">
              <w:rPr>
                <w:rFonts w:ascii="Arial" w:eastAsia="Arial" w:hAnsi="Arial" w:cs="Arial"/>
                <w:spacing w:val="-3"/>
              </w:rPr>
              <w:t xml:space="preserve"> </w:t>
            </w:r>
            <w:r w:rsidRPr="00492F6C">
              <w:rPr>
                <w:rFonts w:ascii="Arial" w:eastAsia="Arial" w:hAnsi="Arial" w:cs="Arial"/>
                <w:spacing w:val="9"/>
              </w:rPr>
              <w:t>p</w:t>
            </w:r>
            <w:r w:rsidRPr="00492F6C">
              <w:rPr>
                <w:rFonts w:ascii="Arial" w:eastAsia="Arial" w:hAnsi="Arial" w:cs="Arial"/>
              </w:rPr>
              <w:t>rovided</w:t>
            </w:r>
            <w:r w:rsidRPr="00492F6C">
              <w:rPr>
                <w:rFonts w:ascii="Arial" w:eastAsia="Arial" w:hAnsi="Arial" w:cs="Arial"/>
                <w:spacing w:val="-8"/>
              </w:rPr>
              <w:t xml:space="preserve"> </w:t>
            </w:r>
            <w:r w:rsidRPr="00492F6C">
              <w:rPr>
                <w:rFonts w:ascii="Arial" w:eastAsia="Arial" w:hAnsi="Arial" w:cs="Arial"/>
              </w:rPr>
              <w:t>to</w:t>
            </w:r>
            <w:r w:rsidRPr="00492F6C">
              <w:rPr>
                <w:rFonts w:ascii="Arial" w:eastAsia="Arial" w:hAnsi="Arial" w:cs="Arial"/>
                <w:spacing w:val="-2"/>
              </w:rPr>
              <w:t xml:space="preserve"> l</w:t>
            </w:r>
            <w:r w:rsidRPr="00492F6C">
              <w:rPr>
                <w:rFonts w:ascii="Arial" w:eastAsia="Arial" w:hAnsi="Arial" w:cs="Arial"/>
              </w:rPr>
              <w:t>earners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9"/>
              </w:rPr>
              <w:t>b</w:t>
            </w:r>
            <w:r w:rsidRPr="00492F6C">
              <w:rPr>
                <w:rFonts w:ascii="Arial" w:eastAsia="Arial" w:hAnsi="Arial" w:cs="Arial"/>
                <w:spacing w:val="-1"/>
              </w:rPr>
              <w:t>o</w:t>
            </w:r>
            <w:r w:rsidRPr="00492F6C">
              <w:rPr>
                <w:rFonts w:ascii="Arial" w:eastAsia="Arial" w:hAnsi="Arial" w:cs="Arial"/>
              </w:rPr>
              <w:t>ut</w:t>
            </w:r>
            <w:r w:rsidRPr="00492F6C">
              <w:rPr>
                <w:rFonts w:ascii="Arial" w:eastAsia="Arial" w:hAnsi="Arial" w:cs="Arial"/>
                <w:spacing w:val="-5"/>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ou</w:t>
            </w:r>
            <w:r w:rsidRPr="00492F6C">
              <w:rPr>
                <w:rFonts w:ascii="Arial" w:eastAsia="Arial" w:hAnsi="Arial" w:cs="Arial"/>
                <w:spacing w:val="15"/>
              </w:rPr>
              <w:t>t</w:t>
            </w:r>
            <w:r w:rsidRPr="00492F6C">
              <w:rPr>
                <w:rFonts w:ascii="Arial" w:eastAsia="Arial" w:hAnsi="Arial" w:cs="Arial"/>
                <w:spacing w:val="1"/>
              </w:rPr>
              <w:t>c</w:t>
            </w:r>
            <w:r w:rsidRPr="00492F6C">
              <w:rPr>
                <w:rFonts w:ascii="Arial" w:eastAsia="Arial" w:hAnsi="Arial" w:cs="Arial"/>
              </w:rPr>
              <w:t>omes</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1"/>
              </w:rPr>
              <w:t>t</w:t>
            </w:r>
            <w:r w:rsidRPr="00492F6C">
              <w:rPr>
                <w:rFonts w:ascii="Arial" w:eastAsia="Arial" w:hAnsi="Arial" w:cs="Arial"/>
                <w:spacing w:val="-4"/>
              </w:rPr>
              <w:t>h</w:t>
            </w:r>
            <w:r w:rsidRPr="00492F6C">
              <w:rPr>
                <w:rFonts w:ascii="Arial" w:eastAsia="Arial" w:hAnsi="Arial" w:cs="Arial"/>
              </w:rPr>
              <w:t xml:space="preserve">e </w:t>
            </w:r>
            <w:r w:rsidRPr="00492F6C">
              <w:rPr>
                <w:rFonts w:ascii="Arial" w:eastAsia="Arial" w:hAnsi="Arial" w:cs="Arial"/>
                <w:spacing w:val="-4"/>
              </w:rPr>
              <w:t>a</w:t>
            </w:r>
            <w:r w:rsidRPr="00492F6C">
              <w:rPr>
                <w:rFonts w:ascii="Arial" w:eastAsia="Arial" w:hAnsi="Arial" w:cs="Arial"/>
                <w:spacing w:val="1"/>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process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3"/>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guidance</w:t>
            </w:r>
            <w:r w:rsidRPr="00492F6C">
              <w:rPr>
                <w:rFonts w:ascii="Arial" w:eastAsia="Arial" w:hAnsi="Arial" w:cs="Arial"/>
                <w:spacing w:val="-19"/>
              </w:rPr>
              <w:t xml:space="preserve"> </w:t>
            </w:r>
            <w:r w:rsidRPr="00492F6C">
              <w:rPr>
                <w:rFonts w:ascii="Arial" w:eastAsia="Arial" w:hAnsi="Arial" w:cs="Arial"/>
              </w:rPr>
              <w:t>given</w:t>
            </w:r>
            <w:r w:rsidRPr="00492F6C">
              <w:rPr>
                <w:rFonts w:ascii="Arial" w:eastAsia="Arial" w:hAnsi="Arial" w:cs="Arial"/>
                <w:spacing w:val="-5"/>
              </w:rPr>
              <w:t xml:space="preserve"> </w:t>
            </w:r>
            <w:r w:rsidRPr="00492F6C">
              <w:rPr>
                <w:rFonts w:ascii="Arial" w:eastAsia="Arial" w:hAnsi="Arial" w:cs="Arial"/>
              </w:rPr>
              <w:t>for</w:t>
            </w:r>
            <w:r w:rsidRPr="00492F6C">
              <w:rPr>
                <w:rFonts w:ascii="Arial" w:eastAsia="Arial" w:hAnsi="Arial" w:cs="Arial"/>
                <w:spacing w:val="-3"/>
              </w:rPr>
              <w:t xml:space="preserve"> </w:t>
            </w:r>
            <w:r w:rsidRPr="00492F6C">
              <w:rPr>
                <w:rFonts w:ascii="Arial" w:eastAsia="Arial" w:hAnsi="Arial" w:cs="Arial"/>
                <w:spacing w:val="15"/>
              </w:rPr>
              <w:t>f</w:t>
            </w:r>
            <w:r w:rsidRPr="00492F6C">
              <w:rPr>
                <w:rFonts w:ascii="Arial" w:eastAsia="Arial" w:hAnsi="Arial" w:cs="Arial"/>
              </w:rPr>
              <w:t>uture</w:t>
            </w:r>
            <w:r w:rsidRPr="00492F6C">
              <w:rPr>
                <w:rFonts w:ascii="Arial" w:eastAsia="Arial" w:hAnsi="Arial" w:cs="Arial"/>
                <w:spacing w:val="-6"/>
              </w:rPr>
              <w:t xml:space="preserve"> </w:t>
            </w:r>
            <w:r w:rsidRPr="00492F6C">
              <w:rPr>
                <w:rFonts w:ascii="Arial" w:eastAsia="Arial" w:hAnsi="Arial" w:cs="Arial"/>
              </w:rPr>
              <w:t>optio</w:t>
            </w:r>
            <w:r w:rsidRPr="00492F6C">
              <w:rPr>
                <w:rFonts w:ascii="Arial" w:eastAsia="Arial" w:hAnsi="Arial" w:cs="Arial"/>
                <w:spacing w:val="-5"/>
              </w:rPr>
              <w:t>n</w:t>
            </w:r>
            <w:r w:rsidRPr="00492F6C">
              <w:rPr>
                <w:rFonts w:ascii="Arial" w:eastAsia="Arial" w:hAnsi="Arial" w:cs="Arial"/>
                <w:spacing w:val="1"/>
              </w:rPr>
              <w:t>s</w:t>
            </w:r>
          </w:p>
          <w:p w14:paraId="37D4AC6F" w14:textId="096C7550" w:rsidR="00FE15AE" w:rsidRPr="00492F6C" w:rsidRDefault="00FE15AE" w:rsidP="00FE15AE">
            <w:pPr>
              <w:tabs>
                <w:tab w:val="left" w:pos="714"/>
              </w:tabs>
              <w:spacing w:before="120" w:after="12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t</w:t>
            </w:r>
            <w:r w:rsidRPr="00492F6C">
              <w:rPr>
                <w:rFonts w:ascii="Arial" w:eastAsia="Arial" w:hAnsi="Arial" w:cs="Arial"/>
                <w:spacing w:val="-4"/>
              </w:rPr>
              <w:t>i</w:t>
            </w:r>
            <w:r w:rsidRPr="00492F6C">
              <w:rPr>
                <w:rFonts w:ascii="Arial" w:eastAsia="Arial" w:hAnsi="Arial" w:cs="Arial"/>
              </w:rPr>
              <w:t>me</w:t>
            </w:r>
            <w:r w:rsidRPr="00492F6C">
              <w:rPr>
                <w:rFonts w:ascii="Arial" w:eastAsia="Arial" w:hAnsi="Arial" w:cs="Arial"/>
                <w:spacing w:val="-4"/>
              </w:rPr>
              <w:t xml:space="preserve"> </w:t>
            </w:r>
            <w:r w:rsidRPr="00492F6C">
              <w:rPr>
                <w:rFonts w:ascii="Arial" w:eastAsia="Arial" w:hAnsi="Arial" w:cs="Arial"/>
              </w:rPr>
              <w:t>allowa</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comp</w:t>
            </w:r>
            <w:r w:rsidRPr="00492F6C">
              <w:rPr>
                <w:rFonts w:ascii="Arial" w:eastAsia="Arial" w:hAnsi="Arial" w:cs="Arial"/>
                <w:spacing w:val="-3"/>
              </w:rPr>
              <w:t>l</w:t>
            </w:r>
            <w:r w:rsidRPr="00492F6C">
              <w:rPr>
                <w:rFonts w:ascii="Arial" w:eastAsia="Arial" w:hAnsi="Arial" w:cs="Arial"/>
              </w:rPr>
              <w:t>ete</w:t>
            </w:r>
            <w:r w:rsidRPr="00492F6C">
              <w:rPr>
                <w:rFonts w:ascii="Arial" w:eastAsia="Arial" w:hAnsi="Arial" w:cs="Arial"/>
                <w:spacing w:val="-9"/>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task</w:t>
            </w:r>
            <w:r w:rsidRPr="00492F6C">
              <w:rPr>
                <w:rFonts w:ascii="Arial" w:eastAsia="Arial" w:hAnsi="Arial" w:cs="Arial"/>
                <w:spacing w:val="-4"/>
              </w:rPr>
              <w:t xml:space="preserve"> </w:t>
            </w:r>
            <w:r w:rsidRPr="00492F6C">
              <w:rPr>
                <w:rFonts w:ascii="Arial" w:eastAsia="Arial" w:hAnsi="Arial" w:cs="Arial"/>
                <w:spacing w:val="-11"/>
              </w:rPr>
              <w:t>i</w:t>
            </w:r>
            <w:r w:rsidRPr="00492F6C">
              <w:rPr>
                <w:rFonts w:ascii="Arial" w:eastAsia="Arial" w:hAnsi="Arial" w:cs="Arial"/>
              </w:rPr>
              <w:t>s</w:t>
            </w:r>
            <w:r w:rsidRPr="00492F6C">
              <w:rPr>
                <w:rFonts w:ascii="Arial" w:eastAsia="Arial" w:hAnsi="Arial" w:cs="Arial"/>
                <w:spacing w:val="-2"/>
              </w:rPr>
              <w:t xml:space="preserve"> </w:t>
            </w:r>
            <w:r w:rsidRPr="00492F6C">
              <w:rPr>
                <w:rFonts w:ascii="Arial" w:eastAsia="Arial" w:hAnsi="Arial" w:cs="Arial"/>
              </w:rPr>
              <w:t>reasona</w:t>
            </w:r>
            <w:r w:rsidRPr="00492F6C">
              <w:rPr>
                <w:rFonts w:ascii="Arial" w:eastAsia="Arial" w:hAnsi="Arial" w:cs="Arial"/>
                <w:spacing w:val="15"/>
              </w:rPr>
              <w:t>b</w:t>
            </w:r>
            <w:r w:rsidRPr="00492F6C">
              <w:rPr>
                <w:rFonts w:ascii="Arial" w:eastAsia="Arial" w:hAnsi="Arial" w:cs="Arial"/>
              </w:rPr>
              <w:t>le</w:t>
            </w:r>
            <w:r w:rsidRPr="00492F6C">
              <w:rPr>
                <w:rFonts w:ascii="Arial" w:eastAsia="Arial" w:hAnsi="Arial" w:cs="Arial"/>
                <w:spacing w:val="-12"/>
              </w:rPr>
              <w:t xml:space="preserve"> </w:t>
            </w:r>
            <w:r w:rsidRPr="00492F6C">
              <w:rPr>
                <w:rFonts w:ascii="Arial" w:eastAsia="Arial" w:hAnsi="Arial" w:cs="Arial"/>
              </w:rPr>
              <w:t>and</w:t>
            </w:r>
            <w:r w:rsidRPr="00492F6C">
              <w:rPr>
                <w:rFonts w:ascii="Arial" w:eastAsia="Arial" w:hAnsi="Arial" w:cs="Arial"/>
                <w:spacing w:val="-7"/>
              </w:rPr>
              <w:t xml:space="preserve"> </w:t>
            </w:r>
            <w:r w:rsidRPr="00492F6C">
              <w:rPr>
                <w:rFonts w:ascii="Arial" w:eastAsia="Arial" w:hAnsi="Arial" w:cs="Arial"/>
              </w:rPr>
              <w:t>reflect</w:t>
            </w:r>
            <w:r w:rsidRPr="00492F6C">
              <w:rPr>
                <w:rFonts w:ascii="Arial" w:eastAsia="Arial" w:hAnsi="Arial" w:cs="Arial"/>
                <w:spacing w:val="-6"/>
              </w:rPr>
              <w:t xml:space="preserve"> </w:t>
            </w:r>
            <w:r w:rsidRPr="00492F6C">
              <w:rPr>
                <w:rFonts w:ascii="Arial" w:eastAsia="Arial" w:hAnsi="Arial" w:cs="Arial"/>
              </w:rPr>
              <w:t>the</w:t>
            </w:r>
            <w:r w:rsidRPr="00492F6C">
              <w:rPr>
                <w:rFonts w:ascii="Arial" w:eastAsia="Arial" w:hAnsi="Arial" w:cs="Arial"/>
                <w:spacing w:val="6"/>
              </w:rPr>
              <w:t xml:space="preserve"> </w:t>
            </w:r>
            <w:r w:rsidRPr="00492F6C">
              <w:rPr>
                <w:rFonts w:ascii="Arial" w:eastAsia="Arial" w:hAnsi="Arial" w:cs="Arial"/>
              </w:rPr>
              <w:t>industry</w:t>
            </w:r>
            <w:r w:rsidRPr="00492F6C">
              <w:rPr>
                <w:rFonts w:ascii="Arial" w:eastAsia="Arial" w:hAnsi="Arial" w:cs="Arial"/>
                <w:spacing w:val="-8"/>
              </w:rPr>
              <w:t xml:space="preserve"> </w:t>
            </w:r>
            <w:r w:rsidRPr="00492F6C">
              <w:rPr>
                <w:rFonts w:ascii="Arial" w:eastAsia="Arial" w:hAnsi="Arial" w:cs="Arial"/>
              </w:rPr>
              <w:t>expectations of a junior operator</w:t>
            </w:r>
          </w:p>
          <w:p w14:paraId="334D7448" w14:textId="77777777" w:rsidR="00967825" w:rsidRDefault="00967825" w:rsidP="00FE15AE">
            <w:pPr>
              <w:spacing w:before="120" w:after="120" w:line="240" w:lineRule="auto"/>
              <w:rPr>
                <w:rFonts w:ascii="Arial" w:eastAsia="Arial" w:hAnsi="Arial" w:cs="Arial"/>
              </w:rPr>
            </w:pPr>
          </w:p>
          <w:p w14:paraId="7F11B87E" w14:textId="16C58A0B" w:rsidR="00FE15AE" w:rsidRPr="00492F6C" w:rsidRDefault="00FE15AE" w:rsidP="00FE15AE">
            <w:pPr>
              <w:spacing w:before="120" w:after="12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14:paraId="65DFA7FE" w14:textId="504955C6" w:rsidR="00FE15AE" w:rsidRPr="00492F6C" w:rsidRDefault="00FE15AE" w:rsidP="00FE15AE">
            <w:pPr>
              <w:tabs>
                <w:tab w:val="left" w:pos="714"/>
              </w:tabs>
              <w:spacing w:before="120" w:after="12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1"/>
              </w:rPr>
              <w:t>c</w:t>
            </w:r>
            <w:r w:rsidRPr="00492F6C">
              <w:rPr>
                <w:rFonts w:ascii="Arial" w:eastAsia="Arial" w:hAnsi="Arial" w:cs="Arial"/>
                <w:spacing w:val="-4"/>
              </w:rPr>
              <w:t>o</w:t>
            </w:r>
            <w:r w:rsidRPr="00492F6C">
              <w:rPr>
                <w:rFonts w:ascii="Arial" w:eastAsia="Arial" w:hAnsi="Arial" w:cs="Arial"/>
              </w:rPr>
              <w:t>ver</w:t>
            </w:r>
            <w:r w:rsidRPr="00492F6C">
              <w:rPr>
                <w:rFonts w:ascii="Arial" w:eastAsia="Arial" w:hAnsi="Arial" w:cs="Arial"/>
                <w:spacing w:val="-5"/>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ran</w:t>
            </w:r>
            <w:r w:rsidRPr="00492F6C">
              <w:rPr>
                <w:rFonts w:ascii="Arial" w:eastAsia="Arial" w:hAnsi="Arial" w:cs="Arial"/>
                <w:spacing w:val="9"/>
              </w:rPr>
              <w:t>g</w:t>
            </w:r>
            <w:r w:rsidRPr="00492F6C">
              <w:rPr>
                <w:rFonts w:ascii="Arial" w:eastAsia="Arial" w:hAnsi="Arial" w:cs="Arial"/>
              </w:rPr>
              <w:t>e</w:t>
            </w:r>
            <w:r w:rsidRPr="00492F6C">
              <w:rPr>
                <w:rFonts w:ascii="Arial" w:eastAsia="Arial" w:hAnsi="Arial" w:cs="Arial"/>
                <w:spacing w:val="-6"/>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ski</w:t>
            </w:r>
            <w:r w:rsidRPr="00492F6C">
              <w:rPr>
                <w:rFonts w:ascii="Arial" w:eastAsia="Arial" w:hAnsi="Arial" w:cs="Arial"/>
                <w:spacing w:val="-1"/>
              </w:rPr>
              <w:t>l</w:t>
            </w:r>
            <w:r w:rsidRPr="00492F6C">
              <w:rPr>
                <w:rFonts w:ascii="Arial" w:eastAsia="Arial" w:hAnsi="Arial" w:cs="Arial"/>
              </w:rPr>
              <w:t>ls</w:t>
            </w:r>
            <w:r w:rsidRPr="00492F6C">
              <w:rPr>
                <w:rFonts w:ascii="Arial" w:eastAsia="Arial" w:hAnsi="Arial" w:cs="Arial"/>
                <w:spacing w:val="-5"/>
              </w:rPr>
              <w:t xml:space="preserve"> </w:t>
            </w:r>
            <w:r w:rsidRPr="00492F6C">
              <w:rPr>
                <w:rFonts w:ascii="Arial" w:eastAsia="Arial" w:hAnsi="Arial" w:cs="Arial"/>
                <w:spacing w:val="-2"/>
              </w:rPr>
              <w:t>a</w:t>
            </w:r>
            <w:r w:rsidRPr="00492F6C">
              <w:rPr>
                <w:rFonts w:ascii="Arial" w:eastAsia="Arial" w:hAnsi="Arial" w:cs="Arial"/>
                <w:spacing w:val="-1"/>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knowle</w:t>
            </w:r>
            <w:r w:rsidRPr="00492F6C">
              <w:rPr>
                <w:rFonts w:ascii="Arial" w:eastAsia="Arial" w:hAnsi="Arial" w:cs="Arial"/>
                <w:spacing w:val="-9"/>
              </w:rPr>
              <w:t>d</w:t>
            </w:r>
            <w:r w:rsidRPr="00492F6C">
              <w:rPr>
                <w:rFonts w:ascii="Arial" w:eastAsia="Arial" w:hAnsi="Arial" w:cs="Arial"/>
                <w:spacing w:val="-1"/>
              </w:rPr>
              <w:t>g</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required</w:t>
            </w:r>
            <w:r w:rsidRPr="00492F6C">
              <w:rPr>
                <w:rFonts w:ascii="Arial" w:eastAsia="Arial" w:hAnsi="Arial" w:cs="Arial"/>
                <w:spacing w:val="7"/>
              </w:rPr>
              <w:t xml:space="preserve"> </w:t>
            </w:r>
            <w:r w:rsidRPr="00492F6C">
              <w:rPr>
                <w:rFonts w:ascii="Arial" w:eastAsia="Arial" w:hAnsi="Arial" w:cs="Arial"/>
                <w:spacing w:val="-1"/>
              </w:rPr>
              <w:t xml:space="preserve">to </w:t>
            </w:r>
            <w:r w:rsidRPr="00492F6C">
              <w:rPr>
                <w:rFonts w:ascii="Arial" w:eastAsia="Arial" w:hAnsi="Arial" w:cs="Arial"/>
              </w:rPr>
              <w:t>d</w:t>
            </w:r>
            <w:r w:rsidRPr="00492F6C">
              <w:rPr>
                <w:rFonts w:ascii="Arial" w:eastAsia="Arial" w:hAnsi="Arial" w:cs="Arial"/>
                <w:spacing w:val="-4"/>
              </w:rPr>
              <w:t>e</w:t>
            </w:r>
            <w:r w:rsidRPr="00492F6C">
              <w:rPr>
                <w:rFonts w:ascii="Arial" w:eastAsia="Arial" w:hAnsi="Arial" w:cs="Arial"/>
              </w:rPr>
              <w:t>monstrate</w:t>
            </w:r>
            <w:r w:rsidRPr="00492F6C">
              <w:rPr>
                <w:rFonts w:ascii="Arial" w:eastAsia="Arial" w:hAnsi="Arial" w:cs="Arial"/>
                <w:spacing w:val="-4"/>
              </w:rPr>
              <w:t xml:space="preserve"> </w:t>
            </w:r>
            <w:r w:rsidRPr="00492F6C">
              <w:rPr>
                <w:rFonts w:ascii="Arial" w:eastAsia="Arial" w:hAnsi="Arial" w:cs="Arial"/>
              </w:rPr>
              <w:t>achievem</w:t>
            </w:r>
            <w:r w:rsidRPr="00492F6C">
              <w:rPr>
                <w:rFonts w:ascii="Arial" w:eastAsia="Arial" w:hAnsi="Arial" w:cs="Arial"/>
                <w:spacing w:val="-2"/>
              </w:rPr>
              <w:t>e</w:t>
            </w:r>
            <w:r w:rsidRPr="00492F6C">
              <w:rPr>
                <w:rFonts w:ascii="Arial" w:eastAsia="Arial" w:hAnsi="Arial" w:cs="Arial"/>
              </w:rPr>
              <w:t>nt</w:t>
            </w:r>
            <w:r w:rsidRPr="00492F6C">
              <w:rPr>
                <w:rFonts w:ascii="Arial" w:eastAsia="Arial" w:hAnsi="Arial" w:cs="Arial"/>
                <w:spacing w:val="-12"/>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w:t>
            </w:r>
            <w:r w:rsidRPr="00492F6C">
              <w:rPr>
                <w:rFonts w:ascii="Arial" w:eastAsia="Arial" w:hAnsi="Arial" w:cs="Arial"/>
                <w:spacing w:val="-9"/>
              </w:rPr>
              <w:t>o</w:t>
            </w:r>
            <w:r w:rsidRPr="00492F6C">
              <w:rPr>
                <w:rFonts w:ascii="Arial" w:eastAsia="Arial" w:hAnsi="Arial" w:cs="Arial"/>
              </w:rPr>
              <w:t>ur</w:t>
            </w:r>
            <w:r w:rsidRPr="00492F6C">
              <w:rPr>
                <w:rFonts w:ascii="Arial" w:eastAsia="Arial" w:hAnsi="Arial" w:cs="Arial"/>
                <w:spacing w:val="1"/>
              </w:rPr>
              <w:t>s</w:t>
            </w:r>
            <w:r w:rsidRPr="00492F6C">
              <w:rPr>
                <w:rFonts w:ascii="Arial" w:eastAsia="Arial" w:hAnsi="Arial" w:cs="Arial"/>
              </w:rPr>
              <w:t>e</w:t>
            </w:r>
            <w:r w:rsidRPr="00492F6C">
              <w:rPr>
                <w:rFonts w:ascii="Arial" w:eastAsia="Arial" w:hAnsi="Arial" w:cs="Arial"/>
                <w:spacing w:val="-7"/>
              </w:rPr>
              <w:t xml:space="preserve"> </w:t>
            </w:r>
            <w:r w:rsidRPr="00492F6C">
              <w:rPr>
                <w:rFonts w:ascii="Arial" w:eastAsia="Arial" w:hAnsi="Arial" w:cs="Arial"/>
              </w:rPr>
              <w:t>aim</w:t>
            </w:r>
          </w:p>
          <w:p w14:paraId="503C9C9B" w14:textId="286C638C" w:rsidR="00FE15AE" w:rsidRPr="00492F6C" w:rsidRDefault="00FE15AE" w:rsidP="00FE15AE">
            <w:pPr>
              <w:tabs>
                <w:tab w:val="left" w:pos="714"/>
              </w:tabs>
              <w:spacing w:before="120" w:after="12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4"/>
              </w:rPr>
              <w:t>c</w:t>
            </w:r>
            <w:r w:rsidRPr="00492F6C">
              <w:rPr>
                <w:rFonts w:ascii="Arial" w:eastAsia="Arial" w:hAnsi="Arial" w:cs="Arial"/>
              </w:rPr>
              <w:t>ollect</w:t>
            </w:r>
            <w:r w:rsidRPr="00492F6C">
              <w:rPr>
                <w:rFonts w:ascii="Arial" w:eastAsia="Arial" w:hAnsi="Arial" w:cs="Arial"/>
                <w:spacing w:val="-6"/>
              </w:rPr>
              <w:t xml:space="preserve"> </w:t>
            </w:r>
            <w:r w:rsidRPr="00492F6C">
              <w:rPr>
                <w:rFonts w:ascii="Arial" w:eastAsia="Arial" w:hAnsi="Arial" w:cs="Arial"/>
              </w:rPr>
              <w:t>evid</w:t>
            </w:r>
            <w:r w:rsidRPr="00492F6C">
              <w:rPr>
                <w:rFonts w:ascii="Arial" w:eastAsia="Arial" w:hAnsi="Arial" w:cs="Arial"/>
                <w:spacing w:val="8"/>
              </w:rPr>
              <w:t>e</w:t>
            </w:r>
            <w:r w:rsidRPr="00492F6C">
              <w:rPr>
                <w:rFonts w:ascii="Arial" w:eastAsia="Arial" w:hAnsi="Arial" w:cs="Arial"/>
              </w:rPr>
              <w:t>nce</w:t>
            </w:r>
            <w:r w:rsidRPr="00492F6C">
              <w:rPr>
                <w:rFonts w:ascii="Arial" w:eastAsia="Arial" w:hAnsi="Arial" w:cs="Arial"/>
                <w:spacing w:val="-9"/>
              </w:rPr>
              <w:t xml:space="preserve"> </w:t>
            </w:r>
            <w:r w:rsidRPr="00492F6C">
              <w:rPr>
                <w:rFonts w:ascii="Arial" w:eastAsia="Arial" w:hAnsi="Arial" w:cs="Arial"/>
              </w:rPr>
              <w:t>on</w:t>
            </w:r>
            <w:r w:rsidRPr="00492F6C">
              <w:rPr>
                <w:rFonts w:ascii="Arial" w:eastAsia="Arial" w:hAnsi="Arial" w:cs="Arial"/>
                <w:spacing w:val="-2"/>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n</w:t>
            </w:r>
            <w:r w:rsidRPr="00492F6C">
              <w:rPr>
                <w:rFonts w:ascii="Arial" w:eastAsia="Arial" w:hAnsi="Arial" w:cs="Arial"/>
                <w:spacing w:val="-3"/>
              </w:rPr>
              <w:t>u</w:t>
            </w:r>
            <w:r w:rsidRPr="00492F6C">
              <w:rPr>
                <w:rFonts w:ascii="Arial" w:eastAsia="Arial" w:hAnsi="Arial" w:cs="Arial"/>
              </w:rPr>
              <w:t>mber</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o</w:t>
            </w:r>
            <w:r w:rsidRPr="00492F6C">
              <w:rPr>
                <w:rFonts w:ascii="Arial" w:eastAsia="Arial" w:hAnsi="Arial" w:cs="Arial"/>
                <w:spacing w:val="-9"/>
              </w:rPr>
              <w:t>c</w:t>
            </w:r>
            <w:r w:rsidRPr="00492F6C">
              <w:rPr>
                <w:rFonts w:ascii="Arial" w:eastAsia="Arial" w:hAnsi="Arial" w:cs="Arial"/>
                <w:spacing w:val="1"/>
              </w:rPr>
              <w:t>c</w:t>
            </w:r>
            <w:r w:rsidRPr="00492F6C">
              <w:rPr>
                <w:rFonts w:ascii="Arial" w:eastAsia="Arial" w:hAnsi="Arial" w:cs="Arial"/>
              </w:rPr>
              <w:t>asions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12"/>
              </w:rPr>
              <w:t xml:space="preserve"> </w:t>
            </w:r>
            <w:r w:rsidRPr="00492F6C">
              <w:rPr>
                <w:rFonts w:ascii="Arial" w:eastAsia="Arial" w:hAnsi="Arial" w:cs="Arial"/>
                <w:spacing w:val="1"/>
              </w:rPr>
              <w:t>s</w:t>
            </w:r>
            <w:r w:rsidRPr="00492F6C">
              <w:rPr>
                <w:rFonts w:ascii="Arial" w:eastAsia="Arial" w:hAnsi="Arial" w:cs="Arial"/>
              </w:rPr>
              <w:t>uit</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varie</w:t>
            </w:r>
            <w:r w:rsidRPr="00492F6C">
              <w:rPr>
                <w:rFonts w:ascii="Arial" w:eastAsia="Arial" w:hAnsi="Arial" w:cs="Arial"/>
                <w:spacing w:val="-5"/>
              </w:rPr>
              <w:t>t</w:t>
            </w:r>
            <w:r w:rsidRPr="00492F6C">
              <w:rPr>
                <w:rFonts w:ascii="Arial" w:eastAsia="Arial" w:hAnsi="Arial" w:cs="Arial"/>
              </w:rPr>
              <w:t>y</w:t>
            </w:r>
            <w:r w:rsidRPr="00492F6C">
              <w:rPr>
                <w:rFonts w:ascii="Arial" w:eastAsia="Arial" w:hAnsi="Arial" w:cs="Arial"/>
                <w:spacing w:val="-6"/>
              </w:rPr>
              <w:t xml:space="preserve"> </w:t>
            </w:r>
            <w:r w:rsidRPr="00492F6C">
              <w:rPr>
                <w:rFonts w:ascii="Arial" w:eastAsia="Arial" w:hAnsi="Arial" w:cs="Arial"/>
                <w:spacing w:val="1"/>
              </w:rPr>
              <w:t xml:space="preserve">of </w:t>
            </w:r>
            <w:r w:rsidRPr="00492F6C">
              <w:rPr>
                <w:rFonts w:ascii="Arial" w:eastAsia="Arial" w:hAnsi="Arial" w:cs="Arial"/>
                <w:spacing w:val="-4"/>
              </w:rPr>
              <w:t>c</w:t>
            </w:r>
            <w:r w:rsidRPr="00492F6C">
              <w:rPr>
                <w:rFonts w:ascii="Arial" w:eastAsia="Arial" w:hAnsi="Arial" w:cs="Arial"/>
              </w:rPr>
              <w:t>ontexts</w:t>
            </w:r>
            <w:r w:rsidRPr="00492F6C">
              <w:rPr>
                <w:rFonts w:ascii="Arial" w:eastAsia="Arial" w:hAnsi="Arial" w:cs="Arial"/>
                <w:spacing w:val="-8"/>
              </w:rPr>
              <w:t xml:space="preserve"> </w:t>
            </w:r>
            <w:r w:rsidRPr="00492F6C">
              <w:rPr>
                <w:rFonts w:ascii="Arial" w:eastAsia="Arial" w:hAnsi="Arial" w:cs="Arial"/>
              </w:rPr>
              <w:t>and</w:t>
            </w:r>
            <w:r w:rsidRPr="00492F6C">
              <w:rPr>
                <w:rFonts w:ascii="Arial" w:eastAsia="Arial" w:hAnsi="Arial" w:cs="Arial"/>
                <w:spacing w:val="5"/>
              </w:rPr>
              <w:t xml:space="preserve"> </w:t>
            </w:r>
            <w:r w:rsidRPr="00492F6C">
              <w:rPr>
                <w:rFonts w:ascii="Arial" w:eastAsia="Arial" w:hAnsi="Arial" w:cs="Arial"/>
              </w:rPr>
              <w:t>situatio</w:t>
            </w:r>
            <w:r w:rsidRPr="00492F6C">
              <w:rPr>
                <w:rFonts w:ascii="Arial" w:eastAsia="Arial" w:hAnsi="Arial" w:cs="Arial"/>
                <w:spacing w:val="-1"/>
              </w:rPr>
              <w:t>n</w:t>
            </w:r>
            <w:r w:rsidRPr="00492F6C">
              <w:rPr>
                <w:rFonts w:ascii="Arial" w:eastAsia="Arial" w:hAnsi="Arial" w:cs="Arial"/>
                <w:spacing w:val="1"/>
              </w:rPr>
              <w:t>s</w:t>
            </w:r>
          </w:p>
          <w:p w14:paraId="4050BE46" w14:textId="6133CACC" w:rsidR="00FE15AE" w:rsidRPr="00492F6C" w:rsidRDefault="00FE15AE" w:rsidP="00FE15AE">
            <w:pPr>
              <w:tabs>
                <w:tab w:val="left" w:pos="714"/>
              </w:tabs>
              <w:spacing w:before="120" w:after="12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be</w:t>
            </w:r>
            <w:r w:rsidRPr="00492F6C">
              <w:rPr>
                <w:rFonts w:ascii="Arial" w:eastAsia="Arial" w:hAnsi="Arial" w:cs="Arial"/>
                <w:spacing w:val="-6"/>
              </w:rPr>
              <w:t xml:space="preserve"> </w:t>
            </w:r>
            <w:r w:rsidRPr="00492F6C">
              <w:rPr>
                <w:rFonts w:ascii="Arial" w:eastAsia="Arial" w:hAnsi="Arial" w:cs="Arial"/>
              </w:rPr>
              <w:t>appropri</w:t>
            </w:r>
            <w:r w:rsidRPr="00492F6C">
              <w:rPr>
                <w:rFonts w:ascii="Arial" w:eastAsia="Arial" w:hAnsi="Arial" w:cs="Arial"/>
                <w:spacing w:val="1"/>
              </w:rPr>
              <w:t>a</w:t>
            </w:r>
            <w:r w:rsidRPr="00492F6C">
              <w:rPr>
                <w:rFonts w:ascii="Arial" w:eastAsia="Arial" w:hAnsi="Arial" w:cs="Arial"/>
                <w:spacing w:val="9"/>
              </w:rPr>
              <w:t>t</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k</w:t>
            </w:r>
            <w:r w:rsidRPr="00492F6C">
              <w:rPr>
                <w:rFonts w:ascii="Arial" w:eastAsia="Arial" w:hAnsi="Arial" w:cs="Arial"/>
                <w:spacing w:val="-3"/>
              </w:rPr>
              <w:t>n</w:t>
            </w:r>
            <w:r w:rsidRPr="00492F6C">
              <w:rPr>
                <w:rFonts w:ascii="Arial" w:eastAsia="Arial" w:hAnsi="Arial" w:cs="Arial"/>
              </w:rPr>
              <w:t>owledge,</w:t>
            </w:r>
            <w:r w:rsidRPr="00492F6C">
              <w:rPr>
                <w:rFonts w:ascii="Arial" w:eastAsia="Arial" w:hAnsi="Arial" w:cs="Arial"/>
                <w:spacing w:val="-11"/>
              </w:rPr>
              <w:t xml:space="preserve"> </w:t>
            </w:r>
            <w:r w:rsidRPr="00492F6C">
              <w:rPr>
                <w:rFonts w:ascii="Arial" w:eastAsia="Arial" w:hAnsi="Arial" w:cs="Arial"/>
                <w:spacing w:val="-9"/>
              </w:rPr>
              <w:t>s</w:t>
            </w:r>
            <w:r w:rsidRPr="00492F6C">
              <w:rPr>
                <w:rFonts w:ascii="Arial" w:eastAsia="Arial" w:hAnsi="Arial" w:cs="Arial"/>
                <w:spacing w:val="1"/>
              </w:rPr>
              <w:t>k</w:t>
            </w:r>
            <w:r w:rsidRPr="00492F6C">
              <w:rPr>
                <w:rFonts w:ascii="Arial" w:eastAsia="Arial" w:hAnsi="Arial" w:cs="Arial"/>
              </w:rPr>
              <w:t>ills,</w:t>
            </w:r>
            <w:r w:rsidRPr="00492F6C">
              <w:rPr>
                <w:rFonts w:ascii="Arial" w:eastAsia="Arial" w:hAnsi="Arial" w:cs="Arial"/>
                <w:spacing w:val="-5"/>
              </w:rPr>
              <w:t xml:space="preserve"> </w:t>
            </w:r>
            <w:r w:rsidRPr="00492F6C">
              <w:rPr>
                <w:rFonts w:ascii="Arial" w:eastAsia="Arial" w:hAnsi="Arial" w:cs="Arial"/>
              </w:rPr>
              <w:t>meth</w:t>
            </w:r>
            <w:r w:rsidRPr="00492F6C">
              <w:rPr>
                <w:rFonts w:ascii="Arial" w:eastAsia="Arial" w:hAnsi="Arial" w:cs="Arial"/>
                <w:spacing w:val="15"/>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deliv</w:t>
            </w:r>
            <w:r w:rsidRPr="00492F6C">
              <w:rPr>
                <w:rFonts w:ascii="Arial" w:eastAsia="Arial" w:hAnsi="Arial" w:cs="Arial"/>
                <w:spacing w:val="-4"/>
              </w:rPr>
              <w:t>e</w:t>
            </w:r>
            <w:r w:rsidRPr="00492F6C">
              <w:rPr>
                <w:rFonts w:ascii="Arial" w:eastAsia="Arial" w:hAnsi="Arial" w:cs="Arial"/>
              </w:rPr>
              <w:t>ry a</w:t>
            </w:r>
            <w:r w:rsidRPr="00492F6C">
              <w:rPr>
                <w:rFonts w:ascii="Arial" w:eastAsia="Arial" w:hAnsi="Arial" w:cs="Arial"/>
                <w:spacing w:val="-4"/>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needs</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9"/>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charact</w:t>
            </w:r>
            <w:r w:rsidRPr="00492F6C">
              <w:rPr>
                <w:rFonts w:ascii="Arial" w:eastAsia="Arial" w:hAnsi="Arial" w:cs="Arial"/>
                <w:spacing w:val="-2"/>
              </w:rPr>
              <w:t>e</w:t>
            </w:r>
            <w:r w:rsidRPr="00492F6C">
              <w:rPr>
                <w:rFonts w:ascii="Arial" w:eastAsia="Arial" w:hAnsi="Arial" w:cs="Arial"/>
                <w:spacing w:val="-1"/>
              </w:rPr>
              <w:t>r</w:t>
            </w:r>
            <w:r w:rsidRPr="00492F6C">
              <w:rPr>
                <w:rFonts w:ascii="Arial" w:eastAsia="Arial" w:hAnsi="Arial" w:cs="Arial"/>
              </w:rPr>
              <w:t>isti</w:t>
            </w:r>
            <w:r w:rsidRPr="00492F6C">
              <w:rPr>
                <w:rFonts w:ascii="Arial" w:eastAsia="Arial" w:hAnsi="Arial" w:cs="Arial"/>
                <w:spacing w:val="-1"/>
              </w:rPr>
              <w:t>c</w:t>
            </w:r>
            <w:r w:rsidRPr="00492F6C">
              <w:rPr>
                <w:rFonts w:ascii="Arial" w:eastAsia="Arial" w:hAnsi="Arial" w:cs="Arial"/>
              </w:rPr>
              <w:t>s</w:t>
            </w:r>
            <w:r w:rsidRPr="00492F6C">
              <w:rPr>
                <w:rFonts w:ascii="Arial" w:eastAsia="Arial" w:hAnsi="Arial" w:cs="Arial"/>
                <w:spacing w:val="-14"/>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9"/>
              </w:rPr>
              <w:t>e</w:t>
            </w:r>
            <w:r w:rsidRPr="00492F6C">
              <w:rPr>
                <w:rFonts w:ascii="Arial" w:eastAsia="Arial" w:hAnsi="Arial" w:cs="Arial"/>
              </w:rPr>
              <w:t>a</w:t>
            </w:r>
            <w:r w:rsidRPr="00492F6C">
              <w:rPr>
                <w:rFonts w:ascii="Arial" w:eastAsia="Arial" w:hAnsi="Arial" w:cs="Arial"/>
                <w:spacing w:val="-1"/>
              </w:rPr>
              <w:t>r</w:t>
            </w:r>
            <w:r w:rsidRPr="00492F6C">
              <w:rPr>
                <w:rFonts w:ascii="Arial" w:eastAsia="Arial" w:hAnsi="Arial" w:cs="Arial"/>
              </w:rPr>
              <w:t>ner</w:t>
            </w:r>
            <w:r w:rsidRPr="00492F6C">
              <w:rPr>
                <w:rFonts w:ascii="Arial" w:eastAsia="Arial" w:hAnsi="Arial" w:cs="Arial"/>
                <w:spacing w:val="1"/>
              </w:rPr>
              <w:t>s</w:t>
            </w:r>
          </w:p>
          <w:p w14:paraId="74A066B5" w14:textId="3322ACBB" w:rsidR="00FE15AE" w:rsidRPr="00492F6C" w:rsidRDefault="00FE15AE" w:rsidP="00FE15AE">
            <w:pPr>
              <w:pStyle w:val="ListParagraph"/>
              <w:numPr>
                <w:ilvl w:val="0"/>
                <w:numId w:val="11"/>
              </w:numPr>
              <w:tabs>
                <w:tab w:val="left" w:pos="340"/>
                <w:tab w:val="left" w:pos="714"/>
              </w:tabs>
              <w:spacing w:before="120" w:after="120" w:line="240" w:lineRule="auto"/>
              <w:ind w:hanging="397"/>
              <w:rPr>
                <w:rFonts w:ascii="Arial" w:eastAsia="Arial" w:hAnsi="Arial" w:cs="Arial"/>
              </w:rPr>
            </w:pPr>
            <w:r w:rsidRPr="00492F6C">
              <w:rPr>
                <w:rFonts w:ascii="Arial" w:eastAsia="Arial" w:hAnsi="Arial" w:cs="Arial"/>
              </w:rPr>
              <w:lastRenderedPageBreak/>
              <w:t>a</w:t>
            </w:r>
            <w:r w:rsidRPr="00492F6C">
              <w:rPr>
                <w:rFonts w:ascii="Arial" w:eastAsia="Arial" w:hAnsi="Arial" w:cs="Arial"/>
                <w:spacing w:val="-4"/>
              </w:rPr>
              <w:t>s</w:t>
            </w:r>
            <w:r w:rsidRPr="00492F6C">
              <w:rPr>
                <w:rFonts w:ascii="Arial" w:eastAsia="Arial" w:hAnsi="Arial" w:cs="Arial"/>
                <w:spacing w:val="1"/>
              </w:rPr>
              <w:t>sis</w:t>
            </w:r>
            <w:r w:rsidRPr="00492F6C">
              <w:rPr>
                <w:rFonts w:ascii="Arial" w:eastAsia="Arial" w:hAnsi="Arial" w:cs="Arial"/>
              </w:rPr>
              <w:t>t</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1"/>
              </w:rPr>
              <w:t>ss</w:t>
            </w:r>
            <w:r w:rsidRPr="00492F6C">
              <w:rPr>
                <w:rFonts w:ascii="Arial" w:eastAsia="Arial" w:hAnsi="Arial" w:cs="Arial"/>
                <w:spacing w:val="-1"/>
              </w:rPr>
              <w:t>e</w:t>
            </w:r>
            <w:r w:rsidRPr="00492F6C">
              <w:rPr>
                <w:rFonts w:ascii="Arial" w:eastAsia="Arial" w:hAnsi="Arial" w:cs="Arial"/>
                <w:spacing w:val="8"/>
              </w:rPr>
              <w:t>s</w:t>
            </w:r>
            <w:r w:rsidRPr="00492F6C">
              <w:rPr>
                <w:rFonts w:ascii="Arial" w:eastAsia="Arial" w:hAnsi="Arial" w:cs="Arial"/>
                <w:spacing w:val="1"/>
              </w:rPr>
              <w:t>s</w:t>
            </w:r>
            <w:r w:rsidRPr="00492F6C">
              <w:rPr>
                <w:rFonts w:ascii="Arial" w:eastAsia="Arial" w:hAnsi="Arial" w:cs="Arial"/>
              </w:rPr>
              <w:t>ors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inte</w:t>
            </w:r>
            <w:r w:rsidRPr="00492F6C">
              <w:rPr>
                <w:rFonts w:ascii="Arial" w:eastAsia="Arial" w:hAnsi="Arial" w:cs="Arial"/>
                <w:spacing w:val="-4"/>
              </w:rPr>
              <w:t>r</w:t>
            </w:r>
            <w:r w:rsidRPr="00492F6C">
              <w:rPr>
                <w:rFonts w:ascii="Arial" w:eastAsia="Arial" w:hAnsi="Arial" w:cs="Arial"/>
              </w:rPr>
              <w:t>pret</w:t>
            </w:r>
            <w:r w:rsidRPr="00492F6C">
              <w:rPr>
                <w:rFonts w:ascii="Arial" w:eastAsia="Arial" w:hAnsi="Arial" w:cs="Arial"/>
                <w:spacing w:val="-8"/>
              </w:rPr>
              <w:t xml:space="preserve"> </w:t>
            </w:r>
            <w:r w:rsidRPr="00492F6C">
              <w:rPr>
                <w:rFonts w:ascii="Arial" w:eastAsia="Arial" w:hAnsi="Arial" w:cs="Arial"/>
              </w:rPr>
              <w:t>evide</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9"/>
              </w:rPr>
              <w:t xml:space="preserve"> </w:t>
            </w:r>
            <w:r w:rsidRPr="00492F6C">
              <w:rPr>
                <w:rFonts w:ascii="Arial" w:eastAsia="Arial" w:hAnsi="Arial" w:cs="Arial"/>
              </w:rPr>
              <w:t>consist</w:t>
            </w:r>
            <w:r w:rsidRPr="00492F6C">
              <w:rPr>
                <w:rFonts w:ascii="Arial" w:eastAsia="Arial" w:hAnsi="Arial" w:cs="Arial"/>
                <w:spacing w:val="15"/>
              </w:rPr>
              <w:t>e</w:t>
            </w:r>
            <w:r w:rsidRPr="00492F6C">
              <w:rPr>
                <w:rFonts w:ascii="Arial" w:eastAsia="Arial" w:hAnsi="Arial" w:cs="Arial"/>
              </w:rPr>
              <w:t>ntly</w:t>
            </w:r>
          </w:p>
          <w:p w14:paraId="02BCD747" w14:textId="5CC92D7D" w:rsidR="00FE15AE" w:rsidRPr="009C4282" w:rsidRDefault="00FE15AE" w:rsidP="00FE15AE">
            <w:pPr>
              <w:pStyle w:val="ListParagraph"/>
              <w:numPr>
                <w:ilvl w:val="0"/>
                <w:numId w:val="4"/>
              </w:numPr>
              <w:tabs>
                <w:tab w:val="left" w:pos="714"/>
              </w:tabs>
              <w:spacing w:before="240" w:after="120"/>
              <w:ind w:left="714" w:hanging="397"/>
              <w:rPr>
                <w:rFonts w:ascii="Arial" w:hAnsi="Arial" w:cs="Arial"/>
                <w:i/>
              </w:rPr>
            </w:pP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equit</w:t>
            </w:r>
            <w:r w:rsidRPr="00492F6C">
              <w:rPr>
                <w:rFonts w:ascii="Arial" w:eastAsia="Arial" w:hAnsi="Arial" w:cs="Arial"/>
                <w:spacing w:val="-4"/>
              </w:rPr>
              <w:t>a</w:t>
            </w:r>
            <w:r w:rsidRPr="00492F6C">
              <w:rPr>
                <w:rFonts w:ascii="Arial" w:eastAsia="Arial" w:hAnsi="Arial" w:cs="Arial"/>
              </w:rPr>
              <w:t>ble</w:t>
            </w:r>
            <w:r w:rsidRPr="00492F6C">
              <w:rPr>
                <w:rFonts w:ascii="Arial" w:eastAsia="Arial" w:hAnsi="Arial" w:cs="Arial"/>
                <w:spacing w:val="-9"/>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all</w:t>
            </w:r>
            <w:r w:rsidRPr="00492F6C">
              <w:rPr>
                <w:rFonts w:ascii="Arial" w:eastAsia="Arial" w:hAnsi="Arial" w:cs="Arial"/>
                <w:spacing w:val="-2"/>
              </w:rPr>
              <w:t xml:space="preserve"> </w:t>
            </w:r>
            <w:r w:rsidRPr="00492F6C">
              <w:rPr>
                <w:rFonts w:ascii="Arial" w:eastAsia="Arial" w:hAnsi="Arial" w:cs="Arial"/>
                <w:spacing w:val="9"/>
              </w:rPr>
              <w:t>g</w:t>
            </w:r>
            <w:r w:rsidRPr="00492F6C">
              <w:rPr>
                <w:rFonts w:ascii="Arial" w:eastAsia="Arial" w:hAnsi="Arial" w:cs="Arial"/>
              </w:rPr>
              <w:t>rou</w:t>
            </w:r>
            <w:r w:rsidRPr="00492F6C">
              <w:rPr>
                <w:rFonts w:ascii="Arial" w:eastAsia="Arial" w:hAnsi="Arial" w:cs="Arial"/>
                <w:spacing w:val="-1"/>
              </w:rPr>
              <w:t>p</w:t>
            </w:r>
            <w:r w:rsidRPr="00492F6C">
              <w:rPr>
                <w:rFonts w:ascii="Arial" w:eastAsia="Arial" w:hAnsi="Arial" w:cs="Arial"/>
              </w:rPr>
              <w:t>s</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2"/>
              </w:rPr>
              <w:t>e</w:t>
            </w:r>
            <w:r w:rsidRPr="00492F6C">
              <w:rPr>
                <w:rFonts w:ascii="Arial" w:eastAsia="Arial" w:hAnsi="Arial" w:cs="Arial"/>
              </w:rPr>
              <w:t>arners</w:t>
            </w:r>
          </w:p>
          <w:p w14:paraId="219B6F80" w14:textId="77777777" w:rsidR="00FE15AE" w:rsidRPr="00492F6C" w:rsidRDefault="00FE15AE" w:rsidP="00FE15AE">
            <w:pPr>
              <w:spacing w:before="120" w:after="12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14:paraId="63113786" w14:textId="639A9FFD" w:rsidR="00FE15AE" w:rsidRPr="00492F6C" w:rsidRDefault="00FE15AE" w:rsidP="00FE15AE">
            <w:pPr>
              <w:tabs>
                <w:tab w:val="left" w:pos="340"/>
              </w:tabs>
              <w:spacing w:before="120" w:after="12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o</w:t>
            </w:r>
            <w:r w:rsidRPr="00492F6C">
              <w:rPr>
                <w:rFonts w:ascii="Arial" w:eastAsia="Arial" w:hAnsi="Arial" w:cs="Arial"/>
              </w:rPr>
              <w:t>ral</w:t>
            </w:r>
            <w:r w:rsidRPr="00492F6C">
              <w:rPr>
                <w:rFonts w:ascii="Arial" w:eastAsia="Arial" w:hAnsi="Arial" w:cs="Arial"/>
                <w:spacing w:val="-4"/>
              </w:rPr>
              <w:t xml:space="preserve"> </w:t>
            </w:r>
            <w:r w:rsidRPr="00492F6C">
              <w:rPr>
                <w:rFonts w:ascii="Arial" w:eastAsia="Arial" w:hAnsi="Arial" w:cs="Arial"/>
              </w:rPr>
              <w:t>and/or</w:t>
            </w:r>
            <w:r w:rsidRPr="00492F6C">
              <w:rPr>
                <w:rFonts w:ascii="Arial" w:eastAsia="Arial" w:hAnsi="Arial" w:cs="Arial"/>
                <w:spacing w:val="2"/>
              </w:rPr>
              <w:t xml:space="preserve"> </w:t>
            </w:r>
            <w:r w:rsidRPr="00492F6C">
              <w:rPr>
                <w:rFonts w:ascii="Arial" w:eastAsia="Arial" w:hAnsi="Arial" w:cs="Arial"/>
              </w:rPr>
              <w:t>written</w:t>
            </w:r>
            <w:r w:rsidRPr="00492F6C">
              <w:rPr>
                <w:rFonts w:ascii="Arial" w:eastAsia="Arial" w:hAnsi="Arial" w:cs="Arial"/>
                <w:spacing w:val="-6"/>
              </w:rPr>
              <w:t xml:space="preserve"> </w:t>
            </w:r>
            <w:r w:rsidRPr="00492F6C">
              <w:rPr>
                <w:rFonts w:ascii="Arial" w:eastAsia="Arial" w:hAnsi="Arial" w:cs="Arial"/>
              </w:rPr>
              <w:t>que</w:t>
            </w:r>
            <w:r w:rsidRPr="00492F6C">
              <w:rPr>
                <w:rFonts w:ascii="Arial" w:eastAsia="Arial" w:hAnsi="Arial" w:cs="Arial"/>
                <w:spacing w:val="-3"/>
              </w:rPr>
              <w:t>s</w:t>
            </w:r>
            <w:r>
              <w:rPr>
                <w:rFonts w:ascii="Arial" w:eastAsia="Arial" w:hAnsi="Arial" w:cs="Arial"/>
              </w:rPr>
              <w:t>tioning</w:t>
            </w:r>
          </w:p>
          <w:p w14:paraId="268BFF1A" w14:textId="051C457B" w:rsidR="00FE15AE" w:rsidRPr="00492F6C" w:rsidRDefault="00FE15AE" w:rsidP="00FE15AE">
            <w:pPr>
              <w:tabs>
                <w:tab w:val="left" w:pos="340"/>
              </w:tabs>
              <w:spacing w:before="120" w:after="12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i</w:t>
            </w:r>
            <w:r w:rsidRPr="00492F6C">
              <w:rPr>
                <w:rFonts w:ascii="Arial" w:eastAsia="Arial" w:hAnsi="Arial" w:cs="Arial"/>
                <w:spacing w:val="-5"/>
              </w:rPr>
              <w:t>n</w:t>
            </w:r>
            <w:r w:rsidRPr="00492F6C">
              <w:rPr>
                <w:rFonts w:ascii="Arial" w:eastAsia="Arial" w:hAnsi="Arial" w:cs="Arial"/>
              </w:rPr>
              <w:t>spection</w:t>
            </w:r>
            <w:r w:rsidRPr="00492F6C">
              <w:rPr>
                <w:rFonts w:ascii="Arial" w:eastAsia="Arial" w:hAnsi="Arial" w:cs="Arial"/>
                <w:spacing w:val="-11"/>
              </w:rPr>
              <w:t xml:space="preserve"> </w:t>
            </w:r>
            <w:r w:rsidRPr="00492F6C">
              <w:rPr>
                <w:rFonts w:ascii="Arial" w:eastAsia="Arial" w:hAnsi="Arial" w:cs="Arial"/>
                <w:spacing w:val="8"/>
              </w:rPr>
              <w:t>o</w:t>
            </w:r>
            <w:r w:rsidRPr="00492F6C">
              <w:rPr>
                <w:rFonts w:ascii="Arial" w:eastAsia="Arial" w:hAnsi="Arial" w:cs="Arial"/>
              </w:rPr>
              <w:t>f</w:t>
            </w:r>
            <w:r w:rsidRPr="00492F6C">
              <w:rPr>
                <w:rFonts w:ascii="Arial" w:eastAsia="Arial" w:hAnsi="Arial" w:cs="Arial"/>
                <w:spacing w:val="-2"/>
              </w:rPr>
              <w:t xml:space="preserve"> </w:t>
            </w:r>
            <w:r w:rsidRPr="00492F6C">
              <w:rPr>
                <w:rFonts w:ascii="Arial" w:eastAsia="Arial" w:hAnsi="Arial" w:cs="Arial"/>
              </w:rPr>
              <w:t>final</w:t>
            </w:r>
            <w:r w:rsidRPr="00492F6C">
              <w:rPr>
                <w:rFonts w:ascii="Arial" w:eastAsia="Arial" w:hAnsi="Arial" w:cs="Arial"/>
                <w:spacing w:val="-4"/>
              </w:rPr>
              <w:t xml:space="preserve"> </w:t>
            </w:r>
            <w:r w:rsidRPr="00492F6C">
              <w:rPr>
                <w:rFonts w:ascii="Arial" w:eastAsia="Arial" w:hAnsi="Arial" w:cs="Arial"/>
              </w:rPr>
              <w:t>proc</w:t>
            </w:r>
            <w:r w:rsidRPr="00492F6C">
              <w:rPr>
                <w:rFonts w:ascii="Arial" w:eastAsia="Arial" w:hAnsi="Arial" w:cs="Arial"/>
                <w:spacing w:val="-3"/>
              </w:rPr>
              <w:t>e</w:t>
            </w:r>
            <w:r w:rsidRPr="00492F6C">
              <w:rPr>
                <w:rFonts w:ascii="Arial" w:eastAsia="Arial" w:hAnsi="Arial" w:cs="Arial"/>
              </w:rPr>
              <w:t>ss</w:t>
            </w:r>
            <w:r>
              <w:rPr>
                <w:rFonts w:ascii="Arial" w:eastAsia="Arial" w:hAnsi="Arial" w:cs="Arial"/>
              </w:rPr>
              <w:t>/product</w:t>
            </w:r>
            <w:r w:rsidRPr="00492F6C">
              <w:rPr>
                <w:rFonts w:ascii="Arial" w:eastAsia="Arial" w:hAnsi="Arial" w:cs="Arial"/>
                <w:spacing w:val="-8"/>
              </w:rPr>
              <w:t xml:space="preserve"> </w:t>
            </w:r>
            <w:r w:rsidRPr="00492F6C">
              <w:rPr>
                <w:rFonts w:ascii="Arial" w:eastAsia="Arial" w:hAnsi="Arial" w:cs="Arial"/>
              </w:rPr>
              <w:t>outco</w:t>
            </w:r>
            <w:r w:rsidRPr="00492F6C">
              <w:rPr>
                <w:rFonts w:ascii="Arial" w:eastAsia="Arial" w:hAnsi="Arial" w:cs="Arial"/>
                <w:spacing w:val="-10"/>
              </w:rPr>
              <w:t>m</w:t>
            </w:r>
            <w:r w:rsidRPr="00492F6C">
              <w:rPr>
                <w:rFonts w:ascii="Arial" w:eastAsia="Arial" w:hAnsi="Arial" w:cs="Arial"/>
                <w:spacing w:val="-1"/>
              </w:rPr>
              <w:t>e</w:t>
            </w:r>
            <w:r>
              <w:rPr>
                <w:rFonts w:ascii="Arial" w:eastAsia="Arial" w:hAnsi="Arial" w:cs="Arial"/>
              </w:rPr>
              <w:t>s</w:t>
            </w:r>
          </w:p>
          <w:p w14:paraId="63C63FBE" w14:textId="742F3F6E" w:rsidR="00FE15AE" w:rsidRPr="00492F6C" w:rsidRDefault="00FE15AE" w:rsidP="00FE15AE">
            <w:pPr>
              <w:tabs>
                <w:tab w:val="left" w:pos="340"/>
              </w:tabs>
              <w:spacing w:before="120" w:after="12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p</w:t>
            </w:r>
            <w:r w:rsidRPr="00492F6C">
              <w:rPr>
                <w:rFonts w:ascii="Arial" w:eastAsia="Arial" w:hAnsi="Arial" w:cs="Arial"/>
              </w:rPr>
              <w:t>ortfolio</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7"/>
              </w:rPr>
              <w:t>d</w:t>
            </w:r>
            <w:r>
              <w:rPr>
                <w:rFonts w:ascii="Arial" w:eastAsia="Arial" w:hAnsi="Arial" w:cs="Arial"/>
              </w:rPr>
              <w:t>ocumented</w:t>
            </w:r>
            <w:r w:rsidRPr="00492F6C">
              <w:rPr>
                <w:rFonts w:ascii="Arial" w:eastAsia="Arial" w:hAnsi="Arial" w:cs="Arial"/>
                <w:spacing w:val="-5"/>
              </w:rPr>
              <w:t xml:space="preserve"> </w:t>
            </w:r>
            <w:r w:rsidRPr="00492F6C">
              <w:rPr>
                <w:rFonts w:ascii="Arial" w:eastAsia="Arial" w:hAnsi="Arial" w:cs="Arial"/>
              </w:rPr>
              <w:t>eviden</w:t>
            </w:r>
            <w:r w:rsidRPr="00492F6C">
              <w:rPr>
                <w:rFonts w:ascii="Arial" w:eastAsia="Arial" w:hAnsi="Arial" w:cs="Arial"/>
                <w:spacing w:val="15"/>
              </w:rPr>
              <w:t>c</w:t>
            </w:r>
            <w:r>
              <w:rPr>
                <w:rFonts w:ascii="Arial" w:eastAsia="Arial" w:hAnsi="Arial" w:cs="Arial"/>
              </w:rPr>
              <w:t>e</w:t>
            </w:r>
            <w:r w:rsidRPr="00492F6C">
              <w:rPr>
                <w:rFonts w:ascii="Arial" w:eastAsia="Arial" w:hAnsi="Arial" w:cs="Arial"/>
              </w:rPr>
              <w:t xml:space="preserve"> </w:t>
            </w:r>
          </w:p>
          <w:p w14:paraId="4E4E5A65" w14:textId="5C1585DF" w:rsidR="00FE15AE" w:rsidRPr="00492F6C" w:rsidRDefault="00FE15AE" w:rsidP="00FE15AE">
            <w:pPr>
              <w:pStyle w:val="ListParagraph"/>
              <w:numPr>
                <w:ilvl w:val="0"/>
                <w:numId w:val="10"/>
              </w:numPr>
              <w:tabs>
                <w:tab w:val="left" w:pos="340"/>
              </w:tabs>
              <w:spacing w:before="120" w:after="120" w:line="240" w:lineRule="auto"/>
              <w:ind w:left="714" w:right="-20" w:hanging="397"/>
              <w:rPr>
                <w:rFonts w:ascii="Arial" w:eastAsia="Arial" w:hAnsi="Arial" w:cs="Arial"/>
              </w:rPr>
            </w:pPr>
            <w:r w:rsidRPr="00C84BB3">
              <w:rPr>
                <w:rFonts w:ascii="Arial" w:eastAsia="Arial" w:hAnsi="Arial" w:cs="Arial"/>
              </w:rPr>
              <w:t>demonstration o</w:t>
            </w:r>
            <w:r w:rsidRPr="00492F6C">
              <w:rPr>
                <w:rFonts w:ascii="Arial" w:eastAsia="Arial" w:hAnsi="Arial" w:cs="Arial"/>
              </w:rPr>
              <w:t>f required physic</w:t>
            </w:r>
            <w:r>
              <w:rPr>
                <w:rFonts w:ascii="Arial" w:eastAsia="Arial" w:hAnsi="Arial" w:cs="Arial"/>
              </w:rPr>
              <w:t>al tasks</w:t>
            </w:r>
          </w:p>
          <w:p w14:paraId="4394C18D" w14:textId="1AE88869" w:rsidR="00FE15AE" w:rsidRPr="00492F6C" w:rsidRDefault="00FE15AE" w:rsidP="00FE15AE">
            <w:pPr>
              <w:spacing w:before="120" w:after="120"/>
              <w:rPr>
                <w:rFonts w:ascii="Arial" w:hAnsi="Arial" w:cs="Arial"/>
              </w:rPr>
            </w:pPr>
            <w:r w:rsidRPr="00492F6C">
              <w:rPr>
                <w:rFonts w:ascii="Arial" w:hAnsi="Arial" w:cs="Arial"/>
              </w:rPr>
              <w:t>A holistic approach to assessment is encouraged. This may be achieved by combining the assessment of more than one unit where it better replicates working practice.</w:t>
            </w:r>
          </w:p>
          <w:p w14:paraId="5EF6F58A" w14:textId="0D76A81D" w:rsidR="00FE15AE" w:rsidRPr="00492F6C" w:rsidRDefault="00FE15AE" w:rsidP="00967825">
            <w:pPr>
              <w:spacing w:before="120" w:after="120"/>
              <w:rPr>
                <w:rFonts w:ascii="Arial" w:hAnsi="Arial" w:cs="Arial"/>
              </w:rPr>
            </w:pPr>
            <w:r>
              <w:rPr>
                <w:rFonts w:ascii="Arial" w:hAnsi="Arial" w:cs="Arial"/>
              </w:rPr>
              <w:t xml:space="preserve">Assessment of the imported </w:t>
            </w:r>
            <w:r w:rsidRPr="00492F6C">
              <w:rPr>
                <w:rFonts w:ascii="Arial" w:hAnsi="Arial" w:cs="Arial"/>
              </w:rPr>
              <w:t>unit</w:t>
            </w:r>
            <w:r>
              <w:rPr>
                <w:rFonts w:ascii="Arial" w:hAnsi="Arial" w:cs="Arial"/>
              </w:rPr>
              <w:t>s</w:t>
            </w:r>
            <w:r w:rsidRPr="00492F6C">
              <w:rPr>
                <w:rFonts w:ascii="Arial" w:hAnsi="Arial" w:cs="Arial"/>
              </w:rPr>
              <w:t xml:space="preserve"> must reflect the requirements of the Assessment </w:t>
            </w:r>
            <w:r>
              <w:rPr>
                <w:rFonts w:ascii="Arial" w:hAnsi="Arial" w:cs="Arial"/>
              </w:rPr>
              <w:t>Guidelines in the relevant training p</w:t>
            </w:r>
            <w:r w:rsidRPr="00492F6C">
              <w:rPr>
                <w:rFonts w:ascii="Arial" w:hAnsi="Arial" w:cs="Arial"/>
              </w:rPr>
              <w:t>ackage</w:t>
            </w:r>
            <w:r>
              <w:rPr>
                <w:rFonts w:ascii="Arial" w:hAnsi="Arial" w:cs="Arial"/>
              </w:rPr>
              <w:t>/s</w:t>
            </w:r>
            <w:r w:rsidRPr="00492F6C">
              <w:rPr>
                <w:rFonts w:ascii="Arial" w:hAnsi="Arial" w:cs="Arial"/>
              </w:rPr>
              <w:t>.</w:t>
            </w:r>
          </w:p>
        </w:tc>
      </w:tr>
      <w:tr w:rsidR="00FE15AE" w:rsidRPr="00E00AC0" w14:paraId="236AEB94" w14:textId="77777777" w:rsidTr="00967825">
        <w:tc>
          <w:tcPr>
            <w:tcW w:w="3120" w:type="dxa"/>
            <w:gridSpan w:val="2"/>
            <w:tcBorders>
              <w:top w:val="single" w:sz="4" w:space="0" w:color="auto"/>
              <w:left w:val="single" w:sz="4" w:space="0" w:color="auto"/>
              <w:bottom w:val="single" w:sz="4" w:space="0" w:color="auto"/>
              <w:right w:val="single" w:sz="4" w:space="0" w:color="auto"/>
            </w:tcBorders>
          </w:tcPr>
          <w:p w14:paraId="2122A83F" w14:textId="77777777" w:rsidR="00FE15AE" w:rsidRPr="00952D67" w:rsidRDefault="00FE15AE" w:rsidP="00FE15AE">
            <w:pPr>
              <w:spacing w:before="120" w:after="120"/>
              <w:ind w:left="460" w:hanging="426"/>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512" w:type="dxa"/>
            <w:gridSpan w:val="7"/>
            <w:tcBorders>
              <w:top w:val="single" w:sz="4" w:space="0" w:color="auto"/>
              <w:left w:val="single" w:sz="4" w:space="0" w:color="auto"/>
              <w:bottom w:val="single" w:sz="4" w:space="0" w:color="auto"/>
              <w:right w:val="single" w:sz="4" w:space="0" w:color="auto"/>
            </w:tcBorders>
          </w:tcPr>
          <w:p w14:paraId="2D27B193" w14:textId="2B5EAAE4" w:rsidR="00FE15AE" w:rsidRPr="00E00AC0" w:rsidRDefault="00FE15AE" w:rsidP="00FE15AE">
            <w:pPr>
              <w:spacing w:before="80" w:after="80"/>
              <w:rPr>
                <w:rFonts w:ascii="Arial" w:hAnsi="Arial" w:cs="Arial"/>
                <w:i/>
              </w:rPr>
            </w:pPr>
            <w:r w:rsidRPr="00E00AC0">
              <w:rPr>
                <w:rFonts w:ascii="Arial" w:hAnsi="Arial" w:cs="Arial"/>
                <w:i/>
              </w:rPr>
              <w:t xml:space="preserve">Standard 12 AQTF Standards for Accredited Courses </w:t>
            </w:r>
          </w:p>
          <w:p w14:paraId="32958597" w14:textId="77777777" w:rsidR="00FE15AE" w:rsidRPr="006263AA" w:rsidRDefault="00FE15AE" w:rsidP="00FE15AE">
            <w:pPr>
              <w:spacing w:before="80" w:after="8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29E8F809" w:rsidR="00FE15AE" w:rsidRPr="00437020" w:rsidRDefault="00FE15AE" w:rsidP="00FE15AE">
            <w:pPr>
              <w:widowControl/>
              <w:numPr>
                <w:ilvl w:val="0"/>
                <w:numId w:val="5"/>
              </w:numPr>
              <w:spacing w:before="80" w:after="80" w:line="240" w:lineRule="auto"/>
              <w:ind w:left="714" w:hanging="284"/>
              <w:rPr>
                <w:rFonts w:ascii="Arial" w:hAnsi="Arial" w:cs="Arial"/>
              </w:rPr>
            </w:pPr>
            <w:r w:rsidRPr="00437020">
              <w:rPr>
                <w:rFonts w:ascii="Arial" w:hAnsi="Arial" w:cs="Arial"/>
              </w:rPr>
              <w:t xml:space="preserve">Standard 1.4 of the </w:t>
            </w:r>
            <w:r w:rsidRPr="00036ED2">
              <w:rPr>
                <w:rFonts w:ascii="Arial" w:hAnsi="Arial" w:cs="Arial"/>
              </w:rPr>
              <w:t>Austral</w:t>
            </w:r>
            <w:r>
              <w:rPr>
                <w:rFonts w:ascii="Arial" w:hAnsi="Arial" w:cs="Arial"/>
              </w:rPr>
              <w:t>ian Quality Training Framework (</w:t>
            </w:r>
            <w:r w:rsidRPr="00437020">
              <w:rPr>
                <w:rFonts w:ascii="Arial" w:hAnsi="Arial" w:cs="Arial"/>
              </w:rPr>
              <w:t>AQTF</w:t>
            </w:r>
            <w:r>
              <w:rPr>
                <w:rFonts w:ascii="Arial" w:hAnsi="Arial" w:cs="Arial"/>
              </w:rPr>
              <w:t>)</w:t>
            </w:r>
            <w:r w:rsidRPr="00437020">
              <w:rPr>
                <w:rFonts w:ascii="Arial" w:hAnsi="Arial" w:cs="Arial"/>
              </w:rPr>
              <w:t>: Essential Conditions and Standards for Initial/Continuing Registration and Guidelines</w:t>
            </w:r>
            <w:r>
              <w:rPr>
                <w:rFonts w:ascii="Arial" w:hAnsi="Arial" w:cs="Arial"/>
              </w:rPr>
              <w:t xml:space="preserve"> </w:t>
            </w:r>
            <w:r w:rsidRPr="00437020">
              <w:rPr>
                <w:rFonts w:ascii="Arial" w:hAnsi="Arial" w:cs="Arial"/>
              </w:rPr>
              <w:t xml:space="preserve">3 </w:t>
            </w:r>
            <w:r>
              <w:rPr>
                <w:rFonts w:ascii="Arial" w:hAnsi="Arial" w:cs="Arial"/>
              </w:rPr>
              <w:t>of the VRQA Guidelines for VET P</w:t>
            </w:r>
            <w:r w:rsidRPr="00437020">
              <w:rPr>
                <w:rFonts w:ascii="Arial" w:hAnsi="Arial" w:cs="Arial"/>
              </w:rPr>
              <w:t>roviders</w:t>
            </w:r>
          </w:p>
          <w:p w14:paraId="0E561904" w14:textId="56DD3F87" w:rsidR="00FE15AE" w:rsidRPr="006263AA" w:rsidRDefault="00FE15AE" w:rsidP="00FE15AE">
            <w:pPr>
              <w:spacing w:before="80" w:after="80"/>
              <w:ind w:left="714" w:hanging="284"/>
              <w:rPr>
                <w:rFonts w:ascii="Arial" w:hAnsi="Arial" w:cs="Arial"/>
              </w:rPr>
            </w:pPr>
            <w:r>
              <w:rPr>
                <w:rFonts w:ascii="Arial" w:hAnsi="Arial" w:cs="Arial"/>
              </w:rPr>
              <w:t>o</w:t>
            </w:r>
            <w:r w:rsidRPr="006263AA">
              <w:rPr>
                <w:rFonts w:ascii="Arial" w:hAnsi="Arial" w:cs="Arial"/>
              </w:rPr>
              <w:t>r</w:t>
            </w:r>
          </w:p>
          <w:p w14:paraId="180A6108" w14:textId="0DC772F7" w:rsidR="00FE15AE" w:rsidRPr="00437020" w:rsidRDefault="00FE15AE" w:rsidP="00FE15AE">
            <w:pPr>
              <w:widowControl/>
              <w:numPr>
                <w:ilvl w:val="0"/>
                <w:numId w:val="5"/>
              </w:numPr>
              <w:spacing w:before="80" w:after="80" w:line="240" w:lineRule="auto"/>
              <w:ind w:left="714" w:hanging="284"/>
              <w:rPr>
                <w:rFonts w:ascii="Arial" w:hAnsi="Arial" w:cs="Arial"/>
              </w:rPr>
            </w:pPr>
            <w:r w:rsidRPr="00437020">
              <w:rPr>
                <w:rFonts w:ascii="Arial" w:hAnsi="Arial" w:cs="Arial"/>
              </w:rPr>
              <w:t>the Standards for Registered Training Organisations 2015 (SRTOs),</w:t>
            </w:r>
          </w:p>
          <w:p w14:paraId="61393AAF" w14:textId="00DB04C6" w:rsidR="00FE15AE" w:rsidRPr="0012403B" w:rsidRDefault="00FE15AE" w:rsidP="00FE15AE">
            <w:pPr>
              <w:spacing w:before="80" w:after="80"/>
              <w:ind w:left="714" w:hanging="284"/>
              <w:rPr>
                <w:rFonts w:ascii="Arial" w:hAnsi="Arial" w:cs="Arial"/>
              </w:rPr>
            </w:pPr>
            <w:r>
              <w:rPr>
                <w:rFonts w:ascii="Arial" w:hAnsi="Arial" w:cs="Arial"/>
              </w:rPr>
              <w:t>o</w:t>
            </w:r>
            <w:r w:rsidRPr="0012403B">
              <w:rPr>
                <w:rFonts w:ascii="Arial" w:hAnsi="Arial" w:cs="Arial"/>
              </w:rPr>
              <w:t>r</w:t>
            </w:r>
          </w:p>
          <w:p w14:paraId="6B8D300D" w14:textId="071E433A" w:rsidR="00FE15AE" w:rsidRPr="005778CD" w:rsidRDefault="00FE15AE" w:rsidP="00FE15AE">
            <w:pPr>
              <w:widowControl/>
              <w:numPr>
                <w:ilvl w:val="0"/>
                <w:numId w:val="5"/>
              </w:numPr>
              <w:spacing w:before="80" w:after="80" w:line="240" w:lineRule="auto"/>
              <w:ind w:left="714" w:hanging="284"/>
              <w:rPr>
                <w:rFonts w:ascii="Arial" w:hAnsi="Arial" w:cs="Arial"/>
              </w:rPr>
            </w:pPr>
            <w:r>
              <w:rPr>
                <w:rFonts w:ascii="Arial" w:hAnsi="Arial" w:cs="Arial"/>
              </w:rPr>
              <w:t>t</w:t>
            </w:r>
            <w:r>
              <w:rPr>
                <w:rFonts w:ascii="Arial" w:hAnsi="Arial"/>
              </w:rPr>
              <w:t>he relevant s</w:t>
            </w:r>
            <w:r w:rsidRPr="005778CD">
              <w:rPr>
                <w:rFonts w:ascii="Arial" w:hAnsi="Arial"/>
              </w:rPr>
              <w:t xml:space="preserve">tandards </w:t>
            </w:r>
            <w:r>
              <w:rPr>
                <w:rFonts w:ascii="Arial" w:hAnsi="Arial"/>
              </w:rPr>
              <w:t xml:space="preserve">and guidelines </w:t>
            </w:r>
            <w:r w:rsidRPr="005778CD">
              <w:rPr>
                <w:rFonts w:ascii="Arial" w:hAnsi="Arial"/>
              </w:rPr>
              <w:t>for Registered Training Organisations in effect at the time of assessment</w:t>
            </w:r>
          </w:p>
          <w:p w14:paraId="227952D1" w14:textId="393E91BD" w:rsidR="00FE15AE" w:rsidRPr="00E00AC0" w:rsidRDefault="00FE15AE" w:rsidP="00967825">
            <w:pPr>
              <w:spacing w:before="80" w:after="80"/>
              <w:rPr>
                <w:rFonts w:ascii="Arial" w:hAnsi="Arial" w:cs="Arial"/>
              </w:rPr>
            </w:pPr>
            <w:r>
              <w:rPr>
                <w:rFonts w:ascii="Arial" w:hAnsi="Arial" w:cs="Arial"/>
              </w:rPr>
              <w:t xml:space="preserve">Assessors of the imported </w:t>
            </w:r>
            <w:r w:rsidRPr="00E00AC0">
              <w:rPr>
                <w:rFonts w:ascii="Arial" w:hAnsi="Arial" w:cs="Arial"/>
              </w:rPr>
              <w:t>unit</w:t>
            </w:r>
            <w:r>
              <w:rPr>
                <w:rFonts w:ascii="Arial" w:hAnsi="Arial" w:cs="Arial"/>
              </w:rPr>
              <w:t>s</w:t>
            </w:r>
            <w:r w:rsidRPr="00E00AC0">
              <w:rPr>
                <w:rFonts w:ascii="Arial" w:hAnsi="Arial" w:cs="Arial"/>
              </w:rPr>
              <w:t xml:space="preserve"> must meet the requirements for asse</w:t>
            </w:r>
            <w:r>
              <w:rPr>
                <w:rFonts w:ascii="Arial" w:hAnsi="Arial" w:cs="Arial"/>
              </w:rPr>
              <w:t>ssors specified in the relevant training p</w:t>
            </w:r>
            <w:r w:rsidRPr="00E00AC0">
              <w:rPr>
                <w:rFonts w:ascii="Arial" w:hAnsi="Arial" w:cs="Arial"/>
              </w:rPr>
              <w:t>ackage</w:t>
            </w:r>
            <w:r>
              <w:rPr>
                <w:rFonts w:ascii="Arial" w:hAnsi="Arial" w:cs="Arial"/>
              </w:rPr>
              <w:t>/s</w:t>
            </w:r>
            <w:r w:rsidRPr="00E00AC0">
              <w:rPr>
                <w:rFonts w:ascii="Arial" w:hAnsi="Arial" w:cs="Arial"/>
              </w:rPr>
              <w:t>.</w:t>
            </w:r>
          </w:p>
        </w:tc>
      </w:tr>
      <w:tr w:rsidR="00FE15AE" w:rsidRPr="00E00AC0" w14:paraId="3814F6A3" w14:textId="77777777" w:rsidTr="002C1CE9">
        <w:tc>
          <w:tcPr>
            <w:tcW w:w="10632" w:type="dxa"/>
            <w:gridSpan w:val="9"/>
            <w:shd w:val="clear" w:color="auto" w:fill="DBE5F1"/>
          </w:tcPr>
          <w:p w14:paraId="57DC4376" w14:textId="5988B879" w:rsidR="00FE15AE" w:rsidRPr="00E00AC0" w:rsidRDefault="00FE15AE" w:rsidP="00FE15AE">
            <w:pPr>
              <w:widowControl/>
              <w:tabs>
                <w:tab w:val="left" w:pos="358"/>
              </w:tabs>
              <w:spacing w:before="160" w:after="160" w:line="240" w:lineRule="auto"/>
              <w:ind w:left="411" w:hanging="372"/>
              <w:rPr>
                <w:rFonts w:ascii="Arial" w:hAnsi="Arial" w:cs="Arial"/>
                <w:b/>
              </w:rPr>
            </w:pPr>
            <w:bookmarkStart w:id="19" w:name="_Toc47623171"/>
            <w:r w:rsidRPr="006514C1">
              <w:rPr>
                <w:rStyle w:val="Heading2Char"/>
                <w:rFonts w:ascii="Arial" w:eastAsiaTheme="majorEastAsia" w:hAnsi="Arial" w:cs="Arial"/>
                <w:sz w:val="24"/>
                <w:szCs w:val="24"/>
              </w:rPr>
              <w:t>7.</w:t>
            </w:r>
            <w:r w:rsidRPr="006514C1">
              <w:rPr>
                <w:rStyle w:val="Heading2Char"/>
                <w:rFonts w:ascii="Arial" w:eastAsiaTheme="majorEastAsia" w:hAnsi="Arial" w:cs="Arial"/>
                <w:sz w:val="24"/>
                <w:szCs w:val="24"/>
              </w:rPr>
              <w:tab/>
              <w:t>Delivery</w:t>
            </w:r>
            <w:bookmarkEnd w:id="19"/>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r>
            <w:r w:rsidR="00967825">
              <w:rPr>
                <w:rFonts w:ascii="Arial" w:hAnsi="Arial" w:cs="Arial"/>
                <w:b/>
              </w:rPr>
              <w:t xml:space="preserve">                </w:t>
            </w:r>
            <w:r w:rsidRPr="00E00AC0">
              <w:rPr>
                <w:rFonts w:ascii="Arial" w:hAnsi="Arial" w:cs="Arial"/>
                <w:b/>
              </w:rPr>
              <w:t>Standards 11 and 12 AQTF Standards for Accredited Courses</w:t>
            </w:r>
          </w:p>
        </w:tc>
      </w:tr>
      <w:tr w:rsidR="00FE15AE" w:rsidRPr="00E00AC0" w14:paraId="5BBF2E4E" w14:textId="77777777" w:rsidTr="002C1CE9">
        <w:tc>
          <w:tcPr>
            <w:tcW w:w="3120" w:type="dxa"/>
            <w:gridSpan w:val="2"/>
            <w:shd w:val="clear" w:color="auto" w:fill="FFFFFF" w:themeFill="background1"/>
          </w:tcPr>
          <w:p w14:paraId="08966589" w14:textId="77777777" w:rsidR="00FE15AE" w:rsidRPr="00853F80" w:rsidRDefault="00FE15AE" w:rsidP="00134A6E">
            <w:pPr>
              <w:spacing w:before="60" w:after="8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512" w:type="dxa"/>
            <w:gridSpan w:val="7"/>
            <w:shd w:val="clear" w:color="auto" w:fill="FFFFFF" w:themeFill="background1"/>
          </w:tcPr>
          <w:p w14:paraId="2BF20D9A" w14:textId="4F1E282A" w:rsidR="00FE15AE" w:rsidRPr="00122FCE" w:rsidRDefault="00FE15AE" w:rsidP="00134A6E">
            <w:pPr>
              <w:spacing w:before="60" w:after="80"/>
              <w:rPr>
                <w:rFonts w:ascii="Arial" w:hAnsi="Arial" w:cs="Arial"/>
                <w:i/>
              </w:rPr>
            </w:pPr>
            <w:r w:rsidRPr="00122FCE">
              <w:rPr>
                <w:rFonts w:ascii="Arial" w:hAnsi="Arial" w:cs="Arial"/>
                <w:i/>
              </w:rPr>
              <w:t>Standard 11 AQTF Standards for Accredited Courses</w:t>
            </w:r>
          </w:p>
          <w:p w14:paraId="611FD365" w14:textId="724F5E68" w:rsidR="00FE15AE" w:rsidRPr="00122FCE" w:rsidRDefault="00FE15AE" w:rsidP="00134A6E">
            <w:pPr>
              <w:spacing w:before="60" w:after="80" w:line="240" w:lineRule="auto"/>
              <w:rPr>
                <w:rFonts w:ascii="Arial" w:eastAsia="Times New Roman" w:hAnsi="Arial" w:cs="Arial"/>
                <w:lang w:val="en-AU" w:eastAsia="en-AU"/>
              </w:rPr>
            </w:pPr>
            <w:r w:rsidRPr="00122FCE">
              <w:rPr>
                <w:rFonts w:ascii="Arial" w:eastAsia="Times New Roman" w:hAnsi="Arial" w:cs="Arial"/>
              </w:rPr>
              <w:t>This course is available for full or part-time study. Providers should be flexible in the way the training is delivered to ensure they meet the needs of the learner cohort.</w:t>
            </w:r>
            <w:r w:rsidRPr="00122FCE">
              <w:rPr>
                <w:rFonts w:ascii="Arial" w:eastAsia="Times New Roman" w:hAnsi="Arial" w:cs="Arial"/>
                <w:lang w:val="en-AU" w:eastAsia="en-AU"/>
              </w:rPr>
              <w:t xml:space="preserve"> </w:t>
            </w:r>
          </w:p>
          <w:p w14:paraId="1F27582A" w14:textId="1BC836D7" w:rsidR="00FE15AE" w:rsidRPr="00122FCE" w:rsidRDefault="00FE15AE" w:rsidP="00134A6E">
            <w:pPr>
              <w:spacing w:before="60" w:after="80" w:line="240" w:lineRule="auto"/>
              <w:rPr>
                <w:rFonts w:ascii="Arial" w:eastAsia="Times New Roman" w:hAnsi="Arial" w:cs="Arial"/>
                <w:lang w:val="en-AU" w:eastAsia="en-AU"/>
              </w:rPr>
            </w:pPr>
            <w:r w:rsidRPr="00122FCE">
              <w:rPr>
                <w:rFonts w:ascii="Arial" w:eastAsia="Times New Roman" w:hAnsi="Arial" w:cs="Arial"/>
                <w:lang w:val="en-AU" w:eastAsia="en-AU"/>
              </w:rPr>
              <w:t>The course can be delivered on the job or off the job. If the course is delivered off the job, it is important the training facilities reflect as close as possible, realistic workplace conditions.</w:t>
            </w:r>
          </w:p>
          <w:p w14:paraId="4EF928BC" w14:textId="6FB922A2" w:rsidR="00FE15AE" w:rsidRPr="00122FCE" w:rsidRDefault="00FE15AE" w:rsidP="00134A6E">
            <w:pPr>
              <w:widowControl/>
              <w:tabs>
                <w:tab w:val="left" w:pos="0"/>
              </w:tabs>
              <w:spacing w:before="60" w:after="80" w:line="240" w:lineRule="auto"/>
              <w:ind w:left="34"/>
              <w:rPr>
                <w:rFonts w:ascii="Arial" w:eastAsia="Calibri" w:hAnsi="Arial" w:cs="Times New Roman"/>
                <w:lang w:val="en-AU"/>
              </w:rPr>
            </w:pPr>
            <w:r w:rsidRPr="00122FCE">
              <w:rPr>
                <w:rFonts w:ascii="Arial" w:eastAsia="Calibri" w:hAnsi="Arial" w:cs="Times New Roman"/>
                <w:lang w:val="en-AU"/>
              </w:rPr>
              <w:t xml:space="preserve">Integrated technology applications draw on technical concepts across different industry sectors, therefore RTOs should consider achieving outcomes for students by utilising: </w:t>
            </w:r>
          </w:p>
          <w:p w14:paraId="479C8F69" w14:textId="77777777" w:rsidR="00FE15AE" w:rsidRPr="00122FCE" w:rsidRDefault="00FE15AE" w:rsidP="00742E51">
            <w:pPr>
              <w:widowControl/>
              <w:numPr>
                <w:ilvl w:val="0"/>
                <w:numId w:val="23"/>
              </w:numPr>
              <w:tabs>
                <w:tab w:val="left" w:pos="0"/>
              </w:tabs>
              <w:spacing w:before="60" w:after="80" w:line="240" w:lineRule="auto"/>
              <w:rPr>
                <w:rFonts w:ascii="Arial" w:eastAsia="Calibri" w:hAnsi="Arial" w:cs="Times New Roman"/>
                <w:lang w:val="en-AU"/>
              </w:rPr>
            </w:pPr>
            <w:r w:rsidRPr="00122FCE">
              <w:rPr>
                <w:rFonts w:ascii="Arial" w:eastAsia="Calibri" w:hAnsi="Arial" w:cs="Times New Roman"/>
                <w:lang w:val="en-AU"/>
              </w:rPr>
              <w:t xml:space="preserve">project based strategies that allow learners to plan, organise and implement activities to achieve a defined outcome; and </w:t>
            </w:r>
          </w:p>
          <w:p w14:paraId="5C368430" w14:textId="77777777" w:rsidR="00FE15AE" w:rsidRPr="00122FCE" w:rsidRDefault="00FE15AE" w:rsidP="00742E51">
            <w:pPr>
              <w:widowControl/>
              <w:numPr>
                <w:ilvl w:val="0"/>
                <w:numId w:val="23"/>
              </w:numPr>
              <w:tabs>
                <w:tab w:val="left" w:pos="0"/>
              </w:tabs>
              <w:spacing w:before="60" w:after="80" w:line="240" w:lineRule="auto"/>
              <w:rPr>
                <w:rFonts w:ascii="Arial" w:eastAsia="Calibri" w:hAnsi="Arial" w:cs="Times New Roman"/>
                <w:lang w:val="en-AU"/>
              </w:rPr>
            </w:pPr>
            <w:r w:rsidRPr="00122FCE">
              <w:rPr>
                <w:rFonts w:ascii="Arial" w:eastAsia="Calibri" w:hAnsi="Arial" w:cs="Times New Roman"/>
                <w:lang w:val="en-AU"/>
              </w:rPr>
              <w:t>problem based strategies that focus on introducing concepts to learners by challenging them to solve a real world problem.</w:t>
            </w:r>
          </w:p>
          <w:p w14:paraId="38C1475C" w14:textId="4D3C9F02" w:rsidR="00FE15AE" w:rsidRPr="00122FCE" w:rsidRDefault="00FE15AE" w:rsidP="00742E51">
            <w:pPr>
              <w:widowControl/>
              <w:numPr>
                <w:ilvl w:val="0"/>
                <w:numId w:val="23"/>
              </w:numPr>
              <w:tabs>
                <w:tab w:val="left" w:pos="0"/>
              </w:tabs>
              <w:spacing w:before="60" w:after="80" w:line="240" w:lineRule="auto"/>
              <w:rPr>
                <w:rFonts w:ascii="Arial" w:eastAsia="Calibri" w:hAnsi="Arial" w:cs="Times New Roman"/>
                <w:lang w:val="en-AU"/>
              </w:rPr>
            </w:pPr>
            <w:r w:rsidRPr="00122FCE">
              <w:rPr>
                <w:rFonts w:ascii="Arial" w:eastAsia="Calibri" w:hAnsi="Arial" w:cs="Times New Roman"/>
                <w:lang w:val="en-AU"/>
              </w:rPr>
              <w:lastRenderedPageBreak/>
              <w:t>other delivery methods may include:</w:t>
            </w:r>
          </w:p>
          <w:p w14:paraId="7853B0BD" w14:textId="11C19C33" w:rsidR="00FE15AE" w:rsidRPr="00122FCE" w:rsidRDefault="00FE15AE" w:rsidP="00742E51">
            <w:pPr>
              <w:widowControl/>
              <w:numPr>
                <w:ilvl w:val="0"/>
                <w:numId w:val="26"/>
              </w:numPr>
              <w:tabs>
                <w:tab w:val="left" w:pos="0"/>
              </w:tabs>
              <w:spacing w:before="60" w:after="80" w:line="240" w:lineRule="auto"/>
              <w:ind w:left="1308" w:hanging="425"/>
              <w:rPr>
                <w:rFonts w:ascii="Arial" w:eastAsia="Calibri" w:hAnsi="Arial" w:cs="Times New Roman"/>
                <w:lang w:val="en-AU"/>
              </w:rPr>
            </w:pPr>
            <w:r w:rsidRPr="00122FCE">
              <w:rPr>
                <w:rFonts w:ascii="Arial" w:eastAsia="Calibri" w:hAnsi="Arial" w:cs="Times New Roman"/>
                <w:lang w:val="en-AU"/>
              </w:rPr>
              <w:t>classroom presentation from guest presenter from various technology based enterprises</w:t>
            </w:r>
          </w:p>
          <w:p w14:paraId="7670F76E" w14:textId="704ABD27" w:rsidR="00FE15AE" w:rsidRPr="00122FCE" w:rsidRDefault="00FE15AE" w:rsidP="00742E51">
            <w:pPr>
              <w:widowControl/>
              <w:numPr>
                <w:ilvl w:val="0"/>
                <w:numId w:val="26"/>
              </w:numPr>
              <w:tabs>
                <w:tab w:val="left" w:pos="0"/>
              </w:tabs>
              <w:spacing w:before="60" w:after="80" w:line="240" w:lineRule="auto"/>
              <w:ind w:left="1308" w:hanging="425"/>
              <w:rPr>
                <w:rFonts w:ascii="Arial" w:eastAsia="Calibri" w:hAnsi="Arial" w:cs="Times New Roman"/>
                <w:lang w:val="en-AU"/>
              </w:rPr>
            </w:pPr>
            <w:r w:rsidRPr="00122FCE">
              <w:rPr>
                <w:rFonts w:ascii="Arial" w:eastAsia="Calibri" w:hAnsi="Arial" w:cs="Times New Roman"/>
                <w:lang w:val="en-AU"/>
              </w:rPr>
              <w:t>case study analysis.</w:t>
            </w:r>
          </w:p>
          <w:p w14:paraId="3F5B773E" w14:textId="398BB679" w:rsidR="00FE15AE" w:rsidRDefault="00FE15AE" w:rsidP="00134A6E">
            <w:pPr>
              <w:widowControl/>
              <w:spacing w:before="60" w:after="80" w:line="240" w:lineRule="auto"/>
            </w:pPr>
            <w:r w:rsidRPr="00122FCE">
              <w:rPr>
                <w:rFonts w:ascii="Arial" w:hAnsi="Arial" w:cs="Arial"/>
              </w:rPr>
              <w:t>Teaching and learning strategies must be selected to reflect the varying learning requirements, educational backgrounds and preferred learning styles of the individual students and the specific requirements of each unit. Some areas of content may be common to more than one unit and therefore integration may be appropriate</w:t>
            </w:r>
            <w:r w:rsidRPr="00122FCE">
              <w:t>.</w:t>
            </w:r>
          </w:p>
          <w:p w14:paraId="3FE4220A" w14:textId="07D3BADA" w:rsidR="00591BB1" w:rsidRPr="00FD2E25" w:rsidRDefault="00591BB1" w:rsidP="00134A6E">
            <w:pPr>
              <w:widowControl/>
              <w:spacing w:before="60" w:after="80" w:line="240" w:lineRule="auto"/>
              <w:rPr>
                <w:rFonts w:ascii="Arial" w:hAnsi="Arial" w:cs="Arial"/>
              </w:rPr>
            </w:pPr>
            <w:r w:rsidRPr="00B46943">
              <w:rPr>
                <w:rFonts w:ascii="Arial" w:hAnsi="Arial" w:cs="Arial"/>
              </w:rPr>
              <w:t xml:space="preserve">It is recommended </w:t>
            </w:r>
            <w:r w:rsidR="00051CA6" w:rsidRPr="00B46943">
              <w:rPr>
                <w:rFonts w:ascii="Arial" w:hAnsi="Arial" w:cs="Arial"/>
              </w:rPr>
              <w:t>unit</w:t>
            </w:r>
            <w:r w:rsidR="00FD2E25" w:rsidRPr="00B46943">
              <w:rPr>
                <w:rFonts w:ascii="Arial" w:hAnsi="Arial" w:cs="Arial"/>
              </w:rPr>
              <w:t xml:space="preserve"> VU</w:t>
            </w:r>
            <w:r w:rsidR="00134A6E">
              <w:rPr>
                <w:rFonts w:ascii="Arial" w:hAnsi="Arial" w:cs="Arial"/>
              </w:rPr>
              <w:t>22746</w:t>
            </w:r>
            <w:r w:rsidR="00FD2E25" w:rsidRPr="00B46943">
              <w:rPr>
                <w:rFonts w:ascii="Arial" w:hAnsi="Arial" w:cs="Arial"/>
              </w:rPr>
              <w:t xml:space="preserve"> - Undertake an integrated technology project and unit VU</w:t>
            </w:r>
            <w:r w:rsidR="00134A6E">
              <w:rPr>
                <w:rFonts w:ascii="Arial" w:hAnsi="Arial" w:cs="Arial"/>
              </w:rPr>
              <w:t>22747</w:t>
            </w:r>
            <w:r w:rsidR="00FD2E25" w:rsidRPr="00B46943">
              <w:rPr>
                <w:rFonts w:ascii="Arial" w:hAnsi="Arial" w:cs="Arial"/>
              </w:rPr>
              <w:t>- Apply computer tools and networking in an integrated technology context are delivered and assessed concurrently</w:t>
            </w:r>
          </w:p>
          <w:p w14:paraId="46AC517E" w14:textId="69BE0A1A" w:rsidR="00FE15AE" w:rsidRPr="00122FCE" w:rsidRDefault="00FE15AE" w:rsidP="00134A6E">
            <w:pPr>
              <w:widowControl/>
              <w:spacing w:before="60" w:after="80" w:line="240" w:lineRule="auto"/>
              <w:rPr>
                <w:rFonts w:ascii="Arial" w:hAnsi="Arial" w:cs="Arial"/>
              </w:rPr>
            </w:pPr>
            <w:r w:rsidRPr="00122FCE">
              <w:rPr>
                <w:rFonts w:ascii="Arial" w:hAnsi="Arial" w:cs="Arial"/>
              </w:rPr>
              <w:t xml:space="preserve">Delivery and </w:t>
            </w:r>
            <w:proofErr w:type="spellStart"/>
            <w:r w:rsidRPr="00122FCE">
              <w:rPr>
                <w:rFonts w:ascii="Arial" w:hAnsi="Arial" w:cs="Arial"/>
              </w:rPr>
              <w:t>contextualisation</w:t>
            </w:r>
            <w:proofErr w:type="spellEnd"/>
            <w:r w:rsidRPr="00122FCE">
              <w:rPr>
                <w:rFonts w:ascii="Arial" w:hAnsi="Arial" w:cs="Arial"/>
              </w:rPr>
              <w:t xml:space="preserve"> of imported units must be consistent with the assessment guidelines of the relevant training package.</w:t>
            </w:r>
          </w:p>
        </w:tc>
      </w:tr>
      <w:tr w:rsidR="00FE15AE" w:rsidRPr="00E00AC0" w14:paraId="1FCB2930" w14:textId="77777777" w:rsidTr="002C1CE9">
        <w:tc>
          <w:tcPr>
            <w:tcW w:w="3120" w:type="dxa"/>
            <w:gridSpan w:val="2"/>
            <w:shd w:val="clear" w:color="auto" w:fill="FFFFFF" w:themeFill="background1"/>
          </w:tcPr>
          <w:p w14:paraId="1AF1C8D6" w14:textId="66D12062" w:rsidR="00FE15AE" w:rsidRPr="00952D67" w:rsidRDefault="00FE15AE" w:rsidP="00134A6E">
            <w:pPr>
              <w:spacing w:before="60" w:after="80"/>
              <w:rPr>
                <w:rFonts w:ascii="Arial" w:hAnsi="Arial" w:cs="Arial"/>
                <w:b/>
              </w:rPr>
            </w:pPr>
            <w:r w:rsidRPr="00952D67">
              <w:rPr>
                <w:rFonts w:ascii="Arial" w:hAnsi="Arial" w:cs="Arial"/>
                <w:b/>
              </w:rPr>
              <w:lastRenderedPageBreak/>
              <w:t xml:space="preserve">7.2 </w:t>
            </w:r>
            <w:r w:rsidRPr="00853F80">
              <w:rPr>
                <w:rStyle w:val="Heading3Char"/>
                <w:rFonts w:cs="Arial"/>
              </w:rPr>
              <w:t>Resources</w:t>
            </w:r>
          </w:p>
        </w:tc>
        <w:tc>
          <w:tcPr>
            <w:tcW w:w="7512" w:type="dxa"/>
            <w:gridSpan w:val="7"/>
            <w:shd w:val="clear" w:color="auto" w:fill="FFFFFF" w:themeFill="background1"/>
          </w:tcPr>
          <w:p w14:paraId="48B27E14" w14:textId="77777777" w:rsidR="00FE15AE" w:rsidRPr="00E00AC0" w:rsidRDefault="00FE15AE" w:rsidP="00134A6E">
            <w:pPr>
              <w:spacing w:before="60" w:after="8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44BE4B1E" w14:textId="534F36D4" w:rsidR="00FE15AE" w:rsidRDefault="00FE15AE" w:rsidP="00134A6E">
            <w:pPr>
              <w:spacing w:before="60" w:after="80" w:line="240" w:lineRule="auto"/>
              <w:ind w:right="724"/>
              <w:rPr>
                <w:rFonts w:ascii="Arial" w:eastAsia="Arial" w:hAnsi="Arial" w:cs="Arial"/>
                <w:lang w:val="en-AU"/>
              </w:rPr>
            </w:pPr>
            <w:r w:rsidRPr="001A1D77">
              <w:rPr>
                <w:rFonts w:ascii="Arial" w:eastAsia="Arial" w:hAnsi="Arial" w:cs="Arial"/>
                <w:lang w:val="en-AU"/>
              </w:rPr>
              <w:t>The resources th</w:t>
            </w:r>
            <w:r>
              <w:rPr>
                <w:rFonts w:ascii="Arial" w:eastAsia="Arial" w:hAnsi="Arial" w:cs="Arial"/>
                <w:lang w:val="en-AU"/>
              </w:rPr>
              <w:t>at should be available for this course</w:t>
            </w:r>
            <w:r w:rsidRPr="001A1D77">
              <w:rPr>
                <w:rFonts w:ascii="Arial" w:eastAsia="Arial" w:hAnsi="Arial" w:cs="Arial"/>
                <w:lang w:val="en-AU"/>
              </w:rPr>
              <w:t xml:space="preserve"> relate to normal work practice using procedures, information and resources typical of a workplace. </w:t>
            </w:r>
          </w:p>
          <w:p w14:paraId="640F139F" w14:textId="535485FB" w:rsidR="00FE15AE" w:rsidRPr="001A1D77" w:rsidRDefault="00FE15AE" w:rsidP="00134A6E">
            <w:pPr>
              <w:spacing w:before="60" w:after="80" w:line="240" w:lineRule="auto"/>
              <w:ind w:right="724"/>
              <w:rPr>
                <w:rFonts w:ascii="Arial" w:eastAsia="Arial" w:hAnsi="Arial" w:cs="Arial"/>
                <w:lang w:val="en-AU"/>
              </w:rPr>
            </w:pPr>
            <w:r w:rsidRPr="001A1D77">
              <w:rPr>
                <w:rFonts w:ascii="Arial" w:eastAsia="Arial" w:hAnsi="Arial" w:cs="Arial"/>
                <w:lang w:val="en-AU"/>
              </w:rPr>
              <w:t>This should include access to:</w:t>
            </w:r>
          </w:p>
          <w:p w14:paraId="3170A50C" w14:textId="4AF1F4B6" w:rsidR="00FE15AE" w:rsidRPr="001A1D77" w:rsidRDefault="00FE15AE" w:rsidP="00742E51">
            <w:pPr>
              <w:numPr>
                <w:ilvl w:val="0"/>
                <w:numId w:val="24"/>
              </w:numPr>
              <w:spacing w:before="60" w:after="80" w:line="240" w:lineRule="auto"/>
              <w:ind w:left="883" w:right="724" w:hanging="283"/>
              <w:rPr>
                <w:rFonts w:ascii="Arial" w:eastAsia="Arial" w:hAnsi="Arial" w:cs="Arial"/>
              </w:rPr>
            </w:pPr>
            <w:r>
              <w:rPr>
                <w:rFonts w:ascii="Arial" w:eastAsia="Arial" w:hAnsi="Arial" w:cs="Arial"/>
              </w:rPr>
              <w:t>WHS/OH</w:t>
            </w:r>
            <w:r w:rsidRPr="001A1D77">
              <w:rPr>
                <w:rFonts w:ascii="Arial" w:eastAsia="Arial" w:hAnsi="Arial" w:cs="Arial"/>
              </w:rPr>
              <w:t>S policy and work procedures and instructions;</w:t>
            </w:r>
          </w:p>
          <w:p w14:paraId="49789D44" w14:textId="6A0069B1" w:rsidR="00FE15AE" w:rsidRPr="001A1D77" w:rsidRDefault="00122FCE" w:rsidP="00742E51">
            <w:pPr>
              <w:numPr>
                <w:ilvl w:val="0"/>
                <w:numId w:val="24"/>
              </w:numPr>
              <w:spacing w:before="60" w:after="80" w:line="240" w:lineRule="auto"/>
              <w:ind w:left="883" w:right="724" w:hanging="283"/>
              <w:rPr>
                <w:rFonts w:ascii="Arial" w:eastAsia="Arial" w:hAnsi="Arial" w:cs="Arial"/>
              </w:rPr>
            </w:pPr>
            <w:r w:rsidRPr="00122FCE">
              <w:rPr>
                <w:rFonts w:ascii="Arial" w:eastAsia="Arial" w:hAnsi="Arial" w:cs="Arial"/>
              </w:rPr>
              <w:t>a</w:t>
            </w:r>
            <w:r w:rsidR="00FE15AE" w:rsidRPr="00122FCE">
              <w:rPr>
                <w:rFonts w:ascii="Arial" w:eastAsia="Arial" w:hAnsi="Arial" w:cs="Arial"/>
              </w:rPr>
              <w:t>n actual or simulated</w:t>
            </w:r>
            <w:r w:rsidR="00FE15AE" w:rsidRPr="001A1D77">
              <w:rPr>
                <w:rFonts w:ascii="Arial" w:eastAsia="Arial" w:hAnsi="Arial" w:cs="Arial"/>
              </w:rPr>
              <w:t xml:space="preserve"> integrated technology environment;</w:t>
            </w:r>
          </w:p>
          <w:p w14:paraId="333626BA" w14:textId="77777777" w:rsidR="00FE15AE" w:rsidRPr="001A1D77" w:rsidRDefault="00FE15AE" w:rsidP="00742E51">
            <w:pPr>
              <w:numPr>
                <w:ilvl w:val="0"/>
                <w:numId w:val="24"/>
              </w:numPr>
              <w:spacing w:before="60" w:after="80" w:line="240" w:lineRule="auto"/>
              <w:ind w:left="883" w:right="724" w:hanging="283"/>
              <w:rPr>
                <w:rFonts w:ascii="Arial" w:eastAsia="Arial" w:hAnsi="Arial" w:cs="Arial"/>
              </w:rPr>
            </w:pPr>
            <w:r w:rsidRPr="001A1D77">
              <w:rPr>
                <w:rFonts w:ascii="Arial" w:eastAsia="Arial" w:hAnsi="Arial" w:cs="Arial"/>
              </w:rPr>
              <w:t>relevant electrical safety acts, service installation rules, standards, and codes of practice;</w:t>
            </w:r>
          </w:p>
          <w:p w14:paraId="09D66806" w14:textId="77777777" w:rsidR="00FE15AE" w:rsidRPr="001A1D77" w:rsidRDefault="00FE15AE" w:rsidP="00742E51">
            <w:pPr>
              <w:numPr>
                <w:ilvl w:val="0"/>
                <w:numId w:val="24"/>
              </w:numPr>
              <w:spacing w:before="60" w:after="80" w:line="240" w:lineRule="auto"/>
              <w:ind w:left="883" w:right="724" w:hanging="283"/>
              <w:rPr>
                <w:rFonts w:ascii="Arial" w:eastAsia="Arial" w:hAnsi="Arial" w:cs="Arial"/>
              </w:rPr>
            </w:pPr>
            <w:r w:rsidRPr="001A1D77">
              <w:rPr>
                <w:rFonts w:ascii="Arial" w:eastAsia="Arial" w:hAnsi="Arial" w:cs="Arial"/>
              </w:rPr>
              <w:t>relevant equipment, tools, materials and consumables;</w:t>
            </w:r>
          </w:p>
          <w:p w14:paraId="0161693A" w14:textId="72F41A3E" w:rsidR="00FE15AE" w:rsidRPr="001A1D77" w:rsidRDefault="00FE15AE" w:rsidP="00742E51">
            <w:pPr>
              <w:numPr>
                <w:ilvl w:val="0"/>
                <w:numId w:val="24"/>
              </w:numPr>
              <w:spacing w:before="60" w:after="80" w:line="240" w:lineRule="auto"/>
              <w:ind w:left="883" w:right="724" w:hanging="283"/>
              <w:rPr>
                <w:rFonts w:ascii="Arial" w:eastAsia="Arial" w:hAnsi="Arial" w:cs="Arial"/>
              </w:rPr>
            </w:pPr>
            <w:r w:rsidRPr="001A1D77">
              <w:rPr>
                <w:rFonts w:ascii="Arial" w:eastAsia="Arial" w:hAnsi="Arial" w:cs="Arial"/>
              </w:rPr>
              <w:t>relevant plans, drawings and instruc</w:t>
            </w:r>
            <w:r>
              <w:rPr>
                <w:rFonts w:ascii="Arial" w:eastAsia="Arial" w:hAnsi="Arial" w:cs="Arial"/>
              </w:rPr>
              <w:t>tions to the level of operation</w:t>
            </w:r>
          </w:p>
          <w:p w14:paraId="7AC1E89A" w14:textId="77777777" w:rsidR="00FE15AE" w:rsidRPr="00692453" w:rsidRDefault="00FE15AE" w:rsidP="00134A6E">
            <w:pPr>
              <w:spacing w:before="60" w:after="8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61A71216" w:rsidR="00FE15AE" w:rsidRPr="0012372E" w:rsidRDefault="00FE15AE" w:rsidP="00134A6E">
            <w:pPr>
              <w:widowControl/>
              <w:numPr>
                <w:ilvl w:val="0"/>
                <w:numId w:val="5"/>
              </w:numPr>
              <w:tabs>
                <w:tab w:val="left" w:pos="885"/>
              </w:tabs>
              <w:spacing w:before="60" w:after="80" w:line="240" w:lineRule="auto"/>
              <w:ind w:left="885" w:hanging="313"/>
              <w:rPr>
                <w:rFonts w:ascii="Arial" w:hAnsi="Arial" w:cs="Arial"/>
              </w:rPr>
            </w:pPr>
            <w:r w:rsidRPr="0012372E">
              <w:rPr>
                <w:rFonts w:ascii="Arial" w:hAnsi="Arial" w:cs="Arial"/>
              </w:rPr>
              <w:t xml:space="preserve">Standard 1.4 of the </w:t>
            </w:r>
            <w:r w:rsidRPr="00163903">
              <w:rPr>
                <w:rFonts w:ascii="Arial" w:eastAsia="Calibri" w:hAnsi="Arial" w:cs="Arial"/>
              </w:rPr>
              <w:t xml:space="preserve">Australian Quality Training Framework </w:t>
            </w:r>
            <w:r w:rsidRPr="0012372E">
              <w:rPr>
                <w:rFonts w:ascii="Arial" w:hAnsi="Arial" w:cs="Arial"/>
              </w:rPr>
              <w:t xml:space="preserve">AQTF: Essential Conditions and Standards for Initial/Continuing Registration and Guidelines 3 </w:t>
            </w:r>
            <w:r>
              <w:rPr>
                <w:rFonts w:ascii="Arial" w:hAnsi="Arial" w:cs="Arial"/>
              </w:rPr>
              <w:t>of the VRQA Guidelines for VET P</w:t>
            </w:r>
            <w:r w:rsidRPr="0012372E">
              <w:rPr>
                <w:rFonts w:ascii="Arial" w:hAnsi="Arial" w:cs="Arial"/>
              </w:rPr>
              <w:t>roviders,</w:t>
            </w:r>
          </w:p>
          <w:p w14:paraId="74AFCF58" w14:textId="7306DBD6" w:rsidR="00FE15AE" w:rsidRPr="00692453" w:rsidRDefault="00FE15AE" w:rsidP="00134A6E">
            <w:pPr>
              <w:tabs>
                <w:tab w:val="left" w:pos="885"/>
              </w:tabs>
              <w:spacing w:before="60" w:after="80"/>
              <w:ind w:left="885" w:hanging="313"/>
              <w:rPr>
                <w:rFonts w:ascii="Arial" w:hAnsi="Arial" w:cs="Arial"/>
              </w:rPr>
            </w:pPr>
            <w:r>
              <w:rPr>
                <w:rFonts w:ascii="Arial" w:hAnsi="Arial" w:cs="Arial"/>
              </w:rPr>
              <w:t>or</w:t>
            </w:r>
          </w:p>
          <w:p w14:paraId="17B25EAE" w14:textId="056FB0E7" w:rsidR="00FE15AE" w:rsidRPr="0012372E" w:rsidRDefault="00FE15AE" w:rsidP="00134A6E">
            <w:pPr>
              <w:widowControl/>
              <w:numPr>
                <w:ilvl w:val="0"/>
                <w:numId w:val="5"/>
              </w:numPr>
              <w:tabs>
                <w:tab w:val="left" w:pos="885"/>
              </w:tabs>
              <w:spacing w:before="60" w:after="80" w:line="240" w:lineRule="auto"/>
              <w:ind w:left="885" w:hanging="313"/>
              <w:rPr>
                <w:rFonts w:ascii="Arial" w:hAnsi="Arial" w:cs="Arial"/>
              </w:rPr>
            </w:pPr>
            <w:r w:rsidRPr="0012372E">
              <w:rPr>
                <w:rFonts w:ascii="Arial" w:hAnsi="Arial" w:cs="Arial"/>
              </w:rPr>
              <w:t>the Standards for Registered Training Organisations 2015 (SRTOs),</w:t>
            </w:r>
          </w:p>
          <w:p w14:paraId="30E6E87E" w14:textId="4BC4419C" w:rsidR="00FE15AE" w:rsidRPr="00692453" w:rsidRDefault="00FE15AE" w:rsidP="00134A6E">
            <w:pPr>
              <w:tabs>
                <w:tab w:val="left" w:pos="885"/>
              </w:tabs>
              <w:spacing w:before="60" w:after="80"/>
              <w:ind w:left="885" w:hanging="313"/>
              <w:rPr>
                <w:rFonts w:ascii="Arial" w:hAnsi="Arial" w:cs="Arial"/>
              </w:rPr>
            </w:pPr>
            <w:r>
              <w:rPr>
                <w:rFonts w:ascii="Arial" w:hAnsi="Arial" w:cs="Arial"/>
              </w:rPr>
              <w:t>or</w:t>
            </w:r>
          </w:p>
          <w:p w14:paraId="1AAE59E6" w14:textId="4A7B2F31" w:rsidR="00FE15AE" w:rsidRDefault="00FE15AE" w:rsidP="00134A6E">
            <w:pPr>
              <w:widowControl/>
              <w:numPr>
                <w:ilvl w:val="0"/>
                <w:numId w:val="5"/>
              </w:numPr>
              <w:tabs>
                <w:tab w:val="left" w:pos="885"/>
              </w:tabs>
              <w:spacing w:before="60" w:after="80" w:line="240" w:lineRule="auto"/>
              <w:ind w:left="885" w:hanging="313"/>
              <w:rPr>
                <w:rFonts w:ascii="Arial" w:hAnsi="Arial" w:cs="Arial"/>
              </w:rPr>
            </w:pPr>
            <w:r>
              <w:rPr>
                <w:rFonts w:ascii="Arial" w:hAnsi="Arial"/>
              </w:rPr>
              <w:t>the relevant s</w:t>
            </w:r>
            <w:r w:rsidRPr="00AD08A3">
              <w:rPr>
                <w:rFonts w:ascii="Arial" w:hAnsi="Arial"/>
              </w:rPr>
              <w:t xml:space="preserve">tandards </w:t>
            </w:r>
            <w:r>
              <w:rPr>
                <w:rFonts w:ascii="Arial" w:hAnsi="Arial"/>
              </w:rPr>
              <w:t xml:space="preserve">and guidelines </w:t>
            </w:r>
            <w:r w:rsidRPr="00AD08A3">
              <w:rPr>
                <w:rFonts w:ascii="Arial" w:hAnsi="Arial"/>
              </w:rPr>
              <w:t>for Registered Training Organisations in effect at the time of assessment</w:t>
            </w:r>
            <w:r w:rsidRPr="00AD08A3">
              <w:rPr>
                <w:rFonts w:ascii="Arial" w:hAnsi="Arial" w:cs="Arial"/>
              </w:rPr>
              <w:t>.</w:t>
            </w:r>
          </w:p>
          <w:p w14:paraId="2571F4DB" w14:textId="08BF4776" w:rsidR="00FE15AE" w:rsidRPr="00925DE1" w:rsidRDefault="00FE15AE" w:rsidP="00134A6E">
            <w:pPr>
              <w:widowControl/>
              <w:tabs>
                <w:tab w:val="left" w:pos="714"/>
              </w:tabs>
              <w:spacing w:before="60" w:after="80" w:line="240" w:lineRule="auto"/>
              <w:rPr>
                <w:rFonts w:ascii="Arial" w:hAnsi="Arial" w:cs="Arial"/>
              </w:rPr>
            </w:pPr>
            <w:r w:rsidRPr="00C15B68">
              <w:rPr>
                <w:rFonts w:ascii="Arial" w:eastAsia="Times New Roman" w:hAnsi="Arial" w:cs="Arial"/>
                <w:lang w:val="en-AU" w:eastAsia="en-AU"/>
              </w:rPr>
              <w:t>Imported</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units</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must reflect the requirements of trainers specified in the relevant training package</w:t>
            </w:r>
          </w:p>
        </w:tc>
      </w:tr>
      <w:tr w:rsidR="00FE15AE" w:rsidRPr="00E00AC0" w14:paraId="68EE9F67" w14:textId="77777777" w:rsidTr="00C14EFF">
        <w:trPr>
          <w:trHeight w:val="285"/>
        </w:trPr>
        <w:tc>
          <w:tcPr>
            <w:tcW w:w="3120" w:type="dxa"/>
            <w:gridSpan w:val="2"/>
            <w:shd w:val="clear" w:color="auto" w:fill="FFFFFF" w:themeFill="background1"/>
          </w:tcPr>
          <w:p w14:paraId="3554FB78" w14:textId="5FD16C97" w:rsidR="00FE15AE" w:rsidRPr="00952D67" w:rsidRDefault="00FE15AE" w:rsidP="00134A6E">
            <w:pPr>
              <w:spacing w:before="60" w:after="100"/>
              <w:ind w:left="318" w:hanging="318"/>
              <w:rPr>
                <w:rFonts w:ascii="Arial" w:hAnsi="Arial" w:cs="Arial"/>
                <w:b/>
              </w:rPr>
            </w:pPr>
            <w:r w:rsidRPr="00876E03">
              <w:rPr>
                <w:rFonts w:ascii="Arial" w:hAnsi="Arial" w:cs="Arial"/>
                <w:b/>
              </w:rPr>
              <w:t>8</w:t>
            </w:r>
            <w:r w:rsidRPr="006514C1">
              <w:rPr>
                <w:rFonts w:ascii="Arial" w:hAnsi="Arial" w:cs="Arial"/>
                <w:sz w:val="24"/>
                <w:szCs w:val="24"/>
              </w:rPr>
              <w:t xml:space="preserve">.  </w:t>
            </w:r>
            <w:r w:rsidRPr="00876E03">
              <w:rPr>
                <w:rStyle w:val="Heading3Char"/>
                <w:rFonts w:cs="Arial"/>
              </w:rPr>
              <w:t>Pathways and articulation</w:t>
            </w:r>
          </w:p>
        </w:tc>
        <w:tc>
          <w:tcPr>
            <w:tcW w:w="7512" w:type="dxa"/>
            <w:gridSpan w:val="7"/>
            <w:shd w:val="clear" w:color="auto" w:fill="FFFFFF" w:themeFill="background1"/>
          </w:tcPr>
          <w:p w14:paraId="6A41C1FC" w14:textId="77777777" w:rsidR="00FE15AE" w:rsidRPr="00E00AC0" w:rsidRDefault="00FE15AE" w:rsidP="00134A6E">
            <w:pPr>
              <w:spacing w:before="60" w:after="100"/>
              <w:rPr>
                <w:rFonts w:ascii="Arial" w:hAnsi="Arial" w:cs="Arial"/>
                <w:i/>
              </w:rPr>
            </w:pPr>
            <w:r w:rsidRPr="00E00AC0">
              <w:rPr>
                <w:rFonts w:ascii="Arial" w:hAnsi="Arial" w:cs="Arial"/>
                <w:i/>
              </w:rPr>
              <w:t xml:space="preserve">Standard 8 AQTF Standards for Accredited Courses </w:t>
            </w:r>
          </w:p>
          <w:p w14:paraId="3B82C899" w14:textId="77777777" w:rsidR="00FE15AE" w:rsidRPr="002904A5" w:rsidRDefault="00FE15AE" w:rsidP="00134A6E">
            <w:pPr>
              <w:spacing w:before="60" w:after="12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Pr="002904A5">
              <w:rPr>
                <w:rFonts w:ascii="Arial" w:eastAsia="Arial" w:hAnsi="Arial" w:cs="Arial"/>
              </w:rPr>
              <w:t>for</w:t>
            </w:r>
            <w:r w:rsidRPr="002904A5">
              <w:rPr>
                <w:rFonts w:ascii="Arial" w:eastAsia="Arial" w:hAnsi="Arial" w:cs="Arial"/>
                <w:spacing w:val="-3"/>
              </w:rPr>
              <w:t xml:space="preserve"> </w:t>
            </w:r>
            <w:r w:rsidRPr="002904A5">
              <w:rPr>
                <w:rFonts w:ascii="Arial" w:eastAsia="Arial" w:hAnsi="Arial" w:cs="Arial"/>
              </w:rPr>
              <w:t>art</w:t>
            </w:r>
            <w:r w:rsidRPr="002904A5">
              <w:rPr>
                <w:rFonts w:ascii="Arial" w:eastAsia="Arial" w:hAnsi="Arial" w:cs="Arial"/>
                <w:spacing w:val="-9"/>
              </w:rPr>
              <w:t>i</w:t>
            </w:r>
            <w:r w:rsidRPr="002904A5">
              <w:rPr>
                <w:rFonts w:ascii="Arial" w:eastAsia="Arial" w:hAnsi="Arial" w:cs="Arial"/>
                <w:spacing w:val="1"/>
              </w:rPr>
              <w:t>c</w:t>
            </w:r>
            <w:r w:rsidRPr="002904A5">
              <w:rPr>
                <w:rFonts w:ascii="Arial" w:eastAsia="Arial" w:hAnsi="Arial" w:cs="Arial"/>
              </w:rPr>
              <w:t>ulati</w:t>
            </w:r>
            <w:r w:rsidRPr="002904A5">
              <w:rPr>
                <w:rFonts w:ascii="Arial" w:eastAsia="Arial" w:hAnsi="Arial" w:cs="Arial"/>
                <w:spacing w:val="-1"/>
              </w:rPr>
              <w:t>o</w:t>
            </w:r>
            <w:r w:rsidRPr="002904A5">
              <w:rPr>
                <w:rFonts w:ascii="Arial" w:eastAsia="Arial" w:hAnsi="Arial" w:cs="Arial"/>
              </w:rPr>
              <w:t>n</w:t>
            </w:r>
            <w:r w:rsidRPr="002904A5">
              <w:rPr>
                <w:rFonts w:ascii="Arial" w:eastAsia="Arial" w:hAnsi="Arial" w:cs="Arial"/>
                <w:spacing w:val="-11"/>
              </w:rPr>
              <w:t xml:space="preserve"> </w:t>
            </w:r>
            <w:r w:rsidRPr="002904A5">
              <w:rPr>
                <w:rFonts w:ascii="Arial" w:eastAsia="Arial" w:hAnsi="Arial" w:cs="Arial"/>
              </w:rPr>
              <w:t>to</w:t>
            </w:r>
            <w:r w:rsidRPr="002904A5">
              <w:rPr>
                <w:rFonts w:ascii="Arial" w:eastAsia="Arial" w:hAnsi="Arial" w:cs="Arial"/>
                <w:spacing w:val="-2"/>
              </w:rPr>
              <w:t xml:space="preserve"> other </w:t>
            </w:r>
            <w:r>
              <w:rPr>
                <w:rFonts w:ascii="Arial" w:eastAsia="Arial" w:hAnsi="Arial" w:cs="Arial"/>
                <w:spacing w:val="-2"/>
              </w:rPr>
              <w:t>VET or higher education qualifications</w:t>
            </w:r>
            <w:r>
              <w:rPr>
                <w:rFonts w:ascii="Arial" w:eastAsia="Arial" w:hAnsi="Arial" w:cs="Arial"/>
              </w:rPr>
              <w:t>.</w:t>
            </w:r>
          </w:p>
          <w:p w14:paraId="23565D37" w14:textId="77777777" w:rsidR="00FE15AE" w:rsidRPr="002904A5" w:rsidRDefault="00FE15AE" w:rsidP="00134A6E">
            <w:pPr>
              <w:spacing w:before="6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4342D355" w14:textId="77777777" w:rsidR="00FE15AE" w:rsidRPr="00117BB7" w:rsidRDefault="00FE15AE" w:rsidP="00134A6E">
            <w:pPr>
              <w:spacing w:before="60" w:after="12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fldChar w:fldCharType="separate"/>
            </w:r>
            <w:r w:rsidRPr="00117BB7">
              <w:rPr>
                <w:rStyle w:val="Hyperlink"/>
                <w:rFonts w:ascii="Arial" w:hAnsi="Arial" w:cs="Arial"/>
                <w:i/>
              </w:rPr>
              <w:t>AQF Second Edition 2013 Pathways Policy</w:t>
            </w:r>
          </w:p>
          <w:p w14:paraId="75B2413D" w14:textId="77777777" w:rsidR="00FE15AE" w:rsidRDefault="00FE15AE" w:rsidP="00134A6E">
            <w:pPr>
              <w:spacing w:before="60" w:after="120" w:line="239" w:lineRule="auto"/>
              <w:ind w:right="30"/>
              <w:rPr>
                <w:rFonts w:ascii="Arial" w:eastAsia="Arial" w:hAnsi="Arial" w:cs="Arial"/>
              </w:rPr>
            </w:pPr>
            <w:r>
              <w:rPr>
                <w:rFonts w:ascii="Arial" w:hAnsi="Arial" w:cs="Arial"/>
                <w:i/>
              </w:rPr>
              <w:lastRenderedPageBreak/>
              <w:fldChar w:fldCharType="end"/>
            </w: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individual pathway arrangements directly with </w:t>
            </w:r>
            <w:r>
              <w:rPr>
                <w:rFonts w:ascii="Arial" w:eastAsia="Arial" w:hAnsi="Arial" w:cs="Arial"/>
              </w:rPr>
              <w:t xml:space="preserve">the </w:t>
            </w:r>
            <w:r w:rsidRPr="00064FE3">
              <w:rPr>
                <w:rFonts w:ascii="Arial" w:eastAsia="Arial" w:hAnsi="Arial" w:cs="Arial"/>
              </w:rPr>
              <w:t>training provider</w:t>
            </w:r>
            <w:r>
              <w:rPr>
                <w:rFonts w:ascii="Arial" w:eastAsia="Arial" w:hAnsi="Arial" w:cs="Arial"/>
              </w:rPr>
              <w:t>.</w:t>
            </w:r>
          </w:p>
          <w:p w14:paraId="183FF6E0" w14:textId="7DBC395F" w:rsidR="00FE15AE" w:rsidRPr="00B3048B" w:rsidRDefault="00FE15AE" w:rsidP="00134A6E">
            <w:pPr>
              <w:widowControl/>
              <w:spacing w:before="60" w:after="0" w:line="240" w:lineRule="auto"/>
              <w:rPr>
                <w:rFonts w:ascii="Arial" w:eastAsia="Times New Roman" w:hAnsi="Arial" w:cs="Arial"/>
              </w:rPr>
            </w:pPr>
            <w:r>
              <w:rPr>
                <w:rFonts w:ascii="Arial" w:eastAsia="Times New Roman" w:hAnsi="Arial" w:cs="Arial"/>
                <w:lang w:val="en-AU" w:eastAsia="en-AU"/>
              </w:rPr>
              <w:t>Applicants who have already</w:t>
            </w:r>
            <w:r w:rsidRPr="00A614FA">
              <w:rPr>
                <w:rFonts w:ascii="Arial" w:eastAsia="Times New Roman" w:hAnsi="Arial" w:cs="Arial"/>
                <w:lang w:val="en-AU" w:eastAsia="en-AU"/>
              </w:rPr>
              <w:t xml:space="preserve"> success</w:t>
            </w:r>
            <w:r>
              <w:rPr>
                <w:rFonts w:ascii="Arial" w:eastAsia="Times New Roman" w:hAnsi="Arial" w:cs="Arial"/>
                <w:lang w:val="en-AU" w:eastAsia="en-AU"/>
              </w:rPr>
              <w:t>fully completed any endorsed</w:t>
            </w:r>
            <w:r w:rsidRPr="00A614FA">
              <w:rPr>
                <w:rFonts w:ascii="Arial" w:eastAsia="Times New Roman" w:hAnsi="Arial" w:cs="Arial"/>
                <w:lang w:val="en-AU" w:eastAsia="en-AU"/>
              </w:rPr>
              <w:t xml:space="preserve"> unit of competency from previous study will receive direct </w:t>
            </w:r>
            <w:r w:rsidRPr="00A614FA">
              <w:rPr>
                <w:rFonts w:ascii="Arial" w:eastAsia="Times New Roman" w:hAnsi="Arial" w:cs="Arial"/>
              </w:rPr>
              <w:t xml:space="preserve">credit transfer for </w:t>
            </w:r>
            <w:r>
              <w:rPr>
                <w:rFonts w:ascii="Arial" w:eastAsia="Times New Roman" w:hAnsi="Arial" w:cs="Arial"/>
              </w:rPr>
              <w:t>the same unit/s in this course. Likewise, graduates of this course</w:t>
            </w:r>
            <w:r w:rsidRPr="00A614FA">
              <w:rPr>
                <w:rFonts w:ascii="Arial" w:eastAsia="Times New Roman" w:hAnsi="Arial" w:cs="Arial"/>
              </w:rPr>
              <w:t xml:space="preserve"> will also gain direct credit</w:t>
            </w:r>
            <w:r>
              <w:rPr>
                <w:rFonts w:ascii="Arial" w:eastAsia="Times New Roman" w:hAnsi="Arial" w:cs="Arial"/>
              </w:rPr>
              <w:t xml:space="preserve"> transfer for </w:t>
            </w:r>
            <w:r w:rsidRPr="00A614FA">
              <w:rPr>
                <w:rFonts w:ascii="Arial" w:eastAsia="Times New Roman" w:hAnsi="Arial" w:cs="Arial"/>
              </w:rPr>
              <w:t>units successfully completed in any future course</w:t>
            </w:r>
            <w:r>
              <w:rPr>
                <w:rFonts w:ascii="Arial" w:eastAsia="Times New Roman" w:hAnsi="Arial" w:cs="Arial"/>
              </w:rPr>
              <w:t>/</w:t>
            </w:r>
            <w:r w:rsidRPr="00A614FA">
              <w:rPr>
                <w:rFonts w:ascii="Arial" w:eastAsia="Times New Roman" w:hAnsi="Arial" w:cs="Arial"/>
              </w:rPr>
              <w:t>s containing the same units.</w:t>
            </w:r>
          </w:p>
        </w:tc>
      </w:tr>
      <w:tr w:rsidR="00FE15AE" w:rsidRPr="00E00AC0" w14:paraId="77D2A771" w14:textId="77777777" w:rsidTr="002C1CE9">
        <w:tc>
          <w:tcPr>
            <w:tcW w:w="3120" w:type="dxa"/>
            <w:gridSpan w:val="2"/>
            <w:shd w:val="clear" w:color="auto" w:fill="FFFFFF" w:themeFill="background1"/>
          </w:tcPr>
          <w:p w14:paraId="676E8BDD" w14:textId="49C0450A" w:rsidR="00FE15AE" w:rsidRDefault="00FE15AE" w:rsidP="00134A6E">
            <w:pPr>
              <w:spacing w:before="60" w:after="120"/>
              <w:ind w:left="318" w:hanging="318"/>
              <w:rPr>
                <w:rFonts w:ascii="Arial" w:hAnsi="Arial" w:cs="Arial"/>
                <w:b/>
              </w:rPr>
            </w:pPr>
            <w:r w:rsidRPr="00891A56">
              <w:rPr>
                <w:rFonts w:ascii="Arial" w:hAnsi="Arial" w:cs="Arial"/>
                <w:b/>
              </w:rPr>
              <w:lastRenderedPageBreak/>
              <w:t>9.</w:t>
            </w:r>
            <w:r w:rsidRPr="00891A56">
              <w:rPr>
                <w:rFonts w:ascii="Arial" w:hAnsi="Arial" w:cs="Arial"/>
                <w:b/>
              </w:rPr>
              <w:tab/>
              <w:t>Ongoing monitoring and evaluation</w:t>
            </w:r>
          </w:p>
          <w:p w14:paraId="63A62774" w14:textId="77777777" w:rsidR="00FE15AE" w:rsidRPr="00876E03" w:rsidRDefault="00FE15AE" w:rsidP="00134A6E">
            <w:pPr>
              <w:spacing w:before="60" w:after="120"/>
              <w:ind w:left="318" w:hanging="318"/>
              <w:rPr>
                <w:rFonts w:ascii="Arial" w:hAnsi="Arial" w:cs="Arial"/>
                <w:b/>
              </w:rPr>
            </w:pPr>
          </w:p>
        </w:tc>
        <w:tc>
          <w:tcPr>
            <w:tcW w:w="7512" w:type="dxa"/>
            <w:gridSpan w:val="7"/>
            <w:shd w:val="clear" w:color="auto" w:fill="FFFFFF" w:themeFill="background1"/>
          </w:tcPr>
          <w:p w14:paraId="56F77F0E" w14:textId="2A49DFE2" w:rsidR="00FE15AE" w:rsidRPr="00891A56" w:rsidRDefault="00FE15AE" w:rsidP="00134A6E">
            <w:pPr>
              <w:spacing w:before="60" w:after="60"/>
              <w:rPr>
                <w:rFonts w:ascii="Arial" w:hAnsi="Arial" w:cs="Arial"/>
                <w:i/>
              </w:rPr>
            </w:pPr>
            <w:r w:rsidRPr="00891A56">
              <w:rPr>
                <w:rFonts w:ascii="Arial" w:hAnsi="Arial" w:cs="Arial"/>
                <w:i/>
              </w:rPr>
              <w:t xml:space="preserve">Standard 13 AQTF Standards for Accredited Courses </w:t>
            </w:r>
          </w:p>
          <w:p w14:paraId="14B7C12F" w14:textId="3343528E" w:rsidR="00FE15AE" w:rsidRDefault="00FE15AE" w:rsidP="00134A6E">
            <w:pPr>
              <w:spacing w:before="60" w:after="60"/>
              <w:rPr>
                <w:rFonts w:ascii="Arial" w:hAnsi="Arial" w:cs="Arial"/>
              </w:rPr>
            </w:pPr>
            <w:r w:rsidRPr="00891A56">
              <w:rPr>
                <w:rFonts w:ascii="Arial" w:hAnsi="Arial" w:cs="Arial"/>
              </w:rPr>
              <w:t>The Certificate I</w:t>
            </w:r>
            <w:r>
              <w:rPr>
                <w:rFonts w:ascii="Arial" w:hAnsi="Arial" w:cs="Arial"/>
              </w:rPr>
              <w:t>V in Integrated technologies is</w:t>
            </w:r>
            <w:r w:rsidRPr="00891A56">
              <w:rPr>
                <w:rFonts w:ascii="Arial" w:hAnsi="Arial" w:cs="Arial"/>
              </w:rPr>
              <w:t xml:space="preserve"> monitored </w:t>
            </w:r>
            <w:r>
              <w:rPr>
                <w:rFonts w:ascii="Arial" w:hAnsi="Arial" w:cs="Arial"/>
              </w:rPr>
              <w:t xml:space="preserve">and maintained </w:t>
            </w:r>
            <w:r w:rsidRPr="00891A56">
              <w:rPr>
                <w:rFonts w:ascii="Arial" w:hAnsi="Arial" w:cs="Arial"/>
              </w:rPr>
              <w:t>by the Curriculum Maintenance Manager (CMM) - Engineering Industries.</w:t>
            </w:r>
          </w:p>
          <w:p w14:paraId="5DBE848E" w14:textId="1EA97B6A" w:rsidR="00FE15AE" w:rsidRDefault="00FE15AE" w:rsidP="00134A6E">
            <w:pPr>
              <w:spacing w:before="60" w:after="60"/>
              <w:rPr>
                <w:rFonts w:ascii="Arial" w:hAnsi="Arial" w:cs="Arial"/>
              </w:rPr>
            </w:pPr>
            <w:r>
              <w:rPr>
                <w:rFonts w:ascii="Arial" w:hAnsi="Arial" w:cs="Arial"/>
              </w:rPr>
              <w:t>A review will take place at the mid-point</w:t>
            </w:r>
            <w:r w:rsidRPr="00891A56">
              <w:rPr>
                <w:rFonts w:ascii="Arial" w:hAnsi="Arial" w:cs="Arial"/>
              </w:rPr>
              <w:t xml:space="preserve"> </w:t>
            </w:r>
            <w:r>
              <w:rPr>
                <w:rFonts w:ascii="Arial" w:hAnsi="Arial" w:cs="Arial"/>
              </w:rPr>
              <w:t xml:space="preserve">during the </w:t>
            </w:r>
            <w:r w:rsidRPr="00891A56">
              <w:rPr>
                <w:rFonts w:ascii="Arial" w:hAnsi="Arial" w:cs="Arial"/>
              </w:rPr>
              <w:t>accreditation</w:t>
            </w:r>
            <w:r>
              <w:rPr>
                <w:rFonts w:ascii="Arial" w:hAnsi="Arial" w:cs="Arial"/>
              </w:rPr>
              <w:t xml:space="preserve"> period. The review will be informed through feedback and consultation with </w:t>
            </w:r>
            <w:r w:rsidRPr="00122FCE">
              <w:rPr>
                <w:rFonts w:ascii="Arial" w:hAnsi="Arial" w:cs="Arial"/>
              </w:rPr>
              <w:t>teaching staff and graduates</w:t>
            </w:r>
            <w:r>
              <w:rPr>
                <w:rFonts w:ascii="Arial" w:hAnsi="Arial" w:cs="Arial"/>
              </w:rPr>
              <w:t xml:space="preserve"> of the course and will also consider any changes required to meet emerging technologies or developing needs in the industries served by this course.</w:t>
            </w:r>
          </w:p>
          <w:p w14:paraId="784485EC" w14:textId="1AE2E8A4" w:rsidR="00FE15AE" w:rsidRPr="000F49E0" w:rsidRDefault="00FE15AE" w:rsidP="00134A6E">
            <w:pPr>
              <w:spacing w:before="60" w:after="60"/>
              <w:rPr>
                <w:rFonts w:ascii="Arial" w:hAnsi="Arial" w:cs="Arial"/>
              </w:rPr>
            </w:pPr>
            <w:r>
              <w:rPr>
                <w:rFonts w:ascii="Arial" w:hAnsi="Arial" w:cs="Arial"/>
              </w:rPr>
              <w:t xml:space="preserve">Any </w:t>
            </w:r>
            <w:r w:rsidRPr="00891A56">
              <w:rPr>
                <w:rFonts w:ascii="Arial" w:hAnsi="Arial" w:cs="Arial"/>
              </w:rPr>
              <w:t>significant changes to the course resulting from course monitoring and evaluation procedures will be reported to the VRQA.</w:t>
            </w:r>
          </w:p>
        </w:tc>
      </w:tr>
    </w:tbl>
    <w:p w14:paraId="25FD1A78" w14:textId="77777777" w:rsidR="00B3048B" w:rsidRDefault="00B3048B" w:rsidP="00F02155">
      <w:pPr>
        <w:pStyle w:val="Heading1"/>
        <w:spacing w:before="0"/>
      </w:pPr>
      <w:bookmarkStart w:id="20" w:name="_Toc47623172"/>
    </w:p>
    <w:p w14:paraId="1FC2C1CD" w14:textId="57AE2FEC" w:rsidR="00B3048B" w:rsidRDefault="00B3048B" w:rsidP="00F02155">
      <w:pPr>
        <w:pStyle w:val="Heading1"/>
        <w:spacing w:before="0"/>
      </w:pPr>
    </w:p>
    <w:p w14:paraId="568DB31F" w14:textId="71F59B16" w:rsidR="00B3048B" w:rsidRDefault="00B3048B">
      <w:pPr>
        <w:rPr>
          <w:rFonts w:ascii="Arial" w:eastAsiaTheme="majorEastAsia" w:hAnsi="Arial" w:cstheme="majorBidi"/>
          <w:b/>
          <w:bCs/>
          <w:sz w:val="28"/>
          <w:szCs w:val="28"/>
        </w:rPr>
      </w:pPr>
      <w:r>
        <w:br w:type="page"/>
      </w:r>
    </w:p>
    <w:p w14:paraId="76D1DE9D" w14:textId="6FF9A076" w:rsidR="00D77163" w:rsidRDefault="00FE4075" w:rsidP="00F02155">
      <w:pPr>
        <w:pStyle w:val="Heading1"/>
        <w:spacing w:before="0"/>
      </w:pPr>
      <w:r>
        <w:lastRenderedPageBreak/>
        <w:t>S</w:t>
      </w:r>
      <w:r w:rsidR="005D1290" w:rsidRPr="00A73DFC">
        <w:t>ection C:</w:t>
      </w:r>
      <w:r w:rsidR="00117BB7" w:rsidRPr="00A73DFC">
        <w:t xml:space="preserve"> </w:t>
      </w:r>
      <w:r w:rsidR="005D1290" w:rsidRPr="00A73DFC">
        <w:t>Units of competency</w:t>
      </w:r>
      <w:bookmarkEnd w:id="20"/>
      <w:r w:rsidR="00D77163" w:rsidRPr="00A73DFC">
        <w:tab/>
      </w:r>
    </w:p>
    <w:p w14:paraId="57D613B6" w14:textId="77777777" w:rsidR="003253F9" w:rsidRDefault="00D77163" w:rsidP="00F02155">
      <w:pPr>
        <w:tabs>
          <w:tab w:val="left" w:pos="2184"/>
        </w:tabs>
        <w:spacing w:after="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from </w:t>
      </w:r>
      <w:r w:rsidR="00765FB8">
        <w:rPr>
          <w:rFonts w:ascii="Arial" w:hAnsi="Arial" w:cs="Arial"/>
          <w:b/>
          <w:sz w:val="24"/>
          <w:szCs w:val="24"/>
        </w:rPr>
        <w:t>National</w:t>
      </w:r>
      <w:r w:rsidR="004347EB">
        <w:rPr>
          <w:rFonts w:ascii="Arial" w:hAnsi="Arial" w:cs="Arial"/>
          <w:b/>
          <w:sz w:val="24"/>
          <w:szCs w:val="24"/>
        </w:rPr>
        <w:t xml:space="preserve"> </w:t>
      </w:r>
      <w:r w:rsidRPr="00E00AC0">
        <w:rPr>
          <w:rFonts w:ascii="Arial" w:hAnsi="Arial" w:cs="Arial"/>
          <w:b/>
          <w:sz w:val="24"/>
          <w:szCs w:val="24"/>
        </w:rPr>
        <w:t>Training Package</w:t>
      </w:r>
      <w:r w:rsidR="003253F9">
        <w:rPr>
          <w:rFonts w:ascii="Arial" w:hAnsi="Arial" w:cs="Arial"/>
          <w:b/>
          <w:sz w:val="24"/>
          <w:szCs w:val="24"/>
        </w:rPr>
        <w:t xml:space="preserve">. </w:t>
      </w:r>
    </w:p>
    <w:p w14:paraId="078C3951" w14:textId="027DEFB9" w:rsidR="00C23D27" w:rsidRPr="003253F9" w:rsidRDefault="003253F9" w:rsidP="003253F9">
      <w:pPr>
        <w:tabs>
          <w:tab w:val="left" w:pos="2184"/>
        </w:tabs>
        <w:spacing w:after="120"/>
        <w:rPr>
          <w:rFonts w:ascii="Arial" w:hAnsi="Arial" w:cs="Arial"/>
          <w:sz w:val="20"/>
          <w:szCs w:val="20"/>
        </w:rPr>
      </w:pPr>
      <w:r w:rsidRPr="003253F9">
        <w:rPr>
          <w:rFonts w:ascii="Arial" w:hAnsi="Arial" w:cs="Arial"/>
          <w:sz w:val="20"/>
          <w:szCs w:val="20"/>
        </w:rPr>
        <w:t xml:space="preserve">These units are not included </w:t>
      </w:r>
      <w:r>
        <w:rPr>
          <w:rFonts w:ascii="Arial" w:hAnsi="Arial" w:cs="Arial"/>
          <w:sz w:val="20"/>
          <w:szCs w:val="20"/>
        </w:rPr>
        <w:t>in the</w:t>
      </w:r>
      <w:r w:rsidRPr="003253F9">
        <w:rPr>
          <w:rFonts w:ascii="Arial" w:hAnsi="Arial" w:cs="Arial"/>
          <w:sz w:val="20"/>
          <w:szCs w:val="20"/>
        </w:rPr>
        <w:t xml:space="preserve"> course document and </w:t>
      </w:r>
      <w:r w:rsidR="00C23D27" w:rsidRPr="003253F9">
        <w:rPr>
          <w:rFonts w:ascii="Arial" w:hAnsi="Arial" w:cs="Arial"/>
          <w:sz w:val="20"/>
          <w:szCs w:val="20"/>
        </w:rPr>
        <w:t>are available from:</w:t>
      </w:r>
      <w:r>
        <w:rPr>
          <w:rFonts w:ascii="Arial" w:hAnsi="Arial" w:cs="Arial"/>
          <w:sz w:val="20"/>
          <w:szCs w:val="20"/>
        </w:rPr>
        <w:t xml:space="preserve"> </w:t>
      </w:r>
      <w:hyperlink r:id="rId27" w:history="1">
        <w:r w:rsidR="00C23D27" w:rsidRPr="003253F9">
          <w:rPr>
            <w:rStyle w:val="Hyperlink"/>
            <w:rFonts w:ascii="Arial" w:hAnsi="Arial" w:cs="Arial"/>
            <w:sz w:val="20"/>
            <w:szCs w:val="20"/>
          </w:rPr>
          <w:t>www.training.gov.au</w:t>
        </w:r>
      </w:hyperlink>
    </w:p>
    <w:tbl>
      <w:tblPr>
        <w:tblStyle w:val="TableGrid"/>
        <w:tblW w:w="9464" w:type="dxa"/>
        <w:tblLook w:val="04A0" w:firstRow="1" w:lastRow="0" w:firstColumn="1" w:lastColumn="0" w:noHBand="0" w:noVBand="1"/>
      </w:tblPr>
      <w:tblGrid>
        <w:gridCol w:w="1942"/>
        <w:gridCol w:w="7522"/>
      </w:tblGrid>
      <w:tr w:rsidR="00784762" w14:paraId="43DA909B" w14:textId="77777777" w:rsidTr="00AE249A">
        <w:tc>
          <w:tcPr>
            <w:tcW w:w="1942" w:type="dxa"/>
          </w:tcPr>
          <w:p w14:paraId="166FB05C" w14:textId="08D099E0"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ICTICT103</w:t>
            </w:r>
          </w:p>
        </w:tc>
        <w:tc>
          <w:tcPr>
            <w:tcW w:w="7522" w:type="dxa"/>
          </w:tcPr>
          <w:p w14:paraId="55CD664E" w14:textId="44158589" w:rsidR="00784762" w:rsidRPr="006B0BC4" w:rsidRDefault="00784762" w:rsidP="00784762">
            <w:pPr>
              <w:tabs>
                <w:tab w:val="left" w:pos="2184"/>
              </w:tabs>
              <w:spacing w:before="60" w:after="60"/>
              <w:rPr>
                <w:rFonts w:ascii="Arial" w:hAnsi="Arial" w:cs="Arial"/>
                <w:sz w:val="20"/>
                <w:szCs w:val="20"/>
              </w:rPr>
            </w:pPr>
            <w:r w:rsidRPr="006B0BC4">
              <w:rPr>
                <w:rFonts w:ascii="Arial" w:hAnsi="Arial" w:cs="Arial"/>
                <w:sz w:val="20"/>
                <w:szCs w:val="20"/>
              </w:rPr>
              <w:t>Use, communicate and search securely on the internet</w:t>
            </w:r>
          </w:p>
        </w:tc>
      </w:tr>
      <w:tr w:rsidR="00784762" w14:paraId="5838BBE6" w14:textId="77777777" w:rsidTr="00AE249A">
        <w:tc>
          <w:tcPr>
            <w:tcW w:w="1942" w:type="dxa"/>
          </w:tcPr>
          <w:p w14:paraId="69EB3054" w14:textId="45ABE9CF"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ICTNWK301</w:t>
            </w:r>
          </w:p>
        </w:tc>
        <w:tc>
          <w:tcPr>
            <w:tcW w:w="7522" w:type="dxa"/>
          </w:tcPr>
          <w:p w14:paraId="7EA9EEBD" w14:textId="08B0A713" w:rsidR="00784762" w:rsidRPr="006B0BC4" w:rsidRDefault="00784762" w:rsidP="00784762">
            <w:pPr>
              <w:tabs>
                <w:tab w:val="left" w:pos="2184"/>
              </w:tabs>
              <w:spacing w:before="60" w:after="60"/>
              <w:rPr>
                <w:rFonts w:ascii="Arial" w:hAnsi="Arial" w:cs="Arial"/>
                <w:sz w:val="20"/>
                <w:szCs w:val="20"/>
              </w:rPr>
            </w:pPr>
            <w:r w:rsidRPr="006B0BC4">
              <w:rPr>
                <w:rFonts w:ascii="Arial" w:hAnsi="Arial" w:cs="Arial"/>
                <w:sz w:val="20"/>
                <w:szCs w:val="20"/>
              </w:rPr>
              <w:t>Provide network systems administration</w:t>
            </w:r>
          </w:p>
        </w:tc>
      </w:tr>
      <w:tr w:rsidR="00784762" w14:paraId="7BEB8F2A" w14:textId="77777777" w:rsidTr="00AE249A">
        <w:tc>
          <w:tcPr>
            <w:tcW w:w="1942" w:type="dxa"/>
          </w:tcPr>
          <w:p w14:paraId="7E54B3C2" w14:textId="6F359651"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ICTNWK405</w:t>
            </w:r>
          </w:p>
        </w:tc>
        <w:tc>
          <w:tcPr>
            <w:tcW w:w="7522" w:type="dxa"/>
          </w:tcPr>
          <w:p w14:paraId="12810D65" w14:textId="7C063042"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Build a small wireless local area network</w:t>
            </w:r>
          </w:p>
        </w:tc>
      </w:tr>
      <w:tr w:rsidR="00784762" w14:paraId="6C56B20E" w14:textId="77777777" w:rsidTr="00AE249A">
        <w:tc>
          <w:tcPr>
            <w:tcW w:w="1942" w:type="dxa"/>
          </w:tcPr>
          <w:p w14:paraId="024B294D" w14:textId="75D4A5BF"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ICTNWK410</w:t>
            </w:r>
          </w:p>
        </w:tc>
        <w:tc>
          <w:tcPr>
            <w:tcW w:w="7522" w:type="dxa"/>
          </w:tcPr>
          <w:p w14:paraId="187C1C4F" w14:textId="14764233"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Install hardware to a network</w:t>
            </w:r>
          </w:p>
        </w:tc>
      </w:tr>
      <w:tr w:rsidR="00784762" w14:paraId="7321A058" w14:textId="77777777" w:rsidTr="00AE249A">
        <w:tc>
          <w:tcPr>
            <w:tcW w:w="1942" w:type="dxa"/>
          </w:tcPr>
          <w:p w14:paraId="5A47731E" w14:textId="79E78832"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ICTSAS307</w:t>
            </w:r>
          </w:p>
        </w:tc>
        <w:tc>
          <w:tcPr>
            <w:tcW w:w="7522" w:type="dxa"/>
          </w:tcPr>
          <w:p w14:paraId="021823CA" w14:textId="17D65980"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Install and configure and secure a small office or home office network</w:t>
            </w:r>
          </w:p>
        </w:tc>
      </w:tr>
      <w:tr w:rsidR="00784762" w14:paraId="6579B814" w14:textId="77777777" w:rsidTr="00AE249A">
        <w:tc>
          <w:tcPr>
            <w:tcW w:w="1942" w:type="dxa"/>
          </w:tcPr>
          <w:p w14:paraId="728FB3C6" w14:textId="4260D116"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ICTSAS409</w:t>
            </w:r>
          </w:p>
        </w:tc>
        <w:tc>
          <w:tcPr>
            <w:tcW w:w="7522" w:type="dxa"/>
          </w:tcPr>
          <w:p w14:paraId="0DF0AF17" w14:textId="1534351B"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Manage risks involving ICT systems and technology</w:t>
            </w:r>
          </w:p>
        </w:tc>
      </w:tr>
      <w:tr w:rsidR="00784762" w14:paraId="1C881DBC" w14:textId="77777777" w:rsidTr="00AE249A">
        <w:tc>
          <w:tcPr>
            <w:tcW w:w="1942" w:type="dxa"/>
          </w:tcPr>
          <w:p w14:paraId="0997D659" w14:textId="17421AA0"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ICTSAS410</w:t>
            </w:r>
          </w:p>
        </w:tc>
        <w:tc>
          <w:tcPr>
            <w:tcW w:w="7522" w:type="dxa"/>
          </w:tcPr>
          <w:p w14:paraId="2106CA35" w14:textId="0EE609BB"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Identify and resolve client ICT problems</w:t>
            </w:r>
          </w:p>
        </w:tc>
      </w:tr>
      <w:tr w:rsidR="00784762" w14:paraId="6EBCA380" w14:textId="77777777" w:rsidTr="00AE249A">
        <w:tc>
          <w:tcPr>
            <w:tcW w:w="1942" w:type="dxa"/>
          </w:tcPr>
          <w:p w14:paraId="2CE97DE7" w14:textId="5E043999"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ICTSAS412</w:t>
            </w:r>
          </w:p>
        </w:tc>
        <w:tc>
          <w:tcPr>
            <w:tcW w:w="7522" w:type="dxa"/>
          </w:tcPr>
          <w:p w14:paraId="148FE122" w14:textId="2A0FF1E6"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Action change requests</w:t>
            </w:r>
          </w:p>
        </w:tc>
      </w:tr>
      <w:tr w:rsidR="00784762" w14:paraId="17A2CFAB" w14:textId="77777777" w:rsidTr="00AE249A">
        <w:tc>
          <w:tcPr>
            <w:tcW w:w="1942" w:type="dxa"/>
          </w:tcPr>
          <w:p w14:paraId="55D950A5" w14:textId="63229BBD"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ICTSAS418</w:t>
            </w:r>
          </w:p>
        </w:tc>
        <w:tc>
          <w:tcPr>
            <w:tcW w:w="7522" w:type="dxa"/>
          </w:tcPr>
          <w:p w14:paraId="0CF7C08E" w14:textId="40BFC96A"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Monitor and administer security of an ICT system</w:t>
            </w:r>
          </w:p>
        </w:tc>
      </w:tr>
      <w:tr w:rsidR="00784762" w14:paraId="67A98AAC" w14:textId="77777777" w:rsidTr="00AE249A">
        <w:tc>
          <w:tcPr>
            <w:tcW w:w="1942" w:type="dxa"/>
          </w:tcPr>
          <w:p w14:paraId="5C05A2EB" w14:textId="41BD96D9"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ICTSAS419</w:t>
            </w:r>
          </w:p>
        </w:tc>
        <w:tc>
          <w:tcPr>
            <w:tcW w:w="7522" w:type="dxa"/>
          </w:tcPr>
          <w:p w14:paraId="5F47FC5E" w14:textId="189EBE94"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Support system software</w:t>
            </w:r>
          </w:p>
        </w:tc>
      </w:tr>
      <w:tr w:rsidR="00784762" w14:paraId="2568E6F3" w14:textId="77777777" w:rsidTr="00AE249A">
        <w:tc>
          <w:tcPr>
            <w:tcW w:w="1942" w:type="dxa"/>
          </w:tcPr>
          <w:p w14:paraId="66DE35F2" w14:textId="2150DFF8"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ICTSAS420</w:t>
            </w:r>
          </w:p>
        </w:tc>
        <w:tc>
          <w:tcPr>
            <w:tcW w:w="7522" w:type="dxa"/>
          </w:tcPr>
          <w:p w14:paraId="75C86F76" w14:textId="1D01E9CB"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Provide first-level remote help desk support</w:t>
            </w:r>
          </w:p>
        </w:tc>
      </w:tr>
      <w:tr w:rsidR="00784762" w14:paraId="6C0B5670" w14:textId="77777777" w:rsidTr="00AE249A">
        <w:tc>
          <w:tcPr>
            <w:tcW w:w="1942" w:type="dxa"/>
          </w:tcPr>
          <w:p w14:paraId="4470AD1A" w14:textId="36ACFE77"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ICTSAS421</w:t>
            </w:r>
          </w:p>
        </w:tc>
        <w:tc>
          <w:tcPr>
            <w:tcW w:w="7522" w:type="dxa"/>
          </w:tcPr>
          <w:p w14:paraId="31AD9A75" w14:textId="6D72C2CC"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Support users and troubleshoot desktop applications</w:t>
            </w:r>
          </w:p>
        </w:tc>
      </w:tr>
      <w:tr w:rsidR="00784762" w14:paraId="4D3126BD" w14:textId="77777777" w:rsidTr="00AE249A">
        <w:tc>
          <w:tcPr>
            <w:tcW w:w="1942" w:type="dxa"/>
          </w:tcPr>
          <w:p w14:paraId="0A000206" w14:textId="25AAFF1D"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ICTSAS424</w:t>
            </w:r>
          </w:p>
        </w:tc>
        <w:tc>
          <w:tcPr>
            <w:tcW w:w="7522" w:type="dxa"/>
          </w:tcPr>
          <w:p w14:paraId="3D5A530E" w14:textId="66A7F2D6"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Support different operating systems</w:t>
            </w:r>
          </w:p>
        </w:tc>
      </w:tr>
      <w:tr w:rsidR="00784762" w14:paraId="62B477E6" w14:textId="77777777" w:rsidTr="00AE249A">
        <w:tc>
          <w:tcPr>
            <w:tcW w:w="1942" w:type="dxa"/>
          </w:tcPr>
          <w:p w14:paraId="71A7F4A7" w14:textId="2C09B3E2"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ICTSAS425</w:t>
            </w:r>
          </w:p>
        </w:tc>
        <w:tc>
          <w:tcPr>
            <w:tcW w:w="7522" w:type="dxa"/>
          </w:tcPr>
          <w:p w14:paraId="53619C42" w14:textId="541BD6C7"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Configure and troubleshoot operating system software</w:t>
            </w:r>
          </w:p>
        </w:tc>
      </w:tr>
      <w:tr w:rsidR="00784762" w14:paraId="25AC7ACE" w14:textId="77777777" w:rsidTr="00AE249A">
        <w:tc>
          <w:tcPr>
            <w:tcW w:w="1942" w:type="dxa"/>
          </w:tcPr>
          <w:p w14:paraId="4068B049" w14:textId="0B46AF5C"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ICTSAS426</w:t>
            </w:r>
          </w:p>
        </w:tc>
        <w:tc>
          <w:tcPr>
            <w:tcW w:w="7522" w:type="dxa"/>
          </w:tcPr>
          <w:p w14:paraId="0B3FB26B" w14:textId="4B0B84BB"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Locate and troubleshoot ICT equipment, system and software faults</w:t>
            </w:r>
          </w:p>
        </w:tc>
      </w:tr>
      <w:tr w:rsidR="00784762" w14:paraId="446F9B31" w14:textId="77777777" w:rsidTr="00AE249A">
        <w:tc>
          <w:tcPr>
            <w:tcW w:w="1942" w:type="dxa"/>
          </w:tcPr>
          <w:p w14:paraId="388AD18B" w14:textId="0F6CC189" w:rsidR="00784762" w:rsidRPr="00122FCE" w:rsidRDefault="00784762" w:rsidP="00784762">
            <w:pPr>
              <w:tabs>
                <w:tab w:val="left" w:pos="2184"/>
              </w:tabs>
              <w:spacing w:before="60" w:after="60"/>
              <w:rPr>
                <w:rFonts w:ascii="Arial" w:hAnsi="Arial" w:cs="Arial"/>
                <w:sz w:val="20"/>
                <w:szCs w:val="20"/>
              </w:rPr>
            </w:pPr>
            <w:r w:rsidRPr="00122FCE">
              <w:rPr>
                <w:rFonts w:ascii="Arial" w:hAnsi="Arial" w:cs="Arial"/>
                <w:sz w:val="20"/>
                <w:szCs w:val="20"/>
              </w:rPr>
              <w:t>ICT</w:t>
            </w:r>
            <w:r w:rsidR="00DC1CB5" w:rsidRPr="00122FCE">
              <w:rPr>
                <w:rFonts w:ascii="Arial" w:hAnsi="Arial" w:cs="Arial"/>
                <w:sz w:val="20"/>
                <w:szCs w:val="20"/>
              </w:rPr>
              <w:t>N</w:t>
            </w:r>
            <w:r w:rsidRPr="00122FCE">
              <w:rPr>
                <w:rFonts w:ascii="Arial" w:hAnsi="Arial" w:cs="Arial"/>
                <w:sz w:val="20"/>
                <w:szCs w:val="20"/>
              </w:rPr>
              <w:t>WK303</w:t>
            </w:r>
          </w:p>
        </w:tc>
        <w:tc>
          <w:tcPr>
            <w:tcW w:w="7522" w:type="dxa"/>
          </w:tcPr>
          <w:p w14:paraId="40958DD9" w14:textId="13EFDE1E"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Configure and administer a network operating system</w:t>
            </w:r>
          </w:p>
        </w:tc>
      </w:tr>
      <w:tr w:rsidR="00784762" w14:paraId="08A04B7E" w14:textId="77777777" w:rsidTr="00AE249A">
        <w:tc>
          <w:tcPr>
            <w:tcW w:w="1942" w:type="dxa"/>
          </w:tcPr>
          <w:p w14:paraId="08A18D15" w14:textId="588F8683" w:rsidR="00784762" w:rsidRPr="00122FCE" w:rsidRDefault="00784762" w:rsidP="00784762">
            <w:pPr>
              <w:tabs>
                <w:tab w:val="left" w:pos="2184"/>
              </w:tabs>
              <w:spacing w:before="60" w:after="60"/>
              <w:rPr>
                <w:rFonts w:ascii="Arial" w:hAnsi="Arial" w:cs="Arial"/>
                <w:sz w:val="20"/>
                <w:szCs w:val="20"/>
              </w:rPr>
            </w:pPr>
            <w:r w:rsidRPr="00122FCE">
              <w:rPr>
                <w:rFonts w:ascii="Arial" w:hAnsi="Arial" w:cs="Arial"/>
                <w:sz w:val="20"/>
                <w:szCs w:val="20"/>
              </w:rPr>
              <w:t>ICT</w:t>
            </w:r>
            <w:r w:rsidR="00DC1CB5" w:rsidRPr="00122FCE">
              <w:rPr>
                <w:rFonts w:ascii="Arial" w:hAnsi="Arial" w:cs="Arial"/>
                <w:sz w:val="20"/>
                <w:szCs w:val="20"/>
              </w:rPr>
              <w:t>N</w:t>
            </w:r>
            <w:r w:rsidRPr="00122FCE">
              <w:rPr>
                <w:rFonts w:ascii="Arial" w:hAnsi="Arial" w:cs="Arial"/>
                <w:sz w:val="20"/>
                <w:szCs w:val="20"/>
              </w:rPr>
              <w:t>WK408</w:t>
            </w:r>
          </w:p>
        </w:tc>
        <w:tc>
          <w:tcPr>
            <w:tcW w:w="7522" w:type="dxa"/>
          </w:tcPr>
          <w:p w14:paraId="38AE0FC8" w14:textId="7428D2C0"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Configure a desktop environment</w:t>
            </w:r>
          </w:p>
        </w:tc>
      </w:tr>
      <w:tr w:rsidR="00784762" w14:paraId="7B1FDF4C" w14:textId="77777777" w:rsidTr="00AE249A">
        <w:tc>
          <w:tcPr>
            <w:tcW w:w="1942" w:type="dxa"/>
          </w:tcPr>
          <w:p w14:paraId="087CE077" w14:textId="525D1422"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MEM23064A</w:t>
            </w:r>
          </w:p>
        </w:tc>
        <w:tc>
          <w:tcPr>
            <w:tcW w:w="7522" w:type="dxa"/>
          </w:tcPr>
          <w:p w14:paraId="39BBF7D8" w14:textId="21251737"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Select and test mechatronic engineering materials</w:t>
            </w:r>
          </w:p>
        </w:tc>
      </w:tr>
      <w:tr w:rsidR="00784762" w14:paraId="32FB3798" w14:textId="77777777" w:rsidTr="00AE249A">
        <w:tc>
          <w:tcPr>
            <w:tcW w:w="1942" w:type="dxa"/>
          </w:tcPr>
          <w:p w14:paraId="6E3DDD0A" w14:textId="12421831"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MEM30007A</w:t>
            </w:r>
          </w:p>
        </w:tc>
        <w:tc>
          <w:tcPr>
            <w:tcW w:w="7522" w:type="dxa"/>
          </w:tcPr>
          <w:p w14:paraId="5655C1DE" w14:textId="101AF255" w:rsidR="00784762" w:rsidRPr="006B0BC4" w:rsidRDefault="00851F95"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Select common engineering materials</w:t>
            </w:r>
          </w:p>
        </w:tc>
      </w:tr>
      <w:tr w:rsidR="00784762" w14:paraId="016AEDE1" w14:textId="77777777" w:rsidTr="00AE249A">
        <w:tc>
          <w:tcPr>
            <w:tcW w:w="1942" w:type="dxa"/>
          </w:tcPr>
          <w:p w14:paraId="10C671E7" w14:textId="74B8D010" w:rsidR="00784762" w:rsidRPr="00784762" w:rsidRDefault="00784762" w:rsidP="00784762">
            <w:pPr>
              <w:tabs>
                <w:tab w:val="left" w:pos="2184"/>
              </w:tabs>
              <w:spacing w:before="60" w:after="60"/>
              <w:rPr>
                <w:rFonts w:ascii="Arial" w:hAnsi="Arial" w:cs="Arial"/>
                <w:sz w:val="20"/>
                <w:szCs w:val="20"/>
                <w:highlight w:val="yellow"/>
              </w:rPr>
            </w:pPr>
            <w:r w:rsidRPr="00784762">
              <w:rPr>
                <w:rFonts w:ascii="Arial" w:hAnsi="Arial" w:cs="Arial"/>
                <w:sz w:val="20"/>
                <w:szCs w:val="20"/>
              </w:rPr>
              <w:t>MEM30011A</w:t>
            </w:r>
          </w:p>
        </w:tc>
        <w:tc>
          <w:tcPr>
            <w:tcW w:w="7522" w:type="dxa"/>
          </w:tcPr>
          <w:p w14:paraId="280C782C" w14:textId="30C40ACA" w:rsidR="00784762" w:rsidRPr="006B0BC4" w:rsidRDefault="00851F95"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Set up basic pneumatic circuits</w:t>
            </w:r>
          </w:p>
        </w:tc>
      </w:tr>
      <w:tr w:rsidR="00784762" w14:paraId="2BA974A1" w14:textId="77777777" w:rsidTr="00AE249A">
        <w:tc>
          <w:tcPr>
            <w:tcW w:w="1942" w:type="dxa"/>
          </w:tcPr>
          <w:p w14:paraId="7E34858F" w14:textId="7D8C1F2F" w:rsidR="00784762" w:rsidRPr="006B0BC4" w:rsidRDefault="00784762" w:rsidP="00784762">
            <w:pPr>
              <w:tabs>
                <w:tab w:val="left" w:pos="2184"/>
              </w:tabs>
              <w:spacing w:before="60" w:after="60"/>
              <w:rPr>
                <w:rFonts w:ascii="Arial" w:hAnsi="Arial" w:cs="Arial"/>
                <w:sz w:val="20"/>
                <w:szCs w:val="20"/>
              </w:rPr>
            </w:pPr>
            <w:r w:rsidRPr="006B0BC4">
              <w:rPr>
                <w:rFonts w:ascii="Arial" w:hAnsi="Arial" w:cs="Arial"/>
                <w:sz w:val="20"/>
                <w:szCs w:val="20"/>
              </w:rPr>
              <w:t>MEM30031A</w:t>
            </w:r>
          </w:p>
        </w:tc>
        <w:tc>
          <w:tcPr>
            <w:tcW w:w="7522" w:type="dxa"/>
          </w:tcPr>
          <w:p w14:paraId="3FF4C153" w14:textId="4EBC1D85" w:rsidR="00784762" w:rsidRPr="006B0BC4" w:rsidRDefault="00851F95" w:rsidP="00784762">
            <w:pPr>
              <w:tabs>
                <w:tab w:val="left" w:pos="2184"/>
              </w:tabs>
              <w:spacing w:before="60" w:after="60"/>
              <w:rPr>
                <w:rFonts w:ascii="Arial" w:hAnsi="Arial" w:cs="Arial"/>
                <w:sz w:val="20"/>
                <w:szCs w:val="20"/>
              </w:rPr>
            </w:pPr>
            <w:r>
              <w:rPr>
                <w:rFonts w:ascii="Arial" w:hAnsi="Arial" w:cs="Arial"/>
                <w:sz w:val="20"/>
                <w:szCs w:val="20"/>
              </w:rPr>
              <w:t>Operate computer–aided design (CAD) system to produce basic drawing elements</w:t>
            </w:r>
          </w:p>
        </w:tc>
      </w:tr>
      <w:tr w:rsidR="006B0BC4" w14:paraId="55BAA128" w14:textId="77777777" w:rsidTr="00AE249A">
        <w:tc>
          <w:tcPr>
            <w:tcW w:w="1942" w:type="dxa"/>
          </w:tcPr>
          <w:p w14:paraId="0ACFB78C" w14:textId="0395388D"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UEENEED104A</w:t>
            </w:r>
          </w:p>
        </w:tc>
        <w:tc>
          <w:tcPr>
            <w:tcW w:w="7522" w:type="dxa"/>
          </w:tcPr>
          <w:p w14:paraId="5DC12523" w14:textId="2B570C70"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Use engineering applications software on personal computers</w:t>
            </w:r>
          </w:p>
        </w:tc>
      </w:tr>
      <w:tr w:rsidR="006B0BC4" w14:paraId="55398B3E" w14:textId="77777777" w:rsidTr="00AE249A">
        <w:tc>
          <w:tcPr>
            <w:tcW w:w="1942" w:type="dxa"/>
          </w:tcPr>
          <w:p w14:paraId="73C55584" w14:textId="0EA7310C"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UEENEED115A</w:t>
            </w:r>
          </w:p>
        </w:tc>
        <w:tc>
          <w:tcPr>
            <w:tcW w:w="7522" w:type="dxa"/>
          </w:tcPr>
          <w:p w14:paraId="746EAEEC" w14:textId="4584EEF1"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Administer computer networks</w:t>
            </w:r>
          </w:p>
        </w:tc>
      </w:tr>
      <w:tr w:rsidR="006B0BC4" w14:paraId="1A62B1A9" w14:textId="77777777" w:rsidTr="00AE249A">
        <w:tc>
          <w:tcPr>
            <w:tcW w:w="1942" w:type="dxa"/>
          </w:tcPr>
          <w:p w14:paraId="1B9FBEF0" w14:textId="3F115933"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UEENEED124A</w:t>
            </w:r>
          </w:p>
        </w:tc>
        <w:tc>
          <w:tcPr>
            <w:tcW w:w="7522" w:type="dxa"/>
          </w:tcPr>
          <w:p w14:paraId="5A6CC8DD" w14:textId="17CF6D9E"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Integrate multiple computer operating systems on a client server local area network</w:t>
            </w:r>
          </w:p>
        </w:tc>
      </w:tr>
      <w:tr w:rsidR="00784762" w14:paraId="40F67EF4" w14:textId="77777777" w:rsidTr="00AE249A">
        <w:tc>
          <w:tcPr>
            <w:tcW w:w="1942" w:type="dxa"/>
          </w:tcPr>
          <w:p w14:paraId="40852647" w14:textId="50DD1167"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UEENEEE101A</w:t>
            </w:r>
          </w:p>
        </w:tc>
        <w:tc>
          <w:tcPr>
            <w:tcW w:w="7522" w:type="dxa"/>
          </w:tcPr>
          <w:p w14:paraId="4F1A59DE" w14:textId="1FBDD379"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Apply Occupational Health and Safety regulations, codes and practices in the workplace</w:t>
            </w:r>
          </w:p>
        </w:tc>
      </w:tr>
      <w:tr w:rsidR="00784762" w14:paraId="0136E903" w14:textId="77777777" w:rsidTr="00AE249A">
        <w:tc>
          <w:tcPr>
            <w:tcW w:w="1942" w:type="dxa"/>
          </w:tcPr>
          <w:p w14:paraId="3CFC9027" w14:textId="2D919568"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UEENEEE102A</w:t>
            </w:r>
          </w:p>
        </w:tc>
        <w:tc>
          <w:tcPr>
            <w:tcW w:w="7522" w:type="dxa"/>
          </w:tcPr>
          <w:p w14:paraId="40330AEC" w14:textId="50667A1C"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Fabricate, assemble and dismantle utilities industry components</w:t>
            </w:r>
          </w:p>
        </w:tc>
      </w:tr>
      <w:tr w:rsidR="006B0BC4" w14:paraId="69A26363" w14:textId="77777777" w:rsidTr="00AE249A">
        <w:tc>
          <w:tcPr>
            <w:tcW w:w="1942" w:type="dxa"/>
          </w:tcPr>
          <w:p w14:paraId="41D718FD" w14:textId="1797CA14"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UEENEEE104A</w:t>
            </w:r>
          </w:p>
        </w:tc>
        <w:tc>
          <w:tcPr>
            <w:tcW w:w="7522" w:type="dxa"/>
          </w:tcPr>
          <w:p w14:paraId="73E66AF6" w14:textId="4ECA3DBD"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 xml:space="preserve">Solve problems in multiple path </w:t>
            </w:r>
            <w:proofErr w:type="spellStart"/>
            <w:r w:rsidRPr="006B0BC4">
              <w:rPr>
                <w:rFonts w:ascii="Arial" w:hAnsi="Arial" w:cs="Arial"/>
                <w:sz w:val="20"/>
                <w:szCs w:val="20"/>
              </w:rPr>
              <w:t>d.c.</w:t>
            </w:r>
            <w:proofErr w:type="spellEnd"/>
            <w:r w:rsidRPr="006B0BC4">
              <w:rPr>
                <w:rFonts w:ascii="Arial" w:hAnsi="Arial" w:cs="Arial"/>
                <w:sz w:val="20"/>
                <w:szCs w:val="20"/>
              </w:rPr>
              <w:t xml:space="preserve"> circuits</w:t>
            </w:r>
          </w:p>
        </w:tc>
      </w:tr>
      <w:tr w:rsidR="006B0BC4" w14:paraId="6319F793" w14:textId="77777777" w:rsidTr="00AE249A">
        <w:tc>
          <w:tcPr>
            <w:tcW w:w="1942" w:type="dxa"/>
          </w:tcPr>
          <w:p w14:paraId="15CBCF45" w14:textId="35301EDC"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UEENEEE105A</w:t>
            </w:r>
          </w:p>
        </w:tc>
        <w:tc>
          <w:tcPr>
            <w:tcW w:w="7522" w:type="dxa"/>
          </w:tcPr>
          <w:p w14:paraId="46DB38AC" w14:textId="3FAF63B8"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Fix and secure electrotechnology equipment</w:t>
            </w:r>
          </w:p>
        </w:tc>
      </w:tr>
      <w:tr w:rsidR="006B0BC4" w14:paraId="7F1DCB44" w14:textId="77777777" w:rsidTr="00AE249A">
        <w:tc>
          <w:tcPr>
            <w:tcW w:w="1942" w:type="dxa"/>
          </w:tcPr>
          <w:p w14:paraId="763B9B1D" w14:textId="121C9D3D" w:rsidR="006B0BC4" w:rsidRPr="00784762" w:rsidRDefault="006B0BC4" w:rsidP="006B0BC4">
            <w:pPr>
              <w:tabs>
                <w:tab w:val="left" w:pos="2184"/>
              </w:tabs>
              <w:spacing w:before="60" w:after="60"/>
              <w:rPr>
                <w:rFonts w:ascii="Arial" w:hAnsi="Arial" w:cs="Arial"/>
                <w:sz w:val="20"/>
                <w:szCs w:val="20"/>
              </w:rPr>
            </w:pPr>
            <w:r w:rsidRPr="00784762">
              <w:rPr>
                <w:rFonts w:ascii="Arial" w:hAnsi="Arial" w:cs="Arial"/>
                <w:sz w:val="20"/>
                <w:szCs w:val="20"/>
              </w:rPr>
              <w:t>UEENEEE107A</w:t>
            </w:r>
          </w:p>
        </w:tc>
        <w:tc>
          <w:tcPr>
            <w:tcW w:w="7522" w:type="dxa"/>
          </w:tcPr>
          <w:p w14:paraId="67BAAA22" w14:textId="469150A7" w:rsidR="006B0BC4" w:rsidRPr="006B0BC4" w:rsidRDefault="006B0BC4" w:rsidP="006B0BC4">
            <w:pPr>
              <w:tabs>
                <w:tab w:val="left" w:pos="2184"/>
              </w:tabs>
              <w:spacing w:before="60" w:after="60"/>
              <w:rPr>
                <w:rFonts w:ascii="Arial" w:hAnsi="Arial" w:cs="Arial"/>
                <w:sz w:val="20"/>
                <w:szCs w:val="20"/>
                <w:highlight w:val="yellow"/>
              </w:rPr>
            </w:pPr>
            <w:r w:rsidRPr="006B0BC4">
              <w:rPr>
                <w:rFonts w:ascii="Arial" w:hAnsi="Arial" w:cs="Arial"/>
                <w:sz w:val="20"/>
                <w:szCs w:val="20"/>
              </w:rPr>
              <w:t>Use drawings, diagrams, schedules, standards, codes and specifications</w:t>
            </w:r>
          </w:p>
        </w:tc>
      </w:tr>
      <w:tr w:rsidR="00784762" w14:paraId="6882F90D" w14:textId="77777777" w:rsidTr="00AE249A">
        <w:tc>
          <w:tcPr>
            <w:tcW w:w="1942" w:type="dxa"/>
          </w:tcPr>
          <w:p w14:paraId="71D7454E" w14:textId="158F1ADD" w:rsidR="00784762" w:rsidRPr="00784762" w:rsidRDefault="00784762" w:rsidP="00784762">
            <w:pPr>
              <w:tabs>
                <w:tab w:val="left" w:pos="2184"/>
              </w:tabs>
              <w:spacing w:before="60" w:after="60"/>
              <w:rPr>
                <w:rFonts w:ascii="Arial" w:hAnsi="Arial" w:cs="Arial"/>
                <w:sz w:val="20"/>
                <w:szCs w:val="20"/>
              </w:rPr>
            </w:pPr>
            <w:r w:rsidRPr="00784762">
              <w:rPr>
                <w:rFonts w:ascii="Arial" w:hAnsi="Arial" w:cs="Arial"/>
                <w:sz w:val="20"/>
                <w:szCs w:val="20"/>
              </w:rPr>
              <w:t>UEENEEE141A</w:t>
            </w:r>
          </w:p>
        </w:tc>
        <w:tc>
          <w:tcPr>
            <w:tcW w:w="7522" w:type="dxa"/>
          </w:tcPr>
          <w:p w14:paraId="6A8AC3B5" w14:textId="5A26B86D" w:rsidR="00784762" w:rsidRPr="006B0BC4" w:rsidRDefault="00784762" w:rsidP="00784762">
            <w:pPr>
              <w:tabs>
                <w:tab w:val="left" w:pos="2184"/>
              </w:tabs>
              <w:spacing w:before="60" w:after="60"/>
              <w:rPr>
                <w:rFonts w:ascii="Arial" w:hAnsi="Arial" w:cs="Arial"/>
                <w:sz w:val="20"/>
                <w:szCs w:val="20"/>
                <w:highlight w:val="yellow"/>
              </w:rPr>
            </w:pPr>
            <w:r w:rsidRPr="006B0BC4">
              <w:rPr>
                <w:rFonts w:ascii="Arial" w:hAnsi="Arial" w:cs="Arial"/>
                <w:sz w:val="20"/>
                <w:szCs w:val="20"/>
              </w:rPr>
              <w:t>Use of routi</w:t>
            </w:r>
            <w:r w:rsidR="00851F95">
              <w:rPr>
                <w:rFonts w:ascii="Arial" w:hAnsi="Arial" w:cs="Arial"/>
                <w:sz w:val="20"/>
                <w:szCs w:val="20"/>
              </w:rPr>
              <w:t>ne equipment/plant/technologies</w:t>
            </w:r>
            <w:r w:rsidRPr="006B0BC4">
              <w:rPr>
                <w:rFonts w:ascii="Arial" w:hAnsi="Arial" w:cs="Arial"/>
                <w:sz w:val="20"/>
                <w:szCs w:val="20"/>
              </w:rPr>
              <w:t xml:space="preserve"> in an energy sector environment</w:t>
            </w:r>
          </w:p>
        </w:tc>
      </w:tr>
      <w:tr w:rsidR="00F02155" w14:paraId="3A9D08CC" w14:textId="77777777" w:rsidTr="00AE249A">
        <w:tc>
          <w:tcPr>
            <w:tcW w:w="1942" w:type="dxa"/>
          </w:tcPr>
          <w:p w14:paraId="46F8900A" w14:textId="4D30C58E" w:rsidR="00F02155" w:rsidRPr="00784762" w:rsidRDefault="00F02155" w:rsidP="00784762">
            <w:pPr>
              <w:tabs>
                <w:tab w:val="left" w:pos="2184"/>
              </w:tabs>
              <w:spacing w:before="60" w:after="60"/>
              <w:rPr>
                <w:rFonts w:ascii="Arial" w:hAnsi="Arial" w:cs="Arial"/>
                <w:sz w:val="20"/>
                <w:szCs w:val="20"/>
              </w:rPr>
            </w:pPr>
            <w:r>
              <w:rPr>
                <w:rFonts w:ascii="Arial" w:hAnsi="Arial" w:cs="Arial"/>
                <w:sz w:val="20"/>
                <w:szCs w:val="20"/>
              </w:rPr>
              <w:t>UEENEEG006A</w:t>
            </w:r>
          </w:p>
        </w:tc>
        <w:tc>
          <w:tcPr>
            <w:tcW w:w="7522" w:type="dxa"/>
          </w:tcPr>
          <w:p w14:paraId="48BAA01B" w14:textId="2DD57DCD" w:rsidR="00F02155" w:rsidRPr="006B0BC4" w:rsidRDefault="00F02155" w:rsidP="00784762">
            <w:pPr>
              <w:tabs>
                <w:tab w:val="left" w:pos="2184"/>
              </w:tabs>
              <w:spacing w:before="60" w:after="60"/>
              <w:rPr>
                <w:rFonts w:ascii="Arial" w:hAnsi="Arial" w:cs="Arial"/>
                <w:sz w:val="20"/>
                <w:szCs w:val="20"/>
              </w:rPr>
            </w:pPr>
            <w:r>
              <w:rPr>
                <w:rFonts w:ascii="Arial" w:hAnsi="Arial" w:cs="Arial"/>
                <w:sz w:val="20"/>
                <w:szCs w:val="20"/>
              </w:rPr>
              <w:t>Solve problems in single and three phase low voltage machines</w:t>
            </w:r>
          </w:p>
        </w:tc>
      </w:tr>
      <w:tr w:rsidR="00503B75" w14:paraId="41C8C01F" w14:textId="77777777" w:rsidTr="00AE249A">
        <w:tc>
          <w:tcPr>
            <w:tcW w:w="1942" w:type="dxa"/>
          </w:tcPr>
          <w:p w14:paraId="239E0773" w14:textId="16B32877" w:rsidR="00503B75" w:rsidRPr="00784762" w:rsidRDefault="00503B75" w:rsidP="00784762">
            <w:pPr>
              <w:tabs>
                <w:tab w:val="left" w:pos="2184"/>
              </w:tabs>
              <w:spacing w:before="60" w:after="60"/>
              <w:rPr>
                <w:rFonts w:ascii="Arial" w:hAnsi="Arial" w:cs="Arial"/>
                <w:sz w:val="20"/>
                <w:szCs w:val="20"/>
              </w:rPr>
            </w:pPr>
            <w:r>
              <w:rPr>
                <w:rFonts w:ascii="Arial" w:hAnsi="Arial" w:cs="Arial"/>
                <w:sz w:val="20"/>
                <w:szCs w:val="20"/>
              </w:rPr>
              <w:t>UEENEEG10</w:t>
            </w:r>
            <w:r w:rsidRPr="00784762">
              <w:rPr>
                <w:rFonts w:ascii="Arial" w:hAnsi="Arial" w:cs="Arial"/>
                <w:sz w:val="20"/>
                <w:szCs w:val="20"/>
              </w:rPr>
              <w:t>1A</w:t>
            </w:r>
          </w:p>
        </w:tc>
        <w:tc>
          <w:tcPr>
            <w:tcW w:w="7522" w:type="dxa"/>
          </w:tcPr>
          <w:p w14:paraId="00907AEE" w14:textId="0916668A" w:rsidR="00503B75" w:rsidRPr="006B0BC4" w:rsidRDefault="00503B75" w:rsidP="00503B75">
            <w:pPr>
              <w:pStyle w:val="Default"/>
              <w:rPr>
                <w:sz w:val="20"/>
                <w:szCs w:val="20"/>
              </w:rPr>
            </w:pPr>
            <w:r>
              <w:rPr>
                <w:sz w:val="20"/>
                <w:szCs w:val="20"/>
              </w:rPr>
              <w:t xml:space="preserve">Solve problems in electromagnetic devices and related circuits </w:t>
            </w:r>
          </w:p>
        </w:tc>
      </w:tr>
      <w:tr w:rsidR="00503B75" w14:paraId="1F20B7C8" w14:textId="77777777" w:rsidTr="00AE249A">
        <w:tc>
          <w:tcPr>
            <w:tcW w:w="1942" w:type="dxa"/>
          </w:tcPr>
          <w:p w14:paraId="689F403A" w14:textId="30533891" w:rsidR="00503B75" w:rsidRPr="00784762" w:rsidRDefault="00503B75" w:rsidP="00784762">
            <w:pPr>
              <w:tabs>
                <w:tab w:val="left" w:pos="2184"/>
              </w:tabs>
              <w:spacing w:before="60" w:after="60"/>
              <w:rPr>
                <w:rFonts w:ascii="Arial" w:hAnsi="Arial" w:cs="Arial"/>
                <w:sz w:val="20"/>
                <w:szCs w:val="20"/>
              </w:rPr>
            </w:pPr>
            <w:r>
              <w:rPr>
                <w:rFonts w:ascii="Arial" w:hAnsi="Arial" w:cs="Arial"/>
                <w:sz w:val="20"/>
                <w:szCs w:val="20"/>
              </w:rPr>
              <w:t>UEENEEG102</w:t>
            </w:r>
            <w:r w:rsidRPr="00784762">
              <w:rPr>
                <w:rFonts w:ascii="Arial" w:hAnsi="Arial" w:cs="Arial"/>
                <w:sz w:val="20"/>
                <w:szCs w:val="20"/>
              </w:rPr>
              <w:t>A</w:t>
            </w:r>
          </w:p>
        </w:tc>
        <w:tc>
          <w:tcPr>
            <w:tcW w:w="7522" w:type="dxa"/>
          </w:tcPr>
          <w:p w14:paraId="406FE13D" w14:textId="69D53D0C" w:rsidR="00503B75" w:rsidRPr="006B0BC4" w:rsidRDefault="00503B75" w:rsidP="00503B75">
            <w:pPr>
              <w:pStyle w:val="Default"/>
              <w:rPr>
                <w:sz w:val="20"/>
                <w:szCs w:val="20"/>
              </w:rPr>
            </w:pPr>
            <w:r>
              <w:rPr>
                <w:sz w:val="20"/>
                <w:szCs w:val="20"/>
              </w:rPr>
              <w:t xml:space="preserve">Solve problems in low voltage </w:t>
            </w:r>
            <w:proofErr w:type="spellStart"/>
            <w:r>
              <w:rPr>
                <w:sz w:val="20"/>
                <w:szCs w:val="20"/>
              </w:rPr>
              <w:t>a.c</w:t>
            </w:r>
            <w:proofErr w:type="spellEnd"/>
            <w:r>
              <w:rPr>
                <w:sz w:val="20"/>
                <w:szCs w:val="20"/>
              </w:rPr>
              <w:t xml:space="preserve">. circuits </w:t>
            </w:r>
          </w:p>
        </w:tc>
      </w:tr>
      <w:tr w:rsidR="00503B75" w14:paraId="3B0ADE69" w14:textId="77777777" w:rsidTr="00AE249A">
        <w:tc>
          <w:tcPr>
            <w:tcW w:w="1942" w:type="dxa"/>
          </w:tcPr>
          <w:p w14:paraId="6132BB47" w14:textId="1F4FC433" w:rsidR="00503B75" w:rsidRPr="00784762" w:rsidRDefault="00503B75" w:rsidP="00784762">
            <w:pPr>
              <w:tabs>
                <w:tab w:val="left" w:pos="2184"/>
              </w:tabs>
              <w:spacing w:before="60" w:after="60"/>
              <w:rPr>
                <w:rFonts w:ascii="Arial" w:hAnsi="Arial" w:cs="Arial"/>
                <w:sz w:val="20"/>
                <w:szCs w:val="20"/>
              </w:rPr>
            </w:pPr>
            <w:r>
              <w:rPr>
                <w:rFonts w:ascii="Arial" w:hAnsi="Arial" w:cs="Arial"/>
                <w:sz w:val="20"/>
                <w:szCs w:val="20"/>
              </w:rPr>
              <w:t>UEENEEG106</w:t>
            </w:r>
            <w:r w:rsidRPr="00784762">
              <w:rPr>
                <w:rFonts w:ascii="Arial" w:hAnsi="Arial" w:cs="Arial"/>
                <w:sz w:val="20"/>
                <w:szCs w:val="20"/>
              </w:rPr>
              <w:t>A</w:t>
            </w:r>
          </w:p>
        </w:tc>
        <w:tc>
          <w:tcPr>
            <w:tcW w:w="7522" w:type="dxa"/>
          </w:tcPr>
          <w:p w14:paraId="72477971" w14:textId="70849512" w:rsidR="00503B75" w:rsidRPr="006B0BC4" w:rsidRDefault="00503B75" w:rsidP="00503B75">
            <w:pPr>
              <w:pStyle w:val="Default"/>
              <w:rPr>
                <w:sz w:val="20"/>
                <w:szCs w:val="20"/>
              </w:rPr>
            </w:pPr>
            <w:r>
              <w:rPr>
                <w:sz w:val="20"/>
                <w:szCs w:val="20"/>
              </w:rPr>
              <w:t xml:space="preserve">Terminate cables, cords and accessories for low voltage circuits </w:t>
            </w:r>
          </w:p>
        </w:tc>
      </w:tr>
    </w:tbl>
    <w:p w14:paraId="201FC9D6" w14:textId="6E84DC00" w:rsidR="000D59B3" w:rsidRPr="000D59B3" w:rsidRDefault="000D59B3" w:rsidP="000D59B3">
      <w:pPr>
        <w:spacing w:before="120" w:after="120"/>
        <w:rPr>
          <w:rFonts w:ascii="Arial" w:hAnsi="Arial" w:cs="Arial"/>
          <w:b/>
          <w:sz w:val="24"/>
          <w:szCs w:val="24"/>
        </w:rPr>
      </w:pPr>
      <w:r w:rsidRPr="000D59B3">
        <w:rPr>
          <w:rFonts w:ascii="Arial" w:hAnsi="Arial" w:cs="Arial"/>
          <w:b/>
          <w:sz w:val="24"/>
          <w:szCs w:val="24"/>
        </w:rPr>
        <w:lastRenderedPageBreak/>
        <w:t xml:space="preserve">New </w:t>
      </w:r>
      <w:r w:rsidR="00E463BB">
        <w:rPr>
          <w:rFonts w:ascii="Arial" w:hAnsi="Arial" w:cs="Arial"/>
          <w:b/>
          <w:sz w:val="24"/>
          <w:szCs w:val="24"/>
        </w:rPr>
        <w:t>Victor</w:t>
      </w:r>
      <w:r w:rsidRPr="000D59B3">
        <w:rPr>
          <w:rFonts w:ascii="Arial" w:hAnsi="Arial" w:cs="Arial"/>
          <w:b/>
          <w:sz w:val="24"/>
          <w:szCs w:val="24"/>
        </w:rPr>
        <w:t>ian units of Competency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767"/>
      </w:tblGrid>
      <w:tr w:rsidR="000D59B3" w:rsidRPr="00E00AC0" w14:paraId="7C7B28AF" w14:textId="77777777" w:rsidTr="009D0AA9">
        <w:tc>
          <w:tcPr>
            <w:tcW w:w="1696" w:type="dxa"/>
          </w:tcPr>
          <w:p w14:paraId="12C990B9" w14:textId="51785C2C" w:rsidR="000D59B3" w:rsidRPr="00122FCE" w:rsidRDefault="000D59B3" w:rsidP="001F4836">
            <w:pPr>
              <w:spacing w:before="40" w:after="40"/>
              <w:ind w:left="79" w:right="-20"/>
              <w:rPr>
                <w:rFonts w:ascii="Arial" w:hAnsi="Arial" w:cs="Arial"/>
                <w:sz w:val="20"/>
                <w:szCs w:val="20"/>
              </w:rPr>
            </w:pPr>
            <w:r w:rsidRPr="00122FCE">
              <w:rPr>
                <w:rFonts w:ascii="Arial" w:hAnsi="Arial" w:cs="Arial"/>
                <w:sz w:val="20"/>
                <w:szCs w:val="20"/>
              </w:rPr>
              <w:t>VU</w:t>
            </w:r>
            <w:r w:rsidR="001F4836">
              <w:rPr>
                <w:rFonts w:ascii="Arial" w:hAnsi="Arial" w:cs="Arial"/>
                <w:sz w:val="20"/>
                <w:szCs w:val="20"/>
              </w:rPr>
              <w:t>22746</w:t>
            </w:r>
          </w:p>
        </w:tc>
        <w:tc>
          <w:tcPr>
            <w:tcW w:w="7767" w:type="dxa"/>
          </w:tcPr>
          <w:p w14:paraId="59C1D7A8" w14:textId="76F33869"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Undertake an integrated technology project</w:t>
            </w:r>
          </w:p>
        </w:tc>
      </w:tr>
      <w:tr w:rsidR="000D59B3" w:rsidRPr="00E00AC0" w14:paraId="1C579390" w14:textId="77777777" w:rsidTr="009D0AA9">
        <w:tc>
          <w:tcPr>
            <w:tcW w:w="1696" w:type="dxa"/>
          </w:tcPr>
          <w:p w14:paraId="5BC0BEE6" w14:textId="593DF409"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22747</w:t>
            </w:r>
          </w:p>
        </w:tc>
        <w:tc>
          <w:tcPr>
            <w:tcW w:w="7767" w:type="dxa"/>
          </w:tcPr>
          <w:p w14:paraId="0C686782" w14:textId="75E3EA86"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Apply computer tools and networking in an integrated technology context</w:t>
            </w:r>
          </w:p>
        </w:tc>
      </w:tr>
      <w:tr w:rsidR="000D59B3" w:rsidRPr="00E00AC0" w14:paraId="1B616642" w14:textId="77777777" w:rsidTr="009D0AA9">
        <w:tc>
          <w:tcPr>
            <w:tcW w:w="1696" w:type="dxa"/>
          </w:tcPr>
          <w:p w14:paraId="4BE0231B" w14:textId="6A5F8A29"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22748</w:t>
            </w:r>
          </w:p>
        </w:tc>
        <w:tc>
          <w:tcPr>
            <w:tcW w:w="7767" w:type="dxa"/>
          </w:tcPr>
          <w:p w14:paraId="70AF97D9" w14:textId="4833359C"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 xml:space="preserve">Apply mathematics in an integrated technology context  </w:t>
            </w:r>
          </w:p>
        </w:tc>
      </w:tr>
      <w:tr w:rsidR="000D59B3" w:rsidRPr="00E00AC0" w14:paraId="0162BF17" w14:textId="77777777" w:rsidTr="009D0AA9">
        <w:tc>
          <w:tcPr>
            <w:tcW w:w="1696" w:type="dxa"/>
          </w:tcPr>
          <w:p w14:paraId="2DD0CD74" w14:textId="19215A6E"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22749</w:t>
            </w:r>
          </w:p>
        </w:tc>
        <w:tc>
          <w:tcPr>
            <w:tcW w:w="7767" w:type="dxa"/>
          </w:tcPr>
          <w:p w14:paraId="3E669B5B" w14:textId="5F04DBBD"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Install, test and commission transducers and sensors</w:t>
            </w:r>
          </w:p>
        </w:tc>
      </w:tr>
      <w:tr w:rsidR="000D59B3" w:rsidRPr="00E00AC0" w14:paraId="6B3197BB" w14:textId="77777777" w:rsidTr="009D0AA9">
        <w:tc>
          <w:tcPr>
            <w:tcW w:w="1696" w:type="dxa"/>
          </w:tcPr>
          <w:p w14:paraId="654699EB" w14:textId="27E8533C"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22750</w:t>
            </w:r>
          </w:p>
        </w:tc>
        <w:tc>
          <w:tcPr>
            <w:tcW w:w="7767" w:type="dxa"/>
          </w:tcPr>
          <w:p w14:paraId="608BB87E" w14:textId="2BFC2516"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Write programs for programmable logic controllers (PLCs)</w:t>
            </w:r>
          </w:p>
        </w:tc>
      </w:tr>
      <w:tr w:rsidR="000D59B3" w:rsidRPr="00E00AC0" w14:paraId="5069FDFA" w14:textId="77777777" w:rsidTr="009D0AA9">
        <w:tc>
          <w:tcPr>
            <w:tcW w:w="1696" w:type="dxa"/>
          </w:tcPr>
          <w:p w14:paraId="6909DD94" w14:textId="75A267E2"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22751</w:t>
            </w:r>
          </w:p>
        </w:tc>
        <w:tc>
          <w:tcPr>
            <w:tcW w:w="7767" w:type="dxa"/>
          </w:tcPr>
          <w:p w14:paraId="3A8661FD" w14:textId="1E9354EB"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Set up and commission programmable logic controllers (PLCs)</w:t>
            </w:r>
          </w:p>
        </w:tc>
      </w:tr>
      <w:tr w:rsidR="000D59B3" w:rsidRPr="00E00AC0" w14:paraId="021012BF" w14:textId="77777777" w:rsidTr="009D0AA9">
        <w:tc>
          <w:tcPr>
            <w:tcW w:w="1696" w:type="dxa"/>
          </w:tcPr>
          <w:p w14:paraId="65FA748C" w14:textId="660AAD79"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22752</w:t>
            </w:r>
          </w:p>
        </w:tc>
        <w:tc>
          <w:tcPr>
            <w:tcW w:w="7767" w:type="dxa"/>
          </w:tcPr>
          <w:p w14:paraId="5455FE78" w14:textId="0DBA0437"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Develop, enter and verify programs for SCADA systems</w:t>
            </w:r>
          </w:p>
        </w:tc>
      </w:tr>
      <w:tr w:rsidR="000D59B3" w:rsidRPr="00E00AC0" w14:paraId="57BAACBF" w14:textId="77777777" w:rsidTr="009D0AA9">
        <w:tc>
          <w:tcPr>
            <w:tcW w:w="1696" w:type="dxa"/>
          </w:tcPr>
          <w:p w14:paraId="6E4C4347" w14:textId="44F05678"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22753</w:t>
            </w:r>
          </w:p>
        </w:tc>
        <w:tc>
          <w:tcPr>
            <w:tcW w:w="7767" w:type="dxa"/>
          </w:tcPr>
          <w:p w14:paraId="7EBDF05A" w14:textId="2419BB58"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Install and maintain induction motors</w:t>
            </w:r>
          </w:p>
        </w:tc>
      </w:tr>
      <w:tr w:rsidR="000D59B3" w:rsidRPr="00E00AC0" w14:paraId="599D169B" w14:textId="77777777" w:rsidTr="009D0AA9">
        <w:tc>
          <w:tcPr>
            <w:tcW w:w="1696" w:type="dxa"/>
          </w:tcPr>
          <w:p w14:paraId="03E9B849" w14:textId="443DA60C"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22754</w:t>
            </w:r>
          </w:p>
        </w:tc>
        <w:tc>
          <w:tcPr>
            <w:tcW w:w="7767" w:type="dxa"/>
          </w:tcPr>
          <w:p w14:paraId="384F69DD" w14:textId="29DE758B"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Perform precision measurements</w:t>
            </w:r>
          </w:p>
        </w:tc>
      </w:tr>
      <w:tr w:rsidR="000D59B3" w:rsidRPr="00E00AC0" w14:paraId="51DE519B" w14:textId="77777777" w:rsidTr="009D0AA9">
        <w:tc>
          <w:tcPr>
            <w:tcW w:w="1696" w:type="dxa"/>
          </w:tcPr>
          <w:p w14:paraId="501487A6" w14:textId="01DEA8B9"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22755</w:t>
            </w:r>
          </w:p>
        </w:tc>
        <w:tc>
          <w:tcPr>
            <w:tcW w:w="7767" w:type="dxa"/>
          </w:tcPr>
          <w:p w14:paraId="3EA4C31F" w14:textId="58132304"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Identify and repair faults in AC motor control systems</w:t>
            </w:r>
          </w:p>
        </w:tc>
      </w:tr>
      <w:tr w:rsidR="000D59B3" w:rsidRPr="00E00AC0" w14:paraId="5DF1D22F" w14:textId="77777777" w:rsidTr="009D0AA9">
        <w:tc>
          <w:tcPr>
            <w:tcW w:w="1696" w:type="dxa"/>
          </w:tcPr>
          <w:p w14:paraId="39116F02" w14:textId="7EDCDCDF"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22756</w:t>
            </w:r>
          </w:p>
        </w:tc>
        <w:tc>
          <w:tcPr>
            <w:tcW w:w="7767" w:type="dxa"/>
          </w:tcPr>
          <w:p w14:paraId="6CDC63E9" w14:textId="53602B9D"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Identify and repair faults in DC motor control systems</w:t>
            </w:r>
          </w:p>
        </w:tc>
      </w:tr>
      <w:tr w:rsidR="000D59B3" w:rsidRPr="00E00AC0" w14:paraId="7FA20FCE" w14:textId="77777777" w:rsidTr="009D0AA9">
        <w:tc>
          <w:tcPr>
            <w:tcW w:w="1696" w:type="dxa"/>
          </w:tcPr>
          <w:p w14:paraId="1138E30D" w14:textId="7EDD0192" w:rsidR="000D59B3" w:rsidRPr="00122FCE" w:rsidRDefault="000D59B3" w:rsidP="00FC1D00">
            <w:pPr>
              <w:spacing w:before="40" w:after="40"/>
              <w:ind w:left="79" w:right="-20"/>
              <w:rPr>
                <w:rFonts w:ascii="Arial" w:hAnsi="Arial" w:cs="Arial"/>
                <w:sz w:val="20"/>
                <w:szCs w:val="20"/>
              </w:rPr>
            </w:pPr>
            <w:r w:rsidRPr="00122FCE">
              <w:rPr>
                <w:rFonts w:ascii="Arial" w:hAnsi="Arial" w:cs="Arial"/>
                <w:sz w:val="20"/>
                <w:szCs w:val="20"/>
              </w:rPr>
              <w:t>VU</w:t>
            </w:r>
            <w:r w:rsidR="00FC1D00">
              <w:rPr>
                <w:rFonts w:ascii="Arial" w:hAnsi="Arial" w:cs="Arial"/>
                <w:sz w:val="20"/>
                <w:szCs w:val="20"/>
              </w:rPr>
              <w:t>22757</w:t>
            </w:r>
          </w:p>
        </w:tc>
        <w:tc>
          <w:tcPr>
            <w:tcW w:w="7767" w:type="dxa"/>
          </w:tcPr>
          <w:p w14:paraId="4E6B261D" w14:textId="6C445F3F" w:rsidR="000D59B3" w:rsidRPr="00122FCE" w:rsidRDefault="000D59B3" w:rsidP="000D59B3">
            <w:pPr>
              <w:spacing w:before="40" w:after="40"/>
              <w:ind w:left="79" w:right="75"/>
              <w:rPr>
                <w:rFonts w:ascii="Arial" w:hAnsi="Arial" w:cs="Arial"/>
                <w:sz w:val="20"/>
                <w:szCs w:val="20"/>
              </w:rPr>
            </w:pPr>
            <w:r w:rsidRPr="00122FCE">
              <w:rPr>
                <w:rFonts w:ascii="Arial" w:hAnsi="Arial" w:cs="Arial"/>
                <w:sz w:val="20"/>
                <w:szCs w:val="20"/>
              </w:rPr>
              <w:t>Apply basic scientific principles and techniques in mechanical engineering situations</w:t>
            </w:r>
          </w:p>
        </w:tc>
      </w:tr>
      <w:tr w:rsidR="00122FCE" w:rsidRPr="00B46943" w14:paraId="521C9B7E" w14:textId="77777777" w:rsidTr="009D0AA9">
        <w:tc>
          <w:tcPr>
            <w:tcW w:w="1696" w:type="dxa"/>
          </w:tcPr>
          <w:p w14:paraId="2013D7EA" w14:textId="7CD91FB3" w:rsidR="00122FCE" w:rsidRPr="006E4AE4" w:rsidRDefault="00122FCE" w:rsidP="00FC1D00">
            <w:pPr>
              <w:spacing w:before="40" w:after="40"/>
              <w:ind w:left="79" w:right="-20"/>
              <w:rPr>
                <w:rFonts w:ascii="Arial" w:hAnsi="Arial" w:cs="Arial"/>
                <w:strike/>
                <w:sz w:val="20"/>
                <w:szCs w:val="20"/>
              </w:rPr>
            </w:pPr>
            <w:r w:rsidRPr="006E4AE4">
              <w:rPr>
                <w:rFonts w:ascii="Arial" w:hAnsi="Arial" w:cs="Arial"/>
                <w:strike/>
                <w:sz w:val="20"/>
                <w:szCs w:val="20"/>
              </w:rPr>
              <w:t>VU</w:t>
            </w:r>
            <w:r w:rsidR="00FC1D00" w:rsidRPr="006E4AE4">
              <w:rPr>
                <w:rFonts w:ascii="Arial" w:hAnsi="Arial" w:cs="Arial"/>
                <w:strike/>
                <w:sz w:val="20"/>
                <w:szCs w:val="20"/>
              </w:rPr>
              <w:t>22758</w:t>
            </w:r>
          </w:p>
        </w:tc>
        <w:tc>
          <w:tcPr>
            <w:tcW w:w="7767" w:type="dxa"/>
          </w:tcPr>
          <w:p w14:paraId="344EE7BA" w14:textId="0FA13F91" w:rsidR="00122FCE" w:rsidRPr="006E4AE4" w:rsidRDefault="00122FCE" w:rsidP="00122FCE">
            <w:pPr>
              <w:spacing w:before="40" w:after="40"/>
              <w:ind w:left="79" w:right="75"/>
              <w:rPr>
                <w:rFonts w:ascii="Arial" w:hAnsi="Arial" w:cs="Arial"/>
                <w:strike/>
                <w:sz w:val="20"/>
                <w:szCs w:val="20"/>
              </w:rPr>
            </w:pPr>
            <w:r w:rsidRPr="006E4AE4">
              <w:rPr>
                <w:rFonts w:ascii="Arial" w:hAnsi="Arial" w:cs="Arial"/>
                <w:strike/>
                <w:sz w:val="20"/>
                <w:szCs w:val="20"/>
              </w:rPr>
              <w:t>Build a simple network and establish end to end connectivity</w:t>
            </w:r>
          </w:p>
        </w:tc>
      </w:tr>
      <w:tr w:rsidR="006E4AE4" w:rsidRPr="00B46943" w14:paraId="5F275AB8" w14:textId="77777777" w:rsidTr="009D0AA9">
        <w:tc>
          <w:tcPr>
            <w:tcW w:w="1696" w:type="dxa"/>
          </w:tcPr>
          <w:p w14:paraId="2454D758" w14:textId="5141C267" w:rsidR="006E4AE4" w:rsidRPr="006E4AE4" w:rsidRDefault="006E4AE4" w:rsidP="00FC1D00">
            <w:pPr>
              <w:spacing w:before="40" w:after="40"/>
              <w:ind w:left="79" w:right="-20"/>
              <w:rPr>
                <w:rFonts w:ascii="Arial" w:hAnsi="Arial" w:cs="Arial"/>
                <w:sz w:val="20"/>
                <w:szCs w:val="20"/>
              </w:rPr>
            </w:pPr>
            <w:r w:rsidRPr="006E4AE4">
              <w:rPr>
                <w:rFonts w:ascii="Arial" w:hAnsi="Arial" w:cs="Arial"/>
                <w:sz w:val="20"/>
                <w:szCs w:val="20"/>
              </w:rPr>
              <w:t>VU</w:t>
            </w:r>
            <w:r>
              <w:rPr>
                <w:rFonts w:ascii="Arial" w:hAnsi="Arial" w:cs="Arial"/>
                <w:sz w:val="20"/>
                <w:szCs w:val="20"/>
              </w:rPr>
              <w:t>22963</w:t>
            </w:r>
          </w:p>
        </w:tc>
        <w:tc>
          <w:tcPr>
            <w:tcW w:w="7767" w:type="dxa"/>
          </w:tcPr>
          <w:p w14:paraId="65D60915" w14:textId="7914C997" w:rsidR="006E4AE4" w:rsidRPr="006E4AE4" w:rsidRDefault="006E4AE4" w:rsidP="00122FCE">
            <w:pPr>
              <w:spacing w:before="40" w:after="40"/>
              <w:ind w:left="79" w:right="75"/>
              <w:rPr>
                <w:rFonts w:ascii="Arial" w:hAnsi="Arial" w:cs="Arial"/>
                <w:sz w:val="20"/>
                <w:szCs w:val="20"/>
              </w:rPr>
            </w:pPr>
            <w:r>
              <w:rPr>
                <w:rFonts w:ascii="Arial" w:hAnsi="Arial" w:cs="Arial"/>
                <w:sz w:val="20"/>
                <w:szCs w:val="20"/>
              </w:rPr>
              <w:t>Build and implement a basic network</w:t>
            </w:r>
          </w:p>
        </w:tc>
      </w:tr>
      <w:tr w:rsidR="00122FCE" w:rsidRPr="00B46943" w14:paraId="2E555D42" w14:textId="77777777" w:rsidTr="009D0AA9">
        <w:tc>
          <w:tcPr>
            <w:tcW w:w="1696" w:type="dxa"/>
          </w:tcPr>
          <w:p w14:paraId="0BB7D5E0" w14:textId="0C9EA83E" w:rsidR="00122FCE" w:rsidRPr="006E4AE4" w:rsidRDefault="00122FCE" w:rsidP="00FC1D00">
            <w:pPr>
              <w:spacing w:before="40" w:after="40"/>
              <w:ind w:left="79" w:right="-20"/>
              <w:rPr>
                <w:rFonts w:ascii="Arial" w:hAnsi="Arial" w:cs="Arial"/>
                <w:strike/>
                <w:sz w:val="20"/>
                <w:szCs w:val="20"/>
              </w:rPr>
            </w:pPr>
            <w:r w:rsidRPr="006E4AE4">
              <w:rPr>
                <w:rFonts w:ascii="Arial" w:hAnsi="Arial" w:cs="Arial"/>
                <w:strike/>
                <w:sz w:val="20"/>
                <w:szCs w:val="20"/>
              </w:rPr>
              <w:t>VU</w:t>
            </w:r>
            <w:r w:rsidR="00FC1D00" w:rsidRPr="006E4AE4">
              <w:rPr>
                <w:rFonts w:ascii="Arial" w:hAnsi="Arial" w:cs="Arial"/>
                <w:strike/>
                <w:sz w:val="20"/>
                <w:szCs w:val="20"/>
              </w:rPr>
              <w:t>22759</w:t>
            </w:r>
          </w:p>
        </w:tc>
        <w:tc>
          <w:tcPr>
            <w:tcW w:w="7767" w:type="dxa"/>
          </w:tcPr>
          <w:p w14:paraId="26949CF0" w14:textId="653414C5" w:rsidR="00122FCE" w:rsidRPr="006E4AE4" w:rsidRDefault="00122FCE" w:rsidP="00122FCE">
            <w:pPr>
              <w:spacing w:before="40" w:after="40"/>
              <w:ind w:left="79" w:right="75"/>
              <w:rPr>
                <w:rFonts w:ascii="Arial" w:hAnsi="Arial" w:cs="Arial"/>
                <w:strike/>
                <w:sz w:val="20"/>
                <w:szCs w:val="20"/>
              </w:rPr>
            </w:pPr>
            <w:r w:rsidRPr="006E4AE4">
              <w:rPr>
                <w:rFonts w:ascii="Arial" w:hAnsi="Arial" w:cs="Arial"/>
                <w:strike/>
                <w:sz w:val="20"/>
                <w:szCs w:val="20"/>
              </w:rPr>
              <w:t>Configure and troubleshoot network switches and routers</w:t>
            </w:r>
          </w:p>
        </w:tc>
      </w:tr>
      <w:tr w:rsidR="006E4AE4" w:rsidRPr="00B46943" w14:paraId="16C55C6C" w14:textId="77777777" w:rsidTr="009D0AA9">
        <w:tc>
          <w:tcPr>
            <w:tcW w:w="1696" w:type="dxa"/>
          </w:tcPr>
          <w:p w14:paraId="7A4574DA" w14:textId="6766774E" w:rsidR="006E4AE4" w:rsidRPr="006E4AE4" w:rsidRDefault="006E4AE4" w:rsidP="00FC1D00">
            <w:pPr>
              <w:spacing w:before="40" w:after="40"/>
              <w:ind w:left="79" w:right="-20"/>
              <w:rPr>
                <w:rFonts w:ascii="Arial" w:hAnsi="Arial" w:cs="Arial"/>
                <w:sz w:val="20"/>
                <w:szCs w:val="20"/>
              </w:rPr>
            </w:pPr>
            <w:r>
              <w:rPr>
                <w:rFonts w:ascii="Arial" w:hAnsi="Arial" w:cs="Arial"/>
                <w:sz w:val="20"/>
                <w:szCs w:val="20"/>
              </w:rPr>
              <w:t>VU22964</w:t>
            </w:r>
          </w:p>
        </w:tc>
        <w:tc>
          <w:tcPr>
            <w:tcW w:w="7767" w:type="dxa"/>
          </w:tcPr>
          <w:p w14:paraId="55A0D983" w14:textId="673C64B1" w:rsidR="006E4AE4" w:rsidRPr="006E4AE4" w:rsidRDefault="006E4AE4" w:rsidP="00122FCE">
            <w:pPr>
              <w:spacing w:before="40" w:after="40"/>
              <w:ind w:left="79" w:right="75"/>
              <w:rPr>
                <w:rFonts w:ascii="Arial" w:hAnsi="Arial" w:cs="Arial"/>
                <w:sz w:val="20"/>
                <w:szCs w:val="20"/>
              </w:rPr>
            </w:pPr>
            <w:r>
              <w:rPr>
                <w:rFonts w:ascii="Arial" w:hAnsi="Arial" w:cs="Arial"/>
                <w:sz w:val="20"/>
                <w:szCs w:val="20"/>
              </w:rPr>
              <w:t xml:space="preserve">Configure a small to medium network for an </w:t>
            </w:r>
            <w:proofErr w:type="spellStart"/>
            <w:r>
              <w:rPr>
                <w:rFonts w:ascii="Arial" w:hAnsi="Arial" w:cs="Arial"/>
                <w:sz w:val="20"/>
                <w:szCs w:val="20"/>
              </w:rPr>
              <w:t>organisation</w:t>
            </w:r>
            <w:proofErr w:type="spellEnd"/>
          </w:p>
        </w:tc>
      </w:tr>
      <w:tr w:rsidR="00122FCE" w:rsidRPr="00B46943" w14:paraId="2A767481" w14:textId="77777777" w:rsidTr="009D0AA9">
        <w:tc>
          <w:tcPr>
            <w:tcW w:w="1696" w:type="dxa"/>
          </w:tcPr>
          <w:p w14:paraId="3E21FC14" w14:textId="5DD14D7A" w:rsidR="00122FCE" w:rsidRPr="006E4AE4" w:rsidRDefault="00122FCE" w:rsidP="00FC1D00">
            <w:pPr>
              <w:spacing w:before="40" w:after="40"/>
              <w:ind w:left="79" w:right="-20"/>
              <w:rPr>
                <w:rFonts w:ascii="Arial" w:hAnsi="Arial" w:cs="Arial"/>
                <w:strike/>
                <w:sz w:val="20"/>
                <w:szCs w:val="20"/>
              </w:rPr>
            </w:pPr>
            <w:r w:rsidRPr="006E4AE4">
              <w:rPr>
                <w:rFonts w:ascii="Arial" w:hAnsi="Arial" w:cs="Arial"/>
                <w:strike/>
                <w:sz w:val="20"/>
                <w:szCs w:val="20"/>
              </w:rPr>
              <w:t>VU</w:t>
            </w:r>
            <w:r w:rsidR="00FC1D00" w:rsidRPr="006E4AE4">
              <w:rPr>
                <w:rFonts w:ascii="Arial" w:hAnsi="Arial" w:cs="Arial"/>
                <w:strike/>
                <w:sz w:val="20"/>
                <w:szCs w:val="20"/>
              </w:rPr>
              <w:t>22760</w:t>
            </w:r>
          </w:p>
        </w:tc>
        <w:tc>
          <w:tcPr>
            <w:tcW w:w="7767" w:type="dxa"/>
          </w:tcPr>
          <w:p w14:paraId="38D04F14" w14:textId="19CF4C9C" w:rsidR="00122FCE" w:rsidRPr="006E4AE4" w:rsidRDefault="00122FCE" w:rsidP="00122FCE">
            <w:pPr>
              <w:spacing w:before="40" w:after="40"/>
              <w:ind w:left="79" w:right="75"/>
              <w:rPr>
                <w:rFonts w:ascii="Arial" w:hAnsi="Arial" w:cs="Arial"/>
                <w:strike/>
                <w:sz w:val="20"/>
                <w:szCs w:val="20"/>
              </w:rPr>
            </w:pPr>
            <w:r w:rsidRPr="006E4AE4">
              <w:rPr>
                <w:rFonts w:ascii="Arial" w:hAnsi="Arial" w:cs="Arial"/>
                <w:strike/>
                <w:sz w:val="20"/>
                <w:szCs w:val="20"/>
              </w:rPr>
              <w:t>Apply network scaling tools and techniques</w:t>
            </w:r>
          </w:p>
        </w:tc>
      </w:tr>
      <w:tr w:rsidR="006E4AE4" w:rsidRPr="00B46943" w14:paraId="1E51EAC2" w14:textId="77777777" w:rsidTr="009D0AA9">
        <w:tc>
          <w:tcPr>
            <w:tcW w:w="1696" w:type="dxa"/>
          </w:tcPr>
          <w:p w14:paraId="644CF6E6" w14:textId="7B93549A" w:rsidR="006E4AE4" w:rsidRPr="006E4AE4" w:rsidRDefault="006E4AE4" w:rsidP="00FC1D00">
            <w:pPr>
              <w:spacing w:before="40" w:after="40"/>
              <w:ind w:left="79" w:right="-20"/>
              <w:rPr>
                <w:rFonts w:ascii="Arial" w:hAnsi="Arial" w:cs="Arial"/>
                <w:sz w:val="20"/>
                <w:szCs w:val="20"/>
              </w:rPr>
            </w:pPr>
            <w:r>
              <w:rPr>
                <w:rFonts w:ascii="Arial" w:hAnsi="Arial" w:cs="Arial"/>
                <w:sz w:val="20"/>
                <w:szCs w:val="20"/>
              </w:rPr>
              <w:t>VU22965</w:t>
            </w:r>
          </w:p>
        </w:tc>
        <w:tc>
          <w:tcPr>
            <w:tcW w:w="7767" w:type="dxa"/>
          </w:tcPr>
          <w:p w14:paraId="77A8B5C3" w14:textId="68F2433C" w:rsidR="006E4AE4" w:rsidRPr="006E4AE4" w:rsidRDefault="006E4AE4" w:rsidP="00122FCE">
            <w:pPr>
              <w:spacing w:before="40" w:after="40"/>
              <w:ind w:left="79" w:right="75"/>
              <w:rPr>
                <w:rFonts w:ascii="Arial" w:hAnsi="Arial" w:cs="Arial"/>
                <w:sz w:val="20"/>
                <w:szCs w:val="20"/>
              </w:rPr>
            </w:pPr>
            <w:r>
              <w:rPr>
                <w:rFonts w:ascii="Arial" w:hAnsi="Arial" w:cs="Arial"/>
                <w:sz w:val="20"/>
                <w:szCs w:val="20"/>
              </w:rPr>
              <w:t>Secure and monitor the performance of a small to medium network</w:t>
            </w:r>
          </w:p>
        </w:tc>
      </w:tr>
      <w:tr w:rsidR="00122FCE" w:rsidRPr="00B46943" w14:paraId="3A5829AF" w14:textId="77777777" w:rsidTr="009D0AA9">
        <w:tc>
          <w:tcPr>
            <w:tcW w:w="1696" w:type="dxa"/>
          </w:tcPr>
          <w:p w14:paraId="51F4637A" w14:textId="3D2793F3" w:rsidR="00122FCE" w:rsidRPr="006E4AE4" w:rsidRDefault="00122FCE" w:rsidP="00FC1D00">
            <w:pPr>
              <w:spacing w:before="40" w:after="40"/>
              <w:ind w:left="79" w:right="-20"/>
              <w:rPr>
                <w:rFonts w:ascii="Arial" w:hAnsi="Arial" w:cs="Arial"/>
                <w:strike/>
                <w:sz w:val="20"/>
                <w:szCs w:val="20"/>
              </w:rPr>
            </w:pPr>
            <w:r w:rsidRPr="006E4AE4">
              <w:rPr>
                <w:rFonts w:ascii="Arial" w:hAnsi="Arial" w:cs="Arial"/>
                <w:strike/>
                <w:sz w:val="20"/>
                <w:szCs w:val="20"/>
              </w:rPr>
              <w:t>VU</w:t>
            </w:r>
            <w:r w:rsidR="00FC1D00" w:rsidRPr="006E4AE4">
              <w:rPr>
                <w:rFonts w:ascii="Arial" w:hAnsi="Arial" w:cs="Arial"/>
                <w:strike/>
                <w:sz w:val="20"/>
                <w:szCs w:val="20"/>
              </w:rPr>
              <w:t>22761</w:t>
            </w:r>
          </w:p>
        </w:tc>
        <w:tc>
          <w:tcPr>
            <w:tcW w:w="7767" w:type="dxa"/>
          </w:tcPr>
          <w:p w14:paraId="27992CCB" w14:textId="55F5E89D" w:rsidR="00122FCE" w:rsidRPr="006E4AE4" w:rsidRDefault="00122FCE" w:rsidP="00122FCE">
            <w:pPr>
              <w:spacing w:before="40" w:after="40"/>
              <w:ind w:left="79" w:right="75"/>
              <w:rPr>
                <w:rFonts w:ascii="Arial" w:hAnsi="Arial" w:cs="Arial"/>
                <w:strike/>
                <w:sz w:val="20"/>
                <w:szCs w:val="20"/>
              </w:rPr>
            </w:pPr>
            <w:r w:rsidRPr="006E4AE4">
              <w:rPr>
                <w:rFonts w:ascii="Arial" w:hAnsi="Arial" w:cs="Arial"/>
                <w:strike/>
                <w:sz w:val="20"/>
                <w:szCs w:val="20"/>
              </w:rPr>
              <w:t>Establish connectivity to a wide area network (WAN)</w:t>
            </w:r>
          </w:p>
        </w:tc>
      </w:tr>
      <w:tr w:rsidR="006E4AE4" w:rsidRPr="00B46943" w14:paraId="56C9C707" w14:textId="77777777" w:rsidTr="009D0AA9">
        <w:tc>
          <w:tcPr>
            <w:tcW w:w="1696" w:type="dxa"/>
          </w:tcPr>
          <w:p w14:paraId="3BEAE46C" w14:textId="49A1A012" w:rsidR="006E4AE4" w:rsidRPr="006E4AE4" w:rsidRDefault="006E4AE4" w:rsidP="00FC1D00">
            <w:pPr>
              <w:spacing w:before="40" w:after="40"/>
              <w:ind w:left="79" w:right="-20"/>
              <w:rPr>
                <w:rFonts w:ascii="Arial" w:hAnsi="Arial" w:cs="Arial"/>
                <w:sz w:val="20"/>
                <w:szCs w:val="20"/>
              </w:rPr>
            </w:pPr>
            <w:r w:rsidRPr="006E4AE4">
              <w:rPr>
                <w:rFonts w:ascii="Arial" w:hAnsi="Arial" w:cs="Arial"/>
                <w:sz w:val="20"/>
                <w:szCs w:val="20"/>
              </w:rPr>
              <w:t>VU22966</w:t>
            </w:r>
          </w:p>
        </w:tc>
        <w:tc>
          <w:tcPr>
            <w:tcW w:w="7767" w:type="dxa"/>
          </w:tcPr>
          <w:p w14:paraId="3D49E458" w14:textId="43CEAF59" w:rsidR="006E4AE4" w:rsidRPr="006E4AE4" w:rsidRDefault="006E4AE4" w:rsidP="00122FCE">
            <w:pPr>
              <w:spacing w:before="40" w:after="40"/>
              <w:ind w:left="79" w:right="75"/>
              <w:rPr>
                <w:rFonts w:ascii="Arial" w:hAnsi="Arial" w:cs="Arial"/>
                <w:sz w:val="20"/>
                <w:szCs w:val="20"/>
              </w:rPr>
            </w:pPr>
            <w:r>
              <w:rPr>
                <w:rFonts w:ascii="Arial" w:hAnsi="Arial" w:cs="Arial"/>
                <w:sz w:val="20"/>
                <w:szCs w:val="20"/>
              </w:rPr>
              <w:t>Investigate design concepts of an accessible and secure network</w:t>
            </w:r>
          </w:p>
        </w:tc>
      </w:tr>
    </w:tbl>
    <w:p w14:paraId="70E6044A" w14:textId="24AD3F91" w:rsidR="006E4AE4" w:rsidRPr="00B46943" w:rsidRDefault="006E4AE4"/>
    <w:p w14:paraId="65C728F6" w14:textId="77777777" w:rsidR="001F6441" w:rsidRPr="00B46943" w:rsidRDefault="001F6441" w:rsidP="001F6441">
      <w:pPr>
        <w:tabs>
          <w:tab w:val="left" w:pos="2184"/>
        </w:tabs>
        <w:spacing w:before="60" w:after="60"/>
        <w:rPr>
          <w:rFonts w:ascii="Arial" w:hAnsi="Arial" w:cs="Arial"/>
          <w:b/>
          <w:sz w:val="24"/>
          <w:szCs w:val="24"/>
        </w:rPr>
      </w:pPr>
      <w:r w:rsidRPr="00B46943">
        <w:rPr>
          <w:rFonts w:ascii="Arial" w:hAnsi="Arial" w:cs="Arial"/>
          <w:b/>
          <w:sz w:val="24"/>
          <w:szCs w:val="24"/>
        </w:rPr>
        <w:t>Imported Victorian units of competency from other State accredited courses:</w:t>
      </w:r>
    </w:p>
    <w:p w14:paraId="247B41D5" w14:textId="39D0FCBB" w:rsidR="001F6441" w:rsidRPr="001F6441" w:rsidRDefault="001F6441" w:rsidP="001F6441">
      <w:pPr>
        <w:tabs>
          <w:tab w:val="left" w:pos="2184"/>
        </w:tabs>
        <w:spacing w:before="60" w:after="60"/>
        <w:rPr>
          <w:rFonts w:ascii="Arial" w:hAnsi="Arial" w:cs="Arial"/>
          <w:sz w:val="20"/>
          <w:szCs w:val="20"/>
        </w:rPr>
      </w:pPr>
      <w:r w:rsidRPr="00B46943">
        <w:rPr>
          <w:rFonts w:ascii="Arial" w:hAnsi="Arial" w:cs="Arial"/>
          <w:sz w:val="20"/>
          <w:szCs w:val="20"/>
        </w:rPr>
        <w:t>These units are also included in the course document. Refer Part A (Item 4) for details of the courses from which each unit is drawn.</w:t>
      </w:r>
      <w:r w:rsidRPr="001F6441">
        <w:rPr>
          <w:rFonts w:ascii="Arial" w:hAnsi="Arial" w:cs="Arial"/>
          <w:sz w:val="20"/>
          <w:szCs w:val="20"/>
        </w:rPr>
        <w:t xml:space="preserve">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767"/>
      </w:tblGrid>
      <w:tr w:rsidR="001F6441" w:rsidRPr="00E00AC0" w14:paraId="5E14D6BB" w14:textId="77777777" w:rsidTr="008316F0">
        <w:tc>
          <w:tcPr>
            <w:tcW w:w="1696" w:type="dxa"/>
            <w:tcBorders>
              <w:top w:val="single" w:sz="4" w:space="0" w:color="auto"/>
              <w:left w:val="single" w:sz="4" w:space="0" w:color="auto"/>
              <w:bottom w:val="single" w:sz="4" w:space="0" w:color="auto"/>
              <w:right w:val="single" w:sz="4" w:space="0" w:color="auto"/>
            </w:tcBorders>
          </w:tcPr>
          <w:p w14:paraId="27994167" w14:textId="77777777" w:rsidR="001F6441" w:rsidRPr="00122FCE" w:rsidRDefault="001F6441" w:rsidP="00DF07F5">
            <w:pPr>
              <w:spacing w:before="40" w:after="40"/>
              <w:ind w:left="79" w:right="-20"/>
              <w:rPr>
                <w:rFonts w:ascii="Arial" w:hAnsi="Arial" w:cs="Arial"/>
                <w:sz w:val="20"/>
                <w:szCs w:val="20"/>
              </w:rPr>
            </w:pPr>
            <w:r w:rsidRPr="00122FCE">
              <w:rPr>
                <w:rFonts w:ascii="Arial" w:hAnsi="Arial" w:cs="Arial"/>
                <w:sz w:val="20"/>
                <w:szCs w:val="20"/>
              </w:rPr>
              <w:t>VU22333</w:t>
            </w:r>
          </w:p>
        </w:tc>
        <w:tc>
          <w:tcPr>
            <w:tcW w:w="7767" w:type="dxa"/>
            <w:tcBorders>
              <w:top w:val="single" w:sz="4" w:space="0" w:color="auto"/>
              <w:left w:val="single" w:sz="4" w:space="0" w:color="auto"/>
              <w:bottom w:val="single" w:sz="4" w:space="0" w:color="auto"/>
              <w:right w:val="single" w:sz="4" w:space="0" w:color="auto"/>
            </w:tcBorders>
          </w:tcPr>
          <w:p w14:paraId="3D6EC8A9" w14:textId="77777777" w:rsidR="001F6441" w:rsidRPr="00122FCE" w:rsidRDefault="001F6441" w:rsidP="00DF07F5">
            <w:pPr>
              <w:spacing w:before="40" w:after="40"/>
              <w:ind w:left="79" w:right="10"/>
              <w:rPr>
                <w:rFonts w:ascii="Arial" w:hAnsi="Arial" w:cs="Arial"/>
                <w:sz w:val="20"/>
                <w:szCs w:val="20"/>
              </w:rPr>
            </w:pPr>
            <w:r w:rsidRPr="00122FCE">
              <w:rPr>
                <w:rFonts w:ascii="Arial" w:hAnsi="Arial" w:cs="Arial"/>
                <w:sz w:val="20"/>
                <w:szCs w:val="20"/>
              </w:rPr>
              <w:t>Perform intermediate engineering computations</w:t>
            </w:r>
          </w:p>
        </w:tc>
      </w:tr>
      <w:tr w:rsidR="005672CE" w:rsidRPr="00E00AC0" w14:paraId="57655B18" w14:textId="77777777" w:rsidTr="008316F0">
        <w:tc>
          <w:tcPr>
            <w:tcW w:w="1696" w:type="dxa"/>
            <w:tcBorders>
              <w:top w:val="single" w:sz="4" w:space="0" w:color="auto"/>
            </w:tcBorders>
          </w:tcPr>
          <w:p w14:paraId="690313F9" w14:textId="38FC0E37" w:rsidR="005672CE" w:rsidRPr="00122FCE" w:rsidRDefault="005672CE" w:rsidP="005672CE">
            <w:pPr>
              <w:spacing w:before="40" w:after="40"/>
              <w:ind w:left="79" w:right="-20"/>
              <w:rPr>
                <w:rFonts w:ascii="Arial" w:hAnsi="Arial" w:cs="Arial"/>
                <w:sz w:val="20"/>
                <w:szCs w:val="20"/>
              </w:rPr>
            </w:pPr>
            <w:r w:rsidRPr="00122FCE">
              <w:rPr>
                <w:rFonts w:ascii="Arial" w:hAnsi="Arial" w:cs="Arial"/>
                <w:sz w:val="20"/>
                <w:szCs w:val="20"/>
              </w:rPr>
              <w:t>VU22338</w:t>
            </w:r>
          </w:p>
        </w:tc>
        <w:tc>
          <w:tcPr>
            <w:tcW w:w="7767" w:type="dxa"/>
            <w:tcBorders>
              <w:top w:val="single" w:sz="4" w:space="0" w:color="auto"/>
            </w:tcBorders>
          </w:tcPr>
          <w:p w14:paraId="36222800" w14:textId="38BA1625" w:rsidR="005672CE" w:rsidRPr="00122FCE" w:rsidRDefault="005672CE" w:rsidP="005672CE">
            <w:pPr>
              <w:spacing w:before="40" w:after="40"/>
              <w:ind w:left="79" w:right="10"/>
              <w:rPr>
                <w:rFonts w:ascii="Arial" w:hAnsi="Arial" w:cs="Arial"/>
                <w:sz w:val="20"/>
                <w:szCs w:val="20"/>
              </w:rPr>
            </w:pPr>
            <w:r w:rsidRPr="00122FCE">
              <w:rPr>
                <w:rFonts w:ascii="Arial" w:hAnsi="Arial" w:cs="Arial"/>
                <w:sz w:val="20"/>
                <w:szCs w:val="20"/>
              </w:rPr>
              <w:t>Configure and program a basic robotic system</w:t>
            </w:r>
          </w:p>
        </w:tc>
      </w:tr>
      <w:tr w:rsidR="005672CE" w:rsidRPr="00E00AC0" w14:paraId="4C216DA7" w14:textId="77777777" w:rsidTr="00DF07F5">
        <w:tc>
          <w:tcPr>
            <w:tcW w:w="1696" w:type="dxa"/>
          </w:tcPr>
          <w:p w14:paraId="5E34416B" w14:textId="33CC9269" w:rsidR="005672CE" w:rsidRPr="00122FCE" w:rsidRDefault="005672CE" w:rsidP="005672CE">
            <w:pPr>
              <w:spacing w:before="40" w:after="40"/>
              <w:ind w:left="79" w:right="-20"/>
              <w:rPr>
                <w:rFonts w:ascii="Arial" w:hAnsi="Arial" w:cs="Arial"/>
                <w:sz w:val="20"/>
                <w:szCs w:val="20"/>
              </w:rPr>
            </w:pPr>
            <w:r w:rsidRPr="00122FCE">
              <w:rPr>
                <w:rFonts w:ascii="Arial" w:hAnsi="Arial" w:cs="Arial"/>
                <w:sz w:val="20"/>
                <w:szCs w:val="20"/>
              </w:rPr>
              <w:t>VU22674</w:t>
            </w:r>
          </w:p>
        </w:tc>
        <w:tc>
          <w:tcPr>
            <w:tcW w:w="7767" w:type="dxa"/>
          </w:tcPr>
          <w:p w14:paraId="15BE99DD" w14:textId="4A19939F" w:rsidR="005672CE" w:rsidRPr="00122FCE" w:rsidRDefault="005672CE" w:rsidP="005672CE">
            <w:pPr>
              <w:spacing w:before="40" w:after="40"/>
              <w:ind w:left="79" w:right="10"/>
              <w:rPr>
                <w:rFonts w:ascii="Arial" w:hAnsi="Arial" w:cs="Arial"/>
                <w:sz w:val="20"/>
                <w:szCs w:val="20"/>
              </w:rPr>
            </w:pPr>
            <w:r w:rsidRPr="00122FCE">
              <w:rPr>
                <w:rFonts w:ascii="Arial" w:hAnsi="Arial" w:cs="Arial"/>
                <w:sz w:val="20"/>
                <w:szCs w:val="20"/>
              </w:rPr>
              <w:t>Explore applications and operation of the Internet of Things (IoT)</w:t>
            </w:r>
          </w:p>
        </w:tc>
      </w:tr>
      <w:tr w:rsidR="001F6441" w:rsidRPr="00E00AC0" w14:paraId="459689D4" w14:textId="77777777" w:rsidTr="00DF07F5">
        <w:tc>
          <w:tcPr>
            <w:tcW w:w="1696" w:type="dxa"/>
          </w:tcPr>
          <w:p w14:paraId="607EADE1" w14:textId="77777777" w:rsidR="001F6441" w:rsidRPr="00122FCE" w:rsidRDefault="001F6441" w:rsidP="00DF07F5">
            <w:pPr>
              <w:spacing w:before="40" w:after="40"/>
              <w:ind w:left="79" w:right="-20"/>
              <w:rPr>
                <w:rFonts w:ascii="Arial" w:hAnsi="Arial" w:cs="Arial"/>
                <w:sz w:val="20"/>
                <w:szCs w:val="20"/>
              </w:rPr>
            </w:pPr>
            <w:r w:rsidRPr="00122FCE">
              <w:rPr>
                <w:rFonts w:ascii="Arial" w:hAnsi="Arial" w:cs="Arial"/>
                <w:sz w:val="20"/>
                <w:szCs w:val="20"/>
              </w:rPr>
              <w:t>VU21270</w:t>
            </w:r>
          </w:p>
        </w:tc>
        <w:tc>
          <w:tcPr>
            <w:tcW w:w="7767" w:type="dxa"/>
          </w:tcPr>
          <w:p w14:paraId="76E18ACB" w14:textId="77777777" w:rsidR="001F6441" w:rsidRPr="00122FCE" w:rsidRDefault="001F6441" w:rsidP="00DF07F5">
            <w:pPr>
              <w:spacing w:before="40" w:after="40"/>
              <w:ind w:left="79" w:right="10"/>
              <w:rPr>
                <w:rFonts w:ascii="Arial" w:hAnsi="Arial" w:cs="Arial"/>
                <w:sz w:val="20"/>
                <w:szCs w:val="20"/>
              </w:rPr>
            </w:pPr>
            <w:r w:rsidRPr="00122FCE">
              <w:rPr>
                <w:rFonts w:ascii="Arial" w:hAnsi="Arial" w:cs="Arial"/>
                <w:sz w:val="20"/>
                <w:szCs w:val="20"/>
              </w:rPr>
              <w:t>Implement control processes using PLCs</w:t>
            </w:r>
          </w:p>
        </w:tc>
      </w:tr>
      <w:tr w:rsidR="001F6441" w:rsidRPr="00E00AC0" w14:paraId="7EE79E31" w14:textId="77777777" w:rsidTr="00DF07F5">
        <w:tc>
          <w:tcPr>
            <w:tcW w:w="1696" w:type="dxa"/>
          </w:tcPr>
          <w:p w14:paraId="3B325C10" w14:textId="77777777" w:rsidR="001F6441" w:rsidRPr="00122FCE" w:rsidRDefault="001F6441" w:rsidP="00DF07F5">
            <w:pPr>
              <w:spacing w:before="40" w:after="40"/>
              <w:ind w:left="79" w:right="-20"/>
              <w:rPr>
                <w:rFonts w:ascii="Arial" w:hAnsi="Arial" w:cs="Arial"/>
                <w:color w:val="000000"/>
                <w:sz w:val="20"/>
                <w:szCs w:val="20"/>
              </w:rPr>
            </w:pPr>
            <w:r w:rsidRPr="00122FCE">
              <w:rPr>
                <w:rFonts w:ascii="Arial" w:hAnsi="Arial" w:cs="Arial"/>
                <w:sz w:val="20"/>
                <w:szCs w:val="20"/>
              </w:rPr>
              <w:t>VU21988</w:t>
            </w:r>
          </w:p>
        </w:tc>
        <w:tc>
          <w:tcPr>
            <w:tcW w:w="7767" w:type="dxa"/>
          </w:tcPr>
          <w:p w14:paraId="1602A7AF" w14:textId="77777777" w:rsidR="001F6441" w:rsidRPr="00122FCE" w:rsidRDefault="001F6441" w:rsidP="00DF07F5">
            <w:pPr>
              <w:spacing w:before="40" w:after="40"/>
              <w:ind w:left="79" w:right="10"/>
              <w:rPr>
                <w:rFonts w:ascii="Arial" w:hAnsi="Arial" w:cs="Arial"/>
                <w:color w:val="000000"/>
                <w:sz w:val="20"/>
                <w:szCs w:val="20"/>
              </w:rPr>
            </w:pPr>
            <w:proofErr w:type="spellStart"/>
            <w:r w:rsidRPr="00122FCE">
              <w:rPr>
                <w:rFonts w:ascii="Arial" w:hAnsi="Arial" w:cs="Arial"/>
                <w:sz w:val="20"/>
                <w:szCs w:val="20"/>
              </w:rPr>
              <w:t>Utilise</w:t>
            </w:r>
            <w:proofErr w:type="spellEnd"/>
            <w:r w:rsidRPr="00122FCE">
              <w:rPr>
                <w:rFonts w:ascii="Arial" w:hAnsi="Arial" w:cs="Arial"/>
                <w:sz w:val="20"/>
                <w:szCs w:val="20"/>
              </w:rPr>
              <w:t xml:space="preserve"> basic network concepts and protocols required in cyber security</w:t>
            </w:r>
          </w:p>
        </w:tc>
      </w:tr>
      <w:tr w:rsidR="001F6441" w:rsidRPr="00E00AC0" w14:paraId="3CA60C7B" w14:textId="77777777" w:rsidTr="00DF07F5">
        <w:tc>
          <w:tcPr>
            <w:tcW w:w="1696" w:type="dxa"/>
          </w:tcPr>
          <w:p w14:paraId="16ACB1CB" w14:textId="77777777" w:rsidR="001F6441" w:rsidRPr="00122FCE" w:rsidRDefault="001F6441" w:rsidP="00DF07F5">
            <w:pPr>
              <w:spacing w:before="40" w:after="40"/>
              <w:ind w:left="79" w:right="-20"/>
              <w:rPr>
                <w:rFonts w:ascii="Arial" w:hAnsi="Arial" w:cs="Arial"/>
                <w:color w:val="000000"/>
                <w:sz w:val="20"/>
                <w:szCs w:val="20"/>
              </w:rPr>
            </w:pPr>
            <w:r w:rsidRPr="00122FCE">
              <w:rPr>
                <w:rFonts w:ascii="Arial" w:hAnsi="Arial" w:cs="Arial"/>
                <w:sz w:val="20"/>
                <w:szCs w:val="20"/>
              </w:rPr>
              <w:t>VU21990</w:t>
            </w:r>
          </w:p>
        </w:tc>
        <w:tc>
          <w:tcPr>
            <w:tcW w:w="7767" w:type="dxa"/>
          </w:tcPr>
          <w:p w14:paraId="7A2D731D" w14:textId="77777777" w:rsidR="001F6441" w:rsidRPr="00122FCE" w:rsidRDefault="001F6441" w:rsidP="00DF07F5">
            <w:pPr>
              <w:spacing w:before="40" w:after="40"/>
              <w:ind w:left="79" w:right="10"/>
              <w:rPr>
                <w:rFonts w:ascii="Arial" w:hAnsi="Arial" w:cs="Arial"/>
                <w:color w:val="000000"/>
                <w:sz w:val="20"/>
                <w:szCs w:val="20"/>
              </w:rPr>
            </w:pPr>
            <w:proofErr w:type="spellStart"/>
            <w:r w:rsidRPr="00122FCE">
              <w:rPr>
                <w:rFonts w:ascii="Arial" w:hAnsi="Arial" w:cs="Arial"/>
                <w:sz w:val="20"/>
                <w:szCs w:val="20"/>
              </w:rPr>
              <w:t>Recognise</w:t>
            </w:r>
            <w:proofErr w:type="spellEnd"/>
            <w:r w:rsidRPr="00122FCE">
              <w:rPr>
                <w:rFonts w:ascii="Arial" w:hAnsi="Arial" w:cs="Arial"/>
                <w:sz w:val="20"/>
                <w:szCs w:val="20"/>
              </w:rPr>
              <w:t xml:space="preserve"> the need for cyber security in an </w:t>
            </w:r>
            <w:proofErr w:type="spellStart"/>
            <w:r w:rsidRPr="00122FCE">
              <w:rPr>
                <w:rFonts w:ascii="Arial" w:hAnsi="Arial" w:cs="Arial"/>
                <w:sz w:val="20"/>
                <w:szCs w:val="20"/>
              </w:rPr>
              <w:t>organisation</w:t>
            </w:r>
            <w:proofErr w:type="spellEnd"/>
          </w:p>
        </w:tc>
      </w:tr>
      <w:tr w:rsidR="001F6441" w:rsidRPr="00E00AC0" w14:paraId="5FEED1F6" w14:textId="77777777" w:rsidTr="00DF07F5">
        <w:tc>
          <w:tcPr>
            <w:tcW w:w="1696" w:type="dxa"/>
          </w:tcPr>
          <w:p w14:paraId="4939A8B8" w14:textId="77777777" w:rsidR="001F6441" w:rsidRPr="00122FCE" w:rsidRDefault="001F6441" w:rsidP="00DF07F5">
            <w:pPr>
              <w:spacing w:before="40" w:after="40"/>
              <w:ind w:left="79" w:right="-20"/>
              <w:rPr>
                <w:rFonts w:ascii="Arial" w:eastAsia="Arial" w:hAnsi="Arial" w:cs="Arial"/>
                <w:sz w:val="20"/>
                <w:szCs w:val="20"/>
              </w:rPr>
            </w:pPr>
            <w:r w:rsidRPr="00122FCE">
              <w:rPr>
                <w:rFonts w:ascii="Arial" w:hAnsi="Arial" w:cs="Arial"/>
                <w:sz w:val="20"/>
                <w:szCs w:val="20"/>
              </w:rPr>
              <w:t>VU21993</w:t>
            </w:r>
          </w:p>
        </w:tc>
        <w:tc>
          <w:tcPr>
            <w:tcW w:w="7767" w:type="dxa"/>
          </w:tcPr>
          <w:p w14:paraId="440A731C" w14:textId="77777777" w:rsidR="001F6441" w:rsidRPr="00122FCE" w:rsidRDefault="001F6441" w:rsidP="00DF07F5">
            <w:pPr>
              <w:spacing w:before="40" w:after="40"/>
              <w:ind w:left="79" w:right="10"/>
              <w:rPr>
                <w:rFonts w:ascii="Arial" w:eastAsia="Arial" w:hAnsi="Arial" w:cs="Arial"/>
                <w:sz w:val="20"/>
                <w:szCs w:val="20"/>
              </w:rPr>
            </w:pPr>
            <w:r w:rsidRPr="00122FCE">
              <w:rPr>
                <w:rFonts w:ascii="Arial" w:hAnsi="Arial" w:cs="Arial"/>
                <w:sz w:val="20"/>
                <w:szCs w:val="20"/>
              </w:rPr>
              <w:t>Secure a networked personal computer</w:t>
            </w:r>
          </w:p>
        </w:tc>
      </w:tr>
      <w:tr w:rsidR="001F6441" w:rsidRPr="00E00AC0" w14:paraId="2BFE4FD2" w14:textId="77777777" w:rsidTr="00DF07F5">
        <w:tc>
          <w:tcPr>
            <w:tcW w:w="1696" w:type="dxa"/>
          </w:tcPr>
          <w:p w14:paraId="67F9AD92" w14:textId="77777777" w:rsidR="001F6441" w:rsidRPr="00122FCE" w:rsidRDefault="001F6441" w:rsidP="00DF07F5">
            <w:pPr>
              <w:spacing w:before="40" w:after="40"/>
              <w:ind w:left="79" w:right="-20"/>
              <w:rPr>
                <w:rFonts w:ascii="Arial" w:eastAsia="Arial" w:hAnsi="Arial" w:cs="Arial"/>
                <w:sz w:val="20"/>
                <w:szCs w:val="20"/>
              </w:rPr>
            </w:pPr>
            <w:r w:rsidRPr="00122FCE">
              <w:rPr>
                <w:rFonts w:ascii="Arial" w:hAnsi="Arial" w:cs="Arial"/>
                <w:sz w:val="20"/>
                <w:szCs w:val="20"/>
              </w:rPr>
              <w:t>VU22257</w:t>
            </w:r>
          </w:p>
        </w:tc>
        <w:tc>
          <w:tcPr>
            <w:tcW w:w="7767" w:type="dxa"/>
          </w:tcPr>
          <w:p w14:paraId="7084A6C2" w14:textId="77777777" w:rsidR="001F6441" w:rsidRPr="00122FCE" w:rsidRDefault="001F6441" w:rsidP="00DF07F5">
            <w:pPr>
              <w:spacing w:before="40" w:after="40"/>
              <w:ind w:left="79" w:right="524"/>
              <w:rPr>
                <w:rFonts w:ascii="Arial" w:eastAsia="Arial" w:hAnsi="Arial" w:cs="Arial"/>
                <w:sz w:val="20"/>
                <w:szCs w:val="20"/>
              </w:rPr>
            </w:pPr>
            <w:r w:rsidRPr="00122FCE">
              <w:rPr>
                <w:rFonts w:ascii="Arial" w:hAnsi="Arial" w:cs="Arial"/>
                <w:sz w:val="20"/>
                <w:szCs w:val="20"/>
              </w:rPr>
              <w:t xml:space="preserve">Configure security devices for an </w:t>
            </w:r>
            <w:proofErr w:type="spellStart"/>
            <w:r w:rsidRPr="00122FCE">
              <w:rPr>
                <w:rFonts w:ascii="Arial" w:hAnsi="Arial" w:cs="Arial"/>
                <w:sz w:val="20"/>
                <w:szCs w:val="20"/>
              </w:rPr>
              <w:t>organisation</w:t>
            </w:r>
            <w:proofErr w:type="spellEnd"/>
          </w:p>
        </w:tc>
      </w:tr>
      <w:tr w:rsidR="001F6441" w:rsidRPr="00E00AC0" w14:paraId="6C2D7C4C" w14:textId="77777777" w:rsidTr="00DF07F5">
        <w:tc>
          <w:tcPr>
            <w:tcW w:w="1696" w:type="dxa"/>
          </w:tcPr>
          <w:p w14:paraId="53E29522" w14:textId="77777777" w:rsidR="001F6441" w:rsidRPr="00122FCE" w:rsidRDefault="001F6441" w:rsidP="00DF07F5">
            <w:pPr>
              <w:spacing w:before="40" w:after="40"/>
              <w:ind w:left="79" w:right="-20"/>
              <w:rPr>
                <w:rFonts w:ascii="Arial" w:eastAsia="Arial" w:hAnsi="Arial" w:cs="Arial"/>
                <w:sz w:val="20"/>
                <w:szCs w:val="20"/>
              </w:rPr>
            </w:pPr>
            <w:r w:rsidRPr="00122FCE">
              <w:rPr>
                <w:rFonts w:ascii="Arial" w:hAnsi="Arial" w:cs="Arial"/>
                <w:sz w:val="20"/>
                <w:szCs w:val="20"/>
              </w:rPr>
              <w:t>VU22563</w:t>
            </w:r>
          </w:p>
        </w:tc>
        <w:tc>
          <w:tcPr>
            <w:tcW w:w="7767" w:type="dxa"/>
          </w:tcPr>
          <w:p w14:paraId="36801EE1" w14:textId="77777777" w:rsidR="001F6441" w:rsidRPr="00122FCE" w:rsidRDefault="001F6441" w:rsidP="00DF07F5">
            <w:pPr>
              <w:spacing w:before="40" w:after="40"/>
              <w:ind w:left="79" w:right="75"/>
              <w:rPr>
                <w:rFonts w:ascii="Arial" w:eastAsia="Arial" w:hAnsi="Arial" w:cs="Arial"/>
                <w:sz w:val="20"/>
                <w:szCs w:val="20"/>
              </w:rPr>
            </w:pPr>
            <w:r w:rsidRPr="00122FCE">
              <w:rPr>
                <w:rFonts w:ascii="Arial" w:hAnsi="Arial" w:cs="Arial"/>
                <w:sz w:val="20"/>
                <w:szCs w:val="20"/>
              </w:rPr>
              <w:t>Set up mechatronics engineering systems</w:t>
            </w:r>
          </w:p>
        </w:tc>
      </w:tr>
    </w:tbl>
    <w:p w14:paraId="3E58FA44" w14:textId="77777777" w:rsidR="00313876" w:rsidRDefault="00492F6C">
      <w:r>
        <w:br w:type="page"/>
      </w:r>
    </w:p>
    <w:p w14:paraId="0960915E" w14:textId="77777777" w:rsidR="009F5CC2" w:rsidRDefault="009F5CC2" w:rsidP="00313876">
      <w:pPr>
        <w:rPr>
          <w:lang w:val="en-AU"/>
        </w:rPr>
        <w:sectPr w:rsidR="009F5CC2" w:rsidSect="00C56BE1">
          <w:headerReference w:type="default" r:id="rId28"/>
          <w:footerReference w:type="default" r:id="rId29"/>
          <w:pgSz w:w="11906" w:h="16838"/>
          <w:pgMar w:top="554" w:right="1133" w:bottom="1276" w:left="851" w:header="708" w:footer="708" w:gutter="0"/>
          <w:cols w:space="708"/>
          <w:docGrid w:linePitch="360"/>
        </w:sectPr>
      </w:pPr>
    </w:p>
    <w:p w14:paraId="4DAE090C" w14:textId="596B6DCF" w:rsidR="00313876" w:rsidRPr="00313876" w:rsidRDefault="00313876" w:rsidP="00313876">
      <w:pPr>
        <w:rPr>
          <w:lang w:val="en-AU"/>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6357"/>
        <w:gridCol w:w="29"/>
      </w:tblGrid>
      <w:tr w:rsidR="009F5CC2" w:rsidRPr="009F5CC2" w14:paraId="6D2DFADB" w14:textId="77777777" w:rsidTr="000E551C">
        <w:trPr>
          <w:gridAfter w:val="1"/>
          <w:wAfter w:w="29" w:type="dxa"/>
          <w:trHeight w:val="557"/>
        </w:trPr>
        <w:tc>
          <w:tcPr>
            <w:tcW w:w="10206" w:type="dxa"/>
            <w:gridSpan w:val="7"/>
            <w:tcBorders>
              <w:top w:val="nil"/>
              <w:left w:val="nil"/>
              <w:bottom w:val="nil"/>
              <w:right w:val="nil"/>
            </w:tcBorders>
          </w:tcPr>
          <w:p w14:paraId="2C4EFC33" w14:textId="48FAAD13" w:rsidR="009F5CC2" w:rsidRPr="009F5CC2" w:rsidRDefault="009F5CC2" w:rsidP="00BD546C">
            <w:pPr>
              <w:pStyle w:val="Heading1"/>
              <w:spacing w:before="120" w:after="120"/>
              <w:rPr>
                <w:lang w:val="en-AU"/>
              </w:rPr>
            </w:pPr>
            <w:bookmarkStart w:id="21" w:name="_Toc47623173"/>
            <w:r w:rsidRPr="009F5CC2">
              <w:rPr>
                <w:lang w:val="en-AU"/>
              </w:rPr>
              <w:t>VU</w:t>
            </w:r>
            <w:r w:rsidR="00BD546C">
              <w:rPr>
                <w:lang w:val="en-AU"/>
              </w:rPr>
              <w:t>22746</w:t>
            </w:r>
            <w:r w:rsidRPr="009F5CC2">
              <w:rPr>
                <w:lang w:val="en-AU"/>
              </w:rPr>
              <w:t xml:space="preserve"> - Undertake an integrated technology project</w:t>
            </w:r>
            <w:bookmarkEnd w:id="21"/>
          </w:p>
        </w:tc>
      </w:tr>
      <w:tr w:rsidR="00506F88" w:rsidRPr="009F5CC2" w14:paraId="42A53849" w14:textId="77777777" w:rsidTr="000E551C">
        <w:trPr>
          <w:gridAfter w:val="1"/>
          <w:wAfter w:w="29" w:type="dxa"/>
        </w:trPr>
        <w:tc>
          <w:tcPr>
            <w:tcW w:w="3119" w:type="dxa"/>
            <w:gridSpan w:val="4"/>
            <w:tcBorders>
              <w:top w:val="nil"/>
              <w:left w:val="nil"/>
              <w:bottom w:val="nil"/>
              <w:right w:val="nil"/>
            </w:tcBorders>
          </w:tcPr>
          <w:p w14:paraId="260EDC1A" w14:textId="77777777" w:rsidR="00506F88" w:rsidRPr="009F5CC2" w:rsidRDefault="00506F88" w:rsidP="00506F88">
            <w:pPr>
              <w:rPr>
                <w:rFonts w:ascii="Arial" w:hAnsi="Arial" w:cs="Arial"/>
                <w:b/>
                <w:lang w:val="en-AU"/>
              </w:rPr>
            </w:pPr>
            <w:r w:rsidRPr="009F5CC2">
              <w:rPr>
                <w:rFonts w:ascii="Arial" w:hAnsi="Arial" w:cs="Arial"/>
                <w:b/>
                <w:lang w:val="en-AU"/>
              </w:rPr>
              <w:t>Unit Descriptor</w:t>
            </w:r>
          </w:p>
        </w:tc>
        <w:tc>
          <w:tcPr>
            <w:tcW w:w="7087" w:type="dxa"/>
            <w:gridSpan w:val="3"/>
            <w:tcBorders>
              <w:top w:val="nil"/>
              <w:left w:val="nil"/>
              <w:bottom w:val="nil"/>
              <w:right w:val="nil"/>
            </w:tcBorders>
          </w:tcPr>
          <w:p w14:paraId="231E8C57" w14:textId="77777777" w:rsidR="00506F88" w:rsidRPr="009F5CC2" w:rsidRDefault="00506F88" w:rsidP="00506F88">
            <w:pPr>
              <w:rPr>
                <w:rFonts w:ascii="Arial" w:hAnsi="Arial" w:cs="Arial"/>
              </w:rPr>
            </w:pPr>
            <w:r w:rsidRPr="009F5CC2">
              <w:rPr>
                <w:rFonts w:ascii="Arial" w:hAnsi="Arial" w:cs="Arial"/>
                <w:lang w:val="en-AU"/>
              </w:rPr>
              <w:t xml:space="preserve">This unit describes the performance outcomes, skills and knowledge required to </w:t>
            </w:r>
            <w:r w:rsidRPr="009F5CC2">
              <w:rPr>
                <w:rFonts w:ascii="Arial" w:hAnsi="Arial" w:cs="Arial"/>
              </w:rPr>
              <w:t xml:space="preserve">carry out an integrated technology project by merging distinct technology domains to achieve an innovative and integrated technical outcome. This includes deciding on technology options, planning, preparation and implementation of a project, in accordance with a project management plan. </w:t>
            </w:r>
            <w:r w:rsidRPr="009F5CC2">
              <w:rPr>
                <w:rFonts w:ascii="Arial" w:hAnsi="Arial" w:cs="Arial"/>
                <w:lang w:val="en-AU"/>
              </w:rPr>
              <w:t>The use of appropriate mathematical techniques is required to determine system parameters.</w:t>
            </w:r>
          </w:p>
          <w:p w14:paraId="5E3C1958" w14:textId="34420433" w:rsidR="00506F88" w:rsidRPr="009F5CC2" w:rsidRDefault="00506F88" w:rsidP="0019080F">
            <w:pPr>
              <w:rPr>
                <w:rFonts w:ascii="Arial" w:hAnsi="Arial" w:cs="Arial"/>
                <w:i/>
                <w:lang w:val="en-AU"/>
              </w:rPr>
            </w:pPr>
            <w:r w:rsidRPr="009F5CC2">
              <w:rPr>
                <w:rFonts w:ascii="Arial" w:hAnsi="Arial" w:cs="Arial"/>
                <w:lang w:val="en-AU"/>
              </w:rPr>
              <w:t>No licensing, legislative, regulatory or certification requirements apply to this unit at the time of publication.</w:t>
            </w:r>
          </w:p>
        </w:tc>
      </w:tr>
      <w:tr w:rsidR="00506F88" w:rsidRPr="009F5CC2" w14:paraId="1D701296" w14:textId="77777777" w:rsidTr="000E551C">
        <w:trPr>
          <w:gridAfter w:val="1"/>
          <w:wAfter w:w="29" w:type="dxa"/>
        </w:trPr>
        <w:tc>
          <w:tcPr>
            <w:tcW w:w="3119" w:type="dxa"/>
            <w:gridSpan w:val="4"/>
            <w:tcBorders>
              <w:top w:val="nil"/>
              <w:left w:val="nil"/>
              <w:bottom w:val="nil"/>
              <w:right w:val="nil"/>
            </w:tcBorders>
          </w:tcPr>
          <w:p w14:paraId="576D10E6" w14:textId="77777777" w:rsidR="00506F88" w:rsidRPr="009F5CC2" w:rsidRDefault="00506F88" w:rsidP="00506F88">
            <w:pPr>
              <w:rPr>
                <w:rFonts w:ascii="Arial" w:hAnsi="Arial" w:cs="Arial"/>
                <w:b/>
                <w:lang w:val="en-AU"/>
              </w:rPr>
            </w:pPr>
            <w:r w:rsidRPr="009F5CC2">
              <w:rPr>
                <w:rFonts w:ascii="Arial" w:hAnsi="Arial" w:cs="Arial"/>
                <w:b/>
                <w:lang w:val="en-AU"/>
              </w:rPr>
              <w:t>Employability Skills</w:t>
            </w:r>
          </w:p>
        </w:tc>
        <w:tc>
          <w:tcPr>
            <w:tcW w:w="7087" w:type="dxa"/>
            <w:gridSpan w:val="3"/>
            <w:tcBorders>
              <w:top w:val="nil"/>
              <w:left w:val="nil"/>
              <w:bottom w:val="nil"/>
              <w:right w:val="nil"/>
            </w:tcBorders>
          </w:tcPr>
          <w:p w14:paraId="0E2E333B" w14:textId="77777777" w:rsidR="00506F88" w:rsidRPr="009F5CC2" w:rsidRDefault="00506F88" w:rsidP="00506F88">
            <w:pPr>
              <w:rPr>
                <w:rFonts w:ascii="Arial" w:hAnsi="Arial" w:cs="Arial"/>
                <w:lang w:val="en-GB"/>
              </w:rPr>
            </w:pPr>
            <w:bookmarkStart w:id="22" w:name="OLE_LINK2"/>
            <w:r w:rsidRPr="009F5CC2">
              <w:rPr>
                <w:rFonts w:ascii="Arial" w:hAnsi="Arial" w:cs="Arial"/>
                <w:lang w:val="en-GB"/>
              </w:rPr>
              <w:t>This unit contains Employability Skills.</w:t>
            </w:r>
            <w:bookmarkEnd w:id="22"/>
          </w:p>
        </w:tc>
      </w:tr>
      <w:tr w:rsidR="00506F88" w:rsidRPr="009F5CC2" w14:paraId="44156F20" w14:textId="77777777" w:rsidTr="000E551C">
        <w:trPr>
          <w:gridAfter w:val="1"/>
          <w:wAfter w:w="29" w:type="dxa"/>
        </w:trPr>
        <w:tc>
          <w:tcPr>
            <w:tcW w:w="3119" w:type="dxa"/>
            <w:gridSpan w:val="4"/>
            <w:tcBorders>
              <w:top w:val="nil"/>
              <w:left w:val="nil"/>
              <w:bottom w:val="nil"/>
              <w:right w:val="nil"/>
            </w:tcBorders>
          </w:tcPr>
          <w:p w14:paraId="6F85C826" w14:textId="77777777" w:rsidR="00506F88" w:rsidRPr="009F5CC2" w:rsidRDefault="00506F88" w:rsidP="00506F88">
            <w:pPr>
              <w:rPr>
                <w:rFonts w:ascii="Arial" w:hAnsi="Arial" w:cs="Arial"/>
                <w:b/>
                <w:lang w:val="en-AU"/>
              </w:rPr>
            </w:pPr>
            <w:r w:rsidRPr="009F5CC2">
              <w:rPr>
                <w:rFonts w:ascii="Arial" w:hAnsi="Arial" w:cs="Arial"/>
                <w:b/>
                <w:lang w:val="en-AU"/>
              </w:rPr>
              <w:t>Application of the Unit</w:t>
            </w:r>
          </w:p>
        </w:tc>
        <w:tc>
          <w:tcPr>
            <w:tcW w:w="7087" w:type="dxa"/>
            <w:gridSpan w:val="3"/>
            <w:tcBorders>
              <w:top w:val="nil"/>
              <w:left w:val="nil"/>
              <w:bottom w:val="nil"/>
              <w:right w:val="nil"/>
            </w:tcBorders>
          </w:tcPr>
          <w:p w14:paraId="7A5C5AD4" w14:textId="7C0C74C3" w:rsidR="00506F88" w:rsidRPr="009F5CC2" w:rsidRDefault="00506F88" w:rsidP="00506F88">
            <w:pPr>
              <w:rPr>
                <w:rFonts w:ascii="Arial" w:hAnsi="Arial" w:cs="Arial"/>
                <w:lang w:val="en-AU"/>
              </w:rPr>
            </w:pPr>
            <w:r w:rsidRPr="009F5CC2">
              <w:rPr>
                <w:rFonts w:ascii="Arial" w:hAnsi="Arial" w:cs="Arial"/>
                <w:iCs/>
                <w:lang w:val="en-AU"/>
              </w:rPr>
              <w:t>This unit of</w:t>
            </w:r>
            <w:r w:rsidR="00FD2E25">
              <w:rPr>
                <w:rFonts w:ascii="Arial" w:hAnsi="Arial" w:cs="Arial"/>
                <w:iCs/>
                <w:lang w:val="en-AU"/>
              </w:rPr>
              <w:t xml:space="preserve"> competency applies to a person</w:t>
            </w:r>
            <w:r w:rsidRPr="00FD2E25">
              <w:rPr>
                <w:rFonts w:ascii="Arial" w:hAnsi="Arial" w:cs="Arial"/>
                <w:iCs/>
                <w:lang w:val="en-AU"/>
              </w:rPr>
              <w:t xml:space="preserve"> work</w:t>
            </w:r>
            <w:r w:rsidR="00FC0DF1" w:rsidRPr="00FD2E25">
              <w:rPr>
                <w:rFonts w:ascii="Arial" w:hAnsi="Arial" w:cs="Arial"/>
                <w:iCs/>
                <w:lang w:val="en-AU"/>
              </w:rPr>
              <w:t>ing</w:t>
            </w:r>
            <w:r w:rsidRPr="009F5CC2">
              <w:rPr>
                <w:rFonts w:ascii="Arial" w:hAnsi="Arial" w:cs="Arial"/>
                <w:iCs/>
                <w:lang w:val="en-AU"/>
              </w:rPr>
              <w:t xml:space="preserve"> in </w:t>
            </w:r>
            <w:r w:rsidRPr="009F5CC2">
              <w:rPr>
                <w:rFonts w:ascii="Arial" w:hAnsi="Arial" w:cs="Arial"/>
              </w:rPr>
              <w:t xml:space="preserve">an environment where merging technologies are </w:t>
            </w:r>
            <w:proofErr w:type="spellStart"/>
            <w:r w:rsidRPr="009F5CC2">
              <w:rPr>
                <w:rFonts w:ascii="Arial" w:hAnsi="Arial" w:cs="Arial"/>
              </w:rPr>
              <w:t>utilised</w:t>
            </w:r>
            <w:proofErr w:type="spellEnd"/>
            <w:r w:rsidRPr="009F5CC2">
              <w:rPr>
                <w:rFonts w:ascii="Arial" w:hAnsi="Arial" w:cs="Arial"/>
              </w:rPr>
              <w:t xml:space="preserve"> for innovative technical applications.</w:t>
            </w:r>
          </w:p>
        </w:tc>
      </w:tr>
      <w:tr w:rsidR="00506F88" w:rsidRPr="009F5CC2" w14:paraId="5CF8E3AF" w14:textId="77777777" w:rsidTr="000E551C">
        <w:trPr>
          <w:gridAfter w:val="1"/>
          <w:wAfter w:w="29" w:type="dxa"/>
        </w:trPr>
        <w:tc>
          <w:tcPr>
            <w:tcW w:w="3119" w:type="dxa"/>
            <w:gridSpan w:val="4"/>
            <w:tcBorders>
              <w:top w:val="nil"/>
              <w:left w:val="nil"/>
              <w:bottom w:val="nil"/>
              <w:right w:val="nil"/>
            </w:tcBorders>
          </w:tcPr>
          <w:p w14:paraId="0554FF10" w14:textId="77777777" w:rsidR="00506F88" w:rsidRPr="009F5CC2" w:rsidRDefault="00506F88" w:rsidP="00506F88">
            <w:pPr>
              <w:rPr>
                <w:rFonts w:ascii="Arial" w:hAnsi="Arial" w:cs="Arial"/>
                <w:b/>
                <w:lang w:val="en-AU"/>
              </w:rPr>
            </w:pPr>
            <w:r w:rsidRPr="009F5CC2">
              <w:rPr>
                <w:rFonts w:ascii="Arial" w:hAnsi="Arial" w:cs="Arial"/>
                <w:b/>
                <w:lang w:val="en-AU"/>
              </w:rPr>
              <w:t>ELEMENT</w:t>
            </w:r>
          </w:p>
        </w:tc>
        <w:tc>
          <w:tcPr>
            <w:tcW w:w="7087" w:type="dxa"/>
            <w:gridSpan w:val="3"/>
            <w:tcBorders>
              <w:top w:val="nil"/>
              <w:left w:val="nil"/>
              <w:bottom w:val="nil"/>
              <w:right w:val="nil"/>
            </w:tcBorders>
          </w:tcPr>
          <w:p w14:paraId="28C9B386" w14:textId="77777777" w:rsidR="00506F88" w:rsidRPr="009F5CC2" w:rsidRDefault="00506F88" w:rsidP="00506F88">
            <w:pPr>
              <w:rPr>
                <w:rFonts w:ascii="Arial" w:hAnsi="Arial" w:cs="Arial"/>
                <w:b/>
                <w:lang w:val="en-AU"/>
              </w:rPr>
            </w:pPr>
            <w:r w:rsidRPr="009F5CC2">
              <w:rPr>
                <w:rFonts w:ascii="Arial" w:hAnsi="Arial" w:cs="Arial"/>
                <w:b/>
                <w:lang w:val="en-AU"/>
              </w:rPr>
              <w:t>PERFORMANCE CRITERIA</w:t>
            </w:r>
          </w:p>
        </w:tc>
      </w:tr>
      <w:tr w:rsidR="00506F88" w:rsidRPr="009F5CC2" w14:paraId="2E865EF1" w14:textId="77777777" w:rsidTr="000E551C">
        <w:trPr>
          <w:gridAfter w:val="1"/>
          <w:wAfter w:w="29" w:type="dxa"/>
        </w:trPr>
        <w:tc>
          <w:tcPr>
            <w:tcW w:w="3119" w:type="dxa"/>
            <w:gridSpan w:val="4"/>
            <w:tcBorders>
              <w:top w:val="nil"/>
              <w:left w:val="nil"/>
              <w:bottom w:val="nil"/>
              <w:right w:val="nil"/>
            </w:tcBorders>
          </w:tcPr>
          <w:p w14:paraId="53439FC4" w14:textId="77777777" w:rsidR="00506F88" w:rsidRPr="00603343" w:rsidRDefault="00506F88" w:rsidP="00506F88">
            <w:pPr>
              <w:rPr>
                <w:rFonts w:ascii="Arial" w:hAnsi="Arial" w:cs="Arial"/>
                <w:i/>
                <w:sz w:val="20"/>
                <w:szCs w:val="20"/>
                <w:lang w:val="en-AU"/>
              </w:rPr>
            </w:pPr>
            <w:r w:rsidRPr="00603343">
              <w:rPr>
                <w:rFonts w:ascii="Arial" w:hAnsi="Arial" w:cs="Arial"/>
                <w:i/>
                <w:sz w:val="20"/>
                <w:szCs w:val="20"/>
                <w:lang w:val="en-AU"/>
              </w:rPr>
              <w:t>Elements describe the essential outcomes of a unit of competency.</w:t>
            </w:r>
          </w:p>
        </w:tc>
        <w:tc>
          <w:tcPr>
            <w:tcW w:w="7087" w:type="dxa"/>
            <w:gridSpan w:val="3"/>
            <w:tcBorders>
              <w:top w:val="nil"/>
              <w:left w:val="nil"/>
              <w:bottom w:val="nil"/>
              <w:right w:val="nil"/>
            </w:tcBorders>
          </w:tcPr>
          <w:p w14:paraId="64551152" w14:textId="77777777" w:rsidR="00506F88" w:rsidRPr="00603343" w:rsidRDefault="00506F88" w:rsidP="00506F88">
            <w:pPr>
              <w:rPr>
                <w:rFonts w:ascii="Arial" w:hAnsi="Arial" w:cs="Arial"/>
                <w:i/>
                <w:sz w:val="20"/>
                <w:szCs w:val="20"/>
                <w:lang w:val="en-AU"/>
              </w:rPr>
            </w:pPr>
            <w:r w:rsidRPr="00603343">
              <w:rPr>
                <w:rFonts w:ascii="Arial" w:hAnsi="Arial" w:cs="Arial"/>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9080F" w:rsidRPr="009F5CC2" w14:paraId="5C941578" w14:textId="77777777" w:rsidTr="000E551C">
        <w:trPr>
          <w:gridAfter w:val="1"/>
          <w:wAfter w:w="29" w:type="dxa"/>
        </w:trPr>
        <w:tc>
          <w:tcPr>
            <w:tcW w:w="602" w:type="dxa"/>
            <w:gridSpan w:val="2"/>
            <w:vMerge w:val="restart"/>
            <w:tcBorders>
              <w:top w:val="nil"/>
              <w:left w:val="nil"/>
              <w:bottom w:val="nil"/>
              <w:right w:val="nil"/>
            </w:tcBorders>
          </w:tcPr>
          <w:p w14:paraId="73F50975" w14:textId="77777777" w:rsidR="0019080F" w:rsidRPr="009F5CC2" w:rsidRDefault="0019080F" w:rsidP="00506F88">
            <w:pPr>
              <w:rPr>
                <w:rFonts w:ascii="Arial" w:hAnsi="Arial" w:cs="Arial"/>
                <w:lang w:val="en-GB"/>
              </w:rPr>
            </w:pPr>
            <w:r w:rsidRPr="009F5CC2">
              <w:rPr>
                <w:rFonts w:ascii="Arial" w:hAnsi="Arial" w:cs="Arial"/>
                <w:lang w:val="en-GB"/>
              </w:rPr>
              <w:t>1</w:t>
            </w:r>
          </w:p>
        </w:tc>
        <w:tc>
          <w:tcPr>
            <w:tcW w:w="2517" w:type="dxa"/>
            <w:gridSpan w:val="2"/>
            <w:vMerge w:val="restart"/>
            <w:tcBorders>
              <w:top w:val="nil"/>
              <w:left w:val="nil"/>
              <w:bottom w:val="nil"/>
              <w:right w:val="nil"/>
            </w:tcBorders>
          </w:tcPr>
          <w:p w14:paraId="1A78B967" w14:textId="77777777" w:rsidR="0019080F" w:rsidRPr="009F5CC2" w:rsidRDefault="0019080F" w:rsidP="00506F88">
            <w:pPr>
              <w:rPr>
                <w:rFonts w:ascii="Arial" w:hAnsi="Arial" w:cs="Arial"/>
                <w:iCs/>
                <w:lang w:val="en-AU"/>
              </w:rPr>
            </w:pPr>
            <w:r w:rsidRPr="009F5CC2">
              <w:rPr>
                <w:rFonts w:ascii="Arial" w:hAnsi="Arial" w:cs="Arial"/>
                <w:lang w:val="en-AU"/>
              </w:rPr>
              <w:t>Prepare for an integrated technology project</w:t>
            </w:r>
          </w:p>
        </w:tc>
        <w:tc>
          <w:tcPr>
            <w:tcW w:w="567" w:type="dxa"/>
            <w:tcBorders>
              <w:top w:val="nil"/>
              <w:left w:val="nil"/>
              <w:bottom w:val="nil"/>
              <w:right w:val="nil"/>
            </w:tcBorders>
          </w:tcPr>
          <w:p w14:paraId="246D6D7A" w14:textId="77777777" w:rsidR="0019080F" w:rsidRPr="009F5CC2" w:rsidRDefault="0019080F" w:rsidP="00506F88">
            <w:pPr>
              <w:rPr>
                <w:rFonts w:ascii="Arial" w:hAnsi="Arial" w:cs="Arial"/>
                <w:lang w:val="en-AU"/>
              </w:rPr>
            </w:pPr>
            <w:r w:rsidRPr="009F5CC2">
              <w:rPr>
                <w:rFonts w:ascii="Arial" w:hAnsi="Arial" w:cs="Arial"/>
                <w:lang w:val="en-AU"/>
              </w:rPr>
              <w:t>1.1</w:t>
            </w:r>
          </w:p>
        </w:tc>
        <w:tc>
          <w:tcPr>
            <w:tcW w:w="6520" w:type="dxa"/>
            <w:gridSpan w:val="2"/>
            <w:tcBorders>
              <w:top w:val="nil"/>
              <w:left w:val="nil"/>
              <w:bottom w:val="nil"/>
              <w:right w:val="nil"/>
            </w:tcBorders>
          </w:tcPr>
          <w:p w14:paraId="45A4C130" w14:textId="798AC7BA" w:rsidR="0019080F" w:rsidRPr="00FD2E25" w:rsidRDefault="0019080F" w:rsidP="0019080F">
            <w:pPr>
              <w:rPr>
                <w:rFonts w:ascii="Arial" w:hAnsi="Arial" w:cs="Arial"/>
                <w:bCs/>
                <w:iCs/>
                <w:lang w:val="en-AU"/>
              </w:rPr>
            </w:pPr>
            <w:r w:rsidRPr="00FD2E25">
              <w:rPr>
                <w:rFonts w:ascii="Arial" w:hAnsi="Arial" w:cs="Arial"/>
                <w:b/>
                <w:bCs/>
                <w:i/>
                <w:iCs/>
                <w:lang w:val="en-AU"/>
              </w:rPr>
              <w:t xml:space="preserve">Integrated technology </w:t>
            </w:r>
            <w:r w:rsidRPr="00FD2E25">
              <w:rPr>
                <w:rFonts w:ascii="Arial" w:hAnsi="Arial" w:cs="Arial"/>
                <w:bCs/>
                <w:iCs/>
                <w:lang w:val="en-AU"/>
              </w:rPr>
              <w:t xml:space="preserve">options and the scope of the desired project outcomes are considered and discussed with the </w:t>
            </w:r>
            <w:r w:rsidRPr="00FD2E25">
              <w:rPr>
                <w:rFonts w:ascii="Arial" w:hAnsi="Arial" w:cs="Arial"/>
                <w:b/>
                <w:bCs/>
                <w:i/>
                <w:iCs/>
                <w:lang w:val="en-AU"/>
              </w:rPr>
              <w:t>appropriate person</w:t>
            </w:r>
            <w:r w:rsidR="005821BB" w:rsidRPr="00FD2E25">
              <w:rPr>
                <w:rFonts w:ascii="Arial" w:hAnsi="Arial" w:cs="Arial"/>
                <w:b/>
                <w:bCs/>
                <w:i/>
                <w:iCs/>
                <w:lang w:val="en-AU"/>
              </w:rPr>
              <w:t>nel</w:t>
            </w:r>
          </w:p>
        </w:tc>
      </w:tr>
      <w:tr w:rsidR="0019080F" w:rsidRPr="009F5CC2" w14:paraId="6A8F4068" w14:textId="77777777" w:rsidTr="000E551C">
        <w:trPr>
          <w:gridAfter w:val="1"/>
          <w:wAfter w:w="29" w:type="dxa"/>
        </w:trPr>
        <w:tc>
          <w:tcPr>
            <w:tcW w:w="602" w:type="dxa"/>
            <w:gridSpan w:val="2"/>
            <w:vMerge/>
            <w:tcBorders>
              <w:top w:val="nil"/>
              <w:left w:val="nil"/>
              <w:bottom w:val="nil"/>
              <w:right w:val="nil"/>
            </w:tcBorders>
          </w:tcPr>
          <w:p w14:paraId="38087DED"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38D3C510"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2F3BDA18" w14:textId="77777777" w:rsidR="0019080F" w:rsidRPr="009F5CC2" w:rsidRDefault="0019080F" w:rsidP="00506F88">
            <w:pPr>
              <w:rPr>
                <w:rFonts w:ascii="Arial" w:hAnsi="Arial" w:cs="Arial"/>
                <w:lang w:val="en-AU"/>
              </w:rPr>
            </w:pPr>
            <w:r w:rsidRPr="009F5CC2">
              <w:rPr>
                <w:rFonts w:ascii="Arial" w:hAnsi="Arial" w:cs="Arial"/>
                <w:lang w:val="en-AU"/>
              </w:rPr>
              <w:t>1.2</w:t>
            </w:r>
          </w:p>
        </w:tc>
        <w:tc>
          <w:tcPr>
            <w:tcW w:w="6520" w:type="dxa"/>
            <w:gridSpan w:val="2"/>
            <w:tcBorders>
              <w:top w:val="nil"/>
              <w:left w:val="nil"/>
              <w:bottom w:val="nil"/>
              <w:right w:val="nil"/>
            </w:tcBorders>
          </w:tcPr>
          <w:p w14:paraId="4B17C938" w14:textId="0E57A782" w:rsidR="0019080F" w:rsidRPr="00FD2E25" w:rsidRDefault="0019080F" w:rsidP="0019080F">
            <w:pPr>
              <w:rPr>
                <w:rFonts w:ascii="Arial" w:hAnsi="Arial" w:cs="Arial"/>
                <w:bCs/>
                <w:iCs/>
                <w:lang w:val="en-AU"/>
              </w:rPr>
            </w:pPr>
            <w:r w:rsidRPr="00FD2E25">
              <w:rPr>
                <w:rFonts w:ascii="Arial" w:hAnsi="Arial" w:cs="Arial"/>
                <w:bCs/>
                <w:iCs/>
                <w:lang w:val="en-AU"/>
              </w:rPr>
              <w:t xml:space="preserve">A project brief </w:t>
            </w:r>
            <w:r w:rsidR="009D0AA9" w:rsidRPr="00FD2E25">
              <w:rPr>
                <w:rFonts w:ascii="Arial" w:hAnsi="Arial" w:cs="Arial"/>
                <w:bCs/>
                <w:iCs/>
                <w:lang w:val="en-AU"/>
              </w:rPr>
              <w:t>outlining the expected project</w:t>
            </w:r>
            <w:r w:rsidRPr="00FD2E25">
              <w:rPr>
                <w:rFonts w:ascii="Arial" w:hAnsi="Arial" w:cs="Arial"/>
                <w:bCs/>
                <w:iCs/>
                <w:lang w:val="en-AU"/>
              </w:rPr>
              <w:t xml:space="preserve"> outcomes, required calculations, technical specifications and other relevant data </w:t>
            </w:r>
            <w:r w:rsidR="009D0AA9" w:rsidRPr="00FD2E25">
              <w:rPr>
                <w:rFonts w:ascii="Arial" w:hAnsi="Arial" w:cs="Arial"/>
                <w:bCs/>
                <w:iCs/>
                <w:lang w:val="en-AU"/>
              </w:rPr>
              <w:t>is</w:t>
            </w:r>
            <w:r w:rsidRPr="00FD2E25">
              <w:rPr>
                <w:rFonts w:ascii="Arial" w:hAnsi="Arial" w:cs="Arial"/>
                <w:bCs/>
                <w:iCs/>
                <w:lang w:val="en-AU"/>
              </w:rPr>
              <w:t xml:space="preserve"> prepared and approved by the appropriate person</w:t>
            </w:r>
            <w:r w:rsidR="005821BB" w:rsidRPr="00FD2E25">
              <w:rPr>
                <w:rFonts w:ascii="Arial" w:hAnsi="Arial" w:cs="Arial"/>
                <w:bCs/>
                <w:iCs/>
                <w:lang w:val="en-AU"/>
              </w:rPr>
              <w:t>nel</w:t>
            </w:r>
          </w:p>
        </w:tc>
      </w:tr>
      <w:tr w:rsidR="0019080F" w:rsidRPr="009F5CC2" w14:paraId="0BD7C1DE" w14:textId="77777777" w:rsidTr="000E551C">
        <w:trPr>
          <w:gridAfter w:val="1"/>
          <w:wAfter w:w="29" w:type="dxa"/>
        </w:trPr>
        <w:tc>
          <w:tcPr>
            <w:tcW w:w="602" w:type="dxa"/>
            <w:gridSpan w:val="2"/>
            <w:vMerge/>
            <w:tcBorders>
              <w:top w:val="nil"/>
              <w:left w:val="nil"/>
              <w:bottom w:val="nil"/>
              <w:right w:val="nil"/>
            </w:tcBorders>
          </w:tcPr>
          <w:p w14:paraId="14A6D889"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5FCDB1D2"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712BAC03" w14:textId="77777777" w:rsidR="0019080F" w:rsidRPr="009F5CC2" w:rsidRDefault="0019080F" w:rsidP="00506F88">
            <w:pPr>
              <w:rPr>
                <w:rFonts w:ascii="Arial" w:hAnsi="Arial" w:cs="Arial"/>
                <w:lang w:val="en-AU"/>
              </w:rPr>
            </w:pPr>
            <w:r w:rsidRPr="009F5CC2">
              <w:rPr>
                <w:rFonts w:ascii="Arial" w:hAnsi="Arial" w:cs="Arial"/>
                <w:lang w:val="en-AU"/>
              </w:rPr>
              <w:t>1.3</w:t>
            </w:r>
          </w:p>
        </w:tc>
        <w:tc>
          <w:tcPr>
            <w:tcW w:w="6520" w:type="dxa"/>
            <w:gridSpan w:val="2"/>
            <w:tcBorders>
              <w:top w:val="nil"/>
              <w:left w:val="nil"/>
              <w:bottom w:val="nil"/>
              <w:right w:val="nil"/>
            </w:tcBorders>
          </w:tcPr>
          <w:p w14:paraId="5B7E0020" w14:textId="4E5464DF" w:rsidR="0019080F" w:rsidRPr="00FD2E25" w:rsidRDefault="009D0AA9" w:rsidP="0019080F">
            <w:pPr>
              <w:rPr>
                <w:rFonts w:ascii="Arial" w:hAnsi="Arial" w:cs="Arial"/>
                <w:bCs/>
                <w:iCs/>
                <w:lang w:val="en-AU"/>
              </w:rPr>
            </w:pPr>
            <w:r w:rsidRPr="00FD2E25">
              <w:rPr>
                <w:rFonts w:ascii="Arial" w:hAnsi="Arial" w:cs="Arial"/>
                <w:bCs/>
                <w:iCs/>
                <w:lang w:val="en-AU"/>
              </w:rPr>
              <w:t>P</w:t>
            </w:r>
            <w:r w:rsidR="005821BB" w:rsidRPr="00FD2E25">
              <w:rPr>
                <w:rFonts w:ascii="Arial" w:hAnsi="Arial" w:cs="Arial"/>
                <w:bCs/>
                <w:iCs/>
                <w:lang w:val="en-AU"/>
              </w:rPr>
              <w:t>roject stakeholders</w:t>
            </w:r>
            <w:r w:rsidR="0019080F" w:rsidRPr="00FD2E25">
              <w:rPr>
                <w:rFonts w:ascii="Arial" w:hAnsi="Arial" w:cs="Arial"/>
                <w:bCs/>
                <w:iCs/>
                <w:lang w:val="en-AU"/>
              </w:rPr>
              <w:t xml:space="preserve"> directly inv</w:t>
            </w:r>
            <w:r w:rsidR="005821BB" w:rsidRPr="00FD2E25">
              <w:rPr>
                <w:rFonts w:ascii="Arial" w:hAnsi="Arial" w:cs="Arial"/>
                <w:bCs/>
                <w:iCs/>
                <w:lang w:val="en-AU"/>
              </w:rPr>
              <w:t>olved or other stakeholders who are a</w:t>
            </w:r>
            <w:r w:rsidR="0019080F" w:rsidRPr="00FD2E25">
              <w:rPr>
                <w:rFonts w:ascii="Arial" w:hAnsi="Arial" w:cs="Arial"/>
                <w:bCs/>
                <w:iCs/>
                <w:lang w:val="en-AU"/>
              </w:rPr>
              <w:t>ffected by the project are consulted to ensure the work is coordinated and the impact of the planned work is minimised</w:t>
            </w:r>
          </w:p>
        </w:tc>
      </w:tr>
      <w:tr w:rsidR="0019080F" w:rsidRPr="009F5CC2" w14:paraId="0CDE5B7C" w14:textId="77777777" w:rsidTr="000E551C">
        <w:trPr>
          <w:gridAfter w:val="1"/>
          <w:wAfter w:w="29" w:type="dxa"/>
        </w:trPr>
        <w:tc>
          <w:tcPr>
            <w:tcW w:w="602" w:type="dxa"/>
            <w:gridSpan w:val="2"/>
            <w:vMerge/>
            <w:tcBorders>
              <w:top w:val="nil"/>
              <w:left w:val="nil"/>
              <w:bottom w:val="nil"/>
              <w:right w:val="nil"/>
            </w:tcBorders>
          </w:tcPr>
          <w:p w14:paraId="6F3506E3"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605616DE"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61B82BC5" w14:textId="77777777" w:rsidR="0019080F" w:rsidRPr="009F5CC2" w:rsidRDefault="0019080F" w:rsidP="00506F88">
            <w:pPr>
              <w:rPr>
                <w:rFonts w:ascii="Arial" w:hAnsi="Arial" w:cs="Arial"/>
                <w:lang w:val="en-AU"/>
              </w:rPr>
            </w:pPr>
            <w:r w:rsidRPr="009F5CC2">
              <w:rPr>
                <w:rFonts w:ascii="Arial" w:hAnsi="Arial" w:cs="Arial"/>
                <w:lang w:val="en-AU"/>
              </w:rPr>
              <w:t>1.4</w:t>
            </w:r>
          </w:p>
        </w:tc>
        <w:tc>
          <w:tcPr>
            <w:tcW w:w="6520" w:type="dxa"/>
            <w:gridSpan w:val="2"/>
            <w:tcBorders>
              <w:top w:val="nil"/>
              <w:left w:val="nil"/>
              <w:bottom w:val="nil"/>
              <w:right w:val="nil"/>
            </w:tcBorders>
          </w:tcPr>
          <w:p w14:paraId="0ECA95B8" w14:textId="6BB6F706" w:rsidR="0019080F" w:rsidRPr="00FD2E25" w:rsidRDefault="0019080F" w:rsidP="0019080F">
            <w:pPr>
              <w:rPr>
                <w:rFonts w:ascii="Arial" w:hAnsi="Arial" w:cs="Arial"/>
                <w:bCs/>
                <w:iCs/>
                <w:lang w:val="en-AU"/>
              </w:rPr>
            </w:pPr>
            <w:r w:rsidRPr="00FD2E25">
              <w:rPr>
                <w:rFonts w:ascii="Arial" w:hAnsi="Arial" w:cs="Arial"/>
                <w:bCs/>
                <w:iCs/>
                <w:lang w:val="en-AU"/>
              </w:rPr>
              <w:t>Relevant WHS/OHS requirements and risk control measures are clarified and implemented</w:t>
            </w:r>
          </w:p>
        </w:tc>
      </w:tr>
      <w:tr w:rsidR="0019080F" w:rsidRPr="009F5CC2" w14:paraId="77C088B3" w14:textId="77777777" w:rsidTr="000E551C">
        <w:trPr>
          <w:gridAfter w:val="1"/>
          <w:wAfter w:w="29" w:type="dxa"/>
        </w:trPr>
        <w:tc>
          <w:tcPr>
            <w:tcW w:w="602" w:type="dxa"/>
            <w:gridSpan w:val="2"/>
            <w:vMerge/>
            <w:tcBorders>
              <w:top w:val="nil"/>
              <w:left w:val="nil"/>
              <w:bottom w:val="nil"/>
              <w:right w:val="nil"/>
            </w:tcBorders>
          </w:tcPr>
          <w:p w14:paraId="49685AE5"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4373DB88"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4EB9D02A" w14:textId="77777777" w:rsidR="0019080F" w:rsidRPr="009F5CC2" w:rsidRDefault="0019080F" w:rsidP="00506F88">
            <w:pPr>
              <w:rPr>
                <w:rFonts w:ascii="Arial" w:hAnsi="Arial" w:cs="Arial"/>
                <w:lang w:val="en-AU"/>
              </w:rPr>
            </w:pPr>
            <w:r w:rsidRPr="009F5CC2">
              <w:rPr>
                <w:rFonts w:ascii="Arial" w:hAnsi="Arial" w:cs="Arial"/>
                <w:lang w:val="en-AU"/>
              </w:rPr>
              <w:t>1.5</w:t>
            </w:r>
          </w:p>
        </w:tc>
        <w:tc>
          <w:tcPr>
            <w:tcW w:w="6520" w:type="dxa"/>
            <w:gridSpan w:val="2"/>
            <w:tcBorders>
              <w:top w:val="nil"/>
              <w:left w:val="nil"/>
              <w:bottom w:val="nil"/>
              <w:right w:val="nil"/>
            </w:tcBorders>
          </w:tcPr>
          <w:p w14:paraId="4973BA57" w14:textId="22A4D8D4" w:rsidR="0019080F" w:rsidRPr="00FD2E25" w:rsidRDefault="0019080F" w:rsidP="00506F88">
            <w:pPr>
              <w:rPr>
                <w:rFonts w:ascii="Arial" w:hAnsi="Arial" w:cs="Arial"/>
                <w:bCs/>
                <w:iCs/>
                <w:lang w:val="en-AU"/>
              </w:rPr>
            </w:pPr>
            <w:r w:rsidRPr="00FD2E25">
              <w:rPr>
                <w:rFonts w:ascii="Arial" w:hAnsi="Arial" w:cs="Arial"/>
                <w:bCs/>
                <w:iCs/>
                <w:lang w:val="en-AU"/>
              </w:rPr>
              <w:t xml:space="preserve">A </w:t>
            </w:r>
            <w:r w:rsidRPr="00FD2E25">
              <w:rPr>
                <w:rFonts w:ascii="Arial" w:hAnsi="Arial" w:cs="Arial"/>
                <w:b/>
                <w:bCs/>
                <w:i/>
                <w:iCs/>
                <w:lang w:val="en-AU"/>
              </w:rPr>
              <w:t>integrated technology project</w:t>
            </w:r>
            <w:r w:rsidRPr="00FD2E25">
              <w:rPr>
                <w:rFonts w:ascii="Arial" w:hAnsi="Arial" w:cs="Arial"/>
                <w:bCs/>
                <w:iCs/>
                <w:lang w:val="en-AU"/>
              </w:rPr>
              <w:t xml:space="preserve"> implementation plan is prepared and approved by the appropriate person</w:t>
            </w:r>
            <w:r w:rsidR="005821BB" w:rsidRPr="00FD2E25">
              <w:rPr>
                <w:rFonts w:ascii="Arial" w:hAnsi="Arial" w:cs="Arial"/>
                <w:bCs/>
                <w:iCs/>
                <w:lang w:val="en-AU"/>
              </w:rPr>
              <w:t>nel</w:t>
            </w:r>
          </w:p>
        </w:tc>
      </w:tr>
      <w:tr w:rsidR="0019080F" w:rsidRPr="009F5CC2" w14:paraId="31786B66" w14:textId="77777777" w:rsidTr="000E551C">
        <w:trPr>
          <w:gridAfter w:val="1"/>
          <w:wAfter w:w="29" w:type="dxa"/>
        </w:trPr>
        <w:tc>
          <w:tcPr>
            <w:tcW w:w="602" w:type="dxa"/>
            <w:gridSpan w:val="2"/>
            <w:vMerge/>
            <w:tcBorders>
              <w:top w:val="nil"/>
              <w:left w:val="nil"/>
              <w:bottom w:val="nil"/>
              <w:right w:val="nil"/>
            </w:tcBorders>
          </w:tcPr>
          <w:p w14:paraId="304926DA"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01643B5C"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7D45FACE" w14:textId="77777777" w:rsidR="0019080F" w:rsidRPr="009F5CC2" w:rsidRDefault="0019080F" w:rsidP="00506F88">
            <w:pPr>
              <w:rPr>
                <w:rFonts w:ascii="Arial" w:hAnsi="Arial" w:cs="Arial"/>
                <w:lang w:val="en-AU"/>
              </w:rPr>
            </w:pPr>
            <w:r w:rsidRPr="009F5CC2">
              <w:rPr>
                <w:rFonts w:ascii="Arial" w:hAnsi="Arial" w:cs="Arial"/>
                <w:lang w:val="en-AU"/>
              </w:rPr>
              <w:t>1.6</w:t>
            </w:r>
          </w:p>
        </w:tc>
        <w:tc>
          <w:tcPr>
            <w:tcW w:w="6520" w:type="dxa"/>
            <w:gridSpan w:val="2"/>
            <w:tcBorders>
              <w:top w:val="nil"/>
              <w:left w:val="nil"/>
              <w:bottom w:val="nil"/>
              <w:right w:val="nil"/>
            </w:tcBorders>
          </w:tcPr>
          <w:p w14:paraId="0839EE52" w14:textId="28730FC6" w:rsidR="0019080F" w:rsidRPr="009F5CC2" w:rsidRDefault="0019080F" w:rsidP="0019080F">
            <w:pPr>
              <w:rPr>
                <w:rFonts w:ascii="Arial" w:hAnsi="Arial" w:cs="Arial"/>
                <w:lang w:val="en-AU"/>
              </w:rPr>
            </w:pPr>
            <w:r w:rsidRPr="009F5CC2">
              <w:rPr>
                <w:rFonts w:ascii="Arial" w:hAnsi="Arial" w:cs="Arial"/>
                <w:b/>
                <w:bCs/>
                <w:i/>
                <w:iCs/>
                <w:lang w:val="en-AU"/>
              </w:rPr>
              <w:t>Resources and equipment</w:t>
            </w:r>
            <w:r w:rsidRPr="009F5CC2">
              <w:rPr>
                <w:rFonts w:ascii="Arial" w:hAnsi="Arial" w:cs="Arial"/>
                <w:lang w:val="en-AU"/>
              </w:rPr>
              <w:t xml:space="preserve"> needed for the project are obtained in accordance with </w:t>
            </w:r>
            <w:r w:rsidRPr="009F5CC2">
              <w:rPr>
                <w:rFonts w:ascii="Arial" w:hAnsi="Arial" w:cs="Arial"/>
                <w:bCs/>
                <w:iCs/>
                <w:lang w:val="en-AU"/>
              </w:rPr>
              <w:t>enterprise procedures</w:t>
            </w:r>
            <w:r w:rsidRPr="009F5CC2">
              <w:rPr>
                <w:rFonts w:ascii="Arial" w:hAnsi="Arial" w:cs="Arial"/>
                <w:lang w:val="en-AU"/>
              </w:rPr>
              <w:t xml:space="preserve"> and checked for correct specifications and operation</w:t>
            </w:r>
          </w:p>
        </w:tc>
      </w:tr>
      <w:tr w:rsidR="0019080F" w:rsidRPr="009F5CC2" w14:paraId="2005FFE9" w14:textId="77777777" w:rsidTr="000E551C">
        <w:trPr>
          <w:gridAfter w:val="1"/>
          <w:wAfter w:w="29" w:type="dxa"/>
        </w:trPr>
        <w:tc>
          <w:tcPr>
            <w:tcW w:w="602" w:type="dxa"/>
            <w:gridSpan w:val="2"/>
            <w:vMerge w:val="restart"/>
            <w:tcBorders>
              <w:top w:val="nil"/>
              <w:left w:val="nil"/>
              <w:bottom w:val="nil"/>
              <w:right w:val="nil"/>
            </w:tcBorders>
          </w:tcPr>
          <w:p w14:paraId="73BD0274" w14:textId="77777777" w:rsidR="0019080F" w:rsidRPr="009F5CC2" w:rsidRDefault="0019080F" w:rsidP="00506F88">
            <w:pPr>
              <w:rPr>
                <w:rFonts w:ascii="Arial" w:hAnsi="Arial" w:cs="Arial"/>
                <w:lang w:val="en-AU"/>
              </w:rPr>
            </w:pPr>
            <w:r w:rsidRPr="009F5CC2">
              <w:rPr>
                <w:rFonts w:ascii="Arial" w:hAnsi="Arial" w:cs="Arial"/>
                <w:lang w:val="en-AU"/>
              </w:rPr>
              <w:t>2</w:t>
            </w:r>
          </w:p>
        </w:tc>
        <w:tc>
          <w:tcPr>
            <w:tcW w:w="2517" w:type="dxa"/>
            <w:gridSpan w:val="2"/>
            <w:vMerge w:val="restart"/>
            <w:tcBorders>
              <w:top w:val="nil"/>
              <w:left w:val="nil"/>
              <w:bottom w:val="nil"/>
              <w:right w:val="nil"/>
            </w:tcBorders>
          </w:tcPr>
          <w:p w14:paraId="35140EE5" w14:textId="77777777" w:rsidR="0019080F" w:rsidRPr="009F5CC2" w:rsidRDefault="0019080F" w:rsidP="00506F88">
            <w:pPr>
              <w:rPr>
                <w:rFonts w:ascii="Arial" w:hAnsi="Arial" w:cs="Arial"/>
                <w:lang w:val="en-AU"/>
              </w:rPr>
            </w:pPr>
            <w:r w:rsidRPr="00CB616B">
              <w:rPr>
                <w:rFonts w:ascii="Arial" w:hAnsi="Arial" w:cs="Arial"/>
                <w:iCs/>
                <w:lang w:val="en-GB"/>
              </w:rPr>
              <w:t>Instigate t</w:t>
            </w:r>
            <w:r w:rsidRPr="009F5CC2">
              <w:rPr>
                <w:rFonts w:ascii="Arial" w:hAnsi="Arial" w:cs="Arial"/>
                <w:iCs/>
                <w:lang w:val="en-GB"/>
              </w:rPr>
              <w:t>he integrated technology project</w:t>
            </w:r>
          </w:p>
        </w:tc>
        <w:tc>
          <w:tcPr>
            <w:tcW w:w="567" w:type="dxa"/>
            <w:tcBorders>
              <w:top w:val="nil"/>
              <w:left w:val="nil"/>
              <w:bottom w:val="nil"/>
              <w:right w:val="nil"/>
            </w:tcBorders>
          </w:tcPr>
          <w:p w14:paraId="5D8C34E4" w14:textId="77777777" w:rsidR="0019080F" w:rsidRPr="009F5CC2" w:rsidRDefault="0019080F" w:rsidP="00506F88">
            <w:pPr>
              <w:rPr>
                <w:rFonts w:ascii="Arial" w:hAnsi="Arial" w:cs="Arial"/>
                <w:lang w:val="en-AU"/>
              </w:rPr>
            </w:pPr>
            <w:r w:rsidRPr="009F5CC2">
              <w:rPr>
                <w:rFonts w:ascii="Arial" w:hAnsi="Arial" w:cs="Arial"/>
                <w:lang w:val="en-AU"/>
              </w:rPr>
              <w:t>2.1</w:t>
            </w:r>
          </w:p>
        </w:tc>
        <w:tc>
          <w:tcPr>
            <w:tcW w:w="6520" w:type="dxa"/>
            <w:gridSpan w:val="2"/>
            <w:tcBorders>
              <w:top w:val="nil"/>
              <w:left w:val="nil"/>
              <w:bottom w:val="nil"/>
              <w:right w:val="nil"/>
            </w:tcBorders>
          </w:tcPr>
          <w:p w14:paraId="395F81DE" w14:textId="1FA43293" w:rsidR="0019080F" w:rsidRPr="00FD2E25" w:rsidRDefault="00900E35" w:rsidP="0019080F">
            <w:pPr>
              <w:rPr>
                <w:rFonts w:ascii="Arial" w:hAnsi="Arial" w:cs="Arial"/>
                <w:lang w:val="en-AU"/>
              </w:rPr>
            </w:pPr>
            <w:r w:rsidRPr="00FD2E25">
              <w:rPr>
                <w:rFonts w:ascii="Arial" w:hAnsi="Arial" w:cs="Arial"/>
                <w:lang w:val="en-AU"/>
              </w:rPr>
              <w:t>P</w:t>
            </w:r>
            <w:r w:rsidR="005821BB" w:rsidRPr="00FD2E25">
              <w:rPr>
                <w:rFonts w:ascii="Arial" w:hAnsi="Arial" w:cs="Arial"/>
                <w:lang w:val="en-AU"/>
              </w:rPr>
              <w:t xml:space="preserve">lant </w:t>
            </w:r>
            <w:r w:rsidRPr="00FD2E25">
              <w:rPr>
                <w:rFonts w:ascii="Arial" w:hAnsi="Arial" w:cs="Arial"/>
                <w:lang w:val="en-AU"/>
              </w:rPr>
              <w:t xml:space="preserve">or machine </w:t>
            </w:r>
            <w:r w:rsidR="005821BB" w:rsidRPr="00FD2E25">
              <w:rPr>
                <w:rFonts w:ascii="Arial" w:hAnsi="Arial" w:cs="Arial"/>
                <w:lang w:val="en-AU"/>
              </w:rPr>
              <w:t xml:space="preserve">circuits are checked as being isolated where necessary in accordance </w:t>
            </w:r>
            <w:r w:rsidR="00BA06A4" w:rsidRPr="00FD2E25">
              <w:rPr>
                <w:rFonts w:ascii="Arial" w:hAnsi="Arial" w:cs="Arial"/>
                <w:lang w:val="en-AU"/>
              </w:rPr>
              <w:t>with WHS/OHS requirements and procedures</w:t>
            </w:r>
          </w:p>
        </w:tc>
      </w:tr>
      <w:tr w:rsidR="0019080F" w:rsidRPr="009F5CC2" w14:paraId="4A777091" w14:textId="77777777" w:rsidTr="000E551C">
        <w:trPr>
          <w:gridAfter w:val="1"/>
          <w:wAfter w:w="29" w:type="dxa"/>
        </w:trPr>
        <w:tc>
          <w:tcPr>
            <w:tcW w:w="602" w:type="dxa"/>
            <w:gridSpan w:val="2"/>
            <w:vMerge/>
            <w:tcBorders>
              <w:top w:val="nil"/>
              <w:left w:val="nil"/>
              <w:bottom w:val="nil"/>
              <w:right w:val="nil"/>
            </w:tcBorders>
          </w:tcPr>
          <w:p w14:paraId="21375474"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62AFB291"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09624902" w14:textId="77777777" w:rsidR="0019080F" w:rsidRPr="009F5CC2" w:rsidRDefault="0019080F" w:rsidP="00506F88">
            <w:pPr>
              <w:rPr>
                <w:rFonts w:ascii="Arial" w:hAnsi="Arial" w:cs="Arial"/>
                <w:lang w:val="en-AU"/>
              </w:rPr>
            </w:pPr>
            <w:r w:rsidRPr="009F5CC2">
              <w:rPr>
                <w:rFonts w:ascii="Arial" w:hAnsi="Arial" w:cs="Arial"/>
                <w:lang w:val="en-AU"/>
              </w:rPr>
              <w:t>2.2</w:t>
            </w:r>
          </w:p>
        </w:tc>
        <w:tc>
          <w:tcPr>
            <w:tcW w:w="6520" w:type="dxa"/>
            <w:gridSpan w:val="2"/>
            <w:tcBorders>
              <w:top w:val="nil"/>
              <w:left w:val="nil"/>
              <w:bottom w:val="nil"/>
              <w:right w:val="nil"/>
            </w:tcBorders>
          </w:tcPr>
          <w:p w14:paraId="431CFF35" w14:textId="7B2FE9B2" w:rsidR="0019080F" w:rsidRPr="00FD2E25" w:rsidRDefault="0019080F" w:rsidP="0019080F">
            <w:pPr>
              <w:rPr>
                <w:rFonts w:ascii="Arial" w:hAnsi="Arial" w:cs="Arial"/>
                <w:lang w:val="en-AU"/>
              </w:rPr>
            </w:pPr>
            <w:r w:rsidRPr="00FD2E25">
              <w:rPr>
                <w:rFonts w:ascii="Arial" w:hAnsi="Arial" w:cs="Arial"/>
                <w:lang w:val="en-AU"/>
              </w:rPr>
              <w:t>Project activities are undertaken in accor</w:t>
            </w:r>
            <w:r w:rsidR="00BA06A4" w:rsidRPr="00FD2E25">
              <w:rPr>
                <w:rFonts w:ascii="Arial" w:hAnsi="Arial" w:cs="Arial"/>
                <w:lang w:val="en-AU"/>
              </w:rPr>
              <w:t xml:space="preserve">dance with the project plan and </w:t>
            </w:r>
            <w:r w:rsidRPr="00FD2E25">
              <w:rPr>
                <w:rFonts w:ascii="Arial" w:hAnsi="Arial" w:cs="Arial"/>
                <w:lang w:val="en-AU"/>
              </w:rPr>
              <w:t>within spe</w:t>
            </w:r>
            <w:r w:rsidR="00BA06A4" w:rsidRPr="00FD2E25">
              <w:rPr>
                <w:rFonts w:ascii="Arial" w:hAnsi="Arial" w:cs="Arial"/>
                <w:lang w:val="en-AU"/>
              </w:rPr>
              <w:t xml:space="preserve">cified time lines </w:t>
            </w:r>
          </w:p>
        </w:tc>
      </w:tr>
      <w:tr w:rsidR="0019080F" w:rsidRPr="009F5CC2" w14:paraId="2B150DB0" w14:textId="77777777" w:rsidTr="000E551C">
        <w:trPr>
          <w:gridAfter w:val="1"/>
          <w:wAfter w:w="29" w:type="dxa"/>
          <w:trHeight w:val="795"/>
        </w:trPr>
        <w:tc>
          <w:tcPr>
            <w:tcW w:w="602" w:type="dxa"/>
            <w:gridSpan w:val="2"/>
            <w:vMerge/>
            <w:tcBorders>
              <w:top w:val="nil"/>
              <w:left w:val="nil"/>
              <w:bottom w:val="nil"/>
              <w:right w:val="nil"/>
            </w:tcBorders>
          </w:tcPr>
          <w:p w14:paraId="63263C1F"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4CDD5C1C"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632378C2" w14:textId="77777777" w:rsidR="0019080F" w:rsidRPr="009F5CC2" w:rsidRDefault="0019080F" w:rsidP="00506F88">
            <w:pPr>
              <w:rPr>
                <w:rFonts w:ascii="Arial" w:hAnsi="Arial" w:cs="Arial"/>
                <w:lang w:val="en-AU"/>
              </w:rPr>
            </w:pPr>
            <w:r w:rsidRPr="009F5CC2">
              <w:rPr>
                <w:rFonts w:ascii="Arial" w:hAnsi="Arial" w:cs="Arial"/>
                <w:lang w:val="en-AU"/>
              </w:rPr>
              <w:t>2.3</w:t>
            </w:r>
          </w:p>
        </w:tc>
        <w:tc>
          <w:tcPr>
            <w:tcW w:w="6520" w:type="dxa"/>
            <w:gridSpan w:val="2"/>
            <w:tcBorders>
              <w:top w:val="nil"/>
              <w:left w:val="nil"/>
              <w:bottom w:val="nil"/>
              <w:right w:val="nil"/>
            </w:tcBorders>
          </w:tcPr>
          <w:p w14:paraId="44452123" w14:textId="7C7BA264" w:rsidR="0019080F" w:rsidRPr="00FD2E25" w:rsidRDefault="0019080F" w:rsidP="0019080F">
            <w:pPr>
              <w:rPr>
                <w:rFonts w:ascii="Arial" w:hAnsi="Arial" w:cs="Arial"/>
                <w:lang w:val="en-AU"/>
              </w:rPr>
            </w:pPr>
            <w:r w:rsidRPr="00FD2E25">
              <w:rPr>
                <w:rFonts w:ascii="Arial" w:hAnsi="Arial" w:cs="Arial"/>
                <w:lang w:val="en-AU"/>
              </w:rPr>
              <w:t xml:space="preserve">Appropriate </w:t>
            </w:r>
            <w:r w:rsidRPr="00FD2E25">
              <w:rPr>
                <w:rFonts w:ascii="Arial" w:hAnsi="Arial" w:cs="Arial"/>
                <w:b/>
                <w:i/>
                <w:lang w:val="en-AU"/>
              </w:rPr>
              <w:t>mathematical processes</w:t>
            </w:r>
            <w:r w:rsidRPr="00FD2E25">
              <w:rPr>
                <w:rFonts w:ascii="Arial" w:hAnsi="Arial" w:cs="Arial"/>
                <w:lang w:val="en-AU"/>
              </w:rPr>
              <w:t xml:space="preserve"> are used to calculate and monitor the project variables</w:t>
            </w:r>
          </w:p>
        </w:tc>
      </w:tr>
      <w:tr w:rsidR="0019080F" w:rsidRPr="009F5CC2" w14:paraId="61A8B2E5" w14:textId="77777777" w:rsidTr="000E551C">
        <w:trPr>
          <w:gridAfter w:val="1"/>
          <w:wAfter w:w="29" w:type="dxa"/>
          <w:trHeight w:val="968"/>
        </w:trPr>
        <w:tc>
          <w:tcPr>
            <w:tcW w:w="602" w:type="dxa"/>
            <w:gridSpan w:val="2"/>
            <w:vMerge/>
            <w:tcBorders>
              <w:top w:val="nil"/>
              <w:left w:val="nil"/>
              <w:bottom w:val="nil"/>
              <w:right w:val="nil"/>
            </w:tcBorders>
          </w:tcPr>
          <w:p w14:paraId="61BAE7D6"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5A5CE0D8"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382AB215" w14:textId="77777777" w:rsidR="0019080F" w:rsidRPr="009F5CC2" w:rsidRDefault="0019080F" w:rsidP="00506F88">
            <w:pPr>
              <w:rPr>
                <w:rFonts w:ascii="Arial" w:hAnsi="Arial" w:cs="Arial"/>
                <w:lang w:val="en-AU"/>
              </w:rPr>
            </w:pPr>
            <w:r w:rsidRPr="009F5CC2">
              <w:rPr>
                <w:rFonts w:ascii="Arial" w:hAnsi="Arial" w:cs="Arial"/>
                <w:lang w:val="en-AU"/>
              </w:rPr>
              <w:t>2.4</w:t>
            </w:r>
          </w:p>
        </w:tc>
        <w:tc>
          <w:tcPr>
            <w:tcW w:w="6520" w:type="dxa"/>
            <w:gridSpan w:val="2"/>
            <w:tcBorders>
              <w:top w:val="nil"/>
              <w:left w:val="nil"/>
              <w:bottom w:val="nil"/>
              <w:right w:val="nil"/>
            </w:tcBorders>
          </w:tcPr>
          <w:p w14:paraId="3E47C04A" w14:textId="76E97538" w:rsidR="0019080F" w:rsidRPr="00FD2E25" w:rsidRDefault="0019080F" w:rsidP="0019080F">
            <w:pPr>
              <w:rPr>
                <w:rFonts w:ascii="Arial" w:hAnsi="Arial" w:cs="Arial"/>
                <w:lang w:val="en-AU"/>
              </w:rPr>
            </w:pPr>
            <w:r w:rsidRPr="00FD2E25">
              <w:rPr>
                <w:rFonts w:ascii="Arial" w:hAnsi="Arial" w:cs="Arial"/>
                <w:lang w:val="en-AU"/>
              </w:rPr>
              <w:t xml:space="preserve">Project progress is regularly reviewed against project plan and discussed with </w:t>
            </w:r>
            <w:r w:rsidRPr="00FD2E25">
              <w:rPr>
                <w:rFonts w:ascii="Arial" w:hAnsi="Arial" w:cs="Arial"/>
                <w:bCs/>
                <w:iCs/>
                <w:lang w:val="en-AU"/>
              </w:rPr>
              <w:t>appropriate personnel</w:t>
            </w:r>
          </w:p>
        </w:tc>
      </w:tr>
      <w:tr w:rsidR="0019080F" w:rsidRPr="009F5CC2" w14:paraId="75CBD716" w14:textId="77777777" w:rsidTr="000E551C">
        <w:trPr>
          <w:gridAfter w:val="1"/>
          <w:wAfter w:w="29" w:type="dxa"/>
        </w:trPr>
        <w:tc>
          <w:tcPr>
            <w:tcW w:w="602" w:type="dxa"/>
            <w:gridSpan w:val="2"/>
            <w:vMerge/>
            <w:tcBorders>
              <w:top w:val="nil"/>
              <w:left w:val="nil"/>
              <w:bottom w:val="nil"/>
              <w:right w:val="nil"/>
            </w:tcBorders>
          </w:tcPr>
          <w:p w14:paraId="1FE3D721"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02C0E1F6"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3CA94D18" w14:textId="77777777" w:rsidR="0019080F" w:rsidRPr="009F5CC2" w:rsidRDefault="0019080F" w:rsidP="00506F88">
            <w:pPr>
              <w:rPr>
                <w:rFonts w:ascii="Arial" w:hAnsi="Arial" w:cs="Arial"/>
                <w:lang w:val="en-AU"/>
              </w:rPr>
            </w:pPr>
            <w:r w:rsidRPr="009F5CC2">
              <w:rPr>
                <w:rFonts w:ascii="Arial" w:hAnsi="Arial" w:cs="Arial"/>
                <w:lang w:val="en-AU"/>
              </w:rPr>
              <w:t>2.5</w:t>
            </w:r>
          </w:p>
        </w:tc>
        <w:tc>
          <w:tcPr>
            <w:tcW w:w="6520" w:type="dxa"/>
            <w:gridSpan w:val="2"/>
            <w:tcBorders>
              <w:top w:val="nil"/>
              <w:left w:val="nil"/>
              <w:bottom w:val="nil"/>
              <w:right w:val="nil"/>
            </w:tcBorders>
          </w:tcPr>
          <w:p w14:paraId="72A31790" w14:textId="6FEA0EA4" w:rsidR="0019080F" w:rsidRPr="00FD2E25" w:rsidRDefault="00BA06A4" w:rsidP="0019080F">
            <w:pPr>
              <w:rPr>
                <w:rFonts w:ascii="Arial" w:hAnsi="Arial" w:cs="Arial"/>
                <w:lang w:val="en-AU"/>
              </w:rPr>
            </w:pPr>
            <w:r w:rsidRPr="00FD2E25">
              <w:rPr>
                <w:rFonts w:ascii="Arial" w:hAnsi="Arial" w:cs="Arial"/>
                <w:lang w:val="en-AU"/>
              </w:rPr>
              <w:t>Decisions for addressing</w:t>
            </w:r>
            <w:r w:rsidR="0019080F" w:rsidRPr="00FD2E25">
              <w:rPr>
                <w:rFonts w:ascii="Arial" w:hAnsi="Arial" w:cs="Arial"/>
                <w:lang w:val="en-AU"/>
              </w:rPr>
              <w:t xml:space="preserve"> unexpected situations are made </w:t>
            </w:r>
            <w:r w:rsidR="00CB616B" w:rsidRPr="00FD2E25">
              <w:rPr>
                <w:rFonts w:ascii="Arial" w:hAnsi="Arial" w:cs="Arial"/>
                <w:lang w:val="en-AU"/>
              </w:rPr>
              <w:t>after discussion</w:t>
            </w:r>
            <w:r w:rsidR="0019080F" w:rsidRPr="00FD2E25">
              <w:rPr>
                <w:rFonts w:ascii="Arial" w:hAnsi="Arial" w:cs="Arial"/>
                <w:lang w:val="en-AU"/>
              </w:rPr>
              <w:t xml:space="preserve"> with </w:t>
            </w:r>
            <w:r w:rsidR="0019080F" w:rsidRPr="00FD2E25">
              <w:rPr>
                <w:rFonts w:ascii="Arial" w:hAnsi="Arial" w:cs="Arial"/>
                <w:bCs/>
                <w:iCs/>
                <w:lang w:val="en-AU"/>
              </w:rPr>
              <w:t>appropriate personnel</w:t>
            </w:r>
            <w:r w:rsidR="00CB616B" w:rsidRPr="00FD2E25">
              <w:rPr>
                <w:rFonts w:ascii="Arial" w:hAnsi="Arial" w:cs="Arial"/>
                <w:bCs/>
                <w:iCs/>
                <w:lang w:val="en-AU"/>
              </w:rPr>
              <w:t>, consideration</w:t>
            </w:r>
            <w:r w:rsidR="00CB616B" w:rsidRPr="00FD2E25">
              <w:rPr>
                <w:rFonts w:ascii="Arial" w:hAnsi="Arial" w:cs="Arial"/>
                <w:lang w:val="en-AU"/>
              </w:rPr>
              <w:t xml:space="preserve"> of the</w:t>
            </w:r>
            <w:r w:rsidR="001515C0" w:rsidRPr="00FD2E25">
              <w:rPr>
                <w:rFonts w:ascii="Arial" w:hAnsi="Arial" w:cs="Arial"/>
                <w:lang w:val="en-AU"/>
              </w:rPr>
              <w:t xml:space="preserve"> </w:t>
            </w:r>
            <w:r w:rsidR="0019080F" w:rsidRPr="00FD2E25">
              <w:rPr>
                <w:rFonts w:ascii="Arial" w:hAnsi="Arial" w:cs="Arial"/>
                <w:lang w:val="en-AU"/>
              </w:rPr>
              <w:t>job specifications</w:t>
            </w:r>
            <w:r w:rsidR="00C73DAC" w:rsidRPr="00FD2E25">
              <w:rPr>
                <w:rFonts w:ascii="Arial" w:hAnsi="Arial" w:cs="Arial"/>
                <w:lang w:val="en-AU"/>
              </w:rPr>
              <w:t>, safety</w:t>
            </w:r>
            <w:r w:rsidR="0019080F" w:rsidRPr="00FD2E25">
              <w:rPr>
                <w:rFonts w:ascii="Arial" w:hAnsi="Arial" w:cs="Arial"/>
                <w:lang w:val="en-AU"/>
              </w:rPr>
              <w:t xml:space="preserve"> and </w:t>
            </w:r>
            <w:r w:rsidR="00CB616B" w:rsidRPr="00FD2E25">
              <w:rPr>
                <w:rFonts w:ascii="Arial" w:hAnsi="Arial" w:cs="Arial"/>
                <w:lang w:val="en-AU"/>
              </w:rPr>
              <w:t xml:space="preserve">compliance </w:t>
            </w:r>
            <w:r w:rsidR="0019080F" w:rsidRPr="00FD2E25">
              <w:rPr>
                <w:rFonts w:ascii="Arial" w:hAnsi="Arial" w:cs="Arial"/>
                <w:bCs/>
                <w:iCs/>
                <w:lang w:val="en-AU"/>
              </w:rPr>
              <w:t>enterprise procedures.</w:t>
            </w:r>
          </w:p>
        </w:tc>
      </w:tr>
      <w:tr w:rsidR="0019080F" w:rsidRPr="009F5CC2" w14:paraId="11871436" w14:textId="77777777" w:rsidTr="000E551C">
        <w:trPr>
          <w:gridAfter w:val="1"/>
          <w:wAfter w:w="29" w:type="dxa"/>
        </w:trPr>
        <w:tc>
          <w:tcPr>
            <w:tcW w:w="602" w:type="dxa"/>
            <w:gridSpan w:val="2"/>
            <w:vMerge/>
            <w:tcBorders>
              <w:top w:val="nil"/>
              <w:left w:val="nil"/>
              <w:bottom w:val="nil"/>
              <w:right w:val="nil"/>
            </w:tcBorders>
          </w:tcPr>
          <w:p w14:paraId="280756DD"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3C9C171B"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4B2F30D6" w14:textId="77777777" w:rsidR="0019080F" w:rsidRPr="009F5CC2" w:rsidRDefault="0019080F" w:rsidP="00506F88">
            <w:pPr>
              <w:rPr>
                <w:rFonts w:ascii="Arial" w:hAnsi="Arial" w:cs="Arial"/>
                <w:lang w:val="en-AU"/>
              </w:rPr>
            </w:pPr>
            <w:r w:rsidRPr="009F5CC2">
              <w:rPr>
                <w:rFonts w:ascii="Arial" w:hAnsi="Arial" w:cs="Arial"/>
                <w:lang w:val="en-AU"/>
              </w:rPr>
              <w:t>2.6</w:t>
            </w:r>
          </w:p>
        </w:tc>
        <w:tc>
          <w:tcPr>
            <w:tcW w:w="6520" w:type="dxa"/>
            <w:gridSpan w:val="2"/>
            <w:tcBorders>
              <w:top w:val="nil"/>
              <w:left w:val="nil"/>
              <w:bottom w:val="nil"/>
              <w:right w:val="nil"/>
            </w:tcBorders>
          </w:tcPr>
          <w:p w14:paraId="56799647" w14:textId="68A9CCD6" w:rsidR="0019080F" w:rsidRPr="00FD2E25" w:rsidRDefault="00BA06A4" w:rsidP="0019080F">
            <w:pPr>
              <w:rPr>
                <w:rFonts w:ascii="Arial" w:hAnsi="Arial" w:cs="Arial"/>
                <w:lang w:val="en-AU"/>
              </w:rPr>
            </w:pPr>
            <w:r w:rsidRPr="00FD2E25">
              <w:rPr>
                <w:rFonts w:ascii="Arial" w:hAnsi="Arial" w:cs="Arial"/>
                <w:lang w:val="en-AU"/>
              </w:rPr>
              <w:t>Methods for addressing</w:t>
            </w:r>
            <w:r w:rsidR="0019080F" w:rsidRPr="00FD2E25">
              <w:rPr>
                <w:rFonts w:ascii="Arial" w:hAnsi="Arial" w:cs="Arial"/>
                <w:lang w:val="en-AU"/>
              </w:rPr>
              <w:t xml:space="preserve"> unexpected situations are selected on the basis of safety and specified project outcomes.</w:t>
            </w:r>
          </w:p>
        </w:tc>
      </w:tr>
      <w:tr w:rsidR="0019080F" w:rsidRPr="009F5CC2" w14:paraId="14356DBB" w14:textId="77777777" w:rsidTr="000E551C">
        <w:trPr>
          <w:gridAfter w:val="1"/>
          <w:wAfter w:w="29" w:type="dxa"/>
        </w:trPr>
        <w:tc>
          <w:tcPr>
            <w:tcW w:w="602" w:type="dxa"/>
            <w:gridSpan w:val="2"/>
            <w:vMerge/>
            <w:tcBorders>
              <w:top w:val="nil"/>
              <w:left w:val="nil"/>
              <w:bottom w:val="nil"/>
              <w:right w:val="nil"/>
            </w:tcBorders>
          </w:tcPr>
          <w:p w14:paraId="061F1D1C"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72AC6534"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5AB37845" w14:textId="77777777" w:rsidR="0019080F" w:rsidRPr="009F5CC2" w:rsidRDefault="0019080F" w:rsidP="00506F88">
            <w:pPr>
              <w:rPr>
                <w:rFonts w:ascii="Arial" w:hAnsi="Arial" w:cs="Arial"/>
                <w:lang w:val="en-AU"/>
              </w:rPr>
            </w:pPr>
            <w:r w:rsidRPr="009F5CC2">
              <w:rPr>
                <w:rFonts w:ascii="Arial" w:hAnsi="Arial" w:cs="Arial"/>
                <w:lang w:val="en-AU"/>
              </w:rPr>
              <w:t>2.7</w:t>
            </w:r>
          </w:p>
        </w:tc>
        <w:tc>
          <w:tcPr>
            <w:tcW w:w="6520" w:type="dxa"/>
            <w:gridSpan w:val="2"/>
            <w:tcBorders>
              <w:top w:val="nil"/>
              <w:left w:val="nil"/>
              <w:bottom w:val="nil"/>
              <w:right w:val="nil"/>
            </w:tcBorders>
          </w:tcPr>
          <w:p w14:paraId="253F9B4C" w14:textId="2809124E" w:rsidR="0019080F" w:rsidRPr="009F5CC2" w:rsidRDefault="0019080F" w:rsidP="0019080F">
            <w:pPr>
              <w:rPr>
                <w:rFonts w:ascii="Arial" w:hAnsi="Arial" w:cs="Arial"/>
                <w:lang w:val="en-AU"/>
              </w:rPr>
            </w:pPr>
            <w:r w:rsidRPr="009F5CC2">
              <w:rPr>
                <w:rFonts w:ascii="Arial" w:hAnsi="Arial" w:cs="Arial"/>
                <w:lang w:val="en-AU"/>
              </w:rPr>
              <w:t>Network interactivity cycle is tested and evaluated to ensure connectivity, control and integration of different technologies</w:t>
            </w:r>
          </w:p>
        </w:tc>
      </w:tr>
      <w:tr w:rsidR="0019080F" w:rsidRPr="009F5CC2" w14:paraId="23B15005" w14:textId="77777777" w:rsidTr="000E551C">
        <w:trPr>
          <w:gridAfter w:val="1"/>
          <w:wAfter w:w="29" w:type="dxa"/>
          <w:trHeight w:val="915"/>
        </w:trPr>
        <w:tc>
          <w:tcPr>
            <w:tcW w:w="602" w:type="dxa"/>
            <w:gridSpan w:val="2"/>
            <w:vMerge w:val="restart"/>
            <w:tcBorders>
              <w:top w:val="nil"/>
              <w:left w:val="nil"/>
              <w:bottom w:val="nil"/>
              <w:right w:val="nil"/>
            </w:tcBorders>
          </w:tcPr>
          <w:p w14:paraId="60BF5E79" w14:textId="77777777" w:rsidR="0019080F" w:rsidRPr="009F5CC2" w:rsidRDefault="0019080F" w:rsidP="00506F88">
            <w:pPr>
              <w:rPr>
                <w:rFonts w:ascii="Arial" w:hAnsi="Arial" w:cs="Arial"/>
                <w:lang w:val="en-AU"/>
              </w:rPr>
            </w:pPr>
            <w:r w:rsidRPr="009F5CC2">
              <w:rPr>
                <w:rFonts w:ascii="Arial" w:hAnsi="Arial" w:cs="Arial"/>
                <w:lang w:val="en-AU"/>
              </w:rPr>
              <w:t>3</w:t>
            </w:r>
          </w:p>
        </w:tc>
        <w:tc>
          <w:tcPr>
            <w:tcW w:w="2517" w:type="dxa"/>
            <w:gridSpan w:val="2"/>
            <w:vMerge w:val="restart"/>
            <w:tcBorders>
              <w:top w:val="nil"/>
              <w:left w:val="nil"/>
              <w:bottom w:val="nil"/>
              <w:right w:val="nil"/>
            </w:tcBorders>
          </w:tcPr>
          <w:p w14:paraId="289822FF" w14:textId="733CDFF7" w:rsidR="0019080F" w:rsidRPr="009F5CC2" w:rsidRDefault="00CB616B" w:rsidP="00506F88">
            <w:pPr>
              <w:rPr>
                <w:rFonts w:ascii="Arial" w:hAnsi="Arial" w:cs="Arial"/>
                <w:lang w:val="en-AU"/>
              </w:rPr>
            </w:pPr>
            <w:r>
              <w:rPr>
                <w:rFonts w:ascii="Arial" w:hAnsi="Arial" w:cs="Arial"/>
                <w:iCs/>
                <w:lang w:val="en-GB"/>
              </w:rPr>
              <w:t>Complete</w:t>
            </w:r>
            <w:r w:rsidR="0019080F" w:rsidRPr="009F5CC2">
              <w:rPr>
                <w:rFonts w:ascii="Arial" w:hAnsi="Arial" w:cs="Arial"/>
                <w:iCs/>
                <w:lang w:val="en-GB"/>
              </w:rPr>
              <w:t xml:space="preserve"> and document project outcomes</w:t>
            </w:r>
          </w:p>
        </w:tc>
        <w:tc>
          <w:tcPr>
            <w:tcW w:w="567" w:type="dxa"/>
            <w:tcBorders>
              <w:top w:val="nil"/>
              <w:left w:val="nil"/>
              <w:bottom w:val="nil"/>
              <w:right w:val="nil"/>
            </w:tcBorders>
          </w:tcPr>
          <w:p w14:paraId="6F835EB6" w14:textId="77777777" w:rsidR="0019080F" w:rsidRPr="009F5CC2" w:rsidRDefault="0019080F" w:rsidP="00506F88">
            <w:pPr>
              <w:rPr>
                <w:rFonts w:ascii="Arial" w:hAnsi="Arial" w:cs="Arial"/>
                <w:lang w:val="en-AU"/>
              </w:rPr>
            </w:pPr>
            <w:r w:rsidRPr="009F5CC2">
              <w:rPr>
                <w:rFonts w:ascii="Arial" w:hAnsi="Arial" w:cs="Arial"/>
                <w:lang w:val="en-AU"/>
              </w:rPr>
              <w:t>3.1</w:t>
            </w:r>
          </w:p>
        </w:tc>
        <w:tc>
          <w:tcPr>
            <w:tcW w:w="6520" w:type="dxa"/>
            <w:gridSpan w:val="2"/>
            <w:tcBorders>
              <w:top w:val="nil"/>
              <w:left w:val="nil"/>
              <w:bottom w:val="nil"/>
              <w:right w:val="nil"/>
            </w:tcBorders>
          </w:tcPr>
          <w:p w14:paraId="1B7647E8" w14:textId="1333BFD5" w:rsidR="0019080F" w:rsidRPr="009F5CC2" w:rsidRDefault="0019080F" w:rsidP="0019080F">
            <w:pPr>
              <w:rPr>
                <w:rFonts w:ascii="Arial" w:hAnsi="Arial" w:cs="Arial"/>
                <w:lang w:val="en-AU"/>
              </w:rPr>
            </w:pPr>
            <w:r w:rsidRPr="009F5CC2">
              <w:rPr>
                <w:rFonts w:ascii="Arial" w:hAnsi="Arial" w:cs="Arial"/>
                <w:b/>
                <w:i/>
                <w:lang w:val="en-AU"/>
              </w:rPr>
              <w:t>Key outputs</w:t>
            </w:r>
            <w:r w:rsidRPr="009F5CC2">
              <w:rPr>
                <w:rFonts w:ascii="Arial" w:hAnsi="Arial" w:cs="Arial"/>
                <w:lang w:val="en-AU"/>
              </w:rPr>
              <w:t xml:space="preserve"> of the integrated technology project are measured, calculated and/or charted to confirm compliance with the specifications</w:t>
            </w:r>
          </w:p>
        </w:tc>
      </w:tr>
      <w:tr w:rsidR="0019080F" w:rsidRPr="009F5CC2" w14:paraId="4087905F" w14:textId="77777777" w:rsidTr="000E551C">
        <w:trPr>
          <w:gridAfter w:val="1"/>
          <w:wAfter w:w="29" w:type="dxa"/>
        </w:trPr>
        <w:tc>
          <w:tcPr>
            <w:tcW w:w="602" w:type="dxa"/>
            <w:gridSpan w:val="2"/>
            <w:vMerge/>
            <w:tcBorders>
              <w:top w:val="nil"/>
              <w:left w:val="nil"/>
              <w:bottom w:val="nil"/>
              <w:right w:val="nil"/>
            </w:tcBorders>
          </w:tcPr>
          <w:p w14:paraId="53EB14B5" w14:textId="77777777" w:rsidR="0019080F" w:rsidRPr="009F5CC2" w:rsidRDefault="0019080F" w:rsidP="00506F88">
            <w:pPr>
              <w:rPr>
                <w:rFonts w:ascii="Arial" w:hAnsi="Arial" w:cs="Arial"/>
                <w:lang w:val="en-AU"/>
              </w:rPr>
            </w:pPr>
          </w:p>
        </w:tc>
        <w:tc>
          <w:tcPr>
            <w:tcW w:w="2517" w:type="dxa"/>
            <w:gridSpan w:val="2"/>
            <w:vMerge/>
            <w:tcBorders>
              <w:top w:val="nil"/>
              <w:left w:val="nil"/>
              <w:bottom w:val="nil"/>
              <w:right w:val="nil"/>
            </w:tcBorders>
          </w:tcPr>
          <w:p w14:paraId="7C8652A5"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481D7D8D" w14:textId="3FF4C0C3" w:rsidR="0019080F" w:rsidRPr="009F5CC2" w:rsidRDefault="00CB616B" w:rsidP="00506F88">
            <w:pPr>
              <w:rPr>
                <w:rFonts w:ascii="Arial" w:hAnsi="Arial" w:cs="Arial"/>
                <w:lang w:val="en-AU"/>
              </w:rPr>
            </w:pPr>
            <w:r>
              <w:rPr>
                <w:rFonts w:ascii="Arial" w:hAnsi="Arial" w:cs="Arial"/>
                <w:lang w:val="en-AU"/>
              </w:rPr>
              <w:t>3.2</w:t>
            </w:r>
          </w:p>
        </w:tc>
        <w:tc>
          <w:tcPr>
            <w:tcW w:w="6520" w:type="dxa"/>
            <w:gridSpan w:val="2"/>
            <w:tcBorders>
              <w:top w:val="nil"/>
              <w:left w:val="nil"/>
              <w:bottom w:val="nil"/>
              <w:right w:val="nil"/>
            </w:tcBorders>
          </w:tcPr>
          <w:p w14:paraId="27FA186B" w14:textId="5FBE8997" w:rsidR="0019080F" w:rsidRPr="009F5CC2" w:rsidRDefault="0019080F" w:rsidP="001515C0">
            <w:pPr>
              <w:rPr>
                <w:rFonts w:ascii="Arial" w:hAnsi="Arial" w:cs="Arial"/>
                <w:lang w:val="en-AU"/>
              </w:rPr>
            </w:pPr>
            <w:r w:rsidRPr="009F5CC2">
              <w:rPr>
                <w:rFonts w:ascii="Arial" w:hAnsi="Arial" w:cs="Arial"/>
                <w:lang w:val="en-AU"/>
              </w:rPr>
              <w:t xml:space="preserve">Final project outcomes are </w:t>
            </w:r>
            <w:r w:rsidR="001515C0">
              <w:rPr>
                <w:rFonts w:ascii="Arial" w:hAnsi="Arial" w:cs="Arial"/>
                <w:lang w:val="en-AU"/>
              </w:rPr>
              <w:t>reviewed</w:t>
            </w:r>
            <w:r w:rsidRPr="009F5CC2">
              <w:rPr>
                <w:rFonts w:ascii="Arial" w:hAnsi="Arial" w:cs="Arial"/>
                <w:lang w:val="en-AU"/>
              </w:rPr>
              <w:t xml:space="preserve"> against specifications and intended objectives.</w:t>
            </w:r>
          </w:p>
        </w:tc>
      </w:tr>
      <w:tr w:rsidR="00CB616B" w:rsidRPr="009F5CC2" w14:paraId="7B871817" w14:textId="77777777" w:rsidTr="000E551C">
        <w:trPr>
          <w:gridAfter w:val="1"/>
          <w:wAfter w:w="29" w:type="dxa"/>
        </w:trPr>
        <w:tc>
          <w:tcPr>
            <w:tcW w:w="602" w:type="dxa"/>
            <w:gridSpan w:val="2"/>
            <w:vMerge/>
            <w:tcBorders>
              <w:top w:val="nil"/>
              <w:left w:val="nil"/>
              <w:bottom w:val="nil"/>
              <w:right w:val="nil"/>
            </w:tcBorders>
          </w:tcPr>
          <w:p w14:paraId="4F00BC76" w14:textId="77777777" w:rsidR="00CB616B" w:rsidRPr="009F5CC2" w:rsidRDefault="00CB616B" w:rsidP="00CB616B">
            <w:pPr>
              <w:rPr>
                <w:rFonts w:ascii="Arial" w:hAnsi="Arial" w:cs="Arial"/>
                <w:lang w:val="en-AU"/>
              </w:rPr>
            </w:pPr>
          </w:p>
        </w:tc>
        <w:tc>
          <w:tcPr>
            <w:tcW w:w="2517" w:type="dxa"/>
            <w:gridSpan w:val="2"/>
            <w:vMerge/>
            <w:tcBorders>
              <w:top w:val="nil"/>
              <w:left w:val="nil"/>
              <w:bottom w:val="nil"/>
              <w:right w:val="nil"/>
            </w:tcBorders>
          </w:tcPr>
          <w:p w14:paraId="6A4AD394" w14:textId="77777777" w:rsidR="00CB616B" w:rsidRPr="009F5CC2" w:rsidRDefault="00CB616B" w:rsidP="00CB616B">
            <w:pPr>
              <w:rPr>
                <w:rFonts w:ascii="Arial" w:hAnsi="Arial" w:cs="Arial"/>
                <w:lang w:val="en-AU"/>
              </w:rPr>
            </w:pPr>
          </w:p>
        </w:tc>
        <w:tc>
          <w:tcPr>
            <w:tcW w:w="567" w:type="dxa"/>
            <w:tcBorders>
              <w:top w:val="nil"/>
              <w:left w:val="nil"/>
              <w:bottom w:val="nil"/>
              <w:right w:val="nil"/>
            </w:tcBorders>
          </w:tcPr>
          <w:p w14:paraId="53A3D75D" w14:textId="01C04B3B" w:rsidR="00CB616B" w:rsidRPr="009F5CC2" w:rsidRDefault="00CB616B" w:rsidP="00CB616B">
            <w:pPr>
              <w:rPr>
                <w:rFonts w:ascii="Arial" w:hAnsi="Arial" w:cs="Arial"/>
                <w:lang w:val="en-AU"/>
              </w:rPr>
            </w:pPr>
            <w:r>
              <w:rPr>
                <w:rFonts w:ascii="Arial" w:hAnsi="Arial" w:cs="Arial"/>
                <w:lang w:val="en-AU"/>
              </w:rPr>
              <w:t>3.3</w:t>
            </w:r>
          </w:p>
        </w:tc>
        <w:tc>
          <w:tcPr>
            <w:tcW w:w="6520" w:type="dxa"/>
            <w:gridSpan w:val="2"/>
            <w:tcBorders>
              <w:top w:val="nil"/>
              <w:left w:val="nil"/>
              <w:bottom w:val="nil"/>
              <w:right w:val="nil"/>
            </w:tcBorders>
          </w:tcPr>
          <w:p w14:paraId="4F89FBA0" w14:textId="1B265252" w:rsidR="00CB616B" w:rsidRPr="009F5CC2" w:rsidRDefault="00CB616B" w:rsidP="00CB616B">
            <w:pPr>
              <w:rPr>
                <w:rFonts w:ascii="Arial" w:hAnsi="Arial" w:cs="Arial"/>
                <w:lang w:val="en-AU"/>
              </w:rPr>
            </w:pPr>
            <w:r w:rsidRPr="00CB616B">
              <w:rPr>
                <w:rFonts w:ascii="Arial" w:hAnsi="Arial" w:cs="Arial"/>
                <w:lang w:val="en-AU"/>
              </w:rPr>
              <w:t>Equipment and tools us</w:t>
            </w:r>
            <w:r>
              <w:rPr>
                <w:rFonts w:ascii="Arial" w:hAnsi="Arial" w:cs="Arial"/>
                <w:lang w:val="en-AU"/>
              </w:rPr>
              <w:t xml:space="preserve">ed in the project are checked and </w:t>
            </w:r>
            <w:proofErr w:type="spellStart"/>
            <w:r w:rsidRPr="00CB616B">
              <w:rPr>
                <w:rFonts w:ascii="Arial" w:hAnsi="Arial" w:cs="Arial"/>
                <w:lang w:val="en-AU"/>
              </w:rPr>
              <w:t>and</w:t>
            </w:r>
            <w:proofErr w:type="spellEnd"/>
            <w:r w:rsidRPr="00CB616B">
              <w:rPr>
                <w:rFonts w:ascii="Arial" w:hAnsi="Arial" w:cs="Arial"/>
                <w:lang w:val="en-AU"/>
              </w:rPr>
              <w:t xml:space="preserve"> stored in accordance with </w:t>
            </w:r>
            <w:r w:rsidRPr="00CB616B">
              <w:rPr>
                <w:rFonts w:ascii="Arial" w:hAnsi="Arial" w:cs="Arial"/>
                <w:bCs/>
                <w:iCs/>
                <w:lang w:val="en-AU"/>
              </w:rPr>
              <w:t>enterprise procedures.</w:t>
            </w:r>
          </w:p>
        </w:tc>
      </w:tr>
      <w:tr w:rsidR="00CB616B" w:rsidRPr="009F5CC2" w14:paraId="36236EB4" w14:textId="77777777" w:rsidTr="000E551C">
        <w:trPr>
          <w:gridAfter w:val="1"/>
          <w:wAfter w:w="29" w:type="dxa"/>
        </w:trPr>
        <w:tc>
          <w:tcPr>
            <w:tcW w:w="602" w:type="dxa"/>
            <w:gridSpan w:val="2"/>
            <w:vMerge/>
            <w:tcBorders>
              <w:top w:val="nil"/>
              <w:left w:val="nil"/>
              <w:bottom w:val="nil"/>
              <w:right w:val="nil"/>
            </w:tcBorders>
          </w:tcPr>
          <w:p w14:paraId="2BBA5BA3" w14:textId="77777777" w:rsidR="00CB616B" w:rsidRPr="009F5CC2" w:rsidRDefault="00CB616B" w:rsidP="00CB616B">
            <w:pPr>
              <w:rPr>
                <w:rFonts w:ascii="Arial" w:hAnsi="Arial" w:cs="Arial"/>
                <w:lang w:val="en-AU"/>
              </w:rPr>
            </w:pPr>
          </w:p>
        </w:tc>
        <w:tc>
          <w:tcPr>
            <w:tcW w:w="2517" w:type="dxa"/>
            <w:gridSpan w:val="2"/>
            <w:vMerge/>
            <w:tcBorders>
              <w:top w:val="nil"/>
              <w:left w:val="nil"/>
              <w:bottom w:val="nil"/>
              <w:right w:val="nil"/>
            </w:tcBorders>
          </w:tcPr>
          <w:p w14:paraId="275A4EDD" w14:textId="77777777" w:rsidR="00CB616B" w:rsidRPr="009F5CC2" w:rsidRDefault="00CB616B" w:rsidP="00CB616B">
            <w:pPr>
              <w:rPr>
                <w:rFonts w:ascii="Arial" w:hAnsi="Arial" w:cs="Arial"/>
                <w:lang w:val="en-AU"/>
              </w:rPr>
            </w:pPr>
          </w:p>
        </w:tc>
        <w:tc>
          <w:tcPr>
            <w:tcW w:w="567" w:type="dxa"/>
            <w:tcBorders>
              <w:top w:val="nil"/>
              <w:left w:val="nil"/>
              <w:bottom w:val="nil"/>
              <w:right w:val="nil"/>
            </w:tcBorders>
          </w:tcPr>
          <w:p w14:paraId="4E90352C" w14:textId="77777777" w:rsidR="00CB616B" w:rsidRPr="009F5CC2" w:rsidRDefault="00CB616B" w:rsidP="00CB616B">
            <w:pPr>
              <w:rPr>
                <w:rFonts w:ascii="Arial" w:hAnsi="Arial" w:cs="Arial"/>
                <w:lang w:val="en-AU"/>
              </w:rPr>
            </w:pPr>
            <w:r w:rsidRPr="009F5CC2">
              <w:rPr>
                <w:rFonts w:ascii="Arial" w:hAnsi="Arial" w:cs="Arial"/>
                <w:lang w:val="en-AU"/>
              </w:rPr>
              <w:t>3.4</w:t>
            </w:r>
          </w:p>
        </w:tc>
        <w:tc>
          <w:tcPr>
            <w:tcW w:w="6520" w:type="dxa"/>
            <w:gridSpan w:val="2"/>
            <w:tcBorders>
              <w:top w:val="nil"/>
              <w:left w:val="nil"/>
              <w:bottom w:val="nil"/>
              <w:right w:val="nil"/>
            </w:tcBorders>
          </w:tcPr>
          <w:p w14:paraId="0717C669" w14:textId="0DC05651" w:rsidR="00CB616B" w:rsidRPr="009F5CC2" w:rsidRDefault="00C73DAC" w:rsidP="00C73DAC">
            <w:pPr>
              <w:rPr>
                <w:rFonts w:ascii="Arial" w:hAnsi="Arial" w:cs="Arial"/>
                <w:lang w:val="en-AU"/>
              </w:rPr>
            </w:pPr>
            <w:r>
              <w:rPr>
                <w:rFonts w:ascii="Arial" w:hAnsi="Arial" w:cs="Arial"/>
                <w:lang w:val="en-AU"/>
              </w:rPr>
              <w:t>A clear and concise p</w:t>
            </w:r>
            <w:r w:rsidR="00CB616B" w:rsidRPr="009F5CC2">
              <w:rPr>
                <w:rFonts w:ascii="Arial" w:hAnsi="Arial" w:cs="Arial"/>
                <w:lang w:val="en-AU"/>
              </w:rPr>
              <w:t>roject</w:t>
            </w:r>
            <w:r>
              <w:rPr>
                <w:rFonts w:ascii="Arial" w:hAnsi="Arial" w:cs="Arial"/>
                <w:lang w:val="en-AU"/>
              </w:rPr>
              <w:t xml:space="preserve"> report is prepared in accordance</w:t>
            </w:r>
            <w:r w:rsidR="00CB616B" w:rsidRPr="009F5CC2">
              <w:rPr>
                <w:rFonts w:ascii="Arial" w:hAnsi="Arial" w:cs="Arial"/>
                <w:lang w:val="en-AU"/>
              </w:rPr>
              <w:t xml:space="preserve"> </w:t>
            </w:r>
            <w:r w:rsidR="00CB616B" w:rsidRPr="009F5CC2">
              <w:rPr>
                <w:rFonts w:ascii="Arial" w:hAnsi="Arial" w:cs="Arial"/>
                <w:bCs/>
                <w:lang w:val="en-AU"/>
              </w:rPr>
              <w:t>to</w:t>
            </w:r>
            <w:r w:rsidR="00CB616B" w:rsidRPr="009F5CC2">
              <w:rPr>
                <w:rFonts w:ascii="Arial" w:hAnsi="Arial" w:cs="Arial"/>
                <w:bCs/>
                <w:iCs/>
                <w:lang w:val="en-AU"/>
              </w:rPr>
              <w:t xml:space="preserve"> enterprise procedures</w:t>
            </w:r>
            <w:r w:rsidR="00CB616B" w:rsidRPr="009F5CC2">
              <w:rPr>
                <w:rFonts w:ascii="Arial" w:hAnsi="Arial" w:cs="Arial"/>
                <w:lang w:val="en-AU"/>
              </w:rPr>
              <w:t>.</w:t>
            </w:r>
          </w:p>
        </w:tc>
      </w:tr>
      <w:tr w:rsidR="00CB616B" w:rsidRPr="009F5CC2" w14:paraId="1F0EC0CA" w14:textId="77777777" w:rsidTr="000E551C">
        <w:tblPrEx>
          <w:tblLook w:val="04A0" w:firstRow="1" w:lastRow="0" w:firstColumn="1" w:lastColumn="0" w:noHBand="0" w:noVBand="1"/>
        </w:tblPrEx>
        <w:trPr>
          <w:gridAfter w:val="1"/>
          <w:wAfter w:w="29" w:type="dxa"/>
        </w:trPr>
        <w:tc>
          <w:tcPr>
            <w:tcW w:w="10206" w:type="dxa"/>
            <w:gridSpan w:val="7"/>
            <w:tcBorders>
              <w:top w:val="nil"/>
              <w:left w:val="nil"/>
              <w:bottom w:val="nil"/>
              <w:right w:val="nil"/>
            </w:tcBorders>
            <w:shd w:val="clear" w:color="auto" w:fill="auto"/>
          </w:tcPr>
          <w:p w14:paraId="085AD0F3" w14:textId="77777777" w:rsidR="00CB616B" w:rsidRPr="009F5CC2" w:rsidRDefault="00CB616B" w:rsidP="000151CF">
            <w:pPr>
              <w:spacing w:before="60" w:after="60"/>
              <w:rPr>
                <w:rFonts w:ascii="Arial" w:hAnsi="Arial" w:cs="Arial"/>
                <w:b/>
                <w:lang w:val="en-AU"/>
              </w:rPr>
            </w:pPr>
            <w:r w:rsidRPr="009F5CC2">
              <w:rPr>
                <w:rFonts w:ascii="Arial" w:hAnsi="Arial" w:cs="Arial"/>
                <w:b/>
                <w:lang w:val="en-AU"/>
              </w:rPr>
              <w:t>REQUIRED SKILLS AND KNOWLEDGE</w:t>
            </w:r>
          </w:p>
        </w:tc>
      </w:tr>
      <w:tr w:rsidR="00CB616B" w:rsidRPr="009F5CC2" w14:paraId="607E86A3" w14:textId="77777777" w:rsidTr="000E551C">
        <w:tblPrEx>
          <w:tblLook w:val="04A0" w:firstRow="1" w:lastRow="0" w:firstColumn="1" w:lastColumn="0" w:noHBand="0" w:noVBand="1"/>
        </w:tblPrEx>
        <w:trPr>
          <w:gridAfter w:val="1"/>
          <w:wAfter w:w="29" w:type="dxa"/>
        </w:trPr>
        <w:tc>
          <w:tcPr>
            <w:tcW w:w="10206" w:type="dxa"/>
            <w:gridSpan w:val="7"/>
            <w:tcBorders>
              <w:top w:val="nil"/>
              <w:left w:val="nil"/>
              <w:bottom w:val="nil"/>
              <w:right w:val="nil"/>
            </w:tcBorders>
            <w:shd w:val="clear" w:color="auto" w:fill="auto"/>
          </w:tcPr>
          <w:p w14:paraId="1406B5F0" w14:textId="77777777" w:rsidR="00CB616B" w:rsidRPr="009F5CC2" w:rsidRDefault="00CB616B" w:rsidP="000151CF">
            <w:pPr>
              <w:spacing w:before="60" w:after="60"/>
              <w:rPr>
                <w:rFonts w:ascii="Arial" w:hAnsi="Arial" w:cs="Arial"/>
                <w:i/>
                <w:lang w:val="en-AU"/>
              </w:rPr>
            </w:pPr>
            <w:r w:rsidRPr="009F5CC2">
              <w:rPr>
                <w:rFonts w:ascii="Arial" w:hAnsi="Arial" w:cs="Arial"/>
                <w:i/>
                <w:lang w:val="en-AU"/>
              </w:rPr>
              <w:t>This describes the essential skills and knowledge and their level, required for this unit.</w:t>
            </w:r>
          </w:p>
        </w:tc>
      </w:tr>
      <w:tr w:rsidR="00CB616B" w:rsidRPr="009F5CC2" w14:paraId="6C3A1065" w14:textId="77777777" w:rsidTr="000E551C">
        <w:tblPrEx>
          <w:tblLook w:val="04A0" w:firstRow="1" w:lastRow="0" w:firstColumn="1" w:lastColumn="0" w:noHBand="0" w:noVBand="1"/>
        </w:tblPrEx>
        <w:trPr>
          <w:gridAfter w:val="1"/>
          <w:wAfter w:w="29" w:type="dxa"/>
        </w:trPr>
        <w:tc>
          <w:tcPr>
            <w:tcW w:w="10206" w:type="dxa"/>
            <w:gridSpan w:val="7"/>
            <w:tcBorders>
              <w:top w:val="nil"/>
              <w:left w:val="nil"/>
              <w:bottom w:val="nil"/>
              <w:right w:val="nil"/>
            </w:tcBorders>
            <w:shd w:val="clear" w:color="auto" w:fill="auto"/>
          </w:tcPr>
          <w:p w14:paraId="70FFFBDF" w14:textId="239D7D79" w:rsidR="00CB616B" w:rsidRPr="009F5CC2" w:rsidRDefault="00CB616B" w:rsidP="000151CF">
            <w:pPr>
              <w:spacing w:before="60" w:after="60"/>
              <w:rPr>
                <w:rFonts w:ascii="Arial" w:hAnsi="Arial" w:cs="Arial"/>
                <w:b/>
                <w:bCs/>
                <w:lang w:val="en-GB"/>
              </w:rPr>
            </w:pPr>
            <w:r w:rsidRPr="009F5CC2">
              <w:rPr>
                <w:rFonts w:ascii="Arial" w:hAnsi="Arial" w:cs="Arial"/>
                <w:b/>
                <w:bCs/>
                <w:lang w:val="en-GB"/>
              </w:rPr>
              <w:t>Required skills:</w:t>
            </w:r>
          </w:p>
          <w:p w14:paraId="276E7FFE" w14:textId="4166CCDB" w:rsidR="00CB616B" w:rsidRPr="009F5CC2" w:rsidRDefault="00CB616B" w:rsidP="00742E51">
            <w:pPr>
              <w:numPr>
                <w:ilvl w:val="0"/>
                <w:numId w:val="29"/>
              </w:numPr>
              <w:spacing w:before="60" w:after="60"/>
              <w:rPr>
                <w:rFonts w:ascii="Arial" w:hAnsi="Arial" w:cs="Arial"/>
                <w:lang w:val="en-AU"/>
              </w:rPr>
            </w:pPr>
            <w:r w:rsidRPr="009F5CC2">
              <w:rPr>
                <w:rFonts w:ascii="Arial" w:hAnsi="Arial" w:cs="Arial"/>
                <w:lang w:val="en-AU"/>
              </w:rPr>
              <w:t>interact</w:t>
            </w:r>
            <w:r w:rsidR="00C73DAC">
              <w:rPr>
                <w:rFonts w:ascii="Arial" w:hAnsi="Arial" w:cs="Arial"/>
                <w:lang w:val="en-AU"/>
              </w:rPr>
              <w:t>ing</w:t>
            </w:r>
            <w:r w:rsidRPr="009F5CC2">
              <w:rPr>
                <w:rFonts w:ascii="Arial" w:hAnsi="Arial" w:cs="Arial"/>
                <w:lang w:val="en-AU"/>
              </w:rPr>
              <w:t xml:space="preserve"> with others to determine work requirements</w:t>
            </w:r>
          </w:p>
          <w:p w14:paraId="5530EEFE" w14:textId="3FE1231C" w:rsidR="00CB616B" w:rsidRPr="009F5CC2" w:rsidRDefault="00CB616B" w:rsidP="00742E51">
            <w:pPr>
              <w:numPr>
                <w:ilvl w:val="0"/>
                <w:numId w:val="29"/>
              </w:numPr>
              <w:spacing w:before="60" w:after="60"/>
              <w:rPr>
                <w:rFonts w:ascii="Arial" w:hAnsi="Arial" w:cs="Arial"/>
                <w:lang w:val="en-AU"/>
              </w:rPr>
            </w:pPr>
            <w:r w:rsidRPr="009F5CC2">
              <w:rPr>
                <w:rFonts w:ascii="Arial" w:hAnsi="Arial" w:cs="Arial"/>
                <w:lang w:val="en-AU"/>
              </w:rPr>
              <w:t>establish</w:t>
            </w:r>
            <w:r w:rsidR="00C73DAC">
              <w:rPr>
                <w:rFonts w:ascii="Arial" w:hAnsi="Arial" w:cs="Arial"/>
                <w:lang w:val="en-AU"/>
              </w:rPr>
              <w:t>ing</w:t>
            </w:r>
            <w:r w:rsidRPr="009F5CC2">
              <w:rPr>
                <w:rFonts w:ascii="Arial" w:hAnsi="Arial" w:cs="Arial"/>
                <w:lang w:val="en-AU"/>
              </w:rPr>
              <w:t xml:space="preserve"> technical needs in relation to the integrated technology project</w:t>
            </w:r>
          </w:p>
          <w:p w14:paraId="514D5732" w14:textId="4C00643A" w:rsidR="00CB616B" w:rsidRPr="009F5CC2" w:rsidRDefault="00CB616B" w:rsidP="00742E51">
            <w:pPr>
              <w:numPr>
                <w:ilvl w:val="0"/>
                <w:numId w:val="29"/>
              </w:numPr>
              <w:spacing w:before="60" w:after="60"/>
              <w:rPr>
                <w:rFonts w:ascii="Arial" w:hAnsi="Arial" w:cs="Arial"/>
                <w:lang w:val="en-AU"/>
              </w:rPr>
            </w:pPr>
            <w:r w:rsidRPr="009F5CC2">
              <w:rPr>
                <w:rFonts w:ascii="Arial" w:hAnsi="Arial" w:cs="Arial"/>
                <w:lang w:val="en-AU"/>
              </w:rPr>
              <w:t>conduct</w:t>
            </w:r>
            <w:r w:rsidR="00C73DAC">
              <w:rPr>
                <w:rFonts w:ascii="Arial" w:hAnsi="Arial" w:cs="Arial"/>
                <w:lang w:val="en-AU"/>
              </w:rPr>
              <w:t>ing</w:t>
            </w:r>
            <w:r w:rsidRPr="009F5CC2">
              <w:rPr>
                <w:rFonts w:ascii="Arial" w:hAnsi="Arial" w:cs="Arial"/>
                <w:lang w:val="en-AU"/>
              </w:rPr>
              <w:t xml:space="preserve"> basic project planning</w:t>
            </w:r>
          </w:p>
          <w:p w14:paraId="1F16F999" w14:textId="7A7F615A" w:rsidR="00CB616B" w:rsidRPr="009F5CC2" w:rsidRDefault="00C73DAC" w:rsidP="00742E51">
            <w:pPr>
              <w:numPr>
                <w:ilvl w:val="0"/>
                <w:numId w:val="29"/>
              </w:numPr>
              <w:spacing w:before="60" w:after="60"/>
              <w:rPr>
                <w:rFonts w:ascii="Arial" w:hAnsi="Arial" w:cs="Arial"/>
                <w:lang w:val="en-AU"/>
              </w:rPr>
            </w:pPr>
            <w:r>
              <w:rPr>
                <w:rFonts w:ascii="Arial" w:hAnsi="Arial" w:cs="Arial"/>
                <w:lang w:val="en-AU"/>
              </w:rPr>
              <w:t>utilising</w:t>
            </w:r>
            <w:r w:rsidR="00CB616B" w:rsidRPr="009F5CC2">
              <w:rPr>
                <w:rFonts w:ascii="Arial" w:hAnsi="Arial" w:cs="Arial"/>
                <w:lang w:val="en-AU"/>
              </w:rPr>
              <w:t xml:space="preserve"> a range of relevant mathematical techniques to calculate and chart project variables</w:t>
            </w:r>
          </w:p>
          <w:p w14:paraId="4F7233A7" w14:textId="7AB85E00" w:rsidR="00CB616B" w:rsidRPr="009F5CC2" w:rsidRDefault="00C73DAC" w:rsidP="00742E51">
            <w:pPr>
              <w:numPr>
                <w:ilvl w:val="0"/>
                <w:numId w:val="29"/>
              </w:numPr>
              <w:spacing w:before="60" w:after="60"/>
              <w:rPr>
                <w:rFonts w:ascii="Arial" w:hAnsi="Arial" w:cs="Arial"/>
                <w:lang w:val="en-AU"/>
              </w:rPr>
            </w:pPr>
            <w:r>
              <w:rPr>
                <w:rFonts w:ascii="Arial" w:hAnsi="Arial" w:cs="Arial"/>
                <w:lang w:val="en-AU"/>
              </w:rPr>
              <w:t>using</w:t>
            </w:r>
            <w:r w:rsidR="00CB616B" w:rsidRPr="009F5CC2">
              <w:rPr>
                <w:rFonts w:ascii="Arial" w:hAnsi="Arial" w:cs="Arial"/>
                <w:lang w:val="en-AU"/>
              </w:rPr>
              <w:t xml:space="preserve"> a network to connect, control and integrate different technologies</w:t>
            </w:r>
          </w:p>
          <w:p w14:paraId="6B347C09" w14:textId="29002246" w:rsidR="00CB616B" w:rsidRPr="00FD2E25" w:rsidRDefault="00C73DAC" w:rsidP="00742E51">
            <w:pPr>
              <w:numPr>
                <w:ilvl w:val="0"/>
                <w:numId w:val="29"/>
              </w:numPr>
              <w:spacing w:before="60" w:after="60"/>
              <w:rPr>
                <w:rFonts w:ascii="Arial" w:hAnsi="Arial" w:cs="Arial"/>
                <w:lang w:val="en-AU"/>
              </w:rPr>
            </w:pPr>
            <w:r w:rsidRPr="00FD2E25">
              <w:rPr>
                <w:rFonts w:ascii="Arial" w:hAnsi="Arial" w:cs="Arial"/>
                <w:lang w:val="en-AU"/>
              </w:rPr>
              <w:t>using</w:t>
            </w:r>
            <w:r w:rsidR="00CB616B" w:rsidRPr="00FD2E25">
              <w:rPr>
                <w:rFonts w:ascii="Arial" w:hAnsi="Arial" w:cs="Arial"/>
                <w:lang w:val="en-AU"/>
              </w:rPr>
              <w:t xml:space="preserve"> an interactive cycle of prototyping, testing and eva</w:t>
            </w:r>
            <w:r w:rsidR="00F35175" w:rsidRPr="00FD2E25">
              <w:rPr>
                <w:rFonts w:ascii="Arial" w:hAnsi="Arial" w:cs="Arial"/>
                <w:lang w:val="en-AU"/>
              </w:rPr>
              <w:t xml:space="preserve">luation to assess the functional operation of the </w:t>
            </w:r>
            <w:proofErr w:type="spellStart"/>
            <w:r w:rsidR="00F35175" w:rsidRPr="00FD2E25">
              <w:rPr>
                <w:rFonts w:ascii="Arial" w:hAnsi="Arial" w:cs="Arial"/>
                <w:lang w:val="en-AU"/>
              </w:rPr>
              <w:t>merging</w:t>
            </w:r>
            <w:proofErr w:type="spellEnd"/>
            <w:r w:rsidR="00F35175" w:rsidRPr="00FD2E25">
              <w:rPr>
                <w:rFonts w:ascii="Arial" w:hAnsi="Arial" w:cs="Arial"/>
                <w:lang w:val="en-AU"/>
              </w:rPr>
              <w:t xml:space="preserve"> technologies</w:t>
            </w:r>
          </w:p>
          <w:p w14:paraId="57875476" w14:textId="082023D3" w:rsidR="00CB616B" w:rsidRPr="009F5CC2" w:rsidRDefault="00C73DAC" w:rsidP="00742E51">
            <w:pPr>
              <w:numPr>
                <w:ilvl w:val="0"/>
                <w:numId w:val="29"/>
              </w:numPr>
              <w:spacing w:before="60" w:after="60"/>
              <w:rPr>
                <w:rFonts w:ascii="Arial" w:hAnsi="Arial" w:cs="Arial"/>
                <w:lang w:val="en-AU"/>
              </w:rPr>
            </w:pPr>
            <w:r>
              <w:rPr>
                <w:rFonts w:ascii="Arial" w:hAnsi="Arial" w:cs="Arial"/>
                <w:lang w:val="en-AU"/>
              </w:rPr>
              <w:t>using</w:t>
            </w:r>
            <w:r w:rsidR="00CB616B" w:rsidRPr="009F5CC2">
              <w:rPr>
                <w:rFonts w:ascii="Arial" w:hAnsi="Arial" w:cs="Arial"/>
                <w:lang w:val="en-AU"/>
              </w:rPr>
              <w:t xml:space="preserve"> feedback to evaluate the success of the project</w:t>
            </w:r>
          </w:p>
          <w:p w14:paraId="7DC021FB" w14:textId="69B556EB" w:rsidR="00CB616B" w:rsidRPr="009F5CC2" w:rsidRDefault="00C73DAC" w:rsidP="00742E51">
            <w:pPr>
              <w:numPr>
                <w:ilvl w:val="0"/>
                <w:numId w:val="29"/>
              </w:numPr>
              <w:spacing w:before="60" w:after="60"/>
              <w:rPr>
                <w:rFonts w:ascii="Arial" w:hAnsi="Arial" w:cs="Arial"/>
                <w:lang w:val="en-AU"/>
              </w:rPr>
            </w:pPr>
            <w:r>
              <w:rPr>
                <w:rFonts w:ascii="Arial" w:hAnsi="Arial" w:cs="Arial"/>
                <w:lang w:val="en-AU"/>
              </w:rPr>
              <w:t>writing</w:t>
            </w:r>
            <w:r w:rsidR="00CB616B" w:rsidRPr="009F5CC2">
              <w:rPr>
                <w:rFonts w:ascii="Arial" w:hAnsi="Arial" w:cs="Arial"/>
                <w:lang w:val="en-AU"/>
              </w:rPr>
              <w:t xml:space="preserve"> reports on the project in accordance with enterprise requirements</w:t>
            </w:r>
          </w:p>
          <w:p w14:paraId="4EE4A8B2" w14:textId="0CEFB9A1" w:rsidR="00CB616B" w:rsidRPr="009F5CC2" w:rsidRDefault="00CB616B" w:rsidP="00742E51">
            <w:pPr>
              <w:numPr>
                <w:ilvl w:val="0"/>
                <w:numId w:val="29"/>
              </w:numPr>
              <w:spacing w:before="60" w:after="60"/>
              <w:rPr>
                <w:rFonts w:ascii="Arial" w:hAnsi="Arial" w:cs="Arial"/>
                <w:lang w:val="en-AU"/>
              </w:rPr>
            </w:pPr>
            <w:r w:rsidRPr="009F5CC2">
              <w:rPr>
                <w:rFonts w:ascii="Arial" w:hAnsi="Arial" w:cs="Arial"/>
                <w:lang w:val="en-AU"/>
              </w:rPr>
              <w:t>present</w:t>
            </w:r>
            <w:r w:rsidR="00C73DAC">
              <w:rPr>
                <w:rFonts w:ascii="Arial" w:hAnsi="Arial" w:cs="Arial"/>
                <w:lang w:val="en-AU"/>
              </w:rPr>
              <w:t>ing</w:t>
            </w:r>
            <w:r w:rsidRPr="009F5CC2">
              <w:rPr>
                <w:rFonts w:ascii="Arial" w:hAnsi="Arial" w:cs="Arial"/>
                <w:lang w:val="en-AU"/>
              </w:rPr>
              <w:t xml:space="preserve"> information in a clear and concise manner</w:t>
            </w:r>
          </w:p>
          <w:p w14:paraId="3528A116" w14:textId="44B25402" w:rsidR="00CB616B" w:rsidRPr="009F5CC2" w:rsidRDefault="00C73DAC" w:rsidP="00742E51">
            <w:pPr>
              <w:numPr>
                <w:ilvl w:val="0"/>
                <w:numId w:val="29"/>
              </w:numPr>
              <w:spacing w:before="60" w:after="60"/>
              <w:rPr>
                <w:rFonts w:ascii="Arial" w:hAnsi="Arial" w:cs="Arial"/>
                <w:lang w:val="en-AU"/>
              </w:rPr>
            </w:pPr>
            <w:r>
              <w:rPr>
                <w:rFonts w:ascii="Arial" w:hAnsi="Arial" w:cs="Arial"/>
                <w:lang w:val="en-AU"/>
              </w:rPr>
              <w:t>using</w:t>
            </w:r>
            <w:r w:rsidR="00CB616B" w:rsidRPr="009F5CC2">
              <w:rPr>
                <w:rFonts w:ascii="Arial" w:hAnsi="Arial" w:cs="Arial"/>
                <w:lang w:val="en-AU"/>
              </w:rPr>
              <w:t xml:space="preserve"> tools and equipment correctly</w:t>
            </w:r>
          </w:p>
          <w:p w14:paraId="72B89C76" w14:textId="3A91488B" w:rsidR="00CB616B" w:rsidRPr="009F5CC2" w:rsidRDefault="00CB616B" w:rsidP="00742E51">
            <w:pPr>
              <w:numPr>
                <w:ilvl w:val="0"/>
                <w:numId w:val="29"/>
              </w:numPr>
              <w:spacing w:before="60" w:after="60"/>
              <w:rPr>
                <w:rFonts w:ascii="Arial" w:hAnsi="Arial" w:cs="Arial"/>
                <w:lang w:val="en-AU"/>
              </w:rPr>
            </w:pPr>
            <w:r w:rsidRPr="009F5CC2">
              <w:rPr>
                <w:rFonts w:ascii="Arial" w:hAnsi="Arial" w:cs="Arial"/>
                <w:lang w:val="en-AU"/>
              </w:rPr>
              <w:t>follow</w:t>
            </w:r>
            <w:r w:rsidR="00C73DAC">
              <w:rPr>
                <w:rFonts w:ascii="Arial" w:hAnsi="Arial" w:cs="Arial"/>
                <w:lang w:val="en-AU"/>
              </w:rPr>
              <w:t>ing</w:t>
            </w:r>
            <w:r w:rsidRPr="009F5CC2">
              <w:rPr>
                <w:rFonts w:ascii="Arial" w:hAnsi="Arial" w:cs="Arial"/>
                <w:lang w:val="en-AU"/>
              </w:rPr>
              <w:t xml:space="preserve"> enterprise WHS/OHS procedures relevant to the project</w:t>
            </w:r>
          </w:p>
          <w:p w14:paraId="3CF540BB" w14:textId="77777777" w:rsidR="00CB616B" w:rsidRDefault="00CB616B" w:rsidP="00742E51">
            <w:pPr>
              <w:numPr>
                <w:ilvl w:val="0"/>
                <w:numId w:val="29"/>
              </w:numPr>
              <w:spacing w:before="60" w:after="60"/>
              <w:rPr>
                <w:rFonts w:ascii="Arial" w:hAnsi="Arial" w:cs="Arial"/>
                <w:lang w:val="en-AU"/>
              </w:rPr>
            </w:pPr>
            <w:r w:rsidRPr="009F5CC2">
              <w:rPr>
                <w:rFonts w:ascii="Arial" w:hAnsi="Arial" w:cs="Arial"/>
                <w:lang w:val="en-AU"/>
              </w:rPr>
              <w:t>deal</w:t>
            </w:r>
            <w:r w:rsidR="00C73DAC">
              <w:rPr>
                <w:rFonts w:ascii="Arial" w:hAnsi="Arial" w:cs="Arial"/>
                <w:lang w:val="en-AU"/>
              </w:rPr>
              <w:t>ing</w:t>
            </w:r>
            <w:r w:rsidRPr="009F5CC2">
              <w:rPr>
                <w:rFonts w:ascii="Arial" w:hAnsi="Arial" w:cs="Arial"/>
                <w:lang w:val="en-AU"/>
              </w:rPr>
              <w:t xml:space="preserve"> with unexpected situations on the basis of safety and specified project outcomes.</w:t>
            </w:r>
          </w:p>
          <w:p w14:paraId="418D7E7B" w14:textId="2F2BC36F" w:rsidR="006C4D01" w:rsidRPr="009F5CC2" w:rsidRDefault="006C4D01" w:rsidP="000151CF">
            <w:pPr>
              <w:spacing w:before="60" w:after="60"/>
              <w:ind w:left="720"/>
              <w:rPr>
                <w:rFonts w:ascii="Arial" w:hAnsi="Arial" w:cs="Arial"/>
                <w:lang w:val="en-AU"/>
              </w:rPr>
            </w:pPr>
          </w:p>
        </w:tc>
      </w:tr>
      <w:tr w:rsidR="00CB616B" w:rsidRPr="009F5CC2" w14:paraId="1D8C27CD" w14:textId="77777777" w:rsidTr="000E551C">
        <w:tblPrEx>
          <w:tblLook w:val="04A0" w:firstRow="1" w:lastRow="0" w:firstColumn="1" w:lastColumn="0" w:noHBand="0" w:noVBand="1"/>
        </w:tblPrEx>
        <w:trPr>
          <w:gridAfter w:val="1"/>
          <w:wAfter w:w="29" w:type="dxa"/>
          <w:trHeight w:val="3264"/>
        </w:trPr>
        <w:tc>
          <w:tcPr>
            <w:tcW w:w="10206" w:type="dxa"/>
            <w:gridSpan w:val="7"/>
            <w:tcBorders>
              <w:top w:val="nil"/>
              <w:left w:val="nil"/>
              <w:bottom w:val="nil"/>
              <w:right w:val="nil"/>
            </w:tcBorders>
            <w:shd w:val="clear" w:color="auto" w:fill="auto"/>
          </w:tcPr>
          <w:p w14:paraId="0A93D91F" w14:textId="77777777" w:rsidR="00CB616B" w:rsidRPr="009F5CC2" w:rsidRDefault="00CB616B" w:rsidP="00CB616B">
            <w:pPr>
              <w:rPr>
                <w:rFonts w:ascii="Arial" w:hAnsi="Arial" w:cs="Arial"/>
                <w:b/>
                <w:bCs/>
                <w:lang w:val="en-GB"/>
              </w:rPr>
            </w:pPr>
            <w:r w:rsidRPr="009F5CC2">
              <w:rPr>
                <w:rFonts w:ascii="Arial" w:hAnsi="Arial" w:cs="Arial"/>
                <w:b/>
                <w:bCs/>
                <w:lang w:val="en-GB"/>
              </w:rPr>
              <w:t>Required knowledge:</w:t>
            </w:r>
          </w:p>
          <w:p w14:paraId="64FD396D" w14:textId="46BB2C78" w:rsidR="00CB616B" w:rsidRPr="009F5CC2" w:rsidRDefault="00CB616B" w:rsidP="00742E51">
            <w:pPr>
              <w:numPr>
                <w:ilvl w:val="0"/>
                <w:numId w:val="30"/>
              </w:numPr>
              <w:spacing w:before="120" w:after="120"/>
              <w:rPr>
                <w:rFonts w:ascii="Arial" w:hAnsi="Arial" w:cs="Arial"/>
                <w:lang w:val="en-AU"/>
              </w:rPr>
            </w:pPr>
            <w:r w:rsidRPr="009F5CC2">
              <w:rPr>
                <w:rFonts w:ascii="Arial" w:hAnsi="Arial" w:cs="Arial"/>
                <w:lang w:val="en-AU"/>
              </w:rPr>
              <w:t>relevant WHS/OHS regulations and requirements</w:t>
            </w:r>
          </w:p>
          <w:p w14:paraId="6190E928" w14:textId="77777777" w:rsidR="00CB616B" w:rsidRPr="009F5CC2" w:rsidRDefault="00CB616B" w:rsidP="00742E51">
            <w:pPr>
              <w:numPr>
                <w:ilvl w:val="0"/>
                <w:numId w:val="30"/>
              </w:numPr>
              <w:spacing w:before="120" w:after="120"/>
              <w:rPr>
                <w:rFonts w:ascii="Arial" w:hAnsi="Arial" w:cs="Arial"/>
                <w:lang w:val="en-AU"/>
              </w:rPr>
            </w:pPr>
            <w:r w:rsidRPr="009F5CC2">
              <w:rPr>
                <w:rFonts w:ascii="Arial" w:hAnsi="Arial" w:cs="Arial"/>
                <w:lang w:val="en-AU"/>
              </w:rPr>
              <w:t>technology integration options and connectivity requirements</w:t>
            </w:r>
          </w:p>
          <w:p w14:paraId="0F4D8637" w14:textId="6C5909AA" w:rsidR="00CB616B" w:rsidRPr="009F5CC2" w:rsidRDefault="00CB616B" w:rsidP="00742E51">
            <w:pPr>
              <w:numPr>
                <w:ilvl w:val="0"/>
                <w:numId w:val="30"/>
              </w:numPr>
              <w:spacing w:before="120" w:after="120"/>
              <w:rPr>
                <w:rFonts w:ascii="Arial" w:hAnsi="Arial" w:cs="Arial"/>
                <w:lang w:val="en-AU"/>
              </w:rPr>
            </w:pPr>
            <w:r>
              <w:rPr>
                <w:rFonts w:ascii="Arial" w:hAnsi="Arial" w:cs="Arial"/>
                <w:lang w:val="en-AU"/>
              </w:rPr>
              <w:t>i</w:t>
            </w:r>
            <w:r w:rsidRPr="009F5CC2">
              <w:rPr>
                <w:rFonts w:ascii="Arial" w:hAnsi="Arial" w:cs="Arial"/>
                <w:lang w:val="en-AU"/>
              </w:rPr>
              <w:t xml:space="preserve">ntegrated technology project specifications requirements including defining the project; project briefs; key outputs </w:t>
            </w:r>
          </w:p>
          <w:p w14:paraId="2C22A7ED" w14:textId="77777777" w:rsidR="00CB616B" w:rsidRPr="009F5CC2" w:rsidRDefault="00CB616B" w:rsidP="00742E51">
            <w:pPr>
              <w:numPr>
                <w:ilvl w:val="0"/>
                <w:numId w:val="30"/>
              </w:numPr>
              <w:spacing w:before="120" w:after="120"/>
              <w:rPr>
                <w:rFonts w:ascii="Arial" w:hAnsi="Arial" w:cs="Arial"/>
                <w:lang w:val="en-AU"/>
              </w:rPr>
            </w:pPr>
            <w:r w:rsidRPr="009F5CC2">
              <w:rPr>
                <w:rFonts w:ascii="Arial" w:hAnsi="Arial" w:cs="Arial"/>
                <w:lang w:val="en-AU"/>
              </w:rPr>
              <w:t>relevant mathematical techniques such as the use of geometry, trigonometry, algebra, graphs</w:t>
            </w:r>
          </w:p>
          <w:p w14:paraId="7B1CDE61" w14:textId="7BA81535" w:rsidR="006C4D01" w:rsidRPr="009F5CC2" w:rsidRDefault="00CB616B" w:rsidP="00742E51">
            <w:pPr>
              <w:numPr>
                <w:ilvl w:val="0"/>
                <w:numId w:val="30"/>
              </w:numPr>
              <w:spacing w:before="120" w:after="120"/>
              <w:rPr>
                <w:rFonts w:ascii="Arial" w:hAnsi="Arial" w:cs="Arial"/>
                <w:lang w:val="en-AU"/>
              </w:rPr>
            </w:pPr>
            <w:r w:rsidRPr="009F5CC2">
              <w:rPr>
                <w:rFonts w:ascii="Arial" w:hAnsi="Arial" w:cs="Arial"/>
                <w:lang w:val="en-AU"/>
              </w:rPr>
              <w:t>integrated technology project management plans requirements including: timelines, resources, costs, monitoring, milestones, contingencies, budgets</w:t>
            </w:r>
          </w:p>
        </w:tc>
      </w:tr>
      <w:tr w:rsidR="00CB616B" w:rsidRPr="009F5CC2" w14:paraId="72FBE603" w14:textId="77777777" w:rsidTr="000E551C">
        <w:trPr>
          <w:gridAfter w:val="1"/>
          <w:wAfter w:w="29" w:type="dxa"/>
        </w:trPr>
        <w:tc>
          <w:tcPr>
            <w:tcW w:w="10206" w:type="dxa"/>
            <w:gridSpan w:val="7"/>
            <w:tcBorders>
              <w:top w:val="nil"/>
              <w:left w:val="nil"/>
              <w:bottom w:val="nil"/>
              <w:right w:val="nil"/>
            </w:tcBorders>
          </w:tcPr>
          <w:p w14:paraId="322FE89F" w14:textId="77777777" w:rsidR="00CB616B" w:rsidRPr="009F5CC2" w:rsidRDefault="00CB616B" w:rsidP="00CB616B">
            <w:pPr>
              <w:rPr>
                <w:rFonts w:ascii="Arial" w:hAnsi="Arial" w:cs="Arial"/>
                <w:b/>
                <w:lang w:val="en-AU"/>
              </w:rPr>
            </w:pPr>
            <w:r w:rsidRPr="009F5CC2">
              <w:rPr>
                <w:rFonts w:ascii="Arial" w:hAnsi="Arial" w:cs="Arial"/>
                <w:b/>
                <w:lang w:val="en-AU"/>
              </w:rPr>
              <w:t>RANGE STATEMENT</w:t>
            </w:r>
          </w:p>
        </w:tc>
      </w:tr>
      <w:tr w:rsidR="00CB616B" w:rsidRPr="009F5CC2" w14:paraId="48AB0BAE" w14:textId="77777777" w:rsidTr="000E551C">
        <w:trPr>
          <w:gridAfter w:val="1"/>
          <w:wAfter w:w="29" w:type="dxa"/>
          <w:trHeight w:val="1265"/>
        </w:trPr>
        <w:tc>
          <w:tcPr>
            <w:tcW w:w="10206" w:type="dxa"/>
            <w:gridSpan w:val="7"/>
            <w:tcBorders>
              <w:top w:val="nil"/>
              <w:left w:val="nil"/>
              <w:bottom w:val="nil"/>
              <w:right w:val="nil"/>
            </w:tcBorders>
          </w:tcPr>
          <w:p w14:paraId="44B40184" w14:textId="77777777" w:rsidR="00CB616B" w:rsidRPr="00603343" w:rsidRDefault="00CB616B" w:rsidP="00CB616B">
            <w:pPr>
              <w:rPr>
                <w:rFonts w:ascii="Arial" w:hAnsi="Arial" w:cs="Arial"/>
                <w:i/>
                <w:sz w:val="20"/>
                <w:szCs w:val="20"/>
                <w:lang w:val="en-AU"/>
              </w:rPr>
            </w:pPr>
            <w:r w:rsidRPr="00603343">
              <w:rPr>
                <w:rFonts w:ascii="Arial" w:hAnsi="Arial" w:cs="Arial"/>
                <w:i/>
                <w:sz w:val="20"/>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B616B" w:rsidRPr="009F5CC2" w14:paraId="704499F6" w14:textId="77777777" w:rsidTr="000E551C">
        <w:trPr>
          <w:gridAfter w:val="1"/>
          <w:wAfter w:w="29" w:type="dxa"/>
          <w:trHeight w:val="416"/>
        </w:trPr>
        <w:tc>
          <w:tcPr>
            <w:tcW w:w="3849" w:type="dxa"/>
            <w:gridSpan w:val="6"/>
            <w:tcBorders>
              <w:top w:val="nil"/>
              <w:left w:val="nil"/>
              <w:bottom w:val="nil"/>
              <w:right w:val="nil"/>
            </w:tcBorders>
          </w:tcPr>
          <w:p w14:paraId="64EBED2C" w14:textId="77777777" w:rsidR="00CB616B" w:rsidRPr="009F5CC2" w:rsidRDefault="00CB616B" w:rsidP="00CB616B">
            <w:pPr>
              <w:rPr>
                <w:rFonts w:ascii="Arial" w:hAnsi="Arial" w:cs="Arial"/>
                <w:b/>
                <w:i/>
                <w:lang w:val="en-AU"/>
              </w:rPr>
            </w:pPr>
            <w:r w:rsidRPr="009F5CC2">
              <w:rPr>
                <w:rFonts w:ascii="Arial" w:hAnsi="Arial" w:cs="Arial"/>
                <w:b/>
                <w:i/>
                <w:lang w:val="en-AU"/>
              </w:rPr>
              <w:t xml:space="preserve">Integrated technology </w:t>
            </w:r>
            <w:r w:rsidRPr="009F5CC2">
              <w:rPr>
                <w:rFonts w:ascii="Arial" w:hAnsi="Arial" w:cs="Arial"/>
                <w:lang w:val="en-AU"/>
              </w:rPr>
              <w:t>may include:</w:t>
            </w:r>
          </w:p>
        </w:tc>
        <w:tc>
          <w:tcPr>
            <w:tcW w:w="6357" w:type="dxa"/>
            <w:tcBorders>
              <w:top w:val="nil"/>
              <w:left w:val="nil"/>
              <w:bottom w:val="nil"/>
              <w:right w:val="nil"/>
            </w:tcBorders>
          </w:tcPr>
          <w:p w14:paraId="49F69E74"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fluid power</w:t>
            </w:r>
          </w:p>
          <w:p w14:paraId="1529B072"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computer network technology e g Internet of Things (IoT)</w:t>
            </w:r>
          </w:p>
          <w:p w14:paraId="7B62B2E4"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wireless technology e g Bluetooth, Wi Fi</w:t>
            </w:r>
          </w:p>
          <w:p w14:paraId="1475DED9"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robotics and embedded controller technology</w:t>
            </w:r>
          </w:p>
          <w:p w14:paraId="08F2F4CA"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photonics technology</w:t>
            </w:r>
          </w:p>
          <w:p w14:paraId="6BA5A792"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renewable energy technology</w:t>
            </w:r>
          </w:p>
          <w:p w14:paraId="4D1A831A"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virtual/augmented reality technology</w:t>
            </w:r>
          </w:p>
          <w:p w14:paraId="43ECD8C3" w14:textId="633861EF"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computer aided design/drafting (CAD/D)</w:t>
            </w:r>
          </w:p>
        </w:tc>
      </w:tr>
      <w:tr w:rsidR="00CB616B" w:rsidRPr="009F5CC2" w14:paraId="1F580F0E" w14:textId="77777777" w:rsidTr="000E551C">
        <w:trPr>
          <w:gridAfter w:val="1"/>
          <w:wAfter w:w="29" w:type="dxa"/>
          <w:trHeight w:val="2365"/>
        </w:trPr>
        <w:tc>
          <w:tcPr>
            <w:tcW w:w="3849" w:type="dxa"/>
            <w:gridSpan w:val="6"/>
            <w:tcBorders>
              <w:top w:val="nil"/>
              <w:left w:val="nil"/>
              <w:bottom w:val="nil"/>
              <w:right w:val="nil"/>
            </w:tcBorders>
          </w:tcPr>
          <w:p w14:paraId="12D36C81" w14:textId="77777777" w:rsidR="00CB616B" w:rsidRPr="009F5CC2" w:rsidRDefault="00CB616B" w:rsidP="00CB616B">
            <w:pPr>
              <w:rPr>
                <w:rFonts w:ascii="Arial" w:hAnsi="Arial" w:cs="Arial"/>
                <w:lang w:val="en-AU"/>
              </w:rPr>
            </w:pPr>
            <w:r w:rsidRPr="009F5CC2">
              <w:rPr>
                <w:rFonts w:ascii="Arial" w:hAnsi="Arial" w:cs="Arial"/>
                <w:b/>
                <w:i/>
                <w:lang w:val="en-AU"/>
              </w:rPr>
              <w:t>Appropriate personnel</w:t>
            </w:r>
            <w:r w:rsidRPr="009F5CC2">
              <w:rPr>
                <w:rFonts w:ascii="Arial" w:hAnsi="Arial" w:cs="Arial"/>
                <w:lang w:val="en-AU"/>
              </w:rPr>
              <w:t xml:space="preserve"> may include:</w:t>
            </w:r>
          </w:p>
        </w:tc>
        <w:tc>
          <w:tcPr>
            <w:tcW w:w="6357" w:type="dxa"/>
            <w:tcBorders>
              <w:top w:val="nil"/>
              <w:left w:val="nil"/>
              <w:bottom w:val="nil"/>
              <w:right w:val="nil"/>
            </w:tcBorders>
          </w:tcPr>
          <w:p w14:paraId="53F64756"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client/customer</w:t>
            </w:r>
          </w:p>
          <w:p w14:paraId="2A1B8A1B"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manager</w:t>
            </w:r>
          </w:p>
          <w:p w14:paraId="7D8DFBCE"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site engineer</w:t>
            </w:r>
          </w:p>
          <w:p w14:paraId="4B021169" w14:textId="4AB94772" w:rsidR="00CB616B" w:rsidRDefault="00CB616B" w:rsidP="00742E51">
            <w:pPr>
              <w:numPr>
                <w:ilvl w:val="0"/>
                <w:numId w:val="27"/>
              </w:numPr>
              <w:spacing w:before="120" w:after="120"/>
              <w:rPr>
                <w:rFonts w:ascii="Arial" w:hAnsi="Arial" w:cs="Arial"/>
                <w:lang w:val="en-AU"/>
              </w:rPr>
            </w:pPr>
            <w:r w:rsidRPr="009F5CC2">
              <w:rPr>
                <w:rFonts w:ascii="Arial" w:hAnsi="Arial" w:cs="Arial"/>
                <w:lang w:val="en-AU"/>
              </w:rPr>
              <w:t>supervisor</w:t>
            </w:r>
          </w:p>
          <w:p w14:paraId="40F6D05B" w14:textId="635DC519" w:rsidR="00B46943" w:rsidRDefault="00B46943" w:rsidP="00742E51">
            <w:pPr>
              <w:numPr>
                <w:ilvl w:val="0"/>
                <w:numId w:val="27"/>
              </w:numPr>
              <w:spacing w:before="120" w:after="120"/>
              <w:rPr>
                <w:rFonts w:ascii="Arial" w:hAnsi="Arial" w:cs="Arial"/>
                <w:lang w:val="en-AU"/>
              </w:rPr>
            </w:pPr>
            <w:r>
              <w:rPr>
                <w:rFonts w:ascii="Arial" w:hAnsi="Arial" w:cs="Arial"/>
                <w:lang w:val="en-AU"/>
              </w:rPr>
              <w:t>workplace trainer</w:t>
            </w:r>
          </w:p>
          <w:p w14:paraId="112DA678" w14:textId="3BA894DC" w:rsidR="00CB616B" w:rsidRPr="00D70D4E" w:rsidRDefault="00B46943" w:rsidP="00742E51">
            <w:pPr>
              <w:numPr>
                <w:ilvl w:val="0"/>
                <w:numId w:val="27"/>
              </w:numPr>
              <w:spacing w:before="120" w:after="120"/>
              <w:rPr>
                <w:rFonts w:ascii="Arial" w:hAnsi="Arial" w:cs="Arial"/>
                <w:i/>
                <w:lang w:val="en-AU"/>
              </w:rPr>
            </w:pPr>
            <w:r>
              <w:rPr>
                <w:rFonts w:ascii="Arial" w:hAnsi="Arial" w:cs="Arial"/>
                <w:lang w:val="en-AU"/>
              </w:rPr>
              <w:t>workplace mentor</w:t>
            </w:r>
          </w:p>
        </w:tc>
      </w:tr>
      <w:tr w:rsidR="00CB616B" w:rsidRPr="009F5CC2" w14:paraId="4B5300BE" w14:textId="77777777" w:rsidTr="000E551C">
        <w:trPr>
          <w:gridAfter w:val="1"/>
          <w:wAfter w:w="29" w:type="dxa"/>
          <w:trHeight w:val="2410"/>
        </w:trPr>
        <w:tc>
          <w:tcPr>
            <w:tcW w:w="3849" w:type="dxa"/>
            <w:gridSpan w:val="6"/>
            <w:tcBorders>
              <w:top w:val="nil"/>
              <w:left w:val="nil"/>
              <w:bottom w:val="nil"/>
              <w:right w:val="nil"/>
            </w:tcBorders>
          </w:tcPr>
          <w:p w14:paraId="10464E2D" w14:textId="0ECFD32E" w:rsidR="00CB616B" w:rsidRPr="009F5CC2" w:rsidRDefault="00CB616B" w:rsidP="00CB616B">
            <w:pPr>
              <w:rPr>
                <w:rFonts w:ascii="Arial" w:hAnsi="Arial" w:cs="Arial"/>
                <w:b/>
                <w:i/>
                <w:lang w:val="en-AU"/>
              </w:rPr>
            </w:pPr>
            <w:r w:rsidRPr="009F5CC2">
              <w:rPr>
                <w:rFonts w:ascii="Arial" w:hAnsi="Arial" w:cs="Arial"/>
                <w:b/>
                <w:i/>
                <w:lang w:val="en-AU"/>
              </w:rPr>
              <w:t xml:space="preserve">Integrated technology project </w:t>
            </w:r>
            <w:r w:rsidRPr="00C73DAC">
              <w:rPr>
                <w:rFonts w:ascii="Arial" w:hAnsi="Arial" w:cs="Arial"/>
                <w:lang w:val="en-AU"/>
              </w:rPr>
              <w:t>may</w:t>
            </w:r>
            <w:r w:rsidRPr="009F5CC2">
              <w:rPr>
                <w:rFonts w:ascii="Arial" w:hAnsi="Arial" w:cs="Arial"/>
                <w:lang w:val="en-AU"/>
              </w:rPr>
              <w:t xml:space="preserve"> include:</w:t>
            </w:r>
          </w:p>
        </w:tc>
        <w:tc>
          <w:tcPr>
            <w:tcW w:w="6357" w:type="dxa"/>
            <w:tcBorders>
              <w:top w:val="nil"/>
              <w:left w:val="nil"/>
              <w:bottom w:val="nil"/>
              <w:right w:val="nil"/>
            </w:tcBorders>
          </w:tcPr>
          <w:p w14:paraId="7431CFC3"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basic robotic prototype</w:t>
            </w:r>
          </w:p>
          <w:p w14:paraId="35FC6D9E"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small renewable generation system</w:t>
            </w:r>
          </w:p>
          <w:p w14:paraId="300610F4"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automated ELV lighting system</w:t>
            </w:r>
          </w:p>
          <w:p w14:paraId="73C53036"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alarmed ELV warning system</w:t>
            </w:r>
          </w:p>
          <w:p w14:paraId="6ED78412"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ELV security system</w:t>
            </w:r>
          </w:p>
          <w:p w14:paraId="5CF29B80" w14:textId="77777777" w:rsidR="00CB616B" w:rsidRPr="009F5CC2" w:rsidRDefault="00CB616B" w:rsidP="00742E51">
            <w:pPr>
              <w:numPr>
                <w:ilvl w:val="0"/>
                <w:numId w:val="34"/>
              </w:numPr>
              <w:spacing w:before="120" w:after="120"/>
              <w:rPr>
                <w:rFonts w:ascii="Arial" w:hAnsi="Arial" w:cs="Arial"/>
                <w:lang w:val="en-AU"/>
              </w:rPr>
            </w:pPr>
            <w:r w:rsidRPr="009F5CC2">
              <w:rPr>
                <w:rFonts w:ascii="Arial" w:hAnsi="Arial" w:cs="Arial"/>
                <w:lang w:val="en-AU"/>
              </w:rPr>
              <w:t xml:space="preserve">Basic IoT (connectivity) system </w:t>
            </w:r>
            <w:proofErr w:type="spellStart"/>
            <w:r w:rsidRPr="009F5CC2">
              <w:rPr>
                <w:rFonts w:ascii="Arial" w:hAnsi="Arial" w:cs="Arial"/>
                <w:lang w:val="en-AU"/>
              </w:rPr>
              <w:t>eg</w:t>
            </w:r>
            <w:proofErr w:type="spellEnd"/>
            <w:r w:rsidRPr="009F5CC2">
              <w:rPr>
                <w:rFonts w:ascii="Arial" w:hAnsi="Arial" w:cs="Arial"/>
                <w:lang w:val="en-AU"/>
              </w:rPr>
              <w:t xml:space="preserve"> </w:t>
            </w:r>
          </w:p>
          <w:p w14:paraId="62446C2B" w14:textId="77777777" w:rsidR="00CB616B" w:rsidRPr="009F5CC2" w:rsidRDefault="00CB616B" w:rsidP="00742E51">
            <w:pPr>
              <w:numPr>
                <w:ilvl w:val="0"/>
                <w:numId w:val="34"/>
              </w:numPr>
              <w:spacing w:before="120" w:after="120"/>
              <w:rPr>
                <w:rFonts w:ascii="Arial" w:hAnsi="Arial" w:cs="Arial"/>
                <w:lang w:val="en-AU"/>
              </w:rPr>
            </w:pPr>
            <w:r w:rsidRPr="009F5CC2">
              <w:rPr>
                <w:rFonts w:ascii="Arial" w:hAnsi="Arial" w:cs="Arial"/>
                <w:lang w:val="en-AU"/>
              </w:rPr>
              <w:t>smart watering system</w:t>
            </w:r>
          </w:p>
          <w:p w14:paraId="0F5858CA" w14:textId="1878336B" w:rsidR="00CB616B" w:rsidRPr="009F5CC2" w:rsidRDefault="00CB616B" w:rsidP="00742E51">
            <w:pPr>
              <w:numPr>
                <w:ilvl w:val="0"/>
                <w:numId w:val="34"/>
              </w:numPr>
              <w:spacing w:before="120" w:after="120"/>
              <w:rPr>
                <w:rFonts w:ascii="Arial" w:hAnsi="Arial" w:cs="Arial"/>
                <w:lang w:val="en-AU"/>
              </w:rPr>
            </w:pPr>
            <w:r w:rsidRPr="009F5CC2">
              <w:rPr>
                <w:rFonts w:ascii="Arial" w:hAnsi="Arial" w:cs="Arial"/>
                <w:lang w:val="en-AU"/>
              </w:rPr>
              <w:t>personalised light switch system</w:t>
            </w:r>
          </w:p>
        </w:tc>
      </w:tr>
      <w:tr w:rsidR="00CB616B" w:rsidRPr="009F5CC2" w14:paraId="5204F84C" w14:textId="77777777" w:rsidTr="000E551C">
        <w:trPr>
          <w:gridAfter w:val="1"/>
          <w:wAfter w:w="29" w:type="dxa"/>
        </w:trPr>
        <w:tc>
          <w:tcPr>
            <w:tcW w:w="3849" w:type="dxa"/>
            <w:gridSpan w:val="6"/>
            <w:tcBorders>
              <w:top w:val="nil"/>
              <w:left w:val="nil"/>
              <w:bottom w:val="nil"/>
              <w:right w:val="nil"/>
            </w:tcBorders>
          </w:tcPr>
          <w:p w14:paraId="4A505E2D" w14:textId="77777777" w:rsidR="00CB616B" w:rsidRPr="009F5CC2" w:rsidRDefault="00CB616B" w:rsidP="00CB616B">
            <w:pPr>
              <w:rPr>
                <w:rFonts w:ascii="Arial" w:hAnsi="Arial" w:cs="Arial"/>
                <w:lang w:val="en-AU"/>
              </w:rPr>
            </w:pPr>
            <w:r w:rsidRPr="009F5CC2">
              <w:rPr>
                <w:rFonts w:ascii="Arial" w:hAnsi="Arial" w:cs="Arial"/>
                <w:b/>
                <w:i/>
                <w:lang w:val="en-AU"/>
              </w:rPr>
              <w:t>Resources and equipment</w:t>
            </w:r>
            <w:r w:rsidRPr="009F5CC2">
              <w:rPr>
                <w:rFonts w:ascii="Arial" w:hAnsi="Arial" w:cs="Arial"/>
                <w:lang w:val="en-AU"/>
              </w:rPr>
              <w:t xml:space="preserve"> may include:</w:t>
            </w:r>
          </w:p>
        </w:tc>
        <w:tc>
          <w:tcPr>
            <w:tcW w:w="6357" w:type="dxa"/>
            <w:tcBorders>
              <w:top w:val="nil"/>
              <w:left w:val="nil"/>
              <w:bottom w:val="nil"/>
              <w:right w:val="nil"/>
            </w:tcBorders>
          </w:tcPr>
          <w:p w14:paraId="0839C66F"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appropriate tools</w:t>
            </w:r>
          </w:p>
          <w:p w14:paraId="2B7E3AE3"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test equipment</w:t>
            </w:r>
          </w:p>
          <w:p w14:paraId="24A5D089"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consumables</w:t>
            </w:r>
          </w:p>
          <w:p w14:paraId="083DE8D8"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network cards/ connectors</w:t>
            </w:r>
          </w:p>
          <w:p w14:paraId="4A1A6E79"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appropriate software licences</w:t>
            </w:r>
          </w:p>
          <w:p w14:paraId="730D0726"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manufacturers’ specifications and manuals</w:t>
            </w:r>
          </w:p>
          <w:p w14:paraId="55D82BEC" w14:textId="77777777" w:rsidR="00CB616B" w:rsidRPr="009F5CC2" w:rsidRDefault="00CB616B" w:rsidP="00742E51">
            <w:pPr>
              <w:numPr>
                <w:ilvl w:val="0"/>
                <w:numId w:val="27"/>
              </w:numPr>
              <w:spacing w:before="120" w:after="120"/>
              <w:rPr>
                <w:rFonts w:ascii="Arial" w:hAnsi="Arial" w:cs="Arial"/>
                <w:lang w:val="en-AU"/>
              </w:rPr>
            </w:pPr>
            <w:r w:rsidRPr="009F5CC2">
              <w:rPr>
                <w:rFonts w:ascii="Arial" w:hAnsi="Arial" w:cs="Arial"/>
                <w:lang w:val="en-AU"/>
              </w:rPr>
              <w:t>diagnostics software</w:t>
            </w:r>
          </w:p>
          <w:p w14:paraId="39717E3F" w14:textId="7E3EC1FA" w:rsidR="00CB616B" w:rsidRPr="009F5CC2" w:rsidRDefault="00CB616B" w:rsidP="00742E51">
            <w:pPr>
              <w:numPr>
                <w:ilvl w:val="0"/>
                <w:numId w:val="27"/>
              </w:numPr>
              <w:spacing w:before="120" w:after="120"/>
              <w:rPr>
                <w:rFonts w:ascii="Arial" w:hAnsi="Arial" w:cs="Arial"/>
                <w:i/>
                <w:lang w:val="en-AU"/>
              </w:rPr>
            </w:pPr>
            <w:r w:rsidRPr="009F5CC2">
              <w:rPr>
                <w:rFonts w:ascii="Arial" w:hAnsi="Arial" w:cs="Arial"/>
                <w:lang w:val="en-AU"/>
              </w:rPr>
              <w:t>computer hardware and software</w:t>
            </w:r>
          </w:p>
        </w:tc>
      </w:tr>
      <w:tr w:rsidR="00CB616B" w:rsidRPr="009F5CC2" w14:paraId="68CF360B" w14:textId="77777777" w:rsidTr="000E551C">
        <w:trPr>
          <w:gridAfter w:val="1"/>
          <w:wAfter w:w="29" w:type="dxa"/>
        </w:trPr>
        <w:tc>
          <w:tcPr>
            <w:tcW w:w="3849" w:type="dxa"/>
            <w:gridSpan w:val="6"/>
            <w:tcBorders>
              <w:top w:val="nil"/>
              <w:left w:val="nil"/>
              <w:bottom w:val="nil"/>
              <w:right w:val="nil"/>
            </w:tcBorders>
          </w:tcPr>
          <w:p w14:paraId="23B66B68" w14:textId="77777777" w:rsidR="00CB616B" w:rsidRPr="009F5CC2" w:rsidRDefault="00CB616B" w:rsidP="00CB616B">
            <w:pPr>
              <w:rPr>
                <w:rFonts w:ascii="Arial" w:hAnsi="Arial" w:cs="Arial"/>
                <w:lang w:val="en-AU"/>
              </w:rPr>
            </w:pPr>
            <w:r w:rsidRPr="009F5CC2">
              <w:rPr>
                <w:rFonts w:ascii="Arial" w:hAnsi="Arial" w:cs="Arial"/>
                <w:b/>
                <w:i/>
                <w:lang w:val="en-AU"/>
              </w:rPr>
              <w:t xml:space="preserve">Mathematical processes </w:t>
            </w:r>
            <w:r w:rsidRPr="009F5CC2">
              <w:rPr>
                <w:rFonts w:ascii="Arial" w:hAnsi="Arial" w:cs="Arial"/>
                <w:lang w:val="en-AU"/>
              </w:rPr>
              <w:t>may include:</w:t>
            </w:r>
          </w:p>
          <w:p w14:paraId="2843288F" w14:textId="77777777" w:rsidR="00CB616B" w:rsidRPr="009F5CC2" w:rsidRDefault="00CB616B" w:rsidP="00CB616B">
            <w:pPr>
              <w:rPr>
                <w:rFonts w:ascii="Arial" w:hAnsi="Arial" w:cs="Arial"/>
                <w:lang w:val="en-AU"/>
              </w:rPr>
            </w:pPr>
          </w:p>
        </w:tc>
        <w:tc>
          <w:tcPr>
            <w:tcW w:w="6357" w:type="dxa"/>
            <w:tcBorders>
              <w:top w:val="nil"/>
              <w:left w:val="nil"/>
              <w:bottom w:val="nil"/>
              <w:right w:val="nil"/>
            </w:tcBorders>
          </w:tcPr>
          <w:p w14:paraId="3377BD22"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addition</w:t>
            </w:r>
          </w:p>
          <w:p w14:paraId="139F8A43"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subtraction</w:t>
            </w:r>
          </w:p>
          <w:p w14:paraId="6A87D5B3"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multiplication</w:t>
            </w:r>
          </w:p>
          <w:p w14:paraId="781E180E"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division</w:t>
            </w:r>
          </w:p>
          <w:p w14:paraId="358DBDBC"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percentages</w:t>
            </w:r>
          </w:p>
          <w:p w14:paraId="19B49776"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geometry</w:t>
            </w:r>
          </w:p>
          <w:p w14:paraId="40234C41" w14:textId="77777777" w:rsidR="00CB616B" w:rsidRPr="009F5CC2" w:rsidRDefault="00CB616B" w:rsidP="00742E51">
            <w:pPr>
              <w:numPr>
                <w:ilvl w:val="0"/>
                <w:numId w:val="27"/>
              </w:numPr>
              <w:spacing w:before="120" w:after="120"/>
              <w:rPr>
                <w:rFonts w:ascii="Arial" w:hAnsi="Arial" w:cs="Arial"/>
                <w:lang w:val="en-GB"/>
              </w:rPr>
            </w:pPr>
            <w:r w:rsidRPr="009F5CC2">
              <w:rPr>
                <w:rFonts w:ascii="Arial" w:hAnsi="Arial" w:cs="Arial"/>
                <w:lang w:val="en-GB"/>
              </w:rPr>
              <w:t>trigonometry</w:t>
            </w:r>
          </w:p>
          <w:p w14:paraId="253130E8" w14:textId="77777777" w:rsidR="00CB616B" w:rsidRPr="009F5CC2" w:rsidRDefault="00CB616B" w:rsidP="00742E51">
            <w:pPr>
              <w:numPr>
                <w:ilvl w:val="0"/>
                <w:numId w:val="27"/>
              </w:numPr>
              <w:rPr>
                <w:rFonts w:ascii="Arial" w:hAnsi="Arial" w:cs="Arial"/>
                <w:lang w:val="en-GB"/>
              </w:rPr>
            </w:pPr>
            <w:r w:rsidRPr="009F5CC2">
              <w:rPr>
                <w:rFonts w:ascii="Arial" w:hAnsi="Arial" w:cs="Arial"/>
                <w:lang w:val="en-GB"/>
              </w:rPr>
              <w:t>algebra</w:t>
            </w:r>
          </w:p>
          <w:p w14:paraId="5EA486AB" w14:textId="679D3855" w:rsidR="00CB616B" w:rsidRPr="009F5CC2" w:rsidRDefault="00CB616B" w:rsidP="00742E51">
            <w:pPr>
              <w:numPr>
                <w:ilvl w:val="0"/>
                <w:numId w:val="27"/>
              </w:numPr>
              <w:spacing w:before="120" w:after="120"/>
              <w:rPr>
                <w:rFonts w:ascii="Arial" w:hAnsi="Arial" w:cs="Arial"/>
                <w:i/>
                <w:lang w:val="en-AU"/>
              </w:rPr>
            </w:pPr>
            <w:r w:rsidRPr="009F5CC2">
              <w:rPr>
                <w:rFonts w:ascii="Arial" w:hAnsi="Arial" w:cs="Arial"/>
                <w:lang w:val="en-GB"/>
              </w:rPr>
              <w:t>graphs</w:t>
            </w:r>
          </w:p>
        </w:tc>
      </w:tr>
      <w:tr w:rsidR="00CB616B" w:rsidRPr="009F5CC2" w14:paraId="24DC2188" w14:textId="77777777" w:rsidTr="000E551C">
        <w:trPr>
          <w:gridAfter w:val="1"/>
          <w:wAfter w:w="29" w:type="dxa"/>
          <w:trHeight w:val="1764"/>
        </w:trPr>
        <w:tc>
          <w:tcPr>
            <w:tcW w:w="3849" w:type="dxa"/>
            <w:gridSpan w:val="6"/>
            <w:tcBorders>
              <w:top w:val="nil"/>
              <w:left w:val="nil"/>
              <w:bottom w:val="nil"/>
              <w:right w:val="nil"/>
            </w:tcBorders>
          </w:tcPr>
          <w:p w14:paraId="705941B9" w14:textId="77777777" w:rsidR="00CB616B" w:rsidRPr="009F5CC2" w:rsidRDefault="00CB616B" w:rsidP="00CB616B">
            <w:pPr>
              <w:rPr>
                <w:rFonts w:ascii="Arial" w:hAnsi="Arial" w:cs="Arial"/>
                <w:lang w:val="en-AU"/>
              </w:rPr>
            </w:pPr>
            <w:r w:rsidRPr="009F5CC2">
              <w:rPr>
                <w:rFonts w:ascii="Arial" w:hAnsi="Arial" w:cs="Arial"/>
                <w:b/>
                <w:i/>
                <w:lang w:val="en-AU"/>
              </w:rPr>
              <w:t>Key outputs</w:t>
            </w:r>
            <w:r w:rsidRPr="009F5CC2">
              <w:rPr>
                <w:rFonts w:ascii="Arial" w:hAnsi="Arial" w:cs="Arial"/>
                <w:lang w:val="en-AU"/>
              </w:rPr>
              <w:t xml:space="preserve"> may include:</w:t>
            </w:r>
          </w:p>
          <w:p w14:paraId="2B3B4E78" w14:textId="77777777" w:rsidR="00CB616B" w:rsidRPr="009F5CC2" w:rsidRDefault="00CB616B" w:rsidP="00CB616B">
            <w:pPr>
              <w:rPr>
                <w:rFonts w:ascii="Arial" w:hAnsi="Arial" w:cs="Arial"/>
                <w:i/>
                <w:lang w:val="en-AU"/>
              </w:rPr>
            </w:pPr>
          </w:p>
        </w:tc>
        <w:tc>
          <w:tcPr>
            <w:tcW w:w="6357" w:type="dxa"/>
            <w:tcBorders>
              <w:top w:val="nil"/>
              <w:left w:val="nil"/>
              <w:bottom w:val="nil"/>
              <w:right w:val="nil"/>
            </w:tcBorders>
          </w:tcPr>
          <w:p w14:paraId="1D3E199A"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electrical power</w:t>
            </w:r>
          </w:p>
          <w:p w14:paraId="7268F1C6"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hydraulic power</w:t>
            </w:r>
          </w:p>
          <w:p w14:paraId="3F10280C"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heat output</w:t>
            </w:r>
          </w:p>
          <w:p w14:paraId="69DD3C95"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flow rates</w:t>
            </w:r>
          </w:p>
          <w:p w14:paraId="676A135E"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machine efficiency</w:t>
            </w:r>
          </w:p>
          <w:p w14:paraId="6B75E4EC" w14:textId="77777777" w:rsidR="00CB616B" w:rsidRPr="009F5CC2" w:rsidRDefault="00CB616B" w:rsidP="00742E51">
            <w:pPr>
              <w:numPr>
                <w:ilvl w:val="0"/>
                <w:numId w:val="28"/>
              </w:numPr>
              <w:spacing w:before="80" w:after="80"/>
              <w:rPr>
                <w:rFonts w:ascii="Arial" w:hAnsi="Arial" w:cs="Arial"/>
                <w:lang w:val="en-GB"/>
              </w:rPr>
            </w:pPr>
            <w:r w:rsidRPr="009F5CC2">
              <w:rPr>
                <w:rFonts w:ascii="Arial" w:hAnsi="Arial" w:cs="Arial"/>
                <w:lang w:val="en-GB"/>
              </w:rPr>
              <w:t>internet connectivity</w:t>
            </w:r>
          </w:p>
        </w:tc>
      </w:tr>
      <w:tr w:rsidR="00CB616B" w:rsidRPr="009F5CC2" w14:paraId="73695C41" w14:textId="77777777" w:rsidTr="000E551C">
        <w:tblPrEx>
          <w:jc w:val="center"/>
          <w:tblInd w:w="0" w:type="dxa"/>
        </w:tblPrEx>
        <w:trPr>
          <w:gridBefore w:val="1"/>
          <w:wBefore w:w="29" w:type="dxa"/>
          <w:trHeight w:val="557"/>
          <w:jc w:val="center"/>
        </w:trPr>
        <w:tc>
          <w:tcPr>
            <w:tcW w:w="10206" w:type="dxa"/>
            <w:gridSpan w:val="7"/>
            <w:tcBorders>
              <w:top w:val="nil"/>
              <w:left w:val="nil"/>
              <w:bottom w:val="nil"/>
              <w:right w:val="nil"/>
            </w:tcBorders>
          </w:tcPr>
          <w:p w14:paraId="2BFF122F" w14:textId="77777777" w:rsidR="00CB616B" w:rsidRPr="009F5CC2" w:rsidRDefault="00CB616B" w:rsidP="00CB616B">
            <w:pPr>
              <w:rPr>
                <w:rFonts w:ascii="Arial" w:hAnsi="Arial" w:cs="Arial"/>
                <w:b/>
                <w:lang w:val="en-AU"/>
              </w:rPr>
            </w:pPr>
            <w:r w:rsidRPr="009F5CC2">
              <w:rPr>
                <w:rFonts w:ascii="Arial" w:hAnsi="Arial" w:cs="Arial"/>
                <w:b/>
                <w:lang w:val="en-AU"/>
              </w:rPr>
              <w:t>EVIDENCE GUIDE</w:t>
            </w:r>
          </w:p>
        </w:tc>
      </w:tr>
      <w:tr w:rsidR="00CB616B" w:rsidRPr="009F5CC2" w14:paraId="5A9865E6" w14:textId="77777777" w:rsidTr="000E551C">
        <w:tblPrEx>
          <w:jc w:val="center"/>
          <w:tblInd w:w="0" w:type="dxa"/>
        </w:tblPrEx>
        <w:trPr>
          <w:gridBefore w:val="1"/>
          <w:wBefore w:w="29" w:type="dxa"/>
          <w:trHeight w:val="898"/>
          <w:jc w:val="center"/>
        </w:trPr>
        <w:tc>
          <w:tcPr>
            <w:tcW w:w="10206" w:type="dxa"/>
            <w:gridSpan w:val="7"/>
            <w:tcBorders>
              <w:top w:val="nil"/>
              <w:left w:val="nil"/>
              <w:bottom w:val="nil"/>
              <w:right w:val="nil"/>
            </w:tcBorders>
          </w:tcPr>
          <w:p w14:paraId="2C0518E2" w14:textId="77777777" w:rsidR="00CB616B" w:rsidRPr="00603343" w:rsidRDefault="00CB616B" w:rsidP="00CB616B">
            <w:pPr>
              <w:rPr>
                <w:rFonts w:ascii="Arial" w:hAnsi="Arial" w:cs="Arial"/>
                <w:i/>
                <w:sz w:val="20"/>
                <w:szCs w:val="20"/>
                <w:lang w:val="en-AU"/>
              </w:rPr>
            </w:pPr>
            <w:r w:rsidRPr="00603343">
              <w:rPr>
                <w:rFonts w:ascii="Arial" w:hAnsi="Arial" w:cs="Arial"/>
                <w:i/>
                <w:sz w:val="20"/>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CB616B" w:rsidRPr="009F5CC2" w14:paraId="59E41378" w14:textId="77777777" w:rsidTr="000E551C">
        <w:tblPrEx>
          <w:jc w:val="center"/>
          <w:tblInd w:w="0" w:type="dxa"/>
        </w:tblPrEx>
        <w:trPr>
          <w:gridBefore w:val="1"/>
          <w:wBefore w:w="29" w:type="dxa"/>
          <w:trHeight w:val="2826"/>
          <w:jc w:val="center"/>
        </w:trPr>
        <w:tc>
          <w:tcPr>
            <w:tcW w:w="2835" w:type="dxa"/>
            <w:gridSpan w:val="2"/>
            <w:tcBorders>
              <w:top w:val="nil"/>
              <w:left w:val="nil"/>
              <w:bottom w:val="nil"/>
              <w:right w:val="nil"/>
            </w:tcBorders>
          </w:tcPr>
          <w:p w14:paraId="238A138E" w14:textId="77777777" w:rsidR="00CB616B" w:rsidRPr="009F5CC2" w:rsidRDefault="00CB616B" w:rsidP="00CB616B">
            <w:pPr>
              <w:rPr>
                <w:rFonts w:ascii="Arial" w:hAnsi="Arial" w:cs="Arial"/>
                <w:b/>
                <w:lang w:val="en-AU"/>
              </w:rPr>
            </w:pPr>
            <w:r w:rsidRPr="009F5CC2">
              <w:rPr>
                <w:rFonts w:ascii="Arial" w:hAnsi="Arial" w:cs="Arial"/>
                <w:b/>
                <w:lang w:val="en-AU"/>
              </w:rPr>
              <w:t>Critical aspects for assessment and evidence required to demonstrate competency in this unit</w:t>
            </w:r>
          </w:p>
        </w:tc>
        <w:tc>
          <w:tcPr>
            <w:tcW w:w="7371" w:type="dxa"/>
            <w:gridSpan w:val="5"/>
            <w:tcBorders>
              <w:top w:val="nil"/>
              <w:left w:val="nil"/>
              <w:bottom w:val="nil"/>
              <w:right w:val="nil"/>
            </w:tcBorders>
          </w:tcPr>
          <w:p w14:paraId="031CF0C0" w14:textId="77777777" w:rsidR="00CB616B" w:rsidRPr="009F5CC2" w:rsidRDefault="00CB616B" w:rsidP="00CB616B">
            <w:pPr>
              <w:rPr>
                <w:rFonts w:ascii="Arial" w:hAnsi="Arial" w:cs="Arial"/>
                <w:lang w:val="en-AU"/>
              </w:rPr>
            </w:pPr>
            <w:r w:rsidRPr="009F5CC2">
              <w:rPr>
                <w:rFonts w:ascii="Arial" w:hAnsi="Arial" w:cs="Arial"/>
                <w:lang w:val="en-AU"/>
              </w:rPr>
              <w:t>A person who demonstrates competency in this unit must be able to provide evidence of the ability to:</w:t>
            </w:r>
          </w:p>
          <w:p w14:paraId="084CB824" w14:textId="2DBE6AF8" w:rsidR="00CB616B" w:rsidRPr="009F5CC2" w:rsidRDefault="00CB616B" w:rsidP="00742E51">
            <w:pPr>
              <w:numPr>
                <w:ilvl w:val="0"/>
                <w:numId w:val="32"/>
              </w:numPr>
              <w:rPr>
                <w:rFonts w:ascii="Arial" w:hAnsi="Arial" w:cs="Arial"/>
                <w:lang w:val="en-AU"/>
              </w:rPr>
            </w:pPr>
            <w:r w:rsidRPr="009F5CC2">
              <w:rPr>
                <w:rFonts w:ascii="Arial" w:hAnsi="Arial" w:cs="Arial"/>
                <w:lang w:val="en-AU"/>
              </w:rPr>
              <w:t>plan and carry out an integrated technology project by merging distinct technology fields to achieve an in</w:t>
            </w:r>
            <w:r w:rsidR="00831185">
              <w:rPr>
                <w:rFonts w:ascii="Arial" w:hAnsi="Arial" w:cs="Arial"/>
                <w:lang w:val="en-AU"/>
              </w:rPr>
              <w:t>novative integrated tec</w:t>
            </w:r>
            <w:r w:rsidR="00B35214">
              <w:rPr>
                <w:rFonts w:ascii="Arial" w:hAnsi="Arial" w:cs="Arial"/>
                <w:lang w:val="en-AU"/>
              </w:rPr>
              <w:t>h</w:t>
            </w:r>
            <w:r w:rsidR="00831185">
              <w:rPr>
                <w:rFonts w:ascii="Arial" w:hAnsi="Arial" w:cs="Arial"/>
                <w:lang w:val="en-AU"/>
              </w:rPr>
              <w:t>nolo</w:t>
            </w:r>
            <w:r w:rsidR="00B35214">
              <w:rPr>
                <w:rFonts w:ascii="Arial" w:hAnsi="Arial" w:cs="Arial"/>
                <w:lang w:val="en-AU"/>
              </w:rPr>
              <w:t xml:space="preserve">gies </w:t>
            </w:r>
            <w:r w:rsidRPr="009F5CC2">
              <w:rPr>
                <w:rFonts w:ascii="Arial" w:hAnsi="Arial" w:cs="Arial"/>
                <w:lang w:val="en-AU"/>
              </w:rPr>
              <w:t>outcome. The project must include:</w:t>
            </w:r>
          </w:p>
          <w:p w14:paraId="0240EE03" w14:textId="3BCB72C3" w:rsidR="00CB616B" w:rsidRPr="009F5CC2" w:rsidRDefault="00CB616B" w:rsidP="00742E51">
            <w:pPr>
              <w:numPr>
                <w:ilvl w:val="0"/>
                <w:numId w:val="32"/>
              </w:numPr>
              <w:ind w:firstLine="662"/>
              <w:rPr>
                <w:rFonts w:ascii="Arial" w:hAnsi="Arial" w:cs="Arial"/>
                <w:lang w:val="en-AU"/>
              </w:rPr>
            </w:pPr>
            <w:r w:rsidRPr="009F5CC2">
              <w:rPr>
                <w:rFonts w:ascii="Arial" w:hAnsi="Arial" w:cs="Arial"/>
                <w:lang w:val="en-AU"/>
              </w:rPr>
              <w:t>a management plan with specified outcomes</w:t>
            </w:r>
            <w:r>
              <w:rPr>
                <w:rFonts w:ascii="Arial" w:hAnsi="Arial" w:cs="Arial"/>
                <w:lang w:val="en-AU"/>
              </w:rPr>
              <w:t xml:space="preserve"> </w:t>
            </w:r>
          </w:p>
          <w:p w14:paraId="0FF7A4A7" w14:textId="77777777" w:rsidR="00CB616B" w:rsidRPr="009F5CC2" w:rsidRDefault="00CB616B" w:rsidP="00742E51">
            <w:pPr>
              <w:numPr>
                <w:ilvl w:val="0"/>
                <w:numId w:val="32"/>
              </w:numPr>
              <w:ind w:firstLine="662"/>
              <w:rPr>
                <w:rFonts w:ascii="Arial" w:hAnsi="Arial" w:cs="Arial"/>
                <w:lang w:val="en-AU"/>
              </w:rPr>
            </w:pPr>
            <w:r w:rsidRPr="009F5CC2">
              <w:rPr>
                <w:rFonts w:ascii="Arial" w:hAnsi="Arial" w:cs="Arial"/>
                <w:lang w:val="en-AU"/>
              </w:rPr>
              <w:t>application of relevant mathematical processes</w:t>
            </w:r>
          </w:p>
          <w:p w14:paraId="2A744E67" w14:textId="77777777" w:rsidR="00CB616B" w:rsidRPr="00C73DAC" w:rsidRDefault="00CB616B" w:rsidP="00742E51">
            <w:pPr>
              <w:numPr>
                <w:ilvl w:val="0"/>
                <w:numId w:val="32"/>
              </w:numPr>
              <w:ind w:firstLine="662"/>
              <w:rPr>
                <w:rFonts w:ascii="Arial" w:hAnsi="Arial" w:cs="Arial"/>
                <w:lang w:val="en-AU"/>
              </w:rPr>
            </w:pPr>
            <w:r w:rsidRPr="00C73DAC">
              <w:rPr>
                <w:rFonts w:ascii="Arial" w:hAnsi="Arial" w:cs="Arial"/>
                <w:lang w:val="en-AU"/>
              </w:rPr>
              <w:t>integration of at least two (2) technologies</w:t>
            </w:r>
          </w:p>
          <w:p w14:paraId="4AF07DAC" w14:textId="489481C9" w:rsidR="00CB616B" w:rsidRPr="009F5CC2" w:rsidRDefault="00CB616B" w:rsidP="00742E51">
            <w:pPr>
              <w:numPr>
                <w:ilvl w:val="0"/>
                <w:numId w:val="32"/>
              </w:numPr>
              <w:ind w:left="2156" w:hanging="425"/>
              <w:rPr>
                <w:rFonts w:ascii="Arial" w:hAnsi="Arial" w:cs="Arial"/>
                <w:lang w:val="en-AU"/>
              </w:rPr>
            </w:pPr>
            <w:r w:rsidRPr="009F5CC2">
              <w:rPr>
                <w:rFonts w:ascii="Arial" w:hAnsi="Arial" w:cs="Arial"/>
                <w:lang w:val="en-AU"/>
              </w:rPr>
              <w:t>documented assessment of the project</w:t>
            </w:r>
            <w:r w:rsidR="00C73DAC">
              <w:rPr>
                <w:rFonts w:ascii="Arial" w:hAnsi="Arial" w:cs="Arial"/>
                <w:lang w:val="en-AU"/>
              </w:rPr>
              <w:t xml:space="preserve"> to meet the specified outcomes</w:t>
            </w:r>
          </w:p>
          <w:p w14:paraId="57C9202C" w14:textId="0404E145" w:rsidR="006C4D01" w:rsidRPr="009F5CC2" w:rsidRDefault="00CB616B" w:rsidP="00742E51">
            <w:pPr>
              <w:numPr>
                <w:ilvl w:val="0"/>
                <w:numId w:val="33"/>
              </w:numPr>
              <w:ind w:left="2156" w:hanging="414"/>
              <w:rPr>
                <w:rFonts w:ascii="Arial" w:hAnsi="Arial" w:cs="Arial"/>
                <w:lang w:val="en-AU"/>
              </w:rPr>
            </w:pPr>
            <w:r w:rsidRPr="009F5CC2">
              <w:rPr>
                <w:rFonts w:ascii="Arial" w:hAnsi="Arial" w:cs="Arial"/>
                <w:lang w:val="en-AU"/>
              </w:rPr>
              <w:t>apply relevant WHS/OHS regulations and risk control procedures</w:t>
            </w:r>
          </w:p>
        </w:tc>
      </w:tr>
      <w:tr w:rsidR="00CB616B" w:rsidRPr="009F5CC2" w14:paraId="3CDDA18C" w14:textId="77777777" w:rsidTr="000E551C">
        <w:tblPrEx>
          <w:jc w:val="center"/>
          <w:tblInd w:w="0" w:type="dxa"/>
        </w:tblPrEx>
        <w:trPr>
          <w:gridBefore w:val="1"/>
          <w:wBefore w:w="29" w:type="dxa"/>
          <w:jc w:val="center"/>
        </w:trPr>
        <w:tc>
          <w:tcPr>
            <w:tcW w:w="2835" w:type="dxa"/>
            <w:gridSpan w:val="2"/>
            <w:tcBorders>
              <w:top w:val="nil"/>
              <w:left w:val="nil"/>
              <w:bottom w:val="nil"/>
              <w:right w:val="nil"/>
            </w:tcBorders>
          </w:tcPr>
          <w:p w14:paraId="1DCBDA7B" w14:textId="77777777" w:rsidR="00CB616B" w:rsidRPr="009F5CC2" w:rsidRDefault="00CB616B" w:rsidP="00CB616B">
            <w:pPr>
              <w:rPr>
                <w:rFonts w:ascii="Arial" w:hAnsi="Arial" w:cs="Arial"/>
                <w:b/>
                <w:lang w:val="en-AU"/>
              </w:rPr>
            </w:pPr>
            <w:r w:rsidRPr="009F5CC2">
              <w:rPr>
                <w:rFonts w:ascii="Arial" w:hAnsi="Arial" w:cs="Arial"/>
                <w:b/>
                <w:lang w:val="en-AU"/>
              </w:rPr>
              <w:t>Context of and specific resources for assessment</w:t>
            </w:r>
          </w:p>
        </w:tc>
        <w:tc>
          <w:tcPr>
            <w:tcW w:w="7371" w:type="dxa"/>
            <w:gridSpan w:val="5"/>
            <w:tcBorders>
              <w:top w:val="nil"/>
              <w:left w:val="nil"/>
              <w:bottom w:val="nil"/>
              <w:right w:val="nil"/>
            </w:tcBorders>
          </w:tcPr>
          <w:p w14:paraId="30896C23" w14:textId="77777777" w:rsidR="00CB616B" w:rsidRPr="009F5CC2" w:rsidRDefault="00CB616B" w:rsidP="00CB616B">
            <w:pPr>
              <w:rPr>
                <w:rFonts w:ascii="Arial" w:hAnsi="Arial" w:cs="Arial"/>
              </w:rPr>
            </w:pPr>
            <w:r w:rsidRPr="009F5CC2">
              <w:rPr>
                <w:rFonts w:ascii="Arial" w:hAnsi="Arial" w:cs="Arial"/>
              </w:rPr>
              <w:t>This unit may be assessed on the job, off the job or a combination of both on and off the job.</w:t>
            </w:r>
          </w:p>
          <w:p w14:paraId="2306512F" w14:textId="77777777" w:rsidR="00CB616B" w:rsidRPr="009F5CC2" w:rsidRDefault="00CB616B" w:rsidP="00CB616B">
            <w:pPr>
              <w:rPr>
                <w:rFonts w:ascii="Arial" w:hAnsi="Arial" w:cs="Arial"/>
              </w:rPr>
            </w:pPr>
            <w:r w:rsidRPr="009F5CC2">
              <w:rPr>
                <w:rFonts w:ascii="Arial" w:hAnsi="Arial" w:cs="Arial"/>
              </w:rPr>
              <w:t xml:space="preserve">Where assessment occurs off the job, then an appropriate simulation must be used where the range of conditions reflects realistic workplace situations. </w:t>
            </w:r>
          </w:p>
          <w:p w14:paraId="44654314" w14:textId="3F1EF4B3" w:rsidR="00CB616B" w:rsidRPr="009F5CC2" w:rsidRDefault="00CB616B" w:rsidP="00CB616B">
            <w:pPr>
              <w:rPr>
                <w:rFonts w:ascii="Arial" w:hAnsi="Arial" w:cs="Arial"/>
              </w:rPr>
            </w:pPr>
            <w:r w:rsidRPr="009F5CC2">
              <w:rPr>
                <w:rFonts w:ascii="Arial" w:hAnsi="Arial" w:cs="Arial"/>
              </w:rPr>
              <w:t xml:space="preserve">The competencies covered by this unit can be demonstrated by an individual working alone or as part of a team. </w:t>
            </w:r>
          </w:p>
          <w:p w14:paraId="7BCB2948" w14:textId="27780C1F" w:rsidR="00CB616B" w:rsidRPr="009F5CC2" w:rsidRDefault="00CB616B" w:rsidP="00CB616B">
            <w:pPr>
              <w:rPr>
                <w:rFonts w:ascii="Arial" w:hAnsi="Arial" w:cs="Arial"/>
              </w:rPr>
            </w:pPr>
            <w:r w:rsidRPr="009F5CC2">
              <w:rPr>
                <w:rFonts w:ascii="Arial" w:hAnsi="Arial" w:cs="Arial"/>
              </w:rPr>
              <w:t xml:space="preserve">The candidate will have access to </w:t>
            </w:r>
            <w:r w:rsidRPr="00C73DAC">
              <w:rPr>
                <w:rFonts w:ascii="Arial" w:hAnsi="Arial" w:cs="Arial"/>
              </w:rPr>
              <w:t>required technology resources</w:t>
            </w:r>
            <w:r w:rsidR="00C73DAC">
              <w:rPr>
                <w:rFonts w:ascii="Arial" w:hAnsi="Arial" w:cs="Arial"/>
              </w:rPr>
              <w:t xml:space="preserve"> (this will vary according to the project)</w:t>
            </w:r>
            <w:r w:rsidRPr="009F5CC2">
              <w:rPr>
                <w:rFonts w:ascii="Arial" w:hAnsi="Arial" w:cs="Arial"/>
              </w:rPr>
              <w:t>, equipment, tools</w:t>
            </w:r>
            <w:r w:rsidR="006C4D01">
              <w:rPr>
                <w:rFonts w:ascii="Arial" w:hAnsi="Arial" w:cs="Arial"/>
              </w:rPr>
              <w:t>,</w:t>
            </w:r>
            <w:r w:rsidRPr="009F5CC2">
              <w:rPr>
                <w:rFonts w:ascii="Arial" w:hAnsi="Arial" w:cs="Arial"/>
              </w:rPr>
              <w:t xml:space="preserve"> materials and documentation required.</w:t>
            </w:r>
          </w:p>
          <w:p w14:paraId="0A0670AC" w14:textId="77777777" w:rsidR="00CB616B" w:rsidRDefault="00CB616B" w:rsidP="00CB616B">
            <w:pPr>
              <w:rPr>
                <w:rFonts w:ascii="Arial" w:hAnsi="Arial" w:cs="Arial"/>
              </w:rPr>
            </w:pPr>
            <w:r w:rsidRPr="009F5CC2">
              <w:rPr>
                <w:rFonts w:ascii="Arial" w:hAnsi="Arial" w:cs="Arial"/>
              </w:rPr>
              <w:t>The candidate will be permitted to refer to any relevant workplace procedures, product and manufacturing specifications, codes, standards, manuals and reference materials.</w:t>
            </w:r>
          </w:p>
          <w:p w14:paraId="42FE9D19" w14:textId="07C41FD9" w:rsidR="006C4D01" w:rsidRPr="009F5CC2" w:rsidRDefault="006C4D01" w:rsidP="00CB616B">
            <w:pPr>
              <w:rPr>
                <w:rFonts w:ascii="Arial" w:hAnsi="Arial" w:cs="Arial"/>
                <w:i/>
                <w:lang w:val="en-AU"/>
              </w:rPr>
            </w:pPr>
          </w:p>
        </w:tc>
      </w:tr>
      <w:tr w:rsidR="00CB616B" w:rsidRPr="009F5CC2" w14:paraId="07C7E927" w14:textId="77777777" w:rsidTr="000E551C">
        <w:tblPrEx>
          <w:jc w:val="center"/>
          <w:tblInd w:w="0" w:type="dxa"/>
        </w:tblPrEx>
        <w:trPr>
          <w:gridBefore w:val="1"/>
          <w:wBefore w:w="29" w:type="dxa"/>
          <w:trHeight w:val="3180"/>
          <w:jc w:val="center"/>
        </w:trPr>
        <w:tc>
          <w:tcPr>
            <w:tcW w:w="2835" w:type="dxa"/>
            <w:gridSpan w:val="2"/>
            <w:tcBorders>
              <w:top w:val="nil"/>
              <w:left w:val="nil"/>
              <w:bottom w:val="nil"/>
              <w:right w:val="nil"/>
            </w:tcBorders>
          </w:tcPr>
          <w:p w14:paraId="1D8B4D0E" w14:textId="77777777" w:rsidR="00CB616B" w:rsidRPr="009F5CC2" w:rsidRDefault="00CB616B" w:rsidP="00CB616B">
            <w:pPr>
              <w:rPr>
                <w:rFonts w:ascii="Arial" w:hAnsi="Arial" w:cs="Arial"/>
                <w:b/>
                <w:lang w:val="en-AU"/>
              </w:rPr>
            </w:pPr>
            <w:r w:rsidRPr="009F5CC2">
              <w:rPr>
                <w:rFonts w:ascii="Arial" w:hAnsi="Arial" w:cs="Arial"/>
                <w:b/>
                <w:lang w:val="en-AU"/>
              </w:rPr>
              <w:t>Method of assessment</w:t>
            </w:r>
          </w:p>
        </w:tc>
        <w:tc>
          <w:tcPr>
            <w:tcW w:w="7371" w:type="dxa"/>
            <w:gridSpan w:val="5"/>
            <w:tcBorders>
              <w:top w:val="nil"/>
              <w:left w:val="nil"/>
              <w:bottom w:val="nil"/>
              <w:right w:val="nil"/>
            </w:tcBorders>
          </w:tcPr>
          <w:p w14:paraId="0417D9B9" w14:textId="77777777" w:rsidR="00CB616B" w:rsidRPr="009F5CC2" w:rsidRDefault="00CB616B" w:rsidP="00CB616B">
            <w:pPr>
              <w:rPr>
                <w:rFonts w:ascii="Arial" w:hAnsi="Arial" w:cs="Arial"/>
                <w:lang w:val="en-AU"/>
              </w:rPr>
            </w:pPr>
            <w:r w:rsidRPr="009F5CC2">
              <w:rPr>
                <w:rFonts w:ascii="Arial" w:hAnsi="Arial" w:cs="Arial"/>
                <w:lang w:val="en-AU"/>
              </w:rPr>
              <w:t>A range of assessment methods should be used to assess practical skills and knowledge. The following examples are appropriate for this unit:</w:t>
            </w:r>
          </w:p>
          <w:p w14:paraId="22083433" w14:textId="2C7157DD" w:rsidR="00CB616B" w:rsidRPr="009F5CC2" w:rsidRDefault="00CB616B" w:rsidP="00742E51">
            <w:pPr>
              <w:numPr>
                <w:ilvl w:val="0"/>
                <w:numId w:val="31"/>
              </w:numPr>
              <w:spacing w:before="120" w:after="120"/>
              <w:rPr>
                <w:rFonts w:ascii="Arial" w:hAnsi="Arial" w:cs="Arial"/>
                <w:lang w:val="en-AU"/>
              </w:rPr>
            </w:pPr>
            <w:r w:rsidRPr="009F5CC2">
              <w:rPr>
                <w:rFonts w:ascii="Arial" w:hAnsi="Arial" w:cs="Arial"/>
                <w:lang w:val="en-AU"/>
              </w:rPr>
              <w:t xml:space="preserve">direct observation of the candidate working </w:t>
            </w:r>
            <w:r w:rsidR="006C4D01">
              <w:rPr>
                <w:rFonts w:ascii="Arial" w:hAnsi="Arial" w:cs="Arial"/>
                <w:lang w:val="en-AU"/>
              </w:rPr>
              <w:t xml:space="preserve">alone or </w:t>
            </w:r>
            <w:r w:rsidRPr="009F5CC2">
              <w:rPr>
                <w:rFonts w:ascii="Arial" w:hAnsi="Arial" w:cs="Arial"/>
                <w:lang w:val="en-AU"/>
              </w:rPr>
              <w:t xml:space="preserve">as a team member </w:t>
            </w:r>
          </w:p>
          <w:p w14:paraId="2FC73F87" w14:textId="77777777" w:rsidR="00CB616B" w:rsidRPr="009F5CC2" w:rsidRDefault="00CB616B" w:rsidP="00742E51">
            <w:pPr>
              <w:numPr>
                <w:ilvl w:val="0"/>
                <w:numId w:val="31"/>
              </w:numPr>
              <w:spacing w:before="120" w:after="120"/>
              <w:rPr>
                <w:rFonts w:ascii="Arial" w:hAnsi="Arial" w:cs="Arial"/>
                <w:lang w:val="en-AU"/>
              </w:rPr>
            </w:pPr>
            <w:r w:rsidRPr="009F5CC2">
              <w:rPr>
                <w:rFonts w:ascii="Arial" w:hAnsi="Arial" w:cs="Arial"/>
                <w:lang w:val="en-AU"/>
              </w:rPr>
              <w:t>written and oral questioning to test underpinning knowledge</w:t>
            </w:r>
          </w:p>
          <w:p w14:paraId="09DCDDF6" w14:textId="77777777" w:rsidR="00CB616B" w:rsidRPr="009F5CC2" w:rsidRDefault="00CB616B" w:rsidP="00742E51">
            <w:pPr>
              <w:numPr>
                <w:ilvl w:val="0"/>
                <w:numId w:val="31"/>
              </w:numPr>
              <w:spacing w:before="120" w:after="120"/>
              <w:rPr>
                <w:rFonts w:ascii="Arial" w:hAnsi="Arial" w:cs="Arial"/>
                <w:lang w:val="en-AU"/>
              </w:rPr>
            </w:pPr>
            <w:r w:rsidRPr="009F5CC2">
              <w:rPr>
                <w:rFonts w:ascii="Arial" w:hAnsi="Arial" w:cs="Arial"/>
                <w:lang w:val="en-AU"/>
              </w:rPr>
              <w:t>assessment of action plan and any support documentation</w:t>
            </w:r>
          </w:p>
          <w:p w14:paraId="10CF74EE" w14:textId="77777777" w:rsidR="00CB616B" w:rsidRDefault="00CB616B" w:rsidP="00742E51">
            <w:pPr>
              <w:numPr>
                <w:ilvl w:val="0"/>
                <w:numId w:val="31"/>
              </w:numPr>
              <w:spacing w:before="120" w:after="120"/>
              <w:rPr>
                <w:rFonts w:ascii="Arial" w:hAnsi="Arial" w:cs="Arial"/>
                <w:lang w:val="en-AU"/>
              </w:rPr>
            </w:pPr>
            <w:r w:rsidRPr="009F5CC2">
              <w:rPr>
                <w:rFonts w:ascii="Arial" w:hAnsi="Arial" w:cs="Arial"/>
                <w:lang w:val="en-AU"/>
              </w:rPr>
              <w:t>assessment of the final project outcomes</w:t>
            </w:r>
            <w:r w:rsidR="006C4D01">
              <w:rPr>
                <w:rFonts w:ascii="Arial" w:hAnsi="Arial" w:cs="Arial"/>
                <w:lang w:val="en-AU"/>
              </w:rPr>
              <w:t xml:space="preserve"> and report</w:t>
            </w:r>
          </w:p>
          <w:p w14:paraId="793BD784" w14:textId="46A05AFD" w:rsidR="006C4D01" w:rsidRPr="009F5CC2" w:rsidRDefault="006C4D01" w:rsidP="006C4D01">
            <w:pPr>
              <w:spacing w:before="120" w:after="120"/>
              <w:ind w:left="720"/>
              <w:rPr>
                <w:rFonts w:ascii="Arial" w:hAnsi="Arial" w:cs="Arial"/>
                <w:lang w:val="en-AU"/>
              </w:rPr>
            </w:pPr>
          </w:p>
        </w:tc>
      </w:tr>
    </w:tbl>
    <w:p w14:paraId="74934F97" w14:textId="77777777" w:rsidR="009F5CC2" w:rsidRDefault="009F5CC2">
      <w:pPr>
        <w:sectPr w:rsidR="009F5CC2" w:rsidSect="00C56BE1">
          <w:headerReference w:type="default" r:id="rId30"/>
          <w:pgSz w:w="11906" w:h="16838"/>
          <w:pgMar w:top="554" w:right="1133" w:bottom="1276" w:left="851" w:header="708" w:footer="708" w:gutter="0"/>
          <w:cols w:space="708"/>
          <w:docGrid w:linePitch="360"/>
        </w:sectPr>
      </w:pPr>
    </w:p>
    <w:p w14:paraId="4DB13278" w14:textId="29065FBB" w:rsidR="00492F6C" w:rsidRDefault="00492F6C"/>
    <w:tbl>
      <w:tblPr>
        <w:tblW w:w="9470"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
        <w:gridCol w:w="520"/>
        <w:gridCol w:w="2202"/>
        <w:gridCol w:w="255"/>
        <w:gridCol w:w="60"/>
        <w:gridCol w:w="567"/>
        <w:gridCol w:w="103"/>
        <w:gridCol w:w="5478"/>
        <w:gridCol w:w="171"/>
        <w:gridCol w:w="28"/>
        <w:gridCol w:w="32"/>
      </w:tblGrid>
      <w:tr w:rsidR="009F5CC2" w:rsidRPr="009F5CC2" w14:paraId="220A0F1C" w14:textId="77777777" w:rsidTr="000E551C">
        <w:trPr>
          <w:gridBefore w:val="1"/>
          <w:gridAfter w:val="2"/>
          <w:wBefore w:w="54" w:type="dxa"/>
          <w:wAfter w:w="60" w:type="dxa"/>
          <w:trHeight w:val="557"/>
        </w:trPr>
        <w:tc>
          <w:tcPr>
            <w:tcW w:w="9356" w:type="dxa"/>
            <w:gridSpan w:val="8"/>
            <w:tcBorders>
              <w:top w:val="nil"/>
              <w:left w:val="nil"/>
              <w:bottom w:val="nil"/>
              <w:right w:val="nil"/>
            </w:tcBorders>
          </w:tcPr>
          <w:p w14:paraId="1018CA00" w14:textId="36664293" w:rsidR="009F5CC2" w:rsidRPr="009F5CC2" w:rsidRDefault="009F5CC2" w:rsidP="00BD546C">
            <w:pPr>
              <w:pStyle w:val="Heading1"/>
              <w:spacing w:before="120" w:after="120"/>
              <w:rPr>
                <w:lang w:val="en-AU"/>
              </w:rPr>
            </w:pPr>
            <w:bookmarkStart w:id="23" w:name="_Toc47623174"/>
            <w:r w:rsidRPr="009F5CC2">
              <w:rPr>
                <w:lang w:val="en-AU"/>
              </w:rPr>
              <w:t>VU</w:t>
            </w:r>
            <w:r w:rsidR="00BD546C">
              <w:rPr>
                <w:lang w:val="en-AU"/>
              </w:rPr>
              <w:t>22747</w:t>
            </w:r>
            <w:r w:rsidRPr="009F5CC2">
              <w:rPr>
                <w:lang w:val="en-AU"/>
              </w:rPr>
              <w:t xml:space="preserve"> - Apply computer tools and n</w:t>
            </w:r>
            <w:r w:rsidR="0035325B">
              <w:rPr>
                <w:lang w:val="en-AU"/>
              </w:rPr>
              <w:t xml:space="preserve">etworking in an integrated </w:t>
            </w:r>
            <w:r w:rsidR="001D1754">
              <w:rPr>
                <w:lang w:val="en-AU"/>
              </w:rPr>
              <w:t>technology</w:t>
            </w:r>
            <w:r w:rsidR="003B1546">
              <w:rPr>
                <w:lang w:val="en-AU"/>
              </w:rPr>
              <w:t xml:space="preserve"> </w:t>
            </w:r>
            <w:r w:rsidRPr="001D1754">
              <w:rPr>
                <w:lang w:val="en-AU"/>
              </w:rPr>
              <w:t>context</w:t>
            </w:r>
            <w:bookmarkEnd w:id="23"/>
          </w:p>
        </w:tc>
      </w:tr>
      <w:tr w:rsidR="00506F88" w:rsidRPr="009F5CC2" w14:paraId="1C302BF4" w14:textId="77777777" w:rsidTr="000E551C">
        <w:trPr>
          <w:gridBefore w:val="1"/>
          <w:gridAfter w:val="2"/>
          <w:wBefore w:w="54" w:type="dxa"/>
          <w:wAfter w:w="60" w:type="dxa"/>
        </w:trPr>
        <w:tc>
          <w:tcPr>
            <w:tcW w:w="2977" w:type="dxa"/>
            <w:gridSpan w:val="3"/>
            <w:tcBorders>
              <w:top w:val="nil"/>
              <w:left w:val="nil"/>
              <w:bottom w:val="nil"/>
              <w:right w:val="nil"/>
            </w:tcBorders>
          </w:tcPr>
          <w:p w14:paraId="220C6AF0" w14:textId="77777777" w:rsidR="00506F88" w:rsidRPr="009F5CC2" w:rsidRDefault="00506F88" w:rsidP="00D34E94">
            <w:pPr>
              <w:spacing w:before="60" w:after="60"/>
              <w:rPr>
                <w:rFonts w:ascii="Arial" w:hAnsi="Arial" w:cs="Arial"/>
                <w:b/>
                <w:lang w:val="en-AU"/>
              </w:rPr>
            </w:pPr>
            <w:r w:rsidRPr="009F5CC2">
              <w:rPr>
                <w:rFonts w:ascii="Arial" w:hAnsi="Arial" w:cs="Arial"/>
                <w:b/>
                <w:lang w:val="en-AU"/>
              </w:rPr>
              <w:t>Unit Descriptor</w:t>
            </w:r>
          </w:p>
        </w:tc>
        <w:tc>
          <w:tcPr>
            <w:tcW w:w="6379" w:type="dxa"/>
            <w:gridSpan w:val="5"/>
            <w:tcBorders>
              <w:top w:val="nil"/>
              <w:left w:val="nil"/>
              <w:bottom w:val="nil"/>
              <w:right w:val="nil"/>
            </w:tcBorders>
          </w:tcPr>
          <w:p w14:paraId="5F38FF7B" w14:textId="3D9A6303" w:rsidR="003B1546" w:rsidRPr="003B1546" w:rsidRDefault="00506F88" w:rsidP="00D34E94">
            <w:pPr>
              <w:spacing w:before="60" w:after="60"/>
              <w:rPr>
                <w:rFonts w:ascii="Arial" w:hAnsi="Arial" w:cs="Arial"/>
              </w:rPr>
            </w:pPr>
            <w:r w:rsidRPr="009F5CC2">
              <w:rPr>
                <w:rFonts w:ascii="Arial" w:hAnsi="Arial" w:cs="Arial"/>
                <w:lang w:val="en-AU"/>
              </w:rPr>
              <w:t xml:space="preserve">This unit describes the performance outcomes, skills and knowledge required to </w:t>
            </w:r>
            <w:r w:rsidRPr="009F5CC2">
              <w:rPr>
                <w:rFonts w:ascii="Arial" w:hAnsi="Arial" w:cs="Arial"/>
              </w:rPr>
              <w:t>use relevant computer software and hardware to complete a range of integrated technology projects. This may involve the establishment of networked control of multiple technological devices and services.</w:t>
            </w:r>
          </w:p>
          <w:p w14:paraId="2B420F01" w14:textId="77777777" w:rsidR="00506F88" w:rsidRDefault="00506F88" w:rsidP="00D34E94">
            <w:pPr>
              <w:spacing w:before="60" w:after="60"/>
              <w:rPr>
                <w:rFonts w:ascii="Arial" w:hAnsi="Arial" w:cs="Arial"/>
                <w:lang w:val="en-AU"/>
              </w:rPr>
            </w:pPr>
            <w:r w:rsidRPr="009F5CC2">
              <w:rPr>
                <w:rFonts w:ascii="Arial" w:hAnsi="Arial" w:cs="Arial"/>
                <w:lang w:val="en-AU"/>
              </w:rPr>
              <w:t>No licensing, legislative, regulatory or certification requirements apply to this u</w:t>
            </w:r>
            <w:r w:rsidR="00051CA6">
              <w:rPr>
                <w:rFonts w:ascii="Arial" w:hAnsi="Arial" w:cs="Arial"/>
                <w:lang w:val="en-AU"/>
              </w:rPr>
              <w:t>nit at the time of publication.</w:t>
            </w:r>
          </w:p>
          <w:p w14:paraId="32C07408" w14:textId="6761BAA4" w:rsidR="00051CA6" w:rsidRPr="009F5CC2" w:rsidRDefault="00051CA6" w:rsidP="00D34E94">
            <w:pPr>
              <w:widowControl/>
              <w:spacing w:before="60" w:after="60" w:line="240" w:lineRule="auto"/>
              <w:rPr>
                <w:rFonts w:ascii="Arial" w:hAnsi="Arial" w:cs="Arial"/>
                <w:lang w:val="en-AU"/>
              </w:rPr>
            </w:pPr>
          </w:p>
        </w:tc>
      </w:tr>
      <w:tr w:rsidR="00506F88" w:rsidRPr="009F5CC2" w14:paraId="578C5A6D" w14:textId="77777777" w:rsidTr="000E551C">
        <w:trPr>
          <w:gridBefore w:val="1"/>
          <w:gridAfter w:val="2"/>
          <w:wBefore w:w="54" w:type="dxa"/>
          <w:wAfter w:w="60" w:type="dxa"/>
        </w:trPr>
        <w:tc>
          <w:tcPr>
            <w:tcW w:w="2977" w:type="dxa"/>
            <w:gridSpan w:val="3"/>
            <w:tcBorders>
              <w:top w:val="nil"/>
              <w:left w:val="nil"/>
              <w:bottom w:val="nil"/>
              <w:right w:val="nil"/>
            </w:tcBorders>
          </w:tcPr>
          <w:p w14:paraId="7F12E955" w14:textId="77777777" w:rsidR="00506F88" w:rsidRPr="009F5CC2" w:rsidRDefault="00506F88" w:rsidP="00D34E94">
            <w:pPr>
              <w:spacing w:before="60" w:after="60"/>
              <w:rPr>
                <w:rFonts w:ascii="Arial" w:hAnsi="Arial" w:cs="Arial"/>
                <w:b/>
                <w:lang w:val="en-AU"/>
              </w:rPr>
            </w:pPr>
            <w:r w:rsidRPr="009F5CC2">
              <w:rPr>
                <w:rFonts w:ascii="Arial" w:hAnsi="Arial" w:cs="Arial"/>
                <w:b/>
                <w:lang w:val="en-AU"/>
              </w:rPr>
              <w:t>Employability Skills</w:t>
            </w:r>
          </w:p>
        </w:tc>
        <w:tc>
          <w:tcPr>
            <w:tcW w:w="6379" w:type="dxa"/>
            <w:gridSpan w:val="5"/>
            <w:tcBorders>
              <w:top w:val="nil"/>
              <w:left w:val="nil"/>
              <w:bottom w:val="nil"/>
              <w:right w:val="nil"/>
            </w:tcBorders>
          </w:tcPr>
          <w:p w14:paraId="138E5CD7" w14:textId="77777777" w:rsidR="00506F88" w:rsidRPr="009F5CC2" w:rsidRDefault="00506F88" w:rsidP="00D34E94">
            <w:pPr>
              <w:spacing w:before="60" w:after="60"/>
              <w:rPr>
                <w:rFonts w:ascii="Arial" w:hAnsi="Arial" w:cs="Arial"/>
                <w:lang w:val="en-GB"/>
              </w:rPr>
            </w:pPr>
            <w:r w:rsidRPr="009F5CC2">
              <w:rPr>
                <w:rFonts w:ascii="Arial" w:hAnsi="Arial" w:cs="Arial"/>
                <w:lang w:val="en-GB"/>
              </w:rPr>
              <w:t>This unit contains Employability Skills.</w:t>
            </w:r>
          </w:p>
        </w:tc>
      </w:tr>
      <w:tr w:rsidR="00506F88" w:rsidRPr="009F5CC2" w14:paraId="597A4137" w14:textId="77777777" w:rsidTr="000E551C">
        <w:trPr>
          <w:gridBefore w:val="1"/>
          <w:gridAfter w:val="2"/>
          <w:wBefore w:w="54" w:type="dxa"/>
          <w:wAfter w:w="60" w:type="dxa"/>
        </w:trPr>
        <w:tc>
          <w:tcPr>
            <w:tcW w:w="2977" w:type="dxa"/>
            <w:gridSpan w:val="3"/>
            <w:tcBorders>
              <w:top w:val="nil"/>
              <w:left w:val="nil"/>
              <w:bottom w:val="nil"/>
              <w:right w:val="nil"/>
            </w:tcBorders>
          </w:tcPr>
          <w:p w14:paraId="3E75FBE3" w14:textId="77777777" w:rsidR="00506F88" w:rsidRPr="009F5CC2" w:rsidRDefault="00506F88" w:rsidP="00D34E94">
            <w:pPr>
              <w:spacing w:before="60" w:after="60"/>
              <w:rPr>
                <w:rFonts w:ascii="Arial" w:hAnsi="Arial" w:cs="Arial"/>
                <w:b/>
                <w:lang w:val="en-AU"/>
              </w:rPr>
            </w:pPr>
            <w:r w:rsidRPr="009F5CC2">
              <w:rPr>
                <w:rFonts w:ascii="Arial" w:hAnsi="Arial" w:cs="Arial"/>
                <w:b/>
                <w:lang w:val="en-AU"/>
              </w:rPr>
              <w:t>Application of the Unit</w:t>
            </w:r>
          </w:p>
        </w:tc>
        <w:tc>
          <w:tcPr>
            <w:tcW w:w="6379" w:type="dxa"/>
            <w:gridSpan w:val="5"/>
            <w:tcBorders>
              <w:top w:val="nil"/>
              <w:left w:val="nil"/>
              <w:bottom w:val="nil"/>
              <w:right w:val="nil"/>
            </w:tcBorders>
          </w:tcPr>
          <w:p w14:paraId="4F4D09B5" w14:textId="77777777" w:rsidR="00506F88" w:rsidRPr="009F5CC2" w:rsidRDefault="00506F88" w:rsidP="00D34E94">
            <w:pPr>
              <w:spacing w:before="60" w:after="60"/>
              <w:rPr>
                <w:rFonts w:ascii="Arial" w:hAnsi="Arial" w:cs="Arial"/>
              </w:rPr>
            </w:pPr>
            <w:r w:rsidRPr="009F5CC2">
              <w:rPr>
                <w:rFonts w:ascii="Arial" w:hAnsi="Arial" w:cs="Arial"/>
                <w:iCs/>
                <w:lang w:val="en-AU"/>
              </w:rPr>
              <w:t xml:space="preserve">This unit of competency applies to a person working in </w:t>
            </w:r>
            <w:r w:rsidRPr="009F5CC2">
              <w:rPr>
                <w:rFonts w:ascii="Arial" w:hAnsi="Arial" w:cs="Arial"/>
              </w:rPr>
              <w:t xml:space="preserve">an environment where merging technologies are </w:t>
            </w:r>
            <w:proofErr w:type="spellStart"/>
            <w:r w:rsidRPr="009F5CC2">
              <w:rPr>
                <w:rFonts w:ascii="Arial" w:hAnsi="Arial" w:cs="Arial"/>
              </w:rPr>
              <w:t>utilised</w:t>
            </w:r>
            <w:proofErr w:type="spellEnd"/>
            <w:r w:rsidRPr="009F5CC2">
              <w:rPr>
                <w:rFonts w:ascii="Arial" w:hAnsi="Arial" w:cs="Arial"/>
              </w:rPr>
              <w:t xml:space="preserve"> for innovative technical applications in a wide spectrum of engineering and electrotechnology applications.</w:t>
            </w:r>
          </w:p>
        </w:tc>
      </w:tr>
      <w:tr w:rsidR="00506F88" w:rsidRPr="009F5CC2" w14:paraId="412E2BAA" w14:textId="77777777" w:rsidTr="000E551C">
        <w:trPr>
          <w:gridBefore w:val="1"/>
          <w:gridAfter w:val="2"/>
          <w:wBefore w:w="54" w:type="dxa"/>
          <w:wAfter w:w="60" w:type="dxa"/>
        </w:trPr>
        <w:tc>
          <w:tcPr>
            <w:tcW w:w="2977" w:type="dxa"/>
            <w:gridSpan w:val="3"/>
            <w:tcBorders>
              <w:top w:val="nil"/>
              <w:left w:val="nil"/>
              <w:bottom w:val="nil"/>
              <w:right w:val="nil"/>
            </w:tcBorders>
          </w:tcPr>
          <w:p w14:paraId="4224BA5D" w14:textId="77777777" w:rsidR="00506F88" w:rsidRPr="009F5CC2" w:rsidRDefault="00506F88" w:rsidP="00D34E94">
            <w:pPr>
              <w:spacing w:before="60" w:after="60"/>
              <w:rPr>
                <w:rFonts w:ascii="Arial" w:hAnsi="Arial" w:cs="Arial"/>
                <w:b/>
                <w:lang w:val="en-AU"/>
              </w:rPr>
            </w:pPr>
            <w:r w:rsidRPr="009F5CC2">
              <w:rPr>
                <w:rFonts w:ascii="Arial" w:hAnsi="Arial" w:cs="Arial"/>
                <w:b/>
                <w:lang w:val="en-AU"/>
              </w:rPr>
              <w:t>ELEMENT</w:t>
            </w:r>
          </w:p>
        </w:tc>
        <w:tc>
          <w:tcPr>
            <w:tcW w:w="6379" w:type="dxa"/>
            <w:gridSpan w:val="5"/>
            <w:tcBorders>
              <w:top w:val="nil"/>
              <w:left w:val="nil"/>
              <w:bottom w:val="nil"/>
              <w:right w:val="nil"/>
            </w:tcBorders>
          </w:tcPr>
          <w:p w14:paraId="160E6465" w14:textId="77777777" w:rsidR="00506F88" w:rsidRPr="009F5CC2" w:rsidRDefault="00506F88" w:rsidP="00D34E94">
            <w:pPr>
              <w:spacing w:before="60" w:after="60"/>
              <w:rPr>
                <w:rFonts w:ascii="Arial" w:hAnsi="Arial" w:cs="Arial"/>
                <w:b/>
                <w:lang w:val="en-AU"/>
              </w:rPr>
            </w:pPr>
            <w:r w:rsidRPr="009F5CC2">
              <w:rPr>
                <w:rFonts w:ascii="Arial" w:hAnsi="Arial" w:cs="Arial"/>
                <w:b/>
                <w:lang w:val="en-AU"/>
              </w:rPr>
              <w:t>PERFORMANCE CRITERIA</w:t>
            </w:r>
          </w:p>
        </w:tc>
      </w:tr>
      <w:tr w:rsidR="00506F88" w:rsidRPr="009F5CC2" w14:paraId="346CEA7F" w14:textId="77777777" w:rsidTr="000E551C">
        <w:trPr>
          <w:gridBefore w:val="1"/>
          <w:gridAfter w:val="2"/>
          <w:wBefore w:w="54" w:type="dxa"/>
          <w:wAfter w:w="60" w:type="dxa"/>
        </w:trPr>
        <w:tc>
          <w:tcPr>
            <w:tcW w:w="2977" w:type="dxa"/>
            <w:gridSpan w:val="3"/>
            <w:tcBorders>
              <w:top w:val="nil"/>
              <w:left w:val="nil"/>
              <w:bottom w:val="nil"/>
              <w:right w:val="nil"/>
            </w:tcBorders>
          </w:tcPr>
          <w:p w14:paraId="234E02B5" w14:textId="77777777" w:rsidR="00506F88" w:rsidRPr="00603343" w:rsidRDefault="00506F88" w:rsidP="00D34E94">
            <w:pPr>
              <w:spacing w:before="60" w:after="60"/>
              <w:rPr>
                <w:rFonts w:ascii="Arial" w:hAnsi="Arial" w:cs="Arial"/>
                <w:i/>
                <w:sz w:val="20"/>
                <w:szCs w:val="20"/>
                <w:lang w:val="en-AU"/>
              </w:rPr>
            </w:pPr>
            <w:r w:rsidRPr="00603343">
              <w:rPr>
                <w:rFonts w:ascii="Arial" w:hAnsi="Arial" w:cs="Arial"/>
                <w:i/>
                <w:sz w:val="20"/>
                <w:szCs w:val="20"/>
                <w:lang w:val="en-AU"/>
              </w:rPr>
              <w:t>Elements describe the essential outcomes of a unit of competency.</w:t>
            </w:r>
          </w:p>
        </w:tc>
        <w:tc>
          <w:tcPr>
            <w:tcW w:w="6379" w:type="dxa"/>
            <w:gridSpan w:val="5"/>
            <w:tcBorders>
              <w:top w:val="nil"/>
              <w:left w:val="nil"/>
              <w:bottom w:val="nil"/>
              <w:right w:val="nil"/>
            </w:tcBorders>
          </w:tcPr>
          <w:p w14:paraId="02CAAD74" w14:textId="77777777" w:rsidR="00506F88" w:rsidRPr="00603343" w:rsidRDefault="00506F88" w:rsidP="00D34E94">
            <w:pPr>
              <w:spacing w:before="60" w:after="60"/>
              <w:rPr>
                <w:rFonts w:ascii="Arial" w:hAnsi="Arial" w:cs="Arial"/>
                <w:i/>
                <w:sz w:val="20"/>
                <w:szCs w:val="20"/>
                <w:lang w:val="en-AU"/>
              </w:rPr>
            </w:pPr>
            <w:r w:rsidRPr="00603343">
              <w:rPr>
                <w:rFonts w:ascii="Arial" w:hAnsi="Arial" w:cs="Arial"/>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9080F" w:rsidRPr="009F5CC2" w14:paraId="1960B3AD" w14:textId="77777777" w:rsidTr="000E551C">
        <w:trPr>
          <w:gridBefore w:val="1"/>
          <w:wBefore w:w="54" w:type="dxa"/>
        </w:trPr>
        <w:tc>
          <w:tcPr>
            <w:tcW w:w="520" w:type="dxa"/>
            <w:vMerge w:val="restart"/>
            <w:tcBorders>
              <w:top w:val="nil"/>
              <w:left w:val="nil"/>
              <w:bottom w:val="nil"/>
              <w:right w:val="nil"/>
            </w:tcBorders>
          </w:tcPr>
          <w:p w14:paraId="516CDC2F" w14:textId="77777777" w:rsidR="0019080F" w:rsidRPr="009F5CC2" w:rsidRDefault="0019080F" w:rsidP="00506F88">
            <w:pPr>
              <w:rPr>
                <w:rFonts w:ascii="Arial" w:hAnsi="Arial" w:cs="Arial"/>
                <w:lang w:val="en-GB"/>
              </w:rPr>
            </w:pPr>
            <w:r w:rsidRPr="009F5CC2">
              <w:rPr>
                <w:rFonts w:ascii="Arial" w:hAnsi="Arial" w:cs="Arial"/>
                <w:lang w:val="en-GB"/>
              </w:rPr>
              <w:t>1</w:t>
            </w:r>
          </w:p>
        </w:tc>
        <w:tc>
          <w:tcPr>
            <w:tcW w:w="2517" w:type="dxa"/>
            <w:gridSpan w:val="3"/>
            <w:vMerge w:val="restart"/>
            <w:tcBorders>
              <w:top w:val="nil"/>
              <w:left w:val="nil"/>
              <w:bottom w:val="nil"/>
              <w:right w:val="nil"/>
            </w:tcBorders>
          </w:tcPr>
          <w:p w14:paraId="5847E3F2" w14:textId="77777777" w:rsidR="0019080F" w:rsidRPr="009F5CC2" w:rsidRDefault="0019080F" w:rsidP="00D34E94">
            <w:pPr>
              <w:spacing w:before="80" w:after="80"/>
              <w:rPr>
                <w:rFonts w:ascii="Arial" w:hAnsi="Arial" w:cs="Arial"/>
                <w:iCs/>
                <w:lang w:val="en-AU"/>
              </w:rPr>
            </w:pPr>
            <w:r w:rsidRPr="009F5CC2">
              <w:rPr>
                <w:rFonts w:ascii="Arial" w:hAnsi="Arial" w:cs="Arial"/>
                <w:lang w:val="en-AU"/>
              </w:rPr>
              <w:t>Determine computer and network requirements for the integrated technology project</w:t>
            </w:r>
          </w:p>
        </w:tc>
        <w:tc>
          <w:tcPr>
            <w:tcW w:w="567" w:type="dxa"/>
            <w:tcBorders>
              <w:top w:val="nil"/>
              <w:left w:val="nil"/>
              <w:bottom w:val="nil"/>
              <w:right w:val="nil"/>
            </w:tcBorders>
          </w:tcPr>
          <w:p w14:paraId="590091D4" w14:textId="77777777" w:rsidR="0019080F" w:rsidRPr="009F5CC2" w:rsidRDefault="0019080F" w:rsidP="00D34E94">
            <w:pPr>
              <w:spacing w:before="80" w:after="80"/>
              <w:rPr>
                <w:rFonts w:ascii="Arial" w:hAnsi="Arial" w:cs="Arial"/>
                <w:lang w:val="en-GB"/>
              </w:rPr>
            </w:pPr>
            <w:r w:rsidRPr="009F5CC2">
              <w:rPr>
                <w:rFonts w:ascii="Arial" w:hAnsi="Arial" w:cs="Arial"/>
                <w:lang w:val="en-GB"/>
              </w:rPr>
              <w:t>1.1</w:t>
            </w:r>
          </w:p>
        </w:tc>
        <w:tc>
          <w:tcPr>
            <w:tcW w:w="5812" w:type="dxa"/>
            <w:gridSpan w:val="5"/>
            <w:tcBorders>
              <w:top w:val="nil"/>
              <w:left w:val="nil"/>
              <w:bottom w:val="nil"/>
              <w:right w:val="nil"/>
            </w:tcBorders>
          </w:tcPr>
          <w:p w14:paraId="05E766D5" w14:textId="4EACF8F1" w:rsidR="0019080F" w:rsidRPr="009F5CC2" w:rsidRDefault="0019080F" w:rsidP="00D34E94">
            <w:pPr>
              <w:spacing w:before="80" w:after="80"/>
              <w:rPr>
                <w:rFonts w:ascii="Arial" w:hAnsi="Arial" w:cs="Arial"/>
                <w:lang w:val="en-AU"/>
              </w:rPr>
            </w:pPr>
            <w:r w:rsidRPr="009F5CC2">
              <w:rPr>
                <w:rFonts w:ascii="Arial" w:hAnsi="Arial" w:cs="Arial"/>
                <w:bCs/>
                <w:iCs/>
                <w:lang w:val="en-AU"/>
              </w:rPr>
              <w:t xml:space="preserve">Nature and scope of </w:t>
            </w:r>
            <w:r w:rsidRPr="0035325B">
              <w:rPr>
                <w:rFonts w:ascii="Arial" w:hAnsi="Arial" w:cs="Arial"/>
                <w:bCs/>
                <w:iCs/>
                <w:lang w:val="en-AU"/>
              </w:rPr>
              <w:t>the</w:t>
            </w:r>
            <w:r w:rsidRPr="0035325B">
              <w:rPr>
                <w:rFonts w:ascii="Arial" w:hAnsi="Arial" w:cs="Arial"/>
                <w:b/>
                <w:bCs/>
                <w:i/>
                <w:iCs/>
                <w:lang w:val="en-AU"/>
              </w:rPr>
              <w:t xml:space="preserve"> </w:t>
            </w:r>
            <w:r w:rsidRPr="0035325B">
              <w:rPr>
                <w:rFonts w:ascii="Arial" w:hAnsi="Arial" w:cs="Arial"/>
                <w:bCs/>
                <w:iCs/>
                <w:lang w:val="en-AU"/>
              </w:rPr>
              <w:t>integrated</w:t>
            </w:r>
            <w:r w:rsidRPr="009F5CC2">
              <w:rPr>
                <w:rFonts w:ascii="Arial" w:hAnsi="Arial" w:cs="Arial"/>
                <w:bCs/>
                <w:i/>
                <w:iCs/>
                <w:lang w:val="en-AU"/>
              </w:rPr>
              <w:t xml:space="preserve"> </w:t>
            </w:r>
            <w:r w:rsidRPr="009F5CC2">
              <w:rPr>
                <w:rFonts w:ascii="Arial" w:hAnsi="Arial" w:cs="Arial"/>
                <w:bCs/>
                <w:iCs/>
                <w:lang w:val="en-AU"/>
              </w:rPr>
              <w:t>control system and network</w:t>
            </w:r>
            <w:r w:rsidRPr="009F5CC2">
              <w:rPr>
                <w:rFonts w:ascii="Arial" w:hAnsi="Arial" w:cs="Arial"/>
                <w:b/>
                <w:bCs/>
                <w:i/>
                <w:iCs/>
                <w:lang w:val="en-AU"/>
              </w:rPr>
              <w:t xml:space="preserve"> </w:t>
            </w:r>
            <w:r w:rsidRPr="009F5CC2">
              <w:rPr>
                <w:rFonts w:ascii="Arial" w:hAnsi="Arial" w:cs="Arial"/>
                <w:lang w:val="en-AU"/>
              </w:rPr>
              <w:t xml:space="preserve">is established from project briefs, specifications </w:t>
            </w:r>
            <w:r w:rsidR="003B1546" w:rsidRPr="00051CA6">
              <w:rPr>
                <w:rFonts w:ascii="Arial" w:hAnsi="Arial" w:cs="Arial"/>
                <w:lang w:val="en-AU"/>
              </w:rPr>
              <w:t>and/</w:t>
            </w:r>
            <w:r w:rsidRPr="00051CA6">
              <w:rPr>
                <w:rFonts w:ascii="Arial" w:hAnsi="Arial" w:cs="Arial"/>
                <w:lang w:val="en-AU"/>
              </w:rPr>
              <w:t>or</w:t>
            </w:r>
            <w:r w:rsidRPr="009F5CC2">
              <w:rPr>
                <w:rFonts w:ascii="Arial" w:hAnsi="Arial" w:cs="Arial"/>
                <w:lang w:val="en-AU"/>
              </w:rPr>
              <w:t xml:space="preserve"> discussions with </w:t>
            </w:r>
            <w:r w:rsidRPr="009F5CC2">
              <w:rPr>
                <w:rFonts w:ascii="Arial" w:hAnsi="Arial" w:cs="Arial"/>
                <w:b/>
                <w:bCs/>
                <w:i/>
                <w:iCs/>
                <w:lang w:val="en-AU"/>
              </w:rPr>
              <w:t>appropriate personnel</w:t>
            </w:r>
          </w:p>
        </w:tc>
      </w:tr>
      <w:tr w:rsidR="0019080F" w:rsidRPr="009F5CC2" w14:paraId="2F00983D" w14:textId="77777777" w:rsidTr="000E551C">
        <w:trPr>
          <w:gridBefore w:val="1"/>
          <w:wBefore w:w="54" w:type="dxa"/>
        </w:trPr>
        <w:tc>
          <w:tcPr>
            <w:tcW w:w="520" w:type="dxa"/>
            <w:vMerge/>
            <w:tcBorders>
              <w:top w:val="nil"/>
              <w:left w:val="nil"/>
              <w:bottom w:val="nil"/>
              <w:right w:val="nil"/>
            </w:tcBorders>
          </w:tcPr>
          <w:p w14:paraId="2DD9B377" w14:textId="77777777" w:rsidR="0019080F" w:rsidRPr="009F5CC2" w:rsidRDefault="0019080F" w:rsidP="00506F88">
            <w:pPr>
              <w:rPr>
                <w:rFonts w:ascii="Arial" w:hAnsi="Arial" w:cs="Arial"/>
                <w:lang w:val="en-GB"/>
              </w:rPr>
            </w:pPr>
          </w:p>
        </w:tc>
        <w:tc>
          <w:tcPr>
            <w:tcW w:w="2517" w:type="dxa"/>
            <w:gridSpan w:val="3"/>
            <w:vMerge/>
            <w:tcBorders>
              <w:top w:val="nil"/>
              <w:left w:val="nil"/>
              <w:bottom w:val="nil"/>
              <w:right w:val="nil"/>
            </w:tcBorders>
          </w:tcPr>
          <w:p w14:paraId="13C697E0"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44BD3654" w14:textId="77777777" w:rsidR="0019080F" w:rsidRPr="009F5CC2" w:rsidRDefault="0019080F" w:rsidP="00D34E94">
            <w:pPr>
              <w:spacing w:before="80" w:after="80"/>
              <w:rPr>
                <w:rFonts w:ascii="Arial" w:hAnsi="Arial" w:cs="Arial"/>
                <w:lang w:val="en-GB"/>
              </w:rPr>
            </w:pPr>
            <w:r w:rsidRPr="009F5CC2">
              <w:rPr>
                <w:rFonts w:ascii="Arial" w:hAnsi="Arial" w:cs="Arial"/>
                <w:lang w:val="en-GB"/>
              </w:rPr>
              <w:t>1.2</w:t>
            </w:r>
          </w:p>
        </w:tc>
        <w:tc>
          <w:tcPr>
            <w:tcW w:w="5812" w:type="dxa"/>
            <w:gridSpan w:val="5"/>
            <w:tcBorders>
              <w:top w:val="nil"/>
              <w:left w:val="nil"/>
              <w:bottom w:val="nil"/>
              <w:right w:val="nil"/>
            </w:tcBorders>
          </w:tcPr>
          <w:p w14:paraId="29DA1912"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WHS/</w:t>
            </w:r>
            <w:r w:rsidRPr="009F5CC2">
              <w:rPr>
                <w:rFonts w:ascii="Arial" w:hAnsi="Arial" w:cs="Arial"/>
                <w:bCs/>
                <w:iCs/>
                <w:lang w:val="en-AU"/>
              </w:rPr>
              <w:t>OHS requirements</w:t>
            </w:r>
            <w:r w:rsidRPr="009F5CC2">
              <w:rPr>
                <w:rFonts w:ascii="Arial" w:hAnsi="Arial" w:cs="Arial"/>
                <w:lang w:val="en-AU"/>
              </w:rPr>
              <w:t xml:space="preserve"> and risk control procedures required for the preparation of the work area are clarified and followed.</w:t>
            </w:r>
          </w:p>
        </w:tc>
      </w:tr>
      <w:tr w:rsidR="0019080F" w:rsidRPr="009F5CC2" w14:paraId="27AC74F6" w14:textId="77777777" w:rsidTr="000E551C">
        <w:trPr>
          <w:gridBefore w:val="1"/>
          <w:wBefore w:w="54" w:type="dxa"/>
        </w:trPr>
        <w:tc>
          <w:tcPr>
            <w:tcW w:w="520" w:type="dxa"/>
            <w:vMerge/>
            <w:tcBorders>
              <w:top w:val="nil"/>
              <w:left w:val="nil"/>
              <w:bottom w:val="nil"/>
              <w:right w:val="nil"/>
            </w:tcBorders>
          </w:tcPr>
          <w:p w14:paraId="44DD27B0"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7348685F"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3BD8F1C2"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1.3</w:t>
            </w:r>
          </w:p>
        </w:tc>
        <w:tc>
          <w:tcPr>
            <w:tcW w:w="5812" w:type="dxa"/>
            <w:gridSpan w:val="5"/>
            <w:tcBorders>
              <w:top w:val="nil"/>
              <w:left w:val="nil"/>
              <w:bottom w:val="nil"/>
              <w:right w:val="nil"/>
            </w:tcBorders>
          </w:tcPr>
          <w:p w14:paraId="0CBF7306" w14:textId="09239DDC" w:rsidR="0019080F" w:rsidRPr="009F5CC2" w:rsidRDefault="0019080F" w:rsidP="00D34E94">
            <w:pPr>
              <w:spacing w:before="80" w:after="80"/>
              <w:rPr>
                <w:rFonts w:ascii="Arial" w:hAnsi="Arial" w:cs="Arial"/>
                <w:b/>
                <w:bCs/>
                <w:i/>
                <w:iCs/>
                <w:lang w:val="en-AU"/>
              </w:rPr>
            </w:pPr>
            <w:r w:rsidRPr="009F5CC2">
              <w:rPr>
                <w:rFonts w:ascii="Arial" w:hAnsi="Arial" w:cs="Arial"/>
                <w:b/>
                <w:bCs/>
                <w:i/>
                <w:iCs/>
                <w:lang w:val="en-AU"/>
              </w:rPr>
              <w:t xml:space="preserve">Computer tools </w:t>
            </w:r>
            <w:r w:rsidRPr="009F5CC2">
              <w:rPr>
                <w:rFonts w:ascii="Arial" w:hAnsi="Arial" w:cs="Arial"/>
                <w:bCs/>
                <w:iCs/>
                <w:lang w:val="en-AU"/>
              </w:rPr>
              <w:t xml:space="preserve">are selected </w:t>
            </w:r>
            <w:r w:rsidR="003B1546">
              <w:rPr>
                <w:rFonts w:ascii="Arial" w:hAnsi="Arial" w:cs="Arial"/>
                <w:bCs/>
                <w:iCs/>
                <w:lang w:val="en-AU"/>
              </w:rPr>
              <w:t xml:space="preserve">and, </w:t>
            </w:r>
            <w:r w:rsidR="003B1546" w:rsidRPr="00051CA6">
              <w:rPr>
                <w:rFonts w:ascii="Arial" w:hAnsi="Arial" w:cs="Arial"/>
                <w:bCs/>
                <w:iCs/>
                <w:lang w:val="en-AU"/>
              </w:rPr>
              <w:t>where required,</w:t>
            </w:r>
            <w:r w:rsidRPr="009F5CC2">
              <w:rPr>
                <w:rFonts w:ascii="Arial" w:hAnsi="Arial" w:cs="Arial"/>
                <w:bCs/>
                <w:iCs/>
                <w:lang w:val="en-AU"/>
              </w:rPr>
              <w:t xml:space="preserve"> procured to meet the integrated technology project needs, in accordance with</w:t>
            </w:r>
            <w:r w:rsidRPr="009F5CC2">
              <w:rPr>
                <w:rFonts w:ascii="Arial" w:hAnsi="Arial" w:cs="Arial"/>
                <w:b/>
                <w:bCs/>
                <w:i/>
                <w:iCs/>
                <w:lang w:val="en-AU"/>
              </w:rPr>
              <w:t xml:space="preserve"> </w:t>
            </w:r>
            <w:r w:rsidRPr="009F5CC2">
              <w:rPr>
                <w:rFonts w:ascii="Arial" w:hAnsi="Arial" w:cs="Arial"/>
                <w:bCs/>
                <w:iCs/>
                <w:lang w:val="en-AU"/>
              </w:rPr>
              <w:t>enterprise procedures</w:t>
            </w:r>
          </w:p>
        </w:tc>
      </w:tr>
      <w:tr w:rsidR="0019080F" w:rsidRPr="009F5CC2" w14:paraId="2D5DA42F" w14:textId="77777777" w:rsidTr="000E551C">
        <w:trPr>
          <w:gridBefore w:val="1"/>
          <w:wBefore w:w="54" w:type="dxa"/>
        </w:trPr>
        <w:tc>
          <w:tcPr>
            <w:tcW w:w="520" w:type="dxa"/>
            <w:vMerge/>
            <w:tcBorders>
              <w:top w:val="nil"/>
              <w:left w:val="nil"/>
              <w:bottom w:val="nil"/>
              <w:right w:val="nil"/>
            </w:tcBorders>
          </w:tcPr>
          <w:p w14:paraId="1E0FDBA8"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616A9126"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504F45D5"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1.4</w:t>
            </w:r>
          </w:p>
        </w:tc>
        <w:tc>
          <w:tcPr>
            <w:tcW w:w="5812" w:type="dxa"/>
            <w:gridSpan w:val="5"/>
            <w:tcBorders>
              <w:top w:val="nil"/>
              <w:left w:val="nil"/>
              <w:bottom w:val="nil"/>
              <w:right w:val="nil"/>
            </w:tcBorders>
          </w:tcPr>
          <w:p w14:paraId="0C36CCDB" w14:textId="77777777" w:rsidR="0019080F" w:rsidRPr="009F5CC2" w:rsidRDefault="0019080F" w:rsidP="00D34E94">
            <w:pPr>
              <w:spacing w:before="80" w:after="80"/>
              <w:rPr>
                <w:rFonts w:ascii="Arial" w:hAnsi="Arial" w:cs="Arial"/>
                <w:bCs/>
                <w:iCs/>
                <w:lang w:val="en-AU"/>
              </w:rPr>
            </w:pPr>
            <w:r w:rsidRPr="009F5CC2">
              <w:rPr>
                <w:rFonts w:ascii="Arial" w:hAnsi="Arial" w:cs="Arial"/>
                <w:bCs/>
                <w:iCs/>
                <w:lang w:val="en-AU"/>
              </w:rPr>
              <w:t xml:space="preserve">Network operating system versions and updates needed to configure and maintain the network are obtained in accordance with established procedures and checked against job specifications. </w:t>
            </w:r>
          </w:p>
        </w:tc>
      </w:tr>
      <w:tr w:rsidR="0019080F" w:rsidRPr="009F5CC2" w14:paraId="2B7AEA2C" w14:textId="77777777" w:rsidTr="000E551C">
        <w:trPr>
          <w:gridBefore w:val="1"/>
          <w:wBefore w:w="54" w:type="dxa"/>
        </w:trPr>
        <w:tc>
          <w:tcPr>
            <w:tcW w:w="520" w:type="dxa"/>
            <w:vMerge/>
            <w:tcBorders>
              <w:top w:val="nil"/>
              <w:left w:val="nil"/>
              <w:bottom w:val="nil"/>
              <w:right w:val="nil"/>
            </w:tcBorders>
          </w:tcPr>
          <w:p w14:paraId="7C706282"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7E800158"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0FC0915F"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1.5</w:t>
            </w:r>
          </w:p>
        </w:tc>
        <w:tc>
          <w:tcPr>
            <w:tcW w:w="5812" w:type="dxa"/>
            <w:gridSpan w:val="5"/>
            <w:tcBorders>
              <w:top w:val="nil"/>
              <w:left w:val="nil"/>
              <w:bottom w:val="nil"/>
              <w:right w:val="nil"/>
            </w:tcBorders>
          </w:tcPr>
          <w:p w14:paraId="69959B7D" w14:textId="77777777" w:rsidR="0019080F" w:rsidRPr="009F5CC2" w:rsidRDefault="0019080F" w:rsidP="00D34E94">
            <w:pPr>
              <w:spacing w:before="80" w:after="80"/>
              <w:rPr>
                <w:rFonts w:ascii="Arial" w:hAnsi="Arial" w:cs="Arial"/>
                <w:lang w:val="en-AU"/>
              </w:rPr>
            </w:pPr>
            <w:r w:rsidRPr="009F5CC2">
              <w:rPr>
                <w:rFonts w:ascii="Arial" w:hAnsi="Arial" w:cs="Arial"/>
                <w:bCs/>
                <w:iCs/>
                <w:lang w:val="en-AU"/>
              </w:rPr>
              <w:t>Appropriate personnel</w:t>
            </w:r>
            <w:r w:rsidRPr="009F5CC2">
              <w:rPr>
                <w:rFonts w:ascii="Arial" w:hAnsi="Arial" w:cs="Arial"/>
                <w:b/>
                <w:bCs/>
                <w:lang w:val="en-AU"/>
              </w:rPr>
              <w:t xml:space="preserve"> </w:t>
            </w:r>
            <w:r w:rsidRPr="009F5CC2">
              <w:rPr>
                <w:rFonts w:ascii="Arial" w:hAnsi="Arial" w:cs="Arial"/>
                <w:lang w:val="en-AU"/>
              </w:rPr>
              <w:t>are consulted to ensure the work is coordinated effectively with others involved at the workplace.</w:t>
            </w:r>
          </w:p>
        </w:tc>
      </w:tr>
      <w:tr w:rsidR="0019080F" w:rsidRPr="009F5CC2" w14:paraId="18CEE9DE" w14:textId="77777777" w:rsidTr="000E551C">
        <w:trPr>
          <w:gridBefore w:val="1"/>
          <w:wBefore w:w="54" w:type="dxa"/>
        </w:trPr>
        <w:tc>
          <w:tcPr>
            <w:tcW w:w="520" w:type="dxa"/>
            <w:vMerge/>
            <w:tcBorders>
              <w:top w:val="nil"/>
              <w:left w:val="nil"/>
              <w:bottom w:val="nil"/>
              <w:right w:val="nil"/>
            </w:tcBorders>
          </w:tcPr>
          <w:p w14:paraId="257652B5"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474FB07C"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573270DE"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1.6</w:t>
            </w:r>
          </w:p>
        </w:tc>
        <w:tc>
          <w:tcPr>
            <w:tcW w:w="5812" w:type="dxa"/>
            <w:gridSpan w:val="5"/>
            <w:tcBorders>
              <w:top w:val="nil"/>
              <w:left w:val="nil"/>
              <w:bottom w:val="nil"/>
              <w:right w:val="nil"/>
            </w:tcBorders>
          </w:tcPr>
          <w:p w14:paraId="4520DD19" w14:textId="77777777" w:rsidR="0019080F" w:rsidRPr="009F5CC2" w:rsidRDefault="0019080F" w:rsidP="00D34E94">
            <w:pPr>
              <w:spacing w:before="80" w:after="80"/>
              <w:rPr>
                <w:rFonts w:ascii="Arial" w:hAnsi="Arial" w:cs="Arial"/>
                <w:lang w:val="en-AU"/>
              </w:rPr>
            </w:pPr>
            <w:r w:rsidRPr="009F5CC2">
              <w:rPr>
                <w:rFonts w:ascii="Arial" w:hAnsi="Arial" w:cs="Arial"/>
                <w:bCs/>
                <w:iCs/>
                <w:lang w:val="en-AU"/>
              </w:rPr>
              <w:t xml:space="preserve">The computer tools are trialled to ensure their suitability for the </w:t>
            </w:r>
            <w:r w:rsidRPr="009F5CC2">
              <w:rPr>
                <w:rFonts w:ascii="Arial" w:hAnsi="Arial" w:cs="Arial"/>
                <w:b/>
                <w:bCs/>
                <w:i/>
                <w:iCs/>
                <w:lang w:val="en-AU"/>
              </w:rPr>
              <w:t>integrated technology</w:t>
            </w:r>
            <w:r w:rsidRPr="009F5CC2">
              <w:rPr>
                <w:rFonts w:ascii="Arial" w:hAnsi="Arial" w:cs="Arial"/>
                <w:bCs/>
                <w:iCs/>
                <w:lang w:val="en-AU"/>
              </w:rPr>
              <w:t xml:space="preserve"> project.</w:t>
            </w:r>
          </w:p>
        </w:tc>
      </w:tr>
      <w:tr w:rsidR="0019080F" w:rsidRPr="009F5CC2" w14:paraId="378C2093" w14:textId="77777777" w:rsidTr="000E551C">
        <w:trPr>
          <w:gridBefore w:val="1"/>
          <w:wBefore w:w="54" w:type="dxa"/>
          <w:trHeight w:val="416"/>
        </w:trPr>
        <w:tc>
          <w:tcPr>
            <w:tcW w:w="520" w:type="dxa"/>
            <w:vMerge w:val="restart"/>
            <w:tcBorders>
              <w:top w:val="nil"/>
              <w:left w:val="nil"/>
              <w:bottom w:val="nil"/>
              <w:right w:val="nil"/>
            </w:tcBorders>
          </w:tcPr>
          <w:p w14:paraId="54EE9EB2" w14:textId="77777777" w:rsidR="0019080F" w:rsidRPr="009F5CC2" w:rsidRDefault="0019080F" w:rsidP="00506F88">
            <w:pPr>
              <w:rPr>
                <w:rFonts w:ascii="Arial" w:hAnsi="Arial" w:cs="Arial"/>
                <w:lang w:val="en-AU"/>
              </w:rPr>
            </w:pPr>
            <w:r w:rsidRPr="009F5CC2">
              <w:rPr>
                <w:rFonts w:ascii="Arial" w:hAnsi="Arial" w:cs="Arial"/>
                <w:lang w:val="en-AU"/>
              </w:rPr>
              <w:t>2</w:t>
            </w:r>
          </w:p>
        </w:tc>
        <w:tc>
          <w:tcPr>
            <w:tcW w:w="2517" w:type="dxa"/>
            <w:gridSpan w:val="3"/>
            <w:vMerge w:val="restart"/>
            <w:tcBorders>
              <w:top w:val="nil"/>
              <w:left w:val="nil"/>
              <w:bottom w:val="nil"/>
              <w:right w:val="nil"/>
            </w:tcBorders>
          </w:tcPr>
          <w:p w14:paraId="614B0394" w14:textId="0C7A039B" w:rsidR="0019080F" w:rsidRPr="009F5CC2" w:rsidRDefault="008D5D1F" w:rsidP="00506F88">
            <w:pPr>
              <w:rPr>
                <w:rFonts w:ascii="Arial" w:hAnsi="Arial" w:cs="Arial"/>
                <w:lang w:val="en-AU"/>
              </w:rPr>
            </w:pPr>
            <w:r>
              <w:rPr>
                <w:rFonts w:ascii="Arial" w:hAnsi="Arial" w:cs="Arial"/>
                <w:lang w:val="en-AU"/>
              </w:rPr>
              <w:t>Set up</w:t>
            </w:r>
            <w:r w:rsidR="0019080F" w:rsidRPr="009F5CC2">
              <w:rPr>
                <w:rFonts w:ascii="Arial" w:hAnsi="Arial" w:cs="Arial"/>
                <w:lang w:val="en-AU"/>
              </w:rPr>
              <w:t xml:space="preserve"> and maintain control system networks. </w:t>
            </w:r>
          </w:p>
        </w:tc>
        <w:tc>
          <w:tcPr>
            <w:tcW w:w="567" w:type="dxa"/>
            <w:tcBorders>
              <w:top w:val="nil"/>
              <w:left w:val="nil"/>
              <w:bottom w:val="nil"/>
              <w:right w:val="nil"/>
            </w:tcBorders>
          </w:tcPr>
          <w:p w14:paraId="15D53AB5" w14:textId="77777777" w:rsidR="0019080F" w:rsidRPr="009F5CC2" w:rsidRDefault="0019080F" w:rsidP="00506F88">
            <w:pPr>
              <w:rPr>
                <w:rFonts w:ascii="Arial" w:hAnsi="Arial" w:cs="Arial"/>
                <w:lang w:val="en-AU"/>
              </w:rPr>
            </w:pPr>
            <w:r w:rsidRPr="009F5CC2">
              <w:rPr>
                <w:rFonts w:ascii="Arial" w:hAnsi="Arial" w:cs="Arial"/>
                <w:lang w:val="en-AU"/>
              </w:rPr>
              <w:t>2.1</w:t>
            </w:r>
          </w:p>
        </w:tc>
        <w:tc>
          <w:tcPr>
            <w:tcW w:w="5812" w:type="dxa"/>
            <w:gridSpan w:val="5"/>
            <w:tcBorders>
              <w:top w:val="nil"/>
              <w:left w:val="nil"/>
              <w:bottom w:val="nil"/>
              <w:right w:val="nil"/>
            </w:tcBorders>
          </w:tcPr>
          <w:p w14:paraId="3039E17C" w14:textId="3C685A67" w:rsidR="0019080F" w:rsidRPr="009F5CC2" w:rsidRDefault="0019080F" w:rsidP="00506F88">
            <w:pPr>
              <w:rPr>
                <w:rFonts w:ascii="Arial" w:hAnsi="Arial" w:cs="Arial"/>
                <w:lang w:val="en-AU"/>
              </w:rPr>
            </w:pPr>
            <w:r w:rsidRPr="009F5CC2">
              <w:rPr>
                <w:rFonts w:ascii="Arial" w:hAnsi="Arial" w:cs="Arial"/>
                <w:lang w:val="en-AU"/>
              </w:rPr>
              <w:t>Control application network components are instal</w:t>
            </w:r>
            <w:r w:rsidR="008D5D1F">
              <w:rPr>
                <w:rFonts w:ascii="Arial" w:hAnsi="Arial" w:cs="Arial"/>
                <w:lang w:val="en-AU"/>
              </w:rPr>
              <w:t>led,</w:t>
            </w:r>
            <w:r w:rsidRPr="009F5CC2">
              <w:rPr>
                <w:rFonts w:ascii="Arial" w:hAnsi="Arial" w:cs="Arial"/>
                <w:lang w:val="en-AU"/>
              </w:rPr>
              <w:t xml:space="preserve"> </w:t>
            </w:r>
            <w:r w:rsidRPr="008D5D1F">
              <w:rPr>
                <w:rFonts w:ascii="Arial" w:hAnsi="Arial" w:cs="Arial"/>
                <w:lang w:val="en-AU"/>
              </w:rPr>
              <w:t>and configured</w:t>
            </w:r>
            <w:r w:rsidRPr="009F5CC2">
              <w:rPr>
                <w:rFonts w:ascii="Arial" w:hAnsi="Arial" w:cs="Arial"/>
                <w:lang w:val="en-AU"/>
              </w:rPr>
              <w:t xml:space="preserve"> in accordance with manufacturer’s specifications and enterprise procedures</w:t>
            </w:r>
          </w:p>
        </w:tc>
      </w:tr>
      <w:tr w:rsidR="0019080F" w:rsidRPr="009F5CC2" w14:paraId="7D53D348" w14:textId="77777777" w:rsidTr="000E551C">
        <w:trPr>
          <w:gridBefore w:val="1"/>
          <w:wBefore w:w="54" w:type="dxa"/>
        </w:trPr>
        <w:tc>
          <w:tcPr>
            <w:tcW w:w="520" w:type="dxa"/>
            <w:vMerge/>
            <w:tcBorders>
              <w:top w:val="nil"/>
              <w:left w:val="nil"/>
              <w:bottom w:val="nil"/>
              <w:right w:val="nil"/>
            </w:tcBorders>
          </w:tcPr>
          <w:p w14:paraId="15CA68AB"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111E239E"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4C49206A" w14:textId="77777777" w:rsidR="0019080F" w:rsidRPr="009F5CC2" w:rsidRDefault="0019080F" w:rsidP="00506F88">
            <w:pPr>
              <w:rPr>
                <w:rFonts w:ascii="Arial" w:hAnsi="Arial" w:cs="Arial"/>
                <w:lang w:val="en-AU"/>
              </w:rPr>
            </w:pPr>
            <w:r w:rsidRPr="009F5CC2">
              <w:rPr>
                <w:rFonts w:ascii="Arial" w:hAnsi="Arial" w:cs="Arial"/>
                <w:lang w:val="en-AU"/>
              </w:rPr>
              <w:t>2.2</w:t>
            </w:r>
          </w:p>
        </w:tc>
        <w:tc>
          <w:tcPr>
            <w:tcW w:w="5812" w:type="dxa"/>
            <w:gridSpan w:val="5"/>
            <w:tcBorders>
              <w:top w:val="nil"/>
              <w:left w:val="nil"/>
              <w:bottom w:val="nil"/>
              <w:right w:val="nil"/>
            </w:tcBorders>
          </w:tcPr>
          <w:p w14:paraId="2C6D6F4E" w14:textId="77777777" w:rsidR="0019080F" w:rsidRPr="009F5CC2" w:rsidRDefault="0019080F" w:rsidP="00506F88">
            <w:pPr>
              <w:rPr>
                <w:rFonts w:ascii="Arial" w:hAnsi="Arial" w:cs="Arial"/>
                <w:lang w:val="en-AU"/>
              </w:rPr>
            </w:pPr>
            <w:r w:rsidRPr="009F5CC2">
              <w:rPr>
                <w:rFonts w:ascii="Arial" w:hAnsi="Arial" w:cs="Arial"/>
                <w:lang w:val="en-AU"/>
              </w:rPr>
              <w:t>Devices, desktop environment, network protocols and services and system security are implemented in accordance with requirements.</w:t>
            </w:r>
          </w:p>
        </w:tc>
      </w:tr>
      <w:tr w:rsidR="0019080F" w:rsidRPr="009F5CC2" w14:paraId="6DE0E46C" w14:textId="77777777" w:rsidTr="000E551C">
        <w:trPr>
          <w:gridBefore w:val="1"/>
          <w:wBefore w:w="54" w:type="dxa"/>
        </w:trPr>
        <w:tc>
          <w:tcPr>
            <w:tcW w:w="520" w:type="dxa"/>
            <w:vMerge/>
            <w:tcBorders>
              <w:top w:val="nil"/>
              <w:left w:val="nil"/>
              <w:bottom w:val="nil"/>
              <w:right w:val="nil"/>
            </w:tcBorders>
          </w:tcPr>
          <w:p w14:paraId="13DD6A18"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303BD4CA"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025F1A76" w14:textId="77777777" w:rsidR="0019080F" w:rsidRPr="009F5CC2" w:rsidRDefault="0019080F" w:rsidP="00506F88">
            <w:pPr>
              <w:rPr>
                <w:rFonts w:ascii="Arial" w:hAnsi="Arial" w:cs="Arial"/>
                <w:lang w:val="en-AU"/>
              </w:rPr>
            </w:pPr>
            <w:r w:rsidRPr="009F5CC2">
              <w:rPr>
                <w:rFonts w:ascii="Arial" w:hAnsi="Arial" w:cs="Arial"/>
                <w:lang w:val="en-AU"/>
              </w:rPr>
              <w:t>2.3</w:t>
            </w:r>
          </w:p>
        </w:tc>
        <w:tc>
          <w:tcPr>
            <w:tcW w:w="5812" w:type="dxa"/>
            <w:gridSpan w:val="5"/>
            <w:tcBorders>
              <w:top w:val="nil"/>
              <w:left w:val="nil"/>
              <w:bottom w:val="nil"/>
              <w:right w:val="nil"/>
            </w:tcBorders>
          </w:tcPr>
          <w:p w14:paraId="1586C283" w14:textId="77777777" w:rsidR="0019080F" w:rsidRPr="009F5CC2" w:rsidRDefault="0019080F" w:rsidP="00506F88">
            <w:pPr>
              <w:rPr>
                <w:rFonts w:ascii="Arial" w:hAnsi="Arial" w:cs="Arial"/>
                <w:lang w:val="en-AU"/>
              </w:rPr>
            </w:pPr>
            <w:r w:rsidRPr="009F5CC2">
              <w:rPr>
                <w:rFonts w:ascii="Arial" w:hAnsi="Arial" w:cs="Arial"/>
                <w:lang w:val="en-AU"/>
              </w:rPr>
              <w:t>Network malfunctions are identified and rectified using control devices, storage, network protocols, connections and services and system security configuration processes.</w:t>
            </w:r>
          </w:p>
        </w:tc>
      </w:tr>
      <w:tr w:rsidR="0019080F" w:rsidRPr="009F5CC2" w14:paraId="506D86D7" w14:textId="77777777" w:rsidTr="000E551C">
        <w:trPr>
          <w:gridBefore w:val="1"/>
          <w:wBefore w:w="54" w:type="dxa"/>
        </w:trPr>
        <w:tc>
          <w:tcPr>
            <w:tcW w:w="520" w:type="dxa"/>
            <w:vMerge/>
            <w:tcBorders>
              <w:top w:val="nil"/>
              <w:left w:val="nil"/>
              <w:bottom w:val="nil"/>
              <w:right w:val="nil"/>
            </w:tcBorders>
          </w:tcPr>
          <w:p w14:paraId="67A7E2FE"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2EBC0982"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7EC594E4" w14:textId="77777777" w:rsidR="0019080F" w:rsidRPr="009F5CC2" w:rsidRDefault="0019080F" w:rsidP="00506F88">
            <w:pPr>
              <w:rPr>
                <w:rFonts w:ascii="Arial" w:hAnsi="Arial" w:cs="Arial"/>
                <w:lang w:val="en-AU"/>
              </w:rPr>
            </w:pPr>
            <w:r w:rsidRPr="009F5CC2">
              <w:rPr>
                <w:rFonts w:ascii="Arial" w:hAnsi="Arial" w:cs="Arial"/>
                <w:lang w:val="en-AU"/>
              </w:rPr>
              <w:t>2.4</w:t>
            </w:r>
          </w:p>
        </w:tc>
        <w:tc>
          <w:tcPr>
            <w:tcW w:w="5812" w:type="dxa"/>
            <w:gridSpan w:val="5"/>
            <w:tcBorders>
              <w:top w:val="nil"/>
              <w:left w:val="nil"/>
              <w:bottom w:val="nil"/>
              <w:right w:val="nil"/>
            </w:tcBorders>
          </w:tcPr>
          <w:p w14:paraId="7CEDF8C5" w14:textId="77777777" w:rsidR="0019080F" w:rsidRPr="009F5CC2" w:rsidRDefault="0019080F" w:rsidP="00506F88">
            <w:pPr>
              <w:rPr>
                <w:rFonts w:ascii="Arial" w:hAnsi="Arial" w:cs="Arial"/>
                <w:lang w:val="en-AU"/>
              </w:rPr>
            </w:pPr>
            <w:r w:rsidRPr="009F5CC2">
              <w:rPr>
                <w:rFonts w:ascii="Arial" w:hAnsi="Arial" w:cs="Arial"/>
                <w:lang w:val="en-AU"/>
              </w:rPr>
              <w:t>Network performance and reliability is monitored and optimised in accordance with established procedures.</w:t>
            </w:r>
          </w:p>
        </w:tc>
      </w:tr>
      <w:tr w:rsidR="0019080F" w:rsidRPr="009F5CC2" w14:paraId="0FFE8E63" w14:textId="77777777" w:rsidTr="000E551C">
        <w:trPr>
          <w:gridBefore w:val="1"/>
          <w:wBefore w:w="54" w:type="dxa"/>
        </w:trPr>
        <w:tc>
          <w:tcPr>
            <w:tcW w:w="520" w:type="dxa"/>
            <w:vMerge/>
            <w:tcBorders>
              <w:top w:val="nil"/>
              <w:left w:val="nil"/>
              <w:bottom w:val="nil"/>
              <w:right w:val="nil"/>
            </w:tcBorders>
          </w:tcPr>
          <w:p w14:paraId="14DAC7E4" w14:textId="45DC91CC"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28332AE1"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4E00C44B" w14:textId="77777777" w:rsidR="0019080F" w:rsidRPr="009F5CC2" w:rsidRDefault="0019080F" w:rsidP="00506F88">
            <w:pPr>
              <w:rPr>
                <w:rFonts w:ascii="Arial" w:hAnsi="Arial" w:cs="Arial"/>
                <w:lang w:val="en-AU"/>
              </w:rPr>
            </w:pPr>
            <w:r w:rsidRPr="009F5CC2">
              <w:rPr>
                <w:rFonts w:ascii="Arial" w:hAnsi="Arial" w:cs="Arial"/>
                <w:lang w:val="en-AU"/>
              </w:rPr>
              <w:t>2.5</w:t>
            </w:r>
          </w:p>
        </w:tc>
        <w:tc>
          <w:tcPr>
            <w:tcW w:w="5812" w:type="dxa"/>
            <w:gridSpan w:val="5"/>
            <w:tcBorders>
              <w:top w:val="nil"/>
              <w:left w:val="nil"/>
              <w:bottom w:val="nil"/>
              <w:right w:val="nil"/>
            </w:tcBorders>
          </w:tcPr>
          <w:p w14:paraId="0E7740D3" w14:textId="783F8266" w:rsidR="0019080F" w:rsidRPr="009F5CC2" w:rsidRDefault="00A33CB8" w:rsidP="00506F88">
            <w:pPr>
              <w:rPr>
                <w:rFonts w:ascii="Arial" w:hAnsi="Arial" w:cs="Arial"/>
                <w:bCs/>
                <w:iCs/>
                <w:lang w:val="en-AU"/>
              </w:rPr>
            </w:pPr>
            <w:r>
              <w:rPr>
                <w:rFonts w:ascii="Arial" w:hAnsi="Arial" w:cs="Arial"/>
                <w:lang w:val="en-AU"/>
              </w:rPr>
              <w:t>Methods</w:t>
            </w:r>
            <w:r w:rsidR="0019080F" w:rsidRPr="009F5CC2">
              <w:rPr>
                <w:rFonts w:ascii="Arial" w:hAnsi="Arial" w:cs="Arial"/>
                <w:lang w:val="en-AU"/>
              </w:rPr>
              <w:t xml:space="preserve"> for deali</w:t>
            </w:r>
            <w:r>
              <w:rPr>
                <w:rFonts w:ascii="Arial" w:hAnsi="Arial" w:cs="Arial"/>
                <w:lang w:val="en-AU"/>
              </w:rPr>
              <w:t xml:space="preserve">ng with unexpected situations were selected following </w:t>
            </w:r>
            <w:r w:rsidRPr="00A33CB8">
              <w:rPr>
                <w:rFonts w:ascii="Arial" w:hAnsi="Arial" w:cs="Arial"/>
                <w:lang w:val="en-AU"/>
              </w:rPr>
              <w:t>discussion</w:t>
            </w:r>
            <w:r w:rsidR="0019080F" w:rsidRPr="009F5CC2">
              <w:rPr>
                <w:rFonts w:ascii="Arial" w:hAnsi="Arial" w:cs="Arial"/>
                <w:lang w:val="en-AU"/>
              </w:rPr>
              <w:t xml:space="preserve"> with </w:t>
            </w:r>
            <w:r w:rsidR="0019080F" w:rsidRPr="009F5CC2">
              <w:rPr>
                <w:rFonts w:ascii="Arial" w:hAnsi="Arial" w:cs="Arial"/>
                <w:bCs/>
                <w:iCs/>
                <w:lang w:val="en-AU"/>
              </w:rPr>
              <w:t>appropriate personnel</w:t>
            </w:r>
            <w:r w:rsidR="0019080F" w:rsidRPr="009F5CC2">
              <w:rPr>
                <w:rFonts w:ascii="Arial" w:hAnsi="Arial" w:cs="Arial"/>
                <w:lang w:val="en-AU"/>
              </w:rPr>
              <w:t xml:space="preserve">, </w:t>
            </w:r>
            <w:r>
              <w:rPr>
                <w:rFonts w:ascii="Arial" w:hAnsi="Arial" w:cs="Arial"/>
                <w:lang w:val="en-AU"/>
              </w:rPr>
              <w:t xml:space="preserve">review of job specifications, safety considerations </w:t>
            </w:r>
            <w:r w:rsidR="0019080F" w:rsidRPr="009F5CC2">
              <w:rPr>
                <w:rFonts w:ascii="Arial" w:hAnsi="Arial" w:cs="Arial"/>
                <w:lang w:val="en-AU"/>
              </w:rPr>
              <w:t xml:space="preserve">and </w:t>
            </w:r>
            <w:r w:rsidR="0019080F" w:rsidRPr="009F5CC2">
              <w:rPr>
                <w:rFonts w:ascii="Arial" w:hAnsi="Arial" w:cs="Arial"/>
                <w:bCs/>
                <w:iCs/>
                <w:lang w:val="en-AU"/>
              </w:rPr>
              <w:t>enterprise procedure</w:t>
            </w:r>
            <w:r>
              <w:rPr>
                <w:rFonts w:ascii="Arial" w:hAnsi="Arial" w:cs="Arial"/>
                <w:bCs/>
                <w:iCs/>
                <w:lang w:val="en-AU"/>
              </w:rPr>
              <w:t>s</w:t>
            </w:r>
          </w:p>
        </w:tc>
      </w:tr>
      <w:tr w:rsidR="0019080F" w:rsidRPr="009F5CC2" w14:paraId="2ED427FA" w14:textId="77777777" w:rsidTr="000E551C">
        <w:trPr>
          <w:gridBefore w:val="1"/>
          <w:wBefore w:w="54" w:type="dxa"/>
        </w:trPr>
        <w:tc>
          <w:tcPr>
            <w:tcW w:w="520" w:type="dxa"/>
            <w:vMerge/>
            <w:tcBorders>
              <w:top w:val="nil"/>
              <w:left w:val="nil"/>
              <w:bottom w:val="nil"/>
              <w:right w:val="nil"/>
            </w:tcBorders>
          </w:tcPr>
          <w:p w14:paraId="33A91421"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7875F73F"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609B341B" w14:textId="77777777" w:rsidR="0019080F" w:rsidRPr="009F5CC2" w:rsidRDefault="0019080F" w:rsidP="00506F88">
            <w:pPr>
              <w:rPr>
                <w:rFonts w:ascii="Arial" w:hAnsi="Arial" w:cs="Arial"/>
                <w:lang w:val="en-AU"/>
              </w:rPr>
            </w:pPr>
            <w:r w:rsidRPr="009F5CC2">
              <w:rPr>
                <w:rFonts w:ascii="Arial" w:hAnsi="Arial" w:cs="Arial"/>
                <w:lang w:val="en-AU"/>
              </w:rPr>
              <w:t>2.6</w:t>
            </w:r>
          </w:p>
        </w:tc>
        <w:tc>
          <w:tcPr>
            <w:tcW w:w="5812" w:type="dxa"/>
            <w:gridSpan w:val="5"/>
            <w:tcBorders>
              <w:top w:val="nil"/>
              <w:left w:val="nil"/>
              <w:bottom w:val="nil"/>
              <w:right w:val="nil"/>
            </w:tcBorders>
          </w:tcPr>
          <w:p w14:paraId="3D2AD257" w14:textId="77777777" w:rsidR="0019080F" w:rsidRPr="009F5CC2" w:rsidRDefault="0019080F" w:rsidP="00506F88">
            <w:pPr>
              <w:rPr>
                <w:rFonts w:ascii="Arial" w:hAnsi="Arial" w:cs="Arial"/>
                <w:bCs/>
                <w:iCs/>
                <w:lang w:val="en-AU"/>
              </w:rPr>
            </w:pPr>
            <w:r w:rsidRPr="009F5CC2">
              <w:rPr>
                <w:rFonts w:ascii="Arial" w:hAnsi="Arial" w:cs="Arial"/>
                <w:bCs/>
                <w:iCs/>
                <w:lang w:val="en-AU"/>
              </w:rPr>
              <w:t>Computer back-up arrangements are put in place to protect project outputs</w:t>
            </w:r>
          </w:p>
        </w:tc>
      </w:tr>
      <w:tr w:rsidR="0019080F" w:rsidRPr="009F5CC2" w14:paraId="397F8B3F" w14:textId="77777777" w:rsidTr="000E551C">
        <w:trPr>
          <w:gridBefore w:val="1"/>
          <w:wBefore w:w="54" w:type="dxa"/>
        </w:trPr>
        <w:tc>
          <w:tcPr>
            <w:tcW w:w="520" w:type="dxa"/>
            <w:vMerge w:val="restart"/>
            <w:tcBorders>
              <w:top w:val="nil"/>
              <w:left w:val="nil"/>
              <w:bottom w:val="nil"/>
              <w:right w:val="nil"/>
            </w:tcBorders>
          </w:tcPr>
          <w:p w14:paraId="1C0E6987" w14:textId="77777777" w:rsidR="0019080F" w:rsidRPr="009F5CC2" w:rsidRDefault="0019080F" w:rsidP="00506F88">
            <w:pPr>
              <w:rPr>
                <w:rFonts w:ascii="Arial" w:hAnsi="Arial" w:cs="Arial"/>
                <w:lang w:val="en-AU"/>
              </w:rPr>
            </w:pPr>
            <w:r w:rsidRPr="009F5CC2">
              <w:rPr>
                <w:rFonts w:ascii="Arial" w:hAnsi="Arial" w:cs="Arial"/>
                <w:lang w:val="en-AU"/>
              </w:rPr>
              <w:t>3</w:t>
            </w:r>
          </w:p>
        </w:tc>
        <w:tc>
          <w:tcPr>
            <w:tcW w:w="2517" w:type="dxa"/>
            <w:gridSpan w:val="3"/>
            <w:vMerge w:val="restart"/>
            <w:tcBorders>
              <w:top w:val="nil"/>
              <w:left w:val="nil"/>
              <w:bottom w:val="nil"/>
              <w:right w:val="nil"/>
            </w:tcBorders>
          </w:tcPr>
          <w:p w14:paraId="6FF3335C" w14:textId="77777777" w:rsidR="0019080F" w:rsidRPr="009F5CC2" w:rsidRDefault="0019080F" w:rsidP="00506F88">
            <w:pPr>
              <w:rPr>
                <w:rFonts w:ascii="Arial" w:hAnsi="Arial" w:cs="Arial"/>
                <w:lang w:val="en-AU"/>
              </w:rPr>
            </w:pPr>
            <w:r w:rsidRPr="009F5CC2">
              <w:rPr>
                <w:rFonts w:ascii="Arial" w:hAnsi="Arial" w:cs="Arial"/>
                <w:iCs/>
                <w:lang w:val="en-GB"/>
              </w:rPr>
              <w:t>Produce integrated technology project outputs</w:t>
            </w:r>
          </w:p>
        </w:tc>
        <w:tc>
          <w:tcPr>
            <w:tcW w:w="567" w:type="dxa"/>
            <w:tcBorders>
              <w:top w:val="nil"/>
              <w:left w:val="nil"/>
              <w:bottom w:val="nil"/>
              <w:right w:val="nil"/>
            </w:tcBorders>
          </w:tcPr>
          <w:p w14:paraId="60065006" w14:textId="77777777" w:rsidR="0019080F" w:rsidRPr="009F5CC2" w:rsidRDefault="0019080F" w:rsidP="00506F88">
            <w:pPr>
              <w:rPr>
                <w:rFonts w:ascii="Arial" w:hAnsi="Arial" w:cs="Arial"/>
                <w:lang w:val="en-AU"/>
              </w:rPr>
            </w:pPr>
            <w:r w:rsidRPr="009F5CC2">
              <w:rPr>
                <w:rFonts w:ascii="Arial" w:hAnsi="Arial" w:cs="Arial"/>
                <w:lang w:val="en-AU"/>
              </w:rPr>
              <w:t>3.1</w:t>
            </w:r>
          </w:p>
        </w:tc>
        <w:tc>
          <w:tcPr>
            <w:tcW w:w="5812" w:type="dxa"/>
            <w:gridSpan w:val="5"/>
            <w:tcBorders>
              <w:top w:val="nil"/>
              <w:left w:val="nil"/>
              <w:bottom w:val="nil"/>
              <w:right w:val="nil"/>
            </w:tcBorders>
          </w:tcPr>
          <w:p w14:paraId="6D38DCE7" w14:textId="77777777" w:rsidR="0019080F" w:rsidRPr="009F5CC2" w:rsidRDefault="0019080F" w:rsidP="00506F88">
            <w:pPr>
              <w:rPr>
                <w:rFonts w:ascii="Arial" w:hAnsi="Arial" w:cs="Arial"/>
                <w:lang w:val="en-AU"/>
              </w:rPr>
            </w:pPr>
            <w:r w:rsidRPr="009F5CC2">
              <w:rPr>
                <w:rFonts w:ascii="Arial" w:hAnsi="Arial" w:cs="Arial"/>
                <w:b/>
                <w:i/>
                <w:lang w:val="en-AU"/>
              </w:rPr>
              <w:t>Computer output</w:t>
            </w:r>
            <w:r w:rsidRPr="009F5CC2">
              <w:rPr>
                <w:rFonts w:ascii="Arial" w:hAnsi="Arial" w:cs="Arial"/>
                <w:lang w:val="en-AU"/>
              </w:rPr>
              <w:t xml:space="preserve"> is checked to confirm compliance with the specifications and enterprise procedures</w:t>
            </w:r>
          </w:p>
        </w:tc>
      </w:tr>
      <w:tr w:rsidR="0019080F" w:rsidRPr="009F5CC2" w14:paraId="29BC05F9" w14:textId="77777777" w:rsidTr="000E551C">
        <w:trPr>
          <w:gridBefore w:val="1"/>
          <w:wBefore w:w="54" w:type="dxa"/>
        </w:trPr>
        <w:tc>
          <w:tcPr>
            <w:tcW w:w="520" w:type="dxa"/>
            <w:vMerge/>
            <w:tcBorders>
              <w:top w:val="nil"/>
              <w:left w:val="nil"/>
              <w:bottom w:val="nil"/>
              <w:right w:val="nil"/>
            </w:tcBorders>
          </w:tcPr>
          <w:p w14:paraId="6D0DB724"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4237D651"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7325AD2D" w14:textId="77777777" w:rsidR="0019080F" w:rsidRPr="009F5CC2" w:rsidRDefault="0019080F" w:rsidP="00506F88">
            <w:pPr>
              <w:rPr>
                <w:rFonts w:ascii="Arial" w:hAnsi="Arial" w:cs="Arial"/>
                <w:lang w:val="en-AU"/>
              </w:rPr>
            </w:pPr>
            <w:r w:rsidRPr="009F5CC2">
              <w:rPr>
                <w:rFonts w:ascii="Arial" w:hAnsi="Arial" w:cs="Arial"/>
                <w:lang w:val="en-AU"/>
              </w:rPr>
              <w:t>3.2</w:t>
            </w:r>
          </w:p>
        </w:tc>
        <w:tc>
          <w:tcPr>
            <w:tcW w:w="5812" w:type="dxa"/>
            <w:gridSpan w:val="5"/>
            <w:tcBorders>
              <w:top w:val="nil"/>
              <w:left w:val="nil"/>
              <w:bottom w:val="nil"/>
              <w:right w:val="nil"/>
            </w:tcBorders>
          </w:tcPr>
          <w:p w14:paraId="077189B1" w14:textId="77777777" w:rsidR="0019080F" w:rsidRPr="009F5CC2" w:rsidRDefault="0019080F" w:rsidP="00506F88">
            <w:pPr>
              <w:rPr>
                <w:rFonts w:ascii="Arial" w:hAnsi="Arial" w:cs="Arial"/>
                <w:lang w:val="en-AU"/>
              </w:rPr>
            </w:pPr>
            <w:r w:rsidRPr="009F5CC2">
              <w:rPr>
                <w:rFonts w:ascii="Arial" w:hAnsi="Arial" w:cs="Arial"/>
                <w:lang w:val="en-AU"/>
              </w:rPr>
              <w:t xml:space="preserve">Output style and format is confirmed as being consistent with specification </w:t>
            </w:r>
          </w:p>
        </w:tc>
      </w:tr>
      <w:tr w:rsidR="0019080F" w:rsidRPr="009F5CC2" w14:paraId="681C0E40" w14:textId="77777777" w:rsidTr="000E551C">
        <w:trPr>
          <w:gridBefore w:val="1"/>
          <w:wBefore w:w="54" w:type="dxa"/>
        </w:trPr>
        <w:tc>
          <w:tcPr>
            <w:tcW w:w="520" w:type="dxa"/>
            <w:vMerge/>
            <w:tcBorders>
              <w:top w:val="nil"/>
              <w:left w:val="nil"/>
              <w:bottom w:val="nil"/>
              <w:right w:val="nil"/>
            </w:tcBorders>
          </w:tcPr>
          <w:p w14:paraId="2D3DDD8D"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396937A0"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1487C0F5" w14:textId="77777777" w:rsidR="0019080F" w:rsidRPr="009F5CC2" w:rsidRDefault="0019080F" w:rsidP="00506F88">
            <w:pPr>
              <w:rPr>
                <w:rFonts w:ascii="Arial" w:hAnsi="Arial" w:cs="Arial"/>
                <w:lang w:val="en-AU"/>
              </w:rPr>
            </w:pPr>
            <w:r w:rsidRPr="009F5CC2">
              <w:rPr>
                <w:rFonts w:ascii="Arial" w:hAnsi="Arial" w:cs="Arial"/>
                <w:lang w:val="en-AU"/>
              </w:rPr>
              <w:t>3.3</w:t>
            </w:r>
          </w:p>
        </w:tc>
        <w:tc>
          <w:tcPr>
            <w:tcW w:w="5812" w:type="dxa"/>
            <w:gridSpan w:val="5"/>
            <w:tcBorders>
              <w:top w:val="nil"/>
              <w:left w:val="nil"/>
              <w:bottom w:val="nil"/>
              <w:right w:val="nil"/>
            </w:tcBorders>
          </w:tcPr>
          <w:p w14:paraId="37022396" w14:textId="77777777" w:rsidR="0019080F" w:rsidRPr="009F5CC2" w:rsidRDefault="0019080F" w:rsidP="00506F88">
            <w:pPr>
              <w:rPr>
                <w:rFonts w:ascii="Arial" w:hAnsi="Arial" w:cs="Arial"/>
                <w:lang w:val="en-AU"/>
              </w:rPr>
            </w:pPr>
            <w:r w:rsidRPr="009F5CC2">
              <w:rPr>
                <w:rFonts w:ascii="Arial" w:hAnsi="Arial" w:cs="Arial"/>
                <w:lang w:val="en-AU"/>
              </w:rPr>
              <w:t>Computer files and data are saved in accordance with enterprise procedures</w:t>
            </w:r>
          </w:p>
        </w:tc>
      </w:tr>
      <w:tr w:rsidR="0019080F" w:rsidRPr="009F5CC2" w14:paraId="27FF100D" w14:textId="77777777" w:rsidTr="000E551C">
        <w:trPr>
          <w:gridBefore w:val="1"/>
          <w:wBefore w:w="54" w:type="dxa"/>
        </w:trPr>
        <w:tc>
          <w:tcPr>
            <w:tcW w:w="520" w:type="dxa"/>
            <w:vMerge/>
            <w:tcBorders>
              <w:top w:val="nil"/>
              <w:left w:val="nil"/>
              <w:bottom w:val="nil"/>
              <w:right w:val="nil"/>
            </w:tcBorders>
          </w:tcPr>
          <w:p w14:paraId="175BA883" w14:textId="77777777" w:rsidR="0019080F" w:rsidRPr="009F5CC2" w:rsidRDefault="0019080F" w:rsidP="00506F88">
            <w:pPr>
              <w:rPr>
                <w:rFonts w:ascii="Arial" w:hAnsi="Arial" w:cs="Arial"/>
                <w:lang w:val="en-AU"/>
              </w:rPr>
            </w:pPr>
          </w:p>
        </w:tc>
        <w:tc>
          <w:tcPr>
            <w:tcW w:w="2517" w:type="dxa"/>
            <w:gridSpan w:val="3"/>
            <w:vMerge/>
            <w:tcBorders>
              <w:top w:val="nil"/>
              <w:left w:val="nil"/>
              <w:bottom w:val="nil"/>
              <w:right w:val="nil"/>
            </w:tcBorders>
          </w:tcPr>
          <w:p w14:paraId="325C5559" w14:textId="77777777" w:rsidR="0019080F" w:rsidRPr="009F5CC2" w:rsidRDefault="0019080F" w:rsidP="00506F88">
            <w:pPr>
              <w:rPr>
                <w:rFonts w:ascii="Arial" w:hAnsi="Arial" w:cs="Arial"/>
                <w:lang w:val="en-AU"/>
              </w:rPr>
            </w:pPr>
          </w:p>
        </w:tc>
        <w:tc>
          <w:tcPr>
            <w:tcW w:w="567" w:type="dxa"/>
            <w:tcBorders>
              <w:top w:val="nil"/>
              <w:left w:val="nil"/>
              <w:bottom w:val="nil"/>
              <w:right w:val="nil"/>
            </w:tcBorders>
          </w:tcPr>
          <w:p w14:paraId="1B43142C" w14:textId="77777777" w:rsidR="0019080F" w:rsidRPr="009F5CC2" w:rsidRDefault="0019080F" w:rsidP="00506F88">
            <w:pPr>
              <w:rPr>
                <w:rFonts w:ascii="Arial" w:hAnsi="Arial" w:cs="Arial"/>
                <w:lang w:val="en-AU"/>
              </w:rPr>
            </w:pPr>
            <w:r w:rsidRPr="009F5CC2">
              <w:rPr>
                <w:rFonts w:ascii="Arial" w:hAnsi="Arial" w:cs="Arial"/>
                <w:lang w:val="en-AU"/>
              </w:rPr>
              <w:t>3.4</w:t>
            </w:r>
          </w:p>
        </w:tc>
        <w:tc>
          <w:tcPr>
            <w:tcW w:w="5812" w:type="dxa"/>
            <w:gridSpan w:val="5"/>
            <w:tcBorders>
              <w:top w:val="nil"/>
              <w:left w:val="nil"/>
              <w:bottom w:val="nil"/>
              <w:right w:val="nil"/>
            </w:tcBorders>
          </w:tcPr>
          <w:p w14:paraId="7769917B" w14:textId="52047C80" w:rsidR="0019080F" w:rsidRPr="009F5CC2" w:rsidRDefault="0019080F" w:rsidP="00A41058">
            <w:pPr>
              <w:rPr>
                <w:rFonts w:ascii="Arial" w:hAnsi="Arial" w:cs="Arial"/>
                <w:lang w:val="en-AU"/>
              </w:rPr>
            </w:pPr>
            <w:r w:rsidRPr="009F5CC2">
              <w:rPr>
                <w:rFonts w:ascii="Arial" w:hAnsi="Arial" w:cs="Arial"/>
                <w:lang w:val="en-AU"/>
              </w:rPr>
              <w:t>Appropriate personnel are notified</w:t>
            </w:r>
            <w:r w:rsidR="00A41058">
              <w:rPr>
                <w:rFonts w:ascii="Arial" w:hAnsi="Arial" w:cs="Arial"/>
                <w:lang w:val="en-AU"/>
              </w:rPr>
              <w:t xml:space="preserve"> of project completion</w:t>
            </w:r>
            <w:r w:rsidRPr="009F5CC2">
              <w:rPr>
                <w:rFonts w:ascii="Arial" w:hAnsi="Arial" w:cs="Arial"/>
                <w:lang w:val="en-AU"/>
              </w:rPr>
              <w:t xml:space="preserve">, in accordance with </w:t>
            </w:r>
            <w:r w:rsidRPr="009F5CC2">
              <w:rPr>
                <w:rFonts w:ascii="Arial" w:hAnsi="Arial" w:cs="Arial"/>
                <w:bCs/>
                <w:iCs/>
                <w:lang w:val="en-AU"/>
              </w:rPr>
              <w:t>enterprise procedures</w:t>
            </w:r>
            <w:r w:rsidR="00A41058">
              <w:rPr>
                <w:rFonts w:ascii="Arial" w:hAnsi="Arial" w:cs="Arial"/>
                <w:lang w:val="en-AU"/>
              </w:rPr>
              <w:t>.</w:t>
            </w:r>
          </w:p>
        </w:tc>
      </w:tr>
      <w:tr w:rsidR="00506F88" w:rsidRPr="009F5CC2" w14:paraId="713808E2" w14:textId="77777777" w:rsidTr="000E551C">
        <w:tblPrEx>
          <w:tblLook w:val="04A0" w:firstRow="1" w:lastRow="0" w:firstColumn="1" w:lastColumn="0" w:noHBand="0" w:noVBand="1"/>
        </w:tblPrEx>
        <w:trPr>
          <w:gridBefore w:val="1"/>
          <w:gridAfter w:val="2"/>
          <w:wBefore w:w="54" w:type="dxa"/>
          <w:wAfter w:w="60" w:type="dxa"/>
        </w:trPr>
        <w:tc>
          <w:tcPr>
            <w:tcW w:w="9356" w:type="dxa"/>
            <w:gridSpan w:val="8"/>
            <w:tcBorders>
              <w:top w:val="nil"/>
              <w:left w:val="nil"/>
              <w:bottom w:val="nil"/>
              <w:right w:val="nil"/>
            </w:tcBorders>
            <w:shd w:val="clear" w:color="auto" w:fill="auto"/>
          </w:tcPr>
          <w:p w14:paraId="42A28E40" w14:textId="77777777" w:rsidR="00506F88" w:rsidRPr="00603343" w:rsidRDefault="00506F88" w:rsidP="00506F88">
            <w:pPr>
              <w:rPr>
                <w:rFonts w:ascii="Arial" w:hAnsi="Arial" w:cs="Arial"/>
                <w:b/>
                <w:sz w:val="20"/>
                <w:szCs w:val="20"/>
                <w:lang w:val="en-AU"/>
              </w:rPr>
            </w:pPr>
            <w:r w:rsidRPr="00603343">
              <w:rPr>
                <w:rFonts w:ascii="Arial" w:hAnsi="Arial" w:cs="Arial"/>
                <w:b/>
                <w:sz w:val="20"/>
                <w:szCs w:val="20"/>
                <w:lang w:val="en-AU"/>
              </w:rPr>
              <w:t>REQUIRED SKILLS AND KNOWLEDGE</w:t>
            </w:r>
          </w:p>
        </w:tc>
      </w:tr>
      <w:tr w:rsidR="00506F88" w:rsidRPr="009F5CC2" w14:paraId="2BD10676" w14:textId="77777777" w:rsidTr="000E551C">
        <w:tblPrEx>
          <w:tblLook w:val="04A0" w:firstRow="1" w:lastRow="0" w:firstColumn="1" w:lastColumn="0" w:noHBand="0" w:noVBand="1"/>
        </w:tblPrEx>
        <w:trPr>
          <w:gridBefore w:val="1"/>
          <w:gridAfter w:val="2"/>
          <w:wBefore w:w="54" w:type="dxa"/>
          <w:wAfter w:w="60" w:type="dxa"/>
        </w:trPr>
        <w:tc>
          <w:tcPr>
            <w:tcW w:w="9356" w:type="dxa"/>
            <w:gridSpan w:val="8"/>
            <w:tcBorders>
              <w:top w:val="nil"/>
              <w:left w:val="nil"/>
              <w:bottom w:val="nil"/>
              <w:right w:val="nil"/>
            </w:tcBorders>
            <w:shd w:val="clear" w:color="auto" w:fill="auto"/>
          </w:tcPr>
          <w:p w14:paraId="0DB9CBED" w14:textId="77777777" w:rsidR="00506F88" w:rsidRPr="00603343" w:rsidRDefault="00506F88" w:rsidP="00506F88">
            <w:pPr>
              <w:rPr>
                <w:rFonts w:ascii="Arial" w:hAnsi="Arial" w:cs="Arial"/>
                <w:i/>
                <w:sz w:val="20"/>
                <w:szCs w:val="20"/>
                <w:lang w:val="en-AU"/>
              </w:rPr>
            </w:pPr>
            <w:r w:rsidRPr="00603343">
              <w:rPr>
                <w:rFonts w:ascii="Arial" w:hAnsi="Arial" w:cs="Arial"/>
                <w:i/>
                <w:sz w:val="20"/>
                <w:szCs w:val="20"/>
                <w:lang w:val="en-AU"/>
              </w:rPr>
              <w:t>This describes the essential skills and knowledge and their level, required for this unit.</w:t>
            </w:r>
          </w:p>
        </w:tc>
      </w:tr>
      <w:tr w:rsidR="00506F88" w:rsidRPr="009F5CC2" w14:paraId="65707DAB" w14:textId="77777777" w:rsidTr="000E551C">
        <w:tblPrEx>
          <w:tblLook w:val="04A0" w:firstRow="1" w:lastRow="0" w:firstColumn="1" w:lastColumn="0" w:noHBand="0" w:noVBand="1"/>
        </w:tblPrEx>
        <w:trPr>
          <w:gridBefore w:val="1"/>
          <w:gridAfter w:val="1"/>
          <w:wBefore w:w="54" w:type="dxa"/>
          <w:wAfter w:w="32" w:type="dxa"/>
        </w:trPr>
        <w:tc>
          <w:tcPr>
            <w:tcW w:w="9384" w:type="dxa"/>
            <w:gridSpan w:val="9"/>
            <w:tcBorders>
              <w:top w:val="nil"/>
              <w:left w:val="nil"/>
              <w:bottom w:val="nil"/>
              <w:right w:val="nil"/>
            </w:tcBorders>
            <w:shd w:val="clear" w:color="auto" w:fill="auto"/>
          </w:tcPr>
          <w:p w14:paraId="0CF19BA9" w14:textId="77777777" w:rsidR="00506F88" w:rsidRPr="009F5CC2" w:rsidRDefault="00506F88" w:rsidP="00A33CB8">
            <w:pPr>
              <w:spacing w:before="120" w:after="120"/>
              <w:rPr>
                <w:rFonts w:ascii="Arial" w:hAnsi="Arial" w:cs="Arial"/>
                <w:b/>
                <w:bCs/>
                <w:lang w:val="en-GB"/>
              </w:rPr>
            </w:pPr>
            <w:r w:rsidRPr="009F5CC2">
              <w:rPr>
                <w:rFonts w:ascii="Arial" w:hAnsi="Arial" w:cs="Arial"/>
                <w:b/>
                <w:bCs/>
                <w:lang w:val="en-GB"/>
              </w:rPr>
              <w:t>Required skills:</w:t>
            </w:r>
          </w:p>
          <w:p w14:paraId="2BED5E1D" w14:textId="77777777" w:rsidR="00506F88" w:rsidRPr="009F5CC2" w:rsidRDefault="00506F88" w:rsidP="00742E51">
            <w:pPr>
              <w:numPr>
                <w:ilvl w:val="0"/>
                <w:numId w:val="29"/>
              </w:numPr>
              <w:tabs>
                <w:tab w:val="num" w:pos="2"/>
                <w:tab w:val="num" w:pos="174"/>
              </w:tabs>
              <w:spacing w:before="120" w:after="120"/>
              <w:rPr>
                <w:rFonts w:ascii="Arial" w:hAnsi="Arial" w:cs="Arial"/>
                <w:lang w:val="en-AU"/>
              </w:rPr>
            </w:pPr>
            <w:r w:rsidRPr="009F5CC2">
              <w:rPr>
                <w:rFonts w:ascii="Arial" w:hAnsi="Arial" w:cs="Arial"/>
                <w:lang w:val="en-AU"/>
              </w:rPr>
              <w:t>following enterprise WHS/OHS procedures relevant to the project and work area</w:t>
            </w:r>
          </w:p>
          <w:p w14:paraId="4C404F75"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interpreting instructions and specifications for computer application tasks</w:t>
            </w:r>
          </w:p>
          <w:p w14:paraId="5A351BEF"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 xml:space="preserve">preparing workplace for safe computer usage </w:t>
            </w:r>
          </w:p>
          <w:p w14:paraId="427D9743" w14:textId="58340C24"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 xml:space="preserve">using a word-processor </w:t>
            </w:r>
            <w:r w:rsidR="00120A61" w:rsidRPr="00051CA6">
              <w:rPr>
                <w:rFonts w:ascii="Arial" w:hAnsi="Arial" w:cs="Arial"/>
                <w:lang w:val="en-AU"/>
              </w:rPr>
              <w:t>application</w:t>
            </w:r>
            <w:r w:rsidR="00120A61">
              <w:rPr>
                <w:rFonts w:ascii="Arial" w:hAnsi="Arial" w:cs="Arial"/>
                <w:lang w:val="en-AU"/>
              </w:rPr>
              <w:t xml:space="preserve"> </w:t>
            </w:r>
            <w:r w:rsidRPr="009F5CC2">
              <w:rPr>
                <w:rFonts w:ascii="Arial" w:hAnsi="Arial" w:cs="Arial"/>
                <w:lang w:val="en-AU"/>
              </w:rPr>
              <w:t>to create documents, customise page layout, format documents, create tables, add images, use mail merge and print documents</w:t>
            </w:r>
          </w:p>
          <w:p w14:paraId="6720AD58"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using a database application to modify and develop data tables, create forms and reports to logically retrieve and present information</w:t>
            </w:r>
          </w:p>
          <w:p w14:paraId="6BA6F829"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using a spreadsheet application to modify and create spreadsheets, format cells and spreadsheet, apply engineering formulas in spreadsheets, create graphs and charts</w:t>
            </w:r>
          </w:p>
          <w:p w14:paraId="7F8B2C02"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using CAD drawing tools and library components to modify and create engineering drawings</w:t>
            </w:r>
          </w:p>
          <w:p w14:paraId="19245751"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developing open and common proprietary control system networks models (layers) and protocols</w:t>
            </w:r>
          </w:p>
          <w:p w14:paraId="22368B61" w14:textId="30163264" w:rsidR="00506F88" w:rsidRPr="009F5CC2" w:rsidRDefault="00506F88" w:rsidP="00742E51">
            <w:pPr>
              <w:numPr>
                <w:ilvl w:val="0"/>
                <w:numId w:val="29"/>
              </w:numPr>
              <w:tabs>
                <w:tab w:val="num" w:pos="174"/>
              </w:tabs>
              <w:spacing w:before="120" w:after="120"/>
              <w:rPr>
                <w:rFonts w:ascii="Arial" w:hAnsi="Arial" w:cs="Arial"/>
                <w:lang w:val="en-AU"/>
              </w:rPr>
            </w:pPr>
            <w:r w:rsidRPr="009F5CC2">
              <w:rPr>
                <w:rFonts w:ascii="Arial" w:hAnsi="Arial" w:cs="Arial"/>
                <w:lang w:val="en-AU"/>
              </w:rPr>
              <w:t>develop</w:t>
            </w:r>
            <w:r w:rsidR="00301575">
              <w:rPr>
                <w:rFonts w:ascii="Arial" w:hAnsi="Arial" w:cs="Arial"/>
                <w:lang w:val="en-AU"/>
              </w:rPr>
              <w:t>ing</w:t>
            </w:r>
            <w:r w:rsidRPr="009F5CC2">
              <w:rPr>
                <w:rFonts w:ascii="Arial" w:hAnsi="Arial" w:cs="Arial"/>
                <w:lang w:val="en-AU"/>
              </w:rPr>
              <w:t xml:space="preserve"> a network of computers and control hardware such as:</w:t>
            </w:r>
          </w:p>
          <w:p w14:paraId="218DD09F" w14:textId="14C35B40" w:rsidR="00506F88" w:rsidRPr="009F5CC2" w:rsidRDefault="00506F88" w:rsidP="00742E51">
            <w:pPr>
              <w:numPr>
                <w:ilvl w:val="0"/>
                <w:numId w:val="29"/>
              </w:numPr>
              <w:spacing w:before="120" w:after="120"/>
              <w:ind w:firstLine="621"/>
              <w:rPr>
                <w:rFonts w:ascii="Arial" w:hAnsi="Arial" w:cs="Arial"/>
                <w:lang w:val="en-AU"/>
              </w:rPr>
            </w:pPr>
            <w:r w:rsidRPr="009F5CC2">
              <w:rPr>
                <w:rFonts w:ascii="Arial" w:hAnsi="Arial" w:cs="Arial"/>
                <w:lang w:val="en-AU"/>
              </w:rPr>
              <w:t xml:space="preserve">input/output devices </w:t>
            </w:r>
          </w:p>
          <w:p w14:paraId="20F9720E" w14:textId="77777777" w:rsidR="00506F88" w:rsidRPr="009F5CC2" w:rsidRDefault="00506F88" w:rsidP="00742E51">
            <w:pPr>
              <w:numPr>
                <w:ilvl w:val="0"/>
                <w:numId w:val="29"/>
              </w:numPr>
              <w:spacing w:before="120" w:after="120"/>
              <w:ind w:firstLine="621"/>
              <w:rPr>
                <w:rFonts w:ascii="Arial" w:hAnsi="Arial" w:cs="Arial"/>
                <w:lang w:val="en-AU"/>
              </w:rPr>
            </w:pPr>
            <w:r w:rsidRPr="009F5CC2">
              <w:rPr>
                <w:rFonts w:ascii="Arial" w:hAnsi="Arial" w:cs="Arial"/>
                <w:lang w:val="en-AU"/>
              </w:rPr>
              <w:t>peripherals such as 2D and 3D printers</w:t>
            </w:r>
          </w:p>
          <w:p w14:paraId="1C9946C0" w14:textId="77777777" w:rsidR="00506F88" w:rsidRPr="009F5CC2" w:rsidRDefault="00506F88" w:rsidP="00742E51">
            <w:pPr>
              <w:numPr>
                <w:ilvl w:val="0"/>
                <w:numId w:val="29"/>
              </w:numPr>
              <w:spacing w:before="120" w:after="120"/>
              <w:ind w:firstLine="621"/>
              <w:rPr>
                <w:rFonts w:ascii="Arial" w:hAnsi="Arial" w:cs="Arial"/>
                <w:lang w:val="en-AU"/>
              </w:rPr>
            </w:pPr>
            <w:r w:rsidRPr="009F5CC2">
              <w:rPr>
                <w:rFonts w:ascii="Arial" w:hAnsi="Arial" w:cs="Arial"/>
                <w:lang w:val="en-AU"/>
              </w:rPr>
              <w:t>automation production machines</w:t>
            </w:r>
          </w:p>
          <w:p w14:paraId="3F3BE80D" w14:textId="202FF414" w:rsidR="00506F88" w:rsidRPr="009F5CC2" w:rsidRDefault="00120A61" w:rsidP="00742E51">
            <w:pPr>
              <w:numPr>
                <w:ilvl w:val="0"/>
                <w:numId w:val="29"/>
              </w:numPr>
              <w:tabs>
                <w:tab w:val="num" w:pos="360"/>
              </w:tabs>
              <w:spacing w:before="120" w:after="120"/>
              <w:rPr>
                <w:rFonts w:ascii="Arial" w:hAnsi="Arial" w:cs="Arial"/>
                <w:lang w:val="en-AU"/>
              </w:rPr>
            </w:pPr>
            <w:r>
              <w:rPr>
                <w:rFonts w:ascii="Arial" w:hAnsi="Arial" w:cs="Arial"/>
                <w:lang w:val="en-AU"/>
              </w:rPr>
              <w:t xml:space="preserve">checking that </w:t>
            </w:r>
            <w:r w:rsidRPr="00051CA6">
              <w:rPr>
                <w:rFonts w:ascii="Arial" w:hAnsi="Arial" w:cs="Arial"/>
                <w:lang w:val="en-AU"/>
              </w:rPr>
              <w:t xml:space="preserve">the </w:t>
            </w:r>
            <w:r w:rsidR="00506F88" w:rsidRPr="00051CA6">
              <w:rPr>
                <w:rFonts w:ascii="Arial" w:hAnsi="Arial" w:cs="Arial"/>
                <w:lang w:val="en-AU"/>
              </w:rPr>
              <w:t>output</w:t>
            </w:r>
            <w:r w:rsidRPr="00051CA6">
              <w:rPr>
                <w:rFonts w:ascii="Arial" w:hAnsi="Arial" w:cs="Arial"/>
                <w:lang w:val="en-AU"/>
              </w:rPr>
              <w:t xml:space="preserve"> conforms to the project brief</w:t>
            </w:r>
            <w:r w:rsidR="00506F88" w:rsidRPr="00051CA6">
              <w:rPr>
                <w:rFonts w:ascii="Arial" w:hAnsi="Arial" w:cs="Arial"/>
                <w:lang w:val="en-AU"/>
              </w:rPr>
              <w:t xml:space="preserve"> and specification</w:t>
            </w:r>
          </w:p>
          <w:p w14:paraId="78420C51"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altering and customising computer programs</w:t>
            </w:r>
          </w:p>
          <w:p w14:paraId="18DF7837" w14:textId="77777777" w:rsidR="00506F88" w:rsidRPr="009F5CC2"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writing short test routines</w:t>
            </w:r>
          </w:p>
          <w:p w14:paraId="0A830DFA" w14:textId="77777777" w:rsidR="00506F88" w:rsidRDefault="00506F88" w:rsidP="00742E51">
            <w:pPr>
              <w:numPr>
                <w:ilvl w:val="0"/>
                <w:numId w:val="29"/>
              </w:numPr>
              <w:tabs>
                <w:tab w:val="num" w:pos="360"/>
              </w:tabs>
              <w:spacing w:before="120" w:after="120"/>
              <w:rPr>
                <w:rFonts w:ascii="Arial" w:hAnsi="Arial" w:cs="Arial"/>
                <w:lang w:val="en-AU"/>
              </w:rPr>
            </w:pPr>
            <w:r w:rsidRPr="009F5CC2">
              <w:rPr>
                <w:rFonts w:ascii="Arial" w:hAnsi="Arial" w:cs="Arial"/>
                <w:lang w:val="en-AU"/>
              </w:rPr>
              <w:t>accessing offline and online help and tutorial support</w:t>
            </w:r>
          </w:p>
          <w:p w14:paraId="176DAC1C" w14:textId="2527FF8A" w:rsidR="00A33CB8" w:rsidRPr="009F5CC2" w:rsidRDefault="00A33CB8" w:rsidP="00A33CB8">
            <w:pPr>
              <w:spacing w:before="120" w:after="120"/>
              <w:ind w:left="720"/>
              <w:rPr>
                <w:rFonts w:ascii="Arial" w:hAnsi="Arial" w:cs="Arial"/>
                <w:lang w:val="en-AU"/>
              </w:rPr>
            </w:pPr>
          </w:p>
        </w:tc>
      </w:tr>
      <w:tr w:rsidR="00506F88" w:rsidRPr="009F5CC2" w14:paraId="1BBE697B" w14:textId="77777777" w:rsidTr="000E551C">
        <w:tblPrEx>
          <w:tblLook w:val="04A0" w:firstRow="1" w:lastRow="0" w:firstColumn="1" w:lastColumn="0" w:noHBand="0" w:noVBand="1"/>
        </w:tblPrEx>
        <w:trPr>
          <w:gridBefore w:val="1"/>
          <w:gridAfter w:val="2"/>
          <w:wBefore w:w="54" w:type="dxa"/>
          <w:wAfter w:w="60" w:type="dxa"/>
          <w:trHeight w:val="2117"/>
        </w:trPr>
        <w:tc>
          <w:tcPr>
            <w:tcW w:w="9356" w:type="dxa"/>
            <w:gridSpan w:val="8"/>
            <w:tcBorders>
              <w:top w:val="nil"/>
              <w:left w:val="nil"/>
              <w:bottom w:val="nil"/>
              <w:right w:val="nil"/>
            </w:tcBorders>
            <w:shd w:val="clear" w:color="auto" w:fill="auto"/>
          </w:tcPr>
          <w:p w14:paraId="2791FE9C" w14:textId="77777777" w:rsidR="00506F88" w:rsidRPr="009F5CC2" w:rsidRDefault="00506F88" w:rsidP="00A33CB8">
            <w:pPr>
              <w:spacing w:before="120" w:after="120"/>
              <w:rPr>
                <w:rFonts w:ascii="Arial" w:hAnsi="Arial" w:cs="Arial"/>
                <w:b/>
                <w:bCs/>
                <w:lang w:val="en-GB"/>
              </w:rPr>
            </w:pPr>
            <w:r w:rsidRPr="009F5CC2">
              <w:rPr>
                <w:rFonts w:ascii="Arial" w:hAnsi="Arial" w:cs="Arial"/>
                <w:b/>
                <w:bCs/>
                <w:lang w:val="en-GB"/>
              </w:rPr>
              <w:t>Required knowledge:</w:t>
            </w:r>
          </w:p>
          <w:p w14:paraId="26E17952"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relevant WHS/OHS regulations and requirements</w:t>
            </w:r>
          </w:p>
          <w:p w14:paraId="32F7FFAE"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project specifications including: defining the project; project briefs; key outputs; computer tools required etc.</w:t>
            </w:r>
          </w:p>
          <w:p w14:paraId="6F187539" w14:textId="77777777" w:rsidR="00506F88" w:rsidRPr="009F5CC2" w:rsidRDefault="00506F88" w:rsidP="00742E51">
            <w:pPr>
              <w:numPr>
                <w:ilvl w:val="0"/>
                <w:numId w:val="30"/>
              </w:numPr>
              <w:spacing w:before="120" w:after="120"/>
              <w:rPr>
                <w:rFonts w:ascii="Arial" w:hAnsi="Arial" w:cs="Arial"/>
                <w:lang w:val="en-AU"/>
              </w:rPr>
            </w:pPr>
            <w:r w:rsidRPr="009F5CC2">
              <w:rPr>
                <w:rFonts w:ascii="Arial" w:hAnsi="Arial" w:cs="Arial"/>
                <w:lang w:val="en-AU"/>
              </w:rPr>
              <w:t>functions and capabilities of various types of computer applications used in an engineering workplace</w:t>
            </w:r>
          </w:p>
          <w:p w14:paraId="185602B2"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project management plans including: timelines, resources, costs, monitoring, project teams, milestones, contingencies, budgets</w:t>
            </w:r>
          </w:p>
          <w:p w14:paraId="36B22B39"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control system networks interface</w:t>
            </w:r>
          </w:p>
          <w:p w14:paraId="6C310B43" w14:textId="4739A9F9" w:rsidR="00506F88" w:rsidRPr="00051CA6" w:rsidRDefault="00393058" w:rsidP="00742E51">
            <w:pPr>
              <w:numPr>
                <w:ilvl w:val="0"/>
                <w:numId w:val="30"/>
              </w:numPr>
              <w:tabs>
                <w:tab w:val="num" w:pos="330"/>
              </w:tabs>
              <w:spacing w:before="120" w:after="120"/>
              <w:rPr>
                <w:rFonts w:ascii="Arial" w:hAnsi="Arial" w:cs="Arial"/>
                <w:lang w:val="en-AU"/>
              </w:rPr>
            </w:pPr>
            <w:r w:rsidRPr="00051CA6">
              <w:rPr>
                <w:rFonts w:ascii="Arial" w:hAnsi="Arial" w:cs="Arial"/>
                <w:lang w:val="en-AU"/>
              </w:rPr>
              <w:t>data link</w:t>
            </w:r>
            <w:r w:rsidR="008D4743" w:rsidRPr="00051CA6">
              <w:rPr>
                <w:rFonts w:ascii="Arial" w:hAnsi="Arial" w:cs="Arial"/>
                <w:lang w:val="en-AU"/>
              </w:rPr>
              <w:t xml:space="preserve"> models or layers</w:t>
            </w:r>
            <w:r w:rsidR="00506F88" w:rsidRPr="00051CA6">
              <w:rPr>
                <w:rFonts w:ascii="Arial" w:hAnsi="Arial" w:cs="Arial"/>
                <w:lang w:val="en-AU"/>
              </w:rPr>
              <w:t xml:space="preserve"> encompassing:</w:t>
            </w:r>
          </w:p>
          <w:p w14:paraId="3089F636" w14:textId="77777777"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device types</w:t>
            </w:r>
          </w:p>
          <w:p w14:paraId="37B74C9C" w14:textId="77777777"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bus arbitration</w:t>
            </w:r>
          </w:p>
          <w:p w14:paraId="0E02D218" w14:textId="77777777"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device initialisation</w:t>
            </w:r>
          </w:p>
          <w:p w14:paraId="1D4298E5" w14:textId="77777777"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synchronous/asynchronous messaging</w:t>
            </w:r>
          </w:p>
          <w:p w14:paraId="1EF0492F" w14:textId="77777777"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time management</w:t>
            </w:r>
          </w:p>
          <w:p w14:paraId="03344833" w14:textId="221A8C6E" w:rsidR="00506F88" w:rsidRPr="00051CA6" w:rsidRDefault="00506F88" w:rsidP="00742E51">
            <w:pPr>
              <w:numPr>
                <w:ilvl w:val="0"/>
                <w:numId w:val="103"/>
              </w:numPr>
              <w:spacing w:before="120" w:after="120"/>
              <w:ind w:firstLine="338"/>
              <w:rPr>
                <w:rFonts w:ascii="Arial" w:hAnsi="Arial" w:cs="Arial"/>
                <w:lang w:val="en-AU"/>
              </w:rPr>
            </w:pPr>
            <w:r w:rsidRPr="00051CA6">
              <w:rPr>
                <w:rFonts w:ascii="Arial" w:hAnsi="Arial" w:cs="Arial"/>
                <w:lang w:val="en-AU"/>
              </w:rPr>
              <w:t>specific functions</w:t>
            </w:r>
            <w:r w:rsidR="008D4743" w:rsidRPr="00051CA6">
              <w:rPr>
                <w:rFonts w:ascii="Arial" w:hAnsi="Arial" w:cs="Arial"/>
                <w:lang w:val="en-AU"/>
              </w:rPr>
              <w:t xml:space="preserve"> of Link Active Scheduler (LAS)</w:t>
            </w:r>
          </w:p>
          <w:p w14:paraId="07C281E1"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bus monitor encompassing:</w:t>
            </w:r>
          </w:p>
          <w:p w14:paraId="4BFD54CE" w14:textId="77777777" w:rsidR="00506F88" w:rsidRPr="009F5CC2" w:rsidRDefault="00506F88" w:rsidP="00742E51">
            <w:pPr>
              <w:numPr>
                <w:ilvl w:val="0"/>
                <w:numId w:val="104"/>
              </w:numPr>
              <w:spacing w:before="120" w:after="120"/>
              <w:ind w:firstLine="338"/>
              <w:rPr>
                <w:rFonts w:ascii="Arial" w:hAnsi="Arial" w:cs="Arial"/>
                <w:lang w:val="en-AU"/>
              </w:rPr>
            </w:pPr>
            <w:r w:rsidRPr="009F5CC2">
              <w:rPr>
                <w:rFonts w:ascii="Arial" w:hAnsi="Arial" w:cs="Arial"/>
                <w:lang w:val="en-AU"/>
              </w:rPr>
              <w:t>capturing</w:t>
            </w:r>
          </w:p>
          <w:p w14:paraId="50AB38EB" w14:textId="77777777" w:rsidR="00506F88" w:rsidRPr="009F5CC2" w:rsidRDefault="00506F88" w:rsidP="00742E51">
            <w:pPr>
              <w:numPr>
                <w:ilvl w:val="0"/>
                <w:numId w:val="104"/>
              </w:numPr>
              <w:spacing w:before="120" w:after="120"/>
              <w:ind w:firstLine="338"/>
              <w:rPr>
                <w:rFonts w:ascii="Arial" w:hAnsi="Arial" w:cs="Arial"/>
                <w:lang w:val="en-AU"/>
              </w:rPr>
            </w:pPr>
            <w:r w:rsidRPr="009F5CC2">
              <w:rPr>
                <w:rFonts w:ascii="Arial" w:hAnsi="Arial" w:cs="Arial"/>
                <w:lang w:val="en-AU"/>
              </w:rPr>
              <w:t>filtering</w:t>
            </w:r>
          </w:p>
          <w:p w14:paraId="53B374F9"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fieldbus message specification encompassing:</w:t>
            </w:r>
          </w:p>
          <w:p w14:paraId="269B59FD" w14:textId="77777777" w:rsidR="00506F88" w:rsidRPr="009F5CC2" w:rsidRDefault="00506F88" w:rsidP="00742E51">
            <w:pPr>
              <w:numPr>
                <w:ilvl w:val="0"/>
                <w:numId w:val="105"/>
              </w:numPr>
              <w:spacing w:before="120" w:after="120"/>
              <w:ind w:firstLine="338"/>
              <w:rPr>
                <w:rFonts w:ascii="Arial" w:hAnsi="Arial" w:cs="Arial"/>
                <w:lang w:val="en-AU"/>
              </w:rPr>
            </w:pPr>
            <w:r w:rsidRPr="009F5CC2">
              <w:rPr>
                <w:rFonts w:ascii="Arial" w:hAnsi="Arial" w:cs="Arial"/>
                <w:lang w:val="en-AU"/>
              </w:rPr>
              <w:t>virtual field device</w:t>
            </w:r>
          </w:p>
          <w:p w14:paraId="30D7F71C" w14:textId="77777777" w:rsidR="00506F88" w:rsidRPr="009F5CC2" w:rsidRDefault="00506F88" w:rsidP="00742E51">
            <w:pPr>
              <w:numPr>
                <w:ilvl w:val="0"/>
                <w:numId w:val="105"/>
              </w:numPr>
              <w:spacing w:before="120" w:after="120"/>
              <w:ind w:firstLine="338"/>
              <w:rPr>
                <w:rFonts w:ascii="Arial" w:hAnsi="Arial" w:cs="Arial"/>
                <w:lang w:val="en-AU"/>
              </w:rPr>
            </w:pPr>
            <w:r w:rsidRPr="009F5CC2">
              <w:rPr>
                <w:rFonts w:ascii="Arial" w:hAnsi="Arial" w:cs="Arial"/>
                <w:lang w:val="en-AU"/>
              </w:rPr>
              <w:t>object dictionary</w:t>
            </w:r>
          </w:p>
          <w:p w14:paraId="682FA97D" w14:textId="77777777" w:rsidR="00506F88" w:rsidRPr="009F5CC2" w:rsidRDefault="00506F88" w:rsidP="00742E51">
            <w:pPr>
              <w:numPr>
                <w:ilvl w:val="0"/>
                <w:numId w:val="105"/>
              </w:numPr>
              <w:spacing w:before="120" w:after="120"/>
              <w:ind w:firstLine="338"/>
              <w:rPr>
                <w:rFonts w:ascii="Arial" w:hAnsi="Arial" w:cs="Arial"/>
                <w:lang w:val="en-AU"/>
              </w:rPr>
            </w:pPr>
            <w:r w:rsidRPr="009F5CC2">
              <w:rPr>
                <w:rFonts w:ascii="Arial" w:hAnsi="Arial" w:cs="Arial"/>
                <w:lang w:val="en-AU"/>
              </w:rPr>
              <w:t>communicate objectives</w:t>
            </w:r>
          </w:p>
          <w:p w14:paraId="078602B8" w14:textId="77777777" w:rsidR="00506F88" w:rsidRPr="009F5CC2" w:rsidRDefault="00506F88" w:rsidP="00742E51">
            <w:pPr>
              <w:numPr>
                <w:ilvl w:val="0"/>
                <w:numId w:val="105"/>
              </w:numPr>
              <w:spacing w:before="120" w:after="120"/>
              <w:ind w:firstLine="338"/>
              <w:rPr>
                <w:rFonts w:ascii="Arial" w:hAnsi="Arial" w:cs="Arial"/>
                <w:lang w:val="en-AU"/>
              </w:rPr>
            </w:pPr>
            <w:r w:rsidRPr="009F5CC2">
              <w:rPr>
                <w:rFonts w:ascii="Arial" w:hAnsi="Arial" w:cs="Arial"/>
                <w:lang w:val="en-AU"/>
              </w:rPr>
              <w:t>communicate services</w:t>
            </w:r>
          </w:p>
          <w:p w14:paraId="3B230C4F" w14:textId="77777777" w:rsidR="00506F88" w:rsidRPr="009F5CC2" w:rsidRDefault="00506F88" w:rsidP="00742E51">
            <w:pPr>
              <w:numPr>
                <w:ilvl w:val="0"/>
                <w:numId w:val="30"/>
              </w:numPr>
              <w:tabs>
                <w:tab w:val="num" w:pos="330"/>
              </w:tabs>
              <w:spacing w:before="120" w:after="120"/>
              <w:rPr>
                <w:rFonts w:ascii="Arial" w:hAnsi="Arial" w:cs="Arial"/>
                <w:lang w:val="en-AU"/>
              </w:rPr>
            </w:pPr>
            <w:r w:rsidRPr="009F5CC2">
              <w:rPr>
                <w:rFonts w:ascii="Arial" w:hAnsi="Arial" w:cs="Arial"/>
                <w:lang w:val="en-AU"/>
              </w:rPr>
              <w:t>high speed Ethernet encompassing:</w:t>
            </w:r>
          </w:p>
          <w:p w14:paraId="4A9C06C5"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 xml:space="preserve">protocols </w:t>
            </w:r>
          </w:p>
          <w:p w14:paraId="5EBC85C3"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FDA agents</w:t>
            </w:r>
          </w:p>
          <w:p w14:paraId="01646DA6"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messaging</w:t>
            </w:r>
          </w:p>
          <w:p w14:paraId="04CF2AB0"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sessions</w:t>
            </w:r>
          </w:p>
          <w:p w14:paraId="1AA549F4"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time synchronisation</w:t>
            </w:r>
          </w:p>
          <w:p w14:paraId="5212D476" w14:textId="77777777" w:rsidR="00506F88" w:rsidRPr="009F5CC2" w:rsidRDefault="00506F88" w:rsidP="00742E51">
            <w:pPr>
              <w:numPr>
                <w:ilvl w:val="0"/>
                <w:numId w:val="106"/>
              </w:numPr>
              <w:spacing w:before="120" w:after="120"/>
              <w:ind w:firstLine="338"/>
              <w:rPr>
                <w:rFonts w:ascii="Arial" w:hAnsi="Arial" w:cs="Arial"/>
                <w:lang w:val="en-AU"/>
              </w:rPr>
            </w:pPr>
            <w:r w:rsidRPr="009F5CC2">
              <w:rPr>
                <w:rFonts w:ascii="Arial" w:hAnsi="Arial" w:cs="Arial"/>
                <w:lang w:val="en-AU"/>
              </w:rPr>
              <w:t>redundancy</w:t>
            </w:r>
          </w:p>
          <w:p w14:paraId="7DED79EA" w14:textId="77777777" w:rsidR="00506F88" w:rsidRDefault="00506F88" w:rsidP="00742E51">
            <w:pPr>
              <w:numPr>
                <w:ilvl w:val="0"/>
                <w:numId w:val="30"/>
              </w:numPr>
              <w:spacing w:before="120" w:after="120"/>
              <w:rPr>
                <w:rFonts w:ascii="Arial" w:hAnsi="Arial" w:cs="Arial"/>
                <w:lang w:val="en-AU"/>
              </w:rPr>
            </w:pPr>
            <w:r w:rsidRPr="009F5CC2">
              <w:rPr>
                <w:rFonts w:ascii="Arial" w:hAnsi="Arial" w:cs="Arial"/>
                <w:lang w:val="en-AU"/>
              </w:rPr>
              <w:t>computer back-up techniques and data security processes</w:t>
            </w:r>
          </w:p>
          <w:p w14:paraId="04390D43" w14:textId="48624B3F" w:rsidR="00A33CB8" w:rsidRPr="009F5CC2" w:rsidRDefault="00A33CB8" w:rsidP="00301575">
            <w:pPr>
              <w:spacing w:before="120" w:after="120"/>
              <w:ind w:left="360"/>
              <w:rPr>
                <w:rFonts w:ascii="Arial" w:hAnsi="Arial" w:cs="Arial"/>
                <w:lang w:val="en-AU"/>
              </w:rPr>
            </w:pPr>
          </w:p>
        </w:tc>
      </w:tr>
      <w:tr w:rsidR="00506F88" w:rsidRPr="009F5CC2" w14:paraId="1CEC11AB" w14:textId="77777777" w:rsidTr="000E551C">
        <w:trPr>
          <w:gridBefore w:val="1"/>
          <w:gridAfter w:val="2"/>
          <w:wBefore w:w="54" w:type="dxa"/>
          <w:wAfter w:w="60" w:type="dxa"/>
        </w:trPr>
        <w:tc>
          <w:tcPr>
            <w:tcW w:w="9356" w:type="dxa"/>
            <w:gridSpan w:val="8"/>
            <w:tcBorders>
              <w:top w:val="nil"/>
              <w:left w:val="nil"/>
              <w:bottom w:val="nil"/>
              <w:right w:val="nil"/>
            </w:tcBorders>
          </w:tcPr>
          <w:p w14:paraId="4A11836F" w14:textId="77777777" w:rsidR="00506F88" w:rsidRPr="009F5CC2" w:rsidRDefault="00506F88" w:rsidP="00506F88">
            <w:pPr>
              <w:rPr>
                <w:rFonts w:ascii="Arial" w:hAnsi="Arial" w:cs="Arial"/>
                <w:b/>
                <w:lang w:val="en-AU"/>
              </w:rPr>
            </w:pPr>
            <w:r w:rsidRPr="009F5CC2">
              <w:rPr>
                <w:rFonts w:ascii="Arial" w:hAnsi="Arial" w:cs="Arial"/>
                <w:b/>
                <w:lang w:val="en-AU"/>
              </w:rPr>
              <w:t>RANGE STATEMENT</w:t>
            </w:r>
          </w:p>
        </w:tc>
      </w:tr>
      <w:tr w:rsidR="00506F88" w:rsidRPr="009F5CC2" w14:paraId="562B5509" w14:textId="77777777" w:rsidTr="000E551C">
        <w:trPr>
          <w:gridBefore w:val="1"/>
          <w:gridAfter w:val="2"/>
          <w:wBefore w:w="54" w:type="dxa"/>
          <w:wAfter w:w="60" w:type="dxa"/>
        </w:trPr>
        <w:tc>
          <w:tcPr>
            <w:tcW w:w="9356" w:type="dxa"/>
            <w:gridSpan w:val="8"/>
            <w:tcBorders>
              <w:top w:val="nil"/>
              <w:left w:val="nil"/>
              <w:bottom w:val="nil"/>
              <w:right w:val="nil"/>
            </w:tcBorders>
          </w:tcPr>
          <w:p w14:paraId="276E8685" w14:textId="77777777" w:rsidR="00506F88" w:rsidRPr="00301575" w:rsidRDefault="00506F88" w:rsidP="00506F88">
            <w:pPr>
              <w:rPr>
                <w:rFonts w:ascii="Arial" w:hAnsi="Arial" w:cs="Arial"/>
                <w:i/>
                <w:sz w:val="20"/>
                <w:szCs w:val="20"/>
                <w:lang w:val="en-AU"/>
              </w:rPr>
            </w:pPr>
            <w:r w:rsidRPr="00301575">
              <w:rPr>
                <w:rFonts w:ascii="Arial" w:hAnsi="Arial" w:cs="Arial"/>
                <w:i/>
                <w:sz w:val="20"/>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06F88" w:rsidRPr="009F5CC2" w14:paraId="113819E6" w14:textId="77777777" w:rsidTr="000E551C">
        <w:trPr>
          <w:gridBefore w:val="1"/>
          <w:gridAfter w:val="2"/>
          <w:wBefore w:w="54" w:type="dxa"/>
          <w:wAfter w:w="60" w:type="dxa"/>
        </w:trPr>
        <w:tc>
          <w:tcPr>
            <w:tcW w:w="3707" w:type="dxa"/>
            <w:gridSpan w:val="6"/>
            <w:tcBorders>
              <w:top w:val="nil"/>
              <w:left w:val="nil"/>
              <w:bottom w:val="nil"/>
              <w:right w:val="nil"/>
            </w:tcBorders>
          </w:tcPr>
          <w:p w14:paraId="3DF2F1F0" w14:textId="77777777" w:rsidR="00506F88" w:rsidRPr="009F5CC2" w:rsidRDefault="00506F88" w:rsidP="00301575">
            <w:pPr>
              <w:spacing w:before="120" w:after="120"/>
              <w:rPr>
                <w:rFonts w:ascii="Arial" w:hAnsi="Arial" w:cs="Arial"/>
                <w:lang w:val="en-AU"/>
              </w:rPr>
            </w:pPr>
            <w:r w:rsidRPr="009F5CC2">
              <w:rPr>
                <w:rFonts w:ascii="Arial" w:hAnsi="Arial" w:cs="Arial"/>
                <w:b/>
                <w:i/>
                <w:lang w:val="en-AU"/>
              </w:rPr>
              <w:t>Appropriate personnel</w:t>
            </w:r>
            <w:r w:rsidRPr="009F5CC2">
              <w:rPr>
                <w:rFonts w:ascii="Arial" w:hAnsi="Arial" w:cs="Arial"/>
                <w:lang w:val="en-AU"/>
              </w:rPr>
              <w:t xml:space="preserve"> may include:</w:t>
            </w:r>
          </w:p>
        </w:tc>
        <w:tc>
          <w:tcPr>
            <w:tcW w:w="5649" w:type="dxa"/>
            <w:gridSpan w:val="2"/>
            <w:tcBorders>
              <w:top w:val="nil"/>
              <w:left w:val="nil"/>
              <w:bottom w:val="nil"/>
              <w:right w:val="nil"/>
            </w:tcBorders>
          </w:tcPr>
          <w:p w14:paraId="2C384A9F" w14:textId="77777777" w:rsidR="00506F88" w:rsidRPr="009F5CC2" w:rsidRDefault="00506F88" w:rsidP="00742E51">
            <w:pPr>
              <w:numPr>
                <w:ilvl w:val="0"/>
                <w:numId w:val="27"/>
              </w:numPr>
              <w:spacing w:before="80" w:after="80"/>
              <w:rPr>
                <w:rFonts w:ascii="Arial" w:hAnsi="Arial" w:cs="Arial"/>
                <w:lang w:val="en-AU"/>
              </w:rPr>
            </w:pPr>
            <w:r w:rsidRPr="009F5CC2">
              <w:rPr>
                <w:rFonts w:ascii="Arial" w:hAnsi="Arial" w:cs="Arial"/>
                <w:lang w:val="en-AU"/>
              </w:rPr>
              <w:t>supervisor</w:t>
            </w:r>
          </w:p>
          <w:p w14:paraId="069385B7" w14:textId="77777777" w:rsidR="00506F88" w:rsidRPr="009F5CC2" w:rsidRDefault="00506F88" w:rsidP="00742E51">
            <w:pPr>
              <w:numPr>
                <w:ilvl w:val="0"/>
                <w:numId w:val="27"/>
              </w:numPr>
              <w:spacing w:before="80" w:after="80"/>
              <w:rPr>
                <w:rFonts w:ascii="Arial" w:hAnsi="Arial" w:cs="Arial"/>
                <w:lang w:val="en-AU"/>
              </w:rPr>
            </w:pPr>
            <w:r w:rsidRPr="009F5CC2">
              <w:rPr>
                <w:rFonts w:ascii="Arial" w:hAnsi="Arial" w:cs="Arial"/>
                <w:lang w:val="en-AU"/>
              </w:rPr>
              <w:t>manager</w:t>
            </w:r>
          </w:p>
          <w:p w14:paraId="647D69B0" w14:textId="77777777" w:rsidR="00506F88" w:rsidRPr="009F5CC2" w:rsidRDefault="00506F88" w:rsidP="00742E51">
            <w:pPr>
              <w:numPr>
                <w:ilvl w:val="0"/>
                <w:numId w:val="27"/>
              </w:numPr>
              <w:spacing w:before="80" w:after="80"/>
              <w:rPr>
                <w:rFonts w:ascii="Arial" w:hAnsi="Arial" w:cs="Arial"/>
                <w:lang w:val="en-AU"/>
              </w:rPr>
            </w:pPr>
            <w:r w:rsidRPr="009F5CC2">
              <w:rPr>
                <w:rFonts w:ascii="Arial" w:hAnsi="Arial" w:cs="Arial"/>
                <w:lang w:val="en-AU"/>
              </w:rPr>
              <w:t>site engineer</w:t>
            </w:r>
          </w:p>
          <w:p w14:paraId="3A4C6539" w14:textId="12CAB5AC" w:rsidR="00506F88" w:rsidRPr="00B46943" w:rsidRDefault="00DF07F5" w:rsidP="00742E51">
            <w:pPr>
              <w:numPr>
                <w:ilvl w:val="0"/>
                <w:numId w:val="27"/>
              </w:numPr>
              <w:spacing w:before="80" w:after="80"/>
              <w:rPr>
                <w:rFonts w:ascii="Arial" w:hAnsi="Arial" w:cs="Arial"/>
                <w:lang w:val="en-AU"/>
              </w:rPr>
            </w:pPr>
            <w:r w:rsidRPr="00B46943">
              <w:rPr>
                <w:rFonts w:ascii="Arial" w:hAnsi="Arial" w:cs="Arial"/>
                <w:lang w:val="en-AU"/>
              </w:rPr>
              <w:t xml:space="preserve">workplace </w:t>
            </w:r>
            <w:r w:rsidR="00506F88" w:rsidRPr="00B46943">
              <w:rPr>
                <w:rFonts w:ascii="Arial" w:hAnsi="Arial" w:cs="Arial"/>
                <w:lang w:val="en-AU"/>
              </w:rPr>
              <w:t>trainer</w:t>
            </w:r>
          </w:p>
          <w:p w14:paraId="315E7EED" w14:textId="52115638" w:rsidR="00301575" w:rsidRPr="00B46943" w:rsidRDefault="00DF07F5" w:rsidP="00742E51">
            <w:pPr>
              <w:numPr>
                <w:ilvl w:val="0"/>
                <w:numId w:val="27"/>
              </w:numPr>
              <w:spacing w:before="80" w:after="80"/>
              <w:rPr>
                <w:rFonts w:ascii="Arial" w:hAnsi="Arial" w:cs="Arial"/>
                <w:lang w:val="en-AU"/>
              </w:rPr>
            </w:pPr>
            <w:r w:rsidRPr="00B46943">
              <w:rPr>
                <w:rFonts w:ascii="Arial" w:hAnsi="Arial" w:cs="Arial"/>
                <w:lang w:val="en-AU"/>
              </w:rPr>
              <w:t xml:space="preserve">workplace </w:t>
            </w:r>
            <w:r w:rsidR="00B46943">
              <w:rPr>
                <w:rFonts w:ascii="Arial" w:hAnsi="Arial" w:cs="Arial"/>
                <w:lang w:val="en-AU"/>
              </w:rPr>
              <w:t>mentor</w:t>
            </w:r>
          </w:p>
        </w:tc>
      </w:tr>
      <w:tr w:rsidR="00506F88" w:rsidRPr="009F5CC2" w14:paraId="09A7761F" w14:textId="77777777" w:rsidTr="000E551C">
        <w:trPr>
          <w:gridBefore w:val="1"/>
          <w:gridAfter w:val="2"/>
          <w:wBefore w:w="54" w:type="dxa"/>
          <w:wAfter w:w="60" w:type="dxa"/>
        </w:trPr>
        <w:tc>
          <w:tcPr>
            <w:tcW w:w="3707" w:type="dxa"/>
            <w:gridSpan w:val="6"/>
            <w:tcBorders>
              <w:top w:val="nil"/>
              <w:left w:val="nil"/>
              <w:bottom w:val="nil"/>
              <w:right w:val="nil"/>
            </w:tcBorders>
          </w:tcPr>
          <w:p w14:paraId="30465131" w14:textId="77777777" w:rsidR="00506F88" w:rsidRPr="009F5CC2" w:rsidRDefault="00506F88" w:rsidP="00301575">
            <w:pPr>
              <w:spacing w:before="120" w:after="120"/>
              <w:rPr>
                <w:rFonts w:ascii="Arial" w:hAnsi="Arial" w:cs="Arial"/>
                <w:i/>
                <w:lang w:val="en-AU"/>
              </w:rPr>
            </w:pPr>
            <w:r w:rsidRPr="009F5CC2">
              <w:rPr>
                <w:rFonts w:ascii="Arial" w:hAnsi="Arial" w:cs="Arial"/>
                <w:b/>
                <w:i/>
                <w:lang w:val="en-AU"/>
              </w:rPr>
              <w:t>Computer tools</w:t>
            </w:r>
            <w:r w:rsidRPr="009F5CC2">
              <w:rPr>
                <w:rFonts w:ascii="Arial" w:hAnsi="Arial" w:cs="Arial"/>
                <w:lang w:val="en-AU"/>
              </w:rPr>
              <w:t xml:space="preserve"> may include:</w:t>
            </w:r>
          </w:p>
        </w:tc>
        <w:tc>
          <w:tcPr>
            <w:tcW w:w="5649" w:type="dxa"/>
            <w:gridSpan w:val="2"/>
            <w:tcBorders>
              <w:top w:val="nil"/>
              <w:left w:val="nil"/>
              <w:bottom w:val="nil"/>
              <w:right w:val="nil"/>
            </w:tcBorders>
          </w:tcPr>
          <w:p w14:paraId="14A586F7"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computer hardware</w:t>
            </w:r>
          </w:p>
          <w:p w14:paraId="2D37741E"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computer networks</w:t>
            </w:r>
          </w:p>
          <w:p w14:paraId="436E7A31"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internet access</w:t>
            </w:r>
          </w:p>
          <w:p w14:paraId="005274BC"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database software</w:t>
            </w:r>
          </w:p>
          <w:p w14:paraId="7654F5FC"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spreadsheet software</w:t>
            </w:r>
          </w:p>
          <w:p w14:paraId="346DAC66"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word processing software</w:t>
            </w:r>
          </w:p>
          <w:p w14:paraId="6E7BA3D6"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simulation software</w:t>
            </w:r>
          </w:p>
          <w:p w14:paraId="18494055" w14:textId="1070F346" w:rsidR="00506F88" w:rsidRPr="009F5CC2" w:rsidRDefault="00E463BB" w:rsidP="00742E51">
            <w:pPr>
              <w:numPr>
                <w:ilvl w:val="0"/>
                <w:numId w:val="37"/>
              </w:numPr>
              <w:spacing w:before="80" w:after="80"/>
              <w:rPr>
                <w:rFonts w:ascii="Arial" w:hAnsi="Arial" w:cs="Arial"/>
                <w:lang w:val="en-AU"/>
              </w:rPr>
            </w:pPr>
            <w:r>
              <w:rPr>
                <w:rFonts w:ascii="Arial" w:hAnsi="Arial" w:cs="Arial"/>
                <w:lang w:val="en-AU"/>
              </w:rPr>
              <w:t>computer-</w:t>
            </w:r>
            <w:r w:rsidRPr="00051CA6">
              <w:rPr>
                <w:rFonts w:ascii="Arial" w:hAnsi="Arial" w:cs="Arial"/>
                <w:lang w:val="en-AU"/>
              </w:rPr>
              <w:t>ai</w:t>
            </w:r>
            <w:r w:rsidR="00506F88" w:rsidRPr="00051CA6">
              <w:rPr>
                <w:rFonts w:ascii="Arial" w:hAnsi="Arial" w:cs="Arial"/>
                <w:lang w:val="en-AU"/>
              </w:rPr>
              <w:t>d</w:t>
            </w:r>
            <w:r w:rsidRPr="00051CA6">
              <w:rPr>
                <w:rFonts w:ascii="Arial" w:hAnsi="Arial" w:cs="Arial"/>
                <w:lang w:val="en-AU"/>
              </w:rPr>
              <w:t>ed</w:t>
            </w:r>
            <w:r w:rsidR="00506F88" w:rsidRPr="009F5CC2">
              <w:rPr>
                <w:rFonts w:ascii="Arial" w:hAnsi="Arial" w:cs="Arial"/>
                <w:lang w:val="en-AU"/>
              </w:rPr>
              <w:t xml:space="preserve"> design (CAD)</w:t>
            </w:r>
          </w:p>
          <w:p w14:paraId="4D35AC75"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electrotechnology schematic capture and simulation</w:t>
            </w:r>
          </w:p>
          <w:p w14:paraId="1F25EB75"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fluid power control schematic capture and simulation</w:t>
            </w:r>
          </w:p>
          <w:p w14:paraId="0CC6B103" w14:textId="77777777" w:rsidR="00506F88" w:rsidRPr="009F5CC2" w:rsidRDefault="00506F88" w:rsidP="00742E51">
            <w:pPr>
              <w:numPr>
                <w:ilvl w:val="0"/>
                <w:numId w:val="37"/>
              </w:numPr>
              <w:spacing w:before="80" w:after="80"/>
              <w:rPr>
                <w:rFonts w:ascii="Arial" w:hAnsi="Arial" w:cs="Arial"/>
                <w:lang w:val="en-AU"/>
              </w:rPr>
            </w:pPr>
            <w:r w:rsidRPr="009F5CC2">
              <w:rPr>
                <w:rFonts w:ascii="Arial" w:hAnsi="Arial" w:cs="Arial"/>
                <w:lang w:val="en-AU"/>
              </w:rPr>
              <w:t xml:space="preserve">process control modelling and simulation </w:t>
            </w:r>
          </w:p>
          <w:p w14:paraId="4532FC0B" w14:textId="77777777" w:rsidR="00506F88" w:rsidRDefault="00506F88" w:rsidP="00742E51">
            <w:pPr>
              <w:numPr>
                <w:ilvl w:val="0"/>
                <w:numId w:val="37"/>
              </w:numPr>
              <w:spacing w:before="80" w:after="80"/>
              <w:rPr>
                <w:rFonts w:ascii="Arial" w:hAnsi="Arial" w:cs="Arial"/>
                <w:lang w:val="en-AU"/>
              </w:rPr>
            </w:pPr>
            <w:r w:rsidRPr="009F5CC2">
              <w:rPr>
                <w:rFonts w:ascii="Arial" w:hAnsi="Arial" w:cs="Arial"/>
                <w:lang w:val="en-AU"/>
              </w:rPr>
              <w:t>diagnostics software</w:t>
            </w:r>
          </w:p>
          <w:p w14:paraId="2B5226CE" w14:textId="3A78BE8D" w:rsidR="00301575" w:rsidRPr="009F5CC2" w:rsidRDefault="00301575" w:rsidP="00D34E94">
            <w:pPr>
              <w:spacing w:before="80" w:after="80"/>
              <w:rPr>
                <w:rFonts w:ascii="Arial" w:hAnsi="Arial" w:cs="Arial"/>
                <w:lang w:val="en-AU"/>
              </w:rPr>
            </w:pPr>
          </w:p>
        </w:tc>
      </w:tr>
      <w:tr w:rsidR="00301575" w:rsidRPr="009F5CC2" w14:paraId="7E9E5C89" w14:textId="77777777" w:rsidTr="000E551C">
        <w:trPr>
          <w:gridBefore w:val="1"/>
          <w:gridAfter w:val="2"/>
          <w:wBefore w:w="54" w:type="dxa"/>
          <w:wAfter w:w="60" w:type="dxa"/>
          <w:trHeight w:val="4232"/>
        </w:trPr>
        <w:tc>
          <w:tcPr>
            <w:tcW w:w="3707" w:type="dxa"/>
            <w:gridSpan w:val="6"/>
            <w:tcBorders>
              <w:top w:val="nil"/>
              <w:left w:val="nil"/>
              <w:bottom w:val="nil"/>
              <w:right w:val="nil"/>
            </w:tcBorders>
          </w:tcPr>
          <w:p w14:paraId="1C898E22" w14:textId="758DD03C" w:rsidR="00301575" w:rsidRPr="00301575" w:rsidRDefault="00301575" w:rsidP="00301575">
            <w:pPr>
              <w:spacing w:before="120" w:after="120"/>
              <w:rPr>
                <w:rFonts w:ascii="Arial" w:hAnsi="Arial" w:cs="Arial"/>
                <w:b/>
                <w:i/>
                <w:lang w:val="en-AU"/>
              </w:rPr>
            </w:pPr>
            <w:r w:rsidRPr="00301575">
              <w:rPr>
                <w:rFonts w:ascii="Arial" w:hAnsi="Arial" w:cs="Arial"/>
                <w:b/>
                <w:bCs/>
                <w:i/>
                <w:lang w:val="en-AU"/>
              </w:rPr>
              <w:t>Integrated technology</w:t>
            </w:r>
            <w:r w:rsidRPr="00301575">
              <w:rPr>
                <w:rFonts w:ascii="Arial" w:hAnsi="Arial" w:cs="Arial"/>
                <w:lang w:val="en-AU"/>
              </w:rPr>
              <w:t xml:space="preserve"> may include:</w:t>
            </w:r>
          </w:p>
        </w:tc>
        <w:tc>
          <w:tcPr>
            <w:tcW w:w="5649" w:type="dxa"/>
            <w:gridSpan w:val="2"/>
            <w:tcBorders>
              <w:top w:val="nil"/>
              <w:left w:val="nil"/>
              <w:bottom w:val="nil"/>
              <w:right w:val="nil"/>
            </w:tcBorders>
          </w:tcPr>
          <w:p w14:paraId="5C7A9078"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fluid power</w:t>
            </w:r>
          </w:p>
          <w:p w14:paraId="65054367"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 xml:space="preserve">computer network technology </w:t>
            </w:r>
            <w:proofErr w:type="spellStart"/>
            <w:r w:rsidRPr="00301575">
              <w:rPr>
                <w:rFonts w:ascii="Arial" w:hAnsi="Arial" w:cs="Arial"/>
              </w:rPr>
              <w:t>eg</w:t>
            </w:r>
            <w:proofErr w:type="spellEnd"/>
            <w:r w:rsidRPr="00301575">
              <w:rPr>
                <w:rFonts w:ascii="Arial" w:hAnsi="Arial" w:cs="Arial"/>
              </w:rPr>
              <w:t xml:space="preserve"> Internet of Things (IoT)</w:t>
            </w:r>
          </w:p>
          <w:p w14:paraId="15F7B145"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 xml:space="preserve">wireless technology </w:t>
            </w:r>
            <w:proofErr w:type="spellStart"/>
            <w:r w:rsidRPr="00301575">
              <w:rPr>
                <w:rFonts w:ascii="Arial" w:hAnsi="Arial" w:cs="Arial"/>
              </w:rPr>
              <w:t>eg</w:t>
            </w:r>
            <w:proofErr w:type="spellEnd"/>
            <w:r w:rsidRPr="00301575">
              <w:rPr>
                <w:rFonts w:ascii="Arial" w:hAnsi="Arial" w:cs="Arial"/>
              </w:rPr>
              <w:t xml:space="preserve"> Bluetooth, Wi Fi</w:t>
            </w:r>
          </w:p>
          <w:p w14:paraId="5A58584A"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robotics and embedded controller technology</w:t>
            </w:r>
          </w:p>
          <w:p w14:paraId="0A3FFFE1"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photonics technology</w:t>
            </w:r>
          </w:p>
          <w:p w14:paraId="54480AEB"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renewable energy generation</w:t>
            </w:r>
          </w:p>
          <w:p w14:paraId="6AD7AB57" w14:textId="77777777" w:rsidR="00301575" w:rsidRPr="00301575" w:rsidRDefault="00301575" w:rsidP="00742E51">
            <w:pPr>
              <w:numPr>
                <w:ilvl w:val="0"/>
                <w:numId w:val="27"/>
              </w:numPr>
              <w:spacing w:before="80" w:after="80"/>
              <w:rPr>
                <w:rFonts w:ascii="Arial" w:hAnsi="Arial" w:cs="Arial"/>
              </w:rPr>
            </w:pPr>
            <w:r w:rsidRPr="00301575">
              <w:rPr>
                <w:rFonts w:ascii="Arial" w:hAnsi="Arial" w:cs="Arial"/>
              </w:rPr>
              <w:t>virtual/augmented reality technologies</w:t>
            </w:r>
          </w:p>
          <w:p w14:paraId="25DEA158" w14:textId="77777777" w:rsidR="00301575" w:rsidRPr="00301575" w:rsidRDefault="00301575" w:rsidP="00742E51">
            <w:pPr>
              <w:numPr>
                <w:ilvl w:val="0"/>
                <w:numId w:val="37"/>
              </w:numPr>
              <w:spacing w:before="80" w:after="80"/>
              <w:rPr>
                <w:rFonts w:ascii="Arial" w:hAnsi="Arial" w:cs="Arial"/>
                <w:lang w:val="en-AU"/>
              </w:rPr>
            </w:pPr>
            <w:r w:rsidRPr="00301575">
              <w:rPr>
                <w:rFonts w:ascii="Arial" w:hAnsi="Arial" w:cs="Arial"/>
              </w:rPr>
              <w:t>computer aided design/drafting (CAD/D)</w:t>
            </w:r>
          </w:p>
          <w:p w14:paraId="641E6F3D" w14:textId="266C5AA8" w:rsidR="00301575" w:rsidRPr="00301575" w:rsidRDefault="00301575" w:rsidP="00D34E94">
            <w:pPr>
              <w:spacing w:before="80" w:after="80"/>
              <w:ind w:left="720"/>
              <w:rPr>
                <w:rFonts w:ascii="Arial" w:hAnsi="Arial" w:cs="Arial"/>
                <w:lang w:val="en-AU"/>
              </w:rPr>
            </w:pPr>
          </w:p>
        </w:tc>
      </w:tr>
      <w:tr w:rsidR="00301575" w:rsidRPr="009F5CC2" w14:paraId="4248DE3D" w14:textId="77777777" w:rsidTr="000E551C">
        <w:trPr>
          <w:gridBefore w:val="1"/>
          <w:gridAfter w:val="2"/>
          <w:wBefore w:w="54" w:type="dxa"/>
          <w:wAfter w:w="60" w:type="dxa"/>
        </w:trPr>
        <w:tc>
          <w:tcPr>
            <w:tcW w:w="3707" w:type="dxa"/>
            <w:gridSpan w:val="6"/>
            <w:tcBorders>
              <w:top w:val="nil"/>
              <w:left w:val="nil"/>
              <w:bottom w:val="nil"/>
              <w:right w:val="nil"/>
            </w:tcBorders>
          </w:tcPr>
          <w:p w14:paraId="786B2919" w14:textId="77777777" w:rsidR="00301575" w:rsidRPr="009F5CC2" w:rsidRDefault="00301575" w:rsidP="00301575">
            <w:pPr>
              <w:spacing w:before="120" w:after="120"/>
              <w:rPr>
                <w:rFonts w:ascii="Arial" w:hAnsi="Arial" w:cs="Arial"/>
                <w:lang w:val="en-AU"/>
              </w:rPr>
            </w:pPr>
            <w:r w:rsidRPr="009F5CC2">
              <w:rPr>
                <w:rFonts w:ascii="Arial" w:hAnsi="Arial" w:cs="Arial"/>
                <w:b/>
                <w:i/>
                <w:lang w:val="en-AU"/>
              </w:rPr>
              <w:t xml:space="preserve">Computer output </w:t>
            </w:r>
            <w:r w:rsidRPr="009F5CC2">
              <w:rPr>
                <w:rFonts w:ascii="Arial" w:hAnsi="Arial" w:cs="Arial"/>
                <w:lang w:val="en-AU"/>
              </w:rPr>
              <w:t>may include:</w:t>
            </w:r>
          </w:p>
        </w:tc>
        <w:tc>
          <w:tcPr>
            <w:tcW w:w="5649" w:type="dxa"/>
            <w:gridSpan w:val="2"/>
            <w:tcBorders>
              <w:top w:val="nil"/>
              <w:left w:val="nil"/>
              <w:bottom w:val="nil"/>
              <w:right w:val="nil"/>
            </w:tcBorders>
          </w:tcPr>
          <w:p w14:paraId="421499DF"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reports</w:t>
            </w:r>
          </w:p>
          <w:p w14:paraId="2B5FC82B"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spreadsheets</w:t>
            </w:r>
          </w:p>
          <w:p w14:paraId="148EF064"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database</w:t>
            </w:r>
          </w:p>
          <w:p w14:paraId="4AA8ECD7"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graphs</w:t>
            </w:r>
          </w:p>
          <w:p w14:paraId="4D92DD01"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design</w:t>
            </w:r>
          </w:p>
          <w:p w14:paraId="16355498"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control mechanisms, such as fluid power and electronic controls</w:t>
            </w:r>
          </w:p>
          <w:p w14:paraId="16FB0DE8" w14:textId="77777777" w:rsidR="00301575" w:rsidRPr="009F5CC2" w:rsidRDefault="00301575" w:rsidP="00742E51">
            <w:pPr>
              <w:numPr>
                <w:ilvl w:val="0"/>
                <w:numId w:val="35"/>
              </w:numPr>
              <w:spacing w:before="80" w:after="80"/>
              <w:rPr>
                <w:rFonts w:ascii="Arial" w:hAnsi="Arial" w:cs="Arial"/>
                <w:lang w:val="en-GB"/>
              </w:rPr>
            </w:pPr>
            <w:r w:rsidRPr="009F5CC2">
              <w:rPr>
                <w:rFonts w:ascii="Arial" w:hAnsi="Arial" w:cs="Arial"/>
                <w:lang w:val="en-GB"/>
              </w:rPr>
              <w:t>robotics</w:t>
            </w:r>
          </w:p>
          <w:p w14:paraId="28520615" w14:textId="6CCF5BC4" w:rsidR="007753A5" w:rsidRPr="00051CA6" w:rsidRDefault="00301575" w:rsidP="00742E51">
            <w:pPr>
              <w:numPr>
                <w:ilvl w:val="0"/>
                <w:numId w:val="35"/>
              </w:numPr>
              <w:spacing w:before="80" w:after="80"/>
              <w:rPr>
                <w:rFonts w:ascii="Arial" w:hAnsi="Arial" w:cs="Arial"/>
                <w:lang w:val="en-AU"/>
              </w:rPr>
            </w:pPr>
            <w:r w:rsidRPr="009F5CC2">
              <w:rPr>
                <w:rFonts w:ascii="Arial" w:hAnsi="Arial" w:cs="Arial"/>
                <w:lang w:val="en-GB"/>
              </w:rPr>
              <w:t>open &amp; common control system networks</w:t>
            </w:r>
          </w:p>
          <w:p w14:paraId="2193E870" w14:textId="7DD99403" w:rsidR="00301575" w:rsidRPr="009F5CC2" w:rsidRDefault="00301575" w:rsidP="00D34E94">
            <w:pPr>
              <w:spacing w:before="80" w:after="80"/>
              <w:rPr>
                <w:rFonts w:ascii="Arial" w:hAnsi="Arial" w:cs="Arial"/>
                <w:lang w:val="en-AU"/>
              </w:rPr>
            </w:pPr>
          </w:p>
        </w:tc>
      </w:tr>
      <w:tr w:rsidR="00301575" w:rsidRPr="009F5CC2" w14:paraId="1D34E6FD" w14:textId="77777777" w:rsidTr="000E551C">
        <w:tblPrEx>
          <w:jc w:val="center"/>
          <w:tblInd w:w="0" w:type="dxa"/>
        </w:tblPrEx>
        <w:trPr>
          <w:gridAfter w:val="3"/>
          <w:wAfter w:w="231" w:type="dxa"/>
          <w:jc w:val="center"/>
        </w:trPr>
        <w:tc>
          <w:tcPr>
            <w:tcW w:w="9239" w:type="dxa"/>
            <w:gridSpan w:val="8"/>
            <w:tcBorders>
              <w:top w:val="nil"/>
              <w:left w:val="nil"/>
              <w:bottom w:val="nil"/>
              <w:right w:val="nil"/>
            </w:tcBorders>
          </w:tcPr>
          <w:p w14:paraId="2ED785CD" w14:textId="77777777" w:rsidR="00301575" w:rsidRPr="009F5CC2" w:rsidRDefault="00301575" w:rsidP="00301575">
            <w:pPr>
              <w:rPr>
                <w:rFonts w:ascii="Arial" w:hAnsi="Arial" w:cs="Arial"/>
                <w:b/>
                <w:lang w:val="en-AU"/>
              </w:rPr>
            </w:pPr>
            <w:r w:rsidRPr="009F5CC2">
              <w:rPr>
                <w:rFonts w:ascii="Arial" w:hAnsi="Arial" w:cs="Arial"/>
                <w:b/>
                <w:lang w:val="en-AU"/>
              </w:rPr>
              <w:t>EVIDENCE GUIDE</w:t>
            </w:r>
          </w:p>
        </w:tc>
      </w:tr>
      <w:tr w:rsidR="00301575" w:rsidRPr="009F5CC2" w14:paraId="1610977B" w14:textId="77777777" w:rsidTr="000E551C">
        <w:tblPrEx>
          <w:jc w:val="center"/>
          <w:tblInd w:w="0" w:type="dxa"/>
        </w:tblPrEx>
        <w:trPr>
          <w:gridAfter w:val="3"/>
          <w:wAfter w:w="231" w:type="dxa"/>
          <w:trHeight w:val="898"/>
          <w:jc w:val="center"/>
        </w:trPr>
        <w:tc>
          <w:tcPr>
            <w:tcW w:w="9239" w:type="dxa"/>
            <w:gridSpan w:val="8"/>
            <w:tcBorders>
              <w:top w:val="nil"/>
              <w:left w:val="nil"/>
              <w:bottom w:val="nil"/>
              <w:right w:val="nil"/>
            </w:tcBorders>
          </w:tcPr>
          <w:p w14:paraId="118E2AE7" w14:textId="77777777" w:rsidR="00301575" w:rsidRPr="00301575" w:rsidRDefault="00301575" w:rsidP="00301575">
            <w:pPr>
              <w:rPr>
                <w:rFonts w:ascii="Arial" w:hAnsi="Arial" w:cs="Arial"/>
                <w:i/>
                <w:sz w:val="20"/>
                <w:szCs w:val="20"/>
                <w:lang w:val="en-AU"/>
              </w:rPr>
            </w:pPr>
            <w:r w:rsidRPr="00301575">
              <w:rPr>
                <w:rFonts w:ascii="Arial" w:hAnsi="Arial" w:cs="Arial"/>
                <w:i/>
                <w:sz w:val="20"/>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301575" w:rsidRPr="009F5CC2" w14:paraId="7709069B" w14:textId="77777777" w:rsidTr="000E551C">
        <w:tblPrEx>
          <w:jc w:val="center"/>
          <w:tblInd w:w="0" w:type="dxa"/>
        </w:tblPrEx>
        <w:trPr>
          <w:gridAfter w:val="3"/>
          <w:wAfter w:w="231" w:type="dxa"/>
          <w:jc w:val="center"/>
        </w:trPr>
        <w:tc>
          <w:tcPr>
            <w:tcW w:w="2776" w:type="dxa"/>
            <w:gridSpan w:val="3"/>
            <w:tcBorders>
              <w:top w:val="nil"/>
              <w:left w:val="nil"/>
              <w:bottom w:val="nil"/>
              <w:right w:val="nil"/>
            </w:tcBorders>
          </w:tcPr>
          <w:p w14:paraId="15900451" w14:textId="77777777" w:rsidR="00301575" w:rsidRPr="009F5CC2" w:rsidRDefault="00301575" w:rsidP="00301575">
            <w:pPr>
              <w:rPr>
                <w:rFonts w:ascii="Arial" w:hAnsi="Arial" w:cs="Arial"/>
                <w:b/>
                <w:lang w:val="en-AU"/>
              </w:rPr>
            </w:pPr>
            <w:r w:rsidRPr="009F5CC2">
              <w:rPr>
                <w:rFonts w:ascii="Arial" w:hAnsi="Arial" w:cs="Arial"/>
                <w:b/>
                <w:lang w:val="en-AU"/>
              </w:rPr>
              <w:t>Critical aspects for assessment and evidence required to demonstrate competency in this unit</w:t>
            </w:r>
          </w:p>
        </w:tc>
        <w:tc>
          <w:tcPr>
            <w:tcW w:w="6463" w:type="dxa"/>
            <w:gridSpan w:val="5"/>
            <w:tcBorders>
              <w:top w:val="nil"/>
              <w:left w:val="nil"/>
              <w:bottom w:val="nil"/>
              <w:right w:val="nil"/>
            </w:tcBorders>
          </w:tcPr>
          <w:p w14:paraId="51026337" w14:textId="77777777" w:rsidR="00301575" w:rsidRPr="0026189F" w:rsidRDefault="00301575" w:rsidP="00301575">
            <w:pPr>
              <w:rPr>
                <w:rFonts w:ascii="Arial" w:hAnsi="Arial" w:cs="Arial"/>
                <w:lang w:val="en-AU"/>
              </w:rPr>
            </w:pPr>
            <w:r w:rsidRPr="0026189F">
              <w:rPr>
                <w:rFonts w:ascii="Arial" w:hAnsi="Arial" w:cs="Arial"/>
                <w:lang w:val="en-AU"/>
              </w:rPr>
              <w:t>A person who demonstrates competency in this unit must be able to provide evidence of the ability to:</w:t>
            </w:r>
          </w:p>
          <w:p w14:paraId="63A5179F" w14:textId="77777777" w:rsidR="00301575" w:rsidRPr="0026189F" w:rsidRDefault="00301575" w:rsidP="00742E51">
            <w:pPr>
              <w:numPr>
                <w:ilvl w:val="0"/>
                <w:numId w:val="36"/>
              </w:numPr>
              <w:rPr>
                <w:rFonts w:ascii="Arial" w:hAnsi="Arial" w:cs="Arial"/>
                <w:lang w:val="en-AU"/>
              </w:rPr>
            </w:pPr>
            <w:r w:rsidRPr="0026189F">
              <w:rPr>
                <w:rFonts w:ascii="Arial" w:hAnsi="Arial" w:cs="Arial"/>
                <w:lang w:val="en-AU"/>
              </w:rPr>
              <w:t>select computer tools appropriate to integrated technology project needs</w:t>
            </w:r>
          </w:p>
          <w:p w14:paraId="4F8820CD" w14:textId="77777777" w:rsidR="00301575" w:rsidRPr="0026189F" w:rsidRDefault="00301575" w:rsidP="00742E51">
            <w:pPr>
              <w:numPr>
                <w:ilvl w:val="0"/>
                <w:numId w:val="36"/>
              </w:numPr>
              <w:rPr>
                <w:rFonts w:ascii="Arial" w:hAnsi="Arial" w:cs="Arial"/>
                <w:lang w:val="en-AU"/>
              </w:rPr>
            </w:pPr>
            <w:r w:rsidRPr="0026189F">
              <w:rPr>
                <w:rFonts w:ascii="Arial" w:hAnsi="Arial" w:cs="Arial"/>
                <w:lang w:val="en-AU"/>
              </w:rPr>
              <w:t>utilise a range of computer tools to achieve relevant integrated technology project outputs</w:t>
            </w:r>
          </w:p>
          <w:p w14:paraId="345F43D9" w14:textId="77777777" w:rsidR="00301575" w:rsidRPr="0026189F" w:rsidRDefault="00301575" w:rsidP="00742E51">
            <w:pPr>
              <w:numPr>
                <w:ilvl w:val="0"/>
                <w:numId w:val="36"/>
              </w:numPr>
              <w:rPr>
                <w:rFonts w:ascii="Arial" w:hAnsi="Arial" w:cs="Arial"/>
                <w:lang w:val="en-AU"/>
              </w:rPr>
            </w:pPr>
            <w:r w:rsidRPr="0026189F">
              <w:rPr>
                <w:rFonts w:ascii="Arial" w:hAnsi="Arial" w:cs="Arial"/>
                <w:lang w:val="en-AU"/>
              </w:rPr>
              <w:t>utilise appropriate computer data security and back-up processes</w:t>
            </w:r>
          </w:p>
          <w:p w14:paraId="22C4E81B" w14:textId="4C99B9EA" w:rsidR="00301575" w:rsidRPr="0026189F" w:rsidRDefault="00301575" w:rsidP="00742E51">
            <w:pPr>
              <w:numPr>
                <w:ilvl w:val="0"/>
                <w:numId w:val="36"/>
              </w:numPr>
              <w:rPr>
                <w:rFonts w:ascii="Arial" w:hAnsi="Arial" w:cs="Arial"/>
                <w:i/>
                <w:lang w:val="en-AU"/>
              </w:rPr>
            </w:pPr>
            <w:r w:rsidRPr="0026189F">
              <w:rPr>
                <w:rFonts w:ascii="Arial" w:hAnsi="Arial" w:cs="Arial"/>
                <w:lang w:val="en-AU"/>
              </w:rPr>
              <w:t>develop control system network models (layers) and protocols</w:t>
            </w:r>
          </w:p>
        </w:tc>
      </w:tr>
      <w:tr w:rsidR="00301575" w:rsidRPr="009F5CC2" w14:paraId="680F9D4E" w14:textId="77777777" w:rsidTr="000E551C">
        <w:tblPrEx>
          <w:jc w:val="center"/>
          <w:tblInd w:w="0" w:type="dxa"/>
        </w:tblPrEx>
        <w:trPr>
          <w:gridAfter w:val="3"/>
          <w:wAfter w:w="231" w:type="dxa"/>
          <w:jc w:val="center"/>
        </w:trPr>
        <w:tc>
          <w:tcPr>
            <w:tcW w:w="2776" w:type="dxa"/>
            <w:gridSpan w:val="3"/>
            <w:tcBorders>
              <w:top w:val="nil"/>
              <w:left w:val="nil"/>
              <w:bottom w:val="nil"/>
              <w:right w:val="nil"/>
            </w:tcBorders>
          </w:tcPr>
          <w:p w14:paraId="304F6E5B" w14:textId="77777777" w:rsidR="00301575" w:rsidRPr="009F5CC2" w:rsidRDefault="00301575" w:rsidP="00301575">
            <w:pPr>
              <w:rPr>
                <w:rFonts w:ascii="Arial" w:hAnsi="Arial" w:cs="Arial"/>
                <w:b/>
                <w:lang w:val="en-AU"/>
              </w:rPr>
            </w:pPr>
            <w:r w:rsidRPr="009F5CC2">
              <w:rPr>
                <w:rFonts w:ascii="Arial" w:hAnsi="Arial" w:cs="Arial"/>
                <w:b/>
                <w:lang w:val="en-AU"/>
              </w:rPr>
              <w:t>Context of and specific resources for assessment</w:t>
            </w:r>
          </w:p>
        </w:tc>
        <w:tc>
          <w:tcPr>
            <w:tcW w:w="6463" w:type="dxa"/>
            <w:gridSpan w:val="5"/>
            <w:tcBorders>
              <w:top w:val="nil"/>
              <w:left w:val="nil"/>
              <w:bottom w:val="nil"/>
              <w:right w:val="nil"/>
            </w:tcBorders>
          </w:tcPr>
          <w:p w14:paraId="7249713F" w14:textId="77777777" w:rsidR="00301575" w:rsidRPr="009F5CC2" w:rsidRDefault="00301575" w:rsidP="00301575">
            <w:pPr>
              <w:rPr>
                <w:rFonts w:ascii="Arial" w:hAnsi="Arial" w:cs="Arial"/>
              </w:rPr>
            </w:pPr>
            <w:r w:rsidRPr="009F5CC2">
              <w:rPr>
                <w:rFonts w:ascii="Arial" w:hAnsi="Arial" w:cs="Arial"/>
              </w:rPr>
              <w:t>This unit may be assessed on the job, off the job or a combination of both on and off the job.</w:t>
            </w:r>
          </w:p>
          <w:p w14:paraId="068A7613" w14:textId="77777777" w:rsidR="00301575" w:rsidRPr="009F5CC2" w:rsidRDefault="00301575" w:rsidP="00301575">
            <w:pPr>
              <w:rPr>
                <w:rFonts w:ascii="Arial" w:hAnsi="Arial" w:cs="Arial"/>
              </w:rPr>
            </w:pPr>
            <w:r w:rsidRPr="009F5CC2">
              <w:rPr>
                <w:rFonts w:ascii="Arial" w:hAnsi="Arial" w:cs="Arial"/>
              </w:rPr>
              <w:t xml:space="preserve">Where assessment occurs off the job, then an appropriate simulation must be used where the range of conditions reflects realistic workplace situations. </w:t>
            </w:r>
          </w:p>
          <w:p w14:paraId="08E077DE" w14:textId="77777777" w:rsidR="00301575" w:rsidRPr="009F5CC2" w:rsidRDefault="00301575" w:rsidP="00301575">
            <w:pPr>
              <w:rPr>
                <w:rFonts w:ascii="Arial" w:hAnsi="Arial" w:cs="Arial"/>
              </w:rPr>
            </w:pPr>
            <w:r w:rsidRPr="009F5CC2">
              <w:rPr>
                <w:rFonts w:ascii="Arial" w:hAnsi="Arial" w:cs="Arial"/>
              </w:rPr>
              <w:t xml:space="preserve">The competencies covered by this unit can be demonstrated by an individual working alone or as part of a team. </w:t>
            </w:r>
            <w:r w:rsidRPr="009F5CC2">
              <w:rPr>
                <w:rFonts w:ascii="Arial" w:hAnsi="Arial" w:cs="Arial"/>
                <w:lang w:val="en-AU"/>
              </w:rPr>
              <w:t>Evidence should show competency working in realistic environment and a variety of conditions.</w:t>
            </w:r>
          </w:p>
          <w:p w14:paraId="266345A2" w14:textId="4764A29C" w:rsidR="00301575" w:rsidRPr="009F5CC2" w:rsidRDefault="00301575" w:rsidP="00301575">
            <w:pPr>
              <w:rPr>
                <w:rFonts w:ascii="Arial" w:hAnsi="Arial" w:cs="Arial"/>
              </w:rPr>
            </w:pPr>
            <w:r w:rsidRPr="009F5CC2">
              <w:rPr>
                <w:rFonts w:ascii="Arial" w:hAnsi="Arial" w:cs="Arial"/>
              </w:rPr>
              <w:t xml:space="preserve">The candidate will have access </w:t>
            </w:r>
            <w:r w:rsidRPr="0026189F">
              <w:rPr>
                <w:rFonts w:ascii="Arial" w:hAnsi="Arial" w:cs="Arial"/>
              </w:rPr>
              <w:t xml:space="preserve">to required </w:t>
            </w:r>
            <w:r w:rsidR="0026189F" w:rsidRPr="0026189F">
              <w:rPr>
                <w:rFonts w:ascii="Arial" w:hAnsi="Arial" w:cs="Arial"/>
              </w:rPr>
              <w:t>computing hardware and software</w:t>
            </w:r>
            <w:r w:rsidRPr="0026189F">
              <w:rPr>
                <w:rFonts w:ascii="Arial" w:hAnsi="Arial" w:cs="Arial"/>
              </w:rPr>
              <w:t>,</w:t>
            </w:r>
            <w:r w:rsidR="0026189F" w:rsidRPr="0026189F">
              <w:rPr>
                <w:rFonts w:ascii="Arial" w:hAnsi="Arial" w:cs="Arial"/>
              </w:rPr>
              <w:t xml:space="preserve"> related</w:t>
            </w:r>
            <w:r w:rsidRPr="0026189F">
              <w:rPr>
                <w:rFonts w:ascii="Arial" w:hAnsi="Arial" w:cs="Arial"/>
              </w:rPr>
              <w:t xml:space="preserve"> equipment, tools</w:t>
            </w:r>
            <w:r w:rsidR="0026189F" w:rsidRPr="0026189F">
              <w:rPr>
                <w:rFonts w:ascii="Arial" w:hAnsi="Arial" w:cs="Arial"/>
              </w:rPr>
              <w:t>,</w:t>
            </w:r>
            <w:r w:rsidRPr="0026189F">
              <w:rPr>
                <w:rFonts w:ascii="Arial" w:hAnsi="Arial" w:cs="Arial"/>
              </w:rPr>
              <w:t xml:space="preserve"> materials and</w:t>
            </w:r>
            <w:r w:rsidRPr="009F5CC2">
              <w:rPr>
                <w:rFonts w:ascii="Arial" w:hAnsi="Arial" w:cs="Arial"/>
              </w:rPr>
              <w:t xml:space="preserve"> documentation required.</w:t>
            </w:r>
          </w:p>
          <w:p w14:paraId="61467BFE" w14:textId="1C027238" w:rsidR="00051CA6" w:rsidRPr="00051CA6" w:rsidRDefault="0026189F" w:rsidP="00301575">
            <w:pPr>
              <w:rPr>
                <w:rFonts w:ascii="Arial" w:hAnsi="Arial" w:cs="Arial"/>
              </w:rPr>
            </w:pPr>
            <w:r>
              <w:rPr>
                <w:rFonts w:ascii="Arial" w:hAnsi="Arial" w:cs="Arial"/>
              </w:rPr>
              <w:t>The candidate is</w:t>
            </w:r>
            <w:r w:rsidR="00301575" w:rsidRPr="009F5CC2">
              <w:rPr>
                <w:rFonts w:ascii="Arial" w:hAnsi="Arial" w:cs="Arial"/>
              </w:rPr>
              <w:t xml:space="preserve"> permitted to refer to any relevant workplace procedures, product and manufacturing specifications, codes, standards, manuals and reference materials.</w:t>
            </w:r>
          </w:p>
        </w:tc>
      </w:tr>
      <w:tr w:rsidR="00301575" w:rsidRPr="009F5CC2" w14:paraId="1B74AC37" w14:textId="77777777" w:rsidTr="000E551C">
        <w:tblPrEx>
          <w:jc w:val="center"/>
          <w:tblInd w:w="0" w:type="dxa"/>
        </w:tblPrEx>
        <w:trPr>
          <w:gridAfter w:val="3"/>
          <w:wAfter w:w="231" w:type="dxa"/>
          <w:trHeight w:val="1419"/>
          <w:jc w:val="center"/>
        </w:trPr>
        <w:tc>
          <w:tcPr>
            <w:tcW w:w="2776" w:type="dxa"/>
            <w:gridSpan w:val="3"/>
            <w:tcBorders>
              <w:top w:val="nil"/>
              <w:left w:val="nil"/>
              <w:bottom w:val="nil"/>
              <w:right w:val="nil"/>
            </w:tcBorders>
          </w:tcPr>
          <w:p w14:paraId="3A12B7F7" w14:textId="77777777" w:rsidR="00301575" w:rsidRPr="009F5CC2" w:rsidRDefault="00301575" w:rsidP="00301575">
            <w:pPr>
              <w:rPr>
                <w:rFonts w:ascii="Arial" w:hAnsi="Arial" w:cs="Arial"/>
                <w:b/>
                <w:lang w:val="en-AU"/>
              </w:rPr>
            </w:pPr>
            <w:r w:rsidRPr="009F5CC2">
              <w:rPr>
                <w:rFonts w:ascii="Arial" w:hAnsi="Arial" w:cs="Arial"/>
                <w:b/>
                <w:lang w:val="en-AU"/>
              </w:rPr>
              <w:t>Method of assessment</w:t>
            </w:r>
          </w:p>
        </w:tc>
        <w:tc>
          <w:tcPr>
            <w:tcW w:w="6463" w:type="dxa"/>
            <w:gridSpan w:val="5"/>
            <w:tcBorders>
              <w:top w:val="nil"/>
              <w:left w:val="nil"/>
              <w:bottom w:val="nil"/>
              <w:right w:val="nil"/>
            </w:tcBorders>
          </w:tcPr>
          <w:p w14:paraId="7B285784" w14:textId="77777777" w:rsidR="00301575" w:rsidRPr="009F5CC2" w:rsidRDefault="00301575" w:rsidP="00301575">
            <w:pPr>
              <w:rPr>
                <w:rFonts w:ascii="Arial" w:hAnsi="Arial" w:cs="Arial"/>
                <w:lang w:val="en-AU"/>
              </w:rPr>
            </w:pPr>
            <w:r w:rsidRPr="009F5CC2">
              <w:rPr>
                <w:rFonts w:ascii="Arial" w:hAnsi="Arial" w:cs="Arial"/>
                <w:lang w:val="en-AU"/>
              </w:rPr>
              <w:t xml:space="preserve">A range of assessment methods should be used to assess practical skills and knowledge. The following examples are appropriate for this unit: </w:t>
            </w:r>
          </w:p>
          <w:p w14:paraId="55B26C85" w14:textId="77777777" w:rsidR="00301575" w:rsidRPr="009F5CC2" w:rsidRDefault="00301575" w:rsidP="00742E51">
            <w:pPr>
              <w:numPr>
                <w:ilvl w:val="0"/>
                <w:numId w:val="31"/>
              </w:numPr>
              <w:rPr>
                <w:rFonts w:ascii="Arial" w:hAnsi="Arial" w:cs="Arial"/>
                <w:lang w:val="en-AU"/>
              </w:rPr>
            </w:pPr>
            <w:r w:rsidRPr="009F5CC2">
              <w:rPr>
                <w:rFonts w:ascii="Arial" w:hAnsi="Arial" w:cs="Arial"/>
                <w:lang w:val="en-AU"/>
              </w:rPr>
              <w:t>direct observation of the candidate working as a team member</w:t>
            </w:r>
          </w:p>
          <w:p w14:paraId="38FA170A" w14:textId="77777777" w:rsidR="00301575" w:rsidRPr="009F5CC2" w:rsidRDefault="00301575" w:rsidP="00742E51">
            <w:pPr>
              <w:numPr>
                <w:ilvl w:val="0"/>
                <w:numId w:val="31"/>
              </w:numPr>
              <w:rPr>
                <w:rFonts w:ascii="Arial" w:hAnsi="Arial" w:cs="Arial"/>
                <w:lang w:val="en-AU"/>
              </w:rPr>
            </w:pPr>
            <w:r w:rsidRPr="009F5CC2">
              <w:rPr>
                <w:rFonts w:ascii="Arial" w:hAnsi="Arial" w:cs="Arial"/>
                <w:lang w:val="en-AU"/>
              </w:rPr>
              <w:t>written and oral questioning to test underpinning knowledge</w:t>
            </w:r>
          </w:p>
          <w:p w14:paraId="6D52A39C" w14:textId="77777777" w:rsidR="00301575" w:rsidRPr="009F5CC2" w:rsidRDefault="00301575" w:rsidP="00742E51">
            <w:pPr>
              <w:numPr>
                <w:ilvl w:val="0"/>
                <w:numId w:val="31"/>
              </w:numPr>
              <w:rPr>
                <w:rFonts w:ascii="Arial" w:hAnsi="Arial" w:cs="Arial"/>
                <w:lang w:val="en-AU"/>
              </w:rPr>
            </w:pPr>
            <w:r w:rsidRPr="009F5CC2">
              <w:rPr>
                <w:rFonts w:ascii="Arial" w:hAnsi="Arial" w:cs="Arial"/>
                <w:lang w:val="en-AU"/>
              </w:rPr>
              <w:t>assessment of action plan and any support documentation</w:t>
            </w:r>
          </w:p>
          <w:p w14:paraId="5265838D" w14:textId="07A5E5CA" w:rsidR="0026189F" w:rsidRPr="00051CA6" w:rsidRDefault="00301575" w:rsidP="00742E51">
            <w:pPr>
              <w:numPr>
                <w:ilvl w:val="0"/>
                <w:numId w:val="31"/>
              </w:numPr>
              <w:rPr>
                <w:rFonts w:ascii="Arial" w:hAnsi="Arial" w:cs="Arial"/>
                <w:lang w:val="en-AU"/>
              </w:rPr>
            </w:pPr>
            <w:r w:rsidRPr="009F5CC2">
              <w:rPr>
                <w:rFonts w:ascii="Arial" w:hAnsi="Arial" w:cs="Arial"/>
                <w:lang w:val="en-AU"/>
              </w:rPr>
              <w:t>assessment of final integrated technology project outcomes</w:t>
            </w:r>
          </w:p>
        </w:tc>
      </w:tr>
      <w:tr w:rsidR="00301575" w:rsidRPr="009F5CC2" w14:paraId="4489998A" w14:textId="77777777" w:rsidTr="000E551C">
        <w:tblPrEx>
          <w:jc w:val="center"/>
          <w:tblInd w:w="0" w:type="dxa"/>
        </w:tblPrEx>
        <w:trPr>
          <w:gridAfter w:val="3"/>
          <w:wAfter w:w="231" w:type="dxa"/>
          <w:trHeight w:val="1172"/>
          <w:jc w:val="center"/>
        </w:trPr>
        <w:tc>
          <w:tcPr>
            <w:tcW w:w="2776" w:type="dxa"/>
            <w:gridSpan w:val="3"/>
            <w:tcBorders>
              <w:top w:val="nil"/>
              <w:left w:val="nil"/>
              <w:bottom w:val="nil"/>
              <w:right w:val="nil"/>
            </w:tcBorders>
          </w:tcPr>
          <w:p w14:paraId="65FF7459" w14:textId="77777777" w:rsidR="00301575" w:rsidRPr="009F5CC2" w:rsidRDefault="00301575" w:rsidP="00301575">
            <w:pPr>
              <w:rPr>
                <w:rFonts w:ascii="Arial" w:hAnsi="Arial" w:cs="Arial"/>
                <w:b/>
                <w:lang w:val="en-AU"/>
              </w:rPr>
            </w:pPr>
            <w:r w:rsidRPr="009F5CC2">
              <w:rPr>
                <w:rFonts w:ascii="Arial" w:hAnsi="Arial" w:cs="Arial"/>
                <w:b/>
                <w:lang w:val="en-AU"/>
              </w:rPr>
              <w:t>Guidance information for assessment</w:t>
            </w:r>
          </w:p>
        </w:tc>
        <w:tc>
          <w:tcPr>
            <w:tcW w:w="6463" w:type="dxa"/>
            <w:gridSpan w:val="5"/>
            <w:tcBorders>
              <w:top w:val="nil"/>
              <w:left w:val="nil"/>
              <w:bottom w:val="nil"/>
              <w:right w:val="nil"/>
            </w:tcBorders>
          </w:tcPr>
          <w:p w14:paraId="141F6748" w14:textId="0F496F6D" w:rsidR="00301575" w:rsidRPr="009F5CC2" w:rsidRDefault="0026189F" w:rsidP="00301575">
            <w:pPr>
              <w:rPr>
                <w:rFonts w:ascii="Arial" w:hAnsi="Arial" w:cs="Arial"/>
              </w:rPr>
            </w:pPr>
            <w:r>
              <w:rPr>
                <w:rFonts w:ascii="Arial" w:hAnsi="Arial" w:cs="Arial"/>
              </w:rPr>
              <w:t>This unit should</w:t>
            </w:r>
            <w:r w:rsidR="00301575" w:rsidRPr="00603343">
              <w:rPr>
                <w:rFonts w:ascii="Arial" w:hAnsi="Arial" w:cs="Arial"/>
              </w:rPr>
              <w:t xml:space="preserve"> </w:t>
            </w:r>
            <w:r w:rsidR="00301575" w:rsidRPr="0026189F">
              <w:rPr>
                <w:rFonts w:ascii="Arial" w:hAnsi="Arial" w:cs="Arial"/>
              </w:rPr>
              <w:t>be assessed in combination with the unit:</w:t>
            </w:r>
          </w:p>
          <w:p w14:paraId="13C9ECAE" w14:textId="3224BCB4" w:rsidR="00301575" w:rsidRPr="009F5CC2" w:rsidRDefault="00301575" w:rsidP="00BD546C">
            <w:pPr>
              <w:rPr>
                <w:rFonts w:ascii="Arial" w:hAnsi="Arial" w:cs="Arial"/>
                <w:lang w:val="en-AU"/>
              </w:rPr>
            </w:pPr>
            <w:r w:rsidRPr="009F5CC2">
              <w:rPr>
                <w:rFonts w:ascii="Arial" w:hAnsi="Arial" w:cs="Arial"/>
              </w:rPr>
              <w:t>VU</w:t>
            </w:r>
            <w:r w:rsidR="00BD546C">
              <w:rPr>
                <w:rFonts w:ascii="Arial" w:hAnsi="Arial" w:cs="Arial"/>
              </w:rPr>
              <w:t>22746</w:t>
            </w:r>
            <w:r w:rsidRPr="009F5CC2">
              <w:rPr>
                <w:rFonts w:ascii="Arial" w:hAnsi="Arial" w:cs="Arial"/>
              </w:rPr>
              <w:t xml:space="preserve"> – Undertake an integrated technology project</w:t>
            </w:r>
          </w:p>
        </w:tc>
      </w:tr>
    </w:tbl>
    <w:p w14:paraId="77BB30D6" w14:textId="77777777" w:rsidR="0019080F" w:rsidRDefault="0019080F" w:rsidP="00506F88">
      <w:pPr>
        <w:sectPr w:rsidR="0019080F" w:rsidSect="00C56BE1">
          <w:headerReference w:type="default" r:id="rId31"/>
          <w:pgSz w:w="11906" w:h="16838"/>
          <w:pgMar w:top="554" w:right="1133" w:bottom="1276" w:left="851" w:header="708" w:footer="708" w:gutter="0"/>
          <w:cols w:space="708"/>
          <w:docGrid w:linePitch="360"/>
        </w:sect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649"/>
        <w:gridCol w:w="28"/>
      </w:tblGrid>
      <w:tr w:rsidR="009F5CC2" w:rsidRPr="009F5CC2" w14:paraId="1D16BF31" w14:textId="77777777" w:rsidTr="000E551C">
        <w:trPr>
          <w:gridAfter w:val="1"/>
          <w:wAfter w:w="28" w:type="dxa"/>
          <w:trHeight w:val="557"/>
        </w:trPr>
        <w:tc>
          <w:tcPr>
            <w:tcW w:w="9498" w:type="dxa"/>
            <w:gridSpan w:val="7"/>
            <w:tcBorders>
              <w:top w:val="nil"/>
              <w:left w:val="nil"/>
              <w:bottom w:val="nil"/>
              <w:right w:val="nil"/>
            </w:tcBorders>
          </w:tcPr>
          <w:p w14:paraId="3F1ED679" w14:textId="46AD3F4D" w:rsidR="009F5CC2" w:rsidRPr="009F5CC2" w:rsidRDefault="000151CF" w:rsidP="000161CA">
            <w:pPr>
              <w:pStyle w:val="Heading1"/>
              <w:spacing w:before="120" w:after="120"/>
              <w:rPr>
                <w:lang w:val="en-AU"/>
              </w:rPr>
            </w:pPr>
            <w:bookmarkStart w:id="24" w:name="_Toc47623175"/>
            <w:r w:rsidRPr="009F5CC2">
              <w:rPr>
                <w:lang w:val="en-AU"/>
              </w:rPr>
              <w:t>VU</w:t>
            </w:r>
            <w:r w:rsidR="000161CA">
              <w:rPr>
                <w:lang w:val="en-AU"/>
              </w:rPr>
              <w:t>22748</w:t>
            </w:r>
            <w:r w:rsidRPr="009F5CC2">
              <w:rPr>
                <w:lang w:val="en-AU"/>
              </w:rPr>
              <w:t xml:space="preserve"> -</w:t>
            </w:r>
            <w:r w:rsidR="009F5CC2" w:rsidRPr="009F5CC2">
              <w:rPr>
                <w:lang w:val="en-AU"/>
              </w:rPr>
              <w:t xml:space="preserve"> Apply mathematics in an integrated technology context</w:t>
            </w:r>
            <w:bookmarkEnd w:id="24"/>
          </w:p>
        </w:tc>
      </w:tr>
      <w:tr w:rsidR="00506F88" w:rsidRPr="009F5CC2" w14:paraId="0C293F0A" w14:textId="77777777" w:rsidTr="000E551C">
        <w:trPr>
          <w:gridAfter w:val="1"/>
          <w:wAfter w:w="28" w:type="dxa"/>
        </w:trPr>
        <w:tc>
          <w:tcPr>
            <w:tcW w:w="3119" w:type="dxa"/>
            <w:gridSpan w:val="4"/>
            <w:tcBorders>
              <w:top w:val="nil"/>
              <w:left w:val="nil"/>
              <w:bottom w:val="nil"/>
              <w:right w:val="nil"/>
            </w:tcBorders>
          </w:tcPr>
          <w:p w14:paraId="215FA4D1" w14:textId="77777777" w:rsidR="00506F88" w:rsidRPr="009F5CC2" w:rsidRDefault="00506F88" w:rsidP="00D34E94">
            <w:pPr>
              <w:spacing w:before="80" w:after="80"/>
              <w:rPr>
                <w:rFonts w:ascii="Arial" w:hAnsi="Arial" w:cs="Arial"/>
                <w:b/>
                <w:lang w:val="en-AU"/>
              </w:rPr>
            </w:pPr>
            <w:r w:rsidRPr="009F5CC2">
              <w:rPr>
                <w:rFonts w:ascii="Arial" w:hAnsi="Arial" w:cs="Arial"/>
                <w:b/>
                <w:lang w:val="en-AU"/>
              </w:rPr>
              <w:t>Unit Descriptor</w:t>
            </w:r>
          </w:p>
        </w:tc>
        <w:tc>
          <w:tcPr>
            <w:tcW w:w="6379" w:type="dxa"/>
            <w:gridSpan w:val="3"/>
            <w:tcBorders>
              <w:top w:val="nil"/>
              <w:left w:val="nil"/>
              <w:bottom w:val="nil"/>
              <w:right w:val="nil"/>
            </w:tcBorders>
          </w:tcPr>
          <w:p w14:paraId="6D429820" w14:textId="1723A86B" w:rsidR="00506F88" w:rsidRPr="009F5CC2" w:rsidRDefault="00506F88" w:rsidP="00D34E94">
            <w:pPr>
              <w:spacing w:before="80" w:after="80"/>
              <w:rPr>
                <w:rFonts w:ascii="Arial" w:hAnsi="Arial" w:cs="Arial"/>
                <w:lang w:val="en-AU"/>
              </w:rPr>
            </w:pPr>
            <w:r w:rsidRPr="009F5CC2">
              <w:rPr>
                <w:rFonts w:ascii="Arial" w:hAnsi="Arial" w:cs="Arial"/>
                <w:lang w:val="en-AU"/>
              </w:rPr>
              <w:t>This unit describes the performance outcomes, skills and knowledge required to apply mathematical processes to solve problems and/or analyse data in various i</w:t>
            </w:r>
            <w:r w:rsidR="000C0F7D">
              <w:rPr>
                <w:rFonts w:ascii="Arial" w:hAnsi="Arial" w:cs="Arial"/>
                <w:lang w:val="en-AU"/>
              </w:rPr>
              <w:t>ntegrated technology scenarios.</w:t>
            </w:r>
          </w:p>
          <w:p w14:paraId="2ED2F84A" w14:textId="5C881E71" w:rsidR="00506F88" w:rsidRPr="009F5CC2" w:rsidRDefault="000C0F7D" w:rsidP="00D34E94">
            <w:pPr>
              <w:spacing w:before="80" w:after="80"/>
              <w:rPr>
                <w:rFonts w:ascii="Arial" w:hAnsi="Arial" w:cs="Arial"/>
                <w:lang w:val="en-AU"/>
              </w:rPr>
            </w:pPr>
            <w:r>
              <w:rPr>
                <w:rFonts w:ascii="Arial" w:hAnsi="Arial" w:cs="Arial"/>
                <w:lang w:val="en-AU"/>
              </w:rPr>
              <w:t xml:space="preserve">It unit includes </w:t>
            </w:r>
            <w:r w:rsidR="00506F88" w:rsidRPr="009F5CC2">
              <w:rPr>
                <w:rFonts w:ascii="Arial" w:hAnsi="Arial" w:cs="Arial"/>
                <w:lang w:val="en-AU"/>
              </w:rPr>
              <w:t xml:space="preserve">various mathematical procedures commonly applied in association with a range </w:t>
            </w:r>
            <w:r>
              <w:rPr>
                <w:rFonts w:ascii="Arial" w:hAnsi="Arial" w:cs="Arial"/>
                <w:lang w:val="en-AU"/>
              </w:rPr>
              <w:t xml:space="preserve">of </w:t>
            </w:r>
            <w:r w:rsidR="00506F88" w:rsidRPr="009F5CC2">
              <w:rPr>
                <w:rFonts w:ascii="Arial" w:hAnsi="Arial" w:cs="Arial"/>
                <w:lang w:val="en-AU"/>
              </w:rPr>
              <w:t>technologies.</w:t>
            </w:r>
          </w:p>
          <w:p w14:paraId="6E8C01AD" w14:textId="77777777" w:rsidR="00506F88" w:rsidRPr="009F5CC2" w:rsidRDefault="00506F88" w:rsidP="00D34E94">
            <w:pPr>
              <w:spacing w:before="80" w:after="80"/>
              <w:rPr>
                <w:rFonts w:ascii="Arial" w:hAnsi="Arial" w:cs="Arial"/>
                <w:lang w:val="en-AU"/>
              </w:rPr>
            </w:pPr>
            <w:r w:rsidRPr="009F5CC2">
              <w:rPr>
                <w:rFonts w:ascii="Arial" w:hAnsi="Arial" w:cs="Arial"/>
                <w:lang w:val="en-AU"/>
              </w:rPr>
              <w:t>No licensing, legislative, regulatory or certification requirements apply to this unit at the time of publication.</w:t>
            </w:r>
          </w:p>
        </w:tc>
      </w:tr>
      <w:tr w:rsidR="00506F88" w:rsidRPr="009F5CC2" w14:paraId="14BAC80D" w14:textId="77777777" w:rsidTr="000E551C">
        <w:trPr>
          <w:gridAfter w:val="1"/>
          <w:wAfter w:w="28" w:type="dxa"/>
        </w:trPr>
        <w:tc>
          <w:tcPr>
            <w:tcW w:w="3119" w:type="dxa"/>
            <w:gridSpan w:val="4"/>
            <w:tcBorders>
              <w:top w:val="nil"/>
              <w:left w:val="nil"/>
              <w:bottom w:val="nil"/>
              <w:right w:val="nil"/>
            </w:tcBorders>
          </w:tcPr>
          <w:p w14:paraId="25641968" w14:textId="77777777" w:rsidR="00506F88" w:rsidRPr="009F5CC2" w:rsidRDefault="00506F88" w:rsidP="00D34E94">
            <w:pPr>
              <w:spacing w:before="80" w:after="80"/>
              <w:rPr>
                <w:rFonts w:ascii="Arial" w:hAnsi="Arial" w:cs="Arial"/>
                <w:b/>
                <w:lang w:val="en-AU"/>
              </w:rPr>
            </w:pPr>
            <w:r w:rsidRPr="009F5CC2">
              <w:rPr>
                <w:rFonts w:ascii="Arial" w:hAnsi="Arial" w:cs="Arial"/>
                <w:b/>
                <w:lang w:val="en-AU"/>
              </w:rPr>
              <w:t>Employability Skills</w:t>
            </w:r>
          </w:p>
        </w:tc>
        <w:tc>
          <w:tcPr>
            <w:tcW w:w="6379" w:type="dxa"/>
            <w:gridSpan w:val="3"/>
            <w:tcBorders>
              <w:top w:val="nil"/>
              <w:left w:val="nil"/>
              <w:bottom w:val="nil"/>
              <w:right w:val="nil"/>
            </w:tcBorders>
          </w:tcPr>
          <w:p w14:paraId="0C2F7C28" w14:textId="77777777" w:rsidR="00506F88" w:rsidRPr="009F5CC2" w:rsidRDefault="00506F88" w:rsidP="00D34E94">
            <w:pPr>
              <w:spacing w:before="80" w:after="80"/>
              <w:rPr>
                <w:rFonts w:ascii="Arial" w:hAnsi="Arial" w:cs="Arial"/>
                <w:lang w:val="en-GB"/>
              </w:rPr>
            </w:pPr>
            <w:r w:rsidRPr="009F5CC2">
              <w:rPr>
                <w:rFonts w:ascii="Arial" w:hAnsi="Arial" w:cs="Arial"/>
                <w:lang w:val="en-GB"/>
              </w:rPr>
              <w:t>This unit contains Employability Skills.</w:t>
            </w:r>
          </w:p>
        </w:tc>
      </w:tr>
      <w:tr w:rsidR="00506F88" w:rsidRPr="009F5CC2" w14:paraId="0FDC7CD0" w14:textId="77777777" w:rsidTr="000E551C">
        <w:trPr>
          <w:gridAfter w:val="1"/>
          <w:wAfter w:w="28" w:type="dxa"/>
        </w:trPr>
        <w:tc>
          <w:tcPr>
            <w:tcW w:w="3119" w:type="dxa"/>
            <w:gridSpan w:val="4"/>
            <w:tcBorders>
              <w:top w:val="nil"/>
              <w:left w:val="nil"/>
              <w:bottom w:val="nil"/>
              <w:right w:val="nil"/>
            </w:tcBorders>
          </w:tcPr>
          <w:p w14:paraId="5C995311" w14:textId="77777777" w:rsidR="00506F88" w:rsidRPr="009F5CC2" w:rsidRDefault="00506F88" w:rsidP="00D34E94">
            <w:pPr>
              <w:spacing w:before="80" w:after="80"/>
              <w:rPr>
                <w:rFonts w:ascii="Arial" w:hAnsi="Arial" w:cs="Arial"/>
                <w:b/>
                <w:lang w:val="en-AU"/>
              </w:rPr>
            </w:pPr>
            <w:r w:rsidRPr="009F5CC2">
              <w:rPr>
                <w:rFonts w:ascii="Arial" w:hAnsi="Arial" w:cs="Arial"/>
                <w:b/>
                <w:lang w:val="en-AU"/>
              </w:rPr>
              <w:t>Application of the Unit</w:t>
            </w:r>
          </w:p>
        </w:tc>
        <w:tc>
          <w:tcPr>
            <w:tcW w:w="6379" w:type="dxa"/>
            <w:gridSpan w:val="3"/>
            <w:tcBorders>
              <w:top w:val="nil"/>
              <w:left w:val="nil"/>
              <w:bottom w:val="nil"/>
              <w:right w:val="nil"/>
            </w:tcBorders>
          </w:tcPr>
          <w:p w14:paraId="0114A3CC" w14:textId="1224F936" w:rsidR="00506F88" w:rsidRPr="009F5CC2" w:rsidRDefault="00506F88" w:rsidP="00D34E94">
            <w:pPr>
              <w:spacing w:before="80" w:after="80"/>
              <w:rPr>
                <w:rFonts w:ascii="Arial" w:hAnsi="Arial" w:cs="Arial"/>
                <w:lang w:val="en-AU"/>
              </w:rPr>
            </w:pPr>
            <w:r w:rsidRPr="00603343">
              <w:rPr>
                <w:rFonts w:ascii="Arial" w:hAnsi="Arial" w:cs="Arial"/>
                <w:iCs/>
                <w:lang w:val="en-AU"/>
              </w:rPr>
              <w:t>This unit of competency applies to a person worki</w:t>
            </w:r>
            <w:r w:rsidR="00603343" w:rsidRPr="00603343">
              <w:rPr>
                <w:rFonts w:ascii="Arial" w:hAnsi="Arial" w:cs="Arial"/>
                <w:iCs/>
                <w:lang w:val="en-AU"/>
              </w:rPr>
              <w:t>ng in a</w:t>
            </w:r>
            <w:r w:rsidRPr="00603343">
              <w:rPr>
                <w:rFonts w:ascii="Arial" w:hAnsi="Arial" w:cs="Arial"/>
                <w:iCs/>
                <w:lang w:val="en-AU"/>
              </w:rPr>
              <w:t xml:space="preserve"> </w:t>
            </w:r>
            <w:r w:rsidR="00603343" w:rsidRPr="00603343">
              <w:rPr>
                <w:rFonts w:ascii="Arial" w:hAnsi="Arial" w:cs="Arial"/>
                <w:iCs/>
                <w:lang w:val="en-AU"/>
              </w:rPr>
              <w:t xml:space="preserve">technical role </w:t>
            </w:r>
            <w:r w:rsidRPr="00603343">
              <w:rPr>
                <w:rFonts w:ascii="Arial" w:hAnsi="Arial" w:cs="Arial"/>
                <w:iCs/>
                <w:lang w:val="en-AU"/>
              </w:rPr>
              <w:t xml:space="preserve">where </w:t>
            </w:r>
            <w:proofErr w:type="spellStart"/>
            <w:r w:rsidR="00603343" w:rsidRPr="00603343">
              <w:rPr>
                <w:rFonts w:ascii="Arial" w:hAnsi="Arial" w:cs="Arial"/>
                <w:iCs/>
                <w:lang w:val="en-AU"/>
              </w:rPr>
              <w:t>where</w:t>
            </w:r>
            <w:proofErr w:type="spellEnd"/>
            <w:r w:rsidR="00603343" w:rsidRPr="00603343">
              <w:rPr>
                <w:rFonts w:ascii="Arial" w:hAnsi="Arial" w:cs="Arial"/>
                <w:iCs/>
                <w:lang w:val="en-AU"/>
              </w:rPr>
              <w:t xml:space="preserve"> mathematical processes are required to solve problems and verify data in various</w:t>
            </w:r>
            <w:r w:rsidRPr="00603343">
              <w:rPr>
                <w:rFonts w:ascii="Arial" w:hAnsi="Arial" w:cs="Arial"/>
                <w:iCs/>
                <w:lang w:val="en-AU"/>
              </w:rPr>
              <w:t xml:space="preserve"> engineering and electrotechnology applications.</w:t>
            </w:r>
          </w:p>
        </w:tc>
      </w:tr>
      <w:tr w:rsidR="00506F88" w:rsidRPr="009F5CC2" w14:paraId="2A11074A" w14:textId="77777777" w:rsidTr="000E551C">
        <w:trPr>
          <w:gridAfter w:val="1"/>
          <w:wAfter w:w="28" w:type="dxa"/>
        </w:trPr>
        <w:tc>
          <w:tcPr>
            <w:tcW w:w="3119" w:type="dxa"/>
            <w:gridSpan w:val="4"/>
            <w:tcBorders>
              <w:top w:val="nil"/>
              <w:left w:val="nil"/>
              <w:bottom w:val="nil"/>
              <w:right w:val="nil"/>
            </w:tcBorders>
          </w:tcPr>
          <w:p w14:paraId="18ACF7C8" w14:textId="77777777" w:rsidR="00506F88" w:rsidRPr="009F5CC2" w:rsidRDefault="00506F88" w:rsidP="00D34E94">
            <w:pPr>
              <w:spacing w:before="80" w:after="80"/>
              <w:rPr>
                <w:rFonts w:ascii="Arial" w:hAnsi="Arial" w:cs="Arial"/>
                <w:b/>
                <w:lang w:val="en-AU"/>
              </w:rPr>
            </w:pPr>
            <w:r w:rsidRPr="009F5CC2">
              <w:rPr>
                <w:rFonts w:ascii="Arial" w:hAnsi="Arial" w:cs="Arial"/>
                <w:b/>
                <w:lang w:val="en-AU"/>
              </w:rPr>
              <w:t>ELEMENT</w:t>
            </w:r>
          </w:p>
        </w:tc>
        <w:tc>
          <w:tcPr>
            <w:tcW w:w="6379" w:type="dxa"/>
            <w:gridSpan w:val="3"/>
            <w:tcBorders>
              <w:top w:val="nil"/>
              <w:left w:val="nil"/>
              <w:bottom w:val="nil"/>
              <w:right w:val="nil"/>
            </w:tcBorders>
          </w:tcPr>
          <w:p w14:paraId="3EAA65D2" w14:textId="77777777" w:rsidR="00506F88" w:rsidRPr="009F5CC2" w:rsidRDefault="00506F88" w:rsidP="00D34E94">
            <w:pPr>
              <w:spacing w:before="80" w:after="80"/>
              <w:rPr>
                <w:rFonts w:ascii="Arial" w:hAnsi="Arial" w:cs="Arial"/>
                <w:b/>
                <w:lang w:val="en-AU"/>
              </w:rPr>
            </w:pPr>
            <w:r w:rsidRPr="009F5CC2">
              <w:rPr>
                <w:rFonts w:ascii="Arial" w:hAnsi="Arial" w:cs="Arial"/>
                <w:b/>
                <w:lang w:val="en-AU"/>
              </w:rPr>
              <w:t>PERFORMANCE CRITERIA</w:t>
            </w:r>
          </w:p>
        </w:tc>
      </w:tr>
      <w:tr w:rsidR="00506F88" w:rsidRPr="009F5CC2" w14:paraId="4155AB72" w14:textId="77777777" w:rsidTr="000E551C">
        <w:trPr>
          <w:gridAfter w:val="1"/>
          <w:wAfter w:w="28" w:type="dxa"/>
        </w:trPr>
        <w:tc>
          <w:tcPr>
            <w:tcW w:w="3119" w:type="dxa"/>
            <w:gridSpan w:val="4"/>
            <w:tcBorders>
              <w:top w:val="nil"/>
              <w:left w:val="nil"/>
              <w:bottom w:val="nil"/>
              <w:right w:val="nil"/>
            </w:tcBorders>
          </w:tcPr>
          <w:p w14:paraId="6A516385" w14:textId="77777777" w:rsidR="00506F88" w:rsidRPr="00603343" w:rsidRDefault="00506F88" w:rsidP="00D34E94">
            <w:pPr>
              <w:spacing w:before="80" w:after="80"/>
              <w:rPr>
                <w:rFonts w:ascii="Arial" w:hAnsi="Arial" w:cs="Arial"/>
                <w:i/>
                <w:sz w:val="20"/>
                <w:szCs w:val="20"/>
                <w:lang w:val="en-AU"/>
              </w:rPr>
            </w:pPr>
            <w:r w:rsidRPr="00603343">
              <w:rPr>
                <w:rFonts w:ascii="Arial" w:hAnsi="Arial" w:cs="Arial"/>
                <w:i/>
                <w:sz w:val="20"/>
                <w:szCs w:val="20"/>
                <w:lang w:val="en-AU"/>
              </w:rPr>
              <w:t>Elements describe the essential outcomes of a unit of competency.</w:t>
            </w:r>
          </w:p>
        </w:tc>
        <w:tc>
          <w:tcPr>
            <w:tcW w:w="6379" w:type="dxa"/>
            <w:gridSpan w:val="3"/>
            <w:tcBorders>
              <w:top w:val="nil"/>
              <w:left w:val="nil"/>
              <w:bottom w:val="nil"/>
              <w:right w:val="nil"/>
            </w:tcBorders>
          </w:tcPr>
          <w:p w14:paraId="4F63C3A7" w14:textId="77777777" w:rsidR="00506F88" w:rsidRPr="00603343" w:rsidRDefault="00506F88" w:rsidP="00D34E94">
            <w:pPr>
              <w:spacing w:before="80" w:after="80"/>
              <w:rPr>
                <w:rFonts w:ascii="Arial" w:hAnsi="Arial" w:cs="Arial"/>
                <w:i/>
                <w:sz w:val="20"/>
                <w:szCs w:val="20"/>
                <w:lang w:val="en-AU"/>
              </w:rPr>
            </w:pPr>
            <w:r w:rsidRPr="00603343">
              <w:rPr>
                <w:rFonts w:ascii="Arial" w:hAnsi="Arial" w:cs="Arial"/>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9080F" w:rsidRPr="009F5CC2" w14:paraId="00863C6C" w14:textId="77777777" w:rsidTr="000E551C">
        <w:trPr>
          <w:gridAfter w:val="1"/>
          <w:wAfter w:w="28" w:type="dxa"/>
        </w:trPr>
        <w:tc>
          <w:tcPr>
            <w:tcW w:w="602" w:type="dxa"/>
            <w:gridSpan w:val="2"/>
            <w:vMerge w:val="restart"/>
            <w:tcBorders>
              <w:top w:val="nil"/>
              <w:left w:val="nil"/>
              <w:bottom w:val="nil"/>
              <w:right w:val="nil"/>
            </w:tcBorders>
          </w:tcPr>
          <w:p w14:paraId="0E9EFCB9" w14:textId="77777777" w:rsidR="0019080F" w:rsidRPr="009F5CC2" w:rsidRDefault="0019080F" w:rsidP="0019080F">
            <w:pPr>
              <w:spacing w:before="40" w:after="40"/>
              <w:rPr>
                <w:rFonts w:ascii="Arial" w:hAnsi="Arial" w:cs="Arial"/>
                <w:lang w:val="en-AU"/>
              </w:rPr>
            </w:pPr>
            <w:r w:rsidRPr="009F5CC2">
              <w:rPr>
                <w:rFonts w:ascii="Arial" w:hAnsi="Arial" w:cs="Arial"/>
                <w:lang w:val="en-AU"/>
              </w:rPr>
              <w:t>1</w:t>
            </w:r>
          </w:p>
        </w:tc>
        <w:tc>
          <w:tcPr>
            <w:tcW w:w="2517" w:type="dxa"/>
            <w:gridSpan w:val="2"/>
            <w:vMerge w:val="restart"/>
            <w:tcBorders>
              <w:top w:val="nil"/>
              <w:left w:val="nil"/>
              <w:bottom w:val="nil"/>
              <w:right w:val="nil"/>
            </w:tcBorders>
          </w:tcPr>
          <w:p w14:paraId="0452038D"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Determine the mathematics required for integrated technology tasks</w:t>
            </w:r>
          </w:p>
        </w:tc>
        <w:tc>
          <w:tcPr>
            <w:tcW w:w="567" w:type="dxa"/>
            <w:tcBorders>
              <w:top w:val="nil"/>
              <w:left w:val="nil"/>
              <w:bottom w:val="nil"/>
              <w:right w:val="nil"/>
            </w:tcBorders>
          </w:tcPr>
          <w:p w14:paraId="595EF07E"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1.1</w:t>
            </w:r>
          </w:p>
        </w:tc>
        <w:tc>
          <w:tcPr>
            <w:tcW w:w="5812" w:type="dxa"/>
            <w:gridSpan w:val="2"/>
            <w:tcBorders>
              <w:top w:val="nil"/>
              <w:left w:val="nil"/>
              <w:bottom w:val="nil"/>
              <w:right w:val="nil"/>
            </w:tcBorders>
          </w:tcPr>
          <w:p w14:paraId="2A3CFB6D" w14:textId="6CF3AF18" w:rsidR="0019080F" w:rsidRPr="009F5CC2" w:rsidRDefault="0019080F" w:rsidP="00D34E94">
            <w:pPr>
              <w:spacing w:before="80" w:after="80"/>
              <w:rPr>
                <w:rFonts w:ascii="Arial" w:hAnsi="Arial" w:cs="Arial"/>
                <w:lang w:val="en-AU"/>
              </w:rPr>
            </w:pPr>
            <w:r w:rsidRPr="009F5CC2">
              <w:rPr>
                <w:rFonts w:ascii="Arial" w:hAnsi="Arial" w:cs="Arial"/>
                <w:lang w:val="en-AU"/>
              </w:rPr>
              <w:t xml:space="preserve">The </w:t>
            </w:r>
            <w:r w:rsidRPr="009F5CC2">
              <w:rPr>
                <w:rFonts w:ascii="Arial" w:hAnsi="Arial" w:cs="Arial"/>
                <w:b/>
                <w:i/>
                <w:lang w:val="en-AU"/>
              </w:rPr>
              <w:t>mathematical requirements</w:t>
            </w:r>
            <w:r w:rsidRPr="009F5CC2">
              <w:rPr>
                <w:rFonts w:ascii="Arial" w:hAnsi="Arial" w:cs="Arial"/>
                <w:lang w:val="en-AU"/>
              </w:rPr>
              <w:t xml:space="preserve"> of the </w:t>
            </w:r>
            <w:r w:rsidRPr="009F5CC2">
              <w:rPr>
                <w:rFonts w:ascii="Arial" w:hAnsi="Arial" w:cs="Arial"/>
                <w:b/>
                <w:i/>
                <w:lang w:val="en-AU"/>
              </w:rPr>
              <w:t>integrated technology</w:t>
            </w:r>
            <w:r w:rsidR="008D4743">
              <w:rPr>
                <w:rFonts w:ascii="Arial" w:hAnsi="Arial" w:cs="Arial"/>
                <w:lang w:val="en-AU"/>
              </w:rPr>
              <w:t xml:space="preserve"> tasks are </w:t>
            </w:r>
            <w:r w:rsidR="008D4743" w:rsidRPr="00051CA6">
              <w:rPr>
                <w:rFonts w:ascii="Arial" w:hAnsi="Arial" w:cs="Arial"/>
                <w:lang w:val="en-AU"/>
              </w:rPr>
              <w:t>examined</w:t>
            </w:r>
          </w:p>
        </w:tc>
      </w:tr>
      <w:tr w:rsidR="0019080F" w:rsidRPr="009F5CC2" w14:paraId="29F64471" w14:textId="77777777" w:rsidTr="000E551C">
        <w:trPr>
          <w:gridAfter w:val="1"/>
          <w:wAfter w:w="28" w:type="dxa"/>
        </w:trPr>
        <w:tc>
          <w:tcPr>
            <w:tcW w:w="602" w:type="dxa"/>
            <w:gridSpan w:val="2"/>
            <w:vMerge/>
            <w:tcBorders>
              <w:top w:val="nil"/>
              <w:left w:val="nil"/>
              <w:bottom w:val="nil"/>
              <w:right w:val="nil"/>
            </w:tcBorders>
          </w:tcPr>
          <w:p w14:paraId="38C8BB13"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07BD9875"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0F8E6333"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1.2</w:t>
            </w:r>
          </w:p>
        </w:tc>
        <w:tc>
          <w:tcPr>
            <w:tcW w:w="5812" w:type="dxa"/>
            <w:gridSpan w:val="2"/>
            <w:tcBorders>
              <w:top w:val="nil"/>
              <w:left w:val="nil"/>
              <w:bottom w:val="nil"/>
              <w:right w:val="nil"/>
            </w:tcBorders>
          </w:tcPr>
          <w:p w14:paraId="648052D3"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Relevant data for specific mathematical processing or calculation is collected</w:t>
            </w:r>
          </w:p>
        </w:tc>
      </w:tr>
      <w:tr w:rsidR="0019080F" w:rsidRPr="009F5CC2" w14:paraId="1932D739" w14:textId="77777777" w:rsidTr="000E551C">
        <w:trPr>
          <w:gridAfter w:val="1"/>
          <w:wAfter w:w="28" w:type="dxa"/>
        </w:trPr>
        <w:tc>
          <w:tcPr>
            <w:tcW w:w="602" w:type="dxa"/>
            <w:gridSpan w:val="2"/>
            <w:vMerge/>
            <w:tcBorders>
              <w:top w:val="nil"/>
              <w:left w:val="nil"/>
              <w:bottom w:val="nil"/>
              <w:right w:val="nil"/>
            </w:tcBorders>
          </w:tcPr>
          <w:p w14:paraId="67AC6A15"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5C6E88F6"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17891D56"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1.3</w:t>
            </w:r>
          </w:p>
        </w:tc>
        <w:tc>
          <w:tcPr>
            <w:tcW w:w="5812" w:type="dxa"/>
            <w:gridSpan w:val="2"/>
            <w:tcBorders>
              <w:top w:val="nil"/>
              <w:left w:val="nil"/>
              <w:bottom w:val="nil"/>
              <w:right w:val="nil"/>
            </w:tcBorders>
          </w:tcPr>
          <w:p w14:paraId="0237292A"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 xml:space="preserve">The </w:t>
            </w:r>
            <w:r w:rsidRPr="009F5CC2">
              <w:rPr>
                <w:rFonts w:ascii="Arial" w:hAnsi="Arial" w:cs="Arial"/>
                <w:b/>
                <w:i/>
                <w:lang w:val="en-AU"/>
              </w:rPr>
              <w:t>materials or devices</w:t>
            </w:r>
            <w:r w:rsidRPr="009F5CC2">
              <w:rPr>
                <w:rFonts w:ascii="Arial" w:hAnsi="Arial" w:cs="Arial"/>
                <w:b/>
                <w:lang w:val="en-AU"/>
              </w:rPr>
              <w:t xml:space="preserve"> </w:t>
            </w:r>
            <w:r w:rsidRPr="009F5CC2">
              <w:rPr>
                <w:rFonts w:ascii="Arial" w:hAnsi="Arial" w:cs="Arial"/>
                <w:lang w:val="en-AU"/>
              </w:rPr>
              <w:t>needed to carry out the required calculations are obtained</w:t>
            </w:r>
          </w:p>
        </w:tc>
      </w:tr>
      <w:tr w:rsidR="0019080F" w:rsidRPr="009F5CC2" w14:paraId="504D6300" w14:textId="77777777" w:rsidTr="000E551C">
        <w:trPr>
          <w:gridAfter w:val="1"/>
          <w:wAfter w:w="28" w:type="dxa"/>
        </w:trPr>
        <w:tc>
          <w:tcPr>
            <w:tcW w:w="602" w:type="dxa"/>
            <w:gridSpan w:val="2"/>
            <w:vMerge w:val="restart"/>
            <w:tcBorders>
              <w:top w:val="nil"/>
              <w:left w:val="nil"/>
              <w:bottom w:val="nil"/>
              <w:right w:val="nil"/>
            </w:tcBorders>
          </w:tcPr>
          <w:p w14:paraId="4E776A91" w14:textId="77777777" w:rsidR="0019080F" w:rsidRPr="009F5CC2" w:rsidRDefault="0019080F" w:rsidP="0019080F">
            <w:pPr>
              <w:spacing w:before="40"/>
              <w:rPr>
                <w:rFonts w:ascii="Arial" w:hAnsi="Arial" w:cs="Arial"/>
                <w:lang w:val="en-AU"/>
              </w:rPr>
            </w:pPr>
            <w:r w:rsidRPr="009F5CC2">
              <w:rPr>
                <w:rFonts w:ascii="Arial" w:hAnsi="Arial" w:cs="Arial"/>
                <w:lang w:val="en-AU"/>
              </w:rPr>
              <w:t>2</w:t>
            </w:r>
          </w:p>
        </w:tc>
        <w:tc>
          <w:tcPr>
            <w:tcW w:w="2517" w:type="dxa"/>
            <w:gridSpan w:val="2"/>
            <w:vMerge w:val="restart"/>
            <w:tcBorders>
              <w:top w:val="nil"/>
              <w:left w:val="nil"/>
              <w:bottom w:val="nil"/>
              <w:right w:val="nil"/>
            </w:tcBorders>
          </w:tcPr>
          <w:p w14:paraId="56402ABF"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Apply mathematics to specific integrated technology tasks</w:t>
            </w:r>
          </w:p>
        </w:tc>
        <w:tc>
          <w:tcPr>
            <w:tcW w:w="567" w:type="dxa"/>
            <w:tcBorders>
              <w:top w:val="nil"/>
              <w:left w:val="nil"/>
              <w:bottom w:val="nil"/>
              <w:right w:val="nil"/>
            </w:tcBorders>
          </w:tcPr>
          <w:p w14:paraId="76B4B4B4"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2.1</w:t>
            </w:r>
          </w:p>
        </w:tc>
        <w:tc>
          <w:tcPr>
            <w:tcW w:w="5812" w:type="dxa"/>
            <w:gridSpan w:val="2"/>
            <w:tcBorders>
              <w:top w:val="nil"/>
              <w:left w:val="nil"/>
              <w:bottom w:val="nil"/>
              <w:right w:val="nil"/>
            </w:tcBorders>
          </w:tcPr>
          <w:p w14:paraId="0D855CFF" w14:textId="7A0A8D27" w:rsidR="0019080F" w:rsidRPr="009F5CC2" w:rsidRDefault="00226179" w:rsidP="00D34E94">
            <w:pPr>
              <w:spacing w:before="80" w:after="80"/>
              <w:rPr>
                <w:rFonts w:ascii="Arial" w:hAnsi="Arial" w:cs="Arial"/>
                <w:lang w:val="en-AU"/>
              </w:rPr>
            </w:pPr>
            <w:r>
              <w:rPr>
                <w:rFonts w:ascii="Arial" w:hAnsi="Arial" w:cs="Arial"/>
                <w:lang w:val="en-AU"/>
              </w:rPr>
              <w:t>R</w:t>
            </w:r>
            <w:r w:rsidR="0019080F" w:rsidRPr="009F5CC2">
              <w:rPr>
                <w:rFonts w:ascii="Arial" w:hAnsi="Arial" w:cs="Arial"/>
                <w:lang w:val="en-AU"/>
              </w:rPr>
              <w:t xml:space="preserve">elevance </w:t>
            </w:r>
            <w:r>
              <w:rPr>
                <w:rFonts w:ascii="Arial" w:hAnsi="Arial" w:cs="Arial"/>
                <w:lang w:val="en-AU"/>
              </w:rPr>
              <w:t>data</w:t>
            </w:r>
            <w:r w:rsidRPr="009F5CC2">
              <w:rPr>
                <w:rFonts w:ascii="Arial" w:hAnsi="Arial" w:cs="Arial"/>
                <w:lang w:val="en-AU"/>
              </w:rPr>
              <w:t xml:space="preserve"> </w:t>
            </w:r>
            <w:r w:rsidR="0019080F" w:rsidRPr="009F5CC2">
              <w:rPr>
                <w:rFonts w:ascii="Arial" w:hAnsi="Arial" w:cs="Arial"/>
                <w:lang w:val="en-AU"/>
              </w:rPr>
              <w:t xml:space="preserve">for the </w:t>
            </w:r>
            <w:r w:rsidR="0019080F" w:rsidRPr="00226179">
              <w:rPr>
                <w:rFonts w:ascii="Arial" w:hAnsi="Arial" w:cs="Arial"/>
                <w:lang w:val="en-AU"/>
              </w:rPr>
              <w:t>task</w:t>
            </w:r>
            <w:r>
              <w:rPr>
                <w:rFonts w:ascii="Arial" w:hAnsi="Arial" w:cs="Arial"/>
                <w:lang w:val="en-AU"/>
              </w:rPr>
              <w:t>s</w:t>
            </w:r>
            <w:r w:rsidR="00603343" w:rsidRPr="00226179">
              <w:rPr>
                <w:rFonts w:ascii="Arial" w:hAnsi="Arial" w:cs="Arial"/>
                <w:lang w:val="en-AU"/>
              </w:rPr>
              <w:t xml:space="preserve"> is</w:t>
            </w:r>
            <w:r w:rsidR="00603343" w:rsidRPr="009F5CC2">
              <w:rPr>
                <w:rFonts w:ascii="Arial" w:hAnsi="Arial" w:cs="Arial"/>
                <w:lang w:val="en-AU"/>
              </w:rPr>
              <w:t xml:space="preserve"> checked</w:t>
            </w:r>
            <w:r>
              <w:rPr>
                <w:rFonts w:ascii="Arial" w:hAnsi="Arial" w:cs="Arial"/>
                <w:lang w:val="en-AU"/>
              </w:rPr>
              <w:t xml:space="preserve"> for </w:t>
            </w:r>
            <w:r w:rsidRPr="009F5CC2">
              <w:rPr>
                <w:rFonts w:ascii="Arial" w:hAnsi="Arial" w:cs="Arial"/>
                <w:lang w:val="en-AU"/>
              </w:rPr>
              <w:t>accuracy</w:t>
            </w:r>
          </w:p>
        </w:tc>
      </w:tr>
      <w:tr w:rsidR="0019080F" w:rsidRPr="009F5CC2" w14:paraId="099CEDC4" w14:textId="77777777" w:rsidTr="000E551C">
        <w:trPr>
          <w:gridAfter w:val="1"/>
          <w:wAfter w:w="28" w:type="dxa"/>
        </w:trPr>
        <w:tc>
          <w:tcPr>
            <w:tcW w:w="602" w:type="dxa"/>
            <w:gridSpan w:val="2"/>
            <w:vMerge/>
            <w:tcBorders>
              <w:top w:val="nil"/>
              <w:left w:val="nil"/>
              <w:bottom w:val="nil"/>
              <w:right w:val="nil"/>
            </w:tcBorders>
          </w:tcPr>
          <w:p w14:paraId="43DBD1F7"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6312B7D6"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6023750A"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2.2</w:t>
            </w:r>
          </w:p>
        </w:tc>
        <w:tc>
          <w:tcPr>
            <w:tcW w:w="5812" w:type="dxa"/>
            <w:gridSpan w:val="2"/>
            <w:tcBorders>
              <w:top w:val="nil"/>
              <w:left w:val="nil"/>
              <w:bottom w:val="nil"/>
              <w:right w:val="nil"/>
            </w:tcBorders>
          </w:tcPr>
          <w:p w14:paraId="4B4DFAD7" w14:textId="4B76CF81" w:rsidR="0019080F" w:rsidRPr="009F5CC2" w:rsidRDefault="0019080F" w:rsidP="00D34E94">
            <w:pPr>
              <w:spacing w:before="80" w:after="80"/>
              <w:rPr>
                <w:rFonts w:ascii="Arial" w:hAnsi="Arial" w:cs="Arial"/>
                <w:lang w:val="en-AU"/>
              </w:rPr>
            </w:pPr>
            <w:r w:rsidRPr="009F5CC2">
              <w:rPr>
                <w:rFonts w:ascii="Arial" w:hAnsi="Arial" w:cs="Arial"/>
                <w:lang w:val="en-AU"/>
              </w:rPr>
              <w:t xml:space="preserve">Appropriate formulae or </w:t>
            </w:r>
            <w:r w:rsidRPr="009F5CC2">
              <w:rPr>
                <w:rFonts w:ascii="Arial" w:hAnsi="Arial" w:cs="Arial"/>
                <w:b/>
                <w:i/>
                <w:lang w:val="en-AU"/>
              </w:rPr>
              <w:t>mathematical process</w:t>
            </w:r>
            <w:r w:rsidRPr="009F5CC2">
              <w:rPr>
                <w:rFonts w:ascii="Arial" w:hAnsi="Arial" w:cs="Arial"/>
                <w:lang w:val="en-AU"/>
              </w:rPr>
              <w:t xml:space="preserve"> </w:t>
            </w:r>
            <w:r w:rsidRPr="00226179">
              <w:rPr>
                <w:rFonts w:ascii="Arial" w:hAnsi="Arial" w:cs="Arial"/>
                <w:lang w:val="en-AU"/>
              </w:rPr>
              <w:t>is</w:t>
            </w:r>
            <w:r w:rsidRPr="009F5CC2">
              <w:rPr>
                <w:rFonts w:ascii="Arial" w:hAnsi="Arial" w:cs="Arial"/>
                <w:lang w:val="en-AU"/>
              </w:rPr>
              <w:t xml:space="preserve"> </w:t>
            </w:r>
            <w:r w:rsidR="00226179">
              <w:rPr>
                <w:rFonts w:ascii="Arial" w:hAnsi="Arial" w:cs="Arial"/>
                <w:lang w:val="en-AU"/>
              </w:rPr>
              <w:t xml:space="preserve">used </w:t>
            </w:r>
            <w:r w:rsidRPr="009F5CC2">
              <w:rPr>
                <w:rFonts w:ascii="Arial" w:hAnsi="Arial" w:cs="Arial"/>
                <w:lang w:val="en-AU"/>
              </w:rPr>
              <w:t>to achieve the required information for each task</w:t>
            </w:r>
          </w:p>
        </w:tc>
      </w:tr>
      <w:tr w:rsidR="0019080F" w:rsidRPr="009F5CC2" w14:paraId="67D3D0A8" w14:textId="77777777" w:rsidTr="000E551C">
        <w:trPr>
          <w:gridAfter w:val="1"/>
          <w:wAfter w:w="28" w:type="dxa"/>
        </w:trPr>
        <w:tc>
          <w:tcPr>
            <w:tcW w:w="602" w:type="dxa"/>
            <w:gridSpan w:val="2"/>
            <w:vMerge/>
            <w:tcBorders>
              <w:top w:val="nil"/>
              <w:left w:val="nil"/>
              <w:bottom w:val="nil"/>
              <w:right w:val="nil"/>
            </w:tcBorders>
          </w:tcPr>
          <w:p w14:paraId="645A1BA4"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6FE35F8E"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00D5C9E5"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2.3</w:t>
            </w:r>
          </w:p>
        </w:tc>
        <w:tc>
          <w:tcPr>
            <w:tcW w:w="5812" w:type="dxa"/>
            <w:gridSpan w:val="2"/>
            <w:tcBorders>
              <w:top w:val="nil"/>
              <w:left w:val="nil"/>
              <w:bottom w:val="nil"/>
              <w:right w:val="nil"/>
            </w:tcBorders>
          </w:tcPr>
          <w:p w14:paraId="24AEFAAF" w14:textId="77777777" w:rsidR="0019080F" w:rsidRPr="009F5CC2" w:rsidRDefault="0019080F" w:rsidP="00D34E94">
            <w:pPr>
              <w:spacing w:before="80" w:after="80"/>
              <w:rPr>
                <w:rFonts w:ascii="Arial" w:hAnsi="Arial" w:cs="Arial"/>
                <w:lang w:val="en-AU"/>
              </w:rPr>
            </w:pPr>
            <w:r w:rsidRPr="009F5CC2">
              <w:rPr>
                <w:rFonts w:ascii="Arial" w:hAnsi="Arial" w:cs="Arial"/>
                <w:b/>
                <w:i/>
                <w:lang w:val="en-AU"/>
              </w:rPr>
              <w:t>Various parameters</w:t>
            </w:r>
            <w:r w:rsidRPr="009F5CC2">
              <w:rPr>
                <w:rFonts w:ascii="Arial" w:hAnsi="Arial" w:cs="Arial"/>
                <w:lang w:val="en-AU"/>
              </w:rPr>
              <w:t xml:space="preserve"> of the integrated technology task are calculated</w:t>
            </w:r>
          </w:p>
        </w:tc>
      </w:tr>
      <w:tr w:rsidR="0019080F" w:rsidRPr="009F5CC2" w14:paraId="557E164B" w14:textId="77777777" w:rsidTr="000E551C">
        <w:trPr>
          <w:gridAfter w:val="1"/>
          <w:wAfter w:w="28" w:type="dxa"/>
        </w:trPr>
        <w:tc>
          <w:tcPr>
            <w:tcW w:w="602" w:type="dxa"/>
            <w:gridSpan w:val="2"/>
            <w:vMerge/>
            <w:tcBorders>
              <w:top w:val="nil"/>
              <w:left w:val="nil"/>
              <w:bottom w:val="nil"/>
              <w:right w:val="nil"/>
            </w:tcBorders>
          </w:tcPr>
          <w:p w14:paraId="43F8B481"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37319793"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0490ACA9"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2.4</w:t>
            </w:r>
          </w:p>
        </w:tc>
        <w:tc>
          <w:tcPr>
            <w:tcW w:w="5812" w:type="dxa"/>
            <w:gridSpan w:val="2"/>
            <w:tcBorders>
              <w:top w:val="nil"/>
              <w:left w:val="nil"/>
              <w:bottom w:val="nil"/>
              <w:right w:val="nil"/>
            </w:tcBorders>
          </w:tcPr>
          <w:p w14:paraId="3D3C8318" w14:textId="1BBFAE98" w:rsidR="0019080F" w:rsidRPr="009F5CC2" w:rsidRDefault="0019080F" w:rsidP="00D34E94">
            <w:pPr>
              <w:spacing w:before="80" w:after="80"/>
              <w:rPr>
                <w:rFonts w:ascii="Arial" w:hAnsi="Arial" w:cs="Arial"/>
                <w:lang w:val="en-AU"/>
              </w:rPr>
            </w:pPr>
            <w:r w:rsidRPr="009F5CC2">
              <w:rPr>
                <w:rFonts w:ascii="Arial" w:hAnsi="Arial" w:cs="Arial"/>
                <w:lang w:val="en-AU"/>
              </w:rPr>
              <w:t xml:space="preserve">Ongoing checks of the </w:t>
            </w:r>
            <w:r w:rsidRPr="00226179">
              <w:rPr>
                <w:rFonts w:ascii="Arial" w:hAnsi="Arial" w:cs="Arial"/>
                <w:lang w:val="en-AU"/>
              </w:rPr>
              <w:t>accuracy o</w:t>
            </w:r>
            <w:r w:rsidRPr="009F5CC2">
              <w:rPr>
                <w:rFonts w:ascii="Arial" w:hAnsi="Arial" w:cs="Arial"/>
                <w:lang w:val="en-AU"/>
              </w:rPr>
              <w:t>f the calculations are undertaken, in a accordance with established procedures</w:t>
            </w:r>
          </w:p>
        </w:tc>
      </w:tr>
      <w:tr w:rsidR="0019080F" w:rsidRPr="009F5CC2" w14:paraId="742A407C" w14:textId="77777777" w:rsidTr="000E551C">
        <w:trPr>
          <w:gridAfter w:val="1"/>
          <w:wAfter w:w="28" w:type="dxa"/>
        </w:trPr>
        <w:tc>
          <w:tcPr>
            <w:tcW w:w="602" w:type="dxa"/>
            <w:gridSpan w:val="2"/>
            <w:vMerge w:val="restart"/>
            <w:tcBorders>
              <w:top w:val="nil"/>
              <w:left w:val="nil"/>
              <w:bottom w:val="nil"/>
              <w:right w:val="nil"/>
            </w:tcBorders>
          </w:tcPr>
          <w:p w14:paraId="612A2EA2" w14:textId="77777777" w:rsidR="0019080F" w:rsidRPr="009F5CC2" w:rsidRDefault="0019080F" w:rsidP="0019080F">
            <w:pPr>
              <w:spacing w:before="40"/>
              <w:rPr>
                <w:rFonts w:ascii="Arial" w:hAnsi="Arial" w:cs="Arial"/>
                <w:lang w:val="en-AU"/>
              </w:rPr>
            </w:pPr>
            <w:r w:rsidRPr="009F5CC2">
              <w:rPr>
                <w:rFonts w:ascii="Arial" w:hAnsi="Arial" w:cs="Arial"/>
                <w:lang w:val="en-AU"/>
              </w:rPr>
              <w:t>3</w:t>
            </w:r>
          </w:p>
        </w:tc>
        <w:tc>
          <w:tcPr>
            <w:tcW w:w="2517" w:type="dxa"/>
            <w:gridSpan w:val="2"/>
            <w:vMerge w:val="restart"/>
            <w:tcBorders>
              <w:top w:val="nil"/>
              <w:left w:val="nil"/>
              <w:bottom w:val="nil"/>
              <w:right w:val="nil"/>
            </w:tcBorders>
          </w:tcPr>
          <w:p w14:paraId="2A4BF291"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Complete the mathematical activities</w:t>
            </w:r>
          </w:p>
        </w:tc>
        <w:tc>
          <w:tcPr>
            <w:tcW w:w="567" w:type="dxa"/>
            <w:tcBorders>
              <w:top w:val="nil"/>
              <w:left w:val="nil"/>
              <w:bottom w:val="nil"/>
              <w:right w:val="nil"/>
            </w:tcBorders>
          </w:tcPr>
          <w:p w14:paraId="3EA565DD"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3.1</w:t>
            </w:r>
          </w:p>
        </w:tc>
        <w:tc>
          <w:tcPr>
            <w:tcW w:w="5812" w:type="dxa"/>
            <w:gridSpan w:val="2"/>
            <w:tcBorders>
              <w:top w:val="nil"/>
              <w:left w:val="nil"/>
              <w:bottom w:val="nil"/>
              <w:right w:val="nil"/>
            </w:tcBorders>
          </w:tcPr>
          <w:p w14:paraId="6A41AA2C"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The mathematical calculations are checked against estimates or specifications</w:t>
            </w:r>
          </w:p>
        </w:tc>
      </w:tr>
      <w:tr w:rsidR="0019080F" w:rsidRPr="009F5CC2" w14:paraId="01B55EBD" w14:textId="77777777" w:rsidTr="000E551C">
        <w:trPr>
          <w:gridAfter w:val="1"/>
          <w:wAfter w:w="28" w:type="dxa"/>
        </w:trPr>
        <w:tc>
          <w:tcPr>
            <w:tcW w:w="602" w:type="dxa"/>
            <w:gridSpan w:val="2"/>
            <w:vMerge/>
            <w:tcBorders>
              <w:top w:val="nil"/>
              <w:left w:val="nil"/>
              <w:bottom w:val="nil"/>
              <w:right w:val="nil"/>
            </w:tcBorders>
          </w:tcPr>
          <w:p w14:paraId="13F8C179"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4922EC23" w14:textId="77777777" w:rsidR="0019080F" w:rsidRPr="009F5CC2" w:rsidRDefault="0019080F" w:rsidP="00D34E94">
            <w:pPr>
              <w:spacing w:before="80" w:after="80"/>
              <w:rPr>
                <w:rFonts w:ascii="Arial" w:hAnsi="Arial" w:cs="Arial"/>
                <w:lang w:val="en-AU"/>
              </w:rPr>
            </w:pPr>
          </w:p>
        </w:tc>
        <w:tc>
          <w:tcPr>
            <w:tcW w:w="567" w:type="dxa"/>
            <w:tcBorders>
              <w:top w:val="nil"/>
              <w:left w:val="nil"/>
              <w:bottom w:val="nil"/>
              <w:right w:val="nil"/>
            </w:tcBorders>
          </w:tcPr>
          <w:p w14:paraId="5BC9E8DC"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3.2</w:t>
            </w:r>
          </w:p>
        </w:tc>
        <w:tc>
          <w:tcPr>
            <w:tcW w:w="5812" w:type="dxa"/>
            <w:gridSpan w:val="2"/>
            <w:tcBorders>
              <w:top w:val="nil"/>
              <w:left w:val="nil"/>
              <w:bottom w:val="nil"/>
              <w:right w:val="nil"/>
            </w:tcBorders>
          </w:tcPr>
          <w:p w14:paraId="6BF71A35" w14:textId="77777777" w:rsidR="0019080F" w:rsidRPr="009F5CC2" w:rsidRDefault="0019080F" w:rsidP="00D34E94">
            <w:pPr>
              <w:spacing w:before="80" w:after="80"/>
              <w:rPr>
                <w:rFonts w:ascii="Arial" w:hAnsi="Arial" w:cs="Arial"/>
                <w:lang w:val="en-AU"/>
              </w:rPr>
            </w:pPr>
            <w:r w:rsidRPr="009F5CC2">
              <w:rPr>
                <w:rFonts w:ascii="Arial" w:hAnsi="Arial" w:cs="Arial"/>
                <w:lang w:val="en-AU"/>
              </w:rPr>
              <w:t>Any errors or discrepancies in the calculations are detected and corrected promptly, in a accordance established procedure</w:t>
            </w:r>
          </w:p>
        </w:tc>
      </w:tr>
      <w:tr w:rsidR="0019080F" w:rsidRPr="009F5CC2" w14:paraId="631F79A6" w14:textId="77777777" w:rsidTr="000E551C">
        <w:trPr>
          <w:gridAfter w:val="1"/>
          <w:wAfter w:w="28" w:type="dxa"/>
        </w:trPr>
        <w:tc>
          <w:tcPr>
            <w:tcW w:w="602" w:type="dxa"/>
            <w:gridSpan w:val="2"/>
            <w:vMerge/>
            <w:tcBorders>
              <w:top w:val="nil"/>
              <w:left w:val="nil"/>
              <w:bottom w:val="nil"/>
              <w:right w:val="nil"/>
            </w:tcBorders>
          </w:tcPr>
          <w:p w14:paraId="26003953"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71A3F5A0" w14:textId="77777777" w:rsidR="0019080F" w:rsidRPr="009F5CC2" w:rsidRDefault="0019080F" w:rsidP="0019080F">
            <w:pPr>
              <w:spacing w:before="40"/>
              <w:rPr>
                <w:rFonts w:ascii="Arial" w:hAnsi="Arial" w:cs="Arial"/>
                <w:lang w:val="en-AU"/>
              </w:rPr>
            </w:pPr>
          </w:p>
        </w:tc>
        <w:tc>
          <w:tcPr>
            <w:tcW w:w="567" w:type="dxa"/>
            <w:tcBorders>
              <w:top w:val="nil"/>
              <w:left w:val="nil"/>
              <w:bottom w:val="nil"/>
              <w:right w:val="nil"/>
            </w:tcBorders>
          </w:tcPr>
          <w:p w14:paraId="3A12EF1D" w14:textId="77777777" w:rsidR="0019080F" w:rsidRPr="009F5CC2" w:rsidRDefault="0019080F" w:rsidP="0019080F">
            <w:pPr>
              <w:spacing w:before="40"/>
              <w:rPr>
                <w:rFonts w:ascii="Arial" w:hAnsi="Arial" w:cs="Arial"/>
                <w:lang w:val="en-AU"/>
              </w:rPr>
            </w:pPr>
            <w:r w:rsidRPr="009F5CC2">
              <w:rPr>
                <w:rFonts w:ascii="Arial" w:hAnsi="Arial" w:cs="Arial"/>
                <w:lang w:val="en-AU"/>
              </w:rPr>
              <w:t>3.3</w:t>
            </w:r>
          </w:p>
        </w:tc>
        <w:tc>
          <w:tcPr>
            <w:tcW w:w="5812" w:type="dxa"/>
            <w:gridSpan w:val="2"/>
            <w:tcBorders>
              <w:top w:val="nil"/>
              <w:left w:val="nil"/>
              <w:bottom w:val="nil"/>
              <w:right w:val="nil"/>
            </w:tcBorders>
          </w:tcPr>
          <w:p w14:paraId="036C0C46" w14:textId="17EBA2BC" w:rsidR="0019080F" w:rsidRPr="009F5CC2" w:rsidRDefault="0019080F" w:rsidP="0019080F">
            <w:pPr>
              <w:spacing w:before="40"/>
              <w:rPr>
                <w:rFonts w:ascii="Arial" w:hAnsi="Arial" w:cs="Arial"/>
                <w:lang w:val="en-AU"/>
              </w:rPr>
            </w:pPr>
            <w:r w:rsidRPr="009F5CC2">
              <w:rPr>
                <w:rFonts w:ascii="Arial" w:hAnsi="Arial" w:cs="Arial"/>
                <w:lang w:val="en-AU"/>
              </w:rPr>
              <w:t xml:space="preserve">The results of the calculations are conveyed to the </w:t>
            </w:r>
            <w:r w:rsidR="007753A5">
              <w:rPr>
                <w:rFonts w:ascii="Arial" w:hAnsi="Arial" w:cs="Arial"/>
                <w:b/>
                <w:i/>
                <w:lang w:val="en-AU"/>
              </w:rPr>
              <w:t>appropriate</w:t>
            </w:r>
            <w:r w:rsidRPr="009F5CC2">
              <w:rPr>
                <w:rFonts w:ascii="Arial" w:hAnsi="Arial" w:cs="Arial"/>
                <w:b/>
                <w:i/>
                <w:lang w:val="en-AU"/>
              </w:rPr>
              <w:t xml:space="preserve"> personnel</w:t>
            </w:r>
          </w:p>
        </w:tc>
      </w:tr>
      <w:tr w:rsidR="0019080F" w:rsidRPr="009F5CC2" w14:paraId="4C129CD5" w14:textId="77777777" w:rsidTr="000E551C">
        <w:trPr>
          <w:gridAfter w:val="1"/>
          <w:wAfter w:w="28" w:type="dxa"/>
        </w:trPr>
        <w:tc>
          <w:tcPr>
            <w:tcW w:w="602" w:type="dxa"/>
            <w:gridSpan w:val="2"/>
            <w:vMerge/>
            <w:tcBorders>
              <w:top w:val="nil"/>
              <w:left w:val="nil"/>
              <w:bottom w:val="nil"/>
              <w:right w:val="nil"/>
            </w:tcBorders>
          </w:tcPr>
          <w:p w14:paraId="498AB331" w14:textId="77777777" w:rsidR="0019080F" w:rsidRPr="009F5CC2" w:rsidRDefault="0019080F" w:rsidP="0019080F">
            <w:pPr>
              <w:spacing w:before="40"/>
              <w:rPr>
                <w:rFonts w:ascii="Arial" w:hAnsi="Arial" w:cs="Arial"/>
                <w:lang w:val="en-AU"/>
              </w:rPr>
            </w:pPr>
          </w:p>
        </w:tc>
        <w:tc>
          <w:tcPr>
            <w:tcW w:w="2517" w:type="dxa"/>
            <w:gridSpan w:val="2"/>
            <w:vMerge/>
            <w:tcBorders>
              <w:top w:val="nil"/>
              <w:left w:val="nil"/>
              <w:bottom w:val="nil"/>
              <w:right w:val="nil"/>
            </w:tcBorders>
          </w:tcPr>
          <w:p w14:paraId="69092921" w14:textId="77777777" w:rsidR="0019080F" w:rsidRPr="009F5CC2" w:rsidRDefault="0019080F" w:rsidP="0019080F">
            <w:pPr>
              <w:spacing w:before="40"/>
              <w:rPr>
                <w:rFonts w:ascii="Arial" w:hAnsi="Arial" w:cs="Arial"/>
                <w:lang w:val="en-AU"/>
              </w:rPr>
            </w:pPr>
          </w:p>
        </w:tc>
        <w:tc>
          <w:tcPr>
            <w:tcW w:w="567" w:type="dxa"/>
            <w:tcBorders>
              <w:top w:val="nil"/>
              <w:left w:val="nil"/>
              <w:bottom w:val="nil"/>
              <w:right w:val="nil"/>
            </w:tcBorders>
          </w:tcPr>
          <w:p w14:paraId="1F7BB806" w14:textId="77777777" w:rsidR="0019080F" w:rsidRPr="009F5CC2" w:rsidRDefault="0019080F" w:rsidP="0019080F">
            <w:pPr>
              <w:spacing w:before="40"/>
              <w:rPr>
                <w:rFonts w:ascii="Arial" w:hAnsi="Arial" w:cs="Arial"/>
                <w:lang w:val="en-AU"/>
              </w:rPr>
            </w:pPr>
            <w:r w:rsidRPr="009F5CC2">
              <w:rPr>
                <w:rFonts w:ascii="Arial" w:hAnsi="Arial" w:cs="Arial"/>
                <w:lang w:val="en-AU"/>
              </w:rPr>
              <w:t>3.4</w:t>
            </w:r>
          </w:p>
        </w:tc>
        <w:tc>
          <w:tcPr>
            <w:tcW w:w="5812" w:type="dxa"/>
            <w:gridSpan w:val="2"/>
            <w:tcBorders>
              <w:top w:val="nil"/>
              <w:left w:val="nil"/>
              <w:bottom w:val="nil"/>
              <w:right w:val="nil"/>
            </w:tcBorders>
          </w:tcPr>
          <w:p w14:paraId="684F7A45" w14:textId="77777777" w:rsidR="0019080F" w:rsidRPr="009F5CC2" w:rsidRDefault="0019080F" w:rsidP="0019080F">
            <w:pPr>
              <w:spacing w:before="40"/>
              <w:rPr>
                <w:rFonts w:ascii="Arial" w:hAnsi="Arial" w:cs="Arial"/>
                <w:lang w:val="en-AU"/>
              </w:rPr>
            </w:pPr>
            <w:r w:rsidRPr="009F5CC2">
              <w:rPr>
                <w:rFonts w:ascii="Arial" w:hAnsi="Arial" w:cs="Arial"/>
                <w:lang w:val="en-AU"/>
              </w:rPr>
              <w:t>Appropriate records of the calculations are compiled and maintained, in accordance with established procedure</w:t>
            </w:r>
          </w:p>
        </w:tc>
      </w:tr>
      <w:tr w:rsidR="00506F88" w:rsidRPr="009F5CC2" w14:paraId="032B704B" w14:textId="77777777" w:rsidTr="000E551C">
        <w:tblPrEx>
          <w:tblLook w:val="04A0" w:firstRow="1" w:lastRow="0" w:firstColumn="1" w:lastColumn="0" w:noHBand="0" w:noVBand="1"/>
        </w:tblPrEx>
        <w:trPr>
          <w:gridAfter w:val="1"/>
          <w:wAfter w:w="28" w:type="dxa"/>
        </w:trPr>
        <w:tc>
          <w:tcPr>
            <w:tcW w:w="9498" w:type="dxa"/>
            <w:gridSpan w:val="7"/>
            <w:tcBorders>
              <w:top w:val="nil"/>
              <w:left w:val="nil"/>
              <w:bottom w:val="nil"/>
              <w:right w:val="nil"/>
            </w:tcBorders>
            <w:shd w:val="clear" w:color="auto" w:fill="auto"/>
          </w:tcPr>
          <w:p w14:paraId="7945BB32" w14:textId="77777777" w:rsidR="00506F88" w:rsidRPr="009F5CC2" w:rsidRDefault="00506F88" w:rsidP="005B04CD">
            <w:pPr>
              <w:spacing w:before="80" w:after="80"/>
              <w:rPr>
                <w:rFonts w:ascii="Arial" w:hAnsi="Arial" w:cs="Arial"/>
                <w:b/>
                <w:lang w:val="en-AU"/>
              </w:rPr>
            </w:pPr>
            <w:r w:rsidRPr="009F5CC2">
              <w:rPr>
                <w:rFonts w:ascii="Arial" w:hAnsi="Arial" w:cs="Arial"/>
                <w:b/>
                <w:lang w:val="en-AU"/>
              </w:rPr>
              <w:t>REQUIRED SKILLS AND KNOWLEDGE</w:t>
            </w:r>
          </w:p>
        </w:tc>
      </w:tr>
      <w:tr w:rsidR="00506F88" w:rsidRPr="009F5CC2" w14:paraId="20429F81" w14:textId="77777777" w:rsidTr="000E551C">
        <w:tblPrEx>
          <w:tblLook w:val="04A0" w:firstRow="1" w:lastRow="0" w:firstColumn="1" w:lastColumn="0" w:noHBand="0" w:noVBand="1"/>
        </w:tblPrEx>
        <w:trPr>
          <w:gridAfter w:val="1"/>
          <w:wAfter w:w="28" w:type="dxa"/>
        </w:trPr>
        <w:tc>
          <w:tcPr>
            <w:tcW w:w="9498" w:type="dxa"/>
            <w:gridSpan w:val="7"/>
            <w:tcBorders>
              <w:top w:val="nil"/>
              <w:left w:val="nil"/>
              <w:bottom w:val="nil"/>
              <w:right w:val="nil"/>
            </w:tcBorders>
            <w:shd w:val="clear" w:color="auto" w:fill="auto"/>
          </w:tcPr>
          <w:p w14:paraId="347FA751" w14:textId="77777777" w:rsidR="00506F88" w:rsidRPr="009F5CC2" w:rsidRDefault="00506F88" w:rsidP="005B04CD">
            <w:pPr>
              <w:spacing w:before="80" w:after="80"/>
              <w:rPr>
                <w:rFonts w:ascii="Arial" w:hAnsi="Arial" w:cs="Arial"/>
                <w:i/>
                <w:lang w:val="en-AU"/>
              </w:rPr>
            </w:pPr>
            <w:r w:rsidRPr="009F5CC2">
              <w:rPr>
                <w:rFonts w:ascii="Arial" w:hAnsi="Arial" w:cs="Arial"/>
                <w:i/>
                <w:lang w:val="en-AU"/>
              </w:rPr>
              <w:t>This describes the essential skills and knowledge and their level, required for this unit.</w:t>
            </w:r>
          </w:p>
        </w:tc>
      </w:tr>
      <w:tr w:rsidR="00506F88" w:rsidRPr="009F5CC2" w14:paraId="7827789A" w14:textId="77777777" w:rsidTr="000E551C">
        <w:tblPrEx>
          <w:tblLook w:val="04A0" w:firstRow="1" w:lastRow="0" w:firstColumn="1" w:lastColumn="0" w:noHBand="0" w:noVBand="1"/>
        </w:tblPrEx>
        <w:trPr>
          <w:gridAfter w:val="1"/>
          <w:wAfter w:w="28" w:type="dxa"/>
        </w:trPr>
        <w:tc>
          <w:tcPr>
            <w:tcW w:w="9498" w:type="dxa"/>
            <w:gridSpan w:val="7"/>
            <w:tcBorders>
              <w:top w:val="nil"/>
              <w:left w:val="nil"/>
              <w:bottom w:val="nil"/>
              <w:right w:val="nil"/>
            </w:tcBorders>
            <w:shd w:val="clear" w:color="auto" w:fill="auto"/>
          </w:tcPr>
          <w:p w14:paraId="36EDD083" w14:textId="3E102F17" w:rsidR="00506F88" w:rsidRDefault="00506F88" w:rsidP="005B04CD">
            <w:pPr>
              <w:spacing w:before="80" w:after="80"/>
              <w:rPr>
                <w:rFonts w:ascii="Arial" w:hAnsi="Arial" w:cs="Arial"/>
                <w:b/>
                <w:bCs/>
                <w:lang w:val="en-GB"/>
              </w:rPr>
            </w:pPr>
            <w:r w:rsidRPr="009F5CC2">
              <w:rPr>
                <w:rFonts w:ascii="Arial" w:hAnsi="Arial" w:cs="Arial"/>
                <w:b/>
                <w:bCs/>
                <w:lang w:val="en-GB"/>
              </w:rPr>
              <w:t>Required skills:</w:t>
            </w:r>
          </w:p>
          <w:p w14:paraId="0DEB5682" w14:textId="1083024C" w:rsidR="005753AE" w:rsidRPr="00D70D4E" w:rsidRDefault="00A502ED" w:rsidP="00742E51">
            <w:pPr>
              <w:pStyle w:val="ListParagraph"/>
              <w:numPr>
                <w:ilvl w:val="0"/>
                <w:numId w:val="107"/>
              </w:numPr>
              <w:spacing w:before="80" w:after="80"/>
              <w:ind w:left="342" w:hanging="342"/>
              <w:rPr>
                <w:rFonts w:ascii="Arial" w:hAnsi="Arial" w:cs="Arial"/>
                <w:bCs/>
                <w:lang w:val="en-GB"/>
              </w:rPr>
            </w:pPr>
            <w:r>
              <w:rPr>
                <w:rFonts w:ascii="Arial" w:hAnsi="Arial" w:cs="Arial"/>
                <w:bCs/>
                <w:lang w:val="en-GB"/>
              </w:rPr>
              <w:t xml:space="preserve">Investigating </w:t>
            </w:r>
            <w:r w:rsidR="005753AE" w:rsidRPr="00D70D4E">
              <w:rPr>
                <w:rFonts w:ascii="Arial" w:hAnsi="Arial" w:cs="Arial"/>
                <w:bCs/>
                <w:lang w:val="en-GB"/>
              </w:rPr>
              <w:t>or examining the task to determine the mathematical requirements</w:t>
            </w:r>
          </w:p>
          <w:p w14:paraId="2497BE79" w14:textId="50D964B5" w:rsidR="005753AE" w:rsidRPr="00D70D4E" w:rsidRDefault="005753AE" w:rsidP="00742E51">
            <w:pPr>
              <w:pStyle w:val="ListParagraph"/>
              <w:numPr>
                <w:ilvl w:val="0"/>
                <w:numId w:val="107"/>
              </w:numPr>
              <w:spacing w:before="80" w:after="80"/>
              <w:ind w:left="342" w:hanging="342"/>
              <w:rPr>
                <w:rFonts w:ascii="Arial" w:hAnsi="Arial" w:cs="Arial"/>
                <w:bCs/>
                <w:lang w:val="en-GB"/>
              </w:rPr>
            </w:pPr>
            <w:r w:rsidRPr="00D70D4E">
              <w:rPr>
                <w:rFonts w:ascii="Arial" w:hAnsi="Arial" w:cs="Arial"/>
                <w:bCs/>
                <w:lang w:val="en-GB"/>
              </w:rPr>
              <w:t xml:space="preserve">Determining </w:t>
            </w:r>
            <w:r w:rsidR="00991D0A" w:rsidRPr="00D70D4E">
              <w:rPr>
                <w:rFonts w:ascii="Arial" w:hAnsi="Arial" w:cs="Arial"/>
                <w:bCs/>
                <w:lang w:val="en-GB"/>
              </w:rPr>
              <w:t>processes</w:t>
            </w:r>
            <w:r w:rsidR="00D70D4E" w:rsidRPr="00D70D4E">
              <w:rPr>
                <w:rFonts w:ascii="Arial" w:hAnsi="Arial" w:cs="Arial"/>
                <w:bCs/>
                <w:lang w:val="en-GB"/>
              </w:rPr>
              <w:t xml:space="preserve"> </w:t>
            </w:r>
            <w:r w:rsidR="00A502ED">
              <w:rPr>
                <w:rFonts w:ascii="Arial" w:hAnsi="Arial" w:cs="Arial"/>
                <w:bCs/>
                <w:lang w:val="en-GB"/>
              </w:rPr>
              <w:t xml:space="preserve">techniques and </w:t>
            </w:r>
            <w:r w:rsidR="00991D0A" w:rsidRPr="00D70D4E">
              <w:rPr>
                <w:rFonts w:ascii="Arial" w:hAnsi="Arial" w:cs="Arial"/>
                <w:bCs/>
                <w:lang w:val="en-GB"/>
              </w:rPr>
              <w:t>requirements for data collection and analysis</w:t>
            </w:r>
          </w:p>
          <w:p w14:paraId="0D01F690" w14:textId="3BD47DCE" w:rsidR="00991D0A" w:rsidRPr="00D70D4E" w:rsidRDefault="00991D0A" w:rsidP="00742E51">
            <w:pPr>
              <w:pStyle w:val="ListParagraph"/>
              <w:numPr>
                <w:ilvl w:val="0"/>
                <w:numId w:val="107"/>
              </w:numPr>
              <w:spacing w:before="80" w:after="80"/>
              <w:ind w:left="342" w:hanging="342"/>
              <w:rPr>
                <w:rFonts w:ascii="Arial" w:hAnsi="Arial" w:cs="Arial"/>
                <w:bCs/>
                <w:lang w:val="en-GB"/>
              </w:rPr>
            </w:pPr>
            <w:r w:rsidRPr="00D70D4E">
              <w:rPr>
                <w:rFonts w:ascii="Arial" w:hAnsi="Arial" w:cs="Arial"/>
                <w:bCs/>
                <w:lang w:val="en-GB"/>
              </w:rPr>
              <w:t>Checking and validating results and record keeping</w:t>
            </w:r>
          </w:p>
          <w:p w14:paraId="61EB20B3" w14:textId="030F47A1" w:rsidR="00991D0A" w:rsidRPr="00D70D4E" w:rsidRDefault="00991D0A" w:rsidP="00742E51">
            <w:pPr>
              <w:pStyle w:val="ListParagraph"/>
              <w:numPr>
                <w:ilvl w:val="0"/>
                <w:numId w:val="107"/>
              </w:numPr>
              <w:spacing w:before="80" w:after="80"/>
              <w:ind w:left="342" w:hanging="342"/>
              <w:rPr>
                <w:rFonts w:ascii="Arial" w:hAnsi="Arial" w:cs="Arial"/>
                <w:bCs/>
                <w:lang w:val="en-GB"/>
              </w:rPr>
            </w:pPr>
            <w:r w:rsidRPr="00D70D4E">
              <w:rPr>
                <w:rFonts w:ascii="Arial" w:hAnsi="Arial" w:cs="Arial"/>
                <w:bCs/>
                <w:lang w:val="en-GB"/>
              </w:rPr>
              <w:t xml:space="preserve">Using tools/equipment/materials </w:t>
            </w:r>
            <w:proofErr w:type="spellStart"/>
            <w:r w:rsidRPr="00D70D4E">
              <w:rPr>
                <w:rFonts w:ascii="Arial" w:hAnsi="Arial" w:cs="Arial"/>
                <w:bCs/>
                <w:lang w:val="en-GB"/>
              </w:rPr>
              <w:t>eg</w:t>
            </w:r>
            <w:proofErr w:type="spellEnd"/>
            <w:r w:rsidRPr="00D70D4E">
              <w:rPr>
                <w:rFonts w:ascii="Arial" w:hAnsi="Arial" w:cs="Arial"/>
                <w:bCs/>
                <w:lang w:val="en-GB"/>
              </w:rPr>
              <w:t xml:space="preserve"> computer programs, calculators, reference charts</w:t>
            </w:r>
          </w:p>
          <w:p w14:paraId="5C64F15A" w14:textId="77777777" w:rsidR="00506F88" w:rsidRPr="009F5CC2" w:rsidRDefault="00506F88" w:rsidP="00742E51">
            <w:pPr>
              <w:numPr>
                <w:ilvl w:val="0"/>
                <w:numId w:val="51"/>
              </w:numPr>
              <w:spacing w:before="80" w:after="80"/>
              <w:rPr>
                <w:rFonts w:ascii="Arial" w:hAnsi="Arial" w:cs="Arial"/>
                <w:i/>
                <w:iCs/>
                <w:lang w:val="en-AU"/>
              </w:rPr>
            </w:pPr>
            <w:r w:rsidRPr="009F5CC2">
              <w:rPr>
                <w:rFonts w:ascii="Arial" w:hAnsi="Arial" w:cs="Arial"/>
                <w:i/>
                <w:iCs/>
                <w:lang w:val="en-AU"/>
              </w:rPr>
              <w:t>Shapes and representation</w:t>
            </w:r>
          </w:p>
          <w:p w14:paraId="278BF9A4" w14:textId="77777777" w:rsidR="00506F88" w:rsidRPr="009F5CC2" w:rsidRDefault="00506F88" w:rsidP="00742E51">
            <w:pPr>
              <w:numPr>
                <w:ilvl w:val="0"/>
                <w:numId w:val="50"/>
              </w:numPr>
              <w:spacing w:before="80" w:after="80"/>
              <w:rPr>
                <w:rFonts w:ascii="Arial" w:hAnsi="Arial" w:cs="Arial"/>
                <w:iCs/>
                <w:lang w:val="en-AU"/>
              </w:rPr>
            </w:pPr>
            <w:r w:rsidRPr="009F5CC2">
              <w:rPr>
                <w:rFonts w:ascii="Arial" w:hAnsi="Arial" w:cs="Arial"/>
                <w:iCs/>
                <w:lang w:val="en-AU"/>
              </w:rPr>
              <w:t xml:space="preserve">Extracting the geometric parameters of lines, curves, shapes and solids and their graphical and/or diagrammatic representations </w:t>
            </w:r>
          </w:p>
          <w:p w14:paraId="3FF4CA4A" w14:textId="77777777" w:rsidR="00506F88" w:rsidRPr="009F5CC2" w:rsidRDefault="00506F88" w:rsidP="00742E51">
            <w:pPr>
              <w:numPr>
                <w:ilvl w:val="0"/>
                <w:numId w:val="50"/>
              </w:numPr>
              <w:spacing w:before="80" w:after="80"/>
              <w:rPr>
                <w:rFonts w:ascii="Arial" w:hAnsi="Arial" w:cs="Arial"/>
                <w:iCs/>
                <w:lang w:val="en-AU"/>
              </w:rPr>
            </w:pPr>
            <w:r w:rsidRPr="009F5CC2">
              <w:rPr>
                <w:rFonts w:ascii="Arial" w:hAnsi="Arial" w:cs="Arial"/>
                <w:iCs/>
                <w:lang w:val="en-AU"/>
              </w:rPr>
              <w:t>Linear scaling and to achieve enlargement and reduction of area, surface area and volume</w:t>
            </w:r>
          </w:p>
          <w:p w14:paraId="2D015E30" w14:textId="77777777" w:rsidR="00506F88" w:rsidRPr="009F5CC2" w:rsidRDefault="00506F88" w:rsidP="00742E51">
            <w:pPr>
              <w:numPr>
                <w:ilvl w:val="0"/>
                <w:numId w:val="52"/>
              </w:numPr>
              <w:spacing w:before="80" w:after="80"/>
              <w:rPr>
                <w:rFonts w:ascii="Arial" w:hAnsi="Arial" w:cs="Arial"/>
                <w:i/>
                <w:iCs/>
                <w:lang w:val="en-AU"/>
              </w:rPr>
            </w:pPr>
            <w:r w:rsidRPr="009F5CC2">
              <w:rPr>
                <w:rFonts w:ascii="Arial" w:hAnsi="Arial" w:cs="Arial"/>
                <w:i/>
                <w:iCs/>
                <w:lang w:val="en-AU"/>
              </w:rPr>
              <w:t>Number systems</w:t>
            </w:r>
          </w:p>
          <w:p w14:paraId="28872118" w14:textId="77777777" w:rsidR="00506F88" w:rsidRPr="009F5CC2" w:rsidRDefault="00506F88" w:rsidP="00742E51">
            <w:pPr>
              <w:numPr>
                <w:ilvl w:val="0"/>
                <w:numId w:val="49"/>
              </w:numPr>
              <w:spacing w:before="80" w:after="80"/>
              <w:rPr>
                <w:rFonts w:ascii="Arial" w:hAnsi="Arial" w:cs="Arial"/>
                <w:iCs/>
                <w:lang w:val="en-AU"/>
              </w:rPr>
            </w:pPr>
            <w:r w:rsidRPr="009F5CC2">
              <w:rPr>
                <w:rFonts w:ascii="Arial" w:hAnsi="Arial" w:cs="Arial"/>
                <w:iCs/>
                <w:lang w:val="en-AU"/>
              </w:rPr>
              <w:t>Applying basic mathematical skills in addition, subtraction, multiplication and division</w:t>
            </w:r>
          </w:p>
          <w:p w14:paraId="630D5E66" w14:textId="77777777" w:rsidR="00506F88" w:rsidRPr="009F5CC2" w:rsidRDefault="00506F88" w:rsidP="00742E51">
            <w:pPr>
              <w:numPr>
                <w:ilvl w:val="0"/>
                <w:numId w:val="49"/>
              </w:numPr>
              <w:spacing w:before="80" w:after="80"/>
              <w:rPr>
                <w:rFonts w:ascii="Arial" w:hAnsi="Arial" w:cs="Arial"/>
                <w:iCs/>
                <w:lang w:val="en-AU"/>
              </w:rPr>
            </w:pPr>
            <w:r w:rsidRPr="009F5CC2">
              <w:rPr>
                <w:rFonts w:ascii="Arial" w:hAnsi="Arial" w:cs="Arial"/>
                <w:iCs/>
                <w:lang w:val="en-AU"/>
              </w:rPr>
              <w:t>Using percentages and decimal fractions in practical contexts</w:t>
            </w:r>
          </w:p>
          <w:p w14:paraId="12EB503D" w14:textId="77777777" w:rsidR="00506F88" w:rsidRPr="009F5CC2" w:rsidRDefault="00506F88" w:rsidP="00742E51">
            <w:pPr>
              <w:numPr>
                <w:ilvl w:val="0"/>
                <w:numId w:val="49"/>
              </w:numPr>
              <w:spacing w:before="80" w:after="80"/>
              <w:rPr>
                <w:rFonts w:ascii="Arial" w:hAnsi="Arial" w:cs="Arial"/>
                <w:iCs/>
                <w:lang w:val="en-AU"/>
              </w:rPr>
            </w:pPr>
            <w:r w:rsidRPr="009F5CC2">
              <w:rPr>
                <w:rFonts w:ascii="Arial" w:hAnsi="Arial" w:cs="Arial"/>
                <w:iCs/>
                <w:lang w:val="en-AU"/>
              </w:rPr>
              <w:t xml:space="preserve">Applying approximation strategies, extrapolation and analysis calculations to obtain predictions, estimates and exact values </w:t>
            </w:r>
          </w:p>
          <w:p w14:paraId="6871FE30" w14:textId="77777777" w:rsidR="00506F88" w:rsidRPr="009F5CC2" w:rsidRDefault="00506F88" w:rsidP="00742E51">
            <w:pPr>
              <w:numPr>
                <w:ilvl w:val="0"/>
                <w:numId w:val="53"/>
              </w:numPr>
              <w:spacing w:before="80" w:after="80"/>
              <w:rPr>
                <w:rFonts w:ascii="Arial" w:hAnsi="Arial" w:cs="Arial"/>
                <w:i/>
                <w:iCs/>
                <w:lang w:val="en-AU"/>
              </w:rPr>
            </w:pPr>
            <w:r w:rsidRPr="009F5CC2">
              <w:rPr>
                <w:rFonts w:ascii="Arial" w:hAnsi="Arial" w:cs="Arial"/>
                <w:i/>
                <w:iCs/>
                <w:lang w:val="en-AU"/>
              </w:rPr>
              <w:t>Data presentation and analysis</w:t>
            </w:r>
          </w:p>
          <w:p w14:paraId="783162F5"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Utilising graphs and tables of linear and non-linear relations to interpret information</w:t>
            </w:r>
          </w:p>
          <w:p w14:paraId="19AE43F2"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Utilising spread-sheet  tools as a means of capturing and presenting data with a range of graphical techniques</w:t>
            </w:r>
          </w:p>
          <w:p w14:paraId="4D7166F7"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 xml:space="preserve">Characterising typical data sets in terms of mean, median, range and other key parameters </w:t>
            </w:r>
          </w:p>
          <w:p w14:paraId="1287F996"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Qualitative interpretation of features of graphs, including consideration of axis intercepts, slope, asymptotic behaviour, symmetry, local linearity, tangents, gradients and rates of change</w:t>
            </w:r>
          </w:p>
          <w:p w14:paraId="057E9988"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Interpretation of non-linear graphs representing practical situations, interpolation and extrapolation to predict values, estimation of maximum and minimum values and average rate of change</w:t>
            </w:r>
          </w:p>
          <w:p w14:paraId="64D4A60F" w14:textId="77777777" w:rsidR="00506F88" w:rsidRPr="009F5CC2" w:rsidRDefault="00506F88" w:rsidP="00742E51">
            <w:pPr>
              <w:numPr>
                <w:ilvl w:val="0"/>
                <w:numId w:val="48"/>
              </w:numPr>
              <w:spacing w:before="80" w:after="80"/>
              <w:rPr>
                <w:rFonts w:ascii="Arial" w:hAnsi="Arial" w:cs="Arial"/>
                <w:iCs/>
                <w:lang w:val="en-AU"/>
              </w:rPr>
            </w:pPr>
            <w:r w:rsidRPr="009F5CC2">
              <w:rPr>
                <w:rFonts w:ascii="Arial" w:hAnsi="Arial" w:cs="Arial"/>
                <w:iCs/>
                <w:lang w:val="en-AU"/>
              </w:rPr>
              <w:t>Construction and interpretation of motion graphs – displacement-time and velocity-time</w:t>
            </w:r>
          </w:p>
          <w:p w14:paraId="4CF37B5E" w14:textId="77777777" w:rsidR="00506F88" w:rsidRPr="009F5CC2" w:rsidRDefault="00506F88" w:rsidP="00742E51">
            <w:pPr>
              <w:numPr>
                <w:ilvl w:val="0"/>
                <w:numId w:val="54"/>
              </w:numPr>
              <w:spacing w:before="80" w:after="80"/>
              <w:rPr>
                <w:rFonts w:ascii="Arial" w:hAnsi="Arial" w:cs="Arial"/>
                <w:i/>
                <w:iCs/>
                <w:lang w:val="en-AU"/>
              </w:rPr>
            </w:pPr>
            <w:r w:rsidRPr="009F5CC2">
              <w:rPr>
                <w:rFonts w:ascii="Arial" w:hAnsi="Arial" w:cs="Arial"/>
                <w:i/>
                <w:iCs/>
                <w:lang w:val="en-AU"/>
              </w:rPr>
              <w:t>Measurement</w:t>
            </w:r>
          </w:p>
          <w:p w14:paraId="33D0B0E5" w14:textId="77777777" w:rsidR="00506F88" w:rsidRPr="009F5CC2" w:rsidRDefault="00506F88" w:rsidP="00742E51">
            <w:pPr>
              <w:numPr>
                <w:ilvl w:val="0"/>
                <w:numId w:val="47"/>
              </w:numPr>
              <w:spacing w:before="80" w:after="80"/>
              <w:rPr>
                <w:rFonts w:ascii="Arial" w:hAnsi="Arial" w:cs="Arial"/>
                <w:iCs/>
                <w:lang w:val="en-AU"/>
              </w:rPr>
            </w:pPr>
            <w:r w:rsidRPr="009F5CC2">
              <w:rPr>
                <w:rFonts w:ascii="Arial" w:hAnsi="Arial" w:cs="Arial"/>
                <w:iCs/>
                <w:lang w:val="en-AU"/>
              </w:rPr>
              <w:t>Conducting linear measurements using the metric system and consideration of required accuracy, tolerances, rounding, truncation and approximations</w:t>
            </w:r>
          </w:p>
          <w:p w14:paraId="681F22AC" w14:textId="77777777" w:rsidR="00506F88" w:rsidRPr="009F5CC2" w:rsidRDefault="00506F88" w:rsidP="00742E51">
            <w:pPr>
              <w:numPr>
                <w:ilvl w:val="0"/>
                <w:numId w:val="47"/>
              </w:numPr>
              <w:spacing w:before="80" w:after="80"/>
              <w:rPr>
                <w:rFonts w:ascii="Arial" w:hAnsi="Arial" w:cs="Arial"/>
                <w:iCs/>
                <w:lang w:val="en-AU"/>
              </w:rPr>
            </w:pPr>
            <w:r w:rsidRPr="009F5CC2">
              <w:rPr>
                <w:rFonts w:ascii="Arial" w:hAnsi="Arial" w:cs="Arial"/>
                <w:iCs/>
                <w:lang w:val="en-AU"/>
              </w:rPr>
              <w:t>Reading, recording and analysing digital and analogue instrument scales</w:t>
            </w:r>
          </w:p>
          <w:p w14:paraId="0D820664" w14:textId="77777777" w:rsidR="00506F88" w:rsidRPr="009F5CC2" w:rsidRDefault="00506F88" w:rsidP="00742E51">
            <w:pPr>
              <w:numPr>
                <w:ilvl w:val="0"/>
                <w:numId w:val="55"/>
              </w:numPr>
              <w:spacing w:before="80" w:after="80"/>
              <w:rPr>
                <w:rFonts w:ascii="Arial" w:hAnsi="Arial" w:cs="Arial"/>
                <w:i/>
                <w:iCs/>
                <w:lang w:val="en-AU"/>
              </w:rPr>
            </w:pPr>
            <w:r w:rsidRPr="009F5CC2">
              <w:rPr>
                <w:rFonts w:ascii="Arial" w:hAnsi="Arial" w:cs="Arial"/>
                <w:i/>
                <w:iCs/>
                <w:lang w:val="en-AU"/>
              </w:rPr>
              <w:t>Formulae and algebraic representation</w:t>
            </w:r>
          </w:p>
          <w:p w14:paraId="503BDF01" w14:textId="77777777" w:rsidR="00506F88" w:rsidRPr="009F5CC2" w:rsidRDefault="00506F88" w:rsidP="00742E51">
            <w:pPr>
              <w:numPr>
                <w:ilvl w:val="0"/>
                <w:numId w:val="46"/>
              </w:numPr>
              <w:spacing w:before="80" w:after="80"/>
              <w:rPr>
                <w:rFonts w:ascii="Arial" w:hAnsi="Arial" w:cs="Arial"/>
                <w:iCs/>
                <w:lang w:val="en-AU"/>
              </w:rPr>
            </w:pPr>
            <w:r w:rsidRPr="009F5CC2">
              <w:rPr>
                <w:rFonts w:ascii="Arial" w:hAnsi="Arial" w:cs="Arial"/>
                <w:iCs/>
                <w:lang w:val="en-AU"/>
              </w:rPr>
              <w:t>Using appropriate mathematical symbols, formula and basic algebra to obtain information in specific contexts</w:t>
            </w:r>
          </w:p>
          <w:p w14:paraId="23E6F771" w14:textId="77777777" w:rsidR="00506F88" w:rsidRPr="009F5CC2" w:rsidRDefault="00506F88" w:rsidP="00742E51">
            <w:pPr>
              <w:numPr>
                <w:ilvl w:val="0"/>
                <w:numId w:val="46"/>
              </w:numPr>
              <w:spacing w:before="80" w:after="80"/>
              <w:rPr>
                <w:rFonts w:ascii="Arial" w:hAnsi="Arial" w:cs="Arial"/>
                <w:iCs/>
                <w:lang w:val="en-AU"/>
              </w:rPr>
            </w:pPr>
            <w:r w:rsidRPr="009F5CC2">
              <w:rPr>
                <w:rFonts w:ascii="Arial" w:hAnsi="Arial" w:cs="Arial"/>
                <w:iCs/>
                <w:lang w:val="en-AU"/>
              </w:rPr>
              <w:t>Using algebraic formulae to model and analyse integrated technology phenomena</w:t>
            </w:r>
          </w:p>
          <w:p w14:paraId="6EAF67DD" w14:textId="77777777" w:rsidR="00506F88" w:rsidRPr="009F5CC2" w:rsidRDefault="00506F88" w:rsidP="00742E51">
            <w:pPr>
              <w:numPr>
                <w:ilvl w:val="0"/>
                <w:numId w:val="46"/>
              </w:numPr>
              <w:spacing w:before="80" w:after="80"/>
              <w:rPr>
                <w:rFonts w:ascii="Arial" w:hAnsi="Arial" w:cs="Arial"/>
                <w:iCs/>
                <w:lang w:val="en-AU"/>
              </w:rPr>
            </w:pPr>
            <w:r w:rsidRPr="009F5CC2">
              <w:rPr>
                <w:rFonts w:ascii="Arial" w:hAnsi="Arial" w:cs="Arial"/>
                <w:iCs/>
                <w:lang w:val="en-AU"/>
              </w:rPr>
              <w:t>Transforming and solving algebraic formula to determine unknown parameters</w:t>
            </w:r>
          </w:p>
          <w:p w14:paraId="5A3083DE" w14:textId="77777777" w:rsidR="00506F88" w:rsidRPr="009F5CC2" w:rsidRDefault="00506F88" w:rsidP="00742E51">
            <w:pPr>
              <w:numPr>
                <w:ilvl w:val="0"/>
                <w:numId w:val="56"/>
              </w:numPr>
              <w:spacing w:before="80" w:after="80"/>
              <w:rPr>
                <w:rFonts w:ascii="Arial" w:hAnsi="Arial" w:cs="Arial"/>
                <w:i/>
                <w:iCs/>
                <w:lang w:val="en-AU"/>
              </w:rPr>
            </w:pPr>
            <w:r w:rsidRPr="009F5CC2">
              <w:rPr>
                <w:rFonts w:ascii="Arial" w:hAnsi="Arial" w:cs="Arial"/>
                <w:i/>
                <w:iCs/>
                <w:lang w:val="en-AU"/>
              </w:rPr>
              <w:t>Geometry and trigonometry</w:t>
            </w:r>
          </w:p>
          <w:p w14:paraId="123FBBC9" w14:textId="77777777" w:rsidR="00506F88" w:rsidRPr="009F5CC2" w:rsidRDefault="00506F88" w:rsidP="00742E51">
            <w:pPr>
              <w:numPr>
                <w:ilvl w:val="0"/>
                <w:numId w:val="45"/>
              </w:numPr>
              <w:spacing w:before="80" w:after="80"/>
              <w:rPr>
                <w:rFonts w:ascii="Arial" w:hAnsi="Arial" w:cs="Arial"/>
                <w:iCs/>
                <w:lang w:val="en-AU"/>
              </w:rPr>
            </w:pPr>
            <w:r w:rsidRPr="009F5CC2">
              <w:rPr>
                <w:rFonts w:ascii="Arial" w:hAnsi="Arial" w:cs="Arial"/>
                <w:iCs/>
                <w:lang w:val="en-AU"/>
              </w:rPr>
              <w:t>Representing practical problems in two and three dimensional geometric form</w:t>
            </w:r>
          </w:p>
          <w:p w14:paraId="3213C338" w14:textId="77777777" w:rsidR="00506F88" w:rsidRPr="009F5CC2" w:rsidRDefault="00506F88" w:rsidP="00742E51">
            <w:pPr>
              <w:numPr>
                <w:ilvl w:val="0"/>
                <w:numId w:val="45"/>
              </w:numPr>
              <w:spacing w:before="80" w:after="80"/>
              <w:rPr>
                <w:rFonts w:ascii="Arial" w:hAnsi="Arial" w:cs="Arial"/>
                <w:iCs/>
                <w:lang w:val="en-AU"/>
              </w:rPr>
            </w:pPr>
            <w:r w:rsidRPr="009F5CC2">
              <w:rPr>
                <w:rFonts w:ascii="Arial" w:hAnsi="Arial" w:cs="Arial"/>
                <w:iCs/>
                <w:lang w:val="en-AU"/>
              </w:rPr>
              <w:t xml:space="preserve">Applying right angle trigonometry and Pythagoras theorem </w:t>
            </w:r>
          </w:p>
          <w:p w14:paraId="3B3513D6" w14:textId="77777777" w:rsidR="00506F88" w:rsidRPr="009F5CC2" w:rsidRDefault="00506F88" w:rsidP="00742E51">
            <w:pPr>
              <w:numPr>
                <w:ilvl w:val="0"/>
                <w:numId w:val="45"/>
              </w:numPr>
              <w:spacing w:before="80" w:after="80"/>
              <w:rPr>
                <w:rFonts w:ascii="Arial" w:hAnsi="Arial" w:cs="Arial"/>
                <w:iCs/>
                <w:lang w:val="en-AU"/>
              </w:rPr>
            </w:pPr>
            <w:r w:rsidRPr="009F5CC2">
              <w:rPr>
                <w:rFonts w:ascii="Arial" w:hAnsi="Arial" w:cs="Arial"/>
                <w:iCs/>
                <w:lang w:val="en-AU"/>
              </w:rPr>
              <w:t>Applying trigonometric ratios sine, cosine and tangent, sine and cosine rules and area of triangle formulas to solve problems in two and three dimensions</w:t>
            </w:r>
          </w:p>
          <w:p w14:paraId="7E46C012" w14:textId="77777777" w:rsidR="00506F88" w:rsidRPr="009F5CC2" w:rsidRDefault="00506F88" w:rsidP="00742E51">
            <w:pPr>
              <w:numPr>
                <w:ilvl w:val="0"/>
                <w:numId w:val="45"/>
              </w:numPr>
              <w:spacing w:before="80" w:after="80"/>
              <w:rPr>
                <w:rFonts w:ascii="Arial" w:hAnsi="Arial" w:cs="Arial"/>
                <w:iCs/>
                <w:lang w:val="en-AU"/>
              </w:rPr>
            </w:pPr>
            <w:r w:rsidRPr="009F5CC2">
              <w:rPr>
                <w:rFonts w:ascii="Arial" w:hAnsi="Arial" w:cs="Arial"/>
                <w:iCs/>
                <w:lang w:val="en-AU"/>
              </w:rPr>
              <w:t>Calculating angles and distances using triangulation approaches</w:t>
            </w:r>
          </w:p>
          <w:p w14:paraId="7B436FBE" w14:textId="77777777" w:rsidR="00506F88" w:rsidRPr="009F5CC2" w:rsidRDefault="00506F88" w:rsidP="00742E51">
            <w:pPr>
              <w:numPr>
                <w:ilvl w:val="0"/>
                <w:numId w:val="57"/>
              </w:numPr>
              <w:spacing w:before="80" w:after="80"/>
              <w:rPr>
                <w:rFonts w:ascii="Arial" w:hAnsi="Arial" w:cs="Arial"/>
                <w:i/>
                <w:iCs/>
                <w:lang w:val="en-AU"/>
              </w:rPr>
            </w:pPr>
            <w:r w:rsidRPr="009F5CC2">
              <w:rPr>
                <w:rFonts w:ascii="Arial" w:hAnsi="Arial" w:cs="Arial"/>
                <w:i/>
                <w:iCs/>
                <w:lang w:val="en-AU"/>
              </w:rPr>
              <w:t>Random processes</w:t>
            </w:r>
          </w:p>
          <w:p w14:paraId="6522B9F1" w14:textId="77777777" w:rsidR="00506F88" w:rsidRPr="009F5CC2" w:rsidRDefault="00506F88" w:rsidP="00742E51">
            <w:pPr>
              <w:numPr>
                <w:ilvl w:val="0"/>
                <w:numId w:val="44"/>
              </w:numPr>
              <w:spacing w:before="80" w:after="80"/>
              <w:rPr>
                <w:rFonts w:ascii="Arial" w:hAnsi="Arial" w:cs="Arial"/>
                <w:iCs/>
                <w:lang w:val="en-AU"/>
              </w:rPr>
            </w:pPr>
            <w:r w:rsidRPr="009F5CC2">
              <w:rPr>
                <w:rFonts w:ascii="Arial" w:hAnsi="Arial" w:cs="Arial"/>
                <w:iCs/>
                <w:lang w:val="en-AU"/>
              </w:rPr>
              <w:t>Identifying, characterising and independence of random events, processes and experiments</w:t>
            </w:r>
          </w:p>
          <w:p w14:paraId="00443E60" w14:textId="77777777" w:rsidR="00506F88" w:rsidRPr="009F5CC2" w:rsidRDefault="00506F88" w:rsidP="00742E51">
            <w:pPr>
              <w:numPr>
                <w:ilvl w:val="0"/>
                <w:numId w:val="44"/>
              </w:numPr>
              <w:spacing w:before="80" w:after="80"/>
              <w:rPr>
                <w:rFonts w:ascii="Arial" w:hAnsi="Arial" w:cs="Arial"/>
                <w:i/>
                <w:iCs/>
                <w:lang w:val="en-AU"/>
              </w:rPr>
            </w:pPr>
            <w:r w:rsidRPr="009F5CC2">
              <w:rPr>
                <w:rFonts w:ascii="Arial" w:hAnsi="Arial" w:cs="Arial"/>
                <w:iCs/>
                <w:lang w:val="en-AU"/>
              </w:rPr>
              <w:t>Simulating random events using simple devices, processes and technology and consideration of probability concept</w:t>
            </w:r>
          </w:p>
          <w:p w14:paraId="5519AAF6" w14:textId="77777777" w:rsidR="00506F88" w:rsidRPr="009F5CC2" w:rsidRDefault="00506F88" w:rsidP="00742E51">
            <w:pPr>
              <w:numPr>
                <w:ilvl w:val="0"/>
                <w:numId w:val="58"/>
              </w:numPr>
              <w:spacing w:before="80" w:after="80"/>
              <w:rPr>
                <w:rFonts w:ascii="Arial" w:hAnsi="Arial" w:cs="Arial"/>
                <w:iCs/>
                <w:lang w:val="en-AU"/>
              </w:rPr>
            </w:pPr>
            <w:r w:rsidRPr="009F5CC2">
              <w:rPr>
                <w:rFonts w:ascii="Arial" w:hAnsi="Arial" w:cs="Arial"/>
                <w:iCs/>
                <w:lang w:val="en-AU"/>
              </w:rPr>
              <w:t>Characterising a normal distribution in terms of mean and standard deviation.</w:t>
            </w:r>
          </w:p>
          <w:p w14:paraId="54C08126" w14:textId="77777777" w:rsidR="00506F88" w:rsidRPr="009F5CC2" w:rsidRDefault="00506F88" w:rsidP="005B04CD">
            <w:pPr>
              <w:spacing w:before="80" w:after="80"/>
              <w:rPr>
                <w:rFonts w:ascii="Arial" w:hAnsi="Arial" w:cs="Arial"/>
                <w:lang w:val="en-AU"/>
              </w:rPr>
            </w:pPr>
          </w:p>
        </w:tc>
      </w:tr>
      <w:tr w:rsidR="00506F88" w:rsidRPr="009F5CC2" w14:paraId="3C569741" w14:textId="77777777" w:rsidTr="000E551C">
        <w:tblPrEx>
          <w:tblLook w:val="04A0" w:firstRow="1" w:lastRow="0" w:firstColumn="1" w:lastColumn="0" w:noHBand="0" w:noVBand="1"/>
        </w:tblPrEx>
        <w:trPr>
          <w:gridAfter w:val="1"/>
          <w:wAfter w:w="28" w:type="dxa"/>
        </w:trPr>
        <w:tc>
          <w:tcPr>
            <w:tcW w:w="9498" w:type="dxa"/>
            <w:gridSpan w:val="7"/>
            <w:tcBorders>
              <w:top w:val="nil"/>
              <w:left w:val="nil"/>
              <w:bottom w:val="nil"/>
              <w:right w:val="nil"/>
            </w:tcBorders>
            <w:shd w:val="clear" w:color="auto" w:fill="auto"/>
          </w:tcPr>
          <w:p w14:paraId="1D4A9812" w14:textId="77777777" w:rsidR="00506F88" w:rsidRPr="009F5CC2" w:rsidRDefault="00506F88" w:rsidP="00506F88">
            <w:pPr>
              <w:rPr>
                <w:rFonts w:ascii="Arial" w:hAnsi="Arial" w:cs="Arial"/>
                <w:b/>
                <w:bCs/>
                <w:lang w:val="en-GB"/>
              </w:rPr>
            </w:pPr>
            <w:r w:rsidRPr="009F5CC2">
              <w:rPr>
                <w:rFonts w:ascii="Arial" w:hAnsi="Arial" w:cs="Arial"/>
                <w:b/>
                <w:bCs/>
                <w:lang w:val="en-GB"/>
              </w:rPr>
              <w:t>Required knowledge:</w:t>
            </w:r>
          </w:p>
          <w:p w14:paraId="51B8A236" w14:textId="77777777" w:rsidR="00506F88" w:rsidRPr="009F5CC2" w:rsidRDefault="00506F88" w:rsidP="00742E51">
            <w:pPr>
              <w:numPr>
                <w:ilvl w:val="0"/>
                <w:numId w:val="30"/>
              </w:numPr>
              <w:spacing w:before="120" w:after="120"/>
              <w:rPr>
                <w:rFonts w:ascii="Arial" w:hAnsi="Arial" w:cs="Arial"/>
                <w:lang w:val="en-AU"/>
              </w:rPr>
            </w:pPr>
            <w:r w:rsidRPr="009F5CC2">
              <w:rPr>
                <w:rFonts w:ascii="Arial" w:hAnsi="Arial" w:cs="Arial"/>
                <w:iCs/>
                <w:lang w:val="en-AU"/>
              </w:rPr>
              <w:t>Basis of number systems</w:t>
            </w:r>
          </w:p>
          <w:p w14:paraId="3333C9E2" w14:textId="77777777" w:rsidR="00506F88" w:rsidRPr="009F5CC2" w:rsidRDefault="00506F88" w:rsidP="00742E51">
            <w:pPr>
              <w:numPr>
                <w:ilvl w:val="0"/>
                <w:numId w:val="30"/>
              </w:numPr>
              <w:spacing w:before="120" w:after="120"/>
              <w:rPr>
                <w:rFonts w:ascii="Arial" w:hAnsi="Arial" w:cs="Arial"/>
                <w:lang w:val="en-AU"/>
              </w:rPr>
            </w:pPr>
            <w:r w:rsidRPr="009F5CC2">
              <w:rPr>
                <w:rFonts w:ascii="Arial" w:hAnsi="Arial" w:cs="Arial"/>
                <w:iCs/>
                <w:lang w:val="en-AU"/>
              </w:rPr>
              <w:t>Basis of measurement processes</w:t>
            </w:r>
          </w:p>
          <w:p w14:paraId="64D4BBE4" w14:textId="77777777" w:rsidR="00506F88" w:rsidRPr="009F5CC2" w:rsidRDefault="00506F88" w:rsidP="00742E51">
            <w:pPr>
              <w:numPr>
                <w:ilvl w:val="0"/>
                <w:numId w:val="30"/>
              </w:numPr>
              <w:spacing w:before="120" w:after="120"/>
              <w:rPr>
                <w:rFonts w:ascii="Arial" w:hAnsi="Arial" w:cs="Arial"/>
                <w:lang w:val="en-AU"/>
              </w:rPr>
            </w:pPr>
            <w:r w:rsidRPr="009F5CC2">
              <w:rPr>
                <w:rFonts w:ascii="Arial" w:hAnsi="Arial" w:cs="Arial"/>
                <w:iCs/>
                <w:lang w:val="en-AU"/>
              </w:rPr>
              <w:t>Addition, subtraction, multiplication and division</w:t>
            </w:r>
            <w:r w:rsidRPr="009F5CC2">
              <w:rPr>
                <w:rFonts w:ascii="Arial" w:hAnsi="Arial" w:cs="Arial"/>
                <w:lang w:val="en-AU"/>
              </w:rPr>
              <w:t xml:space="preserve"> processes</w:t>
            </w:r>
          </w:p>
          <w:p w14:paraId="5038FD08" w14:textId="1FCC3AC7" w:rsidR="00506F88" w:rsidRPr="009F5CC2" w:rsidRDefault="00506F88" w:rsidP="00742E51">
            <w:pPr>
              <w:numPr>
                <w:ilvl w:val="0"/>
                <w:numId w:val="30"/>
              </w:numPr>
              <w:spacing w:before="120" w:after="120"/>
              <w:rPr>
                <w:rFonts w:ascii="Arial" w:hAnsi="Arial" w:cs="Arial"/>
                <w:lang w:val="en-AU"/>
              </w:rPr>
            </w:pPr>
            <w:r w:rsidRPr="009F5CC2">
              <w:rPr>
                <w:rFonts w:ascii="Arial" w:hAnsi="Arial" w:cs="Arial"/>
                <w:lang w:val="en-AU"/>
              </w:rPr>
              <w:t>Principles of geometry</w:t>
            </w:r>
            <w:r w:rsidR="00D70D4E">
              <w:rPr>
                <w:rFonts w:ascii="Arial" w:hAnsi="Arial" w:cs="Arial"/>
                <w:lang w:val="en-AU"/>
              </w:rPr>
              <w:t xml:space="preserve"> and </w:t>
            </w:r>
            <w:proofErr w:type="spellStart"/>
            <w:r w:rsidR="00D70D4E">
              <w:rPr>
                <w:rFonts w:ascii="Arial" w:hAnsi="Arial" w:cs="Arial"/>
                <w:lang w:val="en-AU"/>
              </w:rPr>
              <w:t>trigonmetry</w:t>
            </w:r>
            <w:proofErr w:type="spellEnd"/>
          </w:p>
          <w:p w14:paraId="5A67D178" w14:textId="77777777" w:rsidR="00506F88" w:rsidRPr="009F5CC2" w:rsidRDefault="00506F88" w:rsidP="00742E51">
            <w:pPr>
              <w:numPr>
                <w:ilvl w:val="0"/>
                <w:numId w:val="30"/>
              </w:numPr>
              <w:spacing w:before="120" w:after="120"/>
              <w:rPr>
                <w:rFonts w:ascii="Arial" w:hAnsi="Arial" w:cs="Arial"/>
                <w:iCs/>
                <w:lang w:val="en-AU"/>
              </w:rPr>
            </w:pPr>
            <w:r w:rsidRPr="009F5CC2">
              <w:rPr>
                <w:rFonts w:ascii="Arial" w:hAnsi="Arial" w:cs="Arial"/>
                <w:iCs/>
                <w:lang w:val="en-AU"/>
              </w:rPr>
              <w:t>Principles of basic algebra and transformation of formulae</w:t>
            </w:r>
          </w:p>
          <w:p w14:paraId="5BDBBF49" w14:textId="77777777" w:rsidR="00506F88" w:rsidRPr="009F5CC2" w:rsidRDefault="00506F88" w:rsidP="00742E51">
            <w:pPr>
              <w:numPr>
                <w:ilvl w:val="0"/>
                <w:numId w:val="30"/>
              </w:numPr>
              <w:spacing w:before="120" w:after="120"/>
              <w:rPr>
                <w:rFonts w:ascii="Arial" w:hAnsi="Arial" w:cs="Arial"/>
                <w:iCs/>
                <w:lang w:val="en-AU"/>
              </w:rPr>
            </w:pPr>
            <w:r w:rsidRPr="009F5CC2">
              <w:rPr>
                <w:rFonts w:ascii="Arial" w:hAnsi="Arial" w:cs="Arial"/>
                <w:iCs/>
                <w:lang w:val="en-AU"/>
              </w:rPr>
              <w:t>Graphical and tabular approaches to data presentation and analysis</w:t>
            </w:r>
          </w:p>
          <w:p w14:paraId="511EEB3C" w14:textId="77777777" w:rsidR="00506F88" w:rsidRPr="00226179" w:rsidRDefault="00506F88" w:rsidP="00742E51">
            <w:pPr>
              <w:numPr>
                <w:ilvl w:val="0"/>
                <w:numId w:val="30"/>
              </w:numPr>
              <w:spacing w:before="120" w:after="120"/>
              <w:rPr>
                <w:rFonts w:ascii="Arial" w:hAnsi="Arial" w:cs="Arial"/>
                <w:lang w:val="en-AU"/>
              </w:rPr>
            </w:pPr>
            <w:r w:rsidRPr="009F5CC2">
              <w:rPr>
                <w:rFonts w:ascii="Arial" w:hAnsi="Arial" w:cs="Arial"/>
                <w:iCs/>
                <w:lang w:val="en-AU"/>
              </w:rPr>
              <w:t>Principles of non-deterministic data characterisation</w:t>
            </w:r>
          </w:p>
          <w:p w14:paraId="582FC99E" w14:textId="65538B96" w:rsidR="00226179" w:rsidRPr="009F5CC2" w:rsidRDefault="00226179" w:rsidP="00226179">
            <w:pPr>
              <w:spacing w:before="120" w:after="120"/>
              <w:ind w:left="720"/>
              <w:rPr>
                <w:rFonts w:ascii="Arial" w:hAnsi="Arial" w:cs="Arial"/>
                <w:lang w:val="en-AU"/>
              </w:rPr>
            </w:pPr>
          </w:p>
        </w:tc>
      </w:tr>
      <w:tr w:rsidR="00506F88" w:rsidRPr="009F5CC2" w14:paraId="7886AE98" w14:textId="77777777" w:rsidTr="000E551C">
        <w:trPr>
          <w:gridAfter w:val="1"/>
          <w:wAfter w:w="28" w:type="dxa"/>
        </w:trPr>
        <w:tc>
          <w:tcPr>
            <w:tcW w:w="9498" w:type="dxa"/>
            <w:gridSpan w:val="7"/>
            <w:tcBorders>
              <w:top w:val="nil"/>
              <w:left w:val="nil"/>
              <w:bottom w:val="nil"/>
              <w:right w:val="nil"/>
            </w:tcBorders>
          </w:tcPr>
          <w:p w14:paraId="40437FB2" w14:textId="77777777" w:rsidR="00506F88" w:rsidRPr="009F5CC2" w:rsidRDefault="00506F88" w:rsidP="00506F88">
            <w:pPr>
              <w:rPr>
                <w:rFonts w:ascii="Arial" w:hAnsi="Arial" w:cs="Arial"/>
                <w:b/>
                <w:lang w:val="en-AU"/>
              </w:rPr>
            </w:pPr>
            <w:r w:rsidRPr="009F5CC2">
              <w:rPr>
                <w:rFonts w:ascii="Arial" w:hAnsi="Arial" w:cs="Arial"/>
                <w:b/>
                <w:lang w:val="en-AU"/>
              </w:rPr>
              <w:t>RANGE STATEMENT</w:t>
            </w:r>
          </w:p>
        </w:tc>
      </w:tr>
      <w:tr w:rsidR="00506F88" w:rsidRPr="00226179" w14:paraId="29A700E0" w14:textId="77777777" w:rsidTr="000E551C">
        <w:trPr>
          <w:gridAfter w:val="1"/>
          <w:wAfter w:w="28" w:type="dxa"/>
          <w:trHeight w:val="1004"/>
        </w:trPr>
        <w:tc>
          <w:tcPr>
            <w:tcW w:w="9498" w:type="dxa"/>
            <w:gridSpan w:val="7"/>
            <w:tcBorders>
              <w:top w:val="nil"/>
              <w:left w:val="nil"/>
              <w:bottom w:val="nil"/>
              <w:right w:val="nil"/>
            </w:tcBorders>
          </w:tcPr>
          <w:p w14:paraId="61E502BD" w14:textId="77777777" w:rsidR="00506F88" w:rsidRPr="00226179" w:rsidRDefault="00506F88" w:rsidP="00506F88">
            <w:pPr>
              <w:rPr>
                <w:rFonts w:ascii="Arial" w:hAnsi="Arial" w:cs="Arial"/>
                <w:i/>
                <w:sz w:val="20"/>
                <w:szCs w:val="20"/>
                <w:lang w:val="en-AU"/>
              </w:rPr>
            </w:pPr>
            <w:r w:rsidRPr="00226179">
              <w:rPr>
                <w:rFonts w:ascii="Arial" w:hAnsi="Arial" w:cs="Arial"/>
                <w:i/>
                <w:sz w:val="20"/>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06F88" w:rsidRPr="009F5CC2" w14:paraId="4F876DE0" w14:textId="77777777" w:rsidTr="000E551C">
        <w:trPr>
          <w:gridAfter w:val="1"/>
          <w:wAfter w:w="28" w:type="dxa"/>
        </w:trPr>
        <w:tc>
          <w:tcPr>
            <w:tcW w:w="3849" w:type="dxa"/>
            <w:gridSpan w:val="6"/>
            <w:tcBorders>
              <w:top w:val="nil"/>
              <w:left w:val="nil"/>
              <w:bottom w:val="nil"/>
              <w:right w:val="nil"/>
            </w:tcBorders>
          </w:tcPr>
          <w:p w14:paraId="06D960A7" w14:textId="77777777" w:rsidR="00506F88" w:rsidRPr="009F5CC2" w:rsidRDefault="00506F88" w:rsidP="00506F88">
            <w:pPr>
              <w:rPr>
                <w:rFonts w:ascii="Arial" w:hAnsi="Arial" w:cs="Arial"/>
                <w:i/>
                <w:lang w:val="en-AU"/>
              </w:rPr>
            </w:pPr>
            <w:r w:rsidRPr="009F5CC2">
              <w:rPr>
                <w:rFonts w:ascii="Arial" w:hAnsi="Arial" w:cs="Arial"/>
                <w:b/>
                <w:i/>
                <w:lang w:val="en-AU"/>
              </w:rPr>
              <w:t>Mathematical requirements</w:t>
            </w:r>
            <w:r w:rsidRPr="009F5CC2">
              <w:rPr>
                <w:rFonts w:ascii="Arial" w:hAnsi="Arial" w:cs="Arial"/>
                <w:lang w:val="en-AU"/>
              </w:rPr>
              <w:t xml:space="preserve"> may include:</w:t>
            </w:r>
          </w:p>
        </w:tc>
        <w:tc>
          <w:tcPr>
            <w:tcW w:w="5649" w:type="dxa"/>
            <w:tcBorders>
              <w:top w:val="nil"/>
              <w:left w:val="nil"/>
              <w:bottom w:val="nil"/>
              <w:right w:val="nil"/>
            </w:tcBorders>
          </w:tcPr>
          <w:p w14:paraId="5C5DA0E3"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number systems</w:t>
            </w:r>
          </w:p>
          <w:p w14:paraId="0EF2037A"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linear measurements</w:t>
            </w:r>
          </w:p>
          <w:p w14:paraId="757C1F15"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algebraic formulae</w:t>
            </w:r>
          </w:p>
          <w:p w14:paraId="35C15893"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spatial representation</w:t>
            </w:r>
          </w:p>
          <w:p w14:paraId="556FC143"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graphical techniques, analysis and representation</w:t>
            </w:r>
          </w:p>
          <w:p w14:paraId="3B561A95"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data presentation, characterisation and analysis</w:t>
            </w:r>
          </w:p>
          <w:p w14:paraId="7146878A"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geometric and trigonometric analysis</w:t>
            </w:r>
          </w:p>
          <w:p w14:paraId="39CAA8ED" w14:textId="77777777" w:rsidR="00506F88" w:rsidRPr="009F5CC2"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statistical representation</w:t>
            </w:r>
          </w:p>
          <w:p w14:paraId="0BA36C61" w14:textId="77777777" w:rsidR="00506F88" w:rsidRDefault="00506F88" w:rsidP="00742E51">
            <w:pPr>
              <w:numPr>
                <w:ilvl w:val="0"/>
                <w:numId w:val="38"/>
              </w:numPr>
              <w:spacing w:before="80" w:after="80"/>
              <w:rPr>
                <w:rFonts w:ascii="Arial" w:hAnsi="Arial" w:cs="Arial"/>
                <w:iCs/>
                <w:lang w:val="en-AU"/>
              </w:rPr>
            </w:pPr>
            <w:r w:rsidRPr="009F5CC2">
              <w:rPr>
                <w:rFonts w:ascii="Arial" w:hAnsi="Arial" w:cs="Arial"/>
                <w:iCs/>
                <w:lang w:val="en-AU"/>
              </w:rPr>
              <w:t>mathematical modelling</w:t>
            </w:r>
          </w:p>
          <w:p w14:paraId="7FC1F957" w14:textId="30ECE895" w:rsidR="00D70D4E" w:rsidRPr="009F5CC2" w:rsidRDefault="00D70D4E" w:rsidP="00D34E94">
            <w:pPr>
              <w:spacing w:before="80" w:after="80"/>
              <w:rPr>
                <w:rFonts w:ascii="Arial" w:hAnsi="Arial" w:cs="Arial"/>
                <w:iCs/>
                <w:lang w:val="en-AU"/>
              </w:rPr>
            </w:pPr>
          </w:p>
        </w:tc>
      </w:tr>
      <w:tr w:rsidR="00506F88" w:rsidRPr="009F5CC2" w14:paraId="488386AA" w14:textId="77777777" w:rsidTr="000E551C">
        <w:trPr>
          <w:gridAfter w:val="1"/>
          <w:wAfter w:w="28" w:type="dxa"/>
          <w:trHeight w:val="3960"/>
        </w:trPr>
        <w:tc>
          <w:tcPr>
            <w:tcW w:w="3849" w:type="dxa"/>
            <w:gridSpan w:val="6"/>
            <w:tcBorders>
              <w:top w:val="nil"/>
              <w:left w:val="nil"/>
              <w:bottom w:val="nil"/>
              <w:right w:val="nil"/>
            </w:tcBorders>
          </w:tcPr>
          <w:p w14:paraId="198EFA2D" w14:textId="77777777" w:rsidR="00506F88" w:rsidRPr="009F5CC2" w:rsidRDefault="00506F88" w:rsidP="00506F88">
            <w:pPr>
              <w:rPr>
                <w:rFonts w:ascii="Arial" w:hAnsi="Arial" w:cs="Arial"/>
                <w:lang w:val="en-AU"/>
              </w:rPr>
            </w:pPr>
            <w:r w:rsidRPr="009F5CC2">
              <w:rPr>
                <w:rFonts w:ascii="Arial" w:hAnsi="Arial" w:cs="Arial"/>
                <w:b/>
                <w:i/>
                <w:lang w:val="en-AU"/>
              </w:rPr>
              <w:t>Integrated technology</w:t>
            </w:r>
            <w:r w:rsidRPr="009F5CC2">
              <w:rPr>
                <w:rFonts w:ascii="Arial" w:hAnsi="Arial" w:cs="Arial"/>
                <w:lang w:val="en-AU"/>
              </w:rPr>
              <w:t xml:space="preserve"> may include:</w:t>
            </w:r>
          </w:p>
        </w:tc>
        <w:tc>
          <w:tcPr>
            <w:tcW w:w="5649" w:type="dxa"/>
            <w:tcBorders>
              <w:top w:val="nil"/>
              <w:left w:val="nil"/>
              <w:bottom w:val="nil"/>
              <w:right w:val="nil"/>
            </w:tcBorders>
          </w:tcPr>
          <w:p w14:paraId="1D2054FC"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broadcast engineering</w:t>
            </w:r>
          </w:p>
          <w:p w14:paraId="7C6909B5"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building automation and security</w:t>
            </w:r>
          </w:p>
          <w:p w14:paraId="64A64D80"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control technologies</w:t>
            </w:r>
          </w:p>
          <w:p w14:paraId="5AF8254E"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engineering business</w:t>
            </w:r>
          </w:p>
          <w:p w14:paraId="7CBBFA33"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robotics and manufacturing technology</w:t>
            </w:r>
          </w:p>
          <w:p w14:paraId="527A60B3"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medical systems engineering</w:t>
            </w:r>
          </w:p>
          <w:p w14:paraId="194E18B7"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sustainable energy systems</w:t>
            </w:r>
          </w:p>
          <w:p w14:paraId="6416F387"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energy generation</w:t>
            </w:r>
          </w:p>
          <w:p w14:paraId="37373501"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telecommunications and wireless communications</w:t>
            </w:r>
          </w:p>
          <w:p w14:paraId="5BF92601"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electrotechnology</w:t>
            </w:r>
          </w:p>
          <w:p w14:paraId="0033C883"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computer network technology</w:t>
            </w:r>
          </w:p>
          <w:p w14:paraId="5D9FFC64"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robotics and embedded controller technology</w:t>
            </w:r>
          </w:p>
          <w:p w14:paraId="5DA26803"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photonics technology</w:t>
            </w:r>
          </w:p>
          <w:p w14:paraId="3A7D2198" w14:textId="77777777" w:rsidR="00506F88" w:rsidRPr="009F5CC2" w:rsidRDefault="00506F88" w:rsidP="00742E51">
            <w:pPr>
              <w:numPr>
                <w:ilvl w:val="0"/>
                <w:numId w:val="39"/>
              </w:numPr>
              <w:spacing w:before="80" w:after="80"/>
              <w:rPr>
                <w:rFonts w:ascii="Arial" w:hAnsi="Arial" w:cs="Arial"/>
              </w:rPr>
            </w:pPr>
            <w:r w:rsidRPr="009F5CC2">
              <w:rPr>
                <w:rFonts w:ascii="Arial" w:hAnsi="Arial" w:cs="Arial"/>
              </w:rPr>
              <w:t>fluid power</w:t>
            </w:r>
          </w:p>
          <w:p w14:paraId="3DA29BD1" w14:textId="77777777" w:rsidR="00506F88" w:rsidRDefault="00506F88" w:rsidP="00742E51">
            <w:pPr>
              <w:numPr>
                <w:ilvl w:val="0"/>
                <w:numId w:val="39"/>
              </w:numPr>
              <w:spacing w:before="80" w:after="80"/>
              <w:rPr>
                <w:rFonts w:ascii="Arial" w:hAnsi="Arial" w:cs="Arial"/>
              </w:rPr>
            </w:pPr>
            <w:r w:rsidRPr="009F5CC2">
              <w:rPr>
                <w:rFonts w:ascii="Arial" w:hAnsi="Arial" w:cs="Arial"/>
              </w:rPr>
              <w:t>connectivity technology</w:t>
            </w:r>
          </w:p>
          <w:p w14:paraId="2A8B9944" w14:textId="4261D12E" w:rsidR="00D70D4E" w:rsidRPr="009F5CC2" w:rsidRDefault="00D70D4E" w:rsidP="00D34E94">
            <w:pPr>
              <w:spacing w:before="80" w:after="80"/>
              <w:rPr>
                <w:rFonts w:ascii="Arial" w:hAnsi="Arial" w:cs="Arial"/>
              </w:rPr>
            </w:pPr>
          </w:p>
        </w:tc>
      </w:tr>
      <w:tr w:rsidR="00506F88" w:rsidRPr="009F5CC2" w14:paraId="01F7EAA3" w14:textId="77777777" w:rsidTr="000E551C">
        <w:trPr>
          <w:gridAfter w:val="1"/>
          <w:wAfter w:w="28" w:type="dxa"/>
        </w:trPr>
        <w:tc>
          <w:tcPr>
            <w:tcW w:w="3849" w:type="dxa"/>
            <w:gridSpan w:val="6"/>
            <w:tcBorders>
              <w:top w:val="nil"/>
              <w:left w:val="nil"/>
              <w:bottom w:val="nil"/>
              <w:right w:val="nil"/>
            </w:tcBorders>
          </w:tcPr>
          <w:p w14:paraId="78D2141A" w14:textId="77777777" w:rsidR="00506F88" w:rsidRPr="009F5CC2" w:rsidRDefault="00506F88" w:rsidP="00506F88">
            <w:pPr>
              <w:rPr>
                <w:rFonts w:ascii="Arial" w:hAnsi="Arial" w:cs="Arial"/>
                <w:lang w:val="en-AU"/>
              </w:rPr>
            </w:pPr>
            <w:r w:rsidRPr="009F5CC2">
              <w:rPr>
                <w:rFonts w:ascii="Arial" w:hAnsi="Arial" w:cs="Arial"/>
                <w:b/>
                <w:i/>
                <w:lang w:val="en-AU"/>
              </w:rPr>
              <w:t>Materials or devices</w:t>
            </w:r>
            <w:r w:rsidRPr="009F5CC2">
              <w:rPr>
                <w:rFonts w:ascii="Arial" w:hAnsi="Arial" w:cs="Arial"/>
                <w:b/>
                <w:lang w:val="en-AU"/>
              </w:rPr>
              <w:t xml:space="preserve"> </w:t>
            </w:r>
            <w:r w:rsidRPr="009F5CC2">
              <w:rPr>
                <w:rFonts w:ascii="Arial" w:hAnsi="Arial" w:cs="Arial"/>
                <w:lang w:val="en-AU"/>
              </w:rPr>
              <w:t>may include:</w:t>
            </w:r>
          </w:p>
        </w:tc>
        <w:tc>
          <w:tcPr>
            <w:tcW w:w="5649" w:type="dxa"/>
            <w:tcBorders>
              <w:top w:val="nil"/>
              <w:left w:val="nil"/>
              <w:bottom w:val="nil"/>
              <w:right w:val="nil"/>
            </w:tcBorders>
          </w:tcPr>
          <w:p w14:paraId="2E5A1C50" w14:textId="77777777" w:rsidR="00506F88" w:rsidRPr="009F5CC2" w:rsidRDefault="00506F88" w:rsidP="00742E51">
            <w:pPr>
              <w:numPr>
                <w:ilvl w:val="0"/>
                <w:numId w:val="40"/>
              </w:numPr>
              <w:spacing w:before="80" w:after="80"/>
              <w:rPr>
                <w:rFonts w:ascii="Arial" w:hAnsi="Arial" w:cs="Arial"/>
                <w:iCs/>
                <w:lang w:val="en-AU"/>
              </w:rPr>
            </w:pPr>
            <w:r w:rsidRPr="009F5CC2">
              <w:rPr>
                <w:rFonts w:ascii="Arial" w:hAnsi="Arial" w:cs="Arial"/>
                <w:iCs/>
                <w:lang w:val="en-AU"/>
              </w:rPr>
              <w:t>linear measuring devices</w:t>
            </w:r>
          </w:p>
          <w:p w14:paraId="51FCEE12" w14:textId="77777777" w:rsidR="00506F88" w:rsidRPr="009F5CC2" w:rsidRDefault="00506F88" w:rsidP="00742E51">
            <w:pPr>
              <w:numPr>
                <w:ilvl w:val="0"/>
                <w:numId w:val="40"/>
              </w:numPr>
              <w:spacing w:before="80" w:after="80"/>
              <w:rPr>
                <w:rFonts w:ascii="Arial" w:hAnsi="Arial" w:cs="Arial"/>
                <w:iCs/>
                <w:lang w:val="en-AU"/>
              </w:rPr>
            </w:pPr>
            <w:r w:rsidRPr="009F5CC2">
              <w:rPr>
                <w:rFonts w:ascii="Arial" w:hAnsi="Arial" w:cs="Arial"/>
                <w:iCs/>
                <w:lang w:val="en-AU"/>
              </w:rPr>
              <w:t xml:space="preserve">computer </w:t>
            </w:r>
          </w:p>
          <w:p w14:paraId="6F460D8A" w14:textId="77777777" w:rsidR="00506F88" w:rsidRPr="009F5CC2" w:rsidRDefault="00506F88" w:rsidP="00742E51">
            <w:pPr>
              <w:numPr>
                <w:ilvl w:val="0"/>
                <w:numId w:val="40"/>
              </w:numPr>
              <w:spacing w:before="80" w:after="80"/>
              <w:rPr>
                <w:rFonts w:ascii="Arial" w:hAnsi="Arial" w:cs="Arial"/>
                <w:iCs/>
                <w:lang w:val="en-AU"/>
              </w:rPr>
            </w:pPr>
            <w:r w:rsidRPr="009F5CC2">
              <w:rPr>
                <w:rFonts w:ascii="Arial" w:hAnsi="Arial" w:cs="Arial"/>
                <w:iCs/>
                <w:lang w:val="en-AU"/>
              </w:rPr>
              <w:t>data acquisition, presentation, design and analysis software</w:t>
            </w:r>
          </w:p>
          <w:p w14:paraId="6D8261A3" w14:textId="77777777" w:rsidR="00506F88" w:rsidRPr="009F5CC2" w:rsidRDefault="00506F88" w:rsidP="00742E51">
            <w:pPr>
              <w:numPr>
                <w:ilvl w:val="0"/>
                <w:numId w:val="40"/>
              </w:numPr>
              <w:spacing w:before="80" w:after="80"/>
              <w:rPr>
                <w:rFonts w:ascii="Arial" w:hAnsi="Arial" w:cs="Arial"/>
                <w:iCs/>
                <w:lang w:val="en-AU"/>
              </w:rPr>
            </w:pPr>
            <w:r w:rsidRPr="009F5CC2">
              <w:rPr>
                <w:rFonts w:ascii="Arial" w:hAnsi="Arial" w:cs="Arial"/>
                <w:iCs/>
                <w:lang w:val="en-AU"/>
              </w:rPr>
              <w:t>calculator</w:t>
            </w:r>
          </w:p>
          <w:p w14:paraId="19F98D5A" w14:textId="77777777" w:rsidR="00506F88" w:rsidRDefault="00506F88" w:rsidP="00742E51">
            <w:pPr>
              <w:numPr>
                <w:ilvl w:val="0"/>
                <w:numId w:val="40"/>
              </w:numPr>
              <w:spacing w:before="80" w:after="80"/>
              <w:rPr>
                <w:rFonts w:ascii="Arial" w:hAnsi="Arial" w:cs="Arial"/>
                <w:iCs/>
                <w:lang w:val="en-AU"/>
              </w:rPr>
            </w:pPr>
            <w:r w:rsidRPr="009F5CC2">
              <w:rPr>
                <w:rFonts w:ascii="Arial" w:hAnsi="Arial" w:cs="Arial"/>
                <w:iCs/>
                <w:lang w:val="en-AU"/>
              </w:rPr>
              <w:t>analogue and digital instruments</w:t>
            </w:r>
          </w:p>
          <w:p w14:paraId="21C79DA8" w14:textId="37AD99FF" w:rsidR="00D70D4E" w:rsidRPr="009F5CC2" w:rsidRDefault="00D70D4E" w:rsidP="00D34E94">
            <w:pPr>
              <w:spacing w:before="80" w:after="80"/>
              <w:rPr>
                <w:rFonts w:ascii="Arial" w:hAnsi="Arial" w:cs="Arial"/>
                <w:iCs/>
                <w:lang w:val="en-AU"/>
              </w:rPr>
            </w:pPr>
          </w:p>
        </w:tc>
      </w:tr>
      <w:tr w:rsidR="00506F88" w:rsidRPr="009F5CC2" w14:paraId="18E515AC" w14:textId="77777777" w:rsidTr="000E551C">
        <w:trPr>
          <w:gridAfter w:val="1"/>
          <w:wAfter w:w="28" w:type="dxa"/>
        </w:trPr>
        <w:tc>
          <w:tcPr>
            <w:tcW w:w="3849" w:type="dxa"/>
            <w:gridSpan w:val="6"/>
            <w:tcBorders>
              <w:top w:val="nil"/>
              <w:left w:val="nil"/>
              <w:bottom w:val="nil"/>
              <w:right w:val="nil"/>
            </w:tcBorders>
          </w:tcPr>
          <w:p w14:paraId="1EF10FF6" w14:textId="77777777" w:rsidR="00506F88" w:rsidRPr="009F5CC2" w:rsidRDefault="00506F88" w:rsidP="00506F88">
            <w:pPr>
              <w:rPr>
                <w:rFonts w:ascii="Arial" w:hAnsi="Arial" w:cs="Arial"/>
                <w:lang w:val="en-AU"/>
              </w:rPr>
            </w:pPr>
            <w:r w:rsidRPr="009F5CC2">
              <w:rPr>
                <w:rFonts w:ascii="Arial" w:hAnsi="Arial" w:cs="Arial"/>
                <w:b/>
                <w:i/>
                <w:lang w:val="en-AU"/>
              </w:rPr>
              <w:t>Mathematical process</w:t>
            </w:r>
            <w:r w:rsidRPr="009F5CC2">
              <w:rPr>
                <w:rFonts w:ascii="Arial" w:hAnsi="Arial" w:cs="Arial"/>
                <w:lang w:val="en-AU"/>
              </w:rPr>
              <w:t xml:space="preserve"> may include:</w:t>
            </w:r>
          </w:p>
        </w:tc>
        <w:tc>
          <w:tcPr>
            <w:tcW w:w="5649" w:type="dxa"/>
            <w:tcBorders>
              <w:top w:val="nil"/>
              <w:left w:val="nil"/>
              <w:bottom w:val="nil"/>
              <w:right w:val="nil"/>
            </w:tcBorders>
          </w:tcPr>
          <w:p w14:paraId="20FE124F"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addition</w:t>
            </w:r>
          </w:p>
          <w:p w14:paraId="4E11252F"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subtraction</w:t>
            </w:r>
          </w:p>
          <w:p w14:paraId="02CC56AB"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multiplication</w:t>
            </w:r>
          </w:p>
          <w:p w14:paraId="74258262"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division</w:t>
            </w:r>
          </w:p>
          <w:p w14:paraId="5E07E682"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scaling</w:t>
            </w:r>
          </w:p>
          <w:p w14:paraId="7022F233"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percentages</w:t>
            </w:r>
          </w:p>
          <w:p w14:paraId="07B27ABA"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decimal fractions</w:t>
            </w:r>
          </w:p>
          <w:p w14:paraId="651AF022"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averages</w:t>
            </w:r>
          </w:p>
          <w:p w14:paraId="557B3BE4"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extrapolation and interpolation</w:t>
            </w:r>
          </w:p>
          <w:p w14:paraId="73B5771C"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rate of change</w:t>
            </w:r>
          </w:p>
          <w:p w14:paraId="13A772D9" w14:textId="681CDFB0" w:rsidR="00506F88" w:rsidRPr="00A41058" w:rsidRDefault="00A41058" w:rsidP="00742E51">
            <w:pPr>
              <w:numPr>
                <w:ilvl w:val="0"/>
                <w:numId w:val="41"/>
              </w:numPr>
              <w:spacing w:before="80" w:after="80"/>
              <w:rPr>
                <w:rFonts w:ascii="Arial" w:hAnsi="Arial" w:cs="Arial"/>
                <w:iCs/>
                <w:lang w:val="en-AU"/>
              </w:rPr>
            </w:pPr>
            <w:r>
              <w:rPr>
                <w:rFonts w:ascii="Arial" w:hAnsi="Arial" w:cs="Arial"/>
                <w:iCs/>
                <w:lang w:val="en-AU"/>
              </w:rPr>
              <w:t>a</w:t>
            </w:r>
            <w:r w:rsidR="00506F88" w:rsidRPr="00A41058">
              <w:rPr>
                <w:rFonts w:ascii="Arial" w:hAnsi="Arial" w:cs="Arial"/>
                <w:iCs/>
                <w:lang w:val="en-AU"/>
              </w:rPr>
              <w:t>pproximation</w:t>
            </w:r>
          </w:p>
          <w:p w14:paraId="19EDA41C"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geometry</w:t>
            </w:r>
          </w:p>
          <w:p w14:paraId="4CBD7F44"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trigonometry</w:t>
            </w:r>
          </w:p>
          <w:p w14:paraId="1CC83D48" w14:textId="77777777" w:rsidR="00506F88" w:rsidRPr="009F5CC2" w:rsidRDefault="00506F88" w:rsidP="00742E51">
            <w:pPr>
              <w:numPr>
                <w:ilvl w:val="0"/>
                <w:numId w:val="41"/>
              </w:numPr>
              <w:spacing w:before="80" w:after="80"/>
              <w:rPr>
                <w:rFonts w:ascii="Arial" w:hAnsi="Arial" w:cs="Arial"/>
                <w:iCs/>
                <w:lang w:val="en-AU"/>
              </w:rPr>
            </w:pPr>
            <w:r w:rsidRPr="009F5CC2">
              <w:rPr>
                <w:rFonts w:ascii="Arial" w:hAnsi="Arial" w:cs="Arial"/>
                <w:iCs/>
                <w:lang w:val="en-AU"/>
              </w:rPr>
              <w:t>graphical techniques and graphical interpretation</w:t>
            </w:r>
          </w:p>
          <w:p w14:paraId="2581A163" w14:textId="77777777" w:rsidR="00506F88" w:rsidRPr="00D70D4E" w:rsidRDefault="00506F88" w:rsidP="00742E51">
            <w:pPr>
              <w:numPr>
                <w:ilvl w:val="0"/>
                <w:numId w:val="41"/>
              </w:numPr>
              <w:spacing w:before="80" w:after="80"/>
              <w:rPr>
                <w:rFonts w:ascii="Arial" w:hAnsi="Arial" w:cs="Arial"/>
                <w:lang w:val="en-AU"/>
              </w:rPr>
            </w:pPr>
            <w:r w:rsidRPr="0019080F">
              <w:rPr>
                <w:rFonts w:ascii="Arial" w:hAnsi="Arial" w:cs="Arial"/>
                <w:iCs/>
                <w:lang w:val="en-AU"/>
              </w:rPr>
              <w:t>random data, processes and characterisation</w:t>
            </w:r>
          </w:p>
          <w:p w14:paraId="0BD581E6" w14:textId="47CD2E9A" w:rsidR="00D70D4E" w:rsidRPr="009F5CC2" w:rsidRDefault="00D70D4E" w:rsidP="00D34E94">
            <w:pPr>
              <w:spacing w:before="80" w:after="80"/>
              <w:rPr>
                <w:rFonts w:ascii="Arial" w:hAnsi="Arial" w:cs="Arial"/>
                <w:lang w:val="en-AU"/>
              </w:rPr>
            </w:pPr>
          </w:p>
        </w:tc>
      </w:tr>
      <w:tr w:rsidR="00506F88" w:rsidRPr="009F5CC2" w14:paraId="5A8B7E56" w14:textId="77777777" w:rsidTr="000E551C">
        <w:trPr>
          <w:gridAfter w:val="1"/>
          <w:wAfter w:w="28" w:type="dxa"/>
        </w:trPr>
        <w:tc>
          <w:tcPr>
            <w:tcW w:w="3849" w:type="dxa"/>
            <w:gridSpan w:val="6"/>
            <w:tcBorders>
              <w:top w:val="nil"/>
              <w:left w:val="nil"/>
              <w:bottom w:val="nil"/>
              <w:right w:val="nil"/>
            </w:tcBorders>
          </w:tcPr>
          <w:p w14:paraId="277D150B" w14:textId="77777777" w:rsidR="00506F88" w:rsidRPr="009F5CC2" w:rsidRDefault="00506F88" w:rsidP="00506F88">
            <w:pPr>
              <w:rPr>
                <w:rFonts w:ascii="Arial" w:hAnsi="Arial" w:cs="Arial"/>
                <w:lang w:val="en-AU"/>
              </w:rPr>
            </w:pPr>
            <w:r w:rsidRPr="009F5CC2">
              <w:rPr>
                <w:rFonts w:ascii="Arial" w:hAnsi="Arial" w:cs="Arial"/>
                <w:b/>
                <w:i/>
                <w:lang w:val="en-AU"/>
              </w:rPr>
              <w:t>Various parameters</w:t>
            </w:r>
            <w:r w:rsidRPr="009F5CC2">
              <w:rPr>
                <w:rFonts w:ascii="Arial" w:hAnsi="Arial" w:cs="Arial"/>
                <w:lang w:val="en-AU"/>
              </w:rPr>
              <w:t xml:space="preserve"> may include:</w:t>
            </w:r>
          </w:p>
        </w:tc>
        <w:tc>
          <w:tcPr>
            <w:tcW w:w="5649" w:type="dxa"/>
            <w:tcBorders>
              <w:top w:val="nil"/>
              <w:left w:val="nil"/>
              <w:bottom w:val="nil"/>
              <w:right w:val="nil"/>
            </w:tcBorders>
          </w:tcPr>
          <w:p w14:paraId="049D0B42"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electrical parameters such as current, voltage, energy and power</w:t>
            </w:r>
          </w:p>
          <w:p w14:paraId="17C5A8AA"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linear and rotational motion parameters such as distance, velocity, acceleration</w:t>
            </w:r>
          </w:p>
          <w:p w14:paraId="14E43264"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fluid power parameters such as:</w:t>
            </w:r>
          </w:p>
          <w:p w14:paraId="116DD563"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pressure</w:t>
            </w:r>
          </w:p>
          <w:p w14:paraId="3D9FED23"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flow rates</w:t>
            </w:r>
          </w:p>
          <w:p w14:paraId="3B593E11"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power</w:t>
            </w:r>
          </w:p>
          <w:p w14:paraId="69AEF0A8"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cycle times</w:t>
            </w:r>
          </w:p>
          <w:p w14:paraId="77535F1B"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business modelling parameters</w:t>
            </w:r>
          </w:p>
          <w:p w14:paraId="5474753C"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project planning, costing and management parameters</w:t>
            </w:r>
          </w:p>
          <w:p w14:paraId="12C26454"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process and system monitoring, control and optimisation parameters</w:t>
            </w:r>
          </w:p>
          <w:p w14:paraId="468FA2B6" w14:textId="77777777" w:rsidR="00506F88" w:rsidRPr="009F5CC2"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design and performance parameters</w:t>
            </w:r>
          </w:p>
          <w:p w14:paraId="04C76686" w14:textId="77777777" w:rsidR="00506F88" w:rsidRDefault="00506F88" w:rsidP="00742E51">
            <w:pPr>
              <w:numPr>
                <w:ilvl w:val="0"/>
                <w:numId w:val="42"/>
              </w:numPr>
              <w:spacing w:before="120" w:after="120"/>
              <w:ind w:left="472" w:hanging="472"/>
              <w:rPr>
                <w:rFonts w:ascii="Arial" w:hAnsi="Arial" w:cs="Arial"/>
                <w:iCs/>
                <w:lang w:val="en-AU"/>
              </w:rPr>
            </w:pPr>
            <w:r w:rsidRPr="009F5CC2">
              <w:rPr>
                <w:rFonts w:ascii="Arial" w:hAnsi="Arial" w:cs="Arial"/>
                <w:iCs/>
                <w:lang w:val="en-AU"/>
              </w:rPr>
              <w:t>quality assurance parameters</w:t>
            </w:r>
          </w:p>
          <w:p w14:paraId="3E122E6A" w14:textId="38EA04D0" w:rsidR="00D70D4E" w:rsidRPr="009F5CC2" w:rsidRDefault="00D70D4E" w:rsidP="00D70D4E">
            <w:pPr>
              <w:spacing w:before="120" w:after="120"/>
              <w:rPr>
                <w:rFonts w:ascii="Arial" w:hAnsi="Arial" w:cs="Arial"/>
                <w:iCs/>
                <w:lang w:val="en-AU"/>
              </w:rPr>
            </w:pPr>
          </w:p>
        </w:tc>
      </w:tr>
      <w:tr w:rsidR="00506F88" w:rsidRPr="009F5CC2" w14:paraId="4A39660D" w14:textId="77777777" w:rsidTr="000E551C">
        <w:trPr>
          <w:gridAfter w:val="1"/>
          <w:wAfter w:w="28" w:type="dxa"/>
        </w:trPr>
        <w:tc>
          <w:tcPr>
            <w:tcW w:w="3849" w:type="dxa"/>
            <w:gridSpan w:val="6"/>
            <w:tcBorders>
              <w:top w:val="nil"/>
              <w:left w:val="nil"/>
              <w:bottom w:val="nil"/>
              <w:right w:val="nil"/>
            </w:tcBorders>
          </w:tcPr>
          <w:p w14:paraId="347A7D50" w14:textId="4635FD0E" w:rsidR="00506F88" w:rsidRPr="009F5CC2" w:rsidRDefault="007753A5" w:rsidP="00506F88">
            <w:pPr>
              <w:rPr>
                <w:rFonts w:ascii="Arial" w:hAnsi="Arial" w:cs="Arial"/>
                <w:lang w:val="en-AU"/>
              </w:rPr>
            </w:pPr>
            <w:r>
              <w:rPr>
                <w:rFonts w:ascii="Arial" w:hAnsi="Arial" w:cs="Arial"/>
                <w:b/>
                <w:i/>
                <w:lang w:val="en-AU"/>
              </w:rPr>
              <w:t>Appropriate</w:t>
            </w:r>
            <w:r w:rsidR="00506F88" w:rsidRPr="009F5CC2">
              <w:rPr>
                <w:rFonts w:ascii="Arial" w:hAnsi="Arial" w:cs="Arial"/>
                <w:b/>
                <w:i/>
                <w:lang w:val="en-AU"/>
              </w:rPr>
              <w:t xml:space="preserve"> personnel</w:t>
            </w:r>
            <w:r w:rsidR="00506F88" w:rsidRPr="009F5CC2">
              <w:rPr>
                <w:rFonts w:ascii="Arial" w:hAnsi="Arial" w:cs="Arial"/>
                <w:lang w:val="en-AU"/>
              </w:rPr>
              <w:t xml:space="preserve"> may include:</w:t>
            </w:r>
          </w:p>
        </w:tc>
        <w:tc>
          <w:tcPr>
            <w:tcW w:w="5649" w:type="dxa"/>
            <w:tcBorders>
              <w:top w:val="nil"/>
              <w:left w:val="nil"/>
              <w:bottom w:val="nil"/>
              <w:right w:val="nil"/>
            </w:tcBorders>
          </w:tcPr>
          <w:p w14:paraId="5A263842" w14:textId="26DDBAC6" w:rsidR="00506F88" w:rsidRPr="009F5CC2" w:rsidRDefault="00506F88" w:rsidP="00742E51">
            <w:pPr>
              <w:numPr>
                <w:ilvl w:val="0"/>
                <w:numId w:val="43"/>
              </w:numPr>
              <w:spacing w:before="120" w:after="120"/>
              <w:rPr>
                <w:rFonts w:ascii="Arial" w:hAnsi="Arial" w:cs="Arial"/>
                <w:iCs/>
                <w:lang w:val="en-AU"/>
              </w:rPr>
            </w:pPr>
            <w:r w:rsidRPr="009F5CC2">
              <w:rPr>
                <w:rFonts w:ascii="Arial" w:hAnsi="Arial" w:cs="Arial"/>
                <w:iCs/>
                <w:lang w:val="en-AU"/>
              </w:rPr>
              <w:t>supervisor</w:t>
            </w:r>
          </w:p>
          <w:p w14:paraId="07491FC9" w14:textId="77777777" w:rsidR="00506F88" w:rsidRPr="009F5CC2" w:rsidRDefault="00506F88" w:rsidP="00742E51">
            <w:pPr>
              <w:numPr>
                <w:ilvl w:val="0"/>
                <w:numId w:val="43"/>
              </w:numPr>
              <w:spacing w:before="120" w:after="120"/>
              <w:rPr>
                <w:rFonts w:ascii="Arial" w:hAnsi="Arial" w:cs="Arial"/>
                <w:iCs/>
                <w:lang w:val="en-AU"/>
              </w:rPr>
            </w:pPr>
            <w:r w:rsidRPr="009F5CC2">
              <w:rPr>
                <w:rFonts w:ascii="Arial" w:hAnsi="Arial" w:cs="Arial"/>
                <w:iCs/>
                <w:lang w:val="en-AU"/>
              </w:rPr>
              <w:t>manager</w:t>
            </w:r>
          </w:p>
          <w:p w14:paraId="1B551366" w14:textId="77777777" w:rsidR="00506F88" w:rsidRPr="009F5CC2" w:rsidRDefault="00506F88" w:rsidP="00742E51">
            <w:pPr>
              <w:numPr>
                <w:ilvl w:val="0"/>
                <w:numId w:val="43"/>
              </w:numPr>
              <w:spacing w:before="120" w:after="120"/>
              <w:rPr>
                <w:rFonts w:ascii="Arial" w:hAnsi="Arial" w:cs="Arial"/>
                <w:iCs/>
                <w:lang w:val="en-AU"/>
              </w:rPr>
            </w:pPr>
            <w:r w:rsidRPr="009F5CC2">
              <w:rPr>
                <w:rFonts w:ascii="Arial" w:hAnsi="Arial" w:cs="Arial"/>
                <w:iCs/>
                <w:lang w:val="en-AU"/>
              </w:rPr>
              <w:t>technologist</w:t>
            </w:r>
          </w:p>
          <w:p w14:paraId="29D5FE6E" w14:textId="2F5ED247" w:rsidR="00506F88" w:rsidRDefault="00506F88" w:rsidP="00742E51">
            <w:pPr>
              <w:numPr>
                <w:ilvl w:val="0"/>
                <w:numId w:val="43"/>
              </w:numPr>
              <w:spacing w:before="120" w:after="120"/>
              <w:rPr>
                <w:rFonts w:ascii="Arial" w:hAnsi="Arial" w:cs="Arial"/>
                <w:iCs/>
                <w:lang w:val="en-AU"/>
              </w:rPr>
            </w:pPr>
            <w:r w:rsidRPr="009F5CC2">
              <w:rPr>
                <w:rFonts w:ascii="Arial" w:hAnsi="Arial" w:cs="Arial"/>
                <w:iCs/>
                <w:lang w:val="en-AU"/>
              </w:rPr>
              <w:t>engineer</w:t>
            </w:r>
          </w:p>
          <w:p w14:paraId="63B5BBF1" w14:textId="5E3AEEF7" w:rsidR="00B657AA" w:rsidRPr="00B46943" w:rsidRDefault="00B657AA" w:rsidP="00742E51">
            <w:pPr>
              <w:numPr>
                <w:ilvl w:val="0"/>
                <w:numId w:val="43"/>
              </w:numPr>
              <w:spacing w:before="120" w:after="120"/>
              <w:rPr>
                <w:rFonts w:ascii="Arial" w:hAnsi="Arial" w:cs="Arial"/>
                <w:iCs/>
                <w:lang w:val="en-AU"/>
              </w:rPr>
            </w:pPr>
            <w:r w:rsidRPr="00B46943">
              <w:rPr>
                <w:rFonts w:ascii="Arial" w:hAnsi="Arial" w:cs="Arial"/>
                <w:iCs/>
                <w:lang w:val="en-AU"/>
              </w:rPr>
              <w:t>workplace trainer</w:t>
            </w:r>
          </w:p>
          <w:p w14:paraId="0BC8275E" w14:textId="77777777" w:rsidR="00D70D4E" w:rsidRDefault="00B657AA" w:rsidP="00742E51">
            <w:pPr>
              <w:numPr>
                <w:ilvl w:val="0"/>
                <w:numId w:val="43"/>
              </w:numPr>
              <w:spacing w:before="120" w:after="120"/>
              <w:rPr>
                <w:rFonts w:ascii="Arial" w:hAnsi="Arial" w:cs="Arial"/>
                <w:iCs/>
                <w:lang w:val="en-AU"/>
              </w:rPr>
            </w:pPr>
            <w:r w:rsidRPr="00B46943">
              <w:rPr>
                <w:rFonts w:ascii="Arial" w:hAnsi="Arial" w:cs="Arial"/>
                <w:iCs/>
                <w:lang w:val="en-AU"/>
              </w:rPr>
              <w:t>workplace mentor</w:t>
            </w:r>
          </w:p>
          <w:p w14:paraId="26F61968" w14:textId="75850971" w:rsidR="005B04CD" w:rsidRPr="009F5CC2" w:rsidRDefault="005B04CD" w:rsidP="005B04CD">
            <w:pPr>
              <w:spacing w:before="120" w:after="120"/>
              <w:ind w:left="360"/>
              <w:rPr>
                <w:rFonts w:ascii="Arial" w:hAnsi="Arial" w:cs="Arial"/>
                <w:iCs/>
                <w:lang w:val="en-AU"/>
              </w:rPr>
            </w:pPr>
          </w:p>
        </w:tc>
      </w:tr>
      <w:tr w:rsidR="00506F88" w:rsidRPr="009F5CC2" w14:paraId="3A5637FA" w14:textId="77777777" w:rsidTr="000E551C">
        <w:tblPrEx>
          <w:jc w:val="center"/>
          <w:tblInd w:w="0" w:type="dxa"/>
        </w:tblPrEx>
        <w:trPr>
          <w:gridBefore w:val="1"/>
          <w:wBefore w:w="29" w:type="dxa"/>
          <w:jc w:val="center"/>
        </w:trPr>
        <w:tc>
          <w:tcPr>
            <w:tcW w:w="9497" w:type="dxa"/>
            <w:gridSpan w:val="7"/>
            <w:tcBorders>
              <w:top w:val="nil"/>
              <w:left w:val="nil"/>
              <w:bottom w:val="nil"/>
              <w:right w:val="nil"/>
            </w:tcBorders>
          </w:tcPr>
          <w:p w14:paraId="614F4D52" w14:textId="77777777" w:rsidR="00506F88" w:rsidRPr="009F5CC2" w:rsidRDefault="00506F88" w:rsidP="00506F88">
            <w:pPr>
              <w:rPr>
                <w:rFonts w:ascii="Arial" w:hAnsi="Arial" w:cs="Arial"/>
                <w:b/>
                <w:lang w:val="en-AU"/>
              </w:rPr>
            </w:pPr>
            <w:r w:rsidRPr="009F5CC2">
              <w:rPr>
                <w:rFonts w:ascii="Arial" w:hAnsi="Arial" w:cs="Arial"/>
                <w:b/>
                <w:lang w:val="en-AU"/>
              </w:rPr>
              <w:t>EVIDENCE GUIDE</w:t>
            </w:r>
          </w:p>
        </w:tc>
      </w:tr>
      <w:tr w:rsidR="00506F88" w:rsidRPr="009F5CC2" w14:paraId="7217DE60" w14:textId="77777777" w:rsidTr="000E551C">
        <w:tblPrEx>
          <w:jc w:val="center"/>
          <w:tblInd w:w="0" w:type="dxa"/>
        </w:tblPrEx>
        <w:trPr>
          <w:gridBefore w:val="1"/>
          <w:wBefore w:w="29" w:type="dxa"/>
          <w:trHeight w:val="898"/>
          <w:jc w:val="center"/>
        </w:trPr>
        <w:tc>
          <w:tcPr>
            <w:tcW w:w="9497" w:type="dxa"/>
            <w:gridSpan w:val="7"/>
            <w:tcBorders>
              <w:top w:val="nil"/>
              <w:left w:val="nil"/>
              <w:bottom w:val="nil"/>
              <w:right w:val="nil"/>
            </w:tcBorders>
          </w:tcPr>
          <w:p w14:paraId="18AE4EF5" w14:textId="77777777" w:rsidR="00506F88" w:rsidRPr="00226179" w:rsidRDefault="00506F88" w:rsidP="00506F88">
            <w:pPr>
              <w:rPr>
                <w:rFonts w:ascii="Arial" w:hAnsi="Arial" w:cs="Arial"/>
                <w:i/>
                <w:sz w:val="20"/>
                <w:szCs w:val="20"/>
                <w:lang w:val="en-AU"/>
              </w:rPr>
            </w:pPr>
            <w:r w:rsidRPr="00226179">
              <w:rPr>
                <w:rFonts w:ascii="Arial" w:hAnsi="Arial" w:cs="Arial"/>
                <w:i/>
                <w:sz w:val="20"/>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506F88" w:rsidRPr="009F5CC2" w14:paraId="59915733" w14:textId="77777777" w:rsidTr="000E551C">
        <w:tblPrEx>
          <w:jc w:val="center"/>
          <w:tblInd w:w="0" w:type="dxa"/>
        </w:tblPrEx>
        <w:trPr>
          <w:gridBefore w:val="1"/>
          <w:wBefore w:w="29" w:type="dxa"/>
          <w:jc w:val="center"/>
        </w:trPr>
        <w:tc>
          <w:tcPr>
            <w:tcW w:w="2835" w:type="dxa"/>
            <w:gridSpan w:val="2"/>
            <w:tcBorders>
              <w:top w:val="nil"/>
              <w:left w:val="nil"/>
              <w:bottom w:val="nil"/>
              <w:right w:val="nil"/>
            </w:tcBorders>
          </w:tcPr>
          <w:p w14:paraId="18BAECC2" w14:textId="77777777" w:rsidR="00506F88" w:rsidRPr="009F5CC2" w:rsidRDefault="00506F88" w:rsidP="00506F88">
            <w:pPr>
              <w:rPr>
                <w:rFonts w:ascii="Arial" w:hAnsi="Arial" w:cs="Arial"/>
                <w:b/>
                <w:lang w:val="en-AU"/>
              </w:rPr>
            </w:pPr>
            <w:r w:rsidRPr="009F5CC2">
              <w:rPr>
                <w:rFonts w:ascii="Arial" w:hAnsi="Arial" w:cs="Arial"/>
                <w:b/>
                <w:lang w:val="en-AU"/>
              </w:rPr>
              <w:t>Critical aspects for assessment and evidence required to demonstrate competency in this unit</w:t>
            </w:r>
          </w:p>
        </w:tc>
        <w:tc>
          <w:tcPr>
            <w:tcW w:w="6662" w:type="dxa"/>
            <w:gridSpan w:val="5"/>
            <w:tcBorders>
              <w:top w:val="nil"/>
              <w:left w:val="nil"/>
              <w:bottom w:val="nil"/>
              <w:right w:val="nil"/>
            </w:tcBorders>
          </w:tcPr>
          <w:p w14:paraId="561986E6" w14:textId="77777777" w:rsidR="00506F88" w:rsidRPr="009F5CC2" w:rsidRDefault="00506F88" w:rsidP="00226179">
            <w:pPr>
              <w:spacing w:before="120" w:after="120"/>
              <w:rPr>
                <w:rFonts w:ascii="Arial" w:hAnsi="Arial" w:cs="Arial"/>
                <w:lang w:val="en-AU"/>
              </w:rPr>
            </w:pPr>
            <w:r w:rsidRPr="009F5CC2">
              <w:rPr>
                <w:rFonts w:ascii="Arial" w:hAnsi="Arial" w:cs="Arial"/>
                <w:lang w:val="en-AU"/>
              </w:rPr>
              <w:t>A person who demonstrates competency in this unit must be able to provide evidence of the ability to:</w:t>
            </w:r>
          </w:p>
          <w:p w14:paraId="2C58F6C7" w14:textId="77777777" w:rsidR="00506F88" w:rsidRPr="009F5CC2" w:rsidRDefault="00506F88" w:rsidP="00742E51">
            <w:pPr>
              <w:numPr>
                <w:ilvl w:val="0"/>
                <w:numId w:val="36"/>
              </w:numPr>
              <w:spacing w:before="120" w:after="120"/>
              <w:rPr>
                <w:rFonts w:ascii="Arial" w:hAnsi="Arial" w:cs="Arial"/>
                <w:iCs/>
                <w:lang w:val="en-AU"/>
              </w:rPr>
            </w:pPr>
            <w:r w:rsidRPr="009F5CC2">
              <w:rPr>
                <w:rFonts w:ascii="Arial" w:hAnsi="Arial" w:cs="Arial"/>
                <w:iCs/>
                <w:lang w:val="en-AU"/>
              </w:rPr>
              <w:t>identify the mathematics required for specific integrated technology work activities</w:t>
            </w:r>
          </w:p>
          <w:p w14:paraId="6C00063C" w14:textId="77777777" w:rsidR="00506F88" w:rsidRPr="009F5CC2" w:rsidRDefault="00506F88" w:rsidP="00742E51">
            <w:pPr>
              <w:numPr>
                <w:ilvl w:val="0"/>
                <w:numId w:val="36"/>
              </w:numPr>
              <w:spacing w:before="120" w:after="120"/>
              <w:rPr>
                <w:rFonts w:ascii="Arial" w:hAnsi="Arial" w:cs="Arial"/>
                <w:iCs/>
                <w:lang w:val="en-AU"/>
              </w:rPr>
            </w:pPr>
            <w:r w:rsidRPr="009F5CC2">
              <w:rPr>
                <w:rFonts w:ascii="Arial" w:hAnsi="Arial" w:cs="Arial"/>
                <w:iCs/>
                <w:lang w:val="en-AU"/>
              </w:rPr>
              <w:t>utilise a variety of mathematical processes to achieve required information</w:t>
            </w:r>
          </w:p>
          <w:p w14:paraId="57FC12BF" w14:textId="77777777" w:rsidR="00506F88" w:rsidRPr="009F5CC2" w:rsidRDefault="00506F88" w:rsidP="00742E51">
            <w:pPr>
              <w:numPr>
                <w:ilvl w:val="0"/>
                <w:numId w:val="36"/>
              </w:numPr>
              <w:spacing w:before="120" w:after="120"/>
              <w:rPr>
                <w:rFonts w:ascii="Arial" w:hAnsi="Arial" w:cs="Arial"/>
                <w:iCs/>
                <w:lang w:val="en-AU"/>
              </w:rPr>
            </w:pPr>
            <w:r w:rsidRPr="009F5CC2">
              <w:rPr>
                <w:rFonts w:ascii="Arial" w:hAnsi="Arial" w:cs="Arial"/>
                <w:iCs/>
                <w:lang w:val="en-AU"/>
              </w:rPr>
              <w:t>check the accuracy of calculations against estimates and specifications for the integrated technology project</w:t>
            </w:r>
          </w:p>
          <w:p w14:paraId="3857FC02" w14:textId="77777777" w:rsidR="00506F88" w:rsidRDefault="00226179" w:rsidP="00742E51">
            <w:pPr>
              <w:numPr>
                <w:ilvl w:val="0"/>
                <w:numId w:val="36"/>
              </w:numPr>
              <w:spacing w:before="120" w:after="120"/>
              <w:rPr>
                <w:rFonts w:ascii="Arial" w:hAnsi="Arial" w:cs="Arial"/>
                <w:iCs/>
                <w:lang w:val="en-AU"/>
              </w:rPr>
            </w:pPr>
            <w:r w:rsidRPr="00226179">
              <w:rPr>
                <w:rFonts w:ascii="Arial" w:hAnsi="Arial" w:cs="Arial"/>
                <w:iCs/>
                <w:lang w:val="en-AU"/>
              </w:rPr>
              <w:t xml:space="preserve">use </w:t>
            </w:r>
            <w:proofErr w:type="spellStart"/>
            <w:r w:rsidRPr="00226179">
              <w:rPr>
                <w:rFonts w:ascii="Arial" w:hAnsi="Arial" w:cs="Arial"/>
                <w:iCs/>
                <w:lang w:val="en-AU"/>
              </w:rPr>
              <w:t>a</w:t>
            </w:r>
            <w:r>
              <w:rPr>
                <w:rFonts w:ascii="Arial" w:hAnsi="Arial" w:cs="Arial"/>
                <w:iCs/>
                <w:lang w:val="en-AU"/>
              </w:rPr>
              <w:t>pppropriate</w:t>
            </w:r>
            <w:proofErr w:type="spellEnd"/>
            <w:r w:rsidR="00506F88" w:rsidRPr="009F5CC2">
              <w:rPr>
                <w:rFonts w:ascii="Arial" w:hAnsi="Arial" w:cs="Arial"/>
                <w:iCs/>
                <w:lang w:val="en-AU"/>
              </w:rPr>
              <w:t xml:space="preserve"> materials or devices necessary to conduct the calculations accurately</w:t>
            </w:r>
          </w:p>
          <w:p w14:paraId="40A37376" w14:textId="10B9860B" w:rsidR="00CB4B25" w:rsidRPr="009F5CC2" w:rsidRDefault="00CB4B25" w:rsidP="00CB4B25">
            <w:pPr>
              <w:spacing w:before="120" w:after="120"/>
              <w:ind w:left="360"/>
              <w:rPr>
                <w:rFonts w:ascii="Arial" w:hAnsi="Arial" w:cs="Arial"/>
                <w:iCs/>
                <w:lang w:val="en-AU"/>
              </w:rPr>
            </w:pPr>
          </w:p>
        </w:tc>
      </w:tr>
      <w:tr w:rsidR="00506F88" w:rsidRPr="009F5CC2" w14:paraId="75D1523D" w14:textId="77777777" w:rsidTr="000E551C">
        <w:tblPrEx>
          <w:jc w:val="center"/>
          <w:tblInd w:w="0" w:type="dxa"/>
        </w:tblPrEx>
        <w:trPr>
          <w:gridBefore w:val="1"/>
          <w:wBefore w:w="29" w:type="dxa"/>
          <w:jc w:val="center"/>
        </w:trPr>
        <w:tc>
          <w:tcPr>
            <w:tcW w:w="2835" w:type="dxa"/>
            <w:gridSpan w:val="2"/>
            <w:tcBorders>
              <w:top w:val="nil"/>
              <w:left w:val="nil"/>
              <w:bottom w:val="nil"/>
              <w:right w:val="nil"/>
            </w:tcBorders>
          </w:tcPr>
          <w:p w14:paraId="37CB177E" w14:textId="77777777" w:rsidR="00506F88" w:rsidRPr="009F5CC2" w:rsidRDefault="00506F88" w:rsidP="00506F88">
            <w:pPr>
              <w:rPr>
                <w:rFonts w:ascii="Arial" w:hAnsi="Arial" w:cs="Arial"/>
                <w:b/>
                <w:lang w:val="en-AU"/>
              </w:rPr>
            </w:pPr>
            <w:r w:rsidRPr="009F5CC2">
              <w:rPr>
                <w:rFonts w:ascii="Arial" w:hAnsi="Arial" w:cs="Arial"/>
                <w:b/>
                <w:lang w:val="en-AU"/>
              </w:rPr>
              <w:t>Context of and specific resources for assessment</w:t>
            </w:r>
          </w:p>
        </w:tc>
        <w:tc>
          <w:tcPr>
            <w:tcW w:w="6662" w:type="dxa"/>
            <w:gridSpan w:val="5"/>
            <w:tcBorders>
              <w:top w:val="nil"/>
              <w:left w:val="nil"/>
              <w:bottom w:val="nil"/>
              <w:right w:val="nil"/>
            </w:tcBorders>
          </w:tcPr>
          <w:p w14:paraId="0551200F" w14:textId="77777777" w:rsidR="00506F88" w:rsidRPr="009F5CC2" w:rsidRDefault="00506F88" w:rsidP="00226179">
            <w:pPr>
              <w:spacing w:before="120" w:after="120"/>
              <w:rPr>
                <w:rFonts w:ascii="Arial" w:hAnsi="Arial" w:cs="Arial"/>
                <w:lang w:val="en-AU"/>
              </w:rPr>
            </w:pPr>
            <w:r w:rsidRPr="009F5CC2">
              <w:rPr>
                <w:rFonts w:ascii="Arial" w:hAnsi="Arial" w:cs="Arial"/>
                <w:lang w:val="en-AU"/>
              </w:rPr>
              <w:t>Assessment should be conducted in a real or simulated workplace environment using procedures, information and resources typical of a workplace.</w:t>
            </w:r>
          </w:p>
          <w:p w14:paraId="1447866A" w14:textId="77777777" w:rsidR="00506F88" w:rsidRPr="009F5CC2" w:rsidRDefault="00506F88" w:rsidP="00226179">
            <w:pPr>
              <w:spacing w:before="120" w:after="120"/>
              <w:rPr>
                <w:rFonts w:ascii="Arial" w:hAnsi="Arial" w:cs="Arial"/>
                <w:lang w:val="en-AU"/>
              </w:rPr>
            </w:pPr>
            <w:r w:rsidRPr="009F5CC2">
              <w:rPr>
                <w:rFonts w:ascii="Arial" w:hAnsi="Arial" w:cs="Arial"/>
                <w:lang w:val="en-AU"/>
              </w:rPr>
              <w:t>Where simulation is used, the conditions for assessment must be authentic and as far as possible reproduce and replicate the workplace</w:t>
            </w:r>
          </w:p>
          <w:p w14:paraId="038C421A" w14:textId="77777777" w:rsidR="00506F88" w:rsidRDefault="00506F88" w:rsidP="00CB4B25">
            <w:pPr>
              <w:spacing w:before="120" w:after="120"/>
              <w:rPr>
                <w:rFonts w:ascii="Arial" w:hAnsi="Arial" w:cs="Arial"/>
                <w:lang w:val="en-AU"/>
              </w:rPr>
            </w:pPr>
            <w:r w:rsidRPr="00CB4B25">
              <w:rPr>
                <w:rFonts w:ascii="Arial" w:hAnsi="Arial" w:cs="Arial"/>
                <w:lang w:val="en-AU"/>
              </w:rPr>
              <w:t>Resources r</w:t>
            </w:r>
            <w:r w:rsidR="00CB4B25" w:rsidRPr="00CB4B25">
              <w:rPr>
                <w:rFonts w:ascii="Arial" w:hAnsi="Arial" w:cs="Arial"/>
                <w:lang w:val="en-AU"/>
              </w:rPr>
              <w:t xml:space="preserve">equired for assessment include a </w:t>
            </w:r>
            <w:r w:rsidR="00CB4B25" w:rsidRPr="00CB4B25">
              <w:rPr>
                <w:rFonts w:ascii="Arial" w:hAnsi="Arial" w:cs="Arial"/>
                <w:iCs/>
                <w:lang w:val="en-AU"/>
              </w:rPr>
              <w:t>s</w:t>
            </w:r>
            <w:r w:rsidRPr="00CB4B25">
              <w:rPr>
                <w:rFonts w:ascii="Arial" w:hAnsi="Arial" w:cs="Arial"/>
                <w:iCs/>
                <w:lang w:val="en-AU"/>
              </w:rPr>
              <w:t>uitable work environment</w:t>
            </w:r>
            <w:r w:rsidR="00CB4B25" w:rsidRPr="00CB4B25">
              <w:rPr>
                <w:rFonts w:ascii="Arial" w:hAnsi="Arial" w:cs="Arial"/>
                <w:iCs/>
                <w:lang w:val="en-AU"/>
              </w:rPr>
              <w:t xml:space="preserve"> including</w:t>
            </w:r>
            <w:r w:rsidR="00CB4B25" w:rsidRPr="00CB4B25">
              <w:rPr>
                <w:rFonts w:ascii="Arial" w:hAnsi="Arial" w:cs="Arial"/>
                <w:lang w:val="en-AU"/>
              </w:rPr>
              <w:t xml:space="preserve"> </w:t>
            </w:r>
            <w:r w:rsidRPr="00CB4B25">
              <w:rPr>
                <w:rFonts w:ascii="Arial" w:hAnsi="Arial" w:cs="Arial"/>
                <w:iCs/>
                <w:lang w:val="en-AU"/>
              </w:rPr>
              <w:t>equipment and materials to undertake the wor</w:t>
            </w:r>
            <w:r w:rsidR="00CB4B25" w:rsidRPr="00CB4B25">
              <w:rPr>
                <w:rFonts w:ascii="Arial" w:hAnsi="Arial" w:cs="Arial"/>
                <w:iCs/>
                <w:lang w:val="en-AU"/>
              </w:rPr>
              <w:t xml:space="preserve">k specified including access to </w:t>
            </w:r>
            <w:r w:rsidRPr="00CB4B25">
              <w:rPr>
                <w:rFonts w:ascii="Arial" w:hAnsi="Arial" w:cs="Arial"/>
                <w:lang w:val="en-AU"/>
              </w:rPr>
              <w:t>computer</w:t>
            </w:r>
            <w:r w:rsidR="00CB4B25" w:rsidRPr="00CB4B25">
              <w:rPr>
                <w:rFonts w:ascii="Arial" w:hAnsi="Arial" w:cs="Arial"/>
                <w:lang w:val="en-AU"/>
              </w:rPr>
              <w:t xml:space="preserve"> hardware </w:t>
            </w:r>
            <w:r w:rsidRPr="00CB4B25">
              <w:rPr>
                <w:rFonts w:ascii="Arial" w:hAnsi="Arial" w:cs="Arial"/>
                <w:lang w:val="en-AU"/>
              </w:rPr>
              <w:t>appropriate software</w:t>
            </w:r>
            <w:r w:rsidR="00CB4B25" w:rsidRPr="00CB4B25">
              <w:rPr>
                <w:rFonts w:ascii="Arial" w:hAnsi="Arial" w:cs="Arial"/>
                <w:lang w:val="en-AU"/>
              </w:rPr>
              <w:t xml:space="preserve">, calculator, </w:t>
            </w:r>
            <w:r w:rsidRPr="00CB4B25">
              <w:rPr>
                <w:rFonts w:ascii="Arial" w:hAnsi="Arial" w:cs="Arial"/>
                <w:lang w:val="en-AU"/>
              </w:rPr>
              <w:t>measuring devices</w:t>
            </w:r>
            <w:r w:rsidR="00CB4B25" w:rsidRPr="00CB4B25">
              <w:rPr>
                <w:rFonts w:ascii="Arial" w:hAnsi="Arial" w:cs="Arial"/>
                <w:lang w:val="en-AU"/>
              </w:rPr>
              <w:t xml:space="preserve"> and reference charts</w:t>
            </w:r>
          </w:p>
          <w:p w14:paraId="0E6C8FB2" w14:textId="357FD146" w:rsidR="00CB4B25" w:rsidRPr="00CB4B25" w:rsidRDefault="00CB4B25" w:rsidP="00CB4B25">
            <w:pPr>
              <w:spacing w:before="120" w:after="120"/>
              <w:rPr>
                <w:rFonts w:ascii="Arial" w:hAnsi="Arial" w:cs="Arial"/>
                <w:lang w:val="en-AU"/>
              </w:rPr>
            </w:pPr>
          </w:p>
        </w:tc>
      </w:tr>
      <w:tr w:rsidR="00506F88" w:rsidRPr="009F5CC2" w14:paraId="5C60CDE3" w14:textId="77777777" w:rsidTr="000E551C">
        <w:tblPrEx>
          <w:jc w:val="center"/>
          <w:tblInd w:w="0" w:type="dxa"/>
        </w:tblPrEx>
        <w:trPr>
          <w:gridBefore w:val="1"/>
          <w:wBefore w:w="29" w:type="dxa"/>
          <w:trHeight w:val="2843"/>
          <w:jc w:val="center"/>
        </w:trPr>
        <w:tc>
          <w:tcPr>
            <w:tcW w:w="2835" w:type="dxa"/>
            <w:gridSpan w:val="2"/>
            <w:tcBorders>
              <w:top w:val="nil"/>
              <w:left w:val="nil"/>
              <w:bottom w:val="nil"/>
              <w:right w:val="nil"/>
            </w:tcBorders>
          </w:tcPr>
          <w:p w14:paraId="7A4CDF4C" w14:textId="77777777" w:rsidR="00506F88" w:rsidRPr="009F5CC2" w:rsidRDefault="00506F88" w:rsidP="00506F88">
            <w:pPr>
              <w:rPr>
                <w:rFonts w:ascii="Arial" w:hAnsi="Arial" w:cs="Arial"/>
                <w:b/>
                <w:lang w:val="en-AU"/>
              </w:rPr>
            </w:pPr>
            <w:r w:rsidRPr="009F5CC2">
              <w:rPr>
                <w:rFonts w:ascii="Arial" w:hAnsi="Arial" w:cs="Arial"/>
                <w:b/>
                <w:lang w:val="en-AU"/>
              </w:rPr>
              <w:t>Method of assessment</w:t>
            </w:r>
          </w:p>
        </w:tc>
        <w:tc>
          <w:tcPr>
            <w:tcW w:w="6662" w:type="dxa"/>
            <w:gridSpan w:val="5"/>
            <w:tcBorders>
              <w:top w:val="nil"/>
              <w:left w:val="nil"/>
              <w:bottom w:val="nil"/>
              <w:right w:val="nil"/>
            </w:tcBorders>
          </w:tcPr>
          <w:p w14:paraId="721F7199" w14:textId="77777777" w:rsidR="00506F88" w:rsidRPr="009F5CC2" w:rsidRDefault="00506F88" w:rsidP="00226179">
            <w:pPr>
              <w:spacing w:before="120" w:after="120"/>
              <w:rPr>
                <w:rFonts w:ascii="Arial" w:hAnsi="Arial" w:cs="Arial"/>
                <w:lang w:val="en-AU"/>
              </w:rPr>
            </w:pPr>
            <w:r w:rsidRPr="009F5CC2">
              <w:rPr>
                <w:rFonts w:ascii="Arial" w:hAnsi="Arial" w:cs="Arial"/>
                <w:lang w:val="en-AU"/>
              </w:rPr>
              <w:t xml:space="preserve">A range of assessment methods should be used to assess practical skills and knowledge. The following examples are appropriate for this unit: </w:t>
            </w:r>
          </w:p>
          <w:p w14:paraId="3B55F8B0" w14:textId="77777777" w:rsidR="00506F88" w:rsidRPr="009F5CC2" w:rsidRDefault="00506F88" w:rsidP="00742E51">
            <w:pPr>
              <w:numPr>
                <w:ilvl w:val="0"/>
                <w:numId w:val="31"/>
              </w:numPr>
              <w:spacing w:before="120" w:after="120"/>
              <w:rPr>
                <w:rFonts w:ascii="Arial" w:hAnsi="Arial" w:cs="Arial"/>
                <w:lang w:val="en-AU"/>
              </w:rPr>
            </w:pPr>
            <w:r w:rsidRPr="009F5CC2">
              <w:rPr>
                <w:rFonts w:ascii="Arial" w:hAnsi="Arial" w:cs="Arial"/>
                <w:lang w:val="en-AU"/>
              </w:rPr>
              <w:t>written and oral questioning to test underpinning knowledge</w:t>
            </w:r>
          </w:p>
          <w:p w14:paraId="5FC3249F" w14:textId="75BB2D15" w:rsidR="00506F88" w:rsidRPr="009F5CC2" w:rsidRDefault="00506F88" w:rsidP="00742E51">
            <w:pPr>
              <w:numPr>
                <w:ilvl w:val="0"/>
                <w:numId w:val="31"/>
              </w:numPr>
              <w:spacing w:before="120" w:after="120"/>
              <w:rPr>
                <w:rFonts w:ascii="Arial" w:hAnsi="Arial" w:cs="Arial"/>
                <w:lang w:val="en-AU"/>
              </w:rPr>
            </w:pPr>
            <w:r w:rsidRPr="009F5CC2">
              <w:rPr>
                <w:rFonts w:ascii="Arial" w:hAnsi="Arial" w:cs="Arial"/>
                <w:lang w:val="en-AU"/>
              </w:rPr>
              <w:t>direct observation of the candidate’s ability to apply the appropriate mathematical process to achieve the required information.</w:t>
            </w:r>
          </w:p>
        </w:tc>
      </w:tr>
    </w:tbl>
    <w:p w14:paraId="3C14CCE6" w14:textId="614D4BDC" w:rsidR="00506F88" w:rsidRDefault="00506F88" w:rsidP="00506F88"/>
    <w:p w14:paraId="326D315C" w14:textId="0F652467" w:rsidR="00506F88" w:rsidRDefault="00506F88" w:rsidP="00506F88"/>
    <w:p w14:paraId="2DF11FE0" w14:textId="77777777" w:rsidR="0019080F" w:rsidRDefault="0019080F" w:rsidP="00506F88">
      <w:pPr>
        <w:sectPr w:rsidR="0019080F" w:rsidSect="00C56BE1">
          <w:headerReference w:type="default" r:id="rId32"/>
          <w:pgSz w:w="11906" w:h="16838"/>
          <w:pgMar w:top="554" w:right="1133" w:bottom="1276" w:left="851" w:header="708" w:footer="708" w:gutter="0"/>
          <w:cols w:space="708"/>
          <w:docGrid w:linePitch="360"/>
        </w:sect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744"/>
        <w:gridCol w:w="2262"/>
        <w:gridCol w:w="255"/>
        <w:gridCol w:w="567"/>
        <w:gridCol w:w="163"/>
        <w:gridCol w:w="5649"/>
        <w:gridCol w:w="28"/>
      </w:tblGrid>
      <w:tr w:rsidR="009F5CC2" w:rsidRPr="009F5CC2" w14:paraId="116E9CA1" w14:textId="77777777" w:rsidTr="000E551C">
        <w:trPr>
          <w:gridBefore w:val="1"/>
          <w:gridAfter w:val="1"/>
          <w:wBefore w:w="113" w:type="dxa"/>
          <w:wAfter w:w="28" w:type="dxa"/>
          <w:trHeight w:val="557"/>
        </w:trPr>
        <w:tc>
          <w:tcPr>
            <w:tcW w:w="9640" w:type="dxa"/>
            <w:gridSpan w:val="6"/>
            <w:tcBorders>
              <w:top w:val="nil"/>
              <w:left w:val="nil"/>
              <w:bottom w:val="nil"/>
              <w:right w:val="nil"/>
            </w:tcBorders>
          </w:tcPr>
          <w:p w14:paraId="21FD673F" w14:textId="0E18EC93" w:rsidR="009F5CC2" w:rsidRPr="009F5CC2" w:rsidRDefault="000C0F7D" w:rsidP="000161CA">
            <w:pPr>
              <w:pStyle w:val="Heading1"/>
              <w:spacing w:before="120" w:after="120"/>
              <w:rPr>
                <w:lang w:val="en-AU"/>
              </w:rPr>
            </w:pPr>
            <w:bookmarkStart w:id="25" w:name="_Toc47623176"/>
            <w:r>
              <w:rPr>
                <w:lang w:val="en-AU"/>
              </w:rPr>
              <w:t>VU</w:t>
            </w:r>
            <w:r w:rsidR="000161CA">
              <w:rPr>
                <w:lang w:val="en-AU"/>
              </w:rPr>
              <w:t>22749</w:t>
            </w:r>
            <w:r>
              <w:rPr>
                <w:lang w:val="en-AU"/>
              </w:rPr>
              <w:t xml:space="preserve"> - </w:t>
            </w:r>
            <w:r w:rsidR="009F5CC2" w:rsidRPr="000C0F7D">
              <w:rPr>
                <w:lang w:val="en-AU"/>
              </w:rPr>
              <w:t>Install</w:t>
            </w:r>
            <w:r w:rsidR="009F5CC2" w:rsidRPr="009F5CC2">
              <w:rPr>
                <w:lang w:val="en-AU"/>
              </w:rPr>
              <w:t>, test and commission transducers and sensors</w:t>
            </w:r>
            <w:bookmarkEnd w:id="25"/>
          </w:p>
        </w:tc>
      </w:tr>
      <w:tr w:rsidR="00506F88" w:rsidRPr="009F5CC2" w14:paraId="5F96326C" w14:textId="77777777" w:rsidTr="000E551C">
        <w:trPr>
          <w:gridBefore w:val="1"/>
          <w:gridAfter w:val="1"/>
          <w:wBefore w:w="113" w:type="dxa"/>
          <w:wAfter w:w="28" w:type="dxa"/>
        </w:trPr>
        <w:tc>
          <w:tcPr>
            <w:tcW w:w="3261" w:type="dxa"/>
            <w:gridSpan w:val="3"/>
            <w:tcBorders>
              <w:top w:val="nil"/>
              <w:left w:val="nil"/>
              <w:bottom w:val="nil"/>
              <w:right w:val="nil"/>
            </w:tcBorders>
          </w:tcPr>
          <w:p w14:paraId="3E9AACF0" w14:textId="77777777" w:rsidR="00506F88" w:rsidRPr="009F5CC2" w:rsidRDefault="00506F88" w:rsidP="00506F88">
            <w:pPr>
              <w:rPr>
                <w:rFonts w:ascii="Arial" w:hAnsi="Arial" w:cs="Arial"/>
                <w:b/>
                <w:lang w:val="en-AU"/>
              </w:rPr>
            </w:pPr>
            <w:r w:rsidRPr="009F5CC2">
              <w:rPr>
                <w:rFonts w:ascii="Arial" w:hAnsi="Arial" w:cs="Arial"/>
                <w:b/>
                <w:lang w:val="en-AU"/>
              </w:rPr>
              <w:t>Unit Descriptor</w:t>
            </w:r>
          </w:p>
        </w:tc>
        <w:tc>
          <w:tcPr>
            <w:tcW w:w="6379" w:type="dxa"/>
            <w:gridSpan w:val="3"/>
            <w:tcBorders>
              <w:top w:val="nil"/>
              <w:left w:val="nil"/>
              <w:bottom w:val="nil"/>
              <w:right w:val="nil"/>
            </w:tcBorders>
          </w:tcPr>
          <w:p w14:paraId="4EE93C8B" w14:textId="77610BBE" w:rsidR="00506F88" w:rsidRPr="009F5CC2" w:rsidRDefault="00506F88" w:rsidP="00506F88">
            <w:pPr>
              <w:rPr>
                <w:rFonts w:ascii="Arial" w:hAnsi="Arial" w:cs="Arial"/>
              </w:rPr>
            </w:pPr>
            <w:r w:rsidRPr="009F5CC2">
              <w:rPr>
                <w:rFonts w:ascii="Arial" w:hAnsi="Arial" w:cs="Arial"/>
                <w:lang w:val="en-AU"/>
              </w:rPr>
              <w:t xml:space="preserve">This unit describes the performance outcomes, skills and knowledge required to </w:t>
            </w:r>
            <w:r w:rsidRPr="009F5CC2">
              <w:rPr>
                <w:rFonts w:ascii="Arial" w:hAnsi="Arial" w:cs="Arial"/>
              </w:rPr>
              <w:t>select and commission transducers and sensors for control systems. This includes selecting transducers and sensors suitable fo</w:t>
            </w:r>
            <w:r w:rsidR="000C0F7D">
              <w:rPr>
                <w:rFonts w:ascii="Arial" w:hAnsi="Arial" w:cs="Arial"/>
              </w:rPr>
              <w:t xml:space="preserve">r a given control application, </w:t>
            </w:r>
            <w:r w:rsidRPr="009F5CC2">
              <w:rPr>
                <w:rFonts w:ascii="Arial" w:hAnsi="Arial" w:cs="Arial"/>
              </w:rPr>
              <w:t xml:space="preserve">determining interfacing requirements, perform installation and/or maintenance tasks, and setting up, testing and adjusting them as per specifications. </w:t>
            </w:r>
          </w:p>
          <w:p w14:paraId="64C473AA" w14:textId="77777777" w:rsidR="00506F88" w:rsidRPr="009F5CC2" w:rsidRDefault="00506F88" w:rsidP="00506F88">
            <w:pPr>
              <w:rPr>
                <w:rFonts w:ascii="Arial" w:hAnsi="Arial" w:cs="Arial"/>
                <w:i/>
                <w:lang w:val="en-AU"/>
              </w:rPr>
            </w:pPr>
            <w:r w:rsidRPr="009F5CC2">
              <w:rPr>
                <w:rFonts w:ascii="Arial" w:hAnsi="Arial" w:cs="Arial"/>
                <w:lang w:val="en-AU"/>
              </w:rPr>
              <w:t>No licensing, legislative, regulatory or certification requirements apply to this unit at the time of publication.</w:t>
            </w:r>
          </w:p>
        </w:tc>
      </w:tr>
      <w:tr w:rsidR="00506F88" w:rsidRPr="009F5CC2" w14:paraId="29C9E912" w14:textId="77777777" w:rsidTr="000E551C">
        <w:trPr>
          <w:gridBefore w:val="1"/>
          <w:gridAfter w:val="1"/>
          <w:wBefore w:w="113" w:type="dxa"/>
          <w:wAfter w:w="28" w:type="dxa"/>
        </w:trPr>
        <w:tc>
          <w:tcPr>
            <w:tcW w:w="3261" w:type="dxa"/>
            <w:gridSpan w:val="3"/>
            <w:tcBorders>
              <w:top w:val="nil"/>
              <w:left w:val="nil"/>
              <w:bottom w:val="nil"/>
              <w:right w:val="nil"/>
            </w:tcBorders>
          </w:tcPr>
          <w:p w14:paraId="20194821" w14:textId="77777777" w:rsidR="00506F88" w:rsidRPr="009F5CC2" w:rsidRDefault="00506F88" w:rsidP="00506F88">
            <w:pPr>
              <w:rPr>
                <w:rFonts w:ascii="Arial" w:hAnsi="Arial" w:cs="Arial"/>
                <w:b/>
                <w:lang w:val="en-AU"/>
              </w:rPr>
            </w:pPr>
            <w:r w:rsidRPr="009F5CC2">
              <w:rPr>
                <w:rFonts w:ascii="Arial" w:hAnsi="Arial" w:cs="Arial"/>
                <w:b/>
                <w:lang w:val="en-AU"/>
              </w:rPr>
              <w:t>Employability Skills</w:t>
            </w:r>
          </w:p>
        </w:tc>
        <w:tc>
          <w:tcPr>
            <w:tcW w:w="6379" w:type="dxa"/>
            <w:gridSpan w:val="3"/>
            <w:tcBorders>
              <w:top w:val="nil"/>
              <w:left w:val="nil"/>
              <w:bottom w:val="nil"/>
              <w:right w:val="nil"/>
            </w:tcBorders>
          </w:tcPr>
          <w:p w14:paraId="04F0ED3D" w14:textId="77777777" w:rsidR="00506F88" w:rsidRPr="009F5CC2" w:rsidRDefault="00506F88" w:rsidP="00506F88">
            <w:pPr>
              <w:rPr>
                <w:rFonts w:ascii="Arial" w:hAnsi="Arial" w:cs="Arial"/>
                <w:lang w:val="en-GB"/>
              </w:rPr>
            </w:pPr>
            <w:r w:rsidRPr="009F5CC2">
              <w:rPr>
                <w:rFonts w:ascii="Arial" w:hAnsi="Arial" w:cs="Arial"/>
                <w:lang w:val="en-GB"/>
              </w:rPr>
              <w:t>This unit contains Employability Skills.</w:t>
            </w:r>
          </w:p>
        </w:tc>
      </w:tr>
      <w:tr w:rsidR="00506F88" w:rsidRPr="009F5CC2" w14:paraId="185BA24F" w14:textId="77777777" w:rsidTr="000E551C">
        <w:trPr>
          <w:gridBefore w:val="1"/>
          <w:gridAfter w:val="1"/>
          <w:wBefore w:w="113" w:type="dxa"/>
          <w:wAfter w:w="28" w:type="dxa"/>
        </w:trPr>
        <w:tc>
          <w:tcPr>
            <w:tcW w:w="3261" w:type="dxa"/>
            <w:gridSpan w:val="3"/>
            <w:tcBorders>
              <w:top w:val="nil"/>
              <w:left w:val="nil"/>
              <w:bottom w:val="nil"/>
              <w:right w:val="nil"/>
            </w:tcBorders>
          </w:tcPr>
          <w:p w14:paraId="41FF1BF3" w14:textId="77777777" w:rsidR="00506F88" w:rsidRPr="009F5CC2" w:rsidRDefault="00506F88" w:rsidP="00506F88">
            <w:pPr>
              <w:rPr>
                <w:rFonts w:ascii="Arial" w:hAnsi="Arial" w:cs="Arial"/>
                <w:b/>
                <w:lang w:val="en-AU"/>
              </w:rPr>
            </w:pPr>
            <w:r w:rsidRPr="009F5CC2">
              <w:rPr>
                <w:rFonts w:ascii="Arial" w:hAnsi="Arial" w:cs="Arial"/>
                <w:b/>
                <w:lang w:val="en-AU"/>
              </w:rPr>
              <w:t>Application of the Unit</w:t>
            </w:r>
          </w:p>
        </w:tc>
        <w:tc>
          <w:tcPr>
            <w:tcW w:w="6379" w:type="dxa"/>
            <w:gridSpan w:val="3"/>
            <w:tcBorders>
              <w:top w:val="nil"/>
              <w:left w:val="nil"/>
              <w:bottom w:val="nil"/>
              <w:right w:val="nil"/>
            </w:tcBorders>
          </w:tcPr>
          <w:p w14:paraId="72E00CE5" w14:textId="66BB5D67" w:rsidR="00506F88" w:rsidRPr="009F5CC2" w:rsidRDefault="00506F88" w:rsidP="00506F88">
            <w:pPr>
              <w:rPr>
                <w:rFonts w:ascii="Arial" w:hAnsi="Arial" w:cs="Arial"/>
                <w:lang w:val="en-AU"/>
              </w:rPr>
            </w:pPr>
            <w:r w:rsidRPr="009F5CC2">
              <w:rPr>
                <w:rFonts w:ascii="Arial" w:hAnsi="Arial" w:cs="Arial"/>
                <w:iCs/>
                <w:lang w:val="en-AU"/>
              </w:rPr>
              <w:t>This unit of compete</w:t>
            </w:r>
            <w:r w:rsidR="00C25355">
              <w:rPr>
                <w:rFonts w:ascii="Arial" w:hAnsi="Arial" w:cs="Arial"/>
                <w:iCs/>
                <w:lang w:val="en-AU"/>
              </w:rPr>
              <w:t>ncy applies to a person working</w:t>
            </w:r>
            <w:r w:rsidRPr="009F5CC2">
              <w:rPr>
                <w:rFonts w:ascii="Arial" w:hAnsi="Arial" w:cs="Arial"/>
                <w:iCs/>
                <w:lang w:val="en-AU"/>
              </w:rPr>
              <w:t xml:space="preserve"> in an </w:t>
            </w:r>
            <w:r w:rsidRPr="009F5CC2">
              <w:rPr>
                <w:rFonts w:ascii="Arial" w:hAnsi="Arial" w:cs="Arial"/>
                <w:lang w:val="en-AU"/>
              </w:rPr>
              <w:t>enterprise where transducers and sensors are used in integrated control processes in support of manufacturing or process control operations.</w:t>
            </w:r>
          </w:p>
        </w:tc>
      </w:tr>
      <w:tr w:rsidR="00506F88" w:rsidRPr="009F5CC2" w14:paraId="1BD59275" w14:textId="77777777" w:rsidTr="000E551C">
        <w:trPr>
          <w:gridBefore w:val="1"/>
          <w:gridAfter w:val="1"/>
          <w:wBefore w:w="113" w:type="dxa"/>
          <w:wAfter w:w="28" w:type="dxa"/>
        </w:trPr>
        <w:tc>
          <w:tcPr>
            <w:tcW w:w="3261" w:type="dxa"/>
            <w:gridSpan w:val="3"/>
            <w:tcBorders>
              <w:top w:val="nil"/>
              <w:left w:val="nil"/>
              <w:bottom w:val="nil"/>
              <w:right w:val="nil"/>
            </w:tcBorders>
          </w:tcPr>
          <w:p w14:paraId="0E6E6095" w14:textId="77777777" w:rsidR="00506F88" w:rsidRPr="009F5CC2" w:rsidRDefault="00506F88" w:rsidP="00506F88">
            <w:pPr>
              <w:rPr>
                <w:rFonts w:ascii="Arial" w:hAnsi="Arial" w:cs="Arial"/>
                <w:b/>
                <w:lang w:val="en-AU"/>
              </w:rPr>
            </w:pPr>
            <w:r w:rsidRPr="009F5CC2">
              <w:rPr>
                <w:rFonts w:ascii="Arial" w:hAnsi="Arial" w:cs="Arial"/>
                <w:b/>
                <w:lang w:val="en-AU"/>
              </w:rPr>
              <w:t>ELEMENT</w:t>
            </w:r>
          </w:p>
        </w:tc>
        <w:tc>
          <w:tcPr>
            <w:tcW w:w="6379" w:type="dxa"/>
            <w:gridSpan w:val="3"/>
            <w:tcBorders>
              <w:top w:val="nil"/>
              <w:left w:val="nil"/>
              <w:bottom w:val="nil"/>
              <w:right w:val="nil"/>
            </w:tcBorders>
          </w:tcPr>
          <w:p w14:paraId="3B7BEA3A" w14:textId="77777777" w:rsidR="00506F88" w:rsidRPr="009F5CC2" w:rsidRDefault="00506F88" w:rsidP="00506F88">
            <w:pPr>
              <w:rPr>
                <w:rFonts w:ascii="Arial" w:hAnsi="Arial" w:cs="Arial"/>
                <w:b/>
                <w:lang w:val="en-AU"/>
              </w:rPr>
            </w:pPr>
            <w:r w:rsidRPr="009F5CC2">
              <w:rPr>
                <w:rFonts w:ascii="Arial" w:hAnsi="Arial" w:cs="Arial"/>
                <w:b/>
                <w:lang w:val="en-AU"/>
              </w:rPr>
              <w:t>PERFORMANCE CRITERIA</w:t>
            </w:r>
          </w:p>
        </w:tc>
      </w:tr>
      <w:tr w:rsidR="00506F88" w:rsidRPr="009F5CC2" w14:paraId="3B89333B" w14:textId="77777777" w:rsidTr="000E551C">
        <w:trPr>
          <w:gridBefore w:val="1"/>
          <w:gridAfter w:val="1"/>
          <w:wBefore w:w="113" w:type="dxa"/>
          <w:wAfter w:w="28" w:type="dxa"/>
        </w:trPr>
        <w:tc>
          <w:tcPr>
            <w:tcW w:w="3261" w:type="dxa"/>
            <w:gridSpan w:val="3"/>
            <w:tcBorders>
              <w:top w:val="nil"/>
              <w:left w:val="nil"/>
              <w:bottom w:val="nil"/>
              <w:right w:val="nil"/>
            </w:tcBorders>
          </w:tcPr>
          <w:p w14:paraId="6B604EBE" w14:textId="77777777" w:rsidR="00506F88" w:rsidRPr="00CB4B25" w:rsidRDefault="00506F88" w:rsidP="00506F88">
            <w:pPr>
              <w:rPr>
                <w:rFonts w:ascii="Arial" w:hAnsi="Arial" w:cs="Arial"/>
                <w:i/>
                <w:sz w:val="20"/>
                <w:szCs w:val="20"/>
                <w:lang w:val="en-AU"/>
              </w:rPr>
            </w:pPr>
            <w:r w:rsidRPr="00CB4B25">
              <w:rPr>
                <w:rFonts w:ascii="Arial" w:hAnsi="Arial" w:cs="Arial"/>
                <w:i/>
                <w:sz w:val="20"/>
                <w:szCs w:val="20"/>
                <w:lang w:val="en-AU"/>
              </w:rPr>
              <w:t>Elements describe the essential outcomes of a unit of competency.</w:t>
            </w:r>
          </w:p>
        </w:tc>
        <w:tc>
          <w:tcPr>
            <w:tcW w:w="6379" w:type="dxa"/>
            <w:gridSpan w:val="3"/>
            <w:tcBorders>
              <w:top w:val="nil"/>
              <w:left w:val="nil"/>
              <w:bottom w:val="nil"/>
              <w:right w:val="nil"/>
            </w:tcBorders>
          </w:tcPr>
          <w:p w14:paraId="68B9D0B9" w14:textId="77777777" w:rsidR="00506F88" w:rsidRPr="00CB4B25" w:rsidRDefault="00506F88" w:rsidP="00506F88">
            <w:pPr>
              <w:rPr>
                <w:rFonts w:ascii="Arial" w:hAnsi="Arial" w:cs="Arial"/>
                <w:i/>
                <w:sz w:val="20"/>
                <w:szCs w:val="20"/>
                <w:lang w:val="en-AU"/>
              </w:rPr>
            </w:pPr>
            <w:r w:rsidRPr="00CB4B25">
              <w:rPr>
                <w:rFonts w:ascii="Arial" w:hAnsi="Arial" w:cs="Arial"/>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641D7" w:rsidRPr="009F5CC2" w14:paraId="257EAAE8" w14:textId="77777777" w:rsidTr="000E551C">
        <w:trPr>
          <w:gridBefore w:val="1"/>
          <w:gridAfter w:val="1"/>
          <w:wBefore w:w="113" w:type="dxa"/>
          <w:wAfter w:w="28" w:type="dxa"/>
        </w:trPr>
        <w:tc>
          <w:tcPr>
            <w:tcW w:w="744" w:type="dxa"/>
            <w:vMerge w:val="restart"/>
            <w:tcBorders>
              <w:top w:val="nil"/>
              <w:left w:val="nil"/>
              <w:bottom w:val="nil"/>
              <w:right w:val="nil"/>
            </w:tcBorders>
          </w:tcPr>
          <w:p w14:paraId="197F3919" w14:textId="77777777" w:rsidR="005641D7" w:rsidRPr="009F5CC2" w:rsidRDefault="005641D7" w:rsidP="005641D7">
            <w:pPr>
              <w:spacing w:before="60" w:after="60"/>
              <w:rPr>
                <w:rFonts w:ascii="Arial" w:hAnsi="Arial" w:cs="Arial"/>
                <w:lang w:val="en-GB"/>
              </w:rPr>
            </w:pPr>
            <w:r w:rsidRPr="009F5CC2">
              <w:rPr>
                <w:rFonts w:ascii="Arial" w:hAnsi="Arial" w:cs="Arial"/>
                <w:lang w:val="en-GB"/>
              </w:rPr>
              <w:t>1</w:t>
            </w:r>
          </w:p>
        </w:tc>
        <w:tc>
          <w:tcPr>
            <w:tcW w:w="2517" w:type="dxa"/>
            <w:gridSpan w:val="2"/>
            <w:vMerge w:val="restart"/>
            <w:tcBorders>
              <w:top w:val="nil"/>
              <w:left w:val="nil"/>
              <w:bottom w:val="nil"/>
              <w:right w:val="nil"/>
            </w:tcBorders>
          </w:tcPr>
          <w:p w14:paraId="40BE45AE" w14:textId="363686B6" w:rsidR="005641D7" w:rsidRPr="009F5CC2" w:rsidRDefault="00A41058" w:rsidP="005641D7">
            <w:pPr>
              <w:spacing w:before="60" w:after="60"/>
              <w:rPr>
                <w:rFonts w:ascii="Arial" w:hAnsi="Arial" w:cs="Arial"/>
                <w:iCs/>
                <w:lang w:val="en-AU"/>
              </w:rPr>
            </w:pPr>
            <w:r>
              <w:rPr>
                <w:rFonts w:ascii="Arial" w:hAnsi="Arial" w:cs="Arial"/>
                <w:bCs/>
                <w:lang w:val="en-AU"/>
              </w:rPr>
              <w:t xml:space="preserve">Assess </w:t>
            </w:r>
            <w:r w:rsidR="005641D7" w:rsidRPr="009F5CC2">
              <w:rPr>
                <w:rFonts w:ascii="Arial" w:hAnsi="Arial" w:cs="Arial"/>
                <w:bCs/>
                <w:lang w:val="en-AU"/>
              </w:rPr>
              <w:t>appropriate transducers and sensors</w:t>
            </w:r>
          </w:p>
        </w:tc>
        <w:tc>
          <w:tcPr>
            <w:tcW w:w="567" w:type="dxa"/>
            <w:tcBorders>
              <w:top w:val="nil"/>
              <w:left w:val="nil"/>
              <w:bottom w:val="nil"/>
              <w:right w:val="nil"/>
            </w:tcBorders>
          </w:tcPr>
          <w:p w14:paraId="5E83F6A1" w14:textId="77777777" w:rsidR="005641D7" w:rsidRPr="009F5CC2" w:rsidRDefault="005641D7" w:rsidP="005641D7">
            <w:pPr>
              <w:spacing w:before="60" w:after="60"/>
              <w:rPr>
                <w:rFonts w:ascii="Arial" w:hAnsi="Arial" w:cs="Arial"/>
                <w:lang w:val="en-GB"/>
              </w:rPr>
            </w:pPr>
            <w:r w:rsidRPr="009F5CC2">
              <w:rPr>
                <w:rFonts w:ascii="Arial" w:hAnsi="Arial" w:cs="Arial"/>
                <w:lang w:val="en-GB"/>
              </w:rPr>
              <w:t>1.1</w:t>
            </w:r>
          </w:p>
        </w:tc>
        <w:tc>
          <w:tcPr>
            <w:tcW w:w="5812" w:type="dxa"/>
            <w:gridSpan w:val="2"/>
            <w:tcBorders>
              <w:top w:val="nil"/>
              <w:left w:val="nil"/>
              <w:bottom w:val="nil"/>
              <w:right w:val="nil"/>
            </w:tcBorders>
          </w:tcPr>
          <w:p w14:paraId="07997734" w14:textId="77777777" w:rsidR="005641D7" w:rsidRPr="009F5CC2" w:rsidRDefault="005641D7" w:rsidP="005641D7">
            <w:pPr>
              <w:spacing w:before="60" w:after="60"/>
              <w:rPr>
                <w:rFonts w:ascii="Arial" w:hAnsi="Arial" w:cs="Arial"/>
                <w:lang w:val="en-AU"/>
              </w:rPr>
            </w:pPr>
            <w:r w:rsidRPr="009F5CC2">
              <w:rPr>
                <w:rFonts w:ascii="Arial" w:hAnsi="Arial" w:cs="Arial"/>
                <w:b/>
                <w:i/>
                <w:lang w:val="en-AU"/>
              </w:rPr>
              <w:t>Established WHS/</w:t>
            </w:r>
            <w:r w:rsidRPr="009F5CC2">
              <w:rPr>
                <w:rFonts w:ascii="Arial" w:hAnsi="Arial" w:cs="Arial"/>
                <w:b/>
                <w:bCs/>
                <w:i/>
                <w:iCs/>
                <w:lang w:val="en-AU"/>
              </w:rPr>
              <w:t>OH</w:t>
            </w:r>
            <w:r w:rsidRPr="009F5CC2">
              <w:rPr>
                <w:rFonts w:ascii="Arial" w:hAnsi="Arial" w:cs="Arial"/>
                <w:b/>
                <w:i/>
                <w:iCs/>
                <w:lang w:val="en-AU"/>
              </w:rPr>
              <w:t>S requirements</w:t>
            </w:r>
            <w:r w:rsidRPr="009F5CC2">
              <w:rPr>
                <w:rFonts w:ascii="Arial" w:hAnsi="Arial" w:cs="Arial"/>
                <w:lang w:val="en-AU"/>
              </w:rPr>
              <w:t xml:space="preserve"> and risk control measures and procedures</w:t>
            </w:r>
            <w:r w:rsidRPr="009F5CC2">
              <w:rPr>
                <w:rFonts w:ascii="Arial" w:hAnsi="Arial" w:cs="Arial"/>
                <w:b/>
                <w:lang w:val="en-AU"/>
              </w:rPr>
              <w:t xml:space="preserve"> </w:t>
            </w:r>
            <w:r w:rsidRPr="009F5CC2">
              <w:rPr>
                <w:rFonts w:ascii="Arial" w:hAnsi="Arial" w:cs="Arial"/>
                <w:lang w:val="en-AU"/>
              </w:rPr>
              <w:t>for the work area are followed</w:t>
            </w:r>
          </w:p>
        </w:tc>
      </w:tr>
      <w:tr w:rsidR="005641D7" w:rsidRPr="009F5CC2" w14:paraId="6A9A2815" w14:textId="77777777" w:rsidTr="000E551C">
        <w:trPr>
          <w:gridBefore w:val="1"/>
          <w:gridAfter w:val="1"/>
          <w:wBefore w:w="113" w:type="dxa"/>
          <w:wAfter w:w="28" w:type="dxa"/>
        </w:trPr>
        <w:tc>
          <w:tcPr>
            <w:tcW w:w="744" w:type="dxa"/>
            <w:vMerge/>
            <w:tcBorders>
              <w:top w:val="nil"/>
              <w:left w:val="nil"/>
              <w:bottom w:val="nil"/>
              <w:right w:val="nil"/>
            </w:tcBorders>
          </w:tcPr>
          <w:p w14:paraId="076F55C9" w14:textId="77777777" w:rsidR="005641D7" w:rsidRPr="009F5CC2" w:rsidRDefault="005641D7" w:rsidP="005641D7">
            <w:pPr>
              <w:spacing w:before="60" w:after="60"/>
              <w:rPr>
                <w:rFonts w:ascii="Arial" w:hAnsi="Arial" w:cs="Arial"/>
                <w:lang w:val="en-AU"/>
              </w:rPr>
            </w:pPr>
          </w:p>
        </w:tc>
        <w:tc>
          <w:tcPr>
            <w:tcW w:w="2517" w:type="dxa"/>
            <w:gridSpan w:val="2"/>
            <w:vMerge/>
            <w:tcBorders>
              <w:top w:val="nil"/>
              <w:left w:val="nil"/>
              <w:bottom w:val="nil"/>
              <w:right w:val="nil"/>
            </w:tcBorders>
          </w:tcPr>
          <w:p w14:paraId="553AA8C8" w14:textId="77777777" w:rsidR="005641D7" w:rsidRPr="009F5CC2" w:rsidRDefault="005641D7" w:rsidP="005641D7">
            <w:pPr>
              <w:spacing w:before="60" w:after="60"/>
              <w:rPr>
                <w:rFonts w:ascii="Arial" w:hAnsi="Arial" w:cs="Arial"/>
                <w:lang w:val="en-AU"/>
              </w:rPr>
            </w:pPr>
          </w:p>
        </w:tc>
        <w:tc>
          <w:tcPr>
            <w:tcW w:w="567" w:type="dxa"/>
            <w:tcBorders>
              <w:top w:val="nil"/>
              <w:left w:val="nil"/>
              <w:bottom w:val="nil"/>
              <w:right w:val="nil"/>
            </w:tcBorders>
          </w:tcPr>
          <w:p w14:paraId="4669D34D"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1.2</w:t>
            </w:r>
          </w:p>
        </w:tc>
        <w:tc>
          <w:tcPr>
            <w:tcW w:w="5812" w:type="dxa"/>
            <w:gridSpan w:val="2"/>
            <w:tcBorders>
              <w:top w:val="nil"/>
              <w:left w:val="nil"/>
              <w:bottom w:val="nil"/>
              <w:right w:val="nil"/>
            </w:tcBorders>
          </w:tcPr>
          <w:p w14:paraId="64DC1839"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 xml:space="preserve">Safety hazards, which have not previously been identified, are documented and risk control measures devised and implemented in consultation with </w:t>
            </w:r>
            <w:r w:rsidRPr="009F5CC2">
              <w:rPr>
                <w:rFonts w:ascii="Arial" w:hAnsi="Arial" w:cs="Arial"/>
                <w:b/>
                <w:bCs/>
                <w:i/>
                <w:iCs/>
                <w:lang w:val="en-AU"/>
              </w:rPr>
              <w:t>appropriate personnel</w:t>
            </w:r>
          </w:p>
        </w:tc>
      </w:tr>
      <w:tr w:rsidR="005641D7" w:rsidRPr="009F5CC2" w14:paraId="3BAB7235" w14:textId="77777777" w:rsidTr="000E551C">
        <w:trPr>
          <w:gridBefore w:val="1"/>
          <w:gridAfter w:val="1"/>
          <w:wBefore w:w="113" w:type="dxa"/>
          <w:wAfter w:w="28" w:type="dxa"/>
        </w:trPr>
        <w:tc>
          <w:tcPr>
            <w:tcW w:w="744" w:type="dxa"/>
            <w:vMerge/>
            <w:tcBorders>
              <w:top w:val="nil"/>
              <w:left w:val="nil"/>
              <w:bottom w:val="nil"/>
              <w:right w:val="nil"/>
            </w:tcBorders>
          </w:tcPr>
          <w:p w14:paraId="3700A49E" w14:textId="77777777" w:rsidR="005641D7" w:rsidRPr="009F5CC2" w:rsidRDefault="005641D7" w:rsidP="005641D7">
            <w:pPr>
              <w:spacing w:before="60" w:after="60"/>
              <w:rPr>
                <w:rFonts w:ascii="Arial" w:hAnsi="Arial" w:cs="Arial"/>
                <w:lang w:val="en-AU"/>
              </w:rPr>
            </w:pPr>
          </w:p>
        </w:tc>
        <w:tc>
          <w:tcPr>
            <w:tcW w:w="2517" w:type="dxa"/>
            <w:gridSpan w:val="2"/>
            <w:vMerge/>
            <w:tcBorders>
              <w:top w:val="nil"/>
              <w:left w:val="nil"/>
              <w:bottom w:val="nil"/>
              <w:right w:val="nil"/>
            </w:tcBorders>
          </w:tcPr>
          <w:p w14:paraId="2EB805F6" w14:textId="77777777" w:rsidR="005641D7" w:rsidRPr="009F5CC2" w:rsidRDefault="005641D7" w:rsidP="005641D7">
            <w:pPr>
              <w:spacing w:before="60" w:after="60"/>
              <w:rPr>
                <w:rFonts w:ascii="Arial" w:hAnsi="Arial" w:cs="Arial"/>
                <w:lang w:val="en-AU"/>
              </w:rPr>
            </w:pPr>
          </w:p>
        </w:tc>
        <w:tc>
          <w:tcPr>
            <w:tcW w:w="567" w:type="dxa"/>
            <w:tcBorders>
              <w:top w:val="nil"/>
              <w:left w:val="nil"/>
              <w:bottom w:val="nil"/>
              <w:right w:val="nil"/>
            </w:tcBorders>
          </w:tcPr>
          <w:p w14:paraId="64C9698F"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1.3</w:t>
            </w:r>
          </w:p>
        </w:tc>
        <w:tc>
          <w:tcPr>
            <w:tcW w:w="5812" w:type="dxa"/>
            <w:gridSpan w:val="2"/>
            <w:tcBorders>
              <w:top w:val="nil"/>
              <w:left w:val="nil"/>
              <w:bottom w:val="nil"/>
              <w:right w:val="nil"/>
            </w:tcBorders>
          </w:tcPr>
          <w:p w14:paraId="1DE37FD3"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 xml:space="preserve">System requirements for </w:t>
            </w:r>
            <w:r w:rsidRPr="009F5CC2">
              <w:rPr>
                <w:rFonts w:ascii="Arial" w:hAnsi="Arial" w:cs="Arial"/>
                <w:b/>
                <w:i/>
                <w:lang w:val="en-AU"/>
              </w:rPr>
              <w:t>transducers and sensors</w:t>
            </w:r>
            <w:r w:rsidRPr="009F5CC2">
              <w:rPr>
                <w:rFonts w:ascii="Arial" w:hAnsi="Arial" w:cs="Arial"/>
                <w:lang w:val="en-AU"/>
              </w:rPr>
              <w:t xml:space="preserve"> are analysed from documentation, job brief or discussions with appropriate personnel</w:t>
            </w:r>
          </w:p>
        </w:tc>
      </w:tr>
      <w:tr w:rsidR="005641D7" w:rsidRPr="009F5CC2" w14:paraId="7AF57AB4" w14:textId="77777777" w:rsidTr="000E551C">
        <w:trPr>
          <w:gridBefore w:val="1"/>
          <w:gridAfter w:val="1"/>
          <w:wBefore w:w="113" w:type="dxa"/>
          <w:wAfter w:w="28" w:type="dxa"/>
        </w:trPr>
        <w:tc>
          <w:tcPr>
            <w:tcW w:w="744" w:type="dxa"/>
            <w:vMerge/>
            <w:tcBorders>
              <w:top w:val="nil"/>
              <w:left w:val="nil"/>
              <w:bottom w:val="nil"/>
              <w:right w:val="nil"/>
            </w:tcBorders>
          </w:tcPr>
          <w:p w14:paraId="3B4929B4" w14:textId="77777777" w:rsidR="005641D7" w:rsidRPr="009F5CC2" w:rsidRDefault="005641D7" w:rsidP="005641D7">
            <w:pPr>
              <w:spacing w:before="60" w:after="60"/>
              <w:rPr>
                <w:rFonts w:ascii="Arial" w:hAnsi="Arial" w:cs="Arial"/>
                <w:lang w:val="en-AU"/>
              </w:rPr>
            </w:pPr>
          </w:p>
        </w:tc>
        <w:tc>
          <w:tcPr>
            <w:tcW w:w="2517" w:type="dxa"/>
            <w:gridSpan w:val="2"/>
            <w:vMerge/>
            <w:tcBorders>
              <w:top w:val="nil"/>
              <w:left w:val="nil"/>
              <w:bottom w:val="nil"/>
              <w:right w:val="nil"/>
            </w:tcBorders>
          </w:tcPr>
          <w:p w14:paraId="00D1BF0D" w14:textId="77777777" w:rsidR="005641D7" w:rsidRPr="009F5CC2" w:rsidRDefault="005641D7" w:rsidP="005641D7">
            <w:pPr>
              <w:spacing w:before="60" w:after="60"/>
              <w:rPr>
                <w:rFonts w:ascii="Arial" w:hAnsi="Arial" w:cs="Arial"/>
                <w:lang w:val="en-AU"/>
              </w:rPr>
            </w:pPr>
          </w:p>
        </w:tc>
        <w:tc>
          <w:tcPr>
            <w:tcW w:w="567" w:type="dxa"/>
            <w:tcBorders>
              <w:top w:val="nil"/>
              <w:left w:val="nil"/>
              <w:bottom w:val="nil"/>
              <w:right w:val="nil"/>
            </w:tcBorders>
          </w:tcPr>
          <w:p w14:paraId="099B1557"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1.4</w:t>
            </w:r>
          </w:p>
        </w:tc>
        <w:tc>
          <w:tcPr>
            <w:tcW w:w="5812" w:type="dxa"/>
            <w:gridSpan w:val="2"/>
            <w:tcBorders>
              <w:top w:val="nil"/>
              <w:left w:val="nil"/>
              <w:bottom w:val="nil"/>
              <w:right w:val="nil"/>
            </w:tcBorders>
          </w:tcPr>
          <w:p w14:paraId="1D8E6641"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Transducer and sensors specifications are compared with system requirements and selections are made based on previously defined selection criteria</w:t>
            </w:r>
          </w:p>
        </w:tc>
      </w:tr>
      <w:tr w:rsidR="005641D7" w:rsidRPr="009F5CC2" w14:paraId="6AE15F5F" w14:textId="77777777" w:rsidTr="000E551C">
        <w:trPr>
          <w:gridBefore w:val="1"/>
          <w:gridAfter w:val="1"/>
          <w:wBefore w:w="113" w:type="dxa"/>
          <w:wAfter w:w="28" w:type="dxa"/>
        </w:trPr>
        <w:tc>
          <w:tcPr>
            <w:tcW w:w="744" w:type="dxa"/>
            <w:vMerge/>
            <w:tcBorders>
              <w:top w:val="nil"/>
              <w:left w:val="nil"/>
              <w:bottom w:val="nil"/>
              <w:right w:val="nil"/>
            </w:tcBorders>
          </w:tcPr>
          <w:p w14:paraId="36713E98" w14:textId="77777777" w:rsidR="005641D7" w:rsidRPr="009F5CC2" w:rsidRDefault="005641D7" w:rsidP="005641D7">
            <w:pPr>
              <w:spacing w:before="60" w:after="60"/>
              <w:rPr>
                <w:rFonts w:ascii="Arial" w:hAnsi="Arial" w:cs="Arial"/>
                <w:lang w:val="en-AU"/>
              </w:rPr>
            </w:pPr>
          </w:p>
        </w:tc>
        <w:tc>
          <w:tcPr>
            <w:tcW w:w="2517" w:type="dxa"/>
            <w:gridSpan w:val="2"/>
            <w:vMerge/>
            <w:tcBorders>
              <w:top w:val="nil"/>
              <w:left w:val="nil"/>
              <w:bottom w:val="nil"/>
              <w:right w:val="nil"/>
            </w:tcBorders>
          </w:tcPr>
          <w:p w14:paraId="317B1E5E" w14:textId="77777777" w:rsidR="005641D7" w:rsidRPr="009F5CC2" w:rsidRDefault="005641D7" w:rsidP="005641D7">
            <w:pPr>
              <w:spacing w:before="60" w:after="60"/>
              <w:rPr>
                <w:rFonts w:ascii="Arial" w:hAnsi="Arial" w:cs="Arial"/>
                <w:lang w:val="en-AU"/>
              </w:rPr>
            </w:pPr>
          </w:p>
        </w:tc>
        <w:tc>
          <w:tcPr>
            <w:tcW w:w="567" w:type="dxa"/>
            <w:tcBorders>
              <w:top w:val="nil"/>
              <w:left w:val="nil"/>
              <w:bottom w:val="nil"/>
              <w:right w:val="nil"/>
            </w:tcBorders>
          </w:tcPr>
          <w:p w14:paraId="5B48CB1F"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1.5</w:t>
            </w:r>
          </w:p>
        </w:tc>
        <w:tc>
          <w:tcPr>
            <w:tcW w:w="5812" w:type="dxa"/>
            <w:gridSpan w:val="2"/>
            <w:tcBorders>
              <w:top w:val="nil"/>
              <w:left w:val="nil"/>
              <w:bottom w:val="nil"/>
              <w:right w:val="nil"/>
            </w:tcBorders>
          </w:tcPr>
          <w:p w14:paraId="12A54F56"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Equipment, resources, and testing devices needed to carry out the task are obtained and checked for correct operation and safety</w:t>
            </w:r>
          </w:p>
        </w:tc>
      </w:tr>
      <w:tr w:rsidR="005641D7" w:rsidRPr="009F5CC2" w14:paraId="53DE2C83" w14:textId="77777777" w:rsidTr="000E551C">
        <w:trPr>
          <w:gridBefore w:val="1"/>
          <w:gridAfter w:val="1"/>
          <w:wBefore w:w="113" w:type="dxa"/>
          <w:wAfter w:w="28" w:type="dxa"/>
          <w:trHeight w:val="416"/>
        </w:trPr>
        <w:tc>
          <w:tcPr>
            <w:tcW w:w="744" w:type="dxa"/>
            <w:vMerge/>
            <w:tcBorders>
              <w:top w:val="nil"/>
              <w:left w:val="nil"/>
              <w:bottom w:val="nil"/>
              <w:right w:val="nil"/>
            </w:tcBorders>
          </w:tcPr>
          <w:p w14:paraId="6314A423" w14:textId="0C601BEF" w:rsidR="005641D7" w:rsidRPr="009F5CC2" w:rsidRDefault="005641D7" w:rsidP="005641D7">
            <w:pPr>
              <w:spacing w:before="60" w:after="60"/>
              <w:rPr>
                <w:rFonts w:ascii="Arial" w:hAnsi="Arial" w:cs="Arial"/>
                <w:lang w:val="en-AU"/>
              </w:rPr>
            </w:pPr>
          </w:p>
        </w:tc>
        <w:tc>
          <w:tcPr>
            <w:tcW w:w="2517" w:type="dxa"/>
            <w:gridSpan w:val="2"/>
            <w:vMerge/>
            <w:tcBorders>
              <w:top w:val="nil"/>
              <w:left w:val="nil"/>
              <w:bottom w:val="nil"/>
              <w:right w:val="nil"/>
            </w:tcBorders>
          </w:tcPr>
          <w:p w14:paraId="29E9D0D2" w14:textId="77777777" w:rsidR="005641D7" w:rsidRPr="009F5CC2" w:rsidRDefault="005641D7" w:rsidP="005641D7">
            <w:pPr>
              <w:spacing w:before="60" w:after="60"/>
              <w:rPr>
                <w:rFonts w:ascii="Arial" w:hAnsi="Arial" w:cs="Arial"/>
                <w:lang w:val="en-AU"/>
              </w:rPr>
            </w:pPr>
          </w:p>
        </w:tc>
        <w:tc>
          <w:tcPr>
            <w:tcW w:w="567" w:type="dxa"/>
            <w:tcBorders>
              <w:top w:val="nil"/>
              <w:left w:val="nil"/>
              <w:bottom w:val="nil"/>
              <w:right w:val="nil"/>
            </w:tcBorders>
          </w:tcPr>
          <w:p w14:paraId="09FCD6AB"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1.6</w:t>
            </w:r>
          </w:p>
        </w:tc>
        <w:tc>
          <w:tcPr>
            <w:tcW w:w="5812" w:type="dxa"/>
            <w:gridSpan w:val="2"/>
            <w:tcBorders>
              <w:top w:val="nil"/>
              <w:left w:val="nil"/>
              <w:bottom w:val="nil"/>
              <w:right w:val="nil"/>
            </w:tcBorders>
          </w:tcPr>
          <w:p w14:paraId="43C41172" w14:textId="77777777" w:rsidR="005641D7" w:rsidRPr="009F5CC2" w:rsidRDefault="005641D7" w:rsidP="005641D7">
            <w:pPr>
              <w:spacing w:before="60" w:after="60"/>
              <w:rPr>
                <w:rFonts w:ascii="Arial" w:hAnsi="Arial" w:cs="Arial"/>
                <w:lang w:val="en-AU"/>
              </w:rPr>
            </w:pPr>
            <w:r w:rsidRPr="009F5CC2">
              <w:rPr>
                <w:rFonts w:ascii="Arial" w:hAnsi="Arial" w:cs="Arial"/>
                <w:lang w:val="en-AU"/>
              </w:rPr>
              <w:t>Appropriate personnel are consulted to ensure the work is coordinated effectively with others involved at the work site</w:t>
            </w:r>
          </w:p>
        </w:tc>
      </w:tr>
      <w:tr w:rsidR="005641D7" w:rsidRPr="009F5CC2" w14:paraId="329B6FC0" w14:textId="77777777" w:rsidTr="000E551C">
        <w:trPr>
          <w:gridBefore w:val="1"/>
          <w:gridAfter w:val="1"/>
          <w:wBefore w:w="113" w:type="dxa"/>
          <w:wAfter w:w="28" w:type="dxa"/>
        </w:trPr>
        <w:tc>
          <w:tcPr>
            <w:tcW w:w="744" w:type="dxa"/>
            <w:vMerge w:val="restart"/>
            <w:tcBorders>
              <w:top w:val="nil"/>
              <w:left w:val="nil"/>
              <w:bottom w:val="nil"/>
              <w:right w:val="nil"/>
            </w:tcBorders>
          </w:tcPr>
          <w:p w14:paraId="0D5E7F3A" w14:textId="77777777" w:rsidR="005641D7" w:rsidRPr="009F5CC2" w:rsidRDefault="005641D7" w:rsidP="00506F88">
            <w:pPr>
              <w:rPr>
                <w:rFonts w:ascii="Arial" w:hAnsi="Arial" w:cs="Arial"/>
                <w:lang w:val="en-AU"/>
              </w:rPr>
            </w:pPr>
            <w:r w:rsidRPr="009F5CC2">
              <w:rPr>
                <w:rFonts w:ascii="Arial" w:hAnsi="Arial" w:cs="Arial"/>
                <w:lang w:val="en-AU"/>
              </w:rPr>
              <w:t>2</w:t>
            </w:r>
          </w:p>
        </w:tc>
        <w:tc>
          <w:tcPr>
            <w:tcW w:w="2517" w:type="dxa"/>
            <w:gridSpan w:val="2"/>
            <w:vMerge w:val="restart"/>
            <w:tcBorders>
              <w:top w:val="nil"/>
              <w:left w:val="nil"/>
              <w:bottom w:val="nil"/>
              <w:right w:val="nil"/>
            </w:tcBorders>
          </w:tcPr>
          <w:p w14:paraId="7D437B2E" w14:textId="77777777" w:rsidR="005641D7" w:rsidRPr="009F5CC2" w:rsidRDefault="005641D7" w:rsidP="00506F88">
            <w:pPr>
              <w:rPr>
                <w:rFonts w:ascii="Arial" w:hAnsi="Arial" w:cs="Arial"/>
                <w:lang w:val="en-AU"/>
              </w:rPr>
            </w:pPr>
            <w:r w:rsidRPr="009F5CC2">
              <w:rPr>
                <w:rFonts w:ascii="Arial" w:hAnsi="Arial" w:cs="Arial"/>
                <w:bCs/>
                <w:lang w:val="en-AU"/>
              </w:rPr>
              <w:t>Install, test and adjust transducers and sensors</w:t>
            </w:r>
          </w:p>
        </w:tc>
        <w:tc>
          <w:tcPr>
            <w:tcW w:w="567" w:type="dxa"/>
            <w:tcBorders>
              <w:top w:val="nil"/>
              <w:left w:val="nil"/>
              <w:bottom w:val="nil"/>
              <w:right w:val="nil"/>
            </w:tcBorders>
          </w:tcPr>
          <w:p w14:paraId="20D98CDF" w14:textId="77777777" w:rsidR="005641D7" w:rsidRPr="009F5CC2" w:rsidRDefault="005641D7" w:rsidP="00506F88">
            <w:pPr>
              <w:rPr>
                <w:rFonts w:ascii="Arial" w:hAnsi="Arial" w:cs="Arial"/>
                <w:lang w:val="en-AU"/>
              </w:rPr>
            </w:pPr>
            <w:r w:rsidRPr="009F5CC2">
              <w:rPr>
                <w:rFonts w:ascii="Arial" w:hAnsi="Arial" w:cs="Arial"/>
                <w:lang w:val="en-AU"/>
              </w:rPr>
              <w:t>2.1</w:t>
            </w:r>
          </w:p>
        </w:tc>
        <w:tc>
          <w:tcPr>
            <w:tcW w:w="5812" w:type="dxa"/>
            <w:gridSpan w:val="2"/>
            <w:tcBorders>
              <w:top w:val="nil"/>
              <w:left w:val="nil"/>
              <w:bottom w:val="nil"/>
              <w:right w:val="nil"/>
            </w:tcBorders>
          </w:tcPr>
          <w:p w14:paraId="54FE15E9" w14:textId="790DB122" w:rsidR="005641D7" w:rsidRPr="00CB4B25" w:rsidRDefault="005641D7" w:rsidP="00506F88">
            <w:pPr>
              <w:rPr>
                <w:rFonts w:ascii="Arial" w:hAnsi="Arial" w:cs="Arial"/>
                <w:lang w:val="en-AU"/>
              </w:rPr>
            </w:pPr>
            <w:r w:rsidRPr="00D70D4E">
              <w:rPr>
                <w:rFonts w:ascii="Arial" w:hAnsi="Arial" w:cs="Arial"/>
                <w:lang w:val="en-AU"/>
              </w:rPr>
              <w:t xml:space="preserve">Transducers and sensors are installed </w:t>
            </w:r>
            <w:r w:rsidR="00C25355" w:rsidRPr="00D70D4E">
              <w:rPr>
                <w:rFonts w:ascii="Arial" w:hAnsi="Arial" w:cs="Arial"/>
                <w:lang w:val="en-AU"/>
              </w:rPr>
              <w:t xml:space="preserve">and set-up </w:t>
            </w:r>
            <w:r w:rsidRPr="00D70D4E">
              <w:rPr>
                <w:rFonts w:ascii="Arial" w:hAnsi="Arial" w:cs="Arial"/>
                <w:lang w:val="en-AU"/>
              </w:rPr>
              <w:t xml:space="preserve">according to manufacturers’ specifications and </w:t>
            </w:r>
            <w:r w:rsidRPr="00D70D4E">
              <w:rPr>
                <w:rFonts w:ascii="Arial" w:hAnsi="Arial" w:cs="Arial"/>
                <w:b/>
                <w:i/>
                <w:lang w:val="en-AU"/>
              </w:rPr>
              <w:t>enterprise procedures</w:t>
            </w:r>
          </w:p>
        </w:tc>
      </w:tr>
      <w:tr w:rsidR="005641D7" w:rsidRPr="009F5CC2" w14:paraId="434A4399" w14:textId="77777777" w:rsidTr="000E551C">
        <w:trPr>
          <w:gridBefore w:val="1"/>
          <w:gridAfter w:val="1"/>
          <w:wBefore w:w="113" w:type="dxa"/>
          <w:wAfter w:w="28" w:type="dxa"/>
        </w:trPr>
        <w:tc>
          <w:tcPr>
            <w:tcW w:w="744" w:type="dxa"/>
            <w:vMerge/>
            <w:tcBorders>
              <w:top w:val="nil"/>
              <w:left w:val="nil"/>
              <w:bottom w:val="nil"/>
              <w:right w:val="nil"/>
            </w:tcBorders>
          </w:tcPr>
          <w:p w14:paraId="3544D047" w14:textId="77777777" w:rsidR="005641D7" w:rsidRPr="009F5CC2" w:rsidRDefault="005641D7" w:rsidP="00506F88">
            <w:pPr>
              <w:rPr>
                <w:rFonts w:ascii="Arial" w:hAnsi="Arial" w:cs="Arial"/>
                <w:lang w:val="en-AU"/>
              </w:rPr>
            </w:pPr>
          </w:p>
        </w:tc>
        <w:tc>
          <w:tcPr>
            <w:tcW w:w="2517" w:type="dxa"/>
            <w:gridSpan w:val="2"/>
            <w:vMerge/>
            <w:tcBorders>
              <w:top w:val="nil"/>
              <w:left w:val="nil"/>
              <w:bottom w:val="nil"/>
              <w:right w:val="nil"/>
            </w:tcBorders>
          </w:tcPr>
          <w:p w14:paraId="2BF70923" w14:textId="77777777" w:rsidR="005641D7" w:rsidRPr="009F5CC2" w:rsidRDefault="005641D7" w:rsidP="00506F88">
            <w:pPr>
              <w:rPr>
                <w:rFonts w:ascii="Arial" w:hAnsi="Arial" w:cs="Arial"/>
                <w:lang w:val="en-AU"/>
              </w:rPr>
            </w:pPr>
          </w:p>
        </w:tc>
        <w:tc>
          <w:tcPr>
            <w:tcW w:w="567" w:type="dxa"/>
            <w:tcBorders>
              <w:top w:val="nil"/>
              <w:left w:val="nil"/>
              <w:bottom w:val="nil"/>
              <w:right w:val="nil"/>
            </w:tcBorders>
          </w:tcPr>
          <w:p w14:paraId="3F265949" w14:textId="17FF5529" w:rsidR="005641D7" w:rsidRPr="009F5CC2" w:rsidRDefault="00C25355" w:rsidP="00506F88">
            <w:pPr>
              <w:rPr>
                <w:rFonts w:ascii="Arial" w:hAnsi="Arial" w:cs="Arial"/>
                <w:lang w:val="en-AU"/>
              </w:rPr>
            </w:pPr>
            <w:r>
              <w:rPr>
                <w:rFonts w:ascii="Arial" w:hAnsi="Arial" w:cs="Arial"/>
                <w:lang w:val="en-AU"/>
              </w:rPr>
              <w:t>2.2</w:t>
            </w:r>
          </w:p>
        </w:tc>
        <w:tc>
          <w:tcPr>
            <w:tcW w:w="5812" w:type="dxa"/>
            <w:gridSpan w:val="2"/>
            <w:tcBorders>
              <w:top w:val="nil"/>
              <w:left w:val="nil"/>
              <w:bottom w:val="nil"/>
              <w:right w:val="nil"/>
            </w:tcBorders>
          </w:tcPr>
          <w:p w14:paraId="3D3C09A1" w14:textId="77777777" w:rsidR="005641D7" w:rsidRPr="009F5CC2" w:rsidRDefault="005641D7" w:rsidP="00506F88">
            <w:pPr>
              <w:rPr>
                <w:rFonts w:ascii="Arial" w:hAnsi="Arial" w:cs="Arial"/>
                <w:lang w:val="en-AU"/>
              </w:rPr>
            </w:pPr>
            <w:r w:rsidRPr="009F5CC2">
              <w:rPr>
                <w:rFonts w:ascii="Arial" w:hAnsi="Arial" w:cs="Arial"/>
                <w:lang w:val="en-AU"/>
              </w:rPr>
              <w:t>Appropriate methods and tools are used to test and verify transducer and sensor operations</w:t>
            </w:r>
          </w:p>
        </w:tc>
      </w:tr>
      <w:tr w:rsidR="005641D7" w:rsidRPr="009F5CC2" w14:paraId="2D7A0B4F" w14:textId="77777777" w:rsidTr="000E551C">
        <w:trPr>
          <w:gridBefore w:val="1"/>
          <w:gridAfter w:val="1"/>
          <w:wBefore w:w="113" w:type="dxa"/>
          <w:wAfter w:w="28" w:type="dxa"/>
        </w:trPr>
        <w:tc>
          <w:tcPr>
            <w:tcW w:w="744" w:type="dxa"/>
            <w:vMerge/>
            <w:tcBorders>
              <w:top w:val="nil"/>
              <w:left w:val="nil"/>
              <w:bottom w:val="nil"/>
              <w:right w:val="nil"/>
            </w:tcBorders>
          </w:tcPr>
          <w:p w14:paraId="131023D2" w14:textId="165E0CE4" w:rsidR="005641D7" w:rsidRPr="009F5CC2" w:rsidRDefault="005641D7" w:rsidP="00506F88">
            <w:pPr>
              <w:rPr>
                <w:rFonts w:ascii="Arial" w:hAnsi="Arial" w:cs="Arial"/>
                <w:lang w:val="en-AU"/>
              </w:rPr>
            </w:pPr>
          </w:p>
        </w:tc>
        <w:tc>
          <w:tcPr>
            <w:tcW w:w="2517" w:type="dxa"/>
            <w:gridSpan w:val="2"/>
            <w:vMerge/>
            <w:tcBorders>
              <w:top w:val="nil"/>
              <w:left w:val="nil"/>
              <w:bottom w:val="nil"/>
              <w:right w:val="nil"/>
            </w:tcBorders>
          </w:tcPr>
          <w:p w14:paraId="6D3ADD98" w14:textId="77777777" w:rsidR="005641D7" w:rsidRPr="009F5CC2" w:rsidRDefault="005641D7" w:rsidP="00506F88">
            <w:pPr>
              <w:rPr>
                <w:rFonts w:ascii="Arial" w:hAnsi="Arial" w:cs="Arial"/>
                <w:lang w:val="en-AU"/>
              </w:rPr>
            </w:pPr>
          </w:p>
        </w:tc>
        <w:tc>
          <w:tcPr>
            <w:tcW w:w="567" w:type="dxa"/>
            <w:tcBorders>
              <w:top w:val="nil"/>
              <w:left w:val="nil"/>
              <w:bottom w:val="nil"/>
              <w:right w:val="nil"/>
            </w:tcBorders>
          </w:tcPr>
          <w:p w14:paraId="0653F3CD" w14:textId="0FB4890D" w:rsidR="005641D7" w:rsidRPr="009F5CC2" w:rsidRDefault="00C25355" w:rsidP="00506F88">
            <w:pPr>
              <w:rPr>
                <w:rFonts w:ascii="Arial" w:hAnsi="Arial" w:cs="Arial"/>
                <w:lang w:val="en-AU"/>
              </w:rPr>
            </w:pPr>
            <w:r>
              <w:rPr>
                <w:rFonts w:ascii="Arial" w:hAnsi="Arial" w:cs="Arial"/>
                <w:lang w:val="en-AU"/>
              </w:rPr>
              <w:t>2.3</w:t>
            </w:r>
          </w:p>
        </w:tc>
        <w:tc>
          <w:tcPr>
            <w:tcW w:w="5812" w:type="dxa"/>
            <w:gridSpan w:val="2"/>
            <w:tcBorders>
              <w:top w:val="nil"/>
              <w:left w:val="nil"/>
              <w:bottom w:val="nil"/>
              <w:right w:val="nil"/>
            </w:tcBorders>
          </w:tcPr>
          <w:p w14:paraId="5DBCC262" w14:textId="77777777" w:rsidR="005641D7" w:rsidRPr="009F5CC2" w:rsidRDefault="005641D7" w:rsidP="00506F88">
            <w:pPr>
              <w:rPr>
                <w:rFonts w:ascii="Arial" w:hAnsi="Arial" w:cs="Arial"/>
                <w:lang w:val="en-AU"/>
              </w:rPr>
            </w:pPr>
            <w:r w:rsidRPr="009F5CC2">
              <w:rPr>
                <w:rFonts w:ascii="Arial" w:hAnsi="Arial" w:cs="Arial"/>
                <w:lang w:val="en-AU"/>
              </w:rPr>
              <w:t>Any faults and anomalies are identified and rectified</w:t>
            </w:r>
          </w:p>
        </w:tc>
      </w:tr>
      <w:tr w:rsidR="005641D7" w:rsidRPr="009F5CC2" w14:paraId="4B9791CB" w14:textId="77777777" w:rsidTr="000E551C">
        <w:trPr>
          <w:gridBefore w:val="1"/>
          <w:gridAfter w:val="1"/>
          <w:wBefore w:w="113" w:type="dxa"/>
          <w:wAfter w:w="28" w:type="dxa"/>
        </w:trPr>
        <w:tc>
          <w:tcPr>
            <w:tcW w:w="744" w:type="dxa"/>
            <w:vMerge/>
            <w:tcBorders>
              <w:top w:val="nil"/>
              <w:left w:val="nil"/>
              <w:bottom w:val="nil"/>
              <w:right w:val="nil"/>
            </w:tcBorders>
          </w:tcPr>
          <w:p w14:paraId="3E10AA25" w14:textId="77777777" w:rsidR="005641D7" w:rsidRPr="009F5CC2" w:rsidRDefault="005641D7" w:rsidP="00506F88">
            <w:pPr>
              <w:rPr>
                <w:rFonts w:ascii="Arial" w:hAnsi="Arial" w:cs="Arial"/>
                <w:lang w:val="en-AU"/>
              </w:rPr>
            </w:pPr>
          </w:p>
        </w:tc>
        <w:tc>
          <w:tcPr>
            <w:tcW w:w="2517" w:type="dxa"/>
            <w:gridSpan w:val="2"/>
            <w:vMerge/>
            <w:tcBorders>
              <w:top w:val="nil"/>
              <w:left w:val="nil"/>
              <w:bottom w:val="nil"/>
              <w:right w:val="nil"/>
            </w:tcBorders>
          </w:tcPr>
          <w:p w14:paraId="205C1C1E" w14:textId="77777777" w:rsidR="005641D7" w:rsidRPr="009F5CC2" w:rsidRDefault="005641D7" w:rsidP="00506F88">
            <w:pPr>
              <w:rPr>
                <w:rFonts w:ascii="Arial" w:hAnsi="Arial" w:cs="Arial"/>
                <w:lang w:val="en-AU"/>
              </w:rPr>
            </w:pPr>
          </w:p>
        </w:tc>
        <w:tc>
          <w:tcPr>
            <w:tcW w:w="567" w:type="dxa"/>
            <w:tcBorders>
              <w:top w:val="nil"/>
              <w:left w:val="nil"/>
              <w:bottom w:val="nil"/>
              <w:right w:val="nil"/>
            </w:tcBorders>
          </w:tcPr>
          <w:p w14:paraId="08AF7A1A" w14:textId="42E85559" w:rsidR="005641D7" w:rsidRPr="009F5CC2" w:rsidRDefault="00C25355" w:rsidP="00506F88">
            <w:pPr>
              <w:rPr>
                <w:rFonts w:ascii="Arial" w:hAnsi="Arial" w:cs="Arial"/>
                <w:lang w:val="en-AU"/>
              </w:rPr>
            </w:pPr>
            <w:r>
              <w:rPr>
                <w:rFonts w:ascii="Arial" w:hAnsi="Arial" w:cs="Arial"/>
                <w:lang w:val="en-AU"/>
              </w:rPr>
              <w:t>2.4</w:t>
            </w:r>
          </w:p>
        </w:tc>
        <w:tc>
          <w:tcPr>
            <w:tcW w:w="5812" w:type="dxa"/>
            <w:gridSpan w:val="2"/>
            <w:tcBorders>
              <w:top w:val="nil"/>
              <w:left w:val="nil"/>
              <w:bottom w:val="nil"/>
              <w:right w:val="nil"/>
            </w:tcBorders>
          </w:tcPr>
          <w:p w14:paraId="4EEBEAB2" w14:textId="77777777" w:rsidR="005641D7" w:rsidRPr="009F5CC2" w:rsidRDefault="005641D7" w:rsidP="00506F88">
            <w:pPr>
              <w:rPr>
                <w:rFonts w:ascii="Arial" w:hAnsi="Arial" w:cs="Arial"/>
                <w:lang w:val="en-AU"/>
              </w:rPr>
            </w:pPr>
            <w:r w:rsidRPr="009F5CC2">
              <w:rPr>
                <w:rFonts w:ascii="Arial" w:hAnsi="Arial" w:cs="Arial"/>
                <w:lang w:val="en-AU"/>
              </w:rPr>
              <w:t>Methods for dealing with unexpected situations are selected on the basis of safety and specified work outcomes</w:t>
            </w:r>
          </w:p>
        </w:tc>
      </w:tr>
      <w:tr w:rsidR="005641D7" w:rsidRPr="009F5CC2" w14:paraId="3B1A78D4" w14:textId="77777777" w:rsidTr="000E551C">
        <w:trPr>
          <w:gridBefore w:val="1"/>
          <w:gridAfter w:val="1"/>
          <w:wBefore w:w="113" w:type="dxa"/>
          <w:wAfter w:w="28" w:type="dxa"/>
        </w:trPr>
        <w:tc>
          <w:tcPr>
            <w:tcW w:w="744" w:type="dxa"/>
            <w:vMerge w:val="restart"/>
            <w:tcBorders>
              <w:top w:val="nil"/>
              <w:left w:val="nil"/>
              <w:bottom w:val="nil"/>
              <w:right w:val="nil"/>
            </w:tcBorders>
          </w:tcPr>
          <w:p w14:paraId="10C0FE80" w14:textId="77777777" w:rsidR="005641D7" w:rsidRPr="009F5CC2" w:rsidRDefault="005641D7" w:rsidP="00506F88">
            <w:pPr>
              <w:rPr>
                <w:rFonts w:ascii="Arial" w:hAnsi="Arial" w:cs="Arial"/>
                <w:lang w:val="en-AU"/>
              </w:rPr>
            </w:pPr>
            <w:r w:rsidRPr="009F5CC2">
              <w:rPr>
                <w:rFonts w:ascii="Arial" w:hAnsi="Arial" w:cs="Arial"/>
                <w:lang w:val="en-AU"/>
              </w:rPr>
              <w:t>3</w:t>
            </w:r>
          </w:p>
        </w:tc>
        <w:tc>
          <w:tcPr>
            <w:tcW w:w="2517" w:type="dxa"/>
            <w:gridSpan w:val="2"/>
            <w:vMerge w:val="restart"/>
            <w:tcBorders>
              <w:top w:val="nil"/>
              <w:left w:val="nil"/>
              <w:bottom w:val="nil"/>
              <w:right w:val="nil"/>
            </w:tcBorders>
          </w:tcPr>
          <w:p w14:paraId="56F0419A" w14:textId="07FDCC69" w:rsidR="005641D7" w:rsidRPr="009F5CC2" w:rsidRDefault="00DB482C" w:rsidP="00506F88">
            <w:pPr>
              <w:rPr>
                <w:rFonts w:ascii="Arial" w:hAnsi="Arial" w:cs="Arial"/>
                <w:lang w:val="en-AU"/>
              </w:rPr>
            </w:pPr>
            <w:r w:rsidRPr="00DB482C">
              <w:rPr>
                <w:rFonts w:ascii="Arial" w:hAnsi="Arial" w:cs="Arial"/>
                <w:bCs/>
                <w:lang w:val="en-AU"/>
              </w:rPr>
              <w:t>Complete commissioning and</w:t>
            </w:r>
            <w:r w:rsidR="005641D7" w:rsidRPr="00DB482C">
              <w:rPr>
                <w:rFonts w:ascii="Arial" w:hAnsi="Arial" w:cs="Arial"/>
                <w:bCs/>
                <w:lang w:val="en-AU"/>
              </w:rPr>
              <w:t xml:space="preserve"> maintenance task</w:t>
            </w:r>
          </w:p>
        </w:tc>
        <w:tc>
          <w:tcPr>
            <w:tcW w:w="567" w:type="dxa"/>
            <w:tcBorders>
              <w:top w:val="nil"/>
              <w:left w:val="nil"/>
              <w:bottom w:val="nil"/>
              <w:right w:val="nil"/>
            </w:tcBorders>
          </w:tcPr>
          <w:p w14:paraId="5A118743" w14:textId="77777777" w:rsidR="005641D7" w:rsidRPr="009F5CC2" w:rsidRDefault="005641D7" w:rsidP="00506F88">
            <w:pPr>
              <w:rPr>
                <w:rFonts w:ascii="Arial" w:hAnsi="Arial" w:cs="Arial"/>
                <w:lang w:val="en-AU"/>
              </w:rPr>
            </w:pPr>
            <w:r w:rsidRPr="009F5CC2">
              <w:rPr>
                <w:rFonts w:ascii="Arial" w:hAnsi="Arial" w:cs="Arial"/>
                <w:lang w:val="en-AU"/>
              </w:rPr>
              <w:t>3.1</w:t>
            </w:r>
          </w:p>
        </w:tc>
        <w:tc>
          <w:tcPr>
            <w:tcW w:w="5812" w:type="dxa"/>
            <w:gridSpan w:val="2"/>
            <w:tcBorders>
              <w:top w:val="nil"/>
              <w:left w:val="nil"/>
              <w:bottom w:val="nil"/>
              <w:right w:val="nil"/>
            </w:tcBorders>
          </w:tcPr>
          <w:p w14:paraId="6D7EF8C4" w14:textId="77777777" w:rsidR="005641D7" w:rsidRPr="009F5CC2" w:rsidRDefault="005641D7" w:rsidP="00506F88">
            <w:pPr>
              <w:rPr>
                <w:rFonts w:ascii="Arial" w:hAnsi="Arial" w:cs="Arial"/>
                <w:lang w:val="en-AU"/>
              </w:rPr>
            </w:pPr>
            <w:r w:rsidRPr="009F5CC2">
              <w:rPr>
                <w:rFonts w:ascii="Arial" w:hAnsi="Arial" w:cs="Arial"/>
                <w:lang w:val="en-AU"/>
              </w:rPr>
              <w:t>Work site is made safe in accordance with established safety procedures</w:t>
            </w:r>
          </w:p>
        </w:tc>
      </w:tr>
      <w:tr w:rsidR="005641D7" w:rsidRPr="009F5CC2" w14:paraId="03CEC266" w14:textId="77777777" w:rsidTr="000E551C">
        <w:trPr>
          <w:gridBefore w:val="1"/>
          <w:gridAfter w:val="1"/>
          <w:wBefore w:w="113" w:type="dxa"/>
          <w:wAfter w:w="28" w:type="dxa"/>
        </w:trPr>
        <w:tc>
          <w:tcPr>
            <w:tcW w:w="744" w:type="dxa"/>
            <w:vMerge/>
            <w:tcBorders>
              <w:top w:val="nil"/>
              <w:left w:val="nil"/>
              <w:bottom w:val="nil"/>
              <w:right w:val="nil"/>
            </w:tcBorders>
          </w:tcPr>
          <w:p w14:paraId="019A4026" w14:textId="77777777" w:rsidR="005641D7" w:rsidRPr="009F5CC2" w:rsidRDefault="005641D7" w:rsidP="00506F88">
            <w:pPr>
              <w:rPr>
                <w:rFonts w:ascii="Arial" w:hAnsi="Arial" w:cs="Arial"/>
                <w:lang w:val="en-AU"/>
              </w:rPr>
            </w:pPr>
          </w:p>
        </w:tc>
        <w:tc>
          <w:tcPr>
            <w:tcW w:w="2517" w:type="dxa"/>
            <w:gridSpan w:val="2"/>
            <w:vMerge/>
            <w:tcBorders>
              <w:top w:val="nil"/>
              <w:left w:val="nil"/>
              <w:bottom w:val="nil"/>
              <w:right w:val="nil"/>
            </w:tcBorders>
          </w:tcPr>
          <w:p w14:paraId="159BB132" w14:textId="77777777" w:rsidR="005641D7" w:rsidRPr="009F5CC2" w:rsidRDefault="005641D7" w:rsidP="00506F88">
            <w:pPr>
              <w:rPr>
                <w:rFonts w:ascii="Arial" w:hAnsi="Arial" w:cs="Arial"/>
                <w:lang w:val="en-AU"/>
              </w:rPr>
            </w:pPr>
          </w:p>
        </w:tc>
        <w:tc>
          <w:tcPr>
            <w:tcW w:w="567" w:type="dxa"/>
            <w:tcBorders>
              <w:top w:val="nil"/>
              <w:left w:val="nil"/>
              <w:bottom w:val="nil"/>
              <w:right w:val="nil"/>
            </w:tcBorders>
          </w:tcPr>
          <w:p w14:paraId="10E99845" w14:textId="77777777" w:rsidR="005641D7" w:rsidRPr="009F5CC2" w:rsidRDefault="005641D7" w:rsidP="00506F88">
            <w:pPr>
              <w:rPr>
                <w:rFonts w:ascii="Arial" w:hAnsi="Arial" w:cs="Arial"/>
                <w:lang w:val="en-AU"/>
              </w:rPr>
            </w:pPr>
            <w:r w:rsidRPr="009F5CC2">
              <w:rPr>
                <w:rFonts w:ascii="Arial" w:hAnsi="Arial" w:cs="Arial"/>
                <w:lang w:val="en-AU"/>
              </w:rPr>
              <w:t>3.2</w:t>
            </w:r>
          </w:p>
        </w:tc>
        <w:tc>
          <w:tcPr>
            <w:tcW w:w="5812" w:type="dxa"/>
            <w:gridSpan w:val="2"/>
            <w:tcBorders>
              <w:top w:val="nil"/>
              <w:left w:val="nil"/>
              <w:bottom w:val="nil"/>
              <w:right w:val="nil"/>
            </w:tcBorders>
          </w:tcPr>
          <w:p w14:paraId="6C834A85" w14:textId="138C8A2E" w:rsidR="005641D7" w:rsidRPr="009F5CC2" w:rsidRDefault="005641D7" w:rsidP="00DB482C">
            <w:pPr>
              <w:rPr>
                <w:rFonts w:ascii="Arial" w:hAnsi="Arial" w:cs="Arial"/>
                <w:lang w:val="en-AU"/>
              </w:rPr>
            </w:pPr>
            <w:r w:rsidRPr="00DB482C">
              <w:rPr>
                <w:rFonts w:ascii="Arial" w:hAnsi="Arial" w:cs="Arial"/>
                <w:lang w:val="en-AU"/>
              </w:rPr>
              <w:t>Testing and commissioning task is documented in accordance with enterprise procedures</w:t>
            </w:r>
            <w:r w:rsidR="009B5769">
              <w:rPr>
                <w:rFonts w:ascii="Arial" w:hAnsi="Arial" w:cs="Arial"/>
                <w:lang w:val="en-AU"/>
              </w:rPr>
              <w:t xml:space="preserve"> </w:t>
            </w:r>
          </w:p>
        </w:tc>
      </w:tr>
      <w:tr w:rsidR="005641D7" w:rsidRPr="009F5CC2" w14:paraId="7F028B31" w14:textId="77777777" w:rsidTr="000E551C">
        <w:trPr>
          <w:gridBefore w:val="1"/>
          <w:gridAfter w:val="1"/>
          <w:wBefore w:w="113" w:type="dxa"/>
          <w:wAfter w:w="28" w:type="dxa"/>
          <w:trHeight w:val="680"/>
        </w:trPr>
        <w:tc>
          <w:tcPr>
            <w:tcW w:w="744" w:type="dxa"/>
            <w:vMerge/>
            <w:tcBorders>
              <w:top w:val="nil"/>
              <w:left w:val="nil"/>
              <w:bottom w:val="nil"/>
              <w:right w:val="nil"/>
            </w:tcBorders>
          </w:tcPr>
          <w:p w14:paraId="2E04787B" w14:textId="77777777" w:rsidR="005641D7" w:rsidRPr="009F5CC2" w:rsidRDefault="005641D7" w:rsidP="00506F88">
            <w:pPr>
              <w:rPr>
                <w:rFonts w:ascii="Arial" w:hAnsi="Arial" w:cs="Arial"/>
                <w:lang w:val="en-AU"/>
              </w:rPr>
            </w:pPr>
          </w:p>
        </w:tc>
        <w:tc>
          <w:tcPr>
            <w:tcW w:w="2517" w:type="dxa"/>
            <w:gridSpan w:val="2"/>
            <w:vMerge/>
            <w:tcBorders>
              <w:top w:val="nil"/>
              <w:left w:val="nil"/>
              <w:bottom w:val="nil"/>
              <w:right w:val="nil"/>
            </w:tcBorders>
          </w:tcPr>
          <w:p w14:paraId="7C8ECDB6" w14:textId="77777777" w:rsidR="005641D7" w:rsidRPr="009F5CC2" w:rsidRDefault="005641D7" w:rsidP="00506F88">
            <w:pPr>
              <w:rPr>
                <w:rFonts w:ascii="Arial" w:hAnsi="Arial" w:cs="Arial"/>
                <w:lang w:val="en-AU"/>
              </w:rPr>
            </w:pPr>
          </w:p>
        </w:tc>
        <w:tc>
          <w:tcPr>
            <w:tcW w:w="567" w:type="dxa"/>
            <w:tcBorders>
              <w:top w:val="nil"/>
              <w:left w:val="nil"/>
              <w:bottom w:val="nil"/>
              <w:right w:val="nil"/>
            </w:tcBorders>
          </w:tcPr>
          <w:p w14:paraId="0D76C6D1" w14:textId="77777777" w:rsidR="005641D7" w:rsidRPr="009F5CC2" w:rsidRDefault="005641D7" w:rsidP="00506F88">
            <w:pPr>
              <w:rPr>
                <w:rFonts w:ascii="Arial" w:hAnsi="Arial" w:cs="Arial"/>
                <w:lang w:val="en-AU"/>
              </w:rPr>
            </w:pPr>
            <w:r w:rsidRPr="009F5CC2">
              <w:rPr>
                <w:rFonts w:ascii="Arial" w:hAnsi="Arial" w:cs="Arial"/>
                <w:lang w:val="en-AU"/>
              </w:rPr>
              <w:t>3.3</w:t>
            </w:r>
          </w:p>
        </w:tc>
        <w:tc>
          <w:tcPr>
            <w:tcW w:w="5812" w:type="dxa"/>
            <w:gridSpan w:val="2"/>
            <w:tcBorders>
              <w:top w:val="nil"/>
              <w:left w:val="nil"/>
              <w:bottom w:val="nil"/>
              <w:right w:val="nil"/>
            </w:tcBorders>
          </w:tcPr>
          <w:p w14:paraId="20B5F19B" w14:textId="68EA2CE4" w:rsidR="005641D7" w:rsidRPr="009F5CC2" w:rsidRDefault="00DB482C" w:rsidP="00DB482C">
            <w:pPr>
              <w:rPr>
                <w:rFonts w:ascii="Arial" w:hAnsi="Arial" w:cs="Arial"/>
                <w:lang w:val="en-AU"/>
              </w:rPr>
            </w:pPr>
            <w:r>
              <w:rPr>
                <w:rFonts w:ascii="Arial" w:hAnsi="Arial" w:cs="Arial"/>
                <w:lang w:val="en-AU"/>
              </w:rPr>
              <w:t>Appropriate personnel are notified</w:t>
            </w:r>
            <w:r w:rsidR="005641D7" w:rsidRPr="009F5CC2">
              <w:rPr>
                <w:rFonts w:ascii="Arial" w:hAnsi="Arial" w:cs="Arial"/>
                <w:lang w:val="en-AU"/>
              </w:rPr>
              <w:t xml:space="preserve"> in accordance with enterprise procedure</w:t>
            </w:r>
            <w:r>
              <w:rPr>
                <w:rFonts w:ascii="Arial" w:hAnsi="Arial" w:cs="Arial"/>
                <w:lang w:val="en-AU"/>
              </w:rPr>
              <w:t>s.</w:t>
            </w:r>
          </w:p>
        </w:tc>
      </w:tr>
      <w:tr w:rsidR="00506F88" w:rsidRPr="009F5CC2" w14:paraId="331D25CE" w14:textId="77777777" w:rsidTr="000E551C">
        <w:tblPrEx>
          <w:tblLook w:val="04A0" w:firstRow="1" w:lastRow="0" w:firstColumn="1" w:lastColumn="0" w:noHBand="0" w:noVBand="1"/>
        </w:tblPrEx>
        <w:trPr>
          <w:gridBefore w:val="1"/>
          <w:gridAfter w:val="1"/>
          <w:wBefore w:w="113" w:type="dxa"/>
          <w:wAfter w:w="28" w:type="dxa"/>
        </w:trPr>
        <w:tc>
          <w:tcPr>
            <w:tcW w:w="9640" w:type="dxa"/>
            <w:gridSpan w:val="6"/>
            <w:tcBorders>
              <w:top w:val="nil"/>
              <w:left w:val="nil"/>
              <w:bottom w:val="nil"/>
              <w:right w:val="nil"/>
            </w:tcBorders>
            <w:shd w:val="clear" w:color="auto" w:fill="auto"/>
          </w:tcPr>
          <w:p w14:paraId="42A0EFD2" w14:textId="77777777" w:rsidR="00506F88" w:rsidRPr="009F5CC2" w:rsidRDefault="00506F88" w:rsidP="00506F88">
            <w:pPr>
              <w:rPr>
                <w:rFonts w:ascii="Arial" w:hAnsi="Arial" w:cs="Arial"/>
                <w:b/>
                <w:lang w:val="en-AU"/>
              </w:rPr>
            </w:pPr>
            <w:r w:rsidRPr="009F5CC2">
              <w:rPr>
                <w:rFonts w:ascii="Arial" w:hAnsi="Arial" w:cs="Arial"/>
                <w:b/>
                <w:lang w:val="en-AU"/>
              </w:rPr>
              <w:t>REQUIRED SKILLS AND KNOWLEDGE</w:t>
            </w:r>
          </w:p>
        </w:tc>
      </w:tr>
      <w:tr w:rsidR="00506F88" w:rsidRPr="009F5CC2" w14:paraId="3538C9CD" w14:textId="77777777" w:rsidTr="000E551C">
        <w:tblPrEx>
          <w:tblLook w:val="04A0" w:firstRow="1" w:lastRow="0" w:firstColumn="1" w:lastColumn="0" w:noHBand="0" w:noVBand="1"/>
        </w:tblPrEx>
        <w:trPr>
          <w:gridBefore w:val="1"/>
          <w:gridAfter w:val="1"/>
          <w:wBefore w:w="113" w:type="dxa"/>
          <w:wAfter w:w="28" w:type="dxa"/>
        </w:trPr>
        <w:tc>
          <w:tcPr>
            <w:tcW w:w="9640" w:type="dxa"/>
            <w:gridSpan w:val="6"/>
            <w:tcBorders>
              <w:top w:val="nil"/>
              <w:left w:val="nil"/>
              <w:bottom w:val="nil"/>
              <w:right w:val="nil"/>
            </w:tcBorders>
            <w:shd w:val="clear" w:color="auto" w:fill="auto"/>
          </w:tcPr>
          <w:p w14:paraId="00401380" w14:textId="77777777" w:rsidR="00506F88" w:rsidRPr="00CB4B25" w:rsidRDefault="00506F88" w:rsidP="00506F88">
            <w:pPr>
              <w:rPr>
                <w:rFonts w:ascii="Arial" w:hAnsi="Arial" w:cs="Arial"/>
                <w:i/>
                <w:sz w:val="20"/>
                <w:szCs w:val="20"/>
                <w:lang w:val="en-AU"/>
              </w:rPr>
            </w:pPr>
            <w:r w:rsidRPr="00CB4B25">
              <w:rPr>
                <w:rFonts w:ascii="Arial" w:hAnsi="Arial" w:cs="Arial"/>
                <w:i/>
                <w:sz w:val="20"/>
                <w:szCs w:val="20"/>
                <w:lang w:val="en-AU"/>
              </w:rPr>
              <w:t>This describes the essential skills and knowledge and their level, required for this unit.</w:t>
            </w:r>
          </w:p>
        </w:tc>
      </w:tr>
      <w:tr w:rsidR="00506F88" w:rsidRPr="009F5CC2" w14:paraId="5B1CCF81" w14:textId="77777777" w:rsidTr="000E551C">
        <w:tblPrEx>
          <w:tblLook w:val="04A0" w:firstRow="1" w:lastRow="0" w:firstColumn="1" w:lastColumn="0" w:noHBand="0" w:noVBand="1"/>
        </w:tblPrEx>
        <w:trPr>
          <w:gridBefore w:val="1"/>
          <w:gridAfter w:val="1"/>
          <w:wBefore w:w="113" w:type="dxa"/>
          <w:wAfter w:w="28" w:type="dxa"/>
        </w:trPr>
        <w:tc>
          <w:tcPr>
            <w:tcW w:w="9640" w:type="dxa"/>
            <w:gridSpan w:val="6"/>
            <w:tcBorders>
              <w:top w:val="nil"/>
              <w:left w:val="nil"/>
              <w:bottom w:val="nil"/>
              <w:right w:val="nil"/>
            </w:tcBorders>
            <w:shd w:val="clear" w:color="auto" w:fill="auto"/>
          </w:tcPr>
          <w:p w14:paraId="5EA28F12" w14:textId="56AC72B1" w:rsidR="00506F88" w:rsidRDefault="00506F88" w:rsidP="00DB482C">
            <w:pPr>
              <w:spacing w:before="120" w:after="120"/>
              <w:rPr>
                <w:rFonts w:ascii="Arial" w:hAnsi="Arial" w:cs="Arial"/>
                <w:b/>
                <w:bCs/>
                <w:lang w:val="en-GB"/>
              </w:rPr>
            </w:pPr>
            <w:r w:rsidRPr="009F5CC2">
              <w:rPr>
                <w:rFonts w:ascii="Arial" w:hAnsi="Arial" w:cs="Arial"/>
                <w:b/>
                <w:bCs/>
                <w:lang w:val="en-GB"/>
              </w:rPr>
              <w:t>Required skills:</w:t>
            </w:r>
          </w:p>
          <w:p w14:paraId="30B8E437" w14:textId="221FFFE3" w:rsidR="003B1BB3" w:rsidRPr="003B1BB3" w:rsidRDefault="003B1BB3" w:rsidP="00742E51">
            <w:pPr>
              <w:numPr>
                <w:ilvl w:val="0"/>
                <w:numId w:val="110"/>
              </w:numPr>
              <w:spacing w:before="120" w:after="120"/>
              <w:rPr>
                <w:rFonts w:ascii="Arial" w:hAnsi="Arial" w:cs="Arial"/>
                <w:lang w:val="en-AU"/>
              </w:rPr>
            </w:pPr>
            <w:r w:rsidRPr="009F5CC2">
              <w:rPr>
                <w:rFonts w:ascii="Arial" w:hAnsi="Arial" w:cs="Arial"/>
                <w:lang w:val="en-AU"/>
              </w:rPr>
              <w:t>following enterprise WHS/OHS procedures relevant to the project and work area</w:t>
            </w:r>
          </w:p>
          <w:p w14:paraId="1D578659"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analysing documentation, specifications, diagrams and technical information to determine required transducers and sensors</w:t>
            </w:r>
          </w:p>
          <w:p w14:paraId="41C9D1E2"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determining and estimating operating parameters</w:t>
            </w:r>
          </w:p>
          <w:p w14:paraId="7685A4DD" w14:textId="569D69FD" w:rsidR="00506F88" w:rsidRPr="00A41058" w:rsidRDefault="00506F88" w:rsidP="00742E51">
            <w:pPr>
              <w:numPr>
                <w:ilvl w:val="0"/>
                <w:numId w:val="110"/>
              </w:numPr>
              <w:spacing w:before="120" w:after="120"/>
              <w:rPr>
                <w:rFonts w:ascii="Arial" w:hAnsi="Arial" w:cs="Arial"/>
                <w:lang w:val="en-AU"/>
              </w:rPr>
            </w:pPr>
            <w:r w:rsidRPr="00A41058">
              <w:rPr>
                <w:rFonts w:ascii="Arial" w:hAnsi="Arial" w:cs="Arial"/>
                <w:lang w:val="en-AU"/>
              </w:rPr>
              <w:t>install</w:t>
            </w:r>
            <w:r w:rsidR="00A41058" w:rsidRPr="00A41058">
              <w:rPr>
                <w:rFonts w:ascii="Arial" w:hAnsi="Arial" w:cs="Arial"/>
                <w:lang w:val="en-AU"/>
              </w:rPr>
              <w:t>ing</w:t>
            </w:r>
            <w:r w:rsidRPr="00A41058">
              <w:rPr>
                <w:rFonts w:ascii="Arial" w:hAnsi="Arial" w:cs="Arial"/>
                <w:lang w:val="en-AU"/>
              </w:rPr>
              <w:t xml:space="preserve"> and commission</w:t>
            </w:r>
            <w:r w:rsidR="00A41058" w:rsidRPr="00A41058">
              <w:rPr>
                <w:rFonts w:ascii="Arial" w:hAnsi="Arial" w:cs="Arial"/>
                <w:lang w:val="en-AU"/>
              </w:rPr>
              <w:t>ing</w:t>
            </w:r>
            <w:r w:rsidRPr="00A41058">
              <w:rPr>
                <w:rFonts w:ascii="Arial" w:hAnsi="Arial" w:cs="Arial"/>
                <w:lang w:val="en-AU"/>
              </w:rPr>
              <w:t xml:space="preserve"> transducers and sensors in accordance with specifications</w:t>
            </w:r>
          </w:p>
          <w:p w14:paraId="0012A35B"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using tools, equipment and testing devices to diagnose faults</w:t>
            </w:r>
          </w:p>
          <w:p w14:paraId="66119147"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applying logical diagnostic methods</w:t>
            </w:r>
          </w:p>
          <w:p w14:paraId="4AFF4BFA"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rectifying faults and restoring system to operational standard</w:t>
            </w:r>
          </w:p>
          <w:p w14:paraId="3F128E9C"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recommissioning motor control systems</w:t>
            </w:r>
          </w:p>
          <w:p w14:paraId="45F5D9E0" w14:textId="77777777" w:rsidR="00506F88" w:rsidRPr="009F5CC2" w:rsidRDefault="00506F88" w:rsidP="00742E51">
            <w:pPr>
              <w:numPr>
                <w:ilvl w:val="0"/>
                <w:numId w:val="110"/>
              </w:numPr>
              <w:spacing w:before="120" w:after="120"/>
              <w:rPr>
                <w:rFonts w:ascii="Arial" w:hAnsi="Arial" w:cs="Arial"/>
                <w:lang w:val="en-AU"/>
              </w:rPr>
            </w:pPr>
            <w:r w:rsidRPr="009F5CC2">
              <w:rPr>
                <w:rFonts w:ascii="Arial" w:hAnsi="Arial" w:cs="Arial"/>
                <w:lang w:val="en-AU"/>
              </w:rPr>
              <w:t>establishing and maintaining a safe work environment</w:t>
            </w:r>
          </w:p>
          <w:p w14:paraId="03B4531A" w14:textId="4C22B041" w:rsidR="00506F88" w:rsidRDefault="00506F88" w:rsidP="00742E51">
            <w:pPr>
              <w:numPr>
                <w:ilvl w:val="0"/>
                <w:numId w:val="110"/>
              </w:numPr>
              <w:spacing w:before="120" w:after="120"/>
              <w:rPr>
                <w:rFonts w:ascii="Arial" w:hAnsi="Arial" w:cs="Arial"/>
                <w:lang w:val="en-AU"/>
              </w:rPr>
            </w:pPr>
            <w:r w:rsidRPr="009F5CC2">
              <w:rPr>
                <w:rFonts w:ascii="Arial" w:hAnsi="Arial" w:cs="Arial"/>
                <w:lang w:val="en-AU"/>
              </w:rPr>
              <w:t>communicating technical requirement to others</w:t>
            </w:r>
          </w:p>
          <w:p w14:paraId="37E4AF10" w14:textId="77777777" w:rsidR="00506F88" w:rsidRPr="009F5CC2" w:rsidRDefault="00506F88" w:rsidP="00DB482C">
            <w:pPr>
              <w:spacing w:before="120" w:after="120"/>
              <w:rPr>
                <w:rFonts w:ascii="Arial" w:hAnsi="Arial" w:cs="Arial"/>
                <w:lang w:val="en-AU"/>
              </w:rPr>
            </w:pPr>
          </w:p>
        </w:tc>
      </w:tr>
      <w:tr w:rsidR="00506F88" w:rsidRPr="009F5CC2" w14:paraId="2A4DF5E2" w14:textId="77777777" w:rsidTr="000E551C">
        <w:tblPrEx>
          <w:tblLook w:val="04A0" w:firstRow="1" w:lastRow="0" w:firstColumn="1" w:lastColumn="0" w:noHBand="0" w:noVBand="1"/>
        </w:tblPrEx>
        <w:trPr>
          <w:gridBefore w:val="1"/>
          <w:gridAfter w:val="1"/>
          <w:wBefore w:w="113" w:type="dxa"/>
          <w:wAfter w:w="28" w:type="dxa"/>
        </w:trPr>
        <w:tc>
          <w:tcPr>
            <w:tcW w:w="9640" w:type="dxa"/>
            <w:gridSpan w:val="6"/>
            <w:tcBorders>
              <w:top w:val="nil"/>
              <w:left w:val="nil"/>
              <w:bottom w:val="nil"/>
              <w:right w:val="nil"/>
            </w:tcBorders>
            <w:shd w:val="clear" w:color="auto" w:fill="auto"/>
          </w:tcPr>
          <w:p w14:paraId="7B5167C5" w14:textId="2C287D6D" w:rsidR="00506F88" w:rsidRPr="003B1BB3" w:rsidRDefault="00506F88" w:rsidP="003B1BB3">
            <w:pPr>
              <w:spacing w:before="120" w:after="120"/>
              <w:rPr>
                <w:rFonts w:ascii="Arial" w:hAnsi="Arial" w:cs="Arial"/>
                <w:b/>
                <w:bCs/>
                <w:lang w:val="en-GB"/>
              </w:rPr>
            </w:pPr>
            <w:r w:rsidRPr="003B1BB3">
              <w:rPr>
                <w:rFonts w:ascii="Arial" w:hAnsi="Arial" w:cs="Arial"/>
                <w:b/>
                <w:bCs/>
                <w:lang w:val="en-GB"/>
              </w:rPr>
              <w:t>Required knowledge:</w:t>
            </w:r>
          </w:p>
          <w:p w14:paraId="28607D64" w14:textId="06D8E1F8" w:rsidR="003B1BB3" w:rsidRPr="003B1BB3" w:rsidRDefault="003B1BB3" w:rsidP="00742E51">
            <w:pPr>
              <w:pStyle w:val="ListParagraph"/>
              <w:numPr>
                <w:ilvl w:val="0"/>
                <w:numId w:val="112"/>
              </w:numPr>
              <w:spacing w:before="120" w:after="0"/>
              <w:rPr>
                <w:rFonts w:ascii="Arial" w:hAnsi="Arial" w:cs="Arial"/>
                <w:bCs/>
                <w:lang w:val="en-GB"/>
              </w:rPr>
            </w:pPr>
            <w:r w:rsidRPr="003B1BB3">
              <w:rPr>
                <w:rFonts w:ascii="Arial" w:hAnsi="Arial" w:cs="Arial"/>
                <w:bCs/>
                <w:lang w:val="en-GB"/>
              </w:rPr>
              <w:t>relevant WHS/OHS regulations and requirements</w:t>
            </w:r>
          </w:p>
          <w:p w14:paraId="70E9E489" w14:textId="6A8C56A4" w:rsidR="00784532" w:rsidRPr="00211505" w:rsidRDefault="00784532" w:rsidP="00742E51">
            <w:pPr>
              <w:pStyle w:val="tabletext"/>
              <w:numPr>
                <w:ilvl w:val="0"/>
                <w:numId w:val="112"/>
              </w:numPr>
              <w:rPr>
                <w:rFonts w:ascii="Arial" w:hAnsi="Arial" w:cs="Arial"/>
                <w:szCs w:val="22"/>
              </w:rPr>
            </w:pPr>
            <w:r w:rsidRPr="00211505">
              <w:rPr>
                <w:rFonts w:ascii="Arial" w:hAnsi="Arial" w:cs="Arial"/>
                <w:szCs w:val="22"/>
              </w:rPr>
              <w:t>transduce</w:t>
            </w:r>
            <w:r w:rsidR="00C92684">
              <w:rPr>
                <w:rFonts w:ascii="Arial" w:hAnsi="Arial" w:cs="Arial"/>
                <w:szCs w:val="22"/>
              </w:rPr>
              <w:t xml:space="preserve">r and sensor classification </w:t>
            </w:r>
            <w:r w:rsidRPr="00211505">
              <w:rPr>
                <w:rFonts w:ascii="Arial" w:hAnsi="Arial" w:cs="Arial"/>
                <w:szCs w:val="22"/>
              </w:rPr>
              <w:t>specifications</w:t>
            </w:r>
            <w:r w:rsidR="00C92684">
              <w:rPr>
                <w:rFonts w:ascii="Arial" w:hAnsi="Arial" w:cs="Arial"/>
                <w:szCs w:val="22"/>
              </w:rPr>
              <w:t xml:space="preserve"> and operating parameters</w:t>
            </w:r>
          </w:p>
          <w:p w14:paraId="57F13D40" w14:textId="77777777" w:rsidR="00784532" w:rsidRPr="00211505" w:rsidRDefault="00784532" w:rsidP="00742E51">
            <w:pPr>
              <w:pStyle w:val="tabletext"/>
              <w:numPr>
                <w:ilvl w:val="0"/>
                <w:numId w:val="112"/>
              </w:numPr>
              <w:rPr>
                <w:rFonts w:ascii="Arial" w:hAnsi="Arial" w:cs="Arial"/>
                <w:szCs w:val="22"/>
              </w:rPr>
            </w:pPr>
            <w:r w:rsidRPr="00211505">
              <w:rPr>
                <w:rFonts w:ascii="Arial" w:hAnsi="Arial" w:cs="Arial"/>
                <w:szCs w:val="22"/>
              </w:rPr>
              <w:t>types of transducers and sensors</w:t>
            </w:r>
          </w:p>
          <w:p w14:paraId="5CC7A63A" w14:textId="4B1935C6" w:rsidR="00784532" w:rsidRDefault="00784532" w:rsidP="00742E51">
            <w:pPr>
              <w:pStyle w:val="tabletext"/>
              <w:numPr>
                <w:ilvl w:val="0"/>
                <w:numId w:val="112"/>
              </w:numPr>
              <w:rPr>
                <w:rFonts w:ascii="Arial" w:hAnsi="Arial" w:cs="Arial"/>
                <w:szCs w:val="22"/>
              </w:rPr>
            </w:pPr>
            <w:r w:rsidRPr="00211505">
              <w:rPr>
                <w:rFonts w:ascii="Arial" w:hAnsi="Arial" w:cs="Arial"/>
                <w:szCs w:val="22"/>
              </w:rPr>
              <w:t>transducers and sensors interface requirements</w:t>
            </w:r>
          </w:p>
          <w:p w14:paraId="2130D5FB" w14:textId="5A9D3026" w:rsidR="00C92684" w:rsidRDefault="00C92684" w:rsidP="00742E51">
            <w:pPr>
              <w:pStyle w:val="tabletext"/>
              <w:numPr>
                <w:ilvl w:val="0"/>
                <w:numId w:val="112"/>
              </w:numPr>
              <w:rPr>
                <w:rFonts w:ascii="Arial" w:hAnsi="Arial" w:cs="Arial"/>
                <w:szCs w:val="22"/>
              </w:rPr>
            </w:pPr>
            <w:r>
              <w:rPr>
                <w:rFonts w:ascii="Arial" w:hAnsi="Arial" w:cs="Arial"/>
                <w:szCs w:val="22"/>
              </w:rPr>
              <w:t>maintenance and testing procedures and processes</w:t>
            </w:r>
          </w:p>
          <w:p w14:paraId="5B4D12B8" w14:textId="0EF1252E" w:rsidR="00C92684" w:rsidRPr="00211505" w:rsidRDefault="00C92684" w:rsidP="00742E51">
            <w:pPr>
              <w:pStyle w:val="tabletext"/>
              <w:numPr>
                <w:ilvl w:val="0"/>
                <w:numId w:val="112"/>
              </w:numPr>
              <w:rPr>
                <w:rFonts w:ascii="Arial" w:hAnsi="Arial" w:cs="Arial"/>
                <w:szCs w:val="22"/>
              </w:rPr>
            </w:pPr>
            <w:r>
              <w:rPr>
                <w:rFonts w:ascii="Arial" w:hAnsi="Arial" w:cs="Arial"/>
                <w:szCs w:val="22"/>
              </w:rPr>
              <w:t xml:space="preserve">testing devices and related tools and </w:t>
            </w:r>
            <w:proofErr w:type="spellStart"/>
            <w:r>
              <w:rPr>
                <w:rFonts w:ascii="Arial" w:hAnsi="Arial" w:cs="Arial"/>
                <w:szCs w:val="22"/>
              </w:rPr>
              <w:t>equpment</w:t>
            </w:r>
            <w:proofErr w:type="spellEnd"/>
          </w:p>
          <w:p w14:paraId="7240E113" w14:textId="77777777" w:rsidR="00784532" w:rsidRPr="00211505" w:rsidRDefault="00784532" w:rsidP="00742E51">
            <w:pPr>
              <w:pStyle w:val="tabletext"/>
              <w:numPr>
                <w:ilvl w:val="0"/>
                <w:numId w:val="112"/>
              </w:numPr>
              <w:rPr>
                <w:rFonts w:ascii="Arial" w:hAnsi="Arial" w:cs="Arial"/>
                <w:szCs w:val="22"/>
              </w:rPr>
            </w:pPr>
            <w:r w:rsidRPr="00211505">
              <w:rPr>
                <w:rFonts w:ascii="Arial" w:hAnsi="Arial" w:cs="Arial"/>
                <w:szCs w:val="22"/>
              </w:rPr>
              <w:t>detection of:</w:t>
            </w:r>
          </w:p>
          <w:p w14:paraId="3E078638" w14:textId="77777777" w:rsidR="00784532" w:rsidRPr="00211505" w:rsidRDefault="00784532" w:rsidP="00742E51">
            <w:pPr>
              <w:pStyle w:val="tabletext"/>
              <w:numPr>
                <w:ilvl w:val="1"/>
                <w:numId w:val="112"/>
              </w:numPr>
              <w:rPr>
                <w:rFonts w:ascii="Arial" w:hAnsi="Arial" w:cs="Arial"/>
                <w:szCs w:val="22"/>
              </w:rPr>
            </w:pPr>
            <w:r w:rsidRPr="00211505">
              <w:rPr>
                <w:rFonts w:ascii="Arial" w:hAnsi="Arial" w:cs="Arial"/>
                <w:szCs w:val="22"/>
              </w:rPr>
              <w:t>light and radiation</w:t>
            </w:r>
          </w:p>
          <w:p w14:paraId="41B4F6F9" w14:textId="77777777" w:rsidR="00784532" w:rsidRPr="00211505" w:rsidRDefault="00784532" w:rsidP="00742E51">
            <w:pPr>
              <w:pStyle w:val="tabletext"/>
              <w:numPr>
                <w:ilvl w:val="1"/>
                <w:numId w:val="112"/>
              </w:numPr>
              <w:rPr>
                <w:rFonts w:ascii="Arial" w:hAnsi="Arial" w:cs="Arial"/>
                <w:szCs w:val="22"/>
              </w:rPr>
            </w:pPr>
            <w:r w:rsidRPr="00211505">
              <w:rPr>
                <w:rFonts w:ascii="Arial" w:hAnsi="Arial" w:cs="Arial"/>
                <w:szCs w:val="22"/>
              </w:rPr>
              <w:t>temperature</w:t>
            </w:r>
          </w:p>
          <w:p w14:paraId="5673861F" w14:textId="77777777" w:rsidR="00784532" w:rsidRPr="00211505" w:rsidRDefault="00784532" w:rsidP="00742E51">
            <w:pPr>
              <w:pStyle w:val="tabletext"/>
              <w:numPr>
                <w:ilvl w:val="1"/>
                <w:numId w:val="112"/>
              </w:numPr>
              <w:rPr>
                <w:rFonts w:ascii="Arial" w:hAnsi="Arial" w:cs="Arial"/>
                <w:szCs w:val="22"/>
              </w:rPr>
            </w:pPr>
            <w:r w:rsidRPr="00211505">
              <w:rPr>
                <w:rFonts w:ascii="Arial" w:hAnsi="Arial" w:cs="Arial"/>
                <w:szCs w:val="22"/>
              </w:rPr>
              <w:t>flow and pressure</w:t>
            </w:r>
          </w:p>
          <w:p w14:paraId="28ED4109" w14:textId="77777777" w:rsidR="00784532" w:rsidRPr="00211505" w:rsidRDefault="00784532" w:rsidP="00742E51">
            <w:pPr>
              <w:pStyle w:val="tabletext"/>
              <w:numPr>
                <w:ilvl w:val="1"/>
                <w:numId w:val="112"/>
              </w:numPr>
              <w:rPr>
                <w:rFonts w:ascii="Arial" w:hAnsi="Arial" w:cs="Arial"/>
                <w:szCs w:val="22"/>
              </w:rPr>
            </w:pPr>
            <w:r w:rsidRPr="00211505">
              <w:rPr>
                <w:rFonts w:ascii="Arial" w:hAnsi="Arial" w:cs="Arial"/>
                <w:szCs w:val="22"/>
              </w:rPr>
              <w:t>motion and force</w:t>
            </w:r>
          </w:p>
          <w:p w14:paraId="30E4ADB8" w14:textId="77777777" w:rsidR="00784532" w:rsidRDefault="00784532" w:rsidP="00742E51">
            <w:pPr>
              <w:pStyle w:val="tabletext"/>
              <w:numPr>
                <w:ilvl w:val="1"/>
                <w:numId w:val="112"/>
              </w:numPr>
              <w:rPr>
                <w:rFonts w:ascii="Arial" w:hAnsi="Arial" w:cs="Arial"/>
                <w:szCs w:val="22"/>
              </w:rPr>
            </w:pPr>
            <w:r w:rsidRPr="00211505">
              <w:rPr>
                <w:rFonts w:ascii="Arial" w:hAnsi="Arial" w:cs="Arial"/>
                <w:szCs w:val="22"/>
              </w:rPr>
              <w:t>moisture and humidity</w:t>
            </w:r>
          </w:p>
          <w:p w14:paraId="634A0927" w14:textId="5465F194" w:rsidR="00DB482C" w:rsidRPr="009F5CC2" w:rsidRDefault="00DB482C" w:rsidP="00784532">
            <w:pPr>
              <w:spacing w:before="120" w:after="120"/>
              <w:rPr>
                <w:rFonts w:ascii="Arial" w:hAnsi="Arial" w:cs="Arial"/>
                <w:lang w:val="en-AU"/>
              </w:rPr>
            </w:pPr>
          </w:p>
        </w:tc>
      </w:tr>
      <w:tr w:rsidR="00506F88" w:rsidRPr="009F5CC2" w14:paraId="0FD9EB9A" w14:textId="77777777" w:rsidTr="000E551C">
        <w:trPr>
          <w:gridBefore w:val="1"/>
          <w:gridAfter w:val="1"/>
          <w:wBefore w:w="113" w:type="dxa"/>
          <w:wAfter w:w="28" w:type="dxa"/>
        </w:trPr>
        <w:tc>
          <w:tcPr>
            <w:tcW w:w="9640" w:type="dxa"/>
            <w:gridSpan w:val="6"/>
            <w:tcBorders>
              <w:top w:val="nil"/>
              <w:left w:val="nil"/>
              <w:bottom w:val="nil"/>
              <w:right w:val="nil"/>
            </w:tcBorders>
          </w:tcPr>
          <w:p w14:paraId="7AC5C315" w14:textId="77777777" w:rsidR="00506F88" w:rsidRPr="009F5CC2" w:rsidRDefault="00506F88" w:rsidP="005641D7">
            <w:pPr>
              <w:spacing w:before="120" w:after="120"/>
              <w:rPr>
                <w:rFonts w:ascii="Arial" w:hAnsi="Arial" w:cs="Arial"/>
                <w:b/>
                <w:lang w:val="en-AU"/>
              </w:rPr>
            </w:pPr>
            <w:r w:rsidRPr="009F5CC2">
              <w:rPr>
                <w:rFonts w:ascii="Arial" w:hAnsi="Arial" w:cs="Arial"/>
                <w:b/>
                <w:lang w:val="en-AU"/>
              </w:rPr>
              <w:t>RANGE STATEMENT</w:t>
            </w:r>
          </w:p>
        </w:tc>
      </w:tr>
      <w:tr w:rsidR="00506F88" w:rsidRPr="009F5CC2" w14:paraId="70500E21" w14:textId="77777777" w:rsidTr="000E551C">
        <w:trPr>
          <w:gridBefore w:val="1"/>
          <w:gridAfter w:val="1"/>
          <w:wBefore w:w="113" w:type="dxa"/>
          <w:wAfter w:w="28" w:type="dxa"/>
        </w:trPr>
        <w:tc>
          <w:tcPr>
            <w:tcW w:w="9640" w:type="dxa"/>
            <w:gridSpan w:val="6"/>
            <w:tcBorders>
              <w:top w:val="nil"/>
              <w:left w:val="nil"/>
              <w:bottom w:val="nil"/>
              <w:right w:val="nil"/>
            </w:tcBorders>
          </w:tcPr>
          <w:p w14:paraId="363026DF" w14:textId="77777777" w:rsidR="00506F88" w:rsidRPr="00DB482C" w:rsidRDefault="00506F88" w:rsidP="00506F88">
            <w:pPr>
              <w:rPr>
                <w:rFonts w:ascii="Arial" w:hAnsi="Arial" w:cs="Arial"/>
                <w:i/>
                <w:sz w:val="20"/>
                <w:szCs w:val="20"/>
                <w:lang w:val="en-AU"/>
              </w:rPr>
            </w:pPr>
            <w:r w:rsidRPr="00DB482C">
              <w:rPr>
                <w:rFonts w:ascii="Arial" w:hAnsi="Arial" w:cs="Arial"/>
                <w:i/>
                <w:sz w:val="20"/>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06F88" w:rsidRPr="009F5CC2" w14:paraId="1050CDF6" w14:textId="77777777" w:rsidTr="000E551C">
        <w:trPr>
          <w:gridBefore w:val="1"/>
          <w:gridAfter w:val="1"/>
          <w:wBefore w:w="113" w:type="dxa"/>
          <w:wAfter w:w="28" w:type="dxa"/>
        </w:trPr>
        <w:tc>
          <w:tcPr>
            <w:tcW w:w="3991" w:type="dxa"/>
            <w:gridSpan w:val="5"/>
            <w:tcBorders>
              <w:top w:val="nil"/>
              <w:left w:val="nil"/>
              <w:bottom w:val="nil"/>
              <w:right w:val="nil"/>
            </w:tcBorders>
          </w:tcPr>
          <w:p w14:paraId="4A3AEF04" w14:textId="77777777" w:rsidR="00506F88" w:rsidRPr="009F5CC2" w:rsidRDefault="00506F88" w:rsidP="005641D7">
            <w:pPr>
              <w:spacing w:before="60" w:after="60"/>
              <w:rPr>
                <w:rFonts w:ascii="Arial" w:hAnsi="Arial" w:cs="Arial"/>
                <w:i/>
                <w:lang w:val="en-AU"/>
              </w:rPr>
            </w:pPr>
            <w:r w:rsidRPr="009F5CC2">
              <w:rPr>
                <w:rFonts w:ascii="Arial" w:hAnsi="Arial" w:cs="Arial"/>
                <w:b/>
                <w:i/>
                <w:lang w:val="en-AU"/>
              </w:rPr>
              <w:t>Established WHS/OHS requirements</w:t>
            </w:r>
            <w:r w:rsidRPr="009F5CC2">
              <w:rPr>
                <w:rFonts w:ascii="Arial" w:hAnsi="Arial" w:cs="Arial"/>
                <w:lang w:val="en-AU"/>
              </w:rPr>
              <w:t xml:space="preserve"> may include:</w:t>
            </w:r>
          </w:p>
        </w:tc>
        <w:tc>
          <w:tcPr>
            <w:tcW w:w="5649" w:type="dxa"/>
            <w:tcBorders>
              <w:top w:val="nil"/>
              <w:left w:val="nil"/>
              <w:bottom w:val="nil"/>
              <w:right w:val="nil"/>
            </w:tcBorders>
          </w:tcPr>
          <w:p w14:paraId="51F03D00" w14:textId="77777777" w:rsidR="00506F88" w:rsidRPr="009F5CC2" w:rsidRDefault="00506F88" w:rsidP="00742E51">
            <w:pPr>
              <w:numPr>
                <w:ilvl w:val="0"/>
                <w:numId w:val="61"/>
              </w:numPr>
              <w:spacing w:before="60" w:after="60"/>
              <w:rPr>
                <w:rFonts w:ascii="Arial" w:hAnsi="Arial" w:cs="Arial"/>
                <w:lang w:val="en-AU"/>
              </w:rPr>
            </w:pPr>
            <w:r w:rsidRPr="009F5CC2">
              <w:rPr>
                <w:rFonts w:ascii="Arial" w:hAnsi="Arial" w:cs="Arial"/>
                <w:lang w:val="en-AU"/>
              </w:rPr>
              <w:t>legislation</w:t>
            </w:r>
          </w:p>
          <w:p w14:paraId="08610CF5" w14:textId="77777777" w:rsidR="00506F88" w:rsidRPr="009F5CC2" w:rsidRDefault="00506F88" w:rsidP="00742E51">
            <w:pPr>
              <w:numPr>
                <w:ilvl w:val="0"/>
                <w:numId w:val="61"/>
              </w:numPr>
              <w:spacing w:before="60" w:after="60"/>
              <w:rPr>
                <w:rFonts w:ascii="Arial" w:hAnsi="Arial" w:cs="Arial"/>
                <w:lang w:val="en-AU"/>
              </w:rPr>
            </w:pPr>
            <w:r w:rsidRPr="009F5CC2">
              <w:rPr>
                <w:rFonts w:ascii="Arial" w:hAnsi="Arial" w:cs="Arial"/>
                <w:lang w:val="en-AU"/>
              </w:rPr>
              <w:t>protective equipment</w:t>
            </w:r>
          </w:p>
          <w:p w14:paraId="0E3AD252" w14:textId="77777777" w:rsidR="00506F88" w:rsidRPr="009F5CC2" w:rsidRDefault="00506F88" w:rsidP="00742E51">
            <w:pPr>
              <w:numPr>
                <w:ilvl w:val="0"/>
                <w:numId w:val="61"/>
              </w:numPr>
              <w:spacing w:before="60" w:after="60"/>
              <w:rPr>
                <w:rFonts w:ascii="Arial" w:hAnsi="Arial" w:cs="Arial"/>
                <w:lang w:val="en-AU"/>
              </w:rPr>
            </w:pPr>
            <w:r w:rsidRPr="009F5CC2">
              <w:rPr>
                <w:rFonts w:ascii="Arial" w:hAnsi="Arial" w:cs="Arial"/>
                <w:lang w:val="en-AU"/>
              </w:rPr>
              <w:t>material safety management systems</w:t>
            </w:r>
          </w:p>
          <w:p w14:paraId="01A359ED" w14:textId="77777777" w:rsidR="00506F88" w:rsidRPr="009F5CC2" w:rsidRDefault="00506F88" w:rsidP="00742E51">
            <w:pPr>
              <w:numPr>
                <w:ilvl w:val="0"/>
                <w:numId w:val="61"/>
              </w:numPr>
              <w:spacing w:before="60" w:after="60"/>
              <w:rPr>
                <w:rFonts w:ascii="Arial" w:hAnsi="Arial" w:cs="Arial"/>
                <w:lang w:val="en-AU"/>
              </w:rPr>
            </w:pPr>
            <w:r w:rsidRPr="009F5CC2">
              <w:rPr>
                <w:rFonts w:ascii="Arial" w:hAnsi="Arial" w:cs="Arial"/>
                <w:lang w:val="en-AU"/>
              </w:rPr>
              <w:t>hazardous substances and dangerous goods code</w:t>
            </w:r>
          </w:p>
          <w:p w14:paraId="6CDDB40A" w14:textId="191A1CDC" w:rsidR="005641D7" w:rsidRPr="000151CF" w:rsidRDefault="00506F88" w:rsidP="00742E51">
            <w:pPr>
              <w:numPr>
                <w:ilvl w:val="0"/>
                <w:numId w:val="61"/>
              </w:numPr>
              <w:spacing w:before="60" w:after="60"/>
              <w:rPr>
                <w:rFonts w:ascii="Arial" w:hAnsi="Arial" w:cs="Arial"/>
                <w:lang w:val="en-AU"/>
              </w:rPr>
            </w:pPr>
            <w:r w:rsidRPr="009F5CC2">
              <w:rPr>
                <w:rFonts w:ascii="Arial" w:hAnsi="Arial" w:cs="Arial"/>
                <w:lang w:val="en-AU"/>
              </w:rPr>
              <w:t>local safe operation procedures</w:t>
            </w:r>
          </w:p>
        </w:tc>
      </w:tr>
      <w:tr w:rsidR="00506F88" w:rsidRPr="009F5CC2" w14:paraId="5609C733" w14:textId="77777777" w:rsidTr="000E551C">
        <w:trPr>
          <w:gridBefore w:val="1"/>
          <w:gridAfter w:val="1"/>
          <w:wBefore w:w="113" w:type="dxa"/>
          <w:wAfter w:w="28" w:type="dxa"/>
        </w:trPr>
        <w:tc>
          <w:tcPr>
            <w:tcW w:w="3991" w:type="dxa"/>
            <w:gridSpan w:val="5"/>
            <w:tcBorders>
              <w:top w:val="nil"/>
              <w:left w:val="nil"/>
              <w:bottom w:val="nil"/>
              <w:right w:val="nil"/>
            </w:tcBorders>
          </w:tcPr>
          <w:p w14:paraId="06FA0042" w14:textId="77777777" w:rsidR="00506F88" w:rsidRPr="009F5CC2" w:rsidRDefault="00506F88" w:rsidP="005641D7">
            <w:pPr>
              <w:spacing w:before="60" w:after="60"/>
              <w:rPr>
                <w:rFonts w:ascii="Arial" w:hAnsi="Arial" w:cs="Arial"/>
                <w:lang w:val="en-AU"/>
              </w:rPr>
            </w:pPr>
            <w:r w:rsidRPr="009F5CC2">
              <w:rPr>
                <w:rFonts w:ascii="Arial" w:hAnsi="Arial" w:cs="Arial"/>
                <w:b/>
                <w:bCs/>
                <w:i/>
                <w:iCs/>
                <w:lang w:val="en-AU"/>
              </w:rPr>
              <w:t>Appropriate personnel</w:t>
            </w:r>
            <w:r w:rsidRPr="009F5CC2">
              <w:rPr>
                <w:rFonts w:ascii="Arial" w:hAnsi="Arial" w:cs="Arial"/>
                <w:lang w:val="en-AU"/>
              </w:rPr>
              <w:t>. may include</w:t>
            </w:r>
          </w:p>
          <w:p w14:paraId="3FE885B2" w14:textId="77777777" w:rsidR="00506F88" w:rsidRPr="009F5CC2" w:rsidRDefault="00506F88" w:rsidP="005641D7">
            <w:pPr>
              <w:spacing w:before="60" w:after="60"/>
              <w:rPr>
                <w:rFonts w:ascii="Arial" w:hAnsi="Arial" w:cs="Arial"/>
                <w:i/>
                <w:lang w:val="en-AU"/>
              </w:rPr>
            </w:pPr>
          </w:p>
        </w:tc>
        <w:tc>
          <w:tcPr>
            <w:tcW w:w="5649" w:type="dxa"/>
            <w:tcBorders>
              <w:top w:val="nil"/>
              <w:left w:val="nil"/>
              <w:bottom w:val="nil"/>
              <w:right w:val="nil"/>
            </w:tcBorders>
          </w:tcPr>
          <w:p w14:paraId="565DCD76" w14:textId="77777777" w:rsidR="00506F88" w:rsidRPr="009F5CC2" w:rsidRDefault="00506F88" w:rsidP="00742E51">
            <w:pPr>
              <w:numPr>
                <w:ilvl w:val="0"/>
                <w:numId w:val="62"/>
              </w:numPr>
              <w:spacing w:before="60" w:after="60"/>
              <w:rPr>
                <w:rFonts w:ascii="Arial" w:hAnsi="Arial" w:cs="Arial"/>
                <w:lang w:val="en-AU"/>
              </w:rPr>
            </w:pPr>
            <w:r w:rsidRPr="009F5CC2">
              <w:rPr>
                <w:rFonts w:ascii="Arial" w:hAnsi="Arial" w:cs="Arial"/>
                <w:lang w:val="en-AU"/>
              </w:rPr>
              <w:t>supervisor</w:t>
            </w:r>
          </w:p>
          <w:p w14:paraId="67A012DD" w14:textId="77777777" w:rsidR="00506F88" w:rsidRPr="009F5CC2" w:rsidRDefault="00506F88" w:rsidP="00742E51">
            <w:pPr>
              <w:numPr>
                <w:ilvl w:val="0"/>
                <w:numId w:val="62"/>
              </w:numPr>
              <w:spacing w:before="60" w:after="60"/>
              <w:rPr>
                <w:rFonts w:ascii="Arial" w:hAnsi="Arial" w:cs="Arial"/>
                <w:lang w:val="en-AU"/>
              </w:rPr>
            </w:pPr>
            <w:r w:rsidRPr="009F5CC2">
              <w:rPr>
                <w:rFonts w:ascii="Arial" w:hAnsi="Arial" w:cs="Arial"/>
                <w:lang w:val="en-AU"/>
              </w:rPr>
              <w:t>leading hand</w:t>
            </w:r>
          </w:p>
          <w:p w14:paraId="030090D0" w14:textId="77777777" w:rsidR="00506F88" w:rsidRPr="009F5CC2" w:rsidRDefault="00506F88" w:rsidP="00742E51">
            <w:pPr>
              <w:numPr>
                <w:ilvl w:val="0"/>
                <w:numId w:val="62"/>
              </w:numPr>
              <w:spacing w:before="60" w:after="60"/>
              <w:rPr>
                <w:rFonts w:ascii="Arial" w:hAnsi="Arial" w:cs="Arial"/>
                <w:lang w:val="en-AU"/>
              </w:rPr>
            </w:pPr>
            <w:r w:rsidRPr="009F5CC2">
              <w:rPr>
                <w:rFonts w:ascii="Arial" w:hAnsi="Arial" w:cs="Arial"/>
                <w:lang w:val="en-AU"/>
              </w:rPr>
              <w:t>foreman</w:t>
            </w:r>
          </w:p>
          <w:p w14:paraId="47C03DF3" w14:textId="77777777" w:rsidR="00506F88" w:rsidRPr="009F5CC2" w:rsidRDefault="00506F88" w:rsidP="00742E51">
            <w:pPr>
              <w:numPr>
                <w:ilvl w:val="0"/>
                <w:numId w:val="62"/>
              </w:numPr>
              <w:spacing w:before="60" w:after="60"/>
              <w:rPr>
                <w:rFonts w:ascii="Arial" w:hAnsi="Arial" w:cs="Arial"/>
                <w:lang w:val="en-AU"/>
              </w:rPr>
            </w:pPr>
            <w:r w:rsidRPr="009F5CC2">
              <w:rPr>
                <w:rFonts w:ascii="Arial" w:hAnsi="Arial" w:cs="Arial"/>
                <w:lang w:val="en-AU"/>
              </w:rPr>
              <w:t>manager</w:t>
            </w:r>
          </w:p>
          <w:p w14:paraId="35156A92" w14:textId="77777777" w:rsidR="00506F88" w:rsidRPr="009F5CC2" w:rsidRDefault="00506F88" w:rsidP="00742E51">
            <w:pPr>
              <w:numPr>
                <w:ilvl w:val="0"/>
                <w:numId w:val="62"/>
              </w:numPr>
              <w:spacing w:before="60" w:after="60"/>
              <w:rPr>
                <w:rFonts w:ascii="Arial" w:hAnsi="Arial" w:cs="Arial"/>
                <w:lang w:val="en-AU"/>
              </w:rPr>
            </w:pPr>
            <w:r w:rsidRPr="009F5CC2">
              <w:rPr>
                <w:rFonts w:ascii="Arial" w:hAnsi="Arial" w:cs="Arial"/>
                <w:lang w:val="en-AU"/>
              </w:rPr>
              <w:t>site engineer</w:t>
            </w:r>
          </w:p>
          <w:p w14:paraId="11A644F9" w14:textId="5E9A3676" w:rsidR="00506F88" w:rsidRPr="00B46943" w:rsidRDefault="003D45A4" w:rsidP="00742E51">
            <w:pPr>
              <w:numPr>
                <w:ilvl w:val="0"/>
                <w:numId w:val="62"/>
              </w:numPr>
              <w:spacing w:before="60" w:after="60"/>
              <w:rPr>
                <w:rFonts w:ascii="Arial" w:hAnsi="Arial" w:cs="Arial"/>
                <w:lang w:val="en-AU"/>
              </w:rPr>
            </w:pPr>
            <w:r w:rsidRPr="00B46943">
              <w:rPr>
                <w:rFonts w:ascii="Arial" w:hAnsi="Arial" w:cs="Arial"/>
                <w:lang w:val="en-AU"/>
              </w:rPr>
              <w:t xml:space="preserve">workplace </w:t>
            </w:r>
            <w:r w:rsidR="00506F88" w:rsidRPr="00B46943">
              <w:rPr>
                <w:rFonts w:ascii="Arial" w:hAnsi="Arial" w:cs="Arial"/>
                <w:lang w:val="en-AU"/>
              </w:rPr>
              <w:t>trainer</w:t>
            </w:r>
          </w:p>
          <w:p w14:paraId="32B0C772" w14:textId="01B2F52A" w:rsidR="00506F88" w:rsidRPr="00B46943" w:rsidRDefault="003D45A4" w:rsidP="00742E51">
            <w:pPr>
              <w:numPr>
                <w:ilvl w:val="0"/>
                <w:numId w:val="62"/>
              </w:numPr>
              <w:spacing w:before="60" w:after="60"/>
              <w:rPr>
                <w:rFonts w:ascii="Arial" w:hAnsi="Arial" w:cs="Arial"/>
                <w:lang w:val="en-AU"/>
              </w:rPr>
            </w:pPr>
            <w:r w:rsidRPr="00B46943">
              <w:rPr>
                <w:rFonts w:ascii="Arial" w:hAnsi="Arial" w:cs="Arial"/>
                <w:lang w:val="en-AU"/>
              </w:rPr>
              <w:t xml:space="preserve">workplace </w:t>
            </w:r>
            <w:r w:rsidR="00506F88" w:rsidRPr="00B46943">
              <w:rPr>
                <w:rFonts w:ascii="Arial" w:hAnsi="Arial" w:cs="Arial"/>
                <w:lang w:val="en-AU"/>
              </w:rPr>
              <w:t>mentor</w:t>
            </w:r>
          </w:p>
          <w:p w14:paraId="5C05653D" w14:textId="77777777" w:rsidR="00506F88" w:rsidRPr="009F5CC2" w:rsidRDefault="00506F88" w:rsidP="00B46943">
            <w:pPr>
              <w:spacing w:before="60" w:after="60"/>
              <w:ind w:left="720"/>
              <w:rPr>
                <w:rFonts w:ascii="Arial" w:hAnsi="Arial" w:cs="Arial"/>
                <w:lang w:val="en-AU"/>
              </w:rPr>
            </w:pPr>
          </w:p>
        </w:tc>
      </w:tr>
      <w:tr w:rsidR="00506F88" w:rsidRPr="009F5CC2" w14:paraId="6861F533" w14:textId="77777777" w:rsidTr="000E551C">
        <w:trPr>
          <w:gridBefore w:val="1"/>
          <w:gridAfter w:val="1"/>
          <w:wBefore w:w="113" w:type="dxa"/>
          <w:wAfter w:w="28" w:type="dxa"/>
        </w:trPr>
        <w:tc>
          <w:tcPr>
            <w:tcW w:w="3991" w:type="dxa"/>
            <w:gridSpan w:val="5"/>
            <w:tcBorders>
              <w:top w:val="nil"/>
              <w:left w:val="nil"/>
              <w:bottom w:val="nil"/>
              <w:right w:val="nil"/>
            </w:tcBorders>
          </w:tcPr>
          <w:p w14:paraId="502BDAE6" w14:textId="77777777" w:rsidR="00506F88" w:rsidRPr="009F5CC2" w:rsidRDefault="00506F88" w:rsidP="005641D7">
            <w:pPr>
              <w:spacing w:before="60" w:after="60"/>
              <w:rPr>
                <w:rFonts w:ascii="Arial" w:hAnsi="Arial" w:cs="Arial"/>
                <w:i/>
                <w:lang w:val="en-AU"/>
              </w:rPr>
            </w:pPr>
            <w:r w:rsidRPr="009F5CC2">
              <w:rPr>
                <w:rFonts w:ascii="Arial" w:hAnsi="Arial" w:cs="Arial"/>
                <w:b/>
                <w:i/>
                <w:lang w:val="en-AU"/>
              </w:rPr>
              <w:t>Transducers and sensors</w:t>
            </w:r>
            <w:r w:rsidRPr="009F5CC2">
              <w:rPr>
                <w:rFonts w:ascii="Arial" w:hAnsi="Arial" w:cs="Arial"/>
                <w:lang w:val="en-AU"/>
              </w:rPr>
              <w:t xml:space="preserve"> may include</w:t>
            </w:r>
          </w:p>
        </w:tc>
        <w:tc>
          <w:tcPr>
            <w:tcW w:w="5649" w:type="dxa"/>
            <w:tcBorders>
              <w:top w:val="nil"/>
              <w:left w:val="nil"/>
              <w:bottom w:val="nil"/>
              <w:right w:val="nil"/>
            </w:tcBorders>
          </w:tcPr>
          <w:p w14:paraId="3D798E8F" w14:textId="77777777" w:rsidR="00506F88" w:rsidRPr="009F5CC2" w:rsidRDefault="00506F88" w:rsidP="00742E51">
            <w:pPr>
              <w:numPr>
                <w:ilvl w:val="0"/>
                <w:numId w:val="63"/>
              </w:numPr>
              <w:spacing w:before="60" w:after="60"/>
              <w:rPr>
                <w:rFonts w:ascii="Arial" w:hAnsi="Arial" w:cs="Arial"/>
                <w:lang w:val="en-AU"/>
              </w:rPr>
            </w:pPr>
            <w:r w:rsidRPr="009F5CC2">
              <w:rPr>
                <w:rFonts w:ascii="Arial" w:hAnsi="Arial" w:cs="Arial"/>
                <w:lang w:val="en-AU"/>
              </w:rPr>
              <w:t>transducers</w:t>
            </w:r>
          </w:p>
          <w:p w14:paraId="7B5ED817"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electrochemical</w:t>
            </w:r>
          </w:p>
          <w:p w14:paraId="0094E9E3"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electromechanical</w:t>
            </w:r>
          </w:p>
          <w:p w14:paraId="6BDD62EF"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electroacoustic</w:t>
            </w:r>
          </w:p>
          <w:p w14:paraId="272950E1"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photoelectric</w:t>
            </w:r>
          </w:p>
          <w:p w14:paraId="771095E3"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electromagnetic</w:t>
            </w:r>
          </w:p>
          <w:p w14:paraId="5253109D"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electrostatic</w:t>
            </w:r>
          </w:p>
          <w:p w14:paraId="57B12748" w14:textId="17A2ABF7" w:rsidR="00506F88" w:rsidRDefault="00506F88" w:rsidP="00742E51">
            <w:pPr>
              <w:numPr>
                <w:ilvl w:val="1"/>
                <w:numId w:val="63"/>
              </w:numPr>
              <w:spacing w:before="60" w:after="60"/>
              <w:rPr>
                <w:rFonts w:ascii="Arial" w:hAnsi="Arial" w:cs="Arial"/>
                <w:lang w:val="en-AU"/>
              </w:rPr>
            </w:pPr>
            <w:r w:rsidRPr="009F5CC2">
              <w:rPr>
                <w:rFonts w:ascii="Arial" w:hAnsi="Arial" w:cs="Arial"/>
                <w:lang w:val="en-AU"/>
              </w:rPr>
              <w:t>thermoelectric</w:t>
            </w:r>
          </w:p>
          <w:p w14:paraId="56ABCE43" w14:textId="77777777" w:rsidR="000151CF" w:rsidRPr="009F5CC2" w:rsidRDefault="000151CF" w:rsidP="000151CF">
            <w:pPr>
              <w:spacing w:before="60" w:after="60"/>
              <w:rPr>
                <w:rFonts w:ascii="Arial" w:hAnsi="Arial" w:cs="Arial"/>
                <w:lang w:val="en-AU"/>
              </w:rPr>
            </w:pPr>
          </w:p>
          <w:p w14:paraId="423CE39A" w14:textId="77777777" w:rsidR="00506F88" w:rsidRPr="009F5CC2" w:rsidRDefault="00506F88" w:rsidP="00742E51">
            <w:pPr>
              <w:numPr>
                <w:ilvl w:val="0"/>
                <w:numId w:val="63"/>
              </w:numPr>
              <w:spacing w:before="60" w:after="60"/>
              <w:rPr>
                <w:rFonts w:ascii="Arial" w:hAnsi="Arial" w:cs="Arial"/>
                <w:lang w:val="en-AU"/>
              </w:rPr>
            </w:pPr>
            <w:r w:rsidRPr="009F5CC2">
              <w:rPr>
                <w:rFonts w:ascii="Arial" w:hAnsi="Arial" w:cs="Arial"/>
                <w:lang w:val="en-AU"/>
              </w:rPr>
              <w:t>sensors</w:t>
            </w:r>
          </w:p>
          <w:p w14:paraId="34F45ABF"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thermal</w:t>
            </w:r>
          </w:p>
          <w:p w14:paraId="1D4A1606"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electromagnetic</w:t>
            </w:r>
          </w:p>
          <w:p w14:paraId="3E3BA658"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mechanical</w:t>
            </w:r>
          </w:p>
          <w:p w14:paraId="1169405C"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chemical</w:t>
            </w:r>
          </w:p>
          <w:p w14:paraId="0DD6BA5A"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lang w:val="en-AU"/>
              </w:rPr>
              <w:t>optical and radiation</w:t>
            </w:r>
          </w:p>
          <w:p w14:paraId="01B7D9A1" w14:textId="77777777" w:rsidR="00506F88" w:rsidRPr="009F5CC2" w:rsidRDefault="00506F88" w:rsidP="00742E51">
            <w:pPr>
              <w:numPr>
                <w:ilvl w:val="1"/>
                <w:numId w:val="63"/>
              </w:numPr>
              <w:spacing w:before="60" w:after="60"/>
              <w:rPr>
                <w:rFonts w:ascii="Arial" w:hAnsi="Arial" w:cs="Arial"/>
                <w:lang w:val="en-AU"/>
              </w:rPr>
            </w:pPr>
            <w:r w:rsidRPr="009F5CC2">
              <w:rPr>
                <w:rFonts w:ascii="Arial" w:hAnsi="Arial" w:cs="Arial"/>
              </w:rPr>
              <w:t>acoustic</w:t>
            </w:r>
          </w:p>
          <w:p w14:paraId="05249B2E" w14:textId="77777777" w:rsidR="00506F88" w:rsidRPr="009F5CC2" w:rsidRDefault="00506F88" w:rsidP="005641D7">
            <w:pPr>
              <w:spacing w:before="60" w:after="60"/>
              <w:rPr>
                <w:rFonts w:ascii="Arial" w:hAnsi="Arial" w:cs="Arial"/>
                <w:lang w:val="en-AU"/>
              </w:rPr>
            </w:pPr>
          </w:p>
        </w:tc>
      </w:tr>
      <w:tr w:rsidR="00506F88" w:rsidRPr="009F5CC2" w14:paraId="24052A61" w14:textId="77777777" w:rsidTr="000E551C">
        <w:trPr>
          <w:gridBefore w:val="1"/>
          <w:gridAfter w:val="1"/>
          <w:wBefore w:w="113" w:type="dxa"/>
          <w:wAfter w:w="28" w:type="dxa"/>
        </w:trPr>
        <w:tc>
          <w:tcPr>
            <w:tcW w:w="3991" w:type="dxa"/>
            <w:gridSpan w:val="5"/>
            <w:tcBorders>
              <w:top w:val="nil"/>
              <w:left w:val="nil"/>
              <w:bottom w:val="nil"/>
              <w:right w:val="nil"/>
            </w:tcBorders>
          </w:tcPr>
          <w:p w14:paraId="11088CEC" w14:textId="77777777" w:rsidR="00506F88" w:rsidRPr="009F5CC2" w:rsidRDefault="00506F88" w:rsidP="005641D7">
            <w:pPr>
              <w:spacing w:before="40" w:after="40"/>
              <w:rPr>
                <w:rFonts w:ascii="Arial" w:hAnsi="Arial" w:cs="Arial"/>
                <w:lang w:val="en-AU"/>
              </w:rPr>
            </w:pPr>
            <w:r w:rsidRPr="009F5CC2">
              <w:rPr>
                <w:rFonts w:ascii="Arial" w:hAnsi="Arial" w:cs="Arial"/>
                <w:b/>
                <w:i/>
                <w:lang w:val="en-AU"/>
              </w:rPr>
              <w:t xml:space="preserve">Enterprise procedures </w:t>
            </w:r>
            <w:r w:rsidRPr="009F5CC2">
              <w:rPr>
                <w:rFonts w:ascii="Arial" w:hAnsi="Arial" w:cs="Arial"/>
                <w:lang w:val="en-AU"/>
              </w:rPr>
              <w:t>may include:</w:t>
            </w:r>
          </w:p>
        </w:tc>
        <w:tc>
          <w:tcPr>
            <w:tcW w:w="5649" w:type="dxa"/>
            <w:tcBorders>
              <w:top w:val="nil"/>
              <w:left w:val="nil"/>
              <w:bottom w:val="nil"/>
              <w:right w:val="nil"/>
            </w:tcBorders>
          </w:tcPr>
          <w:p w14:paraId="1012F767" w14:textId="77777777" w:rsidR="00506F88" w:rsidRPr="009F5CC2" w:rsidRDefault="00506F88" w:rsidP="00742E51">
            <w:pPr>
              <w:numPr>
                <w:ilvl w:val="0"/>
                <w:numId w:val="64"/>
              </w:numPr>
              <w:spacing w:before="40" w:after="40"/>
              <w:ind w:hanging="29"/>
              <w:rPr>
                <w:rFonts w:ascii="Arial" w:hAnsi="Arial" w:cs="Arial"/>
                <w:lang w:val="en-AU"/>
              </w:rPr>
            </w:pPr>
            <w:r w:rsidRPr="009F5CC2">
              <w:rPr>
                <w:rFonts w:ascii="Arial" w:hAnsi="Arial" w:cs="Arial"/>
                <w:lang w:val="en-AU"/>
              </w:rPr>
              <w:t xml:space="preserve">the use of tools and equipment </w:t>
            </w:r>
          </w:p>
          <w:p w14:paraId="42A9F0B3" w14:textId="0A5E7CD1" w:rsidR="00506F88" w:rsidRPr="009F5CC2" w:rsidRDefault="00506F88" w:rsidP="00742E51">
            <w:pPr>
              <w:numPr>
                <w:ilvl w:val="0"/>
                <w:numId w:val="64"/>
              </w:numPr>
              <w:spacing w:before="40" w:after="40"/>
              <w:ind w:hanging="29"/>
              <w:rPr>
                <w:rFonts w:ascii="Arial" w:hAnsi="Arial" w:cs="Arial"/>
                <w:lang w:val="en-AU"/>
              </w:rPr>
            </w:pPr>
            <w:r w:rsidRPr="009F5CC2">
              <w:rPr>
                <w:rFonts w:ascii="Arial" w:hAnsi="Arial" w:cs="Arial"/>
                <w:lang w:val="en-AU"/>
              </w:rPr>
              <w:t>instructions including</w:t>
            </w:r>
            <w:r w:rsidR="00485D20">
              <w:rPr>
                <w:rFonts w:ascii="Arial" w:hAnsi="Arial" w:cs="Arial"/>
                <w:lang w:val="en-AU"/>
              </w:rPr>
              <w:t>:</w:t>
            </w:r>
          </w:p>
          <w:p w14:paraId="0C83EB68" w14:textId="77777777" w:rsidR="00506F88" w:rsidRPr="009F5CC2" w:rsidRDefault="00506F88" w:rsidP="00742E51">
            <w:pPr>
              <w:numPr>
                <w:ilvl w:val="0"/>
                <w:numId w:val="65"/>
              </w:numPr>
              <w:spacing w:before="40" w:after="40"/>
              <w:ind w:firstLine="679"/>
              <w:rPr>
                <w:rFonts w:ascii="Arial" w:hAnsi="Arial" w:cs="Arial"/>
                <w:lang w:val="en-AU"/>
              </w:rPr>
            </w:pPr>
            <w:r w:rsidRPr="009F5CC2">
              <w:rPr>
                <w:rFonts w:ascii="Arial" w:hAnsi="Arial" w:cs="Arial"/>
                <w:lang w:val="en-AU"/>
              </w:rPr>
              <w:t>job sheets</w:t>
            </w:r>
          </w:p>
          <w:p w14:paraId="3BEAA93B" w14:textId="77777777" w:rsidR="00506F88" w:rsidRPr="009F5CC2" w:rsidRDefault="00506F88" w:rsidP="00742E51">
            <w:pPr>
              <w:numPr>
                <w:ilvl w:val="0"/>
                <w:numId w:val="65"/>
              </w:numPr>
              <w:spacing w:before="40" w:after="40"/>
              <w:ind w:firstLine="679"/>
              <w:rPr>
                <w:rFonts w:ascii="Arial" w:hAnsi="Arial" w:cs="Arial"/>
                <w:lang w:val="en-AU"/>
              </w:rPr>
            </w:pPr>
            <w:r w:rsidRPr="009F5CC2">
              <w:rPr>
                <w:rFonts w:ascii="Arial" w:hAnsi="Arial" w:cs="Arial"/>
                <w:lang w:val="en-AU"/>
              </w:rPr>
              <w:t>cutting lists</w:t>
            </w:r>
          </w:p>
          <w:p w14:paraId="346B1BF8" w14:textId="77777777" w:rsidR="00506F88" w:rsidRPr="009F5CC2" w:rsidRDefault="00506F88" w:rsidP="00742E51">
            <w:pPr>
              <w:numPr>
                <w:ilvl w:val="0"/>
                <w:numId w:val="65"/>
              </w:numPr>
              <w:spacing w:before="40" w:after="40"/>
              <w:ind w:firstLine="679"/>
              <w:rPr>
                <w:rFonts w:ascii="Arial" w:hAnsi="Arial" w:cs="Arial"/>
                <w:lang w:val="en-AU"/>
              </w:rPr>
            </w:pPr>
            <w:r w:rsidRPr="009F5CC2">
              <w:rPr>
                <w:rFonts w:ascii="Arial" w:hAnsi="Arial" w:cs="Arial"/>
                <w:lang w:val="en-AU"/>
              </w:rPr>
              <w:t>plans</w:t>
            </w:r>
          </w:p>
          <w:p w14:paraId="12DC8F41" w14:textId="77777777" w:rsidR="00506F88" w:rsidRDefault="00506F88" w:rsidP="00742E51">
            <w:pPr>
              <w:numPr>
                <w:ilvl w:val="0"/>
                <w:numId w:val="65"/>
              </w:numPr>
              <w:spacing w:before="40" w:after="40"/>
              <w:ind w:firstLine="679"/>
              <w:rPr>
                <w:rFonts w:ascii="Arial" w:hAnsi="Arial" w:cs="Arial"/>
                <w:lang w:val="en-AU"/>
              </w:rPr>
            </w:pPr>
            <w:r w:rsidRPr="009F5CC2">
              <w:rPr>
                <w:rFonts w:ascii="Arial" w:hAnsi="Arial" w:cs="Arial"/>
                <w:lang w:val="en-AU"/>
              </w:rPr>
              <w:t>drawings and designs</w:t>
            </w:r>
          </w:p>
          <w:p w14:paraId="467C2786" w14:textId="706187AD" w:rsidR="005641D7" w:rsidRPr="009F5CC2" w:rsidRDefault="005641D7" w:rsidP="009B5769">
            <w:pPr>
              <w:spacing w:before="40" w:after="40"/>
              <w:rPr>
                <w:rFonts w:ascii="Arial" w:hAnsi="Arial" w:cs="Arial"/>
                <w:lang w:val="en-AU"/>
              </w:rPr>
            </w:pPr>
          </w:p>
        </w:tc>
      </w:tr>
      <w:tr w:rsidR="00506F88" w:rsidRPr="009F5CC2" w14:paraId="30E820F9" w14:textId="77777777" w:rsidTr="000E551C">
        <w:tblPrEx>
          <w:jc w:val="center"/>
          <w:tblInd w:w="0" w:type="dxa"/>
        </w:tblPrEx>
        <w:trPr>
          <w:jc w:val="center"/>
        </w:trPr>
        <w:tc>
          <w:tcPr>
            <w:tcW w:w="9781" w:type="dxa"/>
            <w:gridSpan w:val="8"/>
            <w:tcBorders>
              <w:top w:val="nil"/>
              <w:left w:val="nil"/>
              <w:bottom w:val="nil"/>
              <w:right w:val="nil"/>
            </w:tcBorders>
          </w:tcPr>
          <w:p w14:paraId="70CAD8B2" w14:textId="77777777" w:rsidR="00506F88" w:rsidRPr="009F5CC2" w:rsidRDefault="00506F88" w:rsidP="000151CF">
            <w:pPr>
              <w:spacing w:before="60" w:after="60"/>
              <w:rPr>
                <w:rFonts w:ascii="Arial" w:hAnsi="Arial" w:cs="Arial"/>
                <w:b/>
                <w:lang w:val="en-AU"/>
              </w:rPr>
            </w:pPr>
            <w:r w:rsidRPr="009F5CC2">
              <w:rPr>
                <w:rFonts w:ascii="Arial" w:hAnsi="Arial" w:cs="Arial"/>
                <w:b/>
                <w:lang w:val="en-AU"/>
              </w:rPr>
              <w:t>EVIDENCE GUIDE</w:t>
            </w:r>
          </w:p>
        </w:tc>
      </w:tr>
      <w:tr w:rsidR="00506F88" w:rsidRPr="009F5CC2" w14:paraId="10A8C2BD" w14:textId="77777777" w:rsidTr="000E551C">
        <w:tblPrEx>
          <w:jc w:val="center"/>
          <w:tblInd w:w="0" w:type="dxa"/>
        </w:tblPrEx>
        <w:trPr>
          <w:trHeight w:val="898"/>
          <w:jc w:val="center"/>
        </w:trPr>
        <w:tc>
          <w:tcPr>
            <w:tcW w:w="9781" w:type="dxa"/>
            <w:gridSpan w:val="8"/>
            <w:tcBorders>
              <w:top w:val="nil"/>
              <w:left w:val="nil"/>
              <w:bottom w:val="nil"/>
              <w:right w:val="nil"/>
            </w:tcBorders>
          </w:tcPr>
          <w:p w14:paraId="5445B11F" w14:textId="19DE5517" w:rsidR="00506F88" w:rsidRPr="00DB482C" w:rsidRDefault="00506F88" w:rsidP="000151CF">
            <w:pPr>
              <w:spacing w:before="60" w:after="60"/>
              <w:rPr>
                <w:rFonts w:ascii="Arial" w:hAnsi="Arial" w:cs="Arial"/>
                <w:i/>
                <w:sz w:val="20"/>
                <w:szCs w:val="20"/>
                <w:lang w:val="en-AU"/>
              </w:rPr>
            </w:pPr>
            <w:r w:rsidRPr="00DB482C">
              <w:rPr>
                <w:rFonts w:ascii="Arial" w:hAnsi="Arial" w:cs="Arial"/>
                <w:i/>
                <w:sz w:val="20"/>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506F88" w:rsidRPr="009F5CC2" w14:paraId="10B7B36B" w14:textId="77777777" w:rsidTr="000E551C">
        <w:tblPrEx>
          <w:jc w:val="center"/>
          <w:tblInd w:w="0" w:type="dxa"/>
        </w:tblPrEx>
        <w:trPr>
          <w:jc w:val="center"/>
        </w:trPr>
        <w:tc>
          <w:tcPr>
            <w:tcW w:w="3119" w:type="dxa"/>
            <w:gridSpan w:val="3"/>
            <w:tcBorders>
              <w:top w:val="nil"/>
              <w:left w:val="nil"/>
              <w:bottom w:val="nil"/>
              <w:right w:val="nil"/>
            </w:tcBorders>
          </w:tcPr>
          <w:p w14:paraId="35438349" w14:textId="77777777" w:rsidR="00506F88" w:rsidRPr="009F5CC2" w:rsidRDefault="00506F88" w:rsidP="000151CF">
            <w:pPr>
              <w:spacing w:before="60" w:after="60"/>
              <w:rPr>
                <w:rFonts w:ascii="Arial" w:hAnsi="Arial" w:cs="Arial"/>
                <w:b/>
                <w:lang w:val="en-AU"/>
              </w:rPr>
            </w:pPr>
            <w:r w:rsidRPr="009F5CC2">
              <w:rPr>
                <w:rFonts w:ascii="Arial" w:hAnsi="Arial" w:cs="Arial"/>
                <w:b/>
                <w:lang w:val="en-AU"/>
              </w:rPr>
              <w:t>Critical aspects for assessment and evidence required to demonstrate competency in this unit</w:t>
            </w:r>
          </w:p>
        </w:tc>
        <w:tc>
          <w:tcPr>
            <w:tcW w:w="6662" w:type="dxa"/>
            <w:gridSpan w:val="5"/>
            <w:tcBorders>
              <w:top w:val="nil"/>
              <w:left w:val="nil"/>
              <w:bottom w:val="nil"/>
              <w:right w:val="nil"/>
            </w:tcBorders>
          </w:tcPr>
          <w:p w14:paraId="7A104AF4" w14:textId="77777777" w:rsidR="00506F88" w:rsidRPr="009F5CC2" w:rsidRDefault="00506F88" w:rsidP="000151CF">
            <w:pPr>
              <w:spacing w:before="60" w:after="60"/>
              <w:rPr>
                <w:rFonts w:ascii="Arial" w:hAnsi="Arial" w:cs="Arial"/>
                <w:lang w:val="en-AU"/>
              </w:rPr>
            </w:pPr>
            <w:r w:rsidRPr="009F5CC2">
              <w:rPr>
                <w:rFonts w:ascii="Arial" w:hAnsi="Arial" w:cs="Arial"/>
                <w:lang w:val="en-AU"/>
              </w:rPr>
              <w:t>A person who demonstrates competency in this unit must be able to provide evidence of the ability to:</w:t>
            </w:r>
          </w:p>
          <w:p w14:paraId="5E185EC3" w14:textId="6DE51214" w:rsidR="00506F88" w:rsidRPr="008973F2" w:rsidRDefault="00506F88" w:rsidP="00742E51">
            <w:pPr>
              <w:numPr>
                <w:ilvl w:val="0"/>
                <w:numId w:val="108"/>
              </w:numPr>
              <w:spacing w:before="60" w:after="60"/>
              <w:rPr>
                <w:rFonts w:ascii="Arial" w:hAnsi="Arial" w:cs="Arial"/>
                <w:bCs/>
                <w:lang w:val="en-AU"/>
              </w:rPr>
            </w:pPr>
            <w:r w:rsidRPr="008973F2">
              <w:rPr>
                <w:rFonts w:ascii="Arial" w:hAnsi="Arial" w:cs="Arial"/>
                <w:bCs/>
                <w:lang w:val="en-AU"/>
              </w:rPr>
              <w:t>determine established WHS/OHS requirements and risk control procedures for a work area</w:t>
            </w:r>
          </w:p>
          <w:p w14:paraId="67F83CDF" w14:textId="5DD3AF8D" w:rsidR="00506F88" w:rsidRPr="008973F2" w:rsidRDefault="00506F88" w:rsidP="00742E51">
            <w:pPr>
              <w:pStyle w:val="ListParagraph"/>
              <w:numPr>
                <w:ilvl w:val="0"/>
                <w:numId w:val="108"/>
              </w:numPr>
              <w:spacing w:before="60" w:after="60"/>
              <w:rPr>
                <w:rFonts w:ascii="Arial" w:hAnsi="Arial" w:cs="Arial"/>
                <w:lang w:val="en-AU"/>
              </w:rPr>
            </w:pPr>
            <w:r w:rsidRPr="008973F2">
              <w:rPr>
                <w:rFonts w:ascii="Arial" w:hAnsi="Arial" w:cs="Arial"/>
                <w:lang w:val="en-AU"/>
              </w:rPr>
              <w:t xml:space="preserve">demonstrate the ability to select, install, test and commission transducers and sensors on a control system </w:t>
            </w:r>
          </w:p>
          <w:p w14:paraId="394435A4" w14:textId="746C32C4" w:rsidR="00506F88" w:rsidRPr="008973F2" w:rsidRDefault="00506F88" w:rsidP="00742E51">
            <w:pPr>
              <w:numPr>
                <w:ilvl w:val="0"/>
                <w:numId w:val="108"/>
              </w:numPr>
              <w:spacing w:before="60" w:after="60"/>
              <w:rPr>
                <w:rFonts w:ascii="Arial" w:hAnsi="Arial" w:cs="Arial"/>
                <w:i/>
                <w:lang w:val="en-AU"/>
              </w:rPr>
            </w:pPr>
            <w:r w:rsidRPr="008973F2">
              <w:rPr>
                <w:rFonts w:ascii="Arial" w:hAnsi="Arial" w:cs="Arial"/>
                <w:lang w:val="en-AU"/>
              </w:rPr>
              <w:t xml:space="preserve">demonstrate the ability find and rectify faults and anomalies </w:t>
            </w:r>
          </w:p>
          <w:p w14:paraId="372A8617" w14:textId="0F246B31" w:rsidR="00DE1CC8" w:rsidRPr="009F5CC2" w:rsidRDefault="00DE1CC8" w:rsidP="000151CF">
            <w:pPr>
              <w:spacing w:before="60" w:after="60"/>
              <w:rPr>
                <w:rFonts w:ascii="Arial" w:hAnsi="Arial" w:cs="Arial"/>
                <w:bCs/>
                <w:lang w:val="en-AU"/>
              </w:rPr>
            </w:pPr>
            <w:r w:rsidRPr="00C92684">
              <w:rPr>
                <w:rFonts w:ascii="Arial" w:hAnsi="Arial" w:cs="Arial"/>
                <w:lang w:val="en-AU"/>
              </w:rPr>
              <w:t xml:space="preserve">on at least two (2) occasions </w:t>
            </w:r>
            <w:r w:rsidR="00CC2E9F" w:rsidRPr="00C92684">
              <w:rPr>
                <w:rFonts w:ascii="Arial" w:hAnsi="Arial" w:cs="Arial"/>
                <w:lang w:val="en-AU"/>
              </w:rPr>
              <w:t xml:space="preserve">each in a </w:t>
            </w:r>
            <w:r w:rsidRPr="00C92684">
              <w:rPr>
                <w:rFonts w:ascii="Arial" w:hAnsi="Arial" w:cs="Arial"/>
                <w:lang w:val="en-AU"/>
              </w:rPr>
              <w:t xml:space="preserve">in different </w:t>
            </w:r>
            <w:r w:rsidR="00CC2E9F" w:rsidRPr="00C92684">
              <w:rPr>
                <w:rFonts w:ascii="Arial" w:hAnsi="Arial" w:cs="Arial"/>
                <w:lang w:val="en-AU"/>
              </w:rPr>
              <w:t>situation or context</w:t>
            </w:r>
          </w:p>
          <w:p w14:paraId="6269D25A" w14:textId="77777777" w:rsidR="00506F88" w:rsidRPr="009F5CC2" w:rsidRDefault="00506F88" w:rsidP="000151CF">
            <w:pPr>
              <w:spacing w:before="60" w:after="60"/>
              <w:rPr>
                <w:rFonts w:ascii="Arial" w:hAnsi="Arial" w:cs="Arial"/>
                <w:i/>
                <w:lang w:val="en-AU"/>
              </w:rPr>
            </w:pPr>
          </w:p>
        </w:tc>
      </w:tr>
      <w:tr w:rsidR="00506F88" w:rsidRPr="009F5CC2" w14:paraId="4A4E7626" w14:textId="77777777" w:rsidTr="000E551C">
        <w:tblPrEx>
          <w:jc w:val="center"/>
          <w:tblInd w:w="0" w:type="dxa"/>
        </w:tblPrEx>
        <w:trPr>
          <w:jc w:val="center"/>
        </w:trPr>
        <w:tc>
          <w:tcPr>
            <w:tcW w:w="3119" w:type="dxa"/>
            <w:gridSpan w:val="3"/>
            <w:tcBorders>
              <w:top w:val="nil"/>
              <w:left w:val="nil"/>
              <w:bottom w:val="nil"/>
              <w:right w:val="nil"/>
            </w:tcBorders>
          </w:tcPr>
          <w:p w14:paraId="726AD8D9" w14:textId="77777777" w:rsidR="00506F88" w:rsidRPr="009F5CC2" w:rsidRDefault="00506F88" w:rsidP="000151CF">
            <w:pPr>
              <w:spacing w:before="60" w:after="60"/>
              <w:rPr>
                <w:rFonts w:ascii="Arial" w:hAnsi="Arial" w:cs="Arial"/>
                <w:b/>
                <w:lang w:val="en-AU"/>
              </w:rPr>
            </w:pPr>
            <w:r w:rsidRPr="009F5CC2">
              <w:rPr>
                <w:rFonts w:ascii="Arial" w:hAnsi="Arial" w:cs="Arial"/>
                <w:b/>
                <w:lang w:val="en-AU"/>
              </w:rPr>
              <w:t>Context of and specific resources for assessment</w:t>
            </w:r>
          </w:p>
        </w:tc>
        <w:tc>
          <w:tcPr>
            <w:tcW w:w="6662" w:type="dxa"/>
            <w:gridSpan w:val="5"/>
            <w:tcBorders>
              <w:top w:val="nil"/>
              <w:left w:val="nil"/>
              <w:bottom w:val="nil"/>
              <w:right w:val="nil"/>
            </w:tcBorders>
          </w:tcPr>
          <w:p w14:paraId="05866ABD" w14:textId="77777777" w:rsidR="00B33879" w:rsidRPr="009F5CC2" w:rsidRDefault="00B33879" w:rsidP="000151CF">
            <w:pPr>
              <w:spacing w:before="60" w:after="60"/>
              <w:rPr>
                <w:rFonts w:ascii="Arial" w:hAnsi="Arial" w:cs="Arial"/>
                <w:lang w:val="en-AU"/>
              </w:rPr>
            </w:pPr>
            <w:r w:rsidRPr="009F5CC2">
              <w:rPr>
                <w:rFonts w:ascii="Arial" w:hAnsi="Arial" w:cs="Arial"/>
                <w:lang w:val="en-AU"/>
              </w:rPr>
              <w:t>Assessment should be conducted in a real or simulated workplace environment using procedures, information and resources typical of a workplace.</w:t>
            </w:r>
          </w:p>
          <w:p w14:paraId="10B9860B" w14:textId="3BE1DBCF" w:rsidR="00B33879" w:rsidRPr="009F5CC2" w:rsidRDefault="00B33879" w:rsidP="000151CF">
            <w:pPr>
              <w:spacing w:before="60" w:after="60"/>
              <w:rPr>
                <w:rFonts w:ascii="Arial" w:hAnsi="Arial" w:cs="Arial"/>
                <w:lang w:val="en-AU"/>
              </w:rPr>
            </w:pPr>
            <w:r w:rsidRPr="009F5CC2">
              <w:rPr>
                <w:rFonts w:ascii="Arial" w:hAnsi="Arial" w:cs="Arial"/>
                <w:lang w:val="en-AU"/>
              </w:rPr>
              <w:t>Where simulation is used, the conditions for assessment must be authentic and as far as possible reproduce and replicate the workplace</w:t>
            </w:r>
            <w:r>
              <w:rPr>
                <w:rFonts w:ascii="Arial" w:hAnsi="Arial" w:cs="Arial"/>
                <w:lang w:val="en-AU"/>
              </w:rPr>
              <w:t>.</w:t>
            </w:r>
          </w:p>
          <w:p w14:paraId="226BB26B" w14:textId="6C906654" w:rsidR="00B33879" w:rsidRDefault="00B33879" w:rsidP="000151CF">
            <w:pPr>
              <w:spacing w:before="60" w:after="60"/>
              <w:rPr>
                <w:rFonts w:ascii="Arial" w:hAnsi="Arial" w:cs="Arial"/>
                <w:iCs/>
                <w:lang w:val="en-AU"/>
              </w:rPr>
            </w:pPr>
            <w:r w:rsidRPr="00CB4B25">
              <w:rPr>
                <w:rFonts w:ascii="Arial" w:hAnsi="Arial" w:cs="Arial"/>
                <w:lang w:val="en-AU"/>
              </w:rPr>
              <w:t xml:space="preserve">Resources required for assessment include a </w:t>
            </w:r>
            <w:r w:rsidRPr="00CB4B25">
              <w:rPr>
                <w:rFonts w:ascii="Arial" w:hAnsi="Arial" w:cs="Arial"/>
                <w:iCs/>
                <w:lang w:val="en-AU"/>
              </w:rPr>
              <w:t>suitable work environment including</w:t>
            </w:r>
            <w:r w:rsidRPr="00CB4B25">
              <w:rPr>
                <w:rFonts w:ascii="Arial" w:hAnsi="Arial" w:cs="Arial"/>
                <w:lang w:val="en-AU"/>
              </w:rPr>
              <w:t xml:space="preserve"> </w:t>
            </w:r>
            <w:r>
              <w:rPr>
                <w:rFonts w:ascii="Arial" w:hAnsi="Arial" w:cs="Arial"/>
                <w:lang w:val="en-AU"/>
              </w:rPr>
              <w:t xml:space="preserve">different types of </w:t>
            </w:r>
            <w:r w:rsidRPr="009F5CC2">
              <w:rPr>
                <w:rFonts w:ascii="Arial" w:hAnsi="Arial" w:cs="Arial"/>
                <w:lang w:val="en-AU"/>
              </w:rPr>
              <w:t>transducers</w:t>
            </w:r>
            <w:r w:rsidRPr="009F5CC2">
              <w:rPr>
                <w:rFonts w:ascii="Arial" w:hAnsi="Arial" w:cs="Arial"/>
              </w:rPr>
              <w:t xml:space="preserve"> and sensors for </w:t>
            </w:r>
            <w:r>
              <w:rPr>
                <w:rFonts w:ascii="Arial" w:hAnsi="Arial" w:cs="Arial"/>
              </w:rPr>
              <w:t xml:space="preserve">various </w:t>
            </w:r>
            <w:r w:rsidRPr="009F5CC2">
              <w:rPr>
                <w:rFonts w:ascii="Arial" w:hAnsi="Arial" w:cs="Arial"/>
              </w:rPr>
              <w:t>control systems</w:t>
            </w:r>
            <w:r>
              <w:rPr>
                <w:rFonts w:ascii="Arial" w:hAnsi="Arial" w:cs="Arial"/>
              </w:rPr>
              <w:t>,</w:t>
            </w:r>
            <w:r>
              <w:rPr>
                <w:rFonts w:ascii="Arial" w:hAnsi="Arial" w:cs="Arial"/>
                <w:lang w:val="en-AU"/>
              </w:rPr>
              <w:t xml:space="preserve"> </w:t>
            </w:r>
            <w:r>
              <w:rPr>
                <w:rFonts w:ascii="Arial" w:hAnsi="Arial" w:cs="Arial"/>
                <w:iCs/>
                <w:lang w:val="en-AU"/>
              </w:rPr>
              <w:t xml:space="preserve">equipment, tools </w:t>
            </w:r>
            <w:r w:rsidRPr="00CB4B25">
              <w:rPr>
                <w:rFonts w:ascii="Arial" w:hAnsi="Arial" w:cs="Arial"/>
                <w:iCs/>
                <w:lang w:val="en-AU"/>
              </w:rPr>
              <w:t>and materials to undertake the wor</w:t>
            </w:r>
            <w:r>
              <w:rPr>
                <w:rFonts w:ascii="Arial" w:hAnsi="Arial" w:cs="Arial"/>
                <w:iCs/>
                <w:lang w:val="en-AU"/>
              </w:rPr>
              <w:t>k specified.</w:t>
            </w:r>
          </w:p>
          <w:p w14:paraId="7AB284B8" w14:textId="77777777" w:rsidR="005B04CD" w:rsidRDefault="005B04CD" w:rsidP="000151CF">
            <w:pPr>
              <w:spacing w:before="60" w:after="60"/>
              <w:rPr>
                <w:rFonts w:ascii="Arial" w:hAnsi="Arial" w:cs="Arial"/>
                <w:lang w:val="en-AU"/>
              </w:rPr>
            </w:pPr>
          </w:p>
          <w:p w14:paraId="7373ED23" w14:textId="4BBC73EB" w:rsidR="00506F88" w:rsidRDefault="00506F88" w:rsidP="000151CF">
            <w:pPr>
              <w:spacing w:before="60" w:after="60"/>
              <w:rPr>
                <w:rFonts w:ascii="Arial" w:hAnsi="Arial" w:cs="Arial"/>
                <w:bCs/>
                <w:lang w:val="en-AU"/>
              </w:rPr>
            </w:pPr>
            <w:r w:rsidRPr="00B33879">
              <w:rPr>
                <w:rFonts w:ascii="Arial" w:hAnsi="Arial" w:cs="Arial"/>
                <w:bCs/>
                <w:lang w:val="en-AU"/>
              </w:rPr>
              <w:t>The competencies covered by this unit would be demonstrated by an individual working alone or as part of a team.</w:t>
            </w:r>
          </w:p>
          <w:p w14:paraId="5BCC5E67" w14:textId="32A15CDA" w:rsidR="00DB482C" w:rsidRPr="009F5CC2" w:rsidRDefault="00DB482C" w:rsidP="000151CF">
            <w:pPr>
              <w:spacing w:before="60" w:after="60"/>
              <w:rPr>
                <w:rFonts w:ascii="Arial" w:hAnsi="Arial" w:cs="Arial"/>
                <w:i/>
                <w:lang w:val="en-AU"/>
              </w:rPr>
            </w:pPr>
          </w:p>
        </w:tc>
      </w:tr>
      <w:tr w:rsidR="00506F88" w:rsidRPr="009F5CC2" w14:paraId="7AEB3120" w14:textId="77777777" w:rsidTr="000E551C">
        <w:tblPrEx>
          <w:jc w:val="center"/>
          <w:tblInd w:w="0" w:type="dxa"/>
        </w:tblPrEx>
        <w:trPr>
          <w:trHeight w:val="3171"/>
          <w:jc w:val="center"/>
        </w:trPr>
        <w:tc>
          <w:tcPr>
            <w:tcW w:w="3119" w:type="dxa"/>
            <w:gridSpan w:val="3"/>
            <w:tcBorders>
              <w:top w:val="nil"/>
              <w:left w:val="nil"/>
              <w:bottom w:val="nil"/>
              <w:right w:val="nil"/>
            </w:tcBorders>
          </w:tcPr>
          <w:p w14:paraId="3F177CC0" w14:textId="77777777" w:rsidR="00506F88" w:rsidRPr="009F5CC2" w:rsidRDefault="00506F88" w:rsidP="00506F88">
            <w:pPr>
              <w:rPr>
                <w:rFonts w:ascii="Arial" w:hAnsi="Arial" w:cs="Arial"/>
                <w:b/>
                <w:lang w:val="en-AU"/>
              </w:rPr>
            </w:pPr>
            <w:r w:rsidRPr="009F5CC2">
              <w:rPr>
                <w:rFonts w:ascii="Arial" w:hAnsi="Arial" w:cs="Arial"/>
                <w:b/>
                <w:lang w:val="en-AU"/>
              </w:rPr>
              <w:t>Method of assessment</w:t>
            </w:r>
          </w:p>
        </w:tc>
        <w:tc>
          <w:tcPr>
            <w:tcW w:w="6662" w:type="dxa"/>
            <w:gridSpan w:val="5"/>
            <w:tcBorders>
              <w:top w:val="nil"/>
              <w:left w:val="nil"/>
              <w:bottom w:val="nil"/>
              <w:right w:val="nil"/>
            </w:tcBorders>
          </w:tcPr>
          <w:p w14:paraId="0319AFA4" w14:textId="77777777" w:rsidR="00506F88" w:rsidRPr="009F5CC2" w:rsidRDefault="00506F88" w:rsidP="00DB482C">
            <w:pPr>
              <w:spacing w:before="120" w:after="120"/>
              <w:rPr>
                <w:rFonts w:ascii="Arial" w:hAnsi="Arial" w:cs="Arial"/>
                <w:lang w:val="en-AU"/>
              </w:rPr>
            </w:pPr>
            <w:r w:rsidRPr="009F5CC2">
              <w:rPr>
                <w:rFonts w:ascii="Arial" w:hAnsi="Arial" w:cs="Arial"/>
                <w:lang w:val="en-AU"/>
              </w:rPr>
              <w:t xml:space="preserve">A range of assessment methods should be used to assess practical skills and knowledge. The following examples are appropriate for this unit: </w:t>
            </w:r>
          </w:p>
          <w:p w14:paraId="0B73CA8C" w14:textId="77777777" w:rsidR="00506F88" w:rsidRPr="009F5CC2" w:rsidRDefault="00506F88" w:rsidP="00742E51">
            <w:pPr>
              <w:numPr>
                <w:ilvl w:val="0"/>
                <w:numId w:val="66"/>
              </w:numPr>
              <w:spacing w:before="120" w:after="120"/>
              <w:rPr>
                <w:rFonts w:ascii="Arial" w:hAnsi="Arial" w:cs="Arial"/>
                <w:lang w:val="en-AU"/>
              </w:rPr>
            </w:pPr>
            <w:r w:rsidRPr="009F5CC2">
              <w:rPr>
                <w:rFonts w:ascii="Arial" w:hAnsi="Arial" w:cs="Arial"/>
                <w:lang w:val="en-AU"/>
              </w:rPr>
              <w:t>observation of processes and procedures;</w:t>
            </w:r>
          </w:p>
          <w:p w14:paraId="742E1787" w14:textId="77777777" w:rsidR="00506F88" w:rsidRPr="009F5CC2" w:rsidRDefault="00506F88" w:rsidP="00742E51">
            <w:pPr>
              <w:numPr>
                <w:ilvl w:val="0"/>
                <w:numId w:val="66"/>
              </w:numPr>
              <w:spacing w:before="120" w:after="120"/>
              <w:rPr>
                <w:rFonts w:ascii="Arial" w:hAnsi="Arial" w:cs="Arial"/>
                <w:lang w:val="en-AU"/>
              </w:rPr>
            </w:pPr>
            <w:r w:rsidRPr="009F5CC2">
              <w:rPr>
                <w:rFonts w:ascii="Arial" w:hAnsi="Arial" w:cs="Arial"/>
                <w:lang w:val="en-AU"/>
              </w:rPr>
              <w:t>oral and/or written questioning on required knowledge and skills;</w:t>
            </w:r>
          </w:p>
          <w:p w14:paraId="27498F7F" w14:textId="77777777" w:rsidR="00506F88" w:rsidRPr="009F5CC2" w:rsidRDefault="00506F88" w:rsidP="00742E51">
            <w:pPr>
              <w:numPr>
                <w:ilvl w:val="0"/>
                <w:numId w:val="66"/>
              </w:numPr>
              <w:spacing w:before="120" w:after="120"/>
              <w:rPr>
                <w:rFonts w:ascii="Arial" w:hAnsi="Arial" w:cs="Arial"/>
                <w:lang w:val="en-AU"/>
              </w:rPr>
            </w:pPr>
            <w:r w:rsidRPr="009F5CC2">
              <w:rPr>
                <w:rFonts w:ascii="Arial" w:hAnsi="Arial" w:cs="Arial"/>
                <w:lang w:val="en-AU"/>
              </w:rPr>
              <w:t>testimony from supervisors, colleagues, clients and/or other appropriate persons;</w:t>
            </w:r>
          </w:p>
          <w:p w14:paraId="4C12B043" w14:textId="77777777" w:rsidR="00506F88" w:rsidRPr="009F5CC2" w:rsidRDefault="00506F88" w:rsidP="00742E51">
            <w:pPr>
              <w:numPr>
                <w:ilvl w:val="0"/>
                <w:numId w:val="66"/>
              </w:numPr>
              <w:spacing w:before="120" w:after="120"/>
              <w:rPr>
                <w:rFonts w:ascii="Arial" w:hAnsi="Arial" w:cs="Arial"/>
                <w:lang w:val="en-AU"/>
              </w:rPr>
            </w:pPr>
            <w:r w:rsidRPr="009F5CC2">
              <w:rPr>
                <w:rFonts w:ascii="Arial" w:hAnsi="Arial" w:cs="Arial"/>
                <w:lang w:val="en-AU"/>
              </w:rPr>
              <w:t>inspection of the final product or outcome;</w:t>
            </w:r>
          </w:p>
          <w:p w14:paraId="2D99A8BD" w14:textId="5CBF5D3D" w:rsidR="00506F88" w:rsidRPr="009F5CC2" w:rsidRDefault="00506F88" w:rsidP="00742E51">
            <w:pPr>
              <w:numPr>
                <w:ilvl w:val="0"/>
                <w:numId w:val="66"/>
              </w:numPr>
              <w:spacing w:before="120" w:after="120"/>
              <w:rPr>
                <w:rFonts w:ascii="Arial" w:hAnsi="Arial" w:cs="Arial"/>
                <w:lang w:val="en-AU"/>
              </w:rPr>
            </w:pPr>
            <w:r w:rsidRPr="009F5CC2">
              <w:rPr>
                <w:rFonts w:ascii="Arial" w:hAnsi="Arial" w:cs="Arial"/>
                <w:lang w:val="en-AU"/>
              </w:rPr>
              <w:t>a portfolio of documented evidence.</w:t>
            </w:r>
          </w:p>
        </w:tc>
      </w:tr>
    </w:tbl>
    <w:p w14:paraId="242D1213" w14:textId="337205AD" w:rsidR="00506F88" w:rsidRDefault="00506F88" w:rsidP="00506F88"/>
    <w:p w14:paraId="4DAF1162" w14:textId="15DE4AA6" w:rsidR="00506F88" w:rsidRDefault="00DB482C" w:rsidP="00506F88">
      <w:r>
        <w:br w:type="page"/>
      </w:r>
    </w:p>
    <w:p w14:paraId="0573D3BE" w14:textId="77777777" w:rsidR="00AF24D4" w:rsidRDefault="00AF24D4" w:rsidP="001D1754">
      <w:pPr>
        <w:spacing w:before="80" w:after="80"/>
        <w:ind w:left="1480" w:hanging="1480"/>
        <w:rPr>
          <w:rFonts w:ascii="Arial" w:hAnsi="Arial" w:cs="Arial"/>
          <w:b/>
          <w:sz w:val="28"/>
          <w:szCs w:val="28"/>
          <w:lang w:val="en-AU"/>
        </w:rPr>
        <w:sectPr w:rsidR="00AF24D4" w:rsidSect="00C56BE1">
          <w:headerReference w:type="default" r:id="rId33"/>
          <w:pgSz w:w="11906" w:h="16838"/>
          <w:pgMar w:top="554" w:right="1133" w:bottom="1276" w:left="851" w:header="708" w:footer="708" w:gutter="0"/>
          <w:cols w:space="708"/>
          <w:docGrid w:linePitch="360"/>
        </w:sect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715"/>
        <w:gridCol w:w="2262"/>
        <w:gridCol w:w="255"/>
        <w:gridCol w:w="567"/>
        <w:gridCol w:w="163"/>
        <w:gridCol w:w="5682"/>
      </w:tblGrid>
      <w:tr w:rsidR="001350D4" w:rsidRPr="00596E55" w14:paraId="7CE7BB65" w14:textId="77777777" w:rsidTr="000151CF">
        <w:trPr>
          <w:trHeight w:val="557"/>
        </w:trPr>
        <w:tc>
          <w:tcPr>
            <w:tcW w:w="9673" w:type="dxa"/>
            <w:gridSpan w:val="7"/>
            <w:tcBorders>
              <w:top w:val="nil"/>
              <w:left w:val="nil"/>
              <w:bottom w:val="nil"/>
              <w:right w:val="nil"/>
            </w:tcBorders>
          </w:tcPr>
          <w:p w14:paraId="7AED865D" w14:textId="7207B3DD" w:rsidR="001350D4" w:rsidRDefault="00D9505A" w:rsidP="003D68EC">
            <w:pPr>
              <w:pStyle w:val="Heading1"/>
              <w:spacing w:before="120" w:after="120"/>
              <w:rPr>
                <w:lang w:val="en-AU"/>
              </w:rPr>
            </w:pPr>
            <w:bookmarkStart w:id="26" w:name="_Toc47623177"/>
            <w:r>
              <w:rPr>
                <w:lang w:val="en-AU"/>
              </w:rPr>
              <w:t>VU</w:t>
            </w:r>
            <w:r w:rsidR="000161CA">
              <w:rPr>
                <w:lang w:val="en-AU"/>
              </w:rPr>
              <w:t>22750</w:t>
            </w:r>
            <w:r>
              <w:rPr>
                <w:lang w:val="en-AU"/>
              </w:rPr>
              <w:t xml:space="preserve"> </w:t>
            </w:r>
            <w:r w:rsidR="001350D4" w:rsidRPr="00596E55">
              <w:rPr>
                <w:lang w:val="en-AU"/>
              </w:rPr>
              <w:t>- Write programs for programmable logic controllers</w:t>
            </w:r>
            <w:r w:rsidR="001D1754">
              <w:rPr>
                <w:lang w:val="en-AU"/>
              </w:rPr>
              <w:t xml:space="preserve"> (PLCs)</w:t>
            </w:r>
            <w:bookmarkEnd w:id="26"/>
          </w:p>
          <w:p w14:paraId="58B0422E" w14:textId="3EF93EDD" w:rsidR="000151CF" w:rsidRPr="000151CF" w:rsidRDefault="000151CF" w:rsidP="000151CF">
            <w:pPr>
              <w:rPr>
                <w:lang w:val="en-AU"/>
              </w:rPr>
            </w:pPr>
          </w:p>
        </w:tc>
      </w:tr>
      <w:tr w:rsidR="001350D4" w:rsidRPr="00596E55" w14:paraId="1AB97F0E" w14:textId="77777777" w:rsidTr="000151CF">
        <w:tc>
          <w:tcPr>
            <w:tcW w:w="3261" w:type="dxa"/>
            <w:gridSpan w:val="4"/>
            <w:tcBorders>
              <w:top w:val="nil"/>
              <w:left w:val="nil"/>
              <w:bottom w:val="nil"/>
              <w:right w:val="nil"/>
            </w:tcBorders>
          </w:tcPr>
          <w:p w14:paraId="60C2ACD5"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Unit Descriptor</w:t>
            </w:r>
          </w:p>
        </w:tc>
        <w:tc>
          <w:tcPr>
            <w:tcW w:w="6412" w:type="dxa"/>
            <w:gridSpan w:val="3"/>
            <w:tcBorders>
              <w:top w:val="nil"/>
              <w:left w:val="nil"/>
              <w:bottom w:val="nil"/>
              <w:right w:val="nil"/>
            </w:tcBorders>
          </w:tcPr>
          <w:p w14:paraId="276D49FD" w14:textId="77777777" w:rsidR="001350D4" w:rsidRPr="00596E55" w:rsidRDefault="001350D4" w:rsidP="00E55AE0">
            <w:pPr>
              <w:spacing w:before="80" w:after="80"/>
              <w:rPr>
                <w:rFonts w:ascii="Arial" w:hAnsi="Arial" w:cs="Arial"/>
              </w:rPr>
            </w:pPr>
            <w:r w:rsidRPr="00596E55">
              <w:rPr>
                <w:rFonts w:ascii="Arial" w:hAnsi="Arial" w:cs="Arial"/>
                <w:lang w:val="en-AU"/>
              </w:rPr>
              <w:t xml:space="preserve">This unit describes the performance outcomes, skills and knowledge required to </w:t>
            </w:r>
            <w:r w:rsidRPr="00596E55">
              <w:rPr>
                <w:rFonts w:ascii="Arial" w:hAnsi="Arial" w:cs="Arial"/>
              </w:rPr>
              <w:t>write, test and modify programs for programmable logic controllers (PLCs). This includes working safely, applying knowledge of control systems, program control functions, develop and test control programs using a range of programming language approaches developed for PLCs.</w:t>
            </w:r>
          </w:p>
          <w:p w14:paraId="30B9BC34" w14:textId="77777777" w:rsidR="001350D4" w:rsidRDefault="001350D4" w:rsidP="00E55AE0">
            <w:pPr>
              <w:spacing w:before="80" w:after="80"/>
              <w:rPr>
                <w:rFonts w:ascii="Arial" w:hAnsi="Arial" w:cs="Arial"/>
                <w:lang w:val="en-AU"/>
              </w:rPr>
            </w:pPr>
            <w:r w:rsidRPr="00596E55">
              <w:rPr>
                <w:rFonts w:ascii="Arial" w:hAnsi="Arial" w:cs="Arial"/>
                <w:lang w:val="en-AU"/>
              </w:rPr>
              <w:t>No licensing, legislative, regulatory or certification requirements apply to this unit at the time of publication.</w:t>
            </w:r>
          </w:p>
          <w:p w14:paraId="26BC23E3" w14:textId="08F817E7" w:rsidR="006B669E" w:rsidRPr="00596E55" w:rsidRDefault="006B669E" w:rsidP="00E55AE0">
            <w:pPr>
              <w:spacing w:before="80" w:after="80"/>
              <w:rPr>
                <w:rFonts w:ascii="Arial" w:hAnsi="Arial" w:cs="Arial"/>
                <w:i/>
                <w:lang w:val="en-AU"/>
              </w:rPr>
            </w:pPr>
          </w:p>
        </w:tc>
      </w:tr>
      <w:tr w:rsidR="001350D4" w:rsidRPr="00596E55" w14:paraId="3C3309E7" w14:textId="77777777" w:rsidTr="000151CF">
        <w:tc>
          <w:tcPr>
            <w:tcW w:w="3261" w:type="dxa"/>
            <w:gridSpan w:val="4"/>
            <w:tcBorders>
              <w:top w:val="nil"/>
              <w:left w:val="nil"/>
              <w:bottom w:val="nil"/>
              <w:right w:val="nil"/>
            </w:tcBorders>
          </w:tcPr>
          <w:p w14:paraId="594BE96B"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Employability Skills</w:t>
            </w:r>
          </w:p>
        </w:tc>
        <w:tc>
          <w:tcPr>
            <w:tcW w:w="6412" w:type="dxa"/>
            <w:gridSpan w:val="3"/>
            <w:tcBorders>
              <w:top w:val="nil"/>
              <w:left w:val="nil"/>
              <w:bottom w:val="nil"/>
              <w:right w:val="nil"/>
            </w:tcBorders>
          </w:tcPr>
          <w:p w14:paraId="50468397" w14:textId="77777777" w:rsidR="001350D4" w:rsidRPr="00596E55" w:rsidRDefault="001350D4" w:rsidP="00E55AE0">
            <w:pPr>
              <w:spacing w:before="80" w:after="80"/>
              <w:rPr>
                <w:rFonts w:ascii="Arial" w:hAnsi="Arial" w:cs="Arial"/>
                <w:lang w:val="en-GB"/>
              </w:rPr>
            </w:pPr>
            <w:r w:rsidRPr="00596E55">
              <w:rPr>
                <w:rFonts w:ascii="Arial" w:hAnsi="Arial" w:cs="Arial"/>
                <w:lang w:val="en-GB"/>
              </w:rPr>
              <w:t>This unit contains Employability Skills.</w:t>
            </w:r>
          </w:p>
        </w:tc>
      </w:tr>
      <w:tr w:rsidR="001350D4" w:rsidRPr="00596E55" w14:paraId="7FB50EFC" w14:textId="77777777" w:rsidTr="000151CF">
        <w:tc>
          <w:tcPr>
            <w:tcW w:w="3261" w:type="dxa"/>
            <w:gridSpan w:val="4"/>
            <w:tcBorders>
              <w:top w:val="nil"/>
              <w:left w:val="nil"/>
              <w:bottom w:val="nil"/>
              <w:right w:val="nil"/>
            </w:tcBorders>
          </w:tcPr>
          <w:p w14:paraId="0D0FB8CA"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Application of the Unit</w:t>
            </w:r>
          </w:p>
        </w:tc>
        <w:tc>
          <w:tcPr>
            <w:tcW w:w="6412" w:type="dxa"/>
            <w:gridSpan w:val="3"/>
            <w:tcBorders>
              <w:top w:val="nil"/>
              <w:left w:val="nil"/>
              <w:bottom w:val="nil"/>
              <w:right w:val="nil"/>
            </w:tcBorders>
          </w:tcPr>
          <w:p w14:paraId="2F30D701" w14:textId="6F8591E4" w:rsidR="001350D4" w:rsidRPr="00596E55" w:rsidRDefault="001350D4" w:rsidP="00E55AE0">
            <w:pPr>
              <w:spacing w:before="80" w:after="80"/>
              <w:rPr>
                <w:rFonts w:ascii="Arial" w:hAnsi="Arial" w:cs="Arial"/>
                <w:lang w:val="en-AU"/>
              </w:rPr>
            </w:pPr>
            <w:r w:rsidRPr="00596E55">
              <w:rPr>
                <w:rFonts w:ascii="Arial" w:hAnsi="Arial" w:cs="Arial"/>
                <w:iCs/>
                <w:lang w:val="en-AU"/>
              </w:rPr>
              <w:t>This unit of competency applies to a person working in</w:t>
            </w:r>
            <w:r w:rsidR="009B5769">
              <w:rPr>
                <w:rFonts w:ascii="Arial" w:hAnsi="Arial" w:cs="Arial"/>
                <w:iCs/>
                <w:lang w:val="en-AU"/>
              </w:rPr>
              <w:t xml:space="preserve"> </w:t>
            </w:r>
            <w:r w:rsidRPr="00596E55">
              <w:rPr>
                <w:rFonts w:ascii="Arial" w:hAnsi="Arial" w:cs="Arial"/>
                <w:iCs/>
                <w:lang w:val="en-AU"/>
              </w:rPr>
              <w:t xml:space="preserve">an </w:t>
            </w:r>
            <w:r w:rsidRPr="00596E55">
              <w:rPr>
                <w:rFonts w:ascii="Arial" w:hAnsi="Arial" w:cs="Arial"/>
              </w:rPr>
              <w:t>engineering environment where programmable logic controllers are used for automating processes in manufacturing, process control, building services, laboratories etc.</w:t>
            </w:r>
          </w:p>
        </w:tc>
      </w:tr>
      <w:tr w:rsidR="001350D4" w:rsidRPr="00596E55" w14:paraId="143F3270" w14:textId="77777777" w:rsidTr="000151CF">
        <w:tc>
          <w:tcPr>
            <w:tcW w:w="3261" w:type="dxa"/>
            <w:gridSpan w:val="4"/>
            <w:tcBorders>
              <w:top w:val="nil"/>
              <w:left w:val="nil"/>
              <w:bottom w:val="nil"/>
              <w:right w:val="nil"/>
            </w:tcBorders>
          </w:tcPr>
          <w:p w14:paraId="600CE0A4"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ELEMENT</w:t>
            </w:r>
          </w:p>
        </w:tc>
        <w:tc>
          <w:tcPr>
            <w:tcW w:w="6412" w:type="dxa"/>
            <w:gridSpan w:val="3"/>
            <w:tcBorders>
              <w:top w:val="nil"/>
              <w:left w:val="nil"/>
              <w:bottom w:val="nil"/>
              <w:right w:val="nil"/>
            </w:tcBorders>
          </w:tcPr>
          <w:p w14:paraId="6912E099"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PERFORMANCE CRITERIA</w:t>
            </w:r>
          </w:p>
        </w:tc>
      </w:tr>
      <w:tr w:rsidR="001350D4" w:rsidRPr="00596E55" w14:paraId="050B6E85" w14:textId="77777777" w:rsidTr="000151CF">
        <w:tc>
          <w:tcPr>
            <w:tcW w:w="3261" w:type="dxa"/>
            <w:gridSpan w:val="4"/>
            <w:tcBorders>
              <w:top w:val="nil"/>
              <w:left w:val="nil"/>
              <w:bottom w:val="nil"/>
              <w:right w:val="nil"/>
            </w:tcBorders>
          </w:tcPr>
          <w:p w14:paraId="577EB8E5" w14:textId="77777777" w:rsidR="001350D4" w:rsidRPr="00D9505A" w:rsidRDefault="001350D4" w:rsidP="00E55AE0">
            <w:pPr>
              <w:spacing w:before="80" w:after="80"/>
              <w:rPr>
                <w:rFonts w:ascii="Arial" w:hAnsi="Arial" w:cs="Arial"/>
                <w:i/>
                <w:sz w:val="20"/>
                <w:szCs w:val="20"/>
                <w:lang w:val="en-AU"/>
              </w:rPr>
            </w:pPr>
            <w:r w:rsidRPr="00D9505A">
              <w:rPr>
                <w:rFonts w:ascii="Arial" w:hAnsi="Arial" w:cs="Arial"/>
                <w:i/>
                <w:sz w:val="20"/>
                <w:szCs w:val="20"/>
                <w:lang w:val="en-AU"/>
              </w:rPr>
              <w:t>Elements describe the essential outcomes of a unit of competency.</w:t>
            </w:r>
          </w:p>
        </w:tc>
        <w:tc>
          <w:tcPr>
            <w:tcW w:w="6412" w:type="dxa"/>
            <w:gridSpan w:val="3"/>
            <w:tcBorders>
              <w:top w:val="nil"/>
              <w:left w:val="nil"/>
              <w:bottom w:val="nil"/>
              <w:right w:val="nil"/>
            </w:tcBorders>
          </w:tcPr>
          <w:p w14:paraId="33880A99" w14:textId="77777777" w:rsidR="001350D4" w:rsidRPr="00D9505A" w:rsidRDefault="001350D4" w:rsidP="00E55AE0">
            <w:pPr>
              <w:spacing w:before="80" w:after="80"/>
              <w:rPr>
                <w:rFonts w:ascii="Arial" w:hAnsi="Arial" w:cs="Arial"/>
                <w:i/>
                <w:sz w:val="20"/>
                <w:szCs w:val="20"/>
                <w:lang w:val="en-AU"/>
              </w:rPr>
            </w:pPr>
            <w:r w:rsidRPr="00D9505A">
              <w:rPr>
                <w:rFonts w:ascii="Arial" w:hAnsi="Arial" w:cs="Arial"/>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96E55" w:rsidRPr="00596E55" w14:paraId="38E9A3A1" w14:textId="77777777" w:rsidTr="000151CF">
        <w:tc>
          <w:tcPr>
            <w:tcW w:w="744" w:type="dxa"/>
            <w:gridSpan w:val="2"/>
            <w:vMerge w:val="restart"/>
            <w:tcBorders>
              <w:top w:val="nil"/>
              <w:left w:val="nil"/>
              <w:bottom w:val="nil"/>
              <w:right w:val="nil"/>
            </w:tcBorders>
          </w:tcPr>
          <w:p w14:paraId="229B9D1D" w14:textId="77777777" w:rsidR="00596E55" w:rsidRPr="00596E55" w:rsidRDefault="00596E55" w:rsidP="00E55AE0">
            <w:pPr>
              <w:spacing w:before="80" w:after="80"/>
              <w:rPr>
                <w:rFonts w:ascii="Arial" w:hAnsi="Arial" w:cs="Arial"/>
                <w:lang w:val="en-GB"/>
              </w:rPr>
            </w:pPr>
            <w:r w:rsidRPr="00596E55">
              <w:rPr>
                <w:rFonts w:ascii="Arial" w:hAnsi="Arial" w:cs="Arial"/>
                <w:lang w:val="en-GB"/>
              </w:rPr>
              <w:t>1</w:t>
            </w:r>
          </w:p>
        </w:tc>
        <w:tc>
          <w:tcPr>
            <w:tcW w:w="2517" w:type="dxa"/>
            <w:gridSpan w:val="2"/>
            <w:vMerge w:val="restart"/>
            <w:tcBorders>
              <w:top w:val="nil"/>
              <w:left w:val="nil"/>
              <w:bottom w:val="nil"/>
              <w:right w:val="nil"/>
            </w:tcBorders>
          </w:tcPr>
          <w:p w14:paraId="46E72F3C" w14:textId="77777777" w:rsidR="00596E55" w:rsidRPr="00596E55" w:rsidRDefault="00596E55" w:rsidP="00E55AE0">
            <w:pPr>
              <w:spacing w:before="80" w:after="80"/>
              <w:rPr>
                <w:rFonts w:ascii="Arial" w:hAnsi="Arial" w:cs="Arial"/>
                <w:iCs/>
                <w:lang w:val="en-AU"/>
              </w:rPr>
            </w:pPr>
            <w:r w:rsidRPr="00596E55">
              <w:rPr>
                <w:rFonts w:ascii="Arial" w:hAnsi="Arial" w:cs="Arial"/>
                <w:lang w:val="en-AU"/>
              </w:rPr>
              <w:t>Prepare to develop a PLC program.</w:t>
            </w:r>
          </w:p>
        </w:tc>
        <w:tc>
          <w:tcPr>
            <w:tcW w:w="567" w:type="dxa"/>
            <w:tcBorders>
              <w:top w:val="nil"/>
              <w:left w:val="nil"/>
              <w:bottom w:val="nil"/>
              <w:right w:val="nil"/>
            </w:tcBorders>
          </w:tcPr>
          <w:p w14:paraId="2E0BF880" w14:textId="77777777" w:rsidR="00596E55" w:rsidRPr="00596E55" w:rsidRDefault="00596E55" w:rsidP="00E55AE0">
            <w:pPr>
              <w:spacing w:before="80" w:after="80"/>
              <w:rPr>
                <w:rFonts w:ascii="Arial" w:hAnsi="Arial" w:cs="Arial"/>
                <w:lang w:val="en-GB"/>
              </w:rPr>
            </w:pPr>
            <w:r w:rsidRPr="00596E55">
              <w:rPr>
                <w:rFonts w:ascii="Arial" w:hAnsi="Arial" w:cs="Arial"/>
                <w:lang w:val="en-GB"/>
              </w:rPr>
              <w:t>1.1</w:t>
            </w:r>
          </w:p>
        </w:tc>
        <w:tc>
          <w:tcPr>
            <w:tcW w:w="5845" w:type="dxa"/>
            <w:gridSpan w:val="2"/>
            <w:tcBorders>
              <w:top w:val="nil"/>
              <w:left w:val="nil"/>
              <w:bottom w:val="nil"/>
              <w:right w:val="nil"/>
            </w:tcBorders>
          </w:tcPr>
          <w:p w14:paraId="1C4908F7" w14:textId="77777777" w:rsidR="00596E55" w:rsidRPr="00596E55" w:rsidRDefault="00596E55" w:rsidP="00E55AE0">
            <w:pPr>
              <w:spacing w:before="80" w:after="80"/>
              <w:rPr>
                <w:rFonts w:ascii="Arial" w:hAnsi="Arial" w:cs="Arial"/>
              </w:rPr>
            </w:pPr>
            <w:r w:rsidRPr="00596E55">
              <w:rPr>
                <w:rFonts w:ascii="Arial" w:hAnsi="Arial" w:cs="Arial"/>
                <w:b/>
                <w:bCs/>
                <w:i/>
              </w:rPr>
              <w:t>Established WHS/OHS requirements</w:t>
            </w:r>
            <w:r w:rsidRPr="00596E55">
              <w:rPr>
                <w:rFonts w:ascii="Arial" w:hAnsi="Arial" w:cs="Arial"/>
              </w:rPr>
              <w:t xml:space="preserve"> </w:t>
            </w:r>
            <w:r w:rsidRPr="00596E55">
              <w:rPr>
                <w:rFonts w:ascii="Arial" w:hAnsi="Arial" w:cs="Arial"/>
                <w:bCs/>
              </w:rPr>
              <w:t>and risk control measures and procedures for the work area are followed</w:t>
            </w:r>
          </w:p>
        </w:tc>
      </w:tr>
      <w:tr w:rsidR="00596E55" w:rsidRPr="00596E55" w14:paraId="7926B0B3" w14:textId="77777777" w:rsidTr="000151CF">
        <w:tc>
          <w:tcPr>
            <w:tcW w:w="744" w:type="dxa"/>
            <w:gridSpan w:val="2"/>
            <w:vMerge/>
            <w:tcBorders>
              <w:top w:val="nil"/>
              <w:left w:val="nil"/>
              <w:bottom w:val="nil"/>
              <w:right w:val="nil"/>
            </w:tcBorders>
          </w:tcPr>
          <w:p w14:paraId="76371E4B" w14:textId="77777777" w:rsidR="00596E55" w:rsidRPr="00596E55" w:rsidRDefault="00596E55" w:rsidP="00E55AE0">
            <w:pPr>
              <w:spacing w:before="80" w:after="80"/>
              <w:rPr>
                <w:rFonts w:ascii="Arial" w:hAnsi="Arial" w:cs="Arial"/>
                <w:lang w:val="en-AU"/>
              </w:rPr>
            </w:pPr>
          </w:p>
        </w:tc>
        <w:tc>
          <w:tcPr>
            <w:tcW w:w="2517" w:type="dxa"/>
            <w:gridSpan w:val="2"/>
            <w:vMerge/>
            <w:tcBorders>
              <w:top w:val="nil"/>
              <w:left w:val="nil"/>
              <w:bottom w:val="nil"/>
              <w:right w:val="nil"/>
            </w:tcBorders>
          </w:tcPr>
          <w:p w14:paraId="3B921609" w14:textId="77777777" w:rsidR="00596E55" w:rsidRPr="00596E55" w:rsidRDefault="00596E55" w:rsidP="00E55AE0">
            <w:pPr>
              <w:spacing w:before="80" w:after="80"/>
              <w:rPr>
                <w:rFonts w:ascii="Arial" w:hAnsi="Arial" w:cs="Arial"/>
                <w:lang w:val="en-AU"/>
              </w:rPr>
            </w:pPr>
          </w:p>
        </w:tc>
        <w:tc>
          <w:tcPr>
            <w:tcW w:w="567" w:type="dxa"/>
            <w:tcBorders>
              <w:top w:val="nil"/>
              <w:left w:val="nil"/>
              <w:bottom w:val="nil"/>
              <w:right w:val="nil"/>
            </w:tcBorders>
          </w:tcPr>
          <w:p w14:paraId="6E643B99" w14:textId="77777777" w:rsidR="00596E55" w:rsidRPr="00596E55" w:rsidRDefault="00596E55" w:rsidP="00E55AE0">
            <w:pPr>
              <w:spacing w:before="80" w:after="80"/>
              <w:rPr>
                <w:rFonts w:ascii="Arial" w:hAnsi="Arial" w:cs="Arial"/>
                <w:lang w:val="en-AU"/>
              </w:rPr>
            </w:pPr>
            <w:r w:rsidRPr="00596E55">
              <w:rPr>
                <w:rFonts w:ascii="Arial" w:hAnsi="Arial" w:cs="Arial"/>
                <w:lang w:val="en-GB"/>
              </w:rPr>
              <w:t>1.2</w:t>
            </w:r>
          </w:p>
        </w:tc>
        <w:tc>
          <w:tcPr>
            <w:tcW w:w="5845" w:type="dxa"/>
            <w:gridSpan w:val="2"/>
            <w:tcBorders>
              <w:top w:val="nil"/>
              <w:left w:val="nil"/>
              <w:bottom w:val="nil"/>
              <w:right w:val="nil"/>
            </w:tcBorders>
          </w:tcPr>
          <w:p w14:paraId="164F3EBE" w14:textId="77777777" w:rsidR="00596E55" w:rsidRPr="00596E55" w:rsidRDefault="00596E55" w:rsidP="00E55AE0">
            <w:pPr>
              <w:spacing w:before="80" w:after="80"/>
              <w:rPr>
                <w:rFonts w:ascii="Arial" w:hAnsi="Arial" w:cs="Arial"/>
              </w:rPr>
            </w:pPr>
            <w:r w:rsidRPr="00596E55">
              <w:rPr>
                <w:rFonts w:ascii="Arial" w:hAnsi="Arial" w:cs="Arial"/>
              </w:rPr>
              <w:t xml:space="preserve">Safety hazards, which have not previously been identified, are documented and risk control measures devised and implemented in consultation with </w:t>
            </w:r>
            <w:r w:rsidRPr="00596E55">
              <w:rPr>
                <w:rFonts w:ascii="Arial" w:hAnsi="Arial" w:cs="Arial"/>
                <w:b/>
                <w:bCs/>
                <w:i/>
                <w:iCs/>
              </w:rPr>
              <w:t>appropriate personnel</w:t>
            </w:r>
          </w:p>
        </w:tc>
      </w:tr>
      <w:tr w:rsidR="00596E55" w:rsidRPr="00596E55" w14:paraId="01479029" w14:textId="77777777" w:rsidTr="000151CF">
        <w:tc>
          <w:tcPr>
            <w:tcW w:w="744" w:type="dxa"/>
            <w:gridSpan w:val="2"/>
            <w:vMerge/>
            <w:tcBorders>
              <w:top w:val="nil"/>
              <w:left w:val="nil"/>
              <w:bottom w:val="nil"/>
              <w:right w:val="nil"/>
            </w:tcBorders>
          </w:tcPr>
          <w:p w14:paraId="5C55AD46" w14:textId="77777777" w:rsidR="00596E55" w:rsidRPr="00596E55" w:rsidRDefault="00596E55" w:rsidP="00E55AE0">
            <w:pPr>
              <w:spacing w:before="80" w:after="80"/>
              <w:rPr>
                <w:rFonts w:ascii="Arial" w:hAnsi="Arial" w:cs="Arial"/>
                <w:lang w:val="en-AU"/>
              </w:rPr>
            </w:pPr>
          </w:p>
        </w:tc>
        <w:tc>
          <w:tcPr>
            <w:tcW w:w="2517" w:type="dxa"/>
            <w:gridSpan w:val="2"/>
            <w:vMerge/>
            <w:tcBorders>
              <w:top w:val="nil"/>
              <w:left w:val="nil"/>
              <w:bottom w:val="nil"/>
              <w:right w:val="nil"/>
            </w:tcBorders>
          </w:tcPr>
          <w:p w14:paraId="5DE54625" w14:textId="77777777" w:rsidR="00596E55" w:rsidRPr="00596E55" w:rsidRDefault="00596E55" w:rsidP="00E55AE0">
            <w:pPr>
              <w:spacing w:before="80" w:after="80"/>
              <w:rPr>
                <w:rFonts w:ascii="Arial" w:hAnsi="Arial" w:cs="Arial"/>
                <w:lang w:val="en-AU"/>
              </w:rPr>
            </w:pPr>
          </w:p>
        </w:tc>
        <w:tc>
          <w:tcPr>
            <w:tcW w:w="567" w:type="dxa"/>
            <w:tcBorders>
              <w:top w:val="nil"/>
              <w:left w:val="nil"/>
              <w:bottom w:val="nil"/>
              <w:right w:val="nil"/>
            </w:tcBorders>
          </w:tcPr>
          <w:p w14:paraId="3FC0F2FA" w14:textId="77777777" w:rsidR="00596E55" w:rsidRPr="00596E55" w:rsidRDefault="00596E55" w:rsidP="00E55AE0">
            <w:pPr>
              <w:spacing w:before="80" w:after="80"/>
              <w:rPr>
                <w:rFonts w:ascii="Arial" w:hAnsi="Arial" w:cs="Arial"/>
                <w:lang w:val="en-AU"/>
              </w:rPr>
            </w:pPr>
            <w:r w:rsidRPr="00596E55">
              <w:rPr>
                <w:rFonts w:ascii="Arial" w:hAnsi="Arial" w:cs="Arial"/>
                <w:lang w:val="en-GB"/>
              </w:rPr>
              <w:t>1.3</w:t>
            </w:r>
          </w:p>
        </w:tc>
        <w:tc>
          <w:tcPr>
            <w:tcW w:w="5845" w:type="dxa"/>
            <w:gridSpan w:val="2"/>
            <w:tcBorders>
              <w:top w:val="nil"/>
              <w:left w:val="nil"/>
              <w:bottom w:val="nil"/>
              <w:right w:val="nil"/>
            </w:tcBorders>
          </w:tcPr>
          <w:p w14:paraId="68362C1F" w14:textId="45F08C16" w:rsidR="00596E55" w:rsidRPr="00D9505A" w:rsidRDefault="00596E55" w:rsidP="00E55AE0">
            <w:pPr>
              <w:spacing w:before="80" w:after="80"/>
              <w:rPr>
                <w:rFonts w:ascii="Arial" w:hAnsi="Arial" w:cs="Arial"/>
              </w:rPr>
            </w:pPr>
            <w:r w:rsidRPr="00D9505A">
              <w:rPr>
                <w:rFonts w:ascii="Arial" w:hAnsi="Arial" w:cs="Arial"/>
              </w:rPr>
              <w:t>Control program and input/output interfacing requirements are determined from job specificat</w:t>
            </w:r>
            <w:r w:rsidR="00D9505A" w:rsidRPr="00D9505A">
              <w:rPr>
                <w:rFonts w:ascii="Arial" w:hAnsi="Arial" w:cs="Arial"/>
              </w:rPr>
              <w:t xml:space="preserve">ions and </w:t>
            </w:r>
            <w:r w:rsidRPr="00D9505A">
              <w:rPr>
                <w:rFonts w:ascii="Arial" w:hAnsi="Arial" w:cs="Arial"/>
              </w:rPr>
              <w:t>consultation with appropriate personnel</w:t>
            </w:r>
          </w:p>
        </w:tc>
      </w:tr>
      <w:tr w:rsidR="00596E55" w:rsidRPr="00596E55" w14:paraId="681409FF" w14:textId="77777777" w:rsidTr="000151CF">
        <w:tc>
          <w:tcPr>
            <w:tcW w:w="744" w:type="dxa"/>
            <w:gridSpan w:val="2"/>
            <w:vMerge/>
            <w:tcBorders>
              <w:top w:val="nil"/>
              <w:left w:val="nil"/>
              <w:bottom w:val="nil"/>
              <w:right w:val="nil"/>
            </w:tcBorders>
          </w:tcPr>
          <w:p w14:paraId="317221C7" w14:textId="77777777" w:rsidR="00596E55" w:rsidRPr="00596E55" w:rsidRDefault="00596E55" w:rsidP="00E55AE0">
            <w:pPr>
              <w:spacing w:before="80" w:after="80"/>
              <w:rPr>
                <w:rFonts w:ascii="Arial" w:hAnsi="Arial" w:cs="Arial"/>
                <w:lang w:val="en-AU"/>
              </w:rPr>
            </w:pPr>
          </w:p>
        </w:tc>
        <w:tc>
          <w:tcPr>
            <w:tcW w:w="2517" w:type="dxa"/>
            <w:gridSpan w:val="2"/>
            <w:vMerge/>
            <w:tcBorders>
              <w:top w:val="nil"/>
              <w:left w:val="nil"/>
              <w:bottom w:val="nil"/>
              <w:right w:val="nil"/>
            </w:tcBorders>
          </w:tcPr>
          <w:p w14:paraId="0286A192" w14:textId="77777777" w:rsidR="00596E55" w:rsidRPr="00596E55" w:rsidRDefault="00596E55" w:rsidP="00E55AE0">
            <w:pPr>
              <w:spacing w:before="80" w:after="80"/>
              <w:rPr>
                <w:rFonts w:ascii="Arial" w:hAnsi="Arial" w:cs="Arial"/>
                <w:lang w:val="en-AU"/>
              </w:rPr>
            </w:pPr>
          </w:p>
        </w:tc>
        <w:tc>
          <w:tcPr>
            <w:tcW w:w="567" w:type="dxa"/>
            <w:tcBorders>
              <w:top w:val="nil"/>
              <w:left w:val="nil"/>
              <w:bottom w:val="nil"/>
              <w:right w:val="nil"/>
            </w:tcBorders>
          </w:tcPr>
          <w:p w14:paraId="01F10797" w14:textId="77777777" w:rsidR="00596E55" w:rsidRPr="00596E55" w:rsidRDefault="00596E55" w:rsidP="00E55AE0">
            <w:pPr>
              <w:spacing w:before="80" w:after="80"/>
              <w:rPr>
                <w:rFonts w:ascii="Arial" w:hAnsi="Arial" w:cs="Arial"/>
                <w:lang w:val="en-AU"/>
              </w:rPr>
            </w:pPr>
            <w:r w:rsidRPr="00596E55">
              <w:rPr>
                <w:rFonts w:ascii="Arial" w:hAnsi="Arial" w:cs="Arial"/>
                <w:lang w:val="en-GB"/>
              </w:rPr>
              <w:t>1.4</w:t>
            </w:r>
          </w:p>
        </w:tc>
        <w:tc>
          <w:tcPr>
            <w:tcW w:w="5845" w:type="dxa"/>
            <w:gridSpan w:val="2"/>
            <w:tcBorders>
              <w:top w:val="nil"/>
              <w:left w:val="nil"/>
              <w:bottom w:val="nil"/>
              <w:right w:val="nil"/>
            </w:tcBorders>
          </w:tcPr>
          <w:p w14:paraId="16BCE7C4" w14:textId="1C74A1A1" w:rsidR="00596E55" w:rsidRPr="00596E55" w:rsidRDefault="00596E55" w:rsidP="00E55AE0">
            <w:pPr>
              <w:spacing w:before="80" w:after="80"/>
              <w:rPr>
                <w:rFonts w:ascii="Arial" w:hAnsi="Arial" w:cs="Arial"/>
              </w:rPr>
            </w:pPr>
            <w:r w:rsidRPr="00C92684">
              <w:rPr>
                <w:rFonts w:ascii="Arial" w:hAnsi="Arial" w:cs="Arial"/>
                <w:b/>
                <w:i/>
              </w:rPr>
              <w:t>Equipme</w:t>
            </w:r>
            <w:r w:rsidR="009F769D" w:rsidRPr="00C92684">
              <w:rPr>
                <w:rFonts w:ascii="Arial" w:hAnsi="Arial" w:cs="Arial"/>
                <w:b/>
                <w:i/>
              </w:rPr>
              <w:t>nt and software</w:t>
            </w:r>
            <w:r w:rsidRPr="00596E55">
              <w:rPr>
                <w:rFonts w:ascii="Arial" w:hAnsi="Arial" w:cs="Arial"/>
              </w:rPr>
              <w:t xml:space="preserve"> needed to carry out the work are obtained and checked for correct operation and safety</w:t>
            </w:r>
          </w:p>
        </w:tc>
      </w:tr>
      <w:tr w:rsidR="00596E55" w:rsidRPr="00596E55" w14:paraId="02DA5289" w14:textId="77777777" w:rsidTr="000151CF">
        <w:tc>
          <w:tcPr>
            <w:tcW w:w="744" w:type="dxa"/>
            <w:gridSpan w:val="2"/>
            <w:vMerge/>
            <w:tcBorders>
              <w:top w:val="nil"/>
              <w:left w:val="nil"/>
              <w:bottom w:val="nil"/>
              <w:right w:val="nil"/>
            </w:tcBorders>
          </w:tcPr>
          <w:p w14:paraId="63D07A9F" w14:textId="77777777" w:rsidR="00596E55" w:rsidRPr="00596E55" w:rsidRDefault="00596E55" w:rsidP="00E55AE0">
            <w:pPr>
              <w:spacing w:before="80" w:after="80"/>
              <w:rPr>
                <w:rFonts w:ascii="Arial" w:hAnsi="Arial" w:cs="Arial"/>
                <w:lang w:val="en-AU"/>
              </w:rPr>
            </w:pPr>
          </w:p>
        </w:tc>
        <w:tc>
          <w:tcPr>
            <w:tcW w:w="2517" w:type="dxa"/>
            <w:gridSpan w:val="2"/>
            <w:vMerge/>
            <w:tcBorders>
              <w:top w:val="nil"/>
              <w:left w:val="nil"/>
              <w:bottom w:val="nil"/>
              <w:right w:val="nil"/>
            </w:tcBorders>
          </w:tcPr>
          <w:p w14:paraId="4FFD02E6" w14:textId="77777777" w:rsidR="00596E55" w:rsidRPr="00596E55" w:rsidRDefault="00596E55" w:rsidP="00E55AE0">
            <w:pPr>
              <w:spacing w:before="80" w:after="80"/>
              <w:rPr>
                <w:rFonts w:ascii="Arial" w:hAnsi="Arial" w:cs="Arial"/>
                <w:lang w:val="en-AU"/>
              </w:rPr>
            </w:pPr>
          </w:p>
        </w:tc>
        <w:tc>
          <w:tcPr>
            <w:tcW w:w="567" w:type="dxa"/>
            <w:tcBorders>
              <w:top w:val="nil"/>
              <w:left w:val="nil"/>
              <w:bottom w:val="nil"/>
              <w:right w:val="nil"/>
            </w:tcBorders>
          </w:tcPr>
          <w:p w14:paraId="386502ED" w14:textId="77777777" w:rsidR="00596E55" w:rsidRPr="00596E55" w:rsidRDefault="00596E55" w:rsidP="00E55AE0">
            <w:pPr>
              <w:spacing w:before="80" w:after="80"/>
              <w:rPr>
                <w:rFonts w:ascii="Arial" w:hAnsi="Arial" w:cs="Arial"/>
                <w:lang w:val="en-AU"/>
              </w:rPr>
            </w:pPr>
            <w:r w:rsidRPr="00596E55">
              <w:rPr>
                <w:rFonts w:ascii="Arial" w:hAnsi="Arial" w:cs="Arial"/>
                <w:lang w:val="en-GB"/>
              </w:rPr>
              <w:t>1.5</w:t>
            </w:r>
          </w:p>
        </w:tc>
        <w:tc>
          <w:tcPr>
            <w:tcW w:w="5845" w:type="dxa"/>
            <w:gridSpan w:val="2"/>
            <w:tcBorders>
              <w:top w:val="nil"/>
              <w:left w:val="nil"/>
              <w:bottom w:val="nil"/>
              <w:right w:val="nil"/>
            </w:tcBorders>
          </w:tcPr>
          <w:p w14:paraId="3366121D" w14:textId="41D031DC" w:rsidR="009B298A" w:rsidRDefault="00596E55" w:rsidP="00E55AE0">
            <w:pPr>
              <w:spacing w:before="80" w:after="80"/>
              <w:rPr>
                <w:rFonts w:ascii="Arial" w:hAnsi="Arial" w:cs="Arial"/>
              </w:rPr>
            </w:pPr>
            <w:r w:rsidRPr="00596E55">
              <w:rPr>
                <w:rFonts w:ascii="Arial" w:hAnsi="Arial" w:cs="Arial"/>
              </w:rPr>
              <w:t>Installation of programmable controller is checked for safety compliance and against job specification</w:t>
            </w:r>
          </w:p>
          <w:p w14:paraId="6B15A607" w14:textId="2DED8A87" w:rsidR="000151CF" w:rsidRDefault="000151CF" w:rsidP="00E55AE0">
            <w:pPr>
              <w:spacing w:before="80" w:after="80"/>
              <w:rPr>
                <w:rFonts w:ascii="Arial" w:hAnsi="Arial" w:cs="Arial"/>
              </w:rPr>
            </w:pPr>
          </w:p>
          <w:p w14:paraId="0CE8316A" w14:textId="77777777" w:rsidR="000151CF" w:rsidRDefault="000151CF" w:rsidP="00E55AE0">
            <w:pPr>
              <w:spacing w:before="80" w:after="80"/>
              <w:rPr>
                <w:rFonts w:ascii="Arial" w:hAnsi="Arial" w:cs="Arial"/>
              </w:rPr>
            </w:pPr>
          </w:p>
          <w:p w14:paraId="162E21FB" w14:textId="6DA6CF28" w:rsidR="00E55AE0" w:rsidRPr="00596E55" w:rsidRDefault="00E55AE0" w:rsidP="00E55AE0">
            <w:pPr>
              <w:spacing w:before="80" w:after="80"/>
              <w:rPr>
                <w:rFonts w:ascii="Arial" w:hAnsi="Arial" w:cs="Arial"/>
              </w:rPr>
            </w:pPr>
          </w:p>
        </w:tc>
      </w:tr>
      <w:tr w:rsidR="00596E55" w:rsidRPr="00596E55" w14:paraId="16FFCE5F" w14:textId="77777777" w:rsidTr="000151CF">
        <w:tc>
          <w:tcPr>
            <w:tcW w:w="744" w:type="dxa"/>
            <w:gridSpan w:val="2"/>
            <w:vMerge w:val="restart"/>
            <w:tcBorders>
              <w:top w:val="nil"/>
              <w:left w:val="nil"/>
              <w:bottom w:val="nil"/>
              <w:right w:val="nil"/>
            </w:tcBorders>
          </w:tcPr>
          <w:p w14:paraId="0C9CF5AA" w14:textId="77777777" w:rsidR="00596E55" w:rsidRPr="00596E55" w:rsidRDefault="00596E55" w:rsidP="00026563">
            <w:pPr>
              <w:spacing w:before="40" w:after="40"/>
              <w:rPr>
                <w:rFonts w:ascii="Arial" w:hAnsi="Arial" w:cs="Arial"/>
                <w:lang w:val="en-AU"/>
              </w:rPr>
            </w:pPr>
            <w:r w:rsidRPr="00596E55">
              <w:rPr>
                <w:rFonts w:ascii="Arial" w:hAnsi="Arial" w:cs="Arial"/>
                <w:lang w:val="en-AU"/>
              </w:rPr>
              <w:t>2</w:t>
            </w:r>
          </w:p>
        </w:tc>
        <w:tc>
          <w:tcPr>
            <w:tcW w:w="2517" w:type="dxa"/>
            <w:gridSpan w:val="2"/>
            <w:vMerge w:val="restart"/>
            <w:tcBorders>
              <w:top w:val="nil"/>
              <w:left w:val="nil"/>
              <w:bottom w:val="nil"/>
              <w:right w:val="nil"/>
            </w:tcBorders>
          </w:tcPr>
          <w:p w14:paraId="7C892E75" w14:textId="77777777" w:rsidR="00596E55" w:rsidRPr="00596E55" w:rsidRDefault="00596E55" w:rsidP="00026563">
            <w:pPr>
              <w:spacing w:before="40" w:after="40"/>
              <w:rPr>
                <w:rFonts w:ascii="Arial" w:hAnsi="Arial" w:cs="Arial"/>
                <w:lang w:val="en-AU"/>
              </w:rPr>
            </w:pPr>
            <w:r w:rsidRPr="00596E55">
              <w:rPr>
                <w:rFonts w:ascii="Arial" w:hAnsi="Arial" w:cs="Arial"/>
                <w:lang w:val="en-AU"/>
              </w:rPr>
              <w:t xml:space="preserve">Develop, write and test control program </w:t>
            </w:r>
          </w:p>
        </w:tc>
        <w:tc>
          <w:tcPr>
            <w:tcW w:w="567" w:type="dxa"/>
            <w:tcBorders>
              <w:top w:val="nil"/>
              <w:left w:val="nil"/>
              <w:bottom w:val="nil"/>
              <w:right w:val="nil"/>
            </w:tcBorders>
          </w:tcPr>
          <w:p w14:paraId="35C83C13" w14:textId="77777777" w:rsidR="00596E55" w:rsidRPr="00596E55" w:rsidRDefault="00596E55" w:rsidP="00026563">
            <w:pPr>
              <w:spacing w:before="40" w:after="40"/>
              <w:rPr>
                <w:rFonts w:ascii="Arial" w:hAnsi="Arial" w:cs="Arial"/>
                <w:lang w:val="en-AU"/>
              </w:rPr>
            </w:pPr>
            <w:r w:rsidRPr="00596E55">
              <w:rPr>
                <w:rFonts w:ascii="Arial" w:hAnsi="Arial" w:cs="Arial"/>
                <w:lang w:val="en-AU"/>
              </w:rPr>
              <w:t>2.1</w:t>
            </w:r>
          </w:p>
        </w:tc>
        <w:tc>
          <w:tcPr>
            <w:tcW w:w="5845" w:type="dxa"/>
            <w:gridSpan w:val="2"/>
            <w:tcBorders>
              <w:top w:val="nil"/>
              <w:left w:val="nil"/>
              <w:bottom w:val="nil"/>
              <w:right w:val="nil"/>
            </w:tcBorders>
          </w:tcPr>
          <w:p w14:paraId="5DB58017" w14:textId="583B44E9" w:rsidR="006B669E" w:rsidRPr="00D9505A" w:rsidRDefault="001D1754" w:rsidP="00D9505A">
            <w:pPr>
              <w:spacing w:before="40" w:after="40"/>
              <w:rPr>
                <w:rFonts w:ascii="Arial" w:hAnsi="Arial" w:cs="Arial"/>
                <w:lang w:val="en-AU"/>
              </w:rPr>
            </w:pPr>
            <w:r>
              <w:rPr>
                <w:rFonts w:ascii="Arial" w:hAnsi="Arial" w:cs="Arial"/>
                <w:lang w:val="en-AU"/>
              </w:rPr>
              <w:t>Plant or machines</w:t>
            </w:r>
            <w:r w:rsidR="00D9505A" w:rsidRPr="00D9505A">
              <w:rPr>
                <w:rFonts w:ascii="Arial" w:hAnsi="Arial" w:cs="Arial"/>
                <w:lang w:val="en-AU"/>
              </w:rPr>
              <w:t xml:space="preserve"> circuits</w:t>
            </w:r>
            <w:r w:rsidR="00596E55" w:rsidRPr="00D9505A">
              <w:rPr>
                <w:rFonts w:ascii="Arial" w:hAnsi="Arial" w:cs="Arial"/>
                <w:lang w:val="en-AU"/>
              </w:rPr>
              <w:t xml:space="preserve"> are checked as being isolated where necessary in accordance WHS/OHS requirements and procedures</w:t>
            </w:r>
          </w:p>
        </w:tc>
      </w:tr>
      <w:tr w:rsidR="00596E55" w:rsidRPr="00596E55" w14:paraId="0E3F1F5D" w14:textId="77777777" w:rsidTr="000151CF">
        <w:tc>
          <w:tcPr>
            <w:tcW w:w="744" w:type="dxa"/>
            <w:gridSpan w:val="2"/>
            <w:vMerge/>
            <w:tcBorders>
              <w:top w:val="nil"/>
              <w:left w:val="nil"/>
              <w:bottom w:val="nil"/>
              <w:right w:val="nil"/>
            </w:tcBorders>
          </w:tcPr>
          <w:p w14:paraId="6E9CC815"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0FB4C8F7"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258E5E9C"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2.2</w:t>
            </w:r>
          </w:p>
        </w:tc>
        <w:tc>
          <w:tcPr>
            <w:tcW w:w="5845" w:type="dxa"/>
            <w:gridSpan w:val="2"/>
            <w:tcBorders>
              <w:top w:val="nil"/>
              <w:left w:val="nil"/>
              <w:bottom w:val="nil"/>
              <w:right w:val="nil"/>
            </w:tcBorders>
          </w:tcPr>
          <w:p w14:paraId="61D046F5" w14:textId="1F212814" w:rsidR="00596E55" w:rsidRPr="00596E55" w:rsidRDefault="00596E55" w:rsidP="006B669E">
            <w:pPr>
              <w:spacing w:before="60" w:after="60"/>
              <w:rPr>
                <w:rFonts w:ascii="Arial" w:hAnsi="Arial" w:cs="Arial"/>
                <w:lang w:val="en-AU"/>
              </w:rPr>
            </w:pPr>
            <w:r w:rsidRPr="00596E55">
              <w:rPr>
                <w:rFonts w:ascii="Arial" w:hAnsi="Arial" w:cs="Arial"/>
                <w:lang w:val="en-AU"/>
              </w:rPr>
              <w:t xml:space="preserve">Control solutions </w:t>
            </w:r>
            <w:r w:rsidRPr="00D9505A">
              <w:rPr>
                <w:rFonts w:ascii="Arial" w:hAnsi="Arial" w:cs="Arial"/>
                <w:lang w:val="en-AU"/>
              </w:rPr>
              <w:t xml:space="preserve">are </w:t>
            </w:r>
            <w:r w:rsidR="00D9505A" w:rsidRPr="00D9505A">
              <w:rPr>
                <w:rFonts w:ascii="Arial" w:hAnsi="Arial" w:cs="Arial"/>
                <w:lang w:val="en-AU"/>
              </w:rPr>
              <w:t>establish</w:t>
            </w:r>
            <w:r w:rsidRPr="00D9505A">
              <w:rPr>
                <w:rFonts w:ascii="Arial" w:hAnsi="Arial" w:cs="Arial"/>
                <w:lang w:val="en-AU"/>
              </w:rPr>
              <w:t>ed</w:t>
            </w:r>
            <w:r w:rsidRPr="00596E55">
              <w:rPr>
                <w:rFonts w:ascii="Arial" w:hAnsi="Arial" w:cs="Arial"/>
                <w:lang w:val="en-AU"/>
              </w:rPr>
              <w:t xml:space="preserve"> and documented based on the specified control mode and using acceptable methods for designing control systems</w:t>
            </w:r>
          </w:p>
        </w:tc>
      </w:tr>
      <w:tr w:rsidR="00596E55" w:rsidRPr="00596E55" w14:paraId="1D01F05F" w14:textId="77777777" w:rsidTr="000151CF">
        <w:tc>
          <w:tcPr>
            <w:tcW w:w="744" w:type="dxa"/>
            <w:gridSpan w:val="2"/>
            <w:vMerge/>
            <w:tcBorders>
              <w:top w:val="nil"/>
              <w:left w:val="nil"/>
              <w:bottom w:val="nil"/>
              <w:right w:val="nil"/>
            </w:tcBorders>
          </w:tcPr>
          <w:p w14:paraId="26A2FE04"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55F7A104"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17E8EDD3"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2.3</w:t>
            </w:r>
          </w:p>
        </w:tc>
        <w:tc>
          <w:tcPr>
            <w:tcW w:w="5845" w:type="dxa"/>
            <w:gridSpan w:val="2"/>
            <w:tcBorders>
              <w:top w:val="nil"/>
              <w:left w:val="nil"/>
              <w:bottom w:val="nil"/>
              <w:right w:val="nil"/>
            </w:tcBorders>
          </w:tcPr>
          <w:p w14:paraId="5DF8632F" w14:textId="24F27893" w:rsidR="00596E55" w:rsidRPr="00596E55" w:rsidRDefault="00A46623" w:rsidP="006B669E">
            <w:pPr>
              <w:spacing w:before="60" w:after="60"/>
              <w:rPr>
                <w:rFonts w:ascii="Arial" w:hAnsi="Arial" w:cs="Arial"/>
                <w:lang w:val="en-AU"/>
              </w:rPr>
            </w:pPr>
            <w:r w:rsidRPr="00B421B2">
              <w:rPr>
                <w:rFonts w:ascii="Arial" w:hAnsi="Arial" w:cs="Arial"/>
                <w:lang w:val="en-AU"/>
              </w:rPr>
              <w:t>Using appropriate software the developed c</w:t>
            </w:r>
            <w:r w:rsidR="00596E55" w:rsidRPr="00B421B2">
              <w:rPr>
                <w:rFonts w:ascii="Arial" w:hAnsi="Arial" w:cs="Arial"/>
                <w:lang w:val="en-AU"/>
              </w:rPr>
              <w:t>ontrol system is converted to an appr</w:t>
            </w:r>
            <w:r w:rsidR="00B421B2" w:rsidRPr="00B421B2">
              <w:rPr>
                <w:rFonts w:ascii="Arial" w:hAnsi="Arial" w:cs="Arial"/>
                <w:lang w:val="en-AU"/>
              </w:rPr>
              <w:t xml:space="preserve">opriate </w:t>
            </w:r>
            <w:r w:rsidR="00E302F3" w:rsidRPr="00C92684">
              <w:rPr>
                <w:rFonts w:ascii="Arial" w:hAnsi="Arial" w:cs="Arial"/>
                <w:lang w:val="en-AU"/>
              </w:rPr>
              <w:t xml:space="preserve">form </w:t>
            </w:r>
            <w:r w:rsidR="00B421B2" w:rsidRPr="00C92684">
              <w:rPr>
                <w:rFonts w:ascii="Arial" w:hAnsi="Arial" w:cs="Arial"/>
                <w:lang w:val="en-AU"/>
              </w:rPr>
              <w:t>f</w:t>
            </w:r>
            <w:r w:rsidR="00B421B2" w:rsidRPr="00B421B2">
              <w:rPr>
                <w:rFonts w:ascii="Arial" w:hAnsi="Arial" w:cs="Arial"/>
                <w:lang w:val="en-AU"/>
              </w:rPr>
              <w:t>or</w:t>
            </w:r>
            <w:r w:rsidR="00596E55" w:rsidRPr="00B421B2">
              <w:rPr>
                <w:rFonts w:ascii="Arial" w:hAnsi="Arial" w:cs="Arial"/>
                <w:lang w:val="en-AU"/>
              </w:rPr>
              <w:t xml:space="preserve"> the</w:t>
            </w:r>
            <w:r w:rsidR="00B421B2" w:rsidRPr="00B421B2">
              <w:rPr>
                <w:rFonts w:ascii="Arial" w:hAnsi="Arial" w:cs="Arial"/>
                <w:lang w:val="en-AU"/>
              </w:rPr>
              <w:t xml:space="preserve"> programmable controller</w:t>
            </w:r>
          </w:p>
        </w:tc>
      </w:tr>
      <w:tr w:rsidR="00596E55" w:rsidRPr="00596E55" w14:paraId="0A3A91E1" w14:textId="77777777" w:rsidTr="000151CF">
        <w:tc>
          <w:tcPr>
            <w:tcW w:w="744" w:type="dxa"/>
            <w:gridSpan w:val="2"/>
            <w:vMerge/>
            <w:tcBorders>
              <w:top w:val="nil"/>
              <w:left w:val="nil"/>
              <w:bottom w:val="nil"/>
              <w:right w:val="nil"/>
            </w:tcBorders>
          </w:tcPr>
          <w:p w14:paraId="6E6F2E5F"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3A52E5C1"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1944DEAE"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2.4</w:t>
            </w:r>
          </w:p>
        </w:tc>
        <w:tc>
          <w:tcPr>
            <w:tcW w:w="5845" w:type="dxa"/>
            <w:gridSpan w:val="2"/>
            <w:tcBorders>
              <w:top w:val="nil"/>
              <w:left w:val="nil"/>
              <w:bottom w:val="nil"/>
              <w:right w:val="nil"/>
            </w:tcBorders>
          </w:tcPr>
          <w:p w14:paraId="021F6A38" w14:textId="4EEC07B5" w:rsidR="00596E55" w:rsidRPr="00596E55" w:rsidRDefault="00596E55" w:rsidP="00A41058">
            <w:pPr>
              <w:spacing w:before="60" w:after="60"/>
              <w:rPr>
                <w:rFonts w:ascii="Arial" w:hAnsi="Arial" w:cs="Arial"/>
                <w:lang w:val="en-AU"/>
              </w:rPr>
            </w:pPr>
            <w:r w:rsidRPr="00596E55">
              <w:rPr>
                <w:rFonts w:ascii="Arial" w:hAnsi="Arial" w:cs="Arial"/>
                <w:lang w:val="en-AU"/>
              </w:rPr>
              <w:t>Program is entered into the programmable contro</w:t>
            </w:r>
            <w:r w:rsidR="00B421B2">
              <w:rPr>
                <w:rFonts w:ascii="Arial" w:hAnsi="Arial" w:cs="Arial"/>
                <w:lang w:val="en-AU"/>
              </w:rPr>
              <w:t>l</w:t>
            </w:r>
            <w:r w:rsidRPr="00596E55">
              <w:rPr>
                <w:rFonts w:ascii="Arial" w:hAnsi="Arial" w:cs="Arial"/>
                <w:lang w:val="en-AU"/>
              </w:rPr>
              <w:t>l</w:t>
            </w:r>
            <w:r w:rsidR="00B421B2">
              <w:rPr>
                <w:rFonts w:ascii="Arial" w:hAnsi="Arial" w:cs="Arial"/>
                <w:lang w:val="en-AU"/>
              </w:rPr>
              <w:t>er</w:t>
            </w:r>
            <w:r w:rsidRPr="00596E55">
              <w:rPr>
                <w:rFonts w:ascii="Arial" w:hAnsi="Arial" w:cs="Arial"/>
                <w:lang w:val="en-AU"/>
              </w:rPr>
              <w:t xml:space="preserve"> using a </w:t>
            </w:r>
            <w:r w:rsidRPr="00A41058">
              <w:rPr>
                <w:rFonts w:ascii="Arial" w:hAnsi="Arial" w:cs="Arial"/>
                <w:lang w:val="en-AU"/>
              </w:rPr>
              <w:t>computer and appropriate software</w:t>
            </w:r>
          </w:p>
        </w:tc>
      </w:tr>
      <w:tr w:rsidR="00596E55" w:rsidRPr="00596E55" w14:paraId="6711E08B" w14:textId="77777777" w:rsidTr="000151CF">
        <w:tc>
          <w:tcPr>
            <w:tcW w:w="744" w:type="dxa"/>
            <w:gridSpan w:val="2"/>
            <w:vMerge/>
            <w:tcBorders>
              <w:top w:val="nil"/>
              <w:left w:val="nil"/>
              <w:bottom w:val="nil"/>
              <w:right w:val="nil"/>
            </w:tcBorders>
          </w:tcPr>
          <w:p w14:paraId="03FB2CAD" w14:textId="01BF91A2"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55ED9B57"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176D3386"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2.5</w:t>
            </w:r>
          </w:p>
        </w:tc>
        <w:tc>
          <w:tcPr>
            <w:tcW w:w="5845" w:type="dxa"/>
            <w:gridSpan w:val="2"/>
            <w:tcBorders>
              <w:top w:val="nil"/>
              <w:left w:val="nil"/>
              <w:bottom w:val="nil"/>
              <w:right w:val="nil"/>
            </w:tcBorders>
          </w:tcPr>
          <w:p w14:paraId="535E633C"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Entered instructions and settings are tested as meeting those specified in the control system scenario</w:t>
            </w:r>
          </w:p>
        </w:tc>
      </w:tr>
      <w:tr w:rsidR="00596E55" w:rsidRPr="00596E55" w14:paraId="49DA6C8C" w14:textId="77777777" w:rsidTr="000151CF">
        <w:tc>
          <w:tcPr>
            <w:tcW w:w="744" w:type="dxa"/>
            <w:gridSpan w:val="2"/>
            <w:vMerge/>
            <w:tcBorders>
              <w:top w:val="nil"/>
              <w:left w:val="nil"/>
              <w:bottom w:val="nil"/>
              <w:right w:val="nil"/>
            </w:tcBorders>
          </w:tcPr>
          <w:p w14:paraId="33E015FB"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36B7FDB9"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4B8D7D3F"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2.6</w:t>
            </w:r>
          </w:p>
        </w:tc>
        <w:tc>
          <w:tcPr>
            <w:tcW w:w="5845" w:type="dxa"/>
            <w:gridSpan w:val="2"/>
            <w:tcBorders>
              <w:top w:val="nil"/>
              <w:left w:val="nil"/>
              <w:bottom w:val="nil"/>
              <w:right w:val="nil"/>
            </w:tcBorders>
          </w:tcPr>
          <w:p w14:paraId="0E0AA7F7"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Appropriate methods and tools are used to test the control systems and operating faults and anomalies are identified and rectified</w:t>
            </w:r>
          </w:p>
        </w:tc>
      </w:tr>
      <w:tr w:rsidR="00596E55" w:rsidRPr="00596E55" w14:paraId="58CDDD29" w14:textId="77777777" w:rsidTr="000151CF">
        <w:tc>
          <w:tcPr>
            <w:tcW w:w="744" w:type="dxa"/>
            <w:gridSpan w:val="2"/>
            <w:vMerge/>
            <w:tcBorders>
              <w:top w:val="nil"/>
              <w:left w:val="nil"/>
              <w:bottom w:val="nil"/>
              <w:right w:val="nil"/>
            </w:tcBorders>
          </w:tcPr>
          <w:p w14:paraId="5B830B14"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4D4CDE66"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18FCCA9F"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2.7</w:t>
            </w:r>
          </w:p>
        </w:tc>
        <w:tc>
          <w:tcPr>
            <w:tcW w:w="5845" w:type="dxa"/>
            <w:gridSpan w:val="2"/>
            <w:tcBorders>
              <w:top w:val="nil"/>
              <w:left w:val="nil"/>
              <w:bottom w:val="nil"/>
              <w:right w:val="nil"/>
            </w:tcBorders>
          </w:tcPr>
          <w:p w14:paraId="34F5E7E4" w14:textId="6725FE89" w:rsidR="00596E55" w:rsidRPr="00596E55" w:rsidRDefault="00596E55" w:rsidP="006B669E">
            <w:pPr>
              <w:spacing w:before="60" w:after="60"/>
              <w:rPr>
                <w:rFonts w:ascii="Arial" w:hAnsi="Arial" w:cs="Arial"/>
                <w:lang w:val="en-AU"/>
              </w:rPr>
            </w:pPr>
            <w:r w:rsidRPr="00596E55">
              <w:rPr>
                <w:rFonts w:ascii="Arial" w:hAnsi="Arial" w:cs="Arial"/>
                <w:lang w:val="en-AU"/>
              </w:rPr>
              <w:t xml:space="preserve">Methods for dealing with unexpected situations are selected on the basis of safety </w:t>
            </w:r>
            <w:r w:rsidR="00D9505A">
              <w:rPr>
                <w:rFonts w:ascii="Arial" w:hAnsi="Arial" w:cs="Arial"/>
                <w:lang w:val="en-AU"/>
              </w:rPr>
              <w:t xml:space="preserve">considerations </w:t>
            </w:r>
            <w:r w:rsidRPr="00596E55">
              <w:rPr>
                <w:rFonts w:ascii="Arial" w:hAnsi="Arial" w:cs="Arial"/>
                <w:lang w:val="en-AU"/>
              </w:rPr>
              <w:t>and specified work outcomes.</w:t>
            </w:r>
          </w:p>
        </w:tc>
      </w:tr>
      <w:tr w:rsidR="00596E55" w:rsidRPr="00596E55" w14:paraId="2320B035" w14:textId="77777777" w:rsidTr="000151CF">
        <w:tc>
          <w:tcPr>
            <w:tcW w:w="744" w:type="dxa"/>
            <w:gridSpan w:val="2"/>
            <w:vMerge w:val="restart"/>
            <w:tcBorders>
              <w:top w:val="nil"/>
              <w:left w:val="nil"/>
              <w:bottom w:val="nil"/>
              <w:right w:val="nil"/>
            </w:tcBorders>
          </w:tcPr>
          <w:p w14:paraId="6CAA44BC"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3</w:t>
            </w:r>
          </w:p>
        </w:tc>
        <w:tc>
          <w:tcPr>
            <w:tcW w:w="2517" w:type="dxa"/>
            <w:gridSpan w:val="2"/>
            <w:vMerge w:val="restart"/>
            <w:tcBorders>
              <w:top w:val="nil"/>
              <w:left w:val="nil"/>
              <w:bottom w:val="nil"/>
              <w:right w:val="nil"/>
            </w:tcBorders>
          </w:tcPr>
          <w:p w14:paraId="5B1BCE24"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Finalise control program</w:t>
            </w:r>
          </w:p>
        </w:tc>
        <w:tc>
          <w:tcPr>
            <w:tcW w:w="567" w:type="dxa"/>
            <w:tcBorders>
              <w:top w:val="nil"/>
              <w:left w:val="nil"/>
              <w:bottom w:val="nil"/>
              <w:right w:val="nil"/>
            </w:tcBorders>
          </w:tcPr>
          <w:p w14:paraId="54C02001"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3.1</w:t>
            </w:r>
          </w:p>
        </w:tc>
        <w:tc>
          <w:tcPr>
            <w:tcW w:w="5845" w:type="dxa"/>
            <w:gridSpan w:val="2"/>
            <w:tcBorders>
              <w:top w:val="nil"/>
              <w:left w:val="nil"/>
              <w:bottom w:val="nil"/>
              <w:right w:val="nil"/>
            </w:tcBorders>
          </w:tcPr>
          <w:p w14:paraId="6998B9E7"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Program is transferred from a programmable controller to an external medium for storage</w:t>
            </w:r>
          </w:p>
        </w:tc>
      </w:tr>
      <w:tr w:rsidR="00596E55" w:rsidRPr="00596E55" w14:paraId="11B6624E" w14:textId="77777777" w:rsidTr="000151CF">
        <w:tc>
          <w:tcPr>
            <w:tcW w:w="744" w:type="dxa"/>
            <w:gridSpan w:val="2"/>
            <w:vMerge/>
            <w:tcBorders>
              <w:top w:val="nil"/>
              <w:left w:val="nil"/>
              <w:bottom w:val="nil"/>
              <w:right w:val="nil"/>
            </w:tcBorders>
          </w:tcPr>
          <w:p w14:paraId="38149A33"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096C722B"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206494B8"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3.2</w:t>
            </w:r>
          </w:p>
        </w:tc>
        <w:tc>
          <w:tcPr>
            <w:tcW w:w="5845" w:type="dxa"/>
            <w:gridSpan w:val="2"/>
            <w:tcBorders>
              <w:top w:val="nil"/>
              <w:left w:val="nil"/>
              <w:bottom w:val="nil"/>
              <w:right w:val="nil"/>
            </w:tcBorders>
          </w:tcPr>
          <w:p w14:paraId="4DAA1A0E"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 xml:space="preserve">Control system specification and program are documented in accordance with </w:t>
            </w:r>
            <w:r w:rsidRPr="00596E55">
              <w:rPr>
                <w:rFonts w:ascii="Arial" w:hAnsi="Arial" w:cs="Arial"/>
                <w:b/>
                <w:bCs/>
                <w:i/>
                <w:iCs/>
              </w:rPr>
              <w:t>enterprise procedures</w:t>
            </w:r>
          </w:p>
        </w:tc>
      </w:tr>
      <w:tr w:rsidR="00596E55" w:rsidRPr="00596E55" w14:paraId="15704AB1" w14:textId="77777777" w:rsidTr="000151CF">
        <w:tc>
          <w:tcPr>
            <w:tcW w:w="744" w:type="dxa"/>
            <w:gridSpan w:val="2"/>
            <w:vMerge/>
            <w:tcBorders>
              <w:top w:val="nil"/>
              <w:left w:val="nil"/>
              <w:bottom w:val="nil"/>
              <w:right w:val="nil"/>
            </w:tcBorders>
          </w:tcPr>
          <w:p w14:paraId="1CE60E4C" w14:textId="77777777" w:rsidR="00596E55" w:rsidRPr="00596E55" w:rsidRDefault="00596E55" w:rsidP="006B669E">
            <w:pPr>
              <w:spacing w:before="60" w:after="60"/>
              <w:rPr>
                <w:rFonts w:ascii="Arial" w:hAnsi="Arial" w:cs="Arial"/>
                <w:lang w:val="en-AU"/>
              </w:rPr>
            </w:pPr>
          </w:p>
        </w:tc>
        <w:tc>
          <w:tcPr>
            <w:tcW w:w="2517" w:type="dxa"/>
            <w:gridSpan w:val="2"/>
            <w:vMerge/>
            <w:tcBorders>
              <w:top w:val="nil"/>
              <w:left w:val="nil"/>
              <w:bottom w:val="nil"/>
              <w:right w:val="nil"/>
            </w:tcBorders>
          </w:tcPr>
          <w:p w14:paraId="40BF49C8" w14:textId="77777777" w:rsidR="00596E55" w:rsidRPr="00596E55" w:rsidRDefault="00596E55" w:rsidP="006B669E">
            <w:pPr>
              <w:spacing w:before="60" w:after="60"/>
              <w:rPr>
                <w:rFonts w:ascii="Arial" w:hAnsi="Arial" w:cs="Arial"/>
                <w:lang w:val="en-AU"/>
              </w:rPr>
            </w:pPr>
          </w:p>
        </w:tc>
        <w:tc>
          <w:tcPr>
            <w:tcW w:w="567" w:type="dxa"/>
            <w:tcBorders>
              <w:top w:val="nil"/>
              <w:left w:val="nil"/>
              <w:bottom w:val="nil"/>
              <w:right w:val="nil"/>
            </w:tcBorders>
          </w:tcPr>
          <w:p w14:paraId="057E6523" w14:textId="77777777" w:rsidR="00596E55" w:rsidRPr="00596E55" w:rsidRDefault="00596E55" w:rsidP="006B669E">
            <w:pPr>
              <w:spacing w:before="60" w:after="60"/>
              <w:rPr>
                <w:rFonts w:ascii="Arial" w:hAnsi="Arial" w:cs="Arial"/>
                <w:lang w:val="en-AU"/>
              </w:rPr>
            </w:pPr>
            <w:r w:rsidRPr="00596E55">
              <w:rPr>
                <w:rFonts w:ascii="Arial" w:hAnsi="Arial" w:cs="Arial"/>
                <w:lang w:val="en-AU"/>
              </w:rPr>
              <w:t>3.3</w:t>
            </w:r>
          </w:p>
        </w:tc>
        <w:tc>
          <w:tcPr>
            <w:tcW w:w="5845" w:type="dxa"/>
            <w:gridSpan w:val="2"/>
            <w:tcBorders>
              <w:top w:val="nil"/>
              <w:left w:val="nil"/>
              <w:bottom w:val="nil"/>
              <w:right w:val="nil"/>
            </w:tcBorders>
          </w:tcPr>
          <w:p w14:paraId="683E578B" w14:textId="77777777" w:rsidR="00596E55" w:rsidRDefault="00596E55" w:rsidP="006B669E">
            <w:pPr>
              <w:spacing w:before="60" w:after="60"/>
              <w:rPr>
                <w:rFonts w:ascii="Arial" w:hAnsi="Arial" w:cs="Arial"/>
                <w:lang w:val="en-AU"/>
              </w:rPr>
            </w:pPr>
            <w:r w:rsidRPr="00596E55">
              <w:rPr>
                <w:rFonts w:ascii="Arial" w:hAnsi="Arial" w:cs="Arial"/>
                <w:lang w:val="en-AU"/>
              </w:rPr>
              <w:t xml:space="preserve">Work completion is reported and </w:t>
            </w:r>
            <w:r w:rsidRPr="00596E55">
              <w:rPr>
                <w:rFonts w:ascii="Arial" w:hAnsi="Arial" w:cs="Arial"/>
                <w:bCs/>
                <w:iCs/>
                <w:lang w:val="en-AU"/>
              </w:rPr>
              <w:t>appropriate personnel</w:t>
            </w:r>
            <w:r w:rsidRPr="00596E55">
              <w:rPr>
                <w:rFonts w:ascii="Arial" w:hAnsi="Arial" w:cs="Arial"/>
                <w:lang w:val="en-AU"/>
              </w:rPr>
              <w:t xml:space="preserve"> notified in accordance with enterprise procedures</w:t>
            </w:r>
          </w:p>
          <w:p w14:paraId="5CFA9D45" w14:textId="13B37FE6" w:rsidR="000151CF" w:rsidRPr="00596E55" w:rsidRDefault="000151CF" w:rsidP="006B669E">
            <w:pPr>
              <w:spacing w:before="60" w:after="60"/>
              <w:rPr>
                <w:rFonts w:ascii="Arial" w:hAnsi="Arial" w:cs="Arial"/>
                <w:lang w:val="en-AU"/>
              </w:rPr>
            </w:pPr>
          </w:p>
        </w:tc>
      </w:tr>
      <w:tr w:rsidR="001350D4" w:rsidRPr="00596E55" w14:paraId="6B99CA8C" w14:textId="77777777" w:rsidTr="000151CF">
        <w:tblPrEx>
          <w:tblLook w:val="04A0" w:firstRow="1" w:lastRow="0" w:firstColumn="1" w:lastColumn="0" w:noHBand="0" w:noVBand="1"/>
        </w:tblPrEx>
        <w:tc>
          <w:tcPr>
            <w:tcW w:w="9673" w:type="dxa"/>
            <w:gridSpan w:val="7"/>
            <w:tcBorders>
              <w:top w:val="nil"/>
              <w:left w:val="nil"/>
              <w:bottom w:val="nil"/>
              <w:right w:val="nil"/>
            </w:tcBorders>
            <w:shd w:val="clear" w:color="auto" w:fill="auto"/>
          </w:tcPr>
          <w:p w14:paraId="3F66F38A" w14:textId="77777777" w:rsidR="001350D4" w:rsidRPr="00596E55" w:rsidRDefault="001350D4" w:rsidP="00E55AE0">
            <w:pPr>
              <w:spacing w:before="80" w:after="80"/>
              <w:rPr>
                <w:rFonts w:ascii="Arial" w:hAnsi="Arial" w:cs="Arial"/>
                <w:b/>
                <w:lang w:val="en-AU"/>
              </w:rPr>
            </w:pPr>
            <w:r w:rsidRPr="00596E55">
              <w:rPr>
                <w:rFonts w:ascii="Arial" w:hAnsi="Arial" w:cs="Arial"/>
                <w:b/>
                <w:lang w:val="en-AU"/>
              </w:rPr>
              <w:t>REQUIRED SKILLS AND KNOWLEDGE</w:t>
            </w:r>
          </w:p>
        </w:tc>
      </w:tr>
      <w:tr w:rsidR="001350D4" w:rsidRPr="00596E55" w14:paraId="3DF27BE7" w14:textId="77777777" w:rsidTr="000151CF">
        <w:tblPrEx>
          <w:tblLook w:val="04A0" w:firstRow="1" w:lastRow="0" w:firstColumn="1" w:lastColumn="0" w:noHBand="0" w:noVBand="1"/>
        </w:tblPrEx>
        <w:tc>
          <w:tcPr>
            <w:tcW w:w="9673" w:type="dxa"/>
            <w:gridSpan w:val="7"/>
            <w:tcBorders>
              <w:top w:val="nil"/>
              <w:left w:val="nil"/>
              <w:bottom w:val="nil"/>
              <w:right w:val="nil"/>
            </w:tcBorders>
            <w:shd w:val="clear" w:color="auto" w:fill="auto"/>
          </w:tcPr>
          <w:p w14:paraId="05FC5FC3" w14:textId="77777777" w:rsidR="001350D4" w:rsidRPr="00D9505A" w:rsidRDefault="001350D4" w:rsidP="00E55AE0">
            <w:pPr>
              <w:spacing w:before="80" w:after="80"/>
              <w:rPr>
                <w:rFonts w:ascii="Arial" w:hAnsi="Arial" w:cs="Arial"/>
                <w:i/>
                <w:sz w:val="20"/>
                <w:szCs w:val="20"/>
                <w:lang w:val="en-AU"/>
              </w:rPr>
            </w:pPr>
            <w:r w:rsidRPr="00D9505A">
              <w:rPr>
                <w:rFonts w:ascii="Arial" w:hAnsi="Arial" w:cs="Arial"/>
                <w:i/>
                <w:sz w:val="20"/>
                <w:szCs w:val="20"/>
                <w:lang w:val="en-AU"/>
              </w:rPr>
              <w:t>This describes the essential skills and knowledge and their level, required for this unit.</w:t>
            </w:r>
          </w:p>
        </w:tc>
      </w:tr>
      <w:tr w:rsidR="001350D4" w:rsidRPr="00596E55" w14:paraId="6F2FF199" w14:textId="77777777" w:rsidTr="000151CF">
        <w:tblPrEx>
          <w:tblLook w:val="04A0" w:firstRow="1" w:lastRow="0" w:firstColumn="1" w:lastColumn="0" w:noHBand="0" w:noVBand="1"/>
        </w:tblPrEx>
        <w:tc>
          <w:tcPr>
            <w:tcW w:w="9673" w:type="dxa"/>
            <w:gridSpan w:val="7"/>
            <w:tcBorders>
              <w:top w:val="nil"/>
              <w:left w:val="nil"/>
              <w:bottom w:val="nil"/>
              <w:right w:val="nil"/>
            </w:tcBorders>
            <w:shd w:val="clear" w:color="auto" w:fill="auto"/>
          </w:tcPr>
          <w:p w14:paraId="1A883260" w14:textId="77777777" w:rsidR="001350D4" w:rsidRPr="00596E55" w:rsidRDefault="001350D4" w:rsidP="00E55AE0">
            <w:pPr>
              <w:spacing w:before="80" w:after="80"/>
              <w:rPr>
                <w:rFonts w:ascii="Arial" w:hAnsi="Arial" w:cs="Arial"/>
                <w:b/>
                <w:bCs/>
                <w:lang w:val="en-GB"/>
              </w:rPr>
            </w:pPr>
            <w:r w:rsidRPr="00596E55">
              <w:rPr>
                <w:rFonts w:ascii="Arial" w:hAnsi="Arial" w:cs="Arial"/>
                <w:b/>
                <w:bCs/>
                <w:lang w:val="en-GB"/>
              </w:rPr>
              <w:t>Required skills:</w:t>
            </w:r>
          </w:p>
          <w:p w14:paraId="76013E1A" w14:textId="77777777" w:rsidR="001350D4" w:rsidRPr="00596E55" w:rsidRDefault="001350D4" w:rsidP="00742E51">
            <w:pPr>
              <w:numPr>
                <w:ilvl w:val="0"/>
                <w:numId w:val="67"/>
              </w:numPr>
              <w:spacing w:before="80" w:after="80"/>
              <w:rPr>
                <w:rFonts w:ascii="Arial" w:hAnsi="Arial" w:cs="Arial"/>
                <w:lang w:val="en-AU"/>
              </w:rPr>
            </w:pPr>
            <w:r w:rsidRPr="00596E55">
              <w:rPr>
                <w:rFonts w:ascii="Arial" w:hAnsi="Arial" w:cs="Arial"/>
                <w:lang w:val="en-AU"/>
              </w:rPr>
              <w:t>reading and interpreting project briefs to determine programs requirements for control applications</w:t>
            </w:r>
          </w:p>
          <w:p w14:paraId="28B85240" w14:textId="77777777" w:rsidR="001350D4" w:rsidRPr="00596E55" w:rsidRDefault="001350D4" w:rsidP="00742E51">
            <w:pPr>
              <w:numPr>
                <w:ilvl w:val="0"/>
                <w:numId w:val="67"/>
              </w:numPr>
              <w:spacing w:before="80" w:after="80"/>
              <w:rPr>
                <w:rFonts w:ascii="Arial" w:hAnsi="Arial" w:cs="Arial"/>
                <w:lang w:val="en-AU"/>
              </w:rPr>
            </w:pPr>
            <w:r w:rsidRPr="00596E55">
              <w:rPr>
                <w:rFonts w:ascii="Arial" w:hAnsi="Arial" w:cs="Arial"/>
                <w:lang w:val="en-AU"/>
              </w:rPr>
              <w:t>writing, testing, monitoring and debugging PLC programs</w:t>
            </w:r>
          </w:p>
          <w:p w14:paraId="42381CD1" w14:textId="77777777" w:rsidR="001350D4" w:rsidRPr="00596E55" w:rsidRDefault="001350D4" w:rsidP="00742E51">
            <w:pPr>
              <w:numPr>
                <w:ilvl w:val="0"/>
                <w:numId w:val="67"/>
              </w:numPr>
              <w:spacing w:before="80" w:after="80"/>
              <w:rPr>
                <w:rFonts w:ascii="Arial" w:hAnsi="Arial" w:cs="Arial"/>
                <w:lang w:val="en-AU"/>
              </w:rPr>
            </w:pPr>
            <w:r w:rsidRPr="00596E55">
              <w:rPr>
                <w:rFonts w:ascii="Arial" w:hAnsi="Arial" w:cs="Arial"/>
                <w:lang w:val="en-AU"/>
              </w:rPr>
              <w:t>saving and retrieving program code/data using external storage</w:t>
            </w:r>
          </w:p>
          <w:p w14:paraId="7DB66746" w14:textId="77777777" w:rsidR="001350D4" w:rsidRPr="00596E55" w:rsidRDefault="001350D4" w:rsidP="00742E51">
            <w:pPr>
              <w:numPr>
                <w:ilvl w:val="0"/>
                <w:numId w:val="67"/>
              </w:numPr>
              <w:spacing w:before="80" w:after="80"/>
              <w:rPr>
                <w:rFonts w:ascii="Arial" w:hAnsi="Arial" w:cs="Arial"/>
                <w:lang w:val="en-AU"/>
              </w:rPr>
            </w:pPr>
            <w:r w:rsidRPr="00596E55">
              <w:rPr>
                <w:rFonts w:ascii="Arial" w:hAnsi="Arial" w:cs="Arial"/>
                <w:lang w:val="en-AU"/>
              </w:rPr>
              <w:t>setting up and checking hardware operations</w:t>
            </w:r>
          </w:p>
          <w:p w14:paraId="59A4D11A" w14:textId="77777777" w:rsidR="001350D4" w:rsidRPr="00596E55" w:rsidRDefault="001350D4" w:rsidP="00742E51">
            <w:pPr>
              <w:numPr>
                <w:ilvl w:val="0"/>
                <w:numId w:val="67"/>
              </w:numPr>
              <w:spacing w:before="80" w:after="80"/>
              <w:rPr>
                <w:rFonts w:ascii="Arial" w:hAnsi="Arial" w:cs="Arial"/>
                <w:lang w:val="en-AU"/>
              </w:rPr>
            </w:pPr>
            <w:r w:rsidRPr="00596E55">
              <w:rPr>
                <w:rFonts w:ascii="Arial" w:hAnsi="Arial" w:cs="Arial"/>
                <w:lang w:val="en-AU"/>
              </w:rPr>
              <w:t>producing appropriate documentation for control programs</w:t>
            </w:r>
          </w:p>
          <w:p w14:paraId="245660FD" w14:textId="60F9E37A" w:rsidR="001350D4" w:rsidRDefault="001350D4" w:rsidP="00742E51">
            <w:pPr>
              <w:numPr>
                <w:ilvl w:val="0"/>
                <w:numId w:val="67"/>
              </w:numPr>
              <w:spacing w:before="80" w:after="80"/>
              <w:rPr>
                <w:rFonts w:ascii="Arial" w:hAnsi="Arial" w:cs="Arial"/>
                <w:lang w:val="en-AU"/>
              </w:rPr>
            </w:pPr>
            <w:r w:rsidRPr="00026563">
              <w:rPr>
                <w:rFonts w:ascii="Arial" w:hAnsi="Arial" w:cs="Arial"/>
                <w:lang w:val="en-AU"/>
              </w:rPr>
              <w:t xml:space="preserve">communicating </w:t>
            </w:r>
            <w:r w:rsidR="00784532">
              <w:rPr>
                <w:rFonts w:ascii="Arial" w:hAnsi="Arial" w:cs="Arial"/>
                <w:lang w:val="en-AU"/>
              </w:rPr>
              <w:t>technical requirement to others</w:t>
            </w:r>
          </w:p>
          <w:p w14:paraId="6D989689" w14:textId="1BD12250" w:rsidR="00784532" w:rsidRPr="00026563" w:rsidRDefault="00784532" w:rsidP="00742E51">
            <w:pPr>
              <w:numPr>
                <w:ilvl w:val="0"/>
                <w:numId w:val="67"/>
              </w:numPr>
              <w:spacing w:before="80" w:after="80"/>
              <w:rPr>
                <w:rFonts w:ascii="Arial" w:hAnsi="Arial" w:cs="Arial"/>
                <w:lang w:val="en-AU"/>
              </w:rPr>
            </w:pPr>
            <w:r>
              <w:rPr>
                <w:rFonts w:ascii="Arial" w:hAnsi="Arial" w:cs="Arial"/>
                <w:lang w:val="en-AU"/>
              </w:rPr>
              <w:t>following relevant workplace WHS/OHS requirements and procedures</w:t>
            </w:r>
          </w:p>
          <w:p w14:paraId="20D38F5F" w14:textId="77777777" w:rsidR="001350D4" w:rsidRPr="00596E55" w:rsidRDefault="001350D4" w:rsidP="00E55AE0">
            <w:pPr>
              <w:spacing w:before="80" w:after="80"/>
              <w:rPr>
                <w:rFonts w:ascii="Arial" w:hAnsi="Arial" w:cs="Arial"/>
                <w:lang w:val="en-AU"/>
              </w:rPr>
            </w:pPr>
          </w:p>
        </w:tc>
      </w:tr>
      <w:tr w:rsidR="001350D4" w:rsidRPr="00596E55" w14:paraId="239B1643" w14:textId="77777777" w:rsidTr="000151CF">
        <w:tblPrEx>
          <w:tblLook w:val="04A0" w:firstRow="1" w:lastRow="0" w:firstColumn="1" w:lastColumn="0" w:noHBand="0" w:noVBand="1"/>
        </w:tblPrEx>
        <w:tc>
          <w:tcPr>
            <w:tcW w:w="9673" w:type="dxa"/>
            <w:gridSpan w:val="7"/>
            <w:tcBorders>
              <w:top w:val="nil"/>
              <w:left w:val="nil"/>
              <w:bottom w:val="nil"/>
              <w:right w:val="nil"/>
            </w:tcBorders>
            <w:shd w:val="clear" w:color="auto" w:fill="auto"/>
          </w:tcPr>
          <w:p w14:paraId="1D545C5E" w14:textId="77777777" w:rsidR="001350D4" w:rsidRPr="00596E55" w:rsidRDefault="001350D4" w:rsidP="00E55AE0">
            <w:pPr>
              <w:spacing w:before="80" w:after="80"/>
              <w:rPr>
                <w:rFonts w:ascii="Arial" w:hAnsi="Arial" w:cs="Arial"/>
                <w:b/>
                <w:bCs/>
                <w:lang w:val="en-GB"/>
              </w:rPr>
            </w:pPr>
            <w:r w:rsidRPr="00596E55">
              <w:rPr>
                <w:rFonts w:ascii="Arial" w:hAnsi="Arial" w:cs="Arial"/>
                <w:b/>
                <w:bCs/>
                <w:lang w:val="en-GB"/>
              </w:rPr>
              <w:t>Required knowledge:</w:t>
            </w:r>
          </w:p>
          <w:p w14:paraId="48683746" w14:textId="77777777" w:rsidR="001350D4" w:rsidRPr="00FB5E5C" w:rsidRDefault="001350D4" w:rsidP="00742E51">
            <w:pPr>
              <w:numPr>
                <w:ilvl w:val="0"/>
                <w:numId w:val="68"/>
              </w:numPr>
              <w:spacing w:before="80" w:after="80"/>
              <w:rPr>
                <w:rFonts w:ascii="Arial" w:hAnsi="Arial" w:cs="Arial"/>
                <w:lang w:val="en-AU"/>
              </w:rPr>
            </w:pPr>
            <w:r w:rsidRPr="00FB5E5C">
              <w:rPr>
                <w:rFonts w:ascii="Arial" w:hAnsi="Arial" w:cs="Arial"/>
                <w:lang w:val="en-AU"/>
              </w:rPr>
              <w:t>PLC programming methods</w:t>
            </w:r>
          </w:p>
          <w:p w14:paraId="611D49F3" w14:textId="7BCCF809" w:rsidR="001350D4" w:rsidRPr="00FB5E5C" w:rsidRDefault="00C92684" w:rsidP="00742E51">
            <w:pPr>
              <w:numPr>
                <w:ilvl w:val="0"/>
                <w:numId w:val="68"/>
              </w:numPr>
              <w:spacing w:before="80" w:after="80"/>
              <w:rPr>
                <w:rFonts w:ascii="Arial" w:hAnsi="Arial" w:cs="Arial"/>
                <w:lang w:val="en-AU"/>
              </w:rPr>
            </w:pPr>
            <w:r w:rsidRPr="00FB5E5C">
              <w:rPr>
                <w:rFonts w:ascii="Arial" w:hAnsi="Arial" w:cs="Arial"/>
                <w:lang w:val="en-AU"/>
              </w:rPr>
              <w:t xml:space="preserve">application and use of </w:t>
            </w:r>
            <w:r w:rsidR="001350D4" w:rsidRPr="00FB5E5C">
              <w:rPr>
                <w:rFonts w:ascii="Arial" w:hAnsi="Arial" w:cs="Arial"/>
                <w:lang w:val="en-AU"/>
              </w:rPr>
              <w:t>ladder diagram</w:t>
            </w:r>
          </w:p>
          <w:p w14:paraId="3BAAE118" w14:textId="3DF64F51" w:rsidR="001350D4" w:rsidRPr="00FB5E5C" w:rsidRDefault="00C92684" w:rsidP="00742E51">
            <w:pPr>
              <w:numPr>
                <w:ilvl w:val="0"/>
                <w:numId w:val="68"/>
              </w:numPr>
              <w:spacing w:before="80" w:after="80"/>
              <w:rPr>
                <w:rFonts w:ascii="Arial" w:hAnsi="Arial" w:cs="Arial"/>
                <w:lang w:val="en-AU"/>
              </w:rPr>
            </w:pPr>
            <w:r w:rsidRPr="00FB5E5C">
              <w:rPr>
                <w:rFonts w:ascii="Arial" w:hAnsi="Arial" w:cs="Arial"/>
                <w:lang w:val="en-AU"/>
              </w:rPr>
              <w:t xml:space="preserve">application and use of </w:t>
            </w:r>
            <w:r w:rsidR="001350D4" w:rsidRPr="00FB5E5C">
              <w:rPr>
                <w:rFonts w:ascii="Arial" w:hAnsi="Arial" w:cs="Arial"/>
                <w:lang w:val="en-AU"/>
              </w:rPr>
              <w:t>sequential function chart</w:t>
            </w:r>
          </w:p>
          <w:p w14:paraId="258A2C30" w14:textId="77777777" w:rsidR="001350D4" w:rsidRPr="00FB5E5C" w:rsidRDefault="001350D4" w:rsidP="00742E51">
            <w:pPr>
              <w:numPr>
                <w:ilvl w:val="0"/>
                <w:numId w:val="68"/>
              </w:numPr>
              <w:spacing w:before="80" w:after="80"/>
              <w:rPr>
                <w:rFonts w:ascii="Arial" w:hAnsi="Arial" w:cs="Arial"/>
                <w:lang w:val="en-AU"/>
              </w:rPr>
            </w:pPr>
            <w:r w:rsidRPr="00FB5E5C">
              <w:rPr>
                <w:rFonts w:ascii="Arial" w:hAnsi="Arial" w:cs="Arial"/>
                <w:lang w:val="en-AU"/>
              </w:rPr>
              <w:t>structure language programming</w:t>
            </w:r>
          </w:p>
          <w:p w14:paraId="40CDF871" w14:textId="75DF0551" w:rsidR="001350D4" w:rsidRPr="00FB5E5C" w:rsidRDefault="00C92684" w:rsidP="00742E51">
            <w:pPr>
              <w:numPr>
                <w:ilvl w:val="0"/>
                <w:numId w:val="68"/>
              </w:numPr>
              <w:spacing w:before="80" w:after="80"/>
              <w:rPr>
                <w:rFonts w:ascii="Arial" w:hAnsi="Arial" w:cs="Arial"/>
                <w:lang w:val="en-AU"/>
              </w:rPr>
            </w:pPr>
            <w:r w:rsidRPr="00FB5E5C">
              <w:rPr>
                <w:rFonts w:ascii="Arial" w:hAnsi="Arial" w:cs="Arial"/>
                <w:lang w:val="en-AU"/>
              </w:rPr>
              <w:t>test</w:t>
            </w:r>
            <w:r w:rsidR="00A90FAB" w:rsidRPr="00FB5E5C">
              <w:rPr>
                <w:rFonts w:ascii="Arial" w:hAnsi="Arial" w:cs="Arial"/>
                <w:lang w:val="en-AU"/>
              </w:rPr>
              <w:t>s</w:t>
            </w:r>
            <w:r w:rsidRPr="00FB5E5C">
              <w:rPr>
                <w:rFonts w:ascii="Arial" w:hAnsi="Arial" w:cs="Arial"/>
                <w:lang w:val="en-AU"/>
              </w:rPr>
              <w:t xml:space="preserve"> for </w:t>
            </w:r>
            <w:r w:rsidR="00A90FAB" w:rsidRPr="00FB5E5C">
              <w:rPr>
                <w:rFonts w:ascii="Arial" w:hAnsi="Arial" w:cs="Arial"/>
                <w:lang w:val="en-AU"/>
              </w:rPr>
              <w:t xml:space="preserve">PLC </w:t>
            </w:r>
            <w:r w:rsidRPr="00FB5E5C">
              <w:rPr>
                <w:rFonts w:ascii="Arial" w:hAnsi="Arial" w:cs="Arial"/>
                <w:lang w:val="en-AU"/>
              </w:rPr>
              <w:t>control systems and operating faults</w:t>
            </w:r>
          </w:p>
          <w:p w14:paraId="07DBF070" w14:textId="4BA9D1FC" w:rsidR="00A90FAB" w:rsidRPr="00FB5E5C" w:rsidRDefault="00A90FAB" w:rsidP="00742E51">
            <w:pPr>
              <w:numPr>
                <w:ilvl w:val="0"/>
                <w:numId w:val="68"/>
              </w:numPr>
              <w:spacing w:before="80" w:after="80"/>
              <w:rPr>
                <w:rFonts w:ascii="Arial" w:hAnsi="Arial" w:cs="Arial"/>
                <w:lang w:val="en-AU"/>
              </w:rPr>
            </w:pPr>
            <w:r w:rsidRPr="00FB5E5C">
              <w:rPr>
                <w:rFonts w:ascii="Arial" w:hAnsi="Arial" w:cs="Arial"/>
                <w:lang w:val="en-AU"/>
              </w:rPr>
              <w:t>PLC diagnostic indicator</w:t>
            </w:r>
          </w:p>
          <w:p w14:paraId="38C0DA12" w14:textId="7488683B" w:rsidR="001350D4" w:rsidRPr="00FB5E5C" w:rsidRDefault="00C92684" w:rsidP="00742E51">
            <w:pPr>
              <w:numPr>
                <w:ilvl w:val="0"/>
                <w:numId w:val="68"/>
              </w:numPr>
              <w:spacing w:before="80" w:after="80"/>
              <w:rPr>
                <w:rFonts w:ascii="Arial" w:hAnsi="Arial" w:cs="Arial"/>
                <w:lang w:val="en-AU"/>
              </w:rPr>
            </w:pPr>
            <w:r w:rsidRPr="00FB5E5C">
              <w:rPr>
                <w:rFonts w:ascii="Arial" w:hAnsi="Arial" w:cs="Arial"/>
                <w:lang w:val="en-AU"/>
              </w:rPr>
              <w:t xml:space="preserve">application of </w:t>
            </w:r>
            <w:r w:rsidR="001350D4" w:rsidRPr="00FB5E5C">
              <w:rPr>
                <w:rFonts w:ascii="Arial" w:hAnsi="Arial" w:cs="Arial"/>
                <w:lang w:val="en-AU"/>
              </w:rPr>
              <w:t>program</w:t>
            </w:r>
            <w:r w:rsidRPr="00FB5E5C">
              <w:rPr>
                <w:rFonts w:ascii="Arial" w:hAnsi="Arial" w:cs="Arial"/>
                <w:lang w:val="en-AU"/>
              </w:rPr>
              <w:t>ming</w:t>
            </w:r>
            <w:r w:rsidR="001350D4" w:rsidRPr="00FB5E5C">
              <w:rPr>
                <w:rFonts w:ascii="Arial" w:hAnsi="Arial" w:cs="Arial"/>
                <w:lang w:val="en-AU"/>
              </w:rPr>
              <w:t xml:space="preserve"> structures</w:t>
            </w:r>
          </w:p>
          <w:p w14:paraId="597AC844" w14:textId="77777777" w:rsidR="001350D4" w:rsidRPr="00FB5E5C" w:rsidRDefault="001350D4" w:rsidP="00742E51">
            <w:pPr>
              <w:numPr>
                <w:ilvl w:val="0"/>
                <w:numId w:val="68"/>
              </w:numPr>
              <w:spacing w:before="80" w:after="80"/>
              <w:rPr>
                <w:rFonts w:ascii="Arial" w:hAnsi="Arial" w:cs="Arial"/>
                <w:lang w:val="en-AU"/>
              </w:rPr>
            </w:pPr>
            <w:r w:rsidRPr="00FB5E5C">
              <w:rPr>
                <w:rFonts w:ascii="Arial" w:hAnsi="Arial" w:cs="Arial"/>
                <w:lang w:val="en-AU"/>
              </w:rPr>
              <w:t>Input Output (I/O) programming</w:t>
            </w:r>
          </w:p>
          <w:p w14:paraId="016F3D9B" w14:textId="6EF226D7" w:rsidR="001D1754" w:rsidRPr="000151CF" w:rsidRDefault="00784532" w:rsidP="00742E51">
            <w:pPr>
              <w:numPr>
                <w:ilvl w:val="0"/>
                <w:numId w:val="68"/>
              </w:numPr>
              <w:spacing w:before="80" w:after="80"/>
              <w:rPr>
                <w:rFonts w:ascii="Arial" w:hAnsi="Arial" w:cs="Arial"/>
                <w:lang w:val="en-AU"/>
              </w:rPr>
            </w:pPr>
            <w:r w:rsidRPr="00FB5E5C">
              <w:rPr>
                <w:rFonts w:ascii="Arial" w:hAnsi="Arial" w:cs="Arial"/>
                <w:lang w:val="en-AU"/>
              </w:rPr>
              <w:t>relevant workplace WHS/OHS requirements and procedures</w:t>
            </w:r>
          </w:p>
        </w:tc>
      </w:tr>
      <w:tr w:rsidR="001350D4" w:rsidRPr="00596E55" w14:paraId="504FC041" w14:textId="77777777" w:rsidTr="000151CF">
        <w:tc>
          <w:tcPr>
            <w:tcW w:w="9673" w:type="dxa"/>
            <w:gridSpan w:val="7"/>
            <w:tcBorders>
              <w:top w:val="nil"/>
              <w:left w:val="nil"/>
              <w:bottom w:val="nil"/>
              <w:right w:val="nil"/>
            </w:tcBorders>
          </w:tcPr>
          <w:p w14:paraId="3375FBF5" w14:textId="77777777" w:rsidR="001350D4" w:rsidRPr="00596E55" w:rsidRDefault="001350D4" w:rsidP="006B669E">
            <w:pPr>
              <w:spacing w:before="60" w:after="60"/>
              <w:rPr>
                <w:rFonts w:ascii="Arial" w:hAnsi="Arial" w:cs="Arial"/>
                <w:b/>
                <w:lang w:val="en-AU"/>
              </w:rPr>
            </w:pPr>
            <w:r w:rsidRPr="00596E55">
              <w:rPr>
                <w:rFonts w:ascii="Arial" w:hAnsi="Arial" w:cs="Arial"/>
                <w:b/>
                <w:lang w:val="en-AU"/>
              </w:rPr>
              <w:t>RANGE STATEMENT</w:t>
            </w:r>
          </w:p>
        </w:tc>
      </w:tr>
      <w:tr w:rsidR="001350D4" w:rsidRPr="00596E55" w14:paraId="7DBFEBD3" w14:textId="77777777" w:rsidTr="000151CF">
        <w:tc>
          <w:tcPr>
            <w:tcW w:w="9673" w:type="dxa"/>
            <w:gridSpan w:val="7"/>
            <w:tcBorders>
              <w:top w:val="nil"/>
              <w:left w:val="nil"/>
              <w:bottom w:val="nil"/>
              <w:right w:val="nil"/>
            </w:tcBorders>
          </w:tcPr>
          <w:p w14:paraId="1E8F626F" w14:textId="77777777" w:rsidR="001350D4" w:rsidRPr="00B421B2" w:rsidRDefault="001350D4" w:rsidP="001350D4">
            <w:pPr>
              <w:rPr>
                <w:rFonts w:ascii="Arial" w:hAnsi="Arial" w:cs="Arial"/>
                <w:i/>
                <w:sz w:val="20"/>
                <w:szCs w:val="20"/>
                <w:lang w:val="en-AU"/>
              </w:rPr>
            </w:pPr>
            <w:r w:rsidRPr="00B421B2">
              <w:rPr>
                <w:rFonts w:ascii="Arial" w:hAnsi="Arial" w:cs="Arial"/>
                <w:i/>
                <w:sz w:val="20"/>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350D4" w:rsidRPr="00596E55" w14:paraId="36557B80" w14:textId="77777777" w:rsidTr="000151CF">
        <w:trPr>
          <w:trHeight w:val="2535"/>
        </w:trPr>
        <w:tc>
          <w:tcPr>
            <w:tcW w:w="3991" w:type="dxa"/>
            <w:gridSpan w:val="6"/>
            <w:tcBorders>
              <w:top w:val="nil"/>
              <w:left w:val="nil"/>
              <w:bottom w:val="nil"/>
              <w:right w:val="nil"/>
            </w:tcBorders>
          </w:tcPr>
          <w:p w14:paraId="46C70400" w14:textId="77777777" w:rsidR="001350D4" w:rsidRPr="00596E55" w:rsidRDefault="001350D4" w:rsidP="006B669E">
            <w:pPr>
              <w:spacing w:before="80" w:after="80"/>
              <w:rPr>
                <w:rFonts w:ascii="Arial" w:hAnsi="Arial" w:cs="Arial"/>
                <w:i/>
                <w:lang w:val="en-AU"/>
              </w:rPr>
            </w:pPr>
            <w:r w:rsidRPr="00596E55">
              <w:rPr>
                <w:rFonts w:ascii="Arial" w:hAnsi="Arial" w:cs="Arial"/>
                <w:b/>
                <w:bCs/>
                <w:i/>
                <w:lang w:val="en-AU"/>
              </w:rPr>
              <w:t>Established WHS/OHS requirements</w:t>
            </w:r>
            <w:r w:rsidRPr="00596E55">
              <w:rPr>
                <w:rFonts w:ascii="Arial" w:hAnsi="Arial" w:cs="Arial"/>
                <w:lang w:val="en-AU"/>
              </w:rPr>
              <w:t xml:space="preserve"> may include:</w:t>
            </w:r>
          </w:p>
        </w:tc>
        <w:tc>
          <w:tcPr>
            <w:tcW w:w="5682" w:type="dxa"/>
            <w:tcBorders>
              <w:top w:val="nil"/>
              <w:left w:val="nil"/>
              <w:bottom w:val="nil"/>
              <w:right w:val="nil"/>
            </w:tcBorders>
          </w:tcPr>
          <w:p w14:paraId="5BF141B3" w14:textId="77777777" w:rsidR="001350D4" w:rsidRPr="00596E55" w:rsidRDefault="001350D4" w:rsidP="00742E51">
            <w:pPr>
              <w:numPr>
                <w:ilvl w:val="0"/>
                <w:numId w:val="27"/>
              </w:numPr>
              <w:spacing w:before="80" w:after="80"/>
              <w:rPr>
                <w:rFonts w:ascii="Arial" w:hAnsi="Arial" w:cs="Arial"/>
                <w:lang w:val="en-AU"/>
              </w:rPr>
            </w:pPr>
            <w:r w:rsidRPr="00596E55">
              <w:rPr>
                <w:rFonts w:ascii="Arial" w:hAnsi="Arial" w:cs="Arial"/>
                <w:lang w:val="en-AU"/>
              </w:rPr>
              <w:t>legislation</w:t>
            </w:r>
          </w:p>
          <w:p w14:paraId="517257BA" w14:textId="77777777" w:rsidR="001350D4" w:rsidRPr="00596E55" w:rsidRDefault="001350D4" w:rsidP="00742E51">
            <w:pPr>
              <w:numPr>
                <w:ilvl w:val="0"/>
                <w:numId w:val="27"/>
              </w:numPr>
              <w:spacing w:before="80" w:after="80"/>
              <w:rPr>
                <w:rFonts w:ascii="Arial" w:hAnsi="Arial" w:cs="Arial"/>
                <w:lang w:val="en-AU"/>
              </w:rPr>
            </w:pPr>
            <w:r w:rsidRPr="00596E55">
              <w:rPr>
                <w:rFonts w:ascii="Arial" w:hAnsi="Arial" w:cs="Arial"/>
                <w:lang w:val="en-AU"/>
              </w:rPr>
              <w:t>protective equipment</w:t>
            </w:r>
          </w:p>
          <w:p w14:paraId="2A9C6366" w14:textId="77777777" w:rsidR="001350D4" w:rsidRPr="00596E55" w:rsidRDefault="001350D4" w:rsidP="00742E51">
            <w:pPr>
              <w:numPr>
                <w:ilvl w:val="0"/>
                <w:numId w:val="27"/>
              </w:numPr>
              <w:spacing w:before="80" w:after="80"/>
              <w:rPr>
                <w:rFonts w:ascii="Arial" w:hAnsi="Arial" w:cs="Arial"/>
                <w:lang w:val="en-AU"/>
              </w:rPr>
            </w:pPr>
            <w:r w:rsidRPr="00596E55">
              <w:rPr>
                <w:rFonts w:ascii="Arial" w:hAnsi="Arial" w:cs="Arial"/>
                <w:lang w:val="en-AU"/>
              </w:rPr>
              <w:t>material safety management systems</w:t>
            </w:r>
          </w:p>
          <w:p w14:paraId="4C9DF7F3" w14:textId="77777777" w:rsidR="001350D4" w:rsidRPr="00596E55" w:rsidRDefault="001350D4" w:rsidP="00742E51">
            <w:pPr>
              <w:numPr>
                <w:ilvl w:val="0"/>
                <w:numId w:val="27"/>
              </w:numPr>
              <w:spacing w:before="80" w:after="80"/>
              <w:rPr>
                <w:rFonts w:ascii="Arial" w:hAnsi="Arial" w:cs="Arial"/>
                <w:lang w:val="en-AU"/>
              </w:rPr>
            </w:pPr>
            <w:r w:rsidRPr="00596E55">
              <w:rPr>
                <w:rFonts w:ascii="Arial" w:hAnsi="Arial" w:cs="Arial"/>
                <w:lang w:val="en-AU"/>
              </w:rPr>
              <w:t>hazardous substances and dangerous goods code</w:t>
            </w:r>
          </w:p>
          <w:p w14:paraId="1733B939" w14:textId="475A8EB3" w:rsidR="006B669E" w:rsidRPr="00596E55" w:rsidRDefault="001350D4" w:rsidP="00742E51">
            <w:pPr>
              <w:numPr>
                <w:ilvl w:val="0"/>
                <w:numId w:val="27"/>
              </w:numPr>
              <w:spacing w:before="80" w:after="80"/>
              <w:rPr>
                <w:rFonts w:ascii="Arial" w:hAnsi="Arial" w:cs="Arial"/>
                <w:i/>
                <w:lang w:val="en-AU"/>
              </w:rPr>
            </w:pPr>
            <w:r w:rsidRPr="00596E55">
              <w:rPr>
                <w:rFonts w:ascii="Arial" w:hAnsi="Arial" w:cs="Arial"/>
                <w:lang w:val="en-AU"/>
              </w:rPr>
              <w:t>local safe operation procedures</w:t>
            </w:r>
          </w:p>
        </w:tc>
      </w:tr>
      <w:tr w:rsidR="001350D4" w:rsidRPr="00596E55" w14:paraId="2B09FF91" w14:textId="77777777" w:rsidTr="000151CF">
        <w:trPr>
          <w:trHeight w:val="2773"/>
        </w:trPr>
        <w:tc>
          <w:tcPr>
            <w:tcW w:w="3991" w:type="dxa"/>
            <w:gridSpan w:val="6"/>
            <w:tcBorders>
              <w:top w:val="nil"/>
              <w:left w:val="nil"/>
              <w:bottom w:val="nil"/>
              <w:right w:val="nil"/>
            </w:tcBorders>
          </w:tcPr>
          <w:p w14:paraId="086FB565" w14:textId="77777777" w:rsidR="001350D4" w:rsidRPr="00FB5E5C" w:rsidRDefault="001350D4" w:rsidP="006B669E">
            <w:pPr>
              <w:spacing w:before="80" w:after="80"/>
              <w:rPr>
                <w:rFonts w:ascii="Arial" w:hAnsi="Arial" w:cs="Arial"/>
                <w:lang w:val="en-AU"/>
              </w:rPr>
            </w:pPr>
            <w:r w:rsidRPr="00FB5E5C">
              <w:rPr>
                <w:rFonts w:ascii="Arial" w:hAnsi="Arial" w:cs="Arial"/>
                <w:b/>
                <w:i/>
                <w:lang w:val="en-AU"/>
              </w:rPr>
              <w:t>A</w:t>
            </w:r>
            <w:r w:rsidRPr="00FB5E5C">
              <w:rPr>
                <w:rFonts w:ascii="Arial" w:hAnsi="Arial" w:cs="Arial"/>
                <w:b/>
                <w:bCs/>
                <w:i/>
                <w:iCs/>
                <w:lang w:val="en-AU"/>
              </w:rPr>
              <w:t>ppropriate personnel</w:t>
            </w:r>
            <w:r w:rsidRPr="00FB5E5C">
              <w:rPr>
                <w:rFonts w:ascii="Arial" w:hAnsi="Arial" w:cs="Arial"/>
                <w:lang w:val="en-AU"/>
              </w:rPr>
              <w:t xml:space="preserve"> may include</w:t>
            </w:r>
          </w:p>
        </w:tc>
        <w:tc>
          <w:tcPr>
            <w:tcW w:w="5682" w:type="dxa"/>
            <w:tcBorders>
              <w:top w:val="nil"/>
              <w:left w:val="nil"/>
              <w:bottom w:val="nil"/>
              <w:right w:val="nil"/>
            </w:tcBorders>
            <w:shd w:val="clear" w:color="auto" w:fill="FFFFFF" w:themeFill="background1"/>
          </w:tcPr>
          <w:p w14:paraId="408E99A4" w14:textId="77777777" w:rsidR="001350D4" w:rsidRPr="00FB5E5C" w:rsidRDefault="001350D4" w:rsidP="00742E51">
            <w:pPr>
              <w:numPr>
                <w:ilvl w:val="0"/>
                <w:numId w:val="28"/>
              </w:numPr>
              <w:spacing w:before="80" w:after="80"/>
              <w:rPr>
                <w:rFonts w:ascii="Arial" w:hAnsi="Arial" w:cs="Arial"/>
                <w:lang w:val="en-AU"/>
              </w:rPr>
            </w:pPr>
            <w:r w:rsidRPr="00FB5E5C">
              <w:rPr>
                <w:rFonts w:ascii="Arial" w:hAnsi="Arial" w:cs="Arial"/>
                <w:lang w:val="en-AU"/>
              </w:rPr>
              <w:t>supervisor</w:t>
            </w:r>
          </w:p>
          <w:p w14:paraId="39A8FA07" w14:textId="77777777" w:rsidR="001350D4" w:rsidRPr="00FB5E5C" w:rsidRDefault="001350D4" w:rsidP="00742E51">
            <w:pPr>
              <w:numPr>
                <w:ilvl w:val="0"/>
                <w:numId w:val="28"/>
              </w:numPr>
              <w:spacing w:before="80" w:after="80"/>
              <w:rPr>
                <w:rFonts w:ascii="Arial" w:hAnsi="Arial" w:cs="Arial"/>
                <w:lang w:val="en-AU"/>
              </w:rPr>
            </w:pPr>
            <w:r w:rsidRPr="00FB5E5C">
              <w:rPr>
                <w:rFonts w:ascii="Arial" w:hAnsi="Arial" w:cs="Arial"/>
                <w:lang w:val="en-AU"/>
              </w:rPr>
              <w:t>leading hand</w:t>
            </w:r>
          </w:p>
          <w:p w14:paraId="228CA308" w14:textId="77777777" w:rsidR="001350D4" w:rsidRPr="00FB5E5C" w:rsidRDefault="001350D4" w:rsidP="00742E51">
            <w:pPr>
              <w:numPr>
                <w:ilvl w:val="0"/>
                <w:numId w:val="28"/>
              </w:numPr>
              <w:spacing w:before="80" w:after="80"/>
              <w:rPr>
                <w:rFonts w:ascii="Arial" w:hAnsi="Arial" w:cs="Arial"/>
                <w:lang w:val="en-AU"/>
              </w:rPr>
            </w:pPr>
            <w:r w:rsidRPr="00FB5E5C">
              <w:rPr>
                <w:rFonts w:ascii="Arial" w:hAnsi="Arial" w:cs="Arial"/>
                <w:lang w:val="en-AU"/>
              </w:rPr>
              <w:t>foreman</w:t>
            </w:r>
          </w:p>
          <w:p w14:paraId="08571E23" w14:textId="77777777" w:rsidR="001350D4" w:rsidRPr="00FB5E5C" w:rsidRDefault="001350D4" w:rsidP="00742E51">
            <w:pPr>
              <w:numPr>
                <w:ilvl w:val="0"/>
                <w:numId w:val="28"/>
              </w:numPr>
              <w:spacing w:before="80" w:after="80"/>
              <w:rPr>
                <w:rFonts w:ascii="Arial" w:hAnsi="Arial" w:cs="Arial"/>
                <w:lang w:val="en-AU"/>
              </w:rPr>
            </w:pPr>
            <w:r w:rsidRPr="00FB5E5C">
              <w:rPr>
                <w:rFonts w:ascii="Arial" w:hAnsi="Arial" w:cs="Arial"/>
                <w:lang w:val="en-AU"/>
              </w:rPr>
              <w:t>manager</w:t>
            </w:r>
          </w:p>
          <w:p w14:paraId="112BC8FC" w14:textId="77777777" w:rsidR="001350D4" w:rsidRPr="00FB5E5C" w:rsidRDefault="001350D4" w:rsidP="00742E51">
            <w:pPr>
              <w:numPr>
                <w:ilvl w:val="0"/>
                <w:numId w:val="28"/>
              </w:numPr>
              <w:spacing w:before="80" w:after="80"/>
              <w:rPr>
                <w:rFonts w:ascii="Arial" w:hAnsi="Arial" w:cs="Arial"/>
                <w:lang w:val="en-AU"/>
              </w:rPr>
            </w:pPr>
            <w:r w:rsidRPr="00FB5E5C">
              <w:rPr>
                <w:rFonts w:ascii="Arial" w:hAnsi="Arial" w:cs="Arial"/>
                <w:lang w:val="en-AU"/>
              </w:rPr>
              <w:t>site engineer</w:t>
            </w:r>
          </w:p>
          <w:p w14:paraId="57CA1BBA" w14:textId="04766E66" w:rsidR="001350D4" w:rsidRPr="00FB5E5C" w:rsidRDefault="003D45A4" w:rsidP="00742E51">
            <w:pPr>
              <w:numPr>
                <w:ilvl w:val="0"/>
                <w:numId w:val="28"/>
              </w:numPr>
              <w:spacing w:before="80" w:after="80"/>
              <w:rPr>
                <w:rFonts w:ascii="Arial" w:hAnsi="Arial" w:cs="Arial"/>
                <w:lang w:val="en-AU"/>
              </w:rPr>
            </w:pPr>
            <w:r w:rsidRPr="00FB5E5C">
              <w:rPr>
                <w:rFonts w:ascii="Arial" w:hAnsi="Arial" w:cs="Arial"/>
                <w:lang w:val="en-AU"/>
              </w:rPr>
              <w:t xml:space="preserve">workplace </w:t>
            </w:r>
            <w:r w:rsidR="001350D4" w:rsidRPr="00FB5E5C">
              <w:rPr>
                <w:rFonts w:ascii="Arial" w:hAnsi="Arial" w:cs="Arial"/>
                <w:lang w:val="en-AU"/>
              </w:rPr>
              <w:t>trainer</w:t>
            </w:r>
          </w:p>
          <w:p w14:paraId="6EF0E83B" w14:textId="40CE800A" w:rsidR="001350D4" w:rsidRPr="00FB5E5C" w:rsidRDefault="003D45A4" w:rsidP="00742E51">
            <w:pPr>
              <w:numPr>
                <w:ilvl w:val="0"/>
                <w:numId w:val="28"/>
              </w:numPr>
              <w:spacing w:before="80" w:after="80"/>
              <w:rPr>
                <w:rFonts w:ascii="Arial" w:hAnsi="Arial" w:cs="Arial"/>
                <w:lang w:val="en-AU"/>
              </w:rPr>
            </w:pPr>
            <w:r w:rsidRPr="00FB5E5C">
              <w:rPr>
                <w:rFonts w:ascii="Arial" w:hAnsi="Arial" w:cs="Arial"/>
                <w:lang w:val="en-AU"/>
              </w:rPr>
              <w:t xml:space="preserve">workplace </w:t>
            </w:r>
            <w:r w:rsidR="001350D4" w:rsidRPr="00FB5E5C">
              <w:rPr>
                <w:rFonts w:ascii="Arial" w:hAnsi="Arial" w:cs="Arial"/>
                <w:lang w:val="en-AU"/>
              </w:rPr>
              <w:t>mentor</w:t>
            </w:r>
          </w:p>
        </w:tc>
      </w:tr>
      <w:tr w:rsidR="001350D4" w:rsidRPr="00596E55" w14:paraId="75E6454C" w14:textId="77777777" w:rsidTr="000151CF">
        <w:tc>
          <w:tcPr>
            <w:tcW w:w="3991" w:type="dxa"/>
            <w:gridSpan w:val="6"/>
            <w:tcBorders>
              <w:top w:val="nil"/>
              <w:left w:val="nil"/>
              <w:bottom w:val="nil"/>
              <w:right w:val="nil"/>
            </w:tcBorders>
          </w:tcPr>
          <w:p w14:paraId="399E3950" w14:textId="42C880F5" w:rsidR="001350D4" w:rsidRPr="00596E55" w:rsidRDefault="009F769D" w:rsidP="006B669E">
            <w:pPr>
              <w:spacing w:before="60" w:after="60"/>
              <w:rPr>
                <w:rFonts w:ascii="Arial" w:hAnsi="Arial" w:cs="Arial"/>
                <w:i/>
                <w:lang w:val="en-AU"/>
              </w:rPr>
            </w:pPr>
            <w:r>
              <w:rPr>
                <w:rFonts w:ascii="Arial" w:hAnsi="Arial" w:cs="Arial"/>
                <w:b/>
                <w:i/>
                <w:lang w:val="en-AU"/>
              </w:rPr>
              <w:t xml:space="preserve">Equipment and software </w:t>
            </w:r>
            <w:r w:rsidR="001350D4" w:rsidRPr="00B421B2">
              <w:rPr>
                <w:rFonts w:ascii="Arial" w:hAnsi="Arial" w:cs="Arial"/>
                <w:lang w:val="en-AU"/>
              </w:rPr>
              <w:t xml:space="preserve"> may include:</w:t>
            </w:r>
          </w:p>
        </w:tc>
        <w:tc>
          <w:tcPr>
            <w:tcW w:w="5682" w:type="dxa"/>
            <w:tcBorders>
              <w:top w:val="nil"/>
              <w:left w:val="nil"/>
              <w:bottom w:val="nil"/>
              <w:right w:val="nil"/>
            </w:tcBorders>
          </w:tcPr>
          <w:p w14:paraId="06099186"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personal computer station, preferably networked</w:t>
            </w:r>
          </w:p>
          <w:p w14:paraId="382084E4"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PLCs</w:t>
            </w:r>
          </w:p>
          <w:p w14:paraId="5296F60B"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PLC programming and auxiliary software</w:t>
            </w:r>
          </w:p>
          <w:p w14:paraId="0469EE53"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interfacing hardware</w:t>
            </w:r>
          </w:p>
          <w:p w14:paraId="6EE88FF6"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transducers and actuators</w:t>
            </w:r>
          </w:p>
          <w:p w14:paraId="6AE7B7D7"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hand tools</w:t>
            </w:r>
          </w:p>
          <w:p w14:paraId="3AFF7989" w14:textId="580857E9" w:rsidR="009F769D" w:rsidRPr="009F769D" w:rsidRDefault="001350D4" w:rsidP="00742E51">
            <w:pPr>
              <w:numPr>
                <w:ilvl w:val="0"/>
                <w:numId w:val="35"/>
              </w:numPr>
              <w:spacing w:before="60" w:after="60"/>
              <w:rPr>
                <w:rFonts w:ascii="Arial" w:hAnsi="Arial" w:cs="Arial"/>
                <w:lang w:val="en-AU"/>
              </w:rPr>
            </w:pPr>
            <w:r w:rsidRPr="00596E55">
              <w:rPr>
                <w:rFonts w:ascii="Arial" w:hAnsi="Arial" w:cs="Arial"/>
                <w:lang w:val="en-AU"/>
              </w:rPr>
              <w:t>consumables</w:t>
            </w:r>
          </w:p>
        </w:tc>
      </w:tr>
      <w:tr w:rsidR="001350D4" w:rsidRPr="00596E55" w14:paraId="6C784163" w14:textId="77777777" w:rsidTr="000151CF">
        <w:tc>
          <w:tcPr>
            <w:tcW w:w="3991" w:type="dxa"/>
            <w:gridSpan w:val="6"/>
            <w:tcBorders>
              <w:top w:val="nil"/>
              <w:left w:val="nil"/>
              <w:bottom w:val="nil"/>
              <w:right w:val="nil"/>
            </w:tcBorders>
          </w:tcPr>
          <w:p w14:paraId="1DFD6E38" w14:textId="77777777" w:rsidR="001350D4" w:rsidRPr="00596E55" w:rsidRDefault="001350D4" w:rsidP="006B669E">
            <w:pPr>
              <w:spacing w:before="60" w:after="60"/>
              <w:rPr>
                <w:rFonts w:ascii="Arial" w:hAnsi="Arial" w:cs="Arial"/>
                <w:lang w:val="en-AU"/>
              </w:rPr>
            </w:pPr>
            <w:r w:rsidRPr="00596E55">
              <w:rPr>
                <w:rFonts w:ascii="Arial" w:hAnsi="Arial" w:cs="Arial"/>
                <w:b/>
                <w:bCs/>
                <w:i/>
                <w:iCs/>
                <w:lang w:val="en-AU"/>
              </w:rPr>
              <w:t>Enterprise procedures</w:t>
            </w:r>
            <w:r w:rsidRPr="00596E55">
              <w:rPr>
                <w:rFonts w:ascii="Arial" w:hAnsi="Arial" w:cs="Arial"/>
                <w:lang w:val="en-AU"/>
              </w:rPr>
              <w:t xml:space="preserve"> may include:</w:t>
            </w:r>
          </w:p>
        </w:tc>
        <w:tc>
          <w:tcPr>
            <w:tcW w:w="5682" w:type="dxa"/>
            <w:tcBorders>
              <w:top w:val="nil"/>
              <w:left w:val="nil"/>
              <w:bottom w:val="nil"/>
              <w:right w:val="nil"/>
            </w:tcBorders>
          </w:tcPr>
          <w:p w14:paraId="1E7A2CB1"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 xml:space="preserve">the use of tools and equipment </w:t>
            </w:r>
          </w:p>
          <w:p w14:paraId="50114DAE"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instructions, including job sheets plans, drawings and designs</w:t>
            </w:r>
          </w:p>
          <w:p w14:paraId="42DDDBB6"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 xml:space="preserve">reporting and communication </w:t>
            </w:r>
          </w:p>
          <w:p w14:paraId="5442A43E"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manufacturers' specifications</w:t>
            </w:r>
          </w:p>
          <w:p w14:paraId="1BA3B12C" w14:textId="77777777" w:rsidR="001350D4" w:rsidRPr="00596E55" w:rsidRDefault="001350D4" w:rsidP="00742E51">
            <w:pPr>
              <w:numPr>
                <w:ilvl w:val="0"/>
                <w:numId w:val="35"/>
              </w:numPr>
              <w:spacing w:before="60" w:after="60"/>
              <w:rPr>
                <w:rFonts w:ascii="Arial" w:hAnsi="Arial" w:cs="Arial"/>
                <w:lang w:val="en-AU"/>
              </w:rPr>
            </w:pPr>
            <w:r w:rsidRPr="00596E55">
              <w:rPr>
                <w:rFonts w:ascii="Arial" w:hAnsi="Arial" w:cs="Arial"/>
                <w:lang w:val="en-AU"/>
              </w:rPr>
              <w:t>operational procedures</w:t>
            </w:r>
          </w:p>
          <w:p w14:paraId="71D0A5DF" w14:textId="1ED05E3C" w:rsidR="00212455" w:rsidRPr="00596E55" w:rsidRDefault="00212455" w:rsidP="006B669E">
            <w:pPr>
              <w:spacing w:before="60" w:after="60"/>
              <w:rPr>
                <w:rFonts w:ascii="Arial" w:hAnsi="Arial" w:cs="Arial"/>
                <w:lang w:val="en-AU"/>
              </w:rPr>
            </w:pPr>
          </w:p>
        </w:tc>
      </w:tr>
      <w:tr w:rsidR="001350D4" w:rsidRPr="00596E55" w14:paraId="637821D8" w14:textId="77777777" w:rsidTr="000151CF">
        <w:tblPrEx>
          <w:jc w:val="center"/>
          <w:tblInd w:w="0" w:type="dxa"/>
        </w:tblPrEx>
        <w:trPr>
          <w:gridBefore w:val="1"/>
          <w:wBefore w:w="29" w:type="dxa"/>
          <w:jc w:val="center"/>
        </w:trPr>
        <w:tc>
          <w:tcPr>
            <w:tcW w:w="9644" w:type="dxa"/>
            <w:gridSpan w:val="6"/>
            <w:tcBorders>
              <w:top w:val="nil"/>
              <w:left w:val="nil"/>
              <w:bottom w:val="nil"/>
              <w:right w:val="nil"/>
            </w:tcBorders>
          </w:tcPr>
          <w:p w14:paraId="05FD5A26" w14:textId="77777777" w:rsidR="001350D4" w:rsidRPr="00596E55" w:rsidRDefault="001350D4" w:rsidP="001350D4">
            <w:pPr>
              <w:rPr>
                <w:rFonts w:ascii="Arial" w:hAnsi="Arial" w:cs="Arial"/>
                <w:b/>
                <w:lang w:val="en-AU"/>
              </w:rPr>
            </w:pPr>
            <w:r w:rsidRPr="00596E55">
              <w:rPr>
                <w:rFonts w:ascii="Arial" w:hAnsi="Arial" w:cs="Arial"/>
                <w:b/>
                <w:lang w:val="en-AU"/>
              </w:rPr>
              <w:t>EVIDENCE GUIDE</w:t>
            </w:r>
          </w:p>
        </w:tc>
      </w:tr>
      <w:tr w:rsidR="001350D4" w:rsidRPr="00596E55" w14:paraId="1BCF4EFE" w14:textId="77777777" w:rsidTr="000151CF">
        <w:tblPrEx>
          <w:jc w:val="center"/>
          <w:tblInd w:w="0" w:type="dxa"/>
        </w:tblPrEx>
        <w:trPr>
          <w:gridBefore w:val="1"/>
          <w:wBefore w:w="29" w:type="dxa"/>
          <w:trHeight w:val="898"/>
          <w:jc w:val="center"/>
        </w:trPr>
        <w:tc>
          <w:tcPr>
            <w:tcW w:w="9644" w:type="dxa"/>
            <w:gridSpan w:val="6"/>
            <w:tcBorders>
              <w:top w:val="nil"/>
              <w:left w:val="nil"/>
              <w:bottom w:val="nil"/>
              <w:right w:val="nil"/>
            </w:tcBorders>
          </w:tcPr>
          <w:p w14:paraId="12B74499" w14:textId="77777777" w:rsidR="001350D4" w:rsidRPr="00596E55" w:rsidRDefault="001350D4" w:rsidP="001350D4">
            <w:pPr>
              <w:rPr>
                <w:rFonts w:ascii="Arial" w:hAnsi="Arial" w:cs="Arial"/>
                <w:i/>
                <w:lang w:val="en-AU"/>
              </w:rPr>
            </w:pPr>
            <w:r w:rsidRPr="00596E55">
              <w:rPr>
                <w:rFonts w:ascii="Arial" w:hAnsi="Arial" w:cs="Arial"/>
                <w:i/>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1350D4" w:rsidRPr="00596E55" w14:paraId="0906353D" w14:textId="77777777" w:rsidTr="000151CF">
        <w:tblPrEx>
          <w:jc w:val="center"/>
          <w:tblInd w:w="0" w:type="dxa"/>
        </w:tblPrEx>
        <w:trPr>
          <w:gridBefore w:val="1"/>
          <w:wBefore w:w="29" w:type="dxa"/>
          <w:jc w:val="center"/>
        </w:trPr>
        <w:tc>
          <w:tcPr>
            <w:tcW w:w="2977" w:type="dxa"/>
            <w:gridSpan w:val="2"/>
            <w:tcBorders>
              <w:top w:val="nil"/>
              <w:left w:val="nil"/>
              <w:bottom w:val="nil"/>
              <w:right w:val="nil"/>
            </w:tcBorders>
          </w:tcPr>
          <w:p w14:paraId="7B161C98" w14:textId="77777777" w:rsidR="001350D4" w:rsidRPr="00596E55" w:rsidRDefault="001350D4" w:rsidP="003C6C1E">
            <w:pPr>
              <w:spacing w:before="60" w:after="60"/>
              <w:rPr>
                <w:rFonts w:ascii="Arial" w:hAnsi="Arial" w:cs="Arial"/>
                <w:b/>
                <w:lang w:val="en-AU"/>
              </w:rPr>
            </w:pPr>
            <w:r w:rsidRPr="00596E55">
              <w:rPr>
                <w:rFonts w:ascii="Arial" w:hAnsi="Arial" w:cs="Arial"/>
                <w:b/>
                <w:lang w:val="en-AU"/>
              </w:rPr>
              <w:t>Critical aspects for assessment and evidence required to demonstrate competency in this unit</w:t>
            </w:r>
          </w:p>
        </w:tc>
        <w:tc>
          <w:tcPr>
            <w:tcW w:w="6667" w:type="dxa"/>
            <w:gridSpan w:val="4"/>
            <w:tcBorders>
              <w:top w:val="nil"/>
              <w:left w:val="nil"/>
              <w:bottom w:val="nil"/>
              <w:right w:val="nil"/>
            </w:tcBorders>
          </w:tcPr>
          <w:p w14:paraId="1A53E783" w14:textId="77777777" w:rsidR="001350D4" w:rsidRPr="00596E55" w:rsidRDefault="001350D4" w:rsidP="003C6C1E">
            <w:pPr>
              <w:spacing w:before="60" w:after="60"/>
              <w:rPr>
                <w:rFonts w:ascii="Arial" w:hAnsi="Arial" w:cs="Arial"/>
                <w:lang w:val="en-AU"/>
              </w:rPr>
            </w:pPr>
            <w:r w:rsidRPr="00596E55">
              <w:rPr>
                <w:rFonts w:ascii="Arial" w:hAnsi="Arial" w:cs="Arial"/>
                <w:lang w:val="en-AU"/>
              </w:rPr>
              <w:t>A person who demonstrates competency in this unit must be able to provide evidence of the ability to:</w:t>
            </w:r>
          </w:p>
          <w:p w14:paraId="1FE53C79" w14:textId="666FABFC" w:rsidR="001350D4" w:rsidRPr="00875AAA" w:rsidRDefault="001350D4" w:rsidP="00742E51">
            <w:pPr>
              <w:numPr>
                <w:ilvl w:val="0"/>
                <w:numId w:val="36"/>
              </w:numPr>
              <w:spacing w:before="60" w:after="60"/>
              <w:rPr>
                <w:rFonts w:ascii="Arial" w:hAnsi="Arial" w:cs="Arial"/>
                <w:lang w:val="en-AU"/>
              </w:rPr>
            </w:pPr>
            <w:r w:rsidRPr="00875AAA">
              <w:rPr>
                <w:rFonts w:ascii="Arial" w:hAnsi="Arial" w:cs="Arial"/>
                <w:lang w:val="en-AU"/>
              </w:rPr>
              <w:t>interpret job specifications and write, test and modify pr</w:t>
            </w:r>
            <w:r w:rsidR="00E302F3">
              <w:rPr>
                <w:rFonts w:ascii="Arial" w:hAnsi="Arial" w:cs="Arial"/>
                <w:lang w:val="en-AU"/>
              </w:rPr>
              <w:t xml:space="preserve">ograms for PLCs </w:t>
            </w:r>
            <w:r w:rsidR="00E302F3" w:rsidRPr="00A90FAB">
              <w:rPr>
                <w:rFonts w:ascii="Arial" w:hAnsi="Arial" w:cs="Arial"/>
                <w:lang w:val="en-AU"/>
              </w:rPr>
              <w:t>on at least two (2)</w:t>
            </w:r>
            <w:r w:rsidRPr="00A90FAB">
              <w:rPr>
                <w:rFonts w:ascii="Arial" w:hAnsi="Arial" w:cs="Arial"/>
                <w:lang w:val="en-AU"/>
              </w:rPr>
              <w:t xml:space="preserve"> oc</w:t>
            </w:r>
            <w:r w:rsidR="00E302F3" w:rsidRPr="00A90FAB">
              <w:rPr>
                <w:rFonts w:ascii="Arial" w:hAnsi="Arial" w:cs="Arial"/>
                <w:lang w:val="en-AU"/>
              </w:rPr>
              <w:t>casions</w:t>
            </w:r>
            <w:r w:rsidRPr="00875AAA">
              <w:rPr>
                <w:rFonts w:ascii="Arial" w:hAnsi="Arial" w:cs="Arial"/>
                <w:lang w:val="en-AU"/>
              </w:rPr>
              <w:t xml:space="preserve"> using a range of programming features such as:</w:t>
            </w:r>
          </w:p>
          <w:p w14:paraId="384DA40E" w14:textId="77777777" w:rsidR="001350D4" w:rsidRPr="00596E55" w:rsidRDefault="001350D4" w:rsidP="00742E51">
            <w:pPr>
              <w:numPr>
                <w:ilvl w:val="0"/>
                <w:numId w:val="36"/>
              </w:numPr>
              <w:spacing w:before="60" w:after="60"/>
              <w:ind w:firstLine="302"/>
              <w:rPr>
                <w:rFonts w:ascii="Arial" w:hAnsi="Arial" w:cs="Arial"/>
                <w:lang w:val="en-AU"/>
              </w:rPr>
            </w:pPr>
            <w:r w:rsidRPr="00596E55">
              <w:rPr>
                <w:rFonts w:ascii="Arial" w:hAnsi="Arial" w:cs="Arial"/>
                <w:lang w:val="en-AU"/>
              </w:rPr>
              <w:t>input/output programming</w:t>
            </w:r>
          </w:p>
          <w:p w14:paraId="159B8C79" w14:textId="77777777" w:rsidR="001350D4" w:rsidRPr="00596E55" w:rsidRDefault="001350D4" w:rsidP="00742E51">
            <w:pPr>
              <w:numPr>
                <w:ilvl w:val="0"/>
                <w:numId w:val="36"/>
              </w:numPr>
              <w:spacing w:before="60" w:after="60"/>
              <w:ind w:firstLine="302"/>
              <w:rPr>
                <w:rFonts w:ascii="Arial" w:hAnsi="Arial" w:cs="Arial"/>
                <w:lang w:val="en-AU"/>
              </w:rPr>
            </w:pPr>
            <w:r w:rsidRPr="00596E55">
              <w:rPr>
                <w:rFonts w:ascii="Arial" w:hAnsi="Arial" w:cs="Arial"/>
                <w:lang w:val="en-AU"/>
              </w:rPr>
              <w:t>use of internal flags, counters and timers</w:t>
            </w:r>
          </w:p>
          <w:p w14:paraId="0B68BA34" w14:textId="77777777" w:rsidR="001350D4" w:rsidRPr="00596E55" w:rsidRDefault="001350D4" w:rsidP="00742E51">
            <w:pPr>
              <w:numPr>
                <w:ilvl w:val="0"/>
                <w:numId w:val="36"/>
              </w:numPr>
              <w:spacing w:before="60" w:after="60"/>
              <w:ind w:firstLine="302"/>
              <w:rPr>
                <w:rFonts w:ascii="Arial" w:hAnsi="Arial" w:cs="Arial"/>
                <w:lang w:val="en-AU"/>
              </w:rPr>
            </w:pPr>
            <w:r w:rsidRPr="00596E55">
              <w:rPr>
                <w:rFonts w:ascii="Arial" w:hAnsi="Arial" w:cs="Arial"/>
                <w:lang w:val="en-AU"/>
              </w:rPr>
              <w:t>nested sub routines</w:t>
            </w:r>
          </w:p>
          <w:p w14:paraId="6DDE33D6" w14:textId="77777777" w:rsidR="001350D4" w:rsidRPr="003C6C1E" w:rsidRDefault="001350D4" w:rsidP="00742E51">
            <w:pPr>
              <w:numPr>
                <w:ilvl w:val="0"/>
                <w:numId w:val="36"/>
              </w:numPr>
              <w:spacing w:before="60" w:after="60"/>
              <w:ind w:firstLine="302"/>
              <w:rPr>
                <w:rFonts w:ascii="Arial" w:hAnsi="Arial" w:cs="Arial"/>
                <w:i/>
                <w:lang w:val="en-AU"/>
              </w:rPr>
            </w:pPr>
            <w:r w:rsidRPr="00596E55">
              <w:rPr>
                <w:rFonts w:ascii="Arial" w:hAnsi="Arial" w:cs="Arial"/>
                <w:lang w:val="en-AU"/>
              </w:rPr>
              <w:t>diagnostic indicators</w:t>
            </w:r>
          </w:p>
          <w:p w14:paraId="4BBC11DD" w14:textId="673B6D55" w:rsidR="003C6C1E" w:rsidRPr="00596E55" w:rsidRDefault="003C6C1E" w:rsidP="003C6C1E">
            <w:pPr>
              <w:spacing w:before="60" w:after="60"/>
              <w:rPr>
                <w:rFonts w:ascii="Arial" w:hAnsi="Arial" w:cs="Arial"/>
                <w:i/>
                <w:lang w:val="en-AU"/>
              </w:rPr>
            </w:pPr>
          </w:p>
        </w:tc>
      </w:tr>
      <w:tr w:rsidR="001350D4" w:rsidRPr="00596E55" w14:paraId="3C5D5E28" w14:textId="77777777" w:rsidTr="000151CF">
        <w:tblPrEx>
          <w:jc w:val="center"/>
          <w:tblInd w:w="0" w:type="dxa"/>
        </w:tblPrEx>
        <w:trPr>
          <w:gridBefore w:val="1"/>
          <w:wBefore w:w="29" w:type="dxa"/>
          <w:jc w:val="center"/>
        </w:trPr>
        <w:tc>
          <w:tcPr>
            <w:tcW w:w="2977" w:type="dxa"/>
            <w:gridSpan w:val="2"/>
            <w:tcBorders>
              <w:top w:val="nil"/>
              <w:left w:val="nil"/>
              <w:bottom w:val="nil"/>
              <w:right w:val="nil"/>
            </w:tcBorders>
          </w:tcPr>
          <w:p w14:paraId="4E35127E" w14:textId="77777777" w:rsidR="001350D4" w:rsidRPr="00596E55" w:rsidRDefault="001350D4" w:rsidP="003C6C1E">
            <w:pPr>
              <w:spacing w:before="60" w:after="60"/>
              <w:rPr>
                <w:rFonts w:ascii="Arial" w:hAnsi="Arial" w:cs="Arial"/>
                <w:b/>
                <w:lang w:val="en-AU"/>
              </w:rPr>
            </w:pPr>
            <w:r w:rsidRPr="00596E55">
              <w:rPr>
                <w:rFonts w:ascii="Arial" w:hAnsi="Arial" w:cs="Arial"/>
                <w:b/>
                <w:lang w:val="en-AU"/>
              </w:rPr>
              <w:t>Context of and specific resources for assessment</w:t>
            </w:r>
          </w:p>
        </w:tc>
        <w:tc>
          <w:tcPr>
            <w:tcW w:w="6667" w:type="dxa"/>
            <w:gridSpan w:val="4"/>
            <w:tcBorders>
              <w:top w:val="nil"/>
              <w:left w:val="nil"/>
              <w:bottom w:val="nil"/>
              <w:right w:val="nil"/>
            </w:tcBorders>
          </w:tcPr>
          <w:p w14:paraId="5279C0E6" w14:textId="77777777" w:rsidR="00875AAA" w:rsidRPr="00875AAA" w:rsidRDefault="001350D4" w:rsidP="003C6C1E">
            <w:pPr>
              <w:spacing w:before="60" w:after="60"/>
              <w:rPr>
                <w:rFonts w:ascii="Arial" w:hAnsi="Arial" w:cs="Arial"/>
                <w:bCs/>
                <w:lang w:val="en-AU"/>
              </w:rPr>
            </w:pPr>
            <w:r w:rsidRPr="00875AAA">
              <w:rPr>
                <w:rFonts w:ascii="Arial" w:hAnsi="Arial" w:cs="Arial"/>
                <w:bCs/>
                <w:lang w:val="en-AU"/>
              </w:rPr>
              <w:t xml:space="preserve">The candidate will have access to the relevant computer hardware and software, tools, equipment, materials and documentation required. </w:t>
            </w:r>
          </w:p>
          <w:p w14:paraId="6513417D" w14:textId="3C2AD6A8" w:rsidR="001350D4" w:rsidRPr="00875AAA" w:rsidRDefault="001350D4" w:rsidP="003C6C1E">
            <w:pPr>
              <w:spacing w:before="60" w:after="60"/>
              <w:rPr>
                <w:rFonts w:ascii="Arial" w:hAnsi="Arial" w:cs="Arial"/>
                <w:bCs/>
                <w:lang w:val="en-AU"/>
              </w:rPr>
            </w:pPr>
            <w:r w:rsidRPr="00875AAA">
              <w:rPr>
                <w:rFonts w:ascii="Arial" w:hAnsi="Arial" w:cs="Arial"/>
                <w:bCs/>
                <w:lang w:val="en-AU"/>
              </w:rPr>
              <w:t>The candidate will be permitted to refer to any relevant workplace procedures, product and manufacturing specifications, codes, standards, manuals and reference materials.</w:t>
            </w:r>
          </w:p>
          <w:p w14:paraId="0F828CBA" w14:textId="77777777" w:rsidR="00875AAA" w:rsidRPr="00875AAA" w:rsidRDefault="001350D4" w:rsidP="003C6C1E">
            <w:pPr>
              <w:spacing w:before="60" w:after="60"/>
              <w:rPr>
                <w:rFonts w:ascii="Arial" w:hAnsi="Arial" w:cs="Arial"/>
                <w:bCs/>
                <w:lang w:val="en-AU"/>
              </w:rPr>
            </w:pPr>
            <w:r w:rsidRPr="00875AAA">
              <w:rPr>
                <w:rFonts w:ascii="Arial" w:hAnsi="Arial" w:cs="Arial"/>
                <w:bCs/>
                <w:lang w:val="en-AU"/>
              </w:rPr>
              <w:t xml:space="preserve">This unit may be assessed on the job, off the job or a combination of both on and off the job. Where assessment occurs off the job, then an appropriate simulation must be used where the range of conditions reflects realistic workplace situations. </w:t>
            </w:r>
          </w:p>
          <w:p w14:paraId="3BFC9C7F" w14:textId="77777777" w:rsidR="001350D4" w:rsidRDefault="001350D4" w:rsidP="003C6C1E">
            <w:pPr>
              <w:spacing w:before="60" w:after="60"/>
              <w:rPr>
                <w:rFonts w:ascii="Arial" w:hAnsi="Arial" w:cs="Arial"/>
                <w:bCs/>
                <w:lang w:val="en-AU"/>
              </w:rPr>
            </w:pPr>
            <w:r w:rsidRPr="00875AAA">
              <w:rPr>
                <w:rFonts w:ascii="Arial" w:hAnsi="Arial" w:cs="Arial"/>
                <w:bCs/>
                <w:lang w:val="en-AU"/>
              </w:rPr>
              <w:t>The competencies covered by this unit would be demonstrated by an individual working alone or as part of a team.</w:t>
            </w:r>
          </w:p>
          <w:p w14:paraId="2EC450D2" w14:textId="385F52EA" w:rsidR="00875AAA" w:rsidRPr="00596E55" w:rsidRDefault="00875AAA" w:rsidP="003C6C1E">
            <w:pPr>
              <w:spacing w:before="60" w:after="60"/>
              <w:rPr>
                <w:rFonts w:ascii="Arial" w:hAnsi="Arial" w:cs="Arial"/>
                <w:i/>
                <w:lang w:val="en-AU"/>
              </w:rPr>
            </w:pPr>
          </w:p>
        </w:tc>
      </w:tr>
      <w:tr w:rsidR="001350D4" w:rsidRPr="00596E55" w14:paraId="40CEBFE5" w14:textId="77777777" w:rsidTr="000151CF">
        <w:tblPrEx>
          <w:jc w:val="center"/>
          <w:tblInd w:w="0" w:type="dxa"/>
        </w:tblPrEx>
        <w:trPr>
          <w:gridBefore w:val="1"/>
          <w:wBefore w:w="29" w:type="dxa"/>
          <w:trHeight w:val="3171"/>
          <w:jc w:val="center"/>
        </w:trPr>
        <w:tc>
          <w:tcPr>
            <w:tcW w:w="2977" w:type="dxa"/>
            <w:gridSpan w:val="2"/>
            <w:tcBorders>
              <w:top w:val="nil"/>
              <w:left w:val="nil"/>
              <w:bottom w:val="nil"/>
              <w:right w:val="nil"/>
            </w:tcBorders>
          </w:tcPr>
          <w:p w14:paraId="64F20483" w14:textId="77777777" w:rsidR="001350D4" w:rsidRPr="00596E55" w:rsidRDefault="001350D4" w:rsidP="003C6C1E">
            <w:pPr>
              <w:spacing w:before="60" w:after="60"/>
              <w:rPr>
                <w:rFonts w:ascii="Arial" w:hAnsi="Arial" w:cs="Arial"/>
                <w:b/>
                <w:lang w:val="en-AU"/>
              </w:rPr>
            </w:pPr>
            <w:r w:rsidRPr="00596E55">
              <w:rPr>
                <w:rFonts w:ascii="Arial" w:hAnsi="Arial" w:cs="Arial"/>
                <w:b/>
                <w:lang w:val="en-AU"/>
              </w:rPr>
              <w:t>Method of assessment</w:t>
            </w:r>
          </w:p>
        </w:tc>
        <w:tc>
          <w:tcPr>
            <w:tcW w:w="6667" w:type="dxa"/>
            <w:gridSpan w:val="4"/>
            <w:tcBorders>
              <w:top w:val="nil"/>
              <w:left w:val="nil"/>
              <w:bottom w:val="nil"/>
              <w:right w:val="nil"/>
            </w:tcBorders>
          </w:tcPr>
          <w:p w14:paraId="33A40994" w14:textId="77777777" w:rsidR="001350D4" w:rsidRPr="00596E55" w:rsidRDefault="001350D4" w:rsidP="003C6C1E">
            <w:pPr>
              <w:spacing w:before="60" w:after="60"/>
              <w:rPr>
                <w:rFonts w:ascii="Arial" w:hAnsi="Arial" w:cs="Arial"/>
                <w:bCs/>
                <w:lang w:val="en-AU"/>
              </w:rPr>
            </w:pPr>
            <w:r w:rsidRPr="00596E55">
              <w:rPr>
                <w:rFonts w:ascii="Arial" w:hAnsi="Arial" w:cs="Arial"/>
                <w:bCs/>
                <w:lang w:val="en-AU"/>
              </w:rPr>
              <w:t>Assessment should include the demonstration of practical skills and may also include:</w:t>
            </w:r>
          </w:p>
          <w:p w14:paraId="37105380" w14:textId="6DD553A5" w:rsidR="001350D4" w:rsidRPr="00596E55" w:rsidRDefault="001350D4" w:rsidP="00742E51">
            <w:pPr>
              <w:numPr>
                <w:ilvl w:val="0"/>
                <w:numId w:val="100"/>
              </w:numPr>
              <w:spacing w:before="60" w:after="60"/>
              <w:rPr>
                <w:rFonts w:ascii="Arial" w:hAnsi="Arial" w:cs="Arial"/>
                <w:lang w:val="en-AU"/>
              </w:rPr>
            </w:pPr>
            <w:r w:rsidRPr="00596E55">
              <w:rPr>
                <w:rFonts w:ascii="Arial" w:hAnsi="Arial" w:cs="Arial"/>
                <w:lang w:val="en-AU"/>
              </w:rPr>
              <w:t>observat</w:t>
            </w:r>
            <w:r w:rsidR="00875AAA">
              <w:rPr>
                <w:rFonts w:ascii="Arial" w:hAnsi="Arial" w:cs="Arial"/>
                <w:lang w:val="en-AU"/>
              </w:rPr>
              <w:t>ion of processes and procedures</w:t>
            </w:r>
          </w:p>
          <w:p w14:paraId="08601C16" w14:textId="4BD6E35D" w:rsidR="001350D4" w:rsidRPr="00596E55" w:rsidRDefault="001350D4" w:rsidP="00742E51">
            <w:pPr>
              <w:numPr>
                <w:ilvl w:val="0"/>
                <w:numId w:val="100"/>
              </w:numPr>
              <w:spacing w:before="60" w:after="60"/>
              <w:rPr>
                <w:rFonts w:ascii="Arial" w:hAnsi="Arial" w:cs="Arial"/>
                <w:lang w:val="en-AU"/>
              </w:rPr>
            </w:pPr>
            <w:r w:rsidRPr="00596E55">
              <w:rPr>
                <w:rFonts w:ascii="Arial" w:hAnsi="Arial" w:cs="Arial"/>
                <w:lang w:val="en-AU"/>
              </w:rPr>
              <w:t>oral and/or written questioning on required knowledge and ski</w:t>
            </w:r>
            <w:r w:rsidR="00875AAA">
              <w:rPr>
                <w:rFonts w:ascii="Arial" w:hAnsi="Arial" w:cs="Arial"/>
                <w:lang w:val="en-AU"/>
              </w:rPr>
              <w:t>lls of PLC programming features</w:t>
            </w:r>
          </w:p>
          <w:p w14:paraId="6A222F83" w14:textId="2C23B4F0" w:rsidR="001350D4" w:rsidRPr="00596E55" w:rsidRDefault="001350D4" w:rsidP="00742E51">
            <w:pPr>
              <w:numPr>
                <w:ilvl w:val="0"/>
                <w:numId w:val="100"/>
              </w:numPr>
              <w:spacing w:before="60" w:after="60"/>
              <w:rPr>
                <w:rFonts w:ascii="Arial" w:hAnsi="Arial" w:cs="Arial"/>
                <w:lang w:val="en-AU"/>
              </w:rPr>
            </w:pPr>
            <w:r w:rsidRPr="00596E55">
              <w:rPr>
                <w:rFonts w:ascii="Arial" w:hAnsi="Arial" w:cs="Arial"/>
                <w:lang w:val="en-AU"/>
              </w:rPr>
              <w:t>testimony from supervisors, colleagues, clients a</w:t>
            </w:r>
            <w:r w:rsidR="00875AAA">
              <w:rPr>
                <w:rFonts w:ascii="Arial" w:hAnsi="Arial" w:cs="Arial"/>
                <w:lang w:val="en-AU"/>
              </w:rPr>
              <w:t>nd/or other appropriate persons</w:t>
            </w:r>
          </w:p>
          <w:p w14:paraId="3C85A548" w14:textId="53FA1D56" w:rsidR="001350D4" w:rsidRPr="00596E55" w:rsidRDefault="00875AAA" w:rsidP="00742E51">
            <w:pPr>
              <w:numPr>
                <w:ilvl w:val="0"/>
                <w:numId w:val="100"/>
              </w:numPr>
              <w:spacing w:before="60" w:after="60"/>
              <w:rPr>
                <w:rFonts w:ascii="Arial" w:hAnsi="Arial" w:cs="Arial"/>
                <w:lang w:val="en-AU"/>
              </w:rPr>
            </w:pPr>
            <w:r>
              <w:rPr>
                <w:rFonts w:ascii="Arial" w:hAnsi="Arial" w:cs="Arial"/>
                <w:lang w:val="en-AU"/>
              </w:rPr>
              <w:t>inspection of the final outcome</w:t>
            </w:r>
          </w:p>
          <w:p w14:paraId="7AEED346" w14:textId="77777777" w:rsidR="001350D4" w:rsidRDefault="001350D4" w:rsidP="00742E51">
            <w:pPr>
              <w:pStyle w:val="ListParagraph"/>
              <w:numPr>
                <w:ilvl w:val="0"/>
                <w:numId w:val="100"/>
              </w:numPr>
              <w:spacing w:before="60" w:after="60"/>
              <w:rPr>
                <w:rFonts w:ascii="Arial" w:hAnsi="Arial" w:cs="Arial"/>
                <w:lang w:val="en-AU"/>
              </w:rPr>
            </w:pPr>
            <w:r w:rsidRPr="00875AAA">
              <w:rPr>
                <w:rFonts w:ascii="Arial" w:hAnsi="Arial" w:cs="Arial"/>
                <w:lang w:val="en-AU"/>
              </w:rPr>
              <w:t>portfolio of documented evidence.</w:t>
            </w:r>
          </w:p>
          <w:p w14:paraId="6E229C30" w14:textId="2AA0EE9D" w:rsidR="00A90FAB" w:rsidRPr="00A90FAB" w:rsidRDefault="00A90FAB" w:rsidP="00A90FAB">
            <w:pPr>
              <w:spacing w:before="60" w:after="60"/>
              <w:rPr>
                <w:rFonts w:ascii="Arial" w:hAnsi="Arial" w:cs="Arial"/>
                <w:lang w:val="en-AU"/>
              </w:rPr>
            </w:pPr>
          </w:p>
        </w:tc>
      </w:tr>
    </w:tbl>
    <w:p w14:paraId="68439F72" w14:textId="6AAE0F22" w:rsidR="00506F88" w:rsidRDefault="00506F88" w:rsidP="00506F88"/>
    <w:p w14:paraId="3E6E7F39" w14:textId="0980E4D8" w:rsidR="009B298A" w:rsidRDefault="009B298A" w:rsidP="00506F88"/>
    <w:p w14:paraId="4A2446D7" w14:textId="77777777" w:rsidR="00026563" w:rsidRDefault="00026563" w:rsidP="00506F88">
      <w:pPr>
        <w:sectPr w:rsidR="00026563" w:rsidSect="00C56BE1">
          <w:headerReference w:type="default" r:id="rId34"/>
          <w:pgSz w:w="11906" w:h="16838"/>
          <w:pgMar w:top="554" w:right="1133" w:bottom="1276" w:left="851" w:header="708" w:footer="708" w:gutter="0"/>
          <w:cols w:space="708"/>
          <w:docGrid w:linePitch="360"/>
        </w:sectPr>
      </w:pP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6249"/>
      </w:tblGrid>
      <w:tr w:rsidR="009B298A" w:rsidRPr="009B298A" w14:paraId="2DC604A7" w14:textId="77777777" w:rsidTr="000151CF">
        <w:trPr>
          <w:trHeight w:val="557"/>
        </w:trPr>
        <w:tc>
          <w:tcPr>
            <w:tcW w:w="10098" w:type="dxa"/>
            <w:gridSpan w:val="7"/>
            <w:tcBorders>
              <w:top w:val="nil"/>
              <w:left w:val="nil"/>
              <w:bottom w:val="nil"/>
              <w:right w:val="nil"/>
            </w:tcBorders>
          </w:tcPr>
          <w:p w14:paraId="30043DDD" w14:textId="38A940C2" w:rsidR="009B298A" w:rsidRPr="009B298A" w:rsidRDefault="009B298A" w:rsidP="000161CA">
            <w:pPr>
              <w:pStyle w:val="Heading1"/>
              <w:spacing w:before="120" w:after="120"/>
              <w:ind w:left="-68"/>
              <w:rPr>
                <w:rFonts w:eastAsia="Times New Roman"/>
                <w:color w:val="0070C0"/>
                <w:lang w:val="en-AU"/>
              </w:rPr>
            </w:pPr>
            <w:bookmarkStart w:id="27" w:name="_Toc47623178"/>
            <w:r w:rsidRPr="009B298A">
              <w:rPr>
                <w:rFonts w:eastAsia="Times New Roman"/>
                <w:lang w:val="en-AU"/>
              </w:rPr>
              <w:t>VU</w:t>
            </w:r>
            <w:r w:rsidR="000161CA">
              <w:rPr>
                <w:rFonts w:eastAsia="Times New Roman"/>
                <w:lang w:val="en-AU"/>
              </w:rPr>
              <w:t>22751</w:t>
            </w:r>
            <w:r w:rsidRPr="009B298A">
              <w:rPr>
                <w:rFonts w:eastAsia="Times New Roman"/>
                <w:lang w:val="en-AU"/>
              </w:rPr>
              <w:t xml:space="preserve"> </w:t>
            </w:r>
            <w:r>
              <w:rPr>
                <w:rFonts w:eastAsia="Times New Roman"/>
                <w:lang w:val="en-AU"/>
              </w:rPr>
              <w:t xml:space="preserve">- </w:t>
            </w:r>
            <w:r w:rsidRPr="009B298A">
              <w:rPr>
                <w:rFonts w:eastAsia="Times New Roman"/>
                <w:lang w:val="en-AU"/>
              </w:rPr>
              <w:t>Set up and commission programmable logic controllers</w:t>
            </w:r>
            <w:r w:rsidR="00E6007A">
              <w:rPr>
                <w:rFonts w:eastAsia="Times New Roman"/>
                <w:lang w:val="en-AU"/>
              </w:rPr>
              <w:t xml:space="preserve"> </w:t>
            </w:r>
            <w:r w:rsidR="000151CF">
              <w:rPr>
                <w:rFonts w:eastAsia="Times New Roman"/>
                <w:lang w:val="en-AU"/>
              </w:rPr>
              <w:t>(</w:t>
            </w:r>
            <w:r w:rsidR="00E6007A">
              <w:rPr>
                <w:rFonts w:eastAsia="Times New Roman"/>
                <w:lang w:val="en-AU"/>
              </w:rPr>
              <w:t>PLCs)</w:t>
            </w:r>
            <w:bookmarkEnd w:id="27"/>
          </w:p>
        </w:tc>
      </w:tr>
      <w:tr w:rsidR="009B298A" w:rsidRPr="009B298A" w14:paraId="726B8024" w14:textId="77777777" w:rsidTr="000151CF">
        <w:tc>
          <w:tcPr>
            <w:tcW w:w="3119" w:type="dxa"/>
            <w:gridSpan w:val="4"/>
            <w:tcBorders>
              <w:top w:val="nil"/>
              <w:left w:val="nil"/>
              <w:bottom w:val="nil"/>
              <w:right w:val="nil"/>
            </w:tcBorders>
          </w:tcPr>
          <w:p w14:paraId="13A9899C"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Unit Descriptor</w:t>
            </w:r>
          </w:p>
        </w:tc>
        <w:tc>
          <w:tcPr>
            <w:tcW w:w="6979" w:type="dxa"/>
            <w:gridSpan w:val="3"/>
            <w:tcBorders>
              <w:top w:val="nil"/>
              <w:left w:val="nil"/>
              <w:bottom w:val="nil"/>
              <w:right w:val="nil"/>
            </w:tcBorders>
          </w:tcPr>
          <w:p w14:paraId="6A10CF41" w14:textId="4F41ED97" w:rsidR="009B298A" w:rsidRPr="009B298A" w:rsidRDefault="009B298A" w:rsidP="009B298A">
            <w:pPr>
              <w:widowControl/>
              <w:spacing w:before="120" w:after="120" w:line="240" w:lineRule="auto"/>
              <w:rPr>
                <w:rFonts w:ascii="Arial" w:eastAsia="Times New Roman" w:hAnsi="Arial" w:cs="Times New Roman"/>
                <w:color w:val="000000"/>
                <w:szCs w:val="19"/>
                <w:lang w:val="en-AU"/>
              </w:rPr>
            </w:pPr>
            <w:r w:rsidRPr="009B298A">
              <w:rPr>
                <w:rFonts w:ascii="Arial" w:eastAsia="Times New Roman" w:hAnsi="Arial" w:cs="Times New Roman"/>
                <w:color w:val="000000"/>
                <w:szCs w:val="19"/>
                <w:lang w:val="en-AU"/>
              </w:rPr>
              <w:t xml:space="preserve">This unit describes the performance outcomes, skills and knowledge required to </w:t>
            </w:r>
            <w:r w:rsidRPr="009B298A">
              <w:rPr>
                <w:rFonts w:ascii="Arial" w:eastAsia="Times New Roman" w:hAnsi="Arial" w:cs="Times New Roman"/>
                <w:color w:val="000000"/>
                <w:szCs w:val="19"/>
              </w:rPr>
              <w:t>set up and commission programmable logic controllers</w:t>
            </w:r>
            <w:r w:rsidR="00E074BA">
              <w:rPr>
                <w:rFonts w:ascii="Arial" w:eastAsia="Times New Roman" w:hAnsi="Arial" w:cs="Times New Roman"/>
                <w:color w:val="000000"/>
                <w:szCs w:val="19"/>
              </w:rPr>
              <w:t xml:space="preserve"> (PLCs)</w:t>
            </w:r>
            <w:r w:rsidRPr="009B298A">
              <w:rPr>
                <w:rFonts w:ascii="Arial" w:eastAsia="Times New Roman" w:hAnsi="Arial" w:cs="Times New Roman"/>
                <w:color w:val="000000"/>
                <w:szCs w:val="19"/>
              </w:rPr>
              <w:t>. This includes selecting PLCs suitable fo</w:t>
            </w:r>
            <w:r w:rsidR="000C0F7D">
              <w:rPr>
                <w:rFonts w:ascii="Arial" w:eastAsia="Times New Roman" w:hAnsi="Arial" w:cs="Times New Roman"/>
                <w:color w:val="000000"/>
                <w:szCs w:val="19"/>
              </w:rPr>
              <w:t xml:space="preserve">r a given control application, </w:t>
            </w:r>
            <w:r w:rsidRPr="009B298A">
              <w:rPr>
                <w:rFonts w:ascii="Arial" w:eastAsia="Times New Roman" w:hAnsi="Arial" w:cs="Times New Roman"/>
                <w:color w:val="000000"/>
                <w:szCs w:val="19"/>
              </w:rPr>
              <w:t xml:space="preserve">determining interfacing requirements, performing installation and/or maintenance tasks, and setting up, testing and making adjustments as per specifications. </w:t>
            </w:r>
          </w:p>
          <w:p w14:paraId="21EBE98D" w14:textId="77777777" w:rsidR="009B298A" w:rsidRPr="009B298A" w:rsidRDefault="009B298A" w:rsidP="009B298A">
            <w:pPr>
              <w:widowControl/>
              <w:spacing w:before="120" w:after="120" w:line="240" w:lineRule="auto"/>
              <w:rPr>
                <w:rFonts w:ascii="Arial" w:eastAsia="Times New Roman" w:hAnsi="Arial" w:cs="Times New Roman"/>
                <w:i/>
                <w:color w:val="0070C0"/>
                <w:szCs w:val="19"/>
                <w:lang w:val="en-AU"/>
              </w:rPr>
            </w:pPr>
            <w:r w:rsidRPr="009B298A">
              <w:rPr>
                <w:rFonts w:ascii="Arial" w:eastAsia="Times New Roman" w:hAnsi="Arial" w:cs="Times New Roman"/>
                <w:color w:val="000000"/>
                <w:szCs w:val="19"/>
                <w:lang w:val="en-AU"/>
              </w:rPr>
              <w:t>No licensing, legislative, regulatory or certification requirements apply to this unit at the time of publication.</w:t>
            </w:r>
          </w:p>
        </w:tc>
      </w:tr>
      <w:tr w:rsidR="009B298A" w:rsidRPr="009B298A" w14:paraId="57866588" w14:textId="77777777" w:rsidTr="000151CF">
        <w:tc>
          <w:tcPr>
            <w:tcW w:w="3119" w:type="dxa"/>
            <w:gridSpan w:val="4"/>
            <w:tcBorders>
              <w:top w:val="nil"/>
              <w:left w:val="nil"/>
              <w:bottom w:val="nil"/>
              <w:right w:val="nil"/>
            </w:tcBorders>
          </w:tcPr>
          <w:p w14:paraId="211FCE94"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Employability Skills</w:t>
            </w:r>
          </w:p>
        </w:tc>
        <w:tc>
          <w:tcPr>
            <w:tcW w:w="6979" w:type="dxa"/>
            <w:gridSpan w:val="3"/>
            <w:tcBorders>
              <w:top w:val="nil"/>
              <w:left w:val="nil"/>
              <w:bottom w:val="nil"/>
              <w:right w:val="nil"/>
            </w:tcBorders>
          </w:tcPr>
          <w:p w14:paraId="5C44D403" w14:textId="77777777" w:rsidR="009B298A" w:rsidRPr="009B298A" w:rsidRDefault="009B298A" w:rsidP="009B298A">
            <w:pPr>
              <w:widowControl/>
              <w:spacing w:before="120" w:after="120" w:line="240" w:lineRule="auto"/>
              <w:rPr>
                <w:rFonts w:ascii="Arial" w:eastAsia="Times New Roman" w:hAnsi="Arial" w:cs="Times New Roman"/>
                <w:szCs w:val="24"/>
                <w:lang w:val="en-GB" w:eastAsia="en-GB"/>
              </w:rPr>
            </w:pPr>
            <w:r w:rsidRPr="009B298A">
              <w:rPr>
                <w:rFonts w:ascii="Arial" w:eastAsia="Times New Roman" w:hAnsi="Arial" w:cs="Times New Roman"/>
                <w:szCs w:val="24"/>
                <w:lang w:val="en-GB" w:eastAsia="en-GB"/>
              </w:rPr>
              <w:t>This unit contains Employability Skills.</w:t>
            </w:r>
          </w:p>
        </w:tc>
      </w:tr>
      <w:tr w:rsidR="009B298A" w:rsidRPr="009B298A" w14:paraId="622AE802" w14:textId="77777777" w:rsidTr="000151CF">
        <w:tc>
          <w:tcPr>
            <w:tcW w:w="3119" w:type="dxa"/>
            <w:gridSpan w:val="4"/>
            <w:tcBorders>
              <w:top w:val="nil"/>
              <w:left w:val="nil"/>
              <w:bottom w:val="nil"/>
              <w:right w:val="nil"/>
            </w:tcBorders>
          </w:tcPr>
          <w:p w14:paraId="59F20891"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Application of the Unit</w:t>
            </w:r>
          </w:p>
        </w:tc>
        <w:tc>
          <w:tcPr>
            <w:tcW w:w="6979" w:type="dxa"/>
            <w:gridSpan w:val="3"/>
            <w:tcBorders>
              <w:top w:val="nil"/>
              <w:left w:val="nil"/>
              <w:bottom w:val="nil"/>
              <w:right w:val="nil"/>
            </w:tcBorders>
          </w:tcPr>
          <w:p w14:paraId="353F8DAD" w14:textId="453230CB" w:rsidR="009B298A" w:rsidRPr="009B298A" w:rsidRDefault="009B298A" w:rsidP="000756D4">
            <w:pPr>
              <w:widowControl/>
              <w:spacing w:before="120" w:after="120" w:line="240" w:lineRule="auto"/>
              <w:rPr>
                <w:rFonts w:ascii="Arial" w:eastAsia="Times New Roman" w:hAnsi="Arial" w:cs="Arial"/>
                <w:lang w:val="en-AU" w:eastAsia="en-AU"/>
              </w:rPr>
            </w:pPr>
            <w:r w:rsidRPr="009B298A">
              <w:rPr>
                <w:rFonts w:ascii="Arial" w:eastAsia="Times New Roman" w:hAnsi="Arial" w:cs="Arial"/>
                <w:iCs/>
                <w:color w:val="000000"/>
                <w:lang w:val="en-AU" w:eastAsia="en-AU"/>
              </w:rPr>
              <w:t xml:space="preserve">This unit of competency applies to a person working in an </w:t>
            </w:r>
            <w:r w:rsidRPr="000756D4">
              <w:rPr>
                <w:rFonts w:ascii="Arial" w:eastAsia="Times New Roman" w:hAnsi="Arial" w:cs="Arial"/>
                <w:iCs/>
                <w:color w:val="000000"/>
                <w:lang w:val="en-AU" w:eastAsia="en-AU"/>
              </w:rPr>
              <w:t>enterprise</w:t>
            </w:r>
            <w:r w:rsidRPr="009B298A">
              <w:rPr>
                <w:rFonts w:ascii="Arial" w:eastAsia="Times New Roman" w:hAnsi="Arial" w:cs="Arial"/>
                <w:iCs/>
                <w:color w:val="000000"/>
                <w:lang w:val="en-AU" w:eastAsia="en-AU"/>
              </w:rPr>
              <w:t xml:space="preserve"> where programmable logic controllers are used in integrated control processes in support of manufacturing or process control operations.</w:t>
            </w:r>
          </w:p>
        </w:tc>
      </w:tr>
      <w:tr w:rsidR="009B298A" w:rsidRPr="009B298A" w14:paraId="44A2B9F7" w14:textId="77777777" w:rsidTr="000151CF">
        <w:tc>
          <w:tcPr>
            <w:tcW w:w="3119" w:type="dxa"/>
            <w:gridSpan w:val="4"/>
            <w:tcBorders>
              <w:top w:val="nil"/>
              <w:left w:val="nil"/>
              <w:bottom w:val="nil"/>
              <w:right w:val="nil"/>
            </w:tcBorders>
          </w:tcPr>
          <w:p w14:paraId="23137D7A"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ELEMENT</w:t>
            </w:r>
          </w:p>
        </w:tc>
        <w:tc>
          <w:tcPr>
            <w:tcW w:w="6979" w:type="dxa"/>
            <w:gridSpan w:val="3"/>
            <w:tcBorders>
              <w:top w:val="nil"/>
              <w:left w:val="nil"/>
              <w:bottom w:val="nil"/>
              <w:right w:val="nil"/>
            </w:tcBorders>
          </w:tcPr>
          <w:p w14:paraId="3DC1889D"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PERFORMANCE CRITERIA</w:t>
            </w:r>
          </w:p>
        </w:tc>
      </w:tr>
      <w:tr w:rsidR="009B298A" w:rsidRPr="009B298A" w14:paraId="5A97CFA0" w14:textId="77777777" w:rsidTr="000151CF">
        <w:tc>
          <w:tcPr>
            <w:tcW w:w="3119" w:type="dxa"/>
            <w:gridSpan w:val="4"/>
            <w:tcBorders>
              <w:top w:val="nil"/>
              <w:left w:val="nil"/>
              <w:bottom w:val="nil"/>
              <w:right w:val="nil"/>
            </w:tcBorders>
          </w:tcPr>
          <w:p w14:paraId="31C504C9" w14:textId="77777777" w:rsidR="009B298A" w:rsidRPr="009B298A" w:rsidRDefault="009B298A" w:rsidP="009B298A">
            <w:pPr>
              <w:widowControl/>
              <w:spacing w:before="120" w:after="120" w:line="240" w:lineRule="auto"/>
              <w:rPr>
                <w:rFonts w:ascii="Arial" w:eastAsia="Times New Roman" w:hAnsi="Arial" w:cs="Times New Roman"/>
                <w:i/>
                <w:sz w:val="18"/>
                <w:szCs w:val="20"/>
                <w:lang w:val="en-AU"/>
              </w:rPr>
            </w:pPr>
            <w:r w:rsidRPr="009B298A">
              <w:rPr>
                <w:rFonts w:ascii="Arial" w:eastAsia="Times New Roman" w:hAnsi="Arial" w:cs="Times New Roman"/>
                <w:i/>
                <w:sz w:val="18"/>
                <w:szCs w:val="20"/>
                <w:lang w:val="en-AU"/>
              </w:rPr>
              <w:t>Elements describe the essential outcomes of a unit of competency.</w:t>
            </w:r>
          </w:p>
        </w:tc>
        <w:tc>
          <w:tcPr>
            <w:tcW w:w="6979" w:type="dxa"/>
            <w:gridSpan w:val="3"/>
            <w:tcBorders>
              <w:top w:val="nil"/>
              <w:left w:val="nil"/>
              <w:bottom w:val="nil"/>
              <w:right w:val="nil"/>
            </w:tcBorders>
          </w:tcPr>
          <w:p w14:paraId="31F021C2" w14:textId="77777777" w:rsidR="009B298A" w:rsidRDefault="009B298A" w:rsidP="009B298A">
            <w:pPr>
              <w:widowControl/>
              <w:spacing w:before="120" w:after="120" w:line="240" w:lineRule="auto"/>
              <w:rPr>
                <w:rFonts w:ascii="Arial" w:eastAsia="Times New Roman" w:hAnsi="Arial" w:cs="Times New Roman"/>
                <w:i/>
                <w:sz w:val="18"/>
                <w:szCs w:val="20"/>
                <w:lang w:val="en-AU"/>
              </w:rPr>
            </w:pPr>
            <w:r w:rsidRPr="009B298A">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E555481" w14:textId="426B8593" w:rsidR="00191673" w:rsidRPr="009B298A" w:rsidRDefault="00191673" w:rsidP="009B298A">
            <w:pPr>
              <w:widowControl/>
              <w:spacing w:before="120" w:after="120" w:line="240" w:lineRule="auto"/>
              <w:rPr>
                <w:rFonts w:ascii="Arial" w:eastAsia="Times New Roman" w:hAnsi="Arial" w:cs="Times New Roman"/>
                <w:i/>
                <w:sz w:val="19"/>
                <w:szCs w:val="19"/>
                <w:lang w:val="en-AU"/>
              </w:rPr>
            </w:pPr>
          </w:p>
        </w:tc>
      </w:tr>
      <w:tr w:rsidR="009B298A" w:rsidRPr="009B298A" w14:paraId="7E324EE6" w14:textId="77777777" w:rsidTr="000151CF">
        <w:tc>
          <w:tcPr>
            <w:tcW w:w="602" w:type="dxa"/>
            <w:gridSpan w:val="2"/>
            <w:vMerge w:val="restart"/>
            <w:tcBorders>
              <w:top w:val="nil"/>
              <w:left w:val="nil"/>
              <w:bottom w:val="nil"/>
              <w:right w:val="nil"/>
            </w:tcBorders>
          </w:tcPr>
          <w:p w14:paraId="0D050339" w14:textId="77777777" w:rsidR="009B298A" w:rsidRPr="009B298A" w:rsidRDefault="009B298A" w:rsidP="00191673">
            <w:pPr>
              <w:widowControl/>
              <w:spacing w:before="80" w:after="80" w:line="240" w:lineRule="auto"/>
              <w:rPr>
                <w:rFonts w:ascii="Arial" w:eastAsia="Times New Roman" w:hAnsi="Arial" w:cs="Arial"/>
                <w:lang w:val="en-GB" w:eastAsia="en-GB"/>
              </w:rPr>
            </w:pPr>
            <w:r w:rsidRPr="009B298A">
              <w:rPr>
                <w:rFonts w:ascii="Arial" w:eastAsia="Times New Roman" w:hAnsi="Arial" w:cs="Arial"/>
                <w:lang w:val="en-GB" w:eastAsia="en-GB"/>
              </w:rPr>
              <w:t>1</w:t>
            </w:r>
          </w:p>
        </w:tc>
        <w:tc>
          <w:tcPr>
            <w:tcW w:w="2517" w:type="dxa"/>
            <w:gridSpan w:val="2"/>
            <w:vMerge w:val="restart"/>
            <w:tcBorders>
              <w:top w:val="nil"/>
              <w:left w:val="nil"/>
              <w:bottom w:val="nil"/>
              <w:right w:val="nil"/>
            </w:tcBorders>
          </w:tcPr>
          <w:p w14:paraId="145949DF" w14:textId="5EC96781" w:rsidR="009B298A" w:rsidRPr="009B298A" w:rsidRDefault="009B298A" w:rsidP="00191673">
            <w:pPr>
              <w:widowControl/>
              <w:spacing w:before="80" w:after="80" w:line="240" w:lineRule="auto"/>
              <w:rPr>
                <w:rFonts w:ascii="Arial" w:eastAsia="Times New Roman" w:hAnsi="Arial" w:cs="Arial"/>
                <w:iCs/>
                <w:color w:val="0070C0"/>
                <w:lang w:val="en-AU"/>
              </w:rPr>
            </w:pPr>
            <w:r w:rsidRPr="009B298A">
              <w:rPr>
                <w:rFonts w:ascii="Arial" w:eastAsia="Calibri" w:hAnsi="Arial" w:cs="Arial"/>
                <w:lang w:val="en-AU"/>
              </w:rPr>
              <w:t>Prepare for set up and commissioning o</w:t>
            </w:r>
            <w:r w:rsidR="00E074BA">
              <w:rPr>
                <w:rFonts w:ascii="Arial" w:eastAsia="Calibri" w:hAnsi="Arial" w:cs="Arial"/>
                <w:lang w:val="en-AU"/>
              </w:rPr>
              <w:t>f PLCs</w:t>
            </w:r>
          </w:p>
        </w:tc>
        <w:tc>
          <w:tcPr>
            <w:tcW w:w="567" w:type="dxa"/>
            <w:tcBorders>
              <w:top w:val="nil"/>
              <w:left w:val="nil"/>
              <w:bottom w:val="nil"/>
              <w:right w:val="nil"/>
            </w:tcBorders>
          </w:tcPr>
          <w:p w14:paraId="4073B146" w14:textId="703EE975" w:rsidR="009B298A" w:rsidRPr="009B298A" w:rsidRDefault="009B298A" w:rsidP="00191673">
            <w:pPr>
              <w:widowControl/>
              <w:spacing w:before="80" w:after="80" w:line="240" w:lineRule="auto"/>
              <w:rPr>
                <w:rFonts w:ascii="Arial" w:eastAsia="Times New Roman" w:hAnsi="Arial" w:cs="Arial"/>
                <w:lang w:val="en-GB" w:eastAsia="en-GB"/>
              </w:rPr>
            </w:pPr>
            <w:r>
              <w:rPr>
                <w:rFonts w:ascii="Arial" w:eastAsia="Times New Roman" w:hAnsi="Arial" w:cs="Arial"/>
                <w:lang w:val="en-GB" w:eastAsia="en-GB"/>
              </w:rPr>
              <w:t>1.1</w:t>
            </w:r>
          </w:p>
        </w:tc>
        <w:tc>
          <w:tcPr>
            <w:tcW w:w="6412" w:type="dxa"/>
            <w:gridSpan w:val="2"/>
            <w:tcBorders>
              <w:top w:val="nil"/>
              <w:left w:val="nil"/>
              <w:bottom w:val="nil"/>
              <w:right w:val="nil"/>
            </w:tcBorders>
          </w:tcPr>
          <w:p w14:paraId="3164AC4A" w14:textId="77777777" w:rsidR="009B298A" w:rsidRPr="009B298A" w:rsidRDefault="009B298A" w:rsidP="00191673">
            <w:pPr>
              <w:keepNext/>
              <w:widowControl/>
              <w:spacing w:before="80" w:after="80" w:line="240" w:lineRule="auto"/>
              <w:outlineLvl w:val="5"/>
              <w:rPr>
                <w:rFonts w:ascii="Arial" w:eastAsia="Times New Roman" w:hAnsi="Arial" w:cs="Arial"/>
                <w:bCs/>
              </w:rPr>
            </w:pPr>
            <w:r w:rsidRPr="009B298A">
              <w:rPr>
                <w:rFonts w:ascii="Arial" w:eastAsia="Times New Roman" w:hAnsi="Arial" w:cs="Arial"/>
                <w:b/>
                <w:bCs/>
                <w:i/>
              </w:rPr>
              <w:t>Established WHS/</w:t>
            </w:r>
            <w:r w:rsidRPr="009B298A">
              <w:rPr>
                <w:rFonts w:ascii="Arial" w:eastAsia="Times New Roman" w:hAnsi="Arial" w:cs="Arial"/>
                <w:b/>
                <w:i/>
                <w:iCs/>
              </w:rPr>
              <w:t>OHS requirements</w:t>
            </w:r>
            <w:r w:rsidRPr="009B298A">
              <w:rPr>
                <w:rFonts w:ascii="Arial" w:eastAsia="Times New Roman" w:hAnsi="Arial" w:cs="Arial"/>
                <w:bCs/>
              </w:rPr>
              <w:t xml:space="preserve"> and risk control measures and procedures in preparation for the work area are followed</w:t>
            </w:r>
          </w:p>
        </w:tc>
      </w:tr>
      <w:tr w:rsidR="009B298A" w:rsidRPr="009B298A" w14:paraId="77EDBD45" w14:textId="77777777" w:rsidTr="000151CF">
        <w:tc>
          <w:tcPr>
            <w:tcW w:w="602" w:type="dxa"/>
            <w:gridSpan w:val="2"/>
            <w:vMerge/>
            <w:tcBorders>
              <w:top w:val="nil"/>
              <w:left w:val="nil"/>
              <w:bottom w:val="nil"/>
              <w:right w:val="nil"/>
            </w:tcBorders>
          </w:tcPr>
          <w:p w14:paraId="6B09BA59"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6F3EDEA4" w14:textId="77777777" w:rsidR="009B298A" w:rsidRPr="009B298A" w:rsidRDefault="009B298A" w:rsidP="00191673">
            <w:pPr>
              <w:widowControl/>
              <w:spacing w:before="80" w:after="80" w:line="240" w:lineRule="auto"/>
              <w:rPr>
                <w:rFonts w:ascii="Arial" w:eastAsia="Times New Roman" w:hAnsi="Arial" w:cs="Arial"/>
                <w:color w:val="000000"/>
                <w:lang w:val="en-AU"/>
              </w:rPr>
            </w:pPr>
          </w:p>
        </w:tc>
        <w:tc>
          <w:tcPr>
            <w:tcW w:w="567" w:type="dxa"/>
            <w:tcBorders>
              <w:top w:val="nil"/>
              <w:left w:val="nil"/>
              <w:bottom w:val="nil"/>
              <w:right w:val="nil"/>
            </w:tcBorders>
          </w:tcPr>
          <w:p w14:paraId="59F03296" w14:textId="13B52CA1"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1.2</w:t>
            </w:r>
          </w:p>
        </w:tc>
        <w:tc>
          <w:tcPr>
            <w:tcW w:w="6412" w:type="dxa"/>
            <w:gridSpan w:val="2"/>
            <w:tcBorders>
              <w:top w:val="nil"/>
              <w:left w:val="nil"/>
              <w:bottom w:val="nil"/>
              <w:right w:val="nil"/>
            </w:tcBorders>
          </w:tcPr>
          <w:p w14:paraId="6ED18BD1" w14:textId="77777777" w:rsidR="009B298A" w:rsidRPr="009B298A" w:rsidRDefault="009B298A" w:rsidP="00191673">
            <w:pPr>
              <w:widowControl/>
              <w:spacing w:before="80" w:after="80"/>
              <w:rPr>
                <w:rFonts w:ascii="Arial" w:eastAsia="Calibri" w:hAnsi="Arial" w:cs="Arial"/>
                <w:lang w:val="en-AU"/>
              </w:rPr>
            </w:pPr>
            <w:r w:rsidRPr="009B298A">
              <w:rPr>
                <w:rFonts w:ascii="Arial" w:eastAsia="Calibri" w:hAnsi="Arial" w:cs="Arial"/>
                <w:lang w:val="en-AU"/>
              </w:rPr>
              <w:t xml:space="preserve">Safety hazards, which have not previously been identified, are documented and risk control measures devised and implemented in consultation with </w:t>
            </w:r>
            <w:r w:rsidRPr="009B298A">
              <w:rPr>
                <w:rFonts w:ascii="Arial" w:eastAsia="Calibri" w:hAnsi="Arial" w:cs="Arial"/>
                <w:b/>
                <w:bCs/>
                <w:i/>
                <w:iCs/>
                <w:lang w:val="en-AU"/>
              </w:rPr>
              <w:t>appropriate personnel</w:t>
            </w:r>
          </w:p>
        </w:tc>
      </w:tr>
      <w:tr w:rsidR="009B298A" w:rsidRPr="009B298A" w14:paraId="1C81F32F" w14:textId="77777777" w:rsidTr="000151CF">
        <w:tc>
          <w:tcPr>
            <w:tcW w:w="602" w:type="dxa"/>
            <w:gridSpan w:val="2"/>
            <w:vMerge/>
            <w:tcBorders>
              <w:top w:val="nil"/>
              <w:left w:val="nil"/>
              <w:bottom w:val="nil"/>
              <w:right w:val="nil"/>
            </w:tcBorders>
          </w:tcPr>
          <w:p w14:paraId="7682F314"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18B43F94"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55F7C73D" w14:textId="7B1DE907"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1.3</w:t>
            </w:r>
          </w:p>
        </w:tc>
        <w:tc>
          <w:tcPr>
            <w:tcW w:w="6412" w:type="dxa"/>
            <w:gridSpan w:val="2"/>
            <w:tcBorders>
              <w:top w:val="nil"/>
              <w:left w:val="nil"/>
              <w:bottom w:val="nil"/>
              <w:right w:val="nil"/>
            </w:tcBorders>
          </w:tcPr>
          <w:p w14:paraId="1DA34B06" w14:textId="452A20B9" w:rsidR="009B298A" w:rsidRPr="009B298A" w:rsidRDefault="009B298A" w:rsidP="00191673">
            <w:pPr>
              <w:widowControl/>
              <w:spacing w:before="80" w:after="80"/>
              <w:rPr>
                <w:rFonts w:ascii="Arial" w:eastAsia="Calibri" w:hAnsi="Arial" w:cs="Arial"/>
                <w:lang w:val="en-AU"/>
              </w:rPr>
            </w:pPr>
            <w:r w:rsidRPr="009B298A">
              <w:rPr>
                <w:rFonts w:ascii="Arial" w:eastAsia="Calibri" w:hAnsi="Arial" w:cs="Arial"/>
                <w:lang w:val="en-AU"/>
              </w:rPr>
              <w:t>System requirements fo</w:t>
            </w:r>
            <w:r w:rsidR="00E074BA">
              <w:rPr>
                <w:rFonts w:ascii="Arial" w:eastAsia="Calibri" w:hAnsi="Arial" w:cs="Arial"/>
                <w:lang w:val="en-AU"/>
              </w:rPr>
              <w:t>r PLCs</w:t>
            </w:r>
            <w:r w:rsidRPr="009B298A">
              <w:rPr>
                <w:rFonts w:ascii="Arial" w:eastAsia="Calibri" w:hAnsi="Arial" w:cs="Arial"/>
                <w:lang w:val="en-AU"/>
              </w:rPr>
              <w:t xml:space="preserve"> are analysed from documentation, job brief or discussions with appropriate personnel.</w:t>
            </w:r>
          </w:p>
        </w:tc>
      </w:tr>
      <w:tr w:rsidR="009B298A" w:rsidRPr="009B298A" w14:paraId="244B2D29" w14:textId="77777777" w:rsidTr="000151CF">
        <w:tc>
          <w:tcPr>
            <w:tcW w:w="602" w:type="dxa"/>
            <w:gridSpan w:val="2"/>
            <w:vMerge/>
            <w:tcBorders>
              <w:top w:val="nil"/>
              <w:left w:val="nil"/>
              <w:bottom w:val="nil"/>
              <w:right w:val="nil"/>
            </w:tcBorders>
          </w:tcPr>
          <w:p w14:paraId="405B08EC"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7F721E12"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57F89EA9" w14:textId="66973962"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1.4</w:t>
            </w:r>
          </w:p>
        </w:tc>
        <w:tc>
          <w:tcPr>
            <w:tcW w:w="6412" w:type="dxa"/>
            <w:gridSpan w:val="2"/>
            <w:tcBorders>
              <w:top w:val="nil"/>
              <w:left w:val="nil"/>
              <w:bottom w:val="nil"/>
              <w:right w:val="nil"/>
            </w:tcBorders>
          </w:tcPr>
          <w:p w14:paraId="77EB98A0" w14:textId="77777777" w:rsidR="009B298A" w:rsidRPr="009B298A" w:rsidRDefault="009B298A" w:rsidP="00191673">
            <w:pPr>
              <w:widowControl/>
              <w:spacing w:before="80" w:after="80"/>
              <w:rPr>
                <w:rFonts w:ascii="Arial" w:eastAsia="Calibri" w:hAnsi="Arial" w:cs="Arial"/>
                <w:lang w:val="en-AU"/>
              </w:rPr>
            </w:pPr>
            <w:r w:rsidRPr="009B298A">
              <w:rPr>
                <w:rFonts w:ascii="Arial" w:eastAsia="Calibri" w:hAnsi="Arial" w:cs="Arial"/>
                <w:b/>
                <w:i/>
                <w:lang w:val="en-AU"/>
              </w:rPr>
              <w:t>Equipment, resources, and testing devices</w:t>
            </w:r>
            <w:r w:rsidRPr="009B298A">
              <w:rPr>
                <w:rFonts w:ascii="Arial" w:eastAsia="Calibri" w:hAnsi="Arial" w:cs="Arial"/>
                <w:lang w:val="en-AU"/>
              </w:rPr>
              <w:t xml:space="preserve"> needed to carry out the task are obtained and checked for correct operation and safety</w:t>
            </w:r>
          </w:p>
        </w:tc>
      </w:tr>
      <w:tr w:rsidR="009B298A" w:rsidRPr="009B298A" w14:paraId="1F45B6BF" w14:textId="77777777" w:rsidTr="000151CF">
        <w:tc>
          <w:tcPr>
            <w:tcW w:w="602" w:type="dxa"/>
            <w:gridSpan w:val="2"/>
            <w:vMerge/>
            <w:tcBorders>
              <w:top w:val="nil"/>
              <w:left w:val="nil"/>
              <w:bottom w:val="nil"/>
              <w:right w:val="nil"/>
            </w:tcBorders>
          </w:tcPr>
          <w:p w14:paraId="73103B42"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50BE4A1D"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2F2E0D2F" w14:textId="09B1C7A6"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1.5</w:t>
            </w:r>
          </w:p>
        </w:tc>
        <w:tc>
          <w:tcPr>
            <w:tcW w:w="6412" w:type="dxa"/>
            <w:gridSpan w:val="2"/>
            <w:tcBorders>
              <w:top w:val="nil"/>
              <w:left w:val="nil"/>
              <w:bottom w:val="nil"/>
              <w:right w:val="nil"/>
            </w:tcBorders>
          </w:tcPr>
          <w:p w14:paraId="2F99E6B8" w14:textId="77777777" w:rsidR="009B298A" w:rsidRDefault="009B298A" w:rsidP="00191673">
            <w:pPr>
              <w:widowControl/>
              <w:spacing w:before="80" w:after="80"/>
              <w:rPr>
                <w:rFonts w:ascii="Arial" w:eastAsia="Calibri" w:hAnsi="Arial" w:cs="Arial"/>
                <w:lang w:val="en-AU"/>
              </w:rPr>
            </w:pPr>
            <w:r w:rsidRPr="009B298A">
              <w:rPr>
                <w:rFonts w:ascii="Arial" w:eastAsia="Calibri" w:hAnsi="Arial" w:cs="Arial"/>
                <w:lang w:val="en-AU"/>
              </w:rPr>
              <w:t>Appropriate personnel are consulted to ensure the work is coordinated effectively with others involved at the work site</w:t>
            </w:r>
          </w:p>
          <w:p w14:paraId="1B532AAA" w14:textId="77777777" w:rsidR="00191673" w:rsidRDefault="00191673" w:rsidP="00191673">
            <w:pPr>
              <w:widowControl/>
              <w:spacing w:before="80" w:after="80"/>
              <w:rPr>
                <w:rFonts w:ascii="Arial" w:eastAsia="Calibri" w:hAnsi="Arial" w:cs="Arial"/>
                <w:lang w:val="en-AU"/>
              </w:rPr>
            </w:pPr>
          </w:p>
          <w:p w14:paraId="14BC84F7" w14:textId="3C802689" w:rsidR="00191673" w:rsidRPr="009B298A" w:rsidRDefault="00191673" w:rsidP="00191673">
            <w:pPr>
              <w:widowControl/>
              <w:spacing w:before="80" w:after="80"/>
              <w:rPr>
                <w:rFonts w:ascii="Arial" w:eastAsia="Calibri" w:hAnsi="Arial" w:cs="Arial"/>
                <w:lang w:val="en-AU"/>
              </w:rPr>
            </w:pPr>
          </w:p>
        </w:tc>
      </w:tr>
      <w:tr w:rsidR="009B298A" w:rsidRPr="009B298A" w14:paraId="5B26607A" w14:textId="77777777" w:rsidTr="000151CF">
        <w:tc>
          <w:tcPr>
            <w:tcW w:w="602" w:type="dxa"/>
            <w:gridSpan w:val="2"/>
            <w:vMerge w:val="restart"/>
            <w:tcBorders>
              <w:top w:val="nil"/>
              <w:left w:val="nil"/>
              <w:bottom w:val="nil"/>
              <w:right w:val="nil"/>
            </w:tcBorders>
          </w:tcPr>
          <w:p w14:paraId="50808E02" w14:textId="77777777" w:rsidR="009B298A" w:rsidRPr="009B298A" w:rsidRDefault="009B298A" w:rsidP="00191673">
            <w:pPr>
              <w:widowControl/>
              <w:spacing w:before="80" w:after="80" w:line="240" w:lineRule="auto"/>
              <w:rPr>
                <w:rFonts w:ascii="Arial" w:eastAsia="Times New Roman" w:hAnsi="Arial" w:cs="Arial"/>
                <w:lang w:val="en-AU"/>
              </w:rPr>
            </w:pPr>
            <w:r w:rsidRPr="009B298A">
              <w:rPr>
                <w:rFonts w:ascii="Arial" w:eastAsia="Times New Roman" w:hAnsi="Arial" w:cs="Arial"/>
                <w:lang w:val="en-AU"/>
              </w:rPr>
              <w:t>2</w:t>
            </w:r>
          </w:p>
        </w:tc>
        <w:tc>
          <w:tcPr>
            <w:tcW w:w="2517" w:type="dxa"/>
            <w:gridSpan w:val="2"/>
            <w:vMerge w:val="restart"/>
            <w:tcBorders>
              <w:top w:val="nil"/>
              <w:left w:val="nil"/>
              <w:bottom w:val="nil"/>
              <w:right w:val="nil"/>
            </w:tcBorders>
          </w:tcPr>
          <w:p w14:paraId="6ED4CDA6" w14:textId="7F956D7C" w:rsidR="009B298A" w:rsidRPr="009B298A" w:rsidRDefault="009B298A" w:rsidP="00191673">
            <w:pPr>
              <w:widowControl/>
              <w:spacing w:before="80" w:after="80" w:line="240" w:lineRule="auto"/>
              <w:rPr>
                <w:rFonts w:ascii="Arial" w:eastAsia="Times New Roman" w:hAnsi="Arial" w:cs="Arial"/>
                <w:lang w:val="en-AU"/>
              </w:rPr>
            </w:pPr>
            <w:r w:rsidRPr="009B298A">
              <w:rPr>
                <w:rFonts w:ascii="Arial" w:eastAsia="Calibri" w:hAnsi="Arial" w:cs="Arial"/>
                <w:lang w:val="en-AU"/>
              </w:rPr>
              <w:t>Set up and commissi</w:t>
            </w:r>
            <w:r w:rsidR="00E074BA">
              <w:rPr>
                <w:rFonts w:ascii="Arial" w:eastAsia="Calibri" w:hAnsi="Arial" w:cs="Arial"/>
                <w:lang w:val="en-AU"/>
              </w:rPr>
              <w:t>on PLC</w:t>
            </w:r>
            <w:r w:rsidRPr="009B298A">
              <w:rPr>
                <w:rFonts w:ascii="Arial" w:eastAsia="Calibri" w:hAnsi="Arial" w:cs="Arial"/>
                <w:lang w:val="en-AU"/>
              </w:rPr>
              <w:t>s.</w:t>
            </w:r>
          </w:p>
        </w:tc>
        <w:tc>
          <w:tcPr>
            <w:tcW w:w="567" w:type="dxa"/>
            <w:tcBorders>
              <w:top w:val="nil"/>
              <w:left w:val="nil"/>
              <w:bottom w:val="nil"/>
              <w:right w:val="nil"/>
            </w:tcBorders>
          </w:tcPr>
          <w:p w14:paraId="74E23ADC" w14:textId="173A7966"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2.1</w:t>
            </w:r>
          </w:p>
        </w:tc>
        <w:tc>
          <w:tcPr>
            <w:tcW w:w="6412" w:type="dxa"/>
            <w:gridSpan w:val="2"/>
            <w:tcBorders>
              <w:top w:val="nil"/>
              <w:left w:val="nil"/>
              <w:bottom w:val="nil"/>
              <w:right w:val="nil"/>
            </w:tcBorders>
          </w:tcPr>
          <w:p w14:paraId="25F8F6F2" w14:textId="77777777" w:rsidR="009B298A" w:rsidRPr="009B298A" w:rsidRDefault="009B298A" w:rsidP="00191673">
            <w:pPr>
              <w:widowControl/>
              <w:spacing w:before="80" w:after="80" w:line="240" w:lineRule="auto"/>
              <w:rPr>
                <w:rFonts w:ascii="Arial" w:eastAsia="Times New Roman" w:hAnsi="Arial" w:cs="Arial"/>
                <w:lang w:val="en-AU"/>
              </w:rPr>
            </w:pPr>
            <w:r w:rsidRPr="009B298A">
              <w:rPr>
                <w:rFonts w:ascii="Arial" w:eastAsia="Times New Roman" w:hAnsi="Arial" w:cs="Arial"/>
                <w:bCs/>
                <w:iCs/>
                <w:lang w:val="en-AU"/>
              </w:rPr>
              <w:t>WHS/OHS requirements</w:t>
            </w:r>
            <w:r w:rsidRPr="009B298A">
              <w:rPr>
                <w:rFonts w:ascii="Arial" w:eastAsia="Times New Roman" w:hAnsi="Arial" w:cs="Arial"/>
                <w:lang w:val="en-AU"/>
              </w:rPr>
              <w:t xml:space="preserve"> for carrying out the work are followed</w:t>
            </w:r>
          </w:p>
        </w:tc>
      </w:tr>
      <w:tr w:rsidR="009B298A" w:rsidRPr="009B298A" w14:paraId="2FA520BD" w14:textId="77777777" w:rsidTr="000151CF">
        <w:tc>
          <w:tcPr>
            <w:tcW w:w="602" w:type="dxa"/>
            <w:gridSpan w:val="2"/>
            <w:vMerge/>
            <w:tcBorders>
              <w:top w:val="nil"/>
              <w:left w:val="nil"/>
              <w:bottom w:val="nil"/>
              <w:right w:val="nil"/>
            </w:tcBorders>
          </w:tcPr>
          <w:p w14:paraId="6A501BDC"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1E49A436"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0A2D6491" w14:textId="6774CFFB"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2.2</w:t>
            </w:r>
          </w:p>
        </w:tc>
        <w:tc>
          <w:tcPr>
            <w:tcW w:w="6412" w:type="dxa"/>
            <w:gridSpan w:val="2"/>
            <w:tcBorders>
              <w:top w:val="nil"/>
              <w:left w:val="nil"/>
              <w:bottom w:val="nil"/>
              <w:right w:val="nil"/>
            </w:tcBorders>
          </w:tcPr>
          <w:p w14:paraId="0A77C3F4" w14:textId="6DC96B57" w:rsidR="009B298A" w:rsidRPr="009B298A" w:rsidRDefault="00E074BA" w:rsidP="00191673">
            <w:pPr>
              <w:widowControl/>
              <w:spacing w:before="80" w:after="80" w:line="240" w:lineRule="auto"/>
              <w:rPr>
                <w:rFonts w:ascii="Arial" w:eastAsia="Times New Roman" w:hAnsi="Arial" w:cs="Arial"/>
                <w:lang w:val="en-AU"/>
              </w:rPr>
            </w:pPr>
            <w:r>
              <w:rPr>
                <w:rFonts w:ascii="Arial" w:eastAsia="Times New Roman" w:hAnsi="Arial" w:cs="Arial"/>
                <w:lang w:val="en-AU"/>
              </w:rPr>
              <w:t>PLC</w:t>
            </w:r>
            <w:r w:rsidR="009B298A" w:rsidRPr="009B298A">
              <w:rPr>
                <w:rFonts w:ascii="Arial" w:eastAsia="Times New Roman" w:hAnsi="Arial" w:cs="Arial"/>
                <w:lang w:val="en-AU"/>
              </w:rPr>
              <w:t xml:space="preserve">s are installed </w:t>
            </w:r>
            <w:r w:rsidR="00191FF0">
              <w:rPr>
                <w:rFonts w:ascii="Arial" w:eastAsia="Times New Roman" w:hAnsi="Arial" w:cs="Arial"/>
                <w:lang w:val="en-AU"/>
              </w:rPr>
              <w:t xml:space="preserve">and programmed </w:t>
            </w:r>
            <w:r w:rsidR="009B298A" w:rsidRPr="009B298A">
              <w:rPr>
                <w:rFonts w:ascii="Arial" w:eastAsia="Times New Roman" w:hAnsi="Arial" w:cs="Arial"/>
                <w:lang w:val="en-AU"/>
              </w:rPr>
              <w:t xml:space="preserve">according to manufacturers’ specifications and </w:t>
            </w:r>
            <w:r w:rsidR="009B298A" w:rsidRPr="009B298A">
              <w:rPr>
                <w:rFonts w:ascii="Arial" w:eastAsia="Times New Roman" w:hAnsi="Arial" w:cs="Arial"/>
                <w:b/>
                <w:i/>
                <w:lang w:val="en-AU"/>
              </w:rPr>
              <w:t>enterprise procedures</w:t>
            </w:r>
          </w:p>
        </w:tc>
      </w:tr>
      <w:tr w:rsidR="009B298A" w:rsidRPr="009B298A" w14:paraId="3F5EDDA3" w14:textId="77777777" w:rsidTr="000151CF">
        <w:tc>
          <w:tcPr>
            <w:tcW w:w="602" w:type="dxa"/>
            <w:gridSpan w:val="2"/>
            <w:vMerge/>
            <w:tcBorders>
              <w:top w:val="nil"/>
              <w:left w:val="nil"/>
              <w:bottom w:val="nil"/>
              <w:right w:val="nil"/>
            </w:tcBorders>
          </w:tcPr>
          <w:p w14:paraId="06AB1981"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6CFE2607"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6D05D546" w14:textId="3CAD2A3F" w:rsidR="009B298A" w:rsidRPr="009B298A" w:rsidRDefault="00191FF0" w:rsidP="00191673">
            <w:pPr>
              <w:widowControl/>
              <w:spacing w:before="80" w:after="80" w:line="240" w:lineRule="auto"/>
              <w:rPr>
                <w:rFonts w:ascii="Arial" w:eastAsia="Times New Roman" w:hAnsi="Arial" w:cs="Arial"/>
                <w:lang w:val="en-AU"/>
              </w:rPr>
            </w:pPr>
            <w:r>
              <w:rPr>
                <w:rFonts w:ascii="Arial" w:eastAsia="Times New Roman" w:hAnsi="Arial" w:cs="Arial"/>
                <w:lang w:val="en-AU"/>
              </w:rPr>
              <w:t>2.3</w:t>
            </w:r>
          </w:p>
        </w:tc>
        <w:tc>
          <w:tcPr>
            <w:tcW w:w="6412" w:type="dxa"/>
            <w:gridSpan w:val="2"/>
            <w:tcBorders>
              <w:top w:val="nil"/>
              <w:left w:val="nil"/>
              <w:bottom w:val="nil"/>
              <w:right w:val="nil"/>
            </w:tcBorders>
          </w:tcPr>
          <w:p w14:paraId="13D3CCA7" w14:textId="1CEFCA1C" w:rsidR="009B298A" w:rsidRPr="009B298A" w:rsidRDefault="009B298A" w:rsidP="00191673">
            <w:pPr>
              <w:widowControl/>
              <w:spacing w:before="80" w:after="80" w:line="240" w:lineRule="auto"/>
              <w:rPr>
                <w:rFonts w:ascii="Arial" w:eastAsia="Times New Roman" w:hAnsi="Arial" w:cs="Arial"/>
                <w:lang w:val="en-AU"/>
              </w:rPr>
            </w:pPr>
            <w:r w:rsidRPr="009B298A">
              <w:rPr>
                <w:rFonts w:ascii="Arial" w:eastAsia="Times New Roman" w:hAnsi="Arial" w:cs="Arial"/>
                <w:lang w:val="en-AU"/>
              </w:rPr>
              <w:t>Appropriate methods and tools are used to test and veri</w:t>
            </w:r>
            <w:r w:rsidR="00E074BA">
              <w:rPr>
                <w:rFonts w:ascii="Arial" w:eastAsia="Times New Roman" w:hAnsi="Arial" w:cs="Arial"/>
                <w:lang w:val="en-AU"/>
              </w:rPr>
              <w:t>fy PLC</w:t>
            </w:r>
            <w:r w:rsidRPr="009B298A">
              <w:rPr>
                <w:rFonts w:ascii="Arial" w:eastAsia="Times New Roman" w:hAnsi="Arial" w:cs="Arial"/>
                <w:lang w:val="en-AU"/>
              </w:rPr>
              <w:t>s operations.</w:t>
            </w:r>
          </w:p>
        </w:tc>
      </w:tr>
      <w:tr w:rsidR="009B298A" w:rsidRPr="009B298A" w14:paraId="678383E7" w14:textId="77777777" w:rsidTr="000151CF">
        <w:tc>
          <w:tcPr>
            <w:tcW w:w="602" w:type="dxa"/>
            <w:gridSpan w:val="2"/>
            <w:vMerge/>
            <w:tcBorders>
              <w:top w:val="nil"/>
              <w:left w:val="nil"/>
              <w:bottom w:val="nil"/>
              <w:right w:val="nil"/>
            </w:tcBorders>
          </w:tcPr>
          <w:p w14:paraId="35698E2E"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2D805DFE"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30A2A69A" w14:textId="72B268C2" w:rsidR="009B298A" w:rsidRPr="009B298A" w:rsidRDefault="00191FF0" w:rsidP="00191673">
            <w:pPr>
              <w:widowControl/>
              <w:spacing w:before="80" w:after="80" w:line="240" w:lineRule="auto"/>
              <w:rPr>
                <w:rFonts w:ascii="Arial" w:eastAsia="Times New Roman" w:hAnsi="Arial" w:cs="Arial"/>
                <w:lang w:val="en-AU"/>
              </w:rPr>
            </w:pPr>
            <w:r>
              <w:rPr>
                <w:rFonts w:ascii="Arial" w:eastAsia="Times New Roman" w:hAnsi="Arial" w:cs="Arial"/>
                <w:lang w:val="en-AU"/>
              </w:rPr>
              <w:t>2.4</w:t>
            </w:r>
          </w:p>
        </w:tc>
        <w:tc>
          <w:tcPr>
            <w:tcW w:w="6412" w:type="dxa"/>
            <w:gridSpan w:val="2"/>
            <w:tcBorders>
              <w:top w:val="nil"/>
              <w:left w:val="nil"/>
              <w:bottom w:val="nil"/>
              <w:right w:val="nil"/>
            </w:tcBorders>
          </w:tcPr>
          <w:p w14:paraId="6ADE26CD" w14:textId="77777777" w:rsidR="009B298A" w:rsidRPr="009B298A" w:rsidRDefault="009B298A" w:rsidP="00191673">
            <w:pPr>
              <w:widowControl/>
              <w:spacing w:before="80" w:after="80" w:line="240" w:lineRule="auto"/>
              <w:rPr>
                <w:rFonts w:ascii="Arial" w:eastAsia="Times New Roman" w:hAnsi="Arial" w:cs="Arial"/>
                <w:color w:val="000000"/>
                <w:lang w:val="en-AU"/>
              </w:rPr>
            </w:pPr>
            <w:r w:rsidRPr="009B298A">
              <w:rPr>
                <w:rFonts w:ascii="Arial" w:eastAsia="Times New Roman" w:hAnsi="Arial" w:cs="Arial"/>
                <w:color w:val="000000"/>
                <w:lang w:val="en-AU"/>
              </w:rPr>
              <w:t>Any faults and anomalies are identified and rectified.</w:t>
            </w:r>
          </w:p>
        </w:tc>
      </w:tr>
      <w:tr w:rsidR="009B298A" w:rsidRPr="009B298A" w14:paraId="5616B25D" w14:textId="77777777" w:rsidTr="000151CF">
        <w:tc>
          <w:tcPr>
            <w:tcW w:w="602" w:type="dxa"/>
            <w:gridSpan w:val="2"/>
            <w:vMerge/>
            <w:tcBorders>
              <w:top w:val="nil"/>
              <w:left w:val="nil"/>
              <w:bottom w:val="nil"/>
              <w:right w:val="nil"/>
            </w:tcBorders>
          </w:tcPr>
          <w:p w14:paraId="3B681174"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2272757F"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1C124143" w14:textId="65601BFF" w:rsidR="009B298A" w:rsidRPr="009B298A" w:rsidRDefault="00191FF0" w:rsidP="00191673">
            <w:pPr>
              <w:widowControl/>
              <w:spacing w:before="80" w:after="80" w:line="240" w:lineRule="auto"/>
              <w:rPr>
                <w:rFonts w:ascii="Arial" w:eastAsia="Times New Roman" w:hAnsi="Arial" w:cs="Arial"/>
                <w:lang w:val="en-AU"/>
              </w:rPr>
            </w:pPr>
            <w:r>
              <w:rPr>
                <w:rFonts w:ascii="Arial" w:eastAsia="Times New Roman" w:hAnsi="Arial" w:cs="Arial"/>
                <w:lang w:val="en-AU"/>
              </w:rPr>
              <w:t>2.5</w:t>
            </w:r>
          </w:p>
        </w:tc>
        <w:tc>
          <w:tcPr>
            <w:tcW w:w="6412" w:type="dxa"/>
            <w:gridSpan w:val="2"/>
            <w:tcBorders>
              <w:top w:val="nil"/>
              <w:left w:val="nil"/>
              <w:bottom w:val="nil"/>
              <w:right w:val="nil"/>
            </w:tcBorders>
          </w:tcPr>
          <w:p w14:paraId="035E5CB1" w14:textId="18907A12" w:rsidR="009B298A" w:rsidRPr="009B298A" w:rsidRDefault="009B298A" w:rsidP="00191673">
            <w:pPr>
              <w:widowControl/>
              <w:spacing w:before="80" w:after="80" w:line="240" w:lineRule="auto"/>
              <w:rPr>
                <w:rFonts w:ascii="Arial" w:eastAsia="Times New Roman" w:hAnsi="Arial" w:cs="Arial"/>
                <w:color w:val="000000"/>
                <w:lang w:val="en-AU"/>
              </w:rPr>
            </w:pPr>
            <w:r w:rsidRPr="009B298A">
              <w:rPr>
                <w:rFonts w:ascii="Arial" w:eastAsia="Times New Roman" w:hAnsi="Arial" w:cs="Arial"/>
                <w:color w:val="000000"/>
                <w:lang w:val="en-AU"/>
              </w:rPr>
              <w:t xml:space="preserve">Methods for dealing with unexpected situations are selected </w:t>
            </w:r>
            <w:r w:rsidR="00191FF0">
              <w:rPr>
                <w:rFonts w:ascii="Arial" w:eastAsia="Times New Roman" w:hAnsi="Arial" w:cs="Arial"/>
                <w:color w:val="000000"/>
                <w:lang w:val="en-AU"/>
              </w:rPr>
              <w:t xml:space="preserve">and implemented </w:t>
            </w:r>
            <w:r w:rsidRPr="009B298A">
              <w:rPr>
                <w:rFonts w:ascii="Arial" w:eastAsia="Times New Roman" w:hAnsi="Arial" w:cs="Arial"/>
                <w:color w:val="000000"/>
                <w:lang w:val="en-AU"/>
              </w:rPr>
              <w:t xml:space="preserve">on the basis of safety </w:t>
            </w:r>
            <w:r w:rsidR="00191FF0">
              <w:rPr>
                <w:rFonts w:ascii="Arial" w:eastAsia="Times New Roman" w:hAnsi="Arial" w:cs="Arial"/>
                <w:color w:val="000000"/>
                <w:lang w:val="en-AU"/>
              </w:rPr>
              <w:t xml:space="preserve">considerations </w:t>
            </w:r>
            <w:r w:rsidRPr="009B298A">
              <w:rPr>
                <w:rFonts w:ascii="Arial" w:eastAsia="Times New Roman" w:hAnsi="Arial" w:cs="Arial"/>
                <w:color w:val="000000"/>
                <w:lang w:val="en-AU"/>
              </w:rPr>
              <w:t>and specified work outcomes.</w:t>
            </w:r>
          </w:p>
        </w:tc>
      </w:tr>
      <w:tr w:rsidR="009B298A" w:rsidRPr="009B298A" w14:paraId="696F7A84" w14:textId="77777777" w:rsidTr="000151CF">
        <w:tc>
          <w:tcPr>
            <w:tcW w:w="602" w:type="dxa"/>
            <w:gridSpan w:val="2"/>
            <w:vMerge w:val="restart"/>
            <w:tcBorders>
              <w:top w:val="nil"/>
              <w:left w:val="nil"/>
              <w:bottom w:val="nil"/>
              <w:right w:val="nil"/>
            </w:tcBorders>
          </w:tcPr>
          <w:p w14:paraId="3FC57F3D" w14:textId="77777777" w:rsidR="009B298A" w:rsidRPr="009B298A" w:rsidRDefault="009B298A" w:rsidP="00191673">
            <w:pPr>
              <w:widowControl/>
              <w:spacing w:before="80" w:after="80" w:line="240" w:lineRule="auto"/>
              <w:rPr>
                <w:rFonts w:ascii="Arial" w:eastAsia="Times New Roman" w:hAnsi="Arial" w:cs="Arial"/>
                <w:lang w:val="en-AU"/>
              </w:rPr>
            </w:pPr>
            <w:r w:rsidRPr="009B298A">
              <w:rPr>
                <w:rFonts w:ascii="Arial" w:eastAsia="Times New Roman" w:hAnsi="Arial" w:cs="Arial"/>
                <w:lang w:val="en-AU"/>
              </w:rPr>
              <w:t>3</w:t>
            </w:r>
          </w:p>
        </w:tc>
        <w:tc>
          <w:tcPr>
            <w:tcW w:w="2517" w:type="dxa"/>
            <w:gridSpan w:val="2"/>
            <w:vMerge w:val="restart"/>
            <w:tcBorders>
              <w:top w:val="nil"/>
              <w:left w:val="nil"/>
              <w:bottom w:val="nil"/>
              <w:right w:val="nil"/>
            </w:tcBorders>
          </w:tcPr>
          <w:p w14:paraId="16AF1EC1" w14:textId="0B799D4E" w:rsidR="009B298A" w:rsidRPr="009B298A" w:rsidRDefault="00191FF0" w:rsidP="00191673">
            <w:pPr>
              <w:widowControl/>
              <w:spacing w:before="80" w:after="80" w:line="240" w:lineRule="auto"/>
              <w:rPr>
                <w:rFonts w:ascii="Arial" w:eastAsia="Times New Roman" w:hAnsi="Arial" w:cs="Arial"/>
                <w:lang w:val="en-AU"/>
              </w:rPr>
            </w:pPr>
            <w:r>
              <w:rPr>
                <w:rFonts w:ascii="Arial" w:eastAsia="Calibri" w:hAnsi="Arial" w:cs="Arial"/>
                <w:bCs/>
                <w:lang w:val="en-AU"/>
              </w:rPr>
              <w:t>Finalise</w:t>
            </w:r>
            <w:r w:rsidR="009B298A" w:rsidRPr="009B298A">
              <w:rPr>
                <w:rFonts w:ascii="Arial" w:eastAsia="Calibri" w:hAnsi="Arial" w:cs="Arial"/>
                <w:bCs/>
                <w:lang w:val="en-AU"/>
              </w:rPr>
              <w:t xml:space="preserve"> </w:t>
            </w:r>
            <w:r>
              <w:rPr>
                <w:rFonts w:ascii="Arial" w:eastAsia="Calibri" w:hAnsi="Arial" w:cs="Arial"/>
                <w:bCs/>
                <w:lang w:val="en-AU"/>
              </w:rPr>
              <w:t xml:space="preserve">and document </w:t>
            </w:r>
            <w:r w:rsidR="009B298A" w:rsidRPr="009B298A">
              <w:rPr>
                <w:rFonts w:ascii="Arial" w:eastAsia="Calibri" w:hAnsi="Arial" w:cs="Arial"/>
                <w:bCs/>
                <w:lang w:val="en-AU"/>
              </w:rPr>
              <w:t>set up and commissioning</w:t>
            </w:r>
            <w:r w:rsidRPr="009B298A">
              <w:rPr>
                <w:rFonts w:ascii="Arial" w:eastAsia="Calibri" w:hAnsi="Arial" w:cs="Arial"/>
                <w:lang w:val="en-AU"/>
              </w:rPr>
              <w:t xml:space="preserve"> </w:t>
            </w:r>
            <w:r>
              <w:rPr>
                <w:rFonts w:ascii="Arial" w:eastAsia="Calibri" w:hAnsi="Arial" w:cs="Arial"/>
                <w:lang w:val="en-AU"/>
              </w:rPr>
              <w:t xml:space="preserve">of </w:t>
            </w:r>
            <w:r w:rsidR="00E074BA">
              <w:rPr>
                <w:rFonts w:ascii="Arial" w:eastAsia="Calibri" w:hAnsi="Arial" w:cs="Arial"/>
                <w:lang w:val="en-AU"/>
              </w:rPr>
              <w:t>PLC</w:t>
            </w:r>
            <w:r w:rsidRPr="009B298A">
              <w:rPr>
                <w:rFonts w:ascii="Arial" w:eastAsia="Calibri" w:hAnsi="Arial" w:cs="Arial"/>
                <w:lang w:val="en-AU"/>
              </w:rPr>
              <w:t>s.</w:t>
            </w:r>
          </w:p>
        </w:tc>
        <w:tc>
          <w:tcPr>
            <w:tcW w:w="567" w:type="dxa"/>
            <w:tcBorders>
              <w:top w:val="nil"/>
              <w:left w:val="nil"/>
              <w:bottom w:val="nil"/>
              <w:right w:val="nil"/>
            </w:tcBorders>
          </w:tcPr>
          <w:p w14:paraId="573B928D" w14:textId="7E53F895"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3.1</w:t>
            </w:r>
          </w:p>
        </w:tc>
        <w:tc>
          <w:tcPr>
            <w:tcW w:w="6412" w:type="dxa"/>
            <w:gridSpan w:val="2"/>
            <w:tcBorders>
              <w:top w:val="nil"/>
              <w:left w:val="nil"/>
              <w:bottom w:val="nil"/>
              <w:right w:val="nil"/>
            </w:tcBorders>
          </w:tcPr>
          <w:p w14:paraId="23720D28" w14:textId="566C9873" w:rsidR="009B298A" w:rsidRPr="00191FF0" w:rsidRDefault="009B298A" w:rsidP="00191673">
            <w:pPr>
              <w:widowControl/>
              <w:spacing w:before="80" w:after="80" w:line="240" w:lineRule="auto"/>
              <w:rPr>
                <w:rFonts w:ascii="Arial" w:eastAsia="Times New Roman" w:hAnsi="Arial" w:cs="Arial"/>
                <w:lang w:val="en-AU"/>
              </w:rPr>
            </w:pPr>
            <w:r w:rsidRPr="00191FF0">
              <w:rPr>
                <w:rFonts w:ascii="Arial" w:eastAsia="Times New Roman" w:hAnsi="Arial" w:cs="Arial"/>
                <w:color w:val="000000"/>
                <w:lang w:val="en-AU"/>
              </w:rPr>
              <w:t>Work site is made safe in accordance with established safety procedures.</w:t>
            </w:r>
          </w:p>
        </w:tc>
      </w:tr>
      <w:tr w:rsidR="009B298A" w:rsidRPr="009B298A" w14:paraId="1426775D" w14:textId="77777777" w:rsidTr="000151CF">
        <w:tc>
          <w:tcPr>
            <w:tcW w:w="602" w:type="dxa"/>
            <w:gridSpan w:val="2"/>
            <w:vMerge/>
            <w:tcBorders>
              <w:top w:val="nil"/>
              <w:left w:val="nil"/>
              <w:bottom w:val="nil"/>
              <w:right w:val="nil"/>
            </w:tcBorders>
          </w:tcPr>
          <w:p w14:paraId="74BC02A0"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6BBDAACF"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664EBC9C" w14:textId="6CD643DD"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3.2</w:t>
            </w:r>
          </w:p>
        </w:tc>
        <w:tc>
          <w:tcPr>
            <w:tcW w:w="6412" w:type="dxa"/>
            <w:gridSpan w:val="2"/>
            <w:tcBorders>
              <w:top w:val="nil"/>
              <w:left w:val="nil"/>
              <w:bottom w:val="nil"/>
              <w:right w:val="nil"/>
            </w:tcBorders>
          </w:tcPr>
          <w:p w14:paraId="75A69EC9" w14:textId="5228F1B3" w:rsidR="009B298A" w:rsidRPr="00191FF0" w:rsidRDefault="009B298A" w:rsidP="00191673">
            <w:pPr>
              <w:widowControl/>
              <w:spacing w:before="80" w:after="80" w:line="240" w:lineRule="auto"/>
              <w:rPr>
                <w:rFonts w:ascii="Arial" w:eastAsia="Times New Roman" w:hAnsi="Arial" w:cs="Arial"/>
                <w:color w:val="000000"/>
                <w:lang w:val="en-AU"/>
              </w:rPr>
            </w:pPr>
            <w:r w:rsidRPr="00191FF0">
              <w:rPr>
                <w:rFonts w:ascii="Arial" w:eastAsia="Times New Roman" w:hAnsi="Arial" w:cs="Arial"/>
                <w:color w:val="000000"/>
                <w:lang w:val="en-AU"/>
              </w:rPr>
              <w:t>Set up and commissioning task is documented in accordance with enterprise procedures</w:t>
            </w:r>
          </w:p>
        </w:tc>
      </w:tr>
      <w:tr w:rsidR="009B298A" w:rsidRPr="009B298A" w14:paraId="0FF47BD3" w14:textId="77777777" w:rsidTr="000151CF">
        <w:tc>
          <w:tcPr>
            <w:tcW w:w="602" w:type="dxa"/>
            <w:gridSpan w:val="2"/>
            <w:vMerge/>
            <w:tcBorders>
              <w:top w:val="nil"/>
              <w:left w:val="nil"/>
              <w:bottom w:val="nil"/>
              <w:right w:val="nil"/>
            </w:tcBorders>
          </w:tcPr>
          <w:p w14:paraId="22BDE575" w14:textId="77777777" w:rsidR="009B298A" w:rsidRPr="009B298A" w:rsidRDefault="009B298A" w:rsidP="00191673">
            <w:pPr>
              <w:widowControl/>
              <w:spacing w:before="80" w:after="80" w:line="240" w:lineRule="auto"/>
              <w:rPr>
                <w:rFonts w:ascii="Arial" w:eastAsia="Times New Roman" w:hAnsi="Arial" w:cs="Arial"/>
                <w:lang w:val="en-AU"/>
              </w:rPr>
            </w:pPr>
          </w:p>
        </w:tc>
        <w:tc>
          <w:tcPr>
            <w:tcW w:w="2517" w:type="dxa"/>
            <w:gridSpan w:val="2"/>
            <w:vMerge/>
            <w:tcBorders>
              <w:top w:val="nil"/>
              <w:left w:val="nil"/>
              <w:bottom w:val="nil"/>
              <w:right w:val="nil"/>
            </w:tcBorders>
          </w:tcPr>
          <w:p w14:paraId="6A187598" w14:textId="77777777" w:rsidR="009B298A" w:rsidRPr="009B298A" w:rsidRDefault="009B298A" w:rsidP="0019167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47643BFC" w14:textId="1973043B" w:rsidR="009B298A" w:rsidRPr="009B298A" w:rsidRDefault="009B298A" w:rsidP="00191673">
            <w:pPr>
              <w:widowControl/>
              <w:spacing w:before="80" w:after="80" w:line="240" w:lineRule="auto"/>
              <w:rPr>
                <w:rFonts w:ascii="Arial" w:eastAsia="Times New Roman" w:hAnsi="Arial" w:cs="Arial"/>
                <w:lang w:val="en-AU"/>
              </w:rPr>
            </w:pPr>
            <w:r>
              <w:rPr>
                <w:rFonts w:ascii="Arial" w:eastAsia="Times New Roman" w:hAnsi="Arial" w:cs="Arial"/>
                <w:lang w:val="en-AU"/>
              </w:rPr>
              <w:t>3.3</w:t>
            </w:r>
          </w:p>
        </w:tc>
        <w:tc>
          <w:tcPr>
            <w:tcW w:w="6412" w:type="dxa"/>
            <w:gridSpan w:val="2"/>
            <w:tcBorders>
              <w:top w:val="nil"/>
              <w:left w:val="nil"/>
              <w:bottom w:val="nil"/>
              <w:right w:val="nil"/>
            </w:tcBorders>
          </w:tcPr>
          <w:p w14:paraId="6B5DFE5F" w14:textId="7A708B55" w:rsidR="009B298A" w:rsidRPr="009B298A" w:rsidRDefault="00191FF0" w:rsidP="00191673">
            <w:pPr>
              <w:widowControl/>
              <w:spacing w:before="80" w:after="80"/>
              <w:rPr>
                <w:rFonts w:ascii="Arial" w:eastAsia="Calibri" w:hAnsi="Arial" w:cs="Arial"/>
                <w:color w:val="000000"/>
                <w:lang w:val="en-AU"/>
              </w:rPr>
            </w:pPr>
            <w:r w:rsidRPr="00191FF0">
              <w:rPr>
                <w:rFonts w:ascii="Arial" w:eastAsia="Calibri" w:hAnsi="Arial" w:cs="Arial"/>
                <w:color w:val="000000"/>
                <w:lang w:val="en-AU"/>
              </w:rPr>
              <w:t>A</w:t>
            </w:r>
            <w:r w:rsidR="009B298A" w:rsidRPr="00191FF0">
              <w:rPr>
                <w:rFonts w:ascii="Arial" w:eastAsia="Calibri" w:hAnsi="Arial" w:cs="Arial"/>
                <w:color w:val="000000"/>
                <w:lang w:val="en-AU"/>
              </w:rPr>
              <w:t xml:space="preserve">ppropriate </w:t>
            </w:r>
            <w:r w:rsidR="008973F2">
              <w:rPr>
                <w:rFonts w:ascii="Arial" w:eastAsia="Calibri" w:hAnsi="Arial" w:cs="Arial"/>
                <w:color w:val="000000"/>
                <w:lang w:val="en-AU"/>
              </w:rPr>
              <w:t xml:space="preserve">personnel are notified </w:t>
            </w:r>
            <w:r w:rsidR="008973F2" w:rsidRPr="00A90FAB">
              <w:rPr>
                <w:rFonts w:ascii="Arial" w:eastAsia="Calibri" w:hAnsi="Arial" w:cs="Arial"/>
                <w:color w:val="000000"/>
                <w:lang w:val="en-AU"/>
              </w:rPr>
              <w:t xml:space="preserve">that </w:t>
            </w:r>
            <w:r w:rsidRPr="00A90FAB">
              <w:rPr>
                <w:rFonts w:ascii="Arial" w:eastAsia="Calibri" w:hAnsi="Arial" w:cs="Arial"/>
                <w:color w:val="000000"/>
                <w:lang w:val="en-AU"/>
              </w:rPr>
              <w:t>the set</w:t>
            </w:r>
            <w:r w:rsidRPr="00191FF0">
              <w:rPr>
                <w:rFonts w:ascii="Arial" w:eastAsia="Calibri" w:hAnsi="Arial" w:cs="Arial"/>
                <w:color w:val="000000"/>
                <w:lang w:val="en-AU"/>
              </w:rPr>
              <w:t xml:space="preserve"> up and commissioning task has been completed.</w:t>
            </w:r>
          </w:p>
        </w:tc>
      </w:tr>
      <w:tr w:rsidR="009B298A" w:rsidRPr="009B298A" w14:paraId="3BC15869" w14:textId="77777777" w:rsidTr="000151CF">
        <w:tblPrEx>
          <w:tblLook w:val="04A0" w:firstRow="1" w:lastRow="0" w:firstColumn="1" w:lastColumn="0" w:noHBand="0" w:noVBand="1"/>
        </w:tblPrEx>
        <w:tc>
          <w:tcPr>
            <w:tcW w:w="10098" w:type="dxa"/>
            <w:gridSpan w:val="7"/>
            <w:tcBorders>
              <w:top w:val="nil"/>
              <w:left w:val="nil"/>
              <w:bottom w:val="nil"/>
              <w:right w:val="nil"/>
            </w:tcBorders>
            <w:shd w:val="clear" w:color="auto" w:fill="auto"/>
          </w:tcPr>
          <w:p w14:paraId="598E1B7C"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REQUIRED SKILLS AND KNOWLEDGE</w:t>
            </w:r>
          </w:p>
        </w:tc>
      </w:tr>
      <w:tr w:rsidR="009B298A" w:rsidRPr="009B298A" w14:paraId="03FA2867" w14:textId="77777777" w:rsidTr="000151CF">
        <w:tblPrEx>
          <w:tblLook w:val="04A0" w:firstRow="1" w:lastRow="0" w:firstColumn="1" w:lastColumn="0" w:noHBand="0" w:noVBand="1"/>
        </w:tblPrEx>
        <w:tc>
          <w:tcPr>
            <w:tcW w:w="10098" w:type="dxa"/>
            <w:gridSpan w:val="7"/>
            <w:tcBorders>
              <w:top w:val="nil"/>
              <w:left w:val="nil"/>
              <w:bottom w:val="nil"/>
              <w:right w:val="nil"/>
            </w:tcBorders>
            <w:shd w:val="clear" w:color="auto" w:fill="auto"/>
          </w:tcPr>
          <w:p w14:paraId="0369915C" w14:textId="77777777" w:rsidR="009B298A" w:rsidRPr="009B298A" w:rsidRDefault="009B298A" w:rsidP="009B298A">
            <w:pPr>
              <w:widowControl/>
              <w:spacing w:before="120" w:after="120" w:line="240" w:lineRule="auto"/>
              <w:rPr>
                <w:rFonts w:ascii="Arial" w:eastAsia="Times New Roman" w:hAnsi="Arial" w:cs="Times New Roman"/>
                <w:i/>
                <w:sz w:val="18"/>
                <w:szCs w:val="20"/>
                <w:lang w:val="en-AU"/>
              </w:rPr>
            </w:pPr>
            <w:r w:rsidRPr="009B298A">
              <w:rPr>
                <w:rFonts w:ascii="Arial" w:eastAsia="Times New Roman" w:hAnsi="Arial" w:cs="Times New Roman"/>
                <w:i/>
                <w:sz w:val="18"/>
                <w:szCs w:val="20"/>
                <w:lang w:val="en-AU"/>
              </w:rPr>
              <w:t>This describes the essential skills and knowledge and their level, required for this unit.</w:t>
            </w:r>
          </w:p>
        </w:tc>
      </w:tr>
      <w:tr w:rsidR="009B298A" w:rsidRPr="009B298A" w14:paraId="38A1CA5D" w14:textId="77777777" w:rsidTr="000151CF">
        <w:tblPrEx>
          <w:tblLook w:val="04A0" w:firstRow="1" w:lastRow="0" w:firstColumn="1" w:lastColumn="0" w:noHBand="0" w:noVBand="1"/>
        </w:tblPrEx>
        <w:tc>
          <w:tcPr>
            <w:tcW w:w="10098" w:type="dxa"/>
            <w:gridSpan w:val="7"/>
            <w:tcBorders>
              <w:top w:val="nil"/>
              <w:left w:val="nil"/>
              <w:bottom w:val="nil"/>
              <w:right w:val="nil"/>
            </w:tcBorders>
            <w:shd w:val="clear" w:color="auto" w:fill="auto"/>
          </w:tcPr>
          <w:p w14:paraId="2EECB0D0" w14:textId="78B3FB06" w:rsidR="009B298A" w:rsidRDefault="009B298A" w:rsidP="009B298A">
            <w:pPr>
              <w:widowControl/>
              <w:spacing w:before="120" w:after="0" w:line="240" w:lineRule="auto"/>
              <w:rPr>
                <w:rFonts w:ascii="Arial" w:eastAsia="Times New Roman" w:hAnsi="Arial" w:cs="Times New Roman"/>
                <w:b/>
                <w:bCs/>
                <w:szCs w:val="24"/>
                <w:lang w:val="en-GB" w:eastAsia="en-GB"/>
              </w:rPr>
            </w:pPr>
            <w:r w:rsidRPr="009B298A">
              <w:rPr>
                <w:rFonts w:ascii="Arial" w:eastAsia="Times New Roman" w:hAnsi="Arial" w:cs="Times New Roman"/>
                <w:b/>
                <w:bCs/>
                <w:szCs w:val="24"/>
                <w:lang w:val="en-GB" w:eastAsia="en-GB"/>
              </w:rPr>
              <w:t>Required skills:</w:t>
            </w:r>
          </w:p>
          <w:p w14:paraId="2BB21815" w14:textId="31F489E9" w:rsidR="008973F2" w:rsidRPr="008973F2" w:rsidRDefault="008973F2" w:rsidP="00742E51">
            <w:pPr>
              <w:pStyle w:val="ListParagraph"/>
              <w:widowControl/>
              <w:numPr>
                <w:ilvl w:val="0"/>
                <w:numId w:val="109"/>
              </w:numPr>
              <w:spacing w:before="120" w:after="0" w:line="240" w:lineRule="auto"/>
              <w:rPr>
                <w:rFonts w:ascii="Arial" w:eastAsia="Times New Roman" w:hAnsi="Arial" w:cs="Times New Roman"/>
                <w:bCs/>
                <w:szCs w:val="24"/>
                <w:lang w:val="en-GB" w:eastAsia="en-GB"/>
              </w:rPr>
            </w:pPr>
            <w:r w:rsidRPr="008973F2">
              <w:rPr>
                <w:rFonts w:ascii="Arial" w:eastAsia="Times New Roman" w:hAnsi="Arial" w:cs="Times New Roman"/>
                <w:bCs/>
                <w:szCs w:val="24"/>
                <w:lang w:val="en-GB" w:eastAsia="en-GB"/>
              </w:rPr>
              <w:t>applying</w:t>
            </w:r>
            <w:r w:rsidR="00784532">
              <w:rPr>
                <w:rFonts w:ascii="Arial" w:eastAsia="Times New Roman" w:hAnsi="Arial" w:cs="Times New Roman"/>
                <w:bCs/>
                <w:szCs w:val="24"/>
                <w:lang w:val="en-GB" w:eastAsia="en-GB"/>
              </w:rPr>
              <w:t xml:space="preserve"> WHS/OHS processes and procedur</w:t>
            </w:r>
            <w:r w:rsidRPr="008973F2">
              <w:rPr>
                <w:rFonts w:ascii="Arial" w:eastAsia="Times New Roman" w:hAnsi="Arial" w:cs="Times New Roman"/>
                <w:bCs/>
                <w:szCs w:val="24"/>
                <w:lang w:val="en-GB" w:eastAsia="en-GB"/>
              </w:rPr>
              <w:t>e</w:t>
            </w:r>
            <w:r w:rsidR="00784532">
              <w:rPr>
                <w:rFonts w:ascii="Arial" w:eastAsia="Times New Roman" w:hAnsi="Arial" w:cs="Times New Roman"/>
                <w:bCs/>
                <w:szCs w:val="24"/>
                <w:lang w:val="en-GB" w:eastAsia="en-GB"/>
              </w:rPr>
              <w:t>s</w:t>
            </w:r>
            <w:r w:rsidRPr="008973F2">
              <w:rPr>
                <w:rFonts w:ascii="Arial" w:eastAsia="Times New Roman" w:hAnsi="Arial" w:cs="Times New Roman"/>
                <w:bCs/>
                <w:szCs w:val="24"/>
                <w:lang w:val="en-GB" w:eastAsia="en-GB"/>
              </w:rPr>
              <w:t xml:space="preserve"> in a workplace environment</w:t>
            </w:r>
          </w:p>
          <w:p w14:paraId="4947FAA5" w14:textId="77777777" w:rsidR="009B298A" w:rsidRPr="009B298A" w:rsidRDefault="009B298A" w:rsidP="00742E51">
            <w:pPr>
              <w:widowControl/>
              <w:numPr>
                <w:ilvl w:val="0"/>
                <w:numId w:val="29"/>
              </w:numPr>
              <w:spacing w:before="60" w:after="60" w:line="240" w:lineRule="auto"/>
              <w:rPr>
                <w:rFonts w:ascii="Arial" w:eastAsia="Times New Roman" w:hAnsi="Arial" w:cs="Arial"/>
                <w:lang w:val="en-AU"/>
              </w:rPr>
            </w:pPr>
            <w:r w:rsidRPr="009B298A">
              <w:rPr>
                <w:rFonts w:ascii="Arial" w:eastAsia="Times New Roman" w:hAnsi="Arial" w:cs="Arial"/>
                <w:lang w:val="en-AU"/>
              </w:rPr>
              <w:t>reading specification statements, diagrams, programs and information</w:t>
            </w:r>
          </w:p>
          <w:p w14:paraId="69677909" w14:textId="77777777" w:rsidR="009B298A" w:rsidRPr="009B298A" w:rsidRDefault="009B298A" w:rsidP="00742E51">
            <w:pPr>
              <w:widowControl/>
              <w:numPr>
                <w:ilvl w:val="0"/>
                <w:numId w:val="29"/>
              </w:numPr>
              <w:spacing w:before="60" w:after="60" w:line="240" w:lineRule="auto"/>
              <w:rPr>
                <w:rFonts w:ascii="Arial" w:eastAsia="Times New Roman" w:hAnsi="Arial" w:cs="Arial"/>
                <w:lang w:val="en-AU"/>
              </w:rPr>
            </w:pPr>
            <w:r w:rsidRPr="009B298A">
              <w:rPr>
                <w:rFonts w:ascii="Arial" w:eastAsia="Times New Roman" w:hAnsi="Arial" w:cs="Arial"/>
                <w:lang w:val="en-AU"/>
              </w:rPr>
              <w:t>installing, connecting and testing programmable logic controllers</w:t>
            </w:r>
          </w:p>
          <w:p w14:paraId="419B3A17" w14:textId="77777777" w:rsidR="009B298A" w:rsidRPr="009B298A" w:rsidRDefault="009B298A" w:rsidP="00742E51">
            <w:pPr>
              <w:widowControl/>
              <w:numPr>
                <w:ilvl w:val="0"/>
                <w:numId w:val="29"/>
              </w:numPr>
              <w:spacing w:before="60" w:after="60" w:line="240" w:lineRule="auto"/>
              <w:rPr>
                <w:rFonts w:ascii="Arial" w:eastAsia="Times New Roman" w:hAnsi="Arial" w:cs="Arial"/>
                <w:lang w:val="en-AU"/>
              </w:rPr>
            </w:pPr>
            <w:r w:rsidRPr="009B298A">
              <w:rPr>
                <w:rFonts w:ascii="Arial" w:eastAsia="Times New Roman" w:hAnsi="Arial" w:cs="Arial"/>
                <w:lang w:val="en-AU"/>
              </w:rPr>
              <w:t>using test equipment effectively and adjusting PLC programs to specifications</w:t>
            </w:r>
          </w:p>
          <w:p w14:paraId="7B106CCD" w14:textId="77870C8F" w:rsidR="009B298A" w:rsidRPr="009B298A" w:rsidRDefault="009B298A" w:rsidP="00742E51">
            <w:pPr>
              <w:widowControl/>
              <w:numPr>
                <w:ilvl w:val="0"/>
                <w:numId w:val="29"/>
              </w:numPr>
              <w:spacing w:before="60" w:after="60" w:line="240" w:lineRule="auto"/>
              <w:rPr>
                <w:rFonts w:ascii="Arial" w:eastAsia="Times New Roman" w:hAnsi="Arial" w:cs="Arial"/>
                <w:lang w:val="en-AU"/>
              </w:rPr>
            </w:pPr>
            <w:r w:rsidRPr="009B298A">
              <w:rPr>
                <w:rFonts w:ascii="Arial" w:eastAsia="Times New Roman" w:hAnsi="Arial" w:cs="Arial"/>
                <w:lang w:val="en-AU"/>
              </w:rPr>
              <w:t>troubleshooting faul</w:t>
            </w:r>
            <w:r w:rsidR="00E074BA">
              <w:rPr>
                <w:rFonts w:ascii="Arial" w:eastAsia="Times New Roman" w:hAnsi="Arial" w:cs="Arial"/>
                <w:lang w:val="en-AU"/>
              </w:rPr>
              <w:t>ty PLC</w:t>
            </w:r>
            <w:r w:rsidRPr="009B298A">
              <w:rPr>
                <w:rFonts w:ascii="Arial" w:eastAsia="Times New Roman" w:hAnsi="Arial" w:cs="Arial"/>
                <w:lang w:val="en-AU"/>
              </w:rPr>
              <w:t>s</w:t>
            </w:r>
          </w:p>
          <w:p w14:paraId="402AFC9E" w14:textId="77777777" w:rsidR="009B298A" w:rsidRPr="009B298A" w:rsidRDefault="009B298A" w:rsidP="00742E51">
            <w:pPr>
              <w:widowControl/>
              <w:numPr>
                <w:ilvl w:val="0"/>
                <w:numId w:val="29"/>
              </w:numPr>
              <w:spacing w:before="60" w:after="60" w:line="240" w:lineRule="auto"/>
              <w:rPr>
                <w:rFonts w:ascii="Arial" w:eastAsia="Times New Roman" w:hAnsi="Arial" w:cs="Arial"/>
                <w:lang w:val="en-AU"/>
              </w:rPr>
            </w:pPr>
            <w:r w:rsidRPr="009B298A">
              <w:rPr>
                <w:rFonts w:ascii="Arial" w:eastAsia="Times New Roman" w:hAnsi="Arial" w:cs="Arial"/>
                <w:lang w:val="en-AU"/>
              </w:rPr>
              <w:t>producing appropriate documentation to record installation</w:t>
            </w:r>
          </w:p>
          <w:p w14:paraId="057019FE" w14:textId="3C93A780" w:rsidR="009B298A" w:rsidRPr="009B298A" w:rsidRDefault="009B298A" w:rsidP="00742E51">
            <w:pPr>
              <w:widowControl/>
              <w:numPr>
                <w:ilvl w:val="0"/>
                <w:numId w:val="29"/>
              </w:numPr>
              <w:spacing w:before="60" w:after="60" w:line="240" w:lineRule="auto"/>
              <w:rPr>
                <w:rFonts w:ascii="Arial" w:eastAsia="Times New Roman" w:hAnsi="Arial" w:cs="Times New Roman"/>
                <w:color w:val="000000"/>
                <w:szCs w:val="19"/>
                <w:lang w:val="en-AU"/>
              </w:rPr>
            </w:pPr>
            <w:r w:rsidRPr="009B298A">
              <w:rPr>
                <w:rFonts w:ascii="Arial" w:eastAsia="Times New Roman" w:hAnsi="Arial" w:cs="Arial"/>
                <w:lang w:val="en-AU"/>
              </w:rPr>
              <w:t>communicating technical requirement to others</w:t>
            </w:r>
          </w:p>
        </w:tc>
      </w:tr>
      <w:tr w:rsidR="009B298A" w:rsidRPr="009B298A" w14:paraId="4C596FB8" w14:textId="77777777" w:rsidTr="000151CF">
        <w:tblPrEx>
          <w:tblLook w:val="04A0" w:firstRow="1" w:lastRow="0" w:firstColumn="1" w:lastColumn="0" w:noHBand="0" w:noVBand="1"/>
        </w:tblPrEx>
        <w:tc>
          <w:tcPr>
            <w:tcW w:w="10098" w:type="dxa"/>
            <w:gridSpan w:val="7"/>
            <w:tcBorders>
              <w:top w:val="nil"/>
              <w:left w:val="nil"/>
              <w:bottom w:val="nil"/>
              <w:right w:val="nil"/>
            </w:tcBorders>
            <w:shd w:val="clear" w:color="auto" w:fill="auto"/>
          </w:tcPr>
          <w:p w14:paraId="31DD2841" w14:textId="61753B07" w:rsidR="009B298A" w:rsidRDefault="009B298A" w:rsidP="009B298A">
            <w:pPr>
              <w:widowControl/>
              <w:spacing w:before="120" w:after="0" w:line="240" w:lineRule="auto"/>
              <w:rPr>
                <w:rFonts w:ascii="Arial" w:eastAsia="Times New Roman" w:hAnsi="Arial" w:cs="Times New Roman"/>
                <w:b/>
                <w:bCs/>
                <w:szCs w:val="24"/>
                <w:lang w:val="en-GB" w:eastAsia="en-GB"/>
              </w:rPr>
            </w:pPr>
            <w:r w:rsidRPr="009B298A">
              <w:rPr>
                <w:rFonts w:ascii="Arial" w:eastAsia="Times New Roman" w:hAnsi="Arial" w:cs="Times New Roman"/>
                <w:b/>
                <w:bCs/>
                <w:szCs w:val="24"/>
                <w:lang w:val="en-GB" w:eastAsia="en-GB"/>
              </w:rPr>
              <w:t>Required knowledge:</w:t>
            </w:r>
          </w:p>
          <w:p w14:paraId="69665A54" w14:textId="7F7DA6DF" w:rsidR="00471409" w:rsidRPr="00A90FAB" w:rsidRDefault="00471409" w:rsidP="00742E51">
            <w:pPr>
              <w:pStyle w:val="ListParagraph"/>
              <w:widowControl/>
              <w:numPr>
                <w:ilvl w:val="0"/>
                <w:numId w:val="109"/>
              </w:numPr>
              <w:spacing w:before="120" w:after="0" w:line="240" w:lineRule="auto"/>
              <w:rPr>
                <w:rFonts w:ascii="Arial" w:eastAsia="Times New Roman" w:hAnsi="Arial" w:cs="Times New Roman"/>
                <w:b/>
                <w:bCs/>
                <w:szCs w:val="24"/>
                <w:lang w:val="en-GB" w:eastAsia="en-GB"/>
              </w:rPr>
            </w:pPr>
            <w:r w:rsidRPr="00A90FAB">
              <w:rPr>
                <w:rFonts w:ascii="Arial" w:eastAsia="Times New Roman" w:hAnsi="Arial" w:cs="Times New Roman"/>
                <w:bCs/>
                <w:szCs w:val="24"/>
                <w:lang w:val="en-GB" w:eastAsia="en-GB"/>
              </w:rPr>
              <w:t>relevant WHS/OHS workplace requirements</w:t>
            </w:r>
          </w:p>
          <w:p w14:paraId="0C5E109F" w14:textId="544B8481" w:rsidR="009B298A" w:rsidRPr="00A90FAB" w:rsidRDefault="009B298A" w:rsidP="00742E51">
            <w:pPr>
              <w:widowControl/>
              <w:numPr>
                <w:ilvl w:val="0"/>
                <w:numId w:val="30"/>
              </w:numPr>
              <w:spacing w:before="60" w:after="60" w:line="240" w:lineRule="auto"/>
              <w:rPr>
                <w:rFonts w:ascii="Arial" w:eastAsia="Times New Roman" w:hAnsi="Arial" w:cs="Arial"/>
                <w:lang w:val="en-AU"/>
              </w:rPr>
            </w:pPr>
            <w:r w:rsidRPr="00A90FAB">
              <w:rPr>
                <w:rFonts w:ascii="Arial" w:eastAsia="Times New Roman" w:hAnsi="Arial" w:cs="Arial"/>
                <w:lang w:val="en-AU"/>
              </w:rPr>
              <w:t>types of programmable logic controllers</w:t>
            </w:r>
          </w:p>
          <w:p w14:paraId="70272612" w14:textId="5A2BF9A5" w:rsidR="00E6007A" w:rsidRPr="00A90FAB" w:rsidRDefault="00E6007A" w:rsidP="00742E51">
            <w:pPr>
              <w:widowControl/>
              <w:numPr>
                <w:ilvl w:val="0"/>
                <w:numId w:val="30"/>
              </w:numPr>
              <w:spacing w:before="60" w:after="60" w:line="240" w:lineRule="auto"/>
              <w:rPr>
                <w:rFonts w:ascii="Arial" w:eastAsia="Times New Roman" w:hAnsi="Arial" w:cs="Arial"/>
                <w:lang w:val="en-AU"/>
              </w:rPr>
            </w:pPr>
            <w:r w:rsidRPr="00A90FAB">
              <w:rPr>
                <w:rFonts w:ascii="Arial" w:eastAsia="Times New Roman" w:hAnsi="Arial" w:cs="Arial"/>
                <w:lang w:val="en-AU"/>
              </w:rPr>
              <w:t>considerations for selecting PLCs for a given application</w:t>
            </w:r>
          </w:p>
          <w:p w14:paraId="0FB0506C" w14:textId="16FEA16F" w:rsidR="009B298A" w:rsidRPr="00A90FAB" w:rsidRDefault="009B298A" w:rsidP="00742E51">
            <w:pPr>
              <w:widowControl/>
              <w:numPr>
                <w:ilvl w:val="0"/>
                <w:numId w:val="30"/>
              </w:numPr>
              <w:spacing w:before="60" w:after="60" w:line="240" w:lineRule="auto"/>
              <w:rPr>
                <w:rFonts w:ascii="Arial" w:eastAsia="Times New Roman" w:hAnsi="Arial" w:cs="Arial"/>
                <w:lang w:val="en-AU"/>
              </w:rPr>
            </w:pPr>
            <w:r w:rsidRPr="00A90FAB">
              <w:rPr>
                <w:rFonts w:ascii="Arial" w:eastAsia="Times New Roman" w:hAnsi="Arial" w:cs="Arial"/>
                <w:lang w:val="en-AU"/>
              </w:rPr>
              <w:t>PLC installation requirements</w:t>
            </w:r>
          </w:p>
          <w:p w14:paraId="4183CA7C" w14:textId="1983E1A5" w:rsidR="00E074BA" w:rsidRPr="00A90FAB" w:rsidRDefault="00E074BA" w:rsidP="00742E51">
            <w:pPr>
              <w:widowControl/>
              <w:numPr>
                <w:ilvl w:val="0"/>
                <w:numId w:val="30"/>
              </w:numPr>
              <w:spacing w:before="60" w:after="60" w:line="240" w:lineRule="auto"/>
              <w:rPr>
                <w:rFonts w:ascii="Arial" w:eastAsia="Times New Roman" w:hAnsi="Arial" w:cs="Arial"/>
                <w:lang w:val="en-AU"/>
              </w:rPr>
            </w:pPr>
            <w:r w:rsidRPr="00A90FAB">
              <w:rPr>
                <w:rFonts w:ascii="Arial" w:eastAsia="Times New Roman" w:hAnsi="Arial" w:cs="Arial"/>
                <w:lang w:val="en-AU"/>
              </w:rPr>
              <w:t xml:space="preserve">setting–up and testing requirements </w:t>
            </w:r>
          </w:p>
          <w:p w14:paraId="7A09FC99" w14:textId="77777777" w:rsidR="009B298A" w:rsidRPr="00A90FAB" w:rsidRDefault="009B298A" w:rsidP="00742E51">
            <w:pPr>
              <w:widowControl/>
              <w:numPr>
                <w:ilvl w:val="0"/>
                <w:numId w:val="30"/>
              </w:numPr>
              <w:spacing w:before="60" w:after="60" w:line="240" w:lineRule="auto"/>
              <w:rPr>
                <w:rFonts w:ascii="Arial" w:eastAsia="Times New Roman" w:hAnsi="Arial" w:cs="Arial"/>
                <w:lang w:val="en-AU"/>
              </w:rPr>
            </w:pPr>
            <w:r w:rsidRPr="00A90FAB">
              <w:rPr>
                <w:rFonts w:ascii="Arial" w:eastAsia="Times New Roman" w:hAnsi="Arial" w:cs="Arial"/>
                <w:lang w:val="en-AU"/>
              </w:rPr>
              <w:t>PLC program modification and downloading</w:t>
            </w:r>
          </w:p>
          <w:p w14:paraId="137D5C9C" w14:textId="5F4157AC" w:rsidR="00191673" w:rsidRPr="000151CF" w:rsidRDefault="00E074BA" w:rsidP="00742E51">
            <w:pPr>
              <w:widowControl/>
              <w:numPr>
                <w:ilvl w:val="0"/>
                <w:numId w:val="30"/>
              </w:numPr>
              <w:spacing w:before="60" w:after="60" w:line="240" w:lineRule="auto"/>
              <w:rPr>
                <w:rFonts w:ascii="Arial" w:eastAsia="Times New Roman" w:hAnsi="Arial" w:cs="Arial"/>
                <w:lang w:val="en-AU" w:eastAsia="en-AU"/>
              </w:rPr>
            </w:pPr>
            <w:r w:rsidRPr="000151CF">
              <w:rPr>
                <w:rFonts w:ascii="Arial" w:eastAsia="Calibri" w:hAnsi="Arial" w:cs="Arial"/>
                <w:lang w:val="en-AU"/>
              </w:rPr>
              <w:t>PLC</w:t>
            </w:r>
            <w:r w:rsidR="009B298A" w:rsidRPr="000151CF">
              <w:rPr>
                <w:rFonts w:ascii="Arial" w:eastAsia="Calibri" w:hAnsi="Arial" w:cs="Arial"/>
                <w:lang w:val="en-AU"/>
              </w:rPr>
              <w:t>s interface requirements</w:t>
            </w:r>
          </w:p>
          <w:p w14:paraId="455E43BC" w14:textId="1A28157F" w:rsidR="00191FF0" w:rsidRPr="009B298A" w:rsidRDefault="00191FF0" w:rsidP="00191FF0">
            <w:pPr>
              <w:widowControl/>
              <w:spacing w:before="60" w:after="60" w:line="240" w:lineRule="auto"/>
              <w:rPr>
                <w:rFonts w:ascii="Arial" w:eastAsia="Times New Roman" w:hAnsi="Arial" w:cs="Arial"/>
                <w:lang w:val="en-AU" w:eastAsia="en-AU"/>
              </w:rPr>
            </w:pPr>
            <w:r>
              <w:rPr>
                <w:rFonts w:ascii="Arial" w:eastAsia="Calibri" w:hAnsi="Arial" w:cs="Arial"/>
                <w:lang w:val="en-AU"/>
              </w:rPr>
              <w:t xml:space="preserve"> </w:t>
            </w:r>
          </w:p>
        </w:tc>
      </w:tr>
      <w:tr w:rsidR="009B298A" w:rsidRPr="009B298A" w14:paraId="3E761792" w14:textId="77777777" w:rsidTr="000151CF">
        <w:tc>
          <w:tcPr>
            <w:tcW w:w="10098" w:type="dxa"/>
            <w:gridSpan w:val="7"/>
            <w:tcBorders>
              <w:top w:val="nil"/>
              <w:left w:val="nil"/>
              <w:bottom w:val="nil"/>
              <w:right w:val="nil"/>
            </w:tcBorders>
          </w:tcPr>
          <w:p w14:paraId="4215193D"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RANGE STATEMENT</w:t>
            </w:r>
          </w:p>
        </w:tc>
      </w:tr>
      <w:tr w:rsidR="009B298A" w:rsidRPr="009B298A" w14:paraId="0057B335" w14:textId="77777777" w:rsidTr="000151CF">
        <w:tc>
          <w:tcPr>
            <w:tcW w:w="10098" w:type="dxa"/>
            <w:gridSpan w:val="7"/>
            <w:tcBorders>
              <w:top w:val="nil"/>
              <w:left w:val="nil"/>
              <w:bottom w:val="nil"/>
              <w:right w:val="nil"/>
            </w:tcBorders>
          </w:tcPr>
          <w:p w14:paraId="537310C8" w14:textId="77777777" w:rsidR="009B298A" w:rsidRPr="009B298A" w:rsidRDefault="009B298A" w:rsidP="009B298A">
            <w:pPr>
              <w:widowControl/>
              <w:spacing w:before="120" w:after="120" w:line="240" w:lineRule="auto"/>
              <w:rPr>
                <w:rFonts w:ascii="Arial" w:eastAsia="Times New Roman" w:hAnsi="Arial" w:cs="Times New Roman"/>
                <w:i/>
                <w:sz w:val="18"/>
                <w:szCs w:val="20"/>
                <w:lang w:val="en-AU"/>
              </w:rPr>
            </w:pPr>
            <w:r w:rsidRPr="009B298A">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B298A" w:rsidRPr="009B298A" w14:paraId="10D81C94" w14:textId="77777777" w:rsidTr="000151CF">
        <w:tc>
          <w:tcPr>
            <w:tcW w:w="3849" w:type="dxa"/>
            <w:gridSpan w:val="6"/>
            <w:tcBorders>
              <w:top w:val="nil"/>
              <w:left w:val="nil"/>
              <w:bottom w:val="nil"/>
              <w:right w:val="nil"/>
            </w:tcBorders>
          </w:tcPr>
          <w:p w14:paraId="3F82B6F8" w14:textId="77777777" w:rsidR="009B298A" w:rsidRPr="009B298A" w:rsidRDefault="009B298A" w:rsidP="00191673">
            <w:pPr>
              <w:widowControl/>
              <w:spacing w:before="120" w:after="120" w:line="240" w:lineRule="auto"/>
              <w:rPr>
                <w:rFonts w:ascii="Arial" w:eastAsia="Times New Roman" w:hAnsi="Arial" w:cs="Times New Roman"/>
                <w:i/>
                <w:color w:val="0070C0"/>
                <w:szCs w:val="19"/>
                <w:lang w:val="en-AU"/>
              </w:rPr>
            </w:pPr>
            <w:r w:rsidRPr="009B298A">
              <w:rPr>
                <w:rFonts w:ascii="Arial" w:eastAsia="Calibri" w:hAnsi="Arial" w:cs="Arial"/>
                <w:b/>
                <w:i/>
                <w:lang w:val="en-AU"/>
              </w:rPr>
              <w:t>Established WHS/</w:t>
            </w:r>
            <w:r w:rsidRPr="009B298A">
              <w:rPr>
                <w:rFonts w:ascii="Arial" w:eastAsia="Calibri" w:hAnsi="Arial" w:cs="Arial"/>
                <w:b/>
                <w:bCs/>
                <w:i/>
                <w:iCs/>
                <w:lang w:val="en-AU"/>
              </w:rPr>
              <w:t>OH</w:t>
            </w:r>
            <w:r w:rsidRPr="009B298A">
              <w:rPr>
                <w:rFonts w:ascii="Arial" w:eastAsia="Calibri" w:hAnsi="Arial" w:cs="Arial"/>
                <w:b/>
                <w:i/>
                <w:iCs/>
                <w:lang w:val="en-AU"/>
              </w:rPr>
              <w:t>S requirements</w:t>
            </w:r>
            <w:r w:rsidRPr="009B298A">
              <w:rPr>
                <w:rFonts w:ascii="Arial" w:eastAsia="Calibri" w:hAnsi="Arial" w:cs="Arial"/>
                <w:i/>
                <w:lang w:val="en-AU"/>
              </w:rPr>
              <w:t xml:space="preserve"> </w:t>
            </w:r>
            <w:r w:rsidRPr="009B298A">
              <w:rPr>
                <w:rFonts w:ascii="Arial" w:eastAsia="Times New Roman" w:hAnsi="Arial" w:cs="Times New Roman"/>
                <w:color w:val="000000"/>
                <w:szCs w:val="19"/>
                <w:lang w:val="en-AU"/>
              </w:rPr>
              <w:t>may include:</w:t>
            </w:r>
          </w:p>
        </w:tc>
        <w:tc>
          <w:tcPr>
            <w:tcW w:w="6249" w:type="dxa"/>
            <w:tcBorders>
              <w:top w:val="nil"/>
              <w:left w:val="nil"/>
              <w:bottom w:val="nil"/>
              <w:right w:val="nil"/>
            </w:tcBorders>
          </w:tcPr>
          <w:p w14:paraId="14B22336" w14:textId="77777777" w:rsidR="009B298A" w:rsidRPr="009B298A" w:rsidRDefault="009B298A" w:rsidP="00742E51">
            <w:pPr>
              <w:widowControl/>
              <w:numPr>
                <w:ilvl w:val="0"/>
                <w:numId w:val="70"/>
              </w:numPr>
              <w:spacing w:before="120" w:after="120" w:line="240" w:lineRule="auto"/>
              <w:rPr>
                <w:rFonts w:ascii="Arial" w:eastAsia="Times New Roman" w:hAnsi="Arial" w:cs="Arial"/>
                <w:lang w:val="en-AU"/>
              </w:rPr>
            </w:pPr>
            <w:r w:rsidRPr="009B298A">
              <w:rPr>
                <w:rFonts w:ascii="Arial" w:eastAsia="Times New Roman" w:hAnsi="Arial" w:cs="Arial"/>
                <w:lang w:val="en-AU"/>
              </w:rPr>
              <w:t>legislation</w:t>
            </w:r>
          </w:p>
          <w:p w14:paraId="10FD8BB0" w14:textId="77777777" w:rsidR="009B298A" w:rsidRPr="009B298A" w:rsidRDefault="009B298A" w:rsidP="00742E51">
            <w:pPr>
              <w:widowControl/>
              <w:numPr>
                <w:ilvl w:val="0"/>
                <w:numId w:val="70"/>
              </w:numPr>
              <w:spacing w:before="120" w:after="120" w:line="240" w:lineRule="auto"/>
              <w:rPr>
                <w:rFonts w:ascii="Arial" w:eastAsia="Times New Roman" w:hAnsi="Arial" w:cs="Arial"/>
                <w:lang w:val="en-AU"/>
              </w:rPr>
            </w:pPr>
            <w:r w:rsidRPr="009B298A">
              <w:rPr>
                <w:rFonts w:ascii="Arial" w:eastAsia="Times New Roman" w:hAnsi="Arial" w:cs="Arial"/>
                <w:lang w:val="en-AU"/>
              </w:rPr>
              <w:t>protective equipment</w:t>
            </w:r>
          </w:p>
          <w:p w14:paraId="69E493D6" w14:textId="77777777" w:rsidR="009B298A" w:rsidRPr="009B298A" w:rsidRDefault="009B298A" w:rsidP="00742E51">
            <w:pPr>
              <w:widowControl/>
              <w:numPr>
                <w:ilvl w:val="0"/>
                <w:numId w:val="70"/>
              </w:numPr>
              <w:spacing w:before="120" w:after="120" w:line="240" w:lineRule="auto"/>
              <w:rPr>
                <w:rFonts w:ascii="Arial" w:eastAsia="Times New Roman" w:hAnsi="Arial" w:cs="Arial"/>
                <w:lang w:val="en-AU"/>
              </w:rPr>
            </w:pPr>
            <w:r w:rsidRPr="009B298A">
              <w:rPr>
                <w:rFonts w:ascii="Arial" w:eastAsia="Times New Roman" w:hAnsi="Arial" w:cs="Arial"/>
                <w:lang w:val="en-AU"/>
              </w:rPr>
              <w:t>material safety management systems</w:t>
            </w:r>
          </w:p>
          <w:p w14:paraId="01085BBA" w14:textId="77777777" w:rsidR="009B298A" w:rsidRPr="009B298A" w:rsidRDefault="009B298A" w:rsidP="00742E51">
            <w:pPr>
              <w:widowControl/>
              <w:numPr>
                <w:ilvl w:val="0"/>
                <w:numId w:val="70"/>
              </w:numPr>
              <w:spacing w:before="120" w:after="120" w:line="240" w:lineRule="auto"/>
              <w:rPr>
                <w:rFonts w:ascii="Arial" w:eastAsia="Times New Roman" w:hAnsi="Arial" w:cs="Arial"/>
                <w:lang w:val="en-AU"/>
              </w:rPr>
            </w:pPr>
            <w:r w:rsidRPr="009B298A">
              <w:rPr>
                <w:rFonts w:ascii="Arial" w:eastAsia="Times New Roman" w:hAnsi="Arial" w:cs="Arial"/>
                <w:lang w:val="en-AU"/>
              </w:rPr>
              <w:t>hazardous substances and dangerous goods code</w:t>
            </w:r>
          </w:p>
          <w:p w14:paraId="38B3A006" w14:textId="77777777" w:rsidR="009B298A" w:rsidRPr="009B298A" w:rsidRDefault="009B298A" w:rsidP="00742E51">
            <w:pPr>
              <w:widowControl/>
              <w:numPr>
                <w:ilvl w:val="0"/>
                <w:numId w:val="70"/>
              </w:numPr>
              <w:spacing w:before="120" w:after="120" w:line="240" w:lineRule="auto"/>
              <w:rPr>
                <w:rFonts w:ascii="Arial" w:eastAsia="Times New Roman" w:hAnsi="Arial" w:cs="Arial"/>
                <w:lang w:val="en-AU"/>
              </w:rPr>
            </w:pPr>
            <w:r w:rsidRPr="009B298A">
              <w:rPr>
                <w:rFonts w:ascii="Arial" w:eastAsia="Times New Roman" w:hAnsi="Arial" w:cs="Arial"/>
                <w:lang w:val="en-AU"/>
              </w:rPr>
              <w:t>local safe operation procedures</w:t>
            </w:r>
          </w:p>
          <w:p w14:paraId="7B0884B5" w14:textId="66BAAC41" w:rsidR="009B298A" w:rsidRPr="007753A5" w:rsidRDefault="009B298A" w:rsidP="00191673">
            <w:pPr>
              <w:widowControl/>
              <w:spacing w:before="120" w:after="120" w:line="240" w:lineRule="auto"/>
              <w:rPr>
                <w:rFonts w:ascii="Arial" w:eastAsia="Times New Roman" w:hAnsi="Arial" w:cs="Arial"/>
                <w:strike/>
                <w:lang w:val="en-AU"/>
              </w:rPr>
            </w:pPr>
          </w:p>
        </w:tc>
      </w:tr>
      <w:tr w:rsidR="009B298A" w:rsidRPr="009B298A" w14:paraId="0F834EFD" w14:textId="77777777" w:rsidTr="000151CF">
        <w:tc>
          <w:tcPr>
            <w:tcW w:w="3849" w:type="dxa"/>
            <w:gridSpan w:val="6"/>
            <w:tcBorders>
              <w:top w:val="nil"/>
              <w:left w:val="nil"/>
              <w:bottom w:val="nil"/>
              <w:right w:val="nil"/>
            </w:tcBorders>
          </w:tcPr>
          <w:p w14:paraId="4DCD00F4" w14:textId="77777777" w:rsidR="009B298A" w:rsidRPr="009B298A" w:rsidRDefault="009B298A" w:rsidP="00191673">
            <w:pPr>
              <w:widowControl/>
              <w:spacing w:before="120" w:after="120" w:line="240" w:lineRule="auto"/>
              <w:rPr>
                <w:rFonts w:ascii="Arial" w:eastAsia="Times New Roman" w:hAnsi="Arial" w:cs="Times New Roman"/>
                <w:color w:val="000000"/>
                <w:szCs w:val="19"/>
                <w:lang w:val="en-AU"/>
              </w:rPr>
            </w:pPr>
            <w:r w:rsidRPr="009B298A">
              <w:rPr>
                <w:rFonts w:ascii="Arial" w:eastAsia="Calibri" w:hAnsi="Arial" w:cs="Arial"/>
                <w:b/>
                <w:bCs/>
                <w:i/>
                <w:iCs/>
                <w:lang w:val="en-AU"/>
              </w:rPr>
              <w:t>Appropriate personnel</w:t>
            </w:r>
            <w:r w:rsidRPr="009B298A">
              <w:rPr>
                <w:rFonts w:ascii="Arial" w:eastAsia="Times New Roman" w:hAnsi="Arial" w:cs="Times New Roman"/>
                <w:color w:val="000000"/>
                <w:szCs w:val="19"/>
                <w:lang w:val="en-AU"/>
              </w:rPr>
              <w:t xml:space="preserve"> may include:</w:t>
            </w:r>
          </w:p>
        </w:tc>
        <w:tc>
          <w:tcPr>
            <w:tcW w:w="6249" w:type="dxa"/>
            <w:tcBorders>
              <w:top w:val="nil"/>
              <w:left w:val="nil"/>
              <w:bottom w:val="nil"/>
              <w:right w:val="nil"/>
            </w:tcBorders>
          </w:tcPr>
          <w:p w14:paraId="4CAA6A67" w14:textId="77777777" w:rsidR="009B298A" w:rsidRPr="00FB5E5C" w:rsidRDefault="009B298A"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supervisor</w:t>
            </w:r>
          </w:p>
          <w:p w14:paraId="40C0E27C" w14:textId="77777777" w:rsidR="009B298A" w:rsidRPr="00FB5E5C" w:rsidRDefault="009B298A"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leading hand</w:t>
            </w:r>
          </w:p>
          <w:p w14:paraId="42BD8C8F" w14:textId="77777777" w:rsidR="009B298A" w:rsidRPr="00FB5E5C" w:rsidRDefault="009B298A"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foreman</w:t>
            </w:r>
          </w:p>
          <w:p w14:paraId="7CC617CC" w14:textId="77777777" w:rsidR="009B298A" w:rsidRPr="00FB5E5C" w:rsidRDefault="009B298A"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manager</w:t>
            </w:r>
          </w:p>
          <w:p w14:paraId="568BE2BF" w14:textId="77777777" w:rsidR="009B298A" w:rsidRPr="00FB5E5C" w:rsidRDefault="009B298A"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site engineer</w:t>
            </w:r>
          </w:p>
          <w:p w14:paraId="4F869A1E" w14:textId="2E50BC22" w:rsidR="009B298A" w:rsidRPr="00FB5E5C" w:rsidRDefault="003D45A4"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 xml:space="preserve">workplace </w:t>
            </w:r>
            <w:r w:rsidR="009B298A" w:rsidRPr="00FB5E5C">
              <w:rPr>
                <w:rFonts w:ascii="Arial" w:eastAsia="Times New Roman" w:hAnsi="Arial" w:cs="Arial"/>
                <w:lang w:val="en-AU"/>
              </w:rPr>
              <w:t>trainer</w:t>
            </w:r>
          </w:p>
          <w:p w14:paraId="087F1CDF" w14:textId="7A4C8D23" w:rsidR="009B298A" w:rsidRPr="00FB5E5C" w:rsidRDefault="003D45A4" w:rsidP="00742E51">
            <w:pPr>
              <w:widowControl/>
              <w:numPr>
                <w:ilvl w:val="0"/>
                <w:numId w:val="28"/>
              </w:numPr>
              <w:spacing w:before="120" w:after="120" w:line="240" w:lineRule="auto"/>
              <w:ind w:left="721" w:hanging="425"/>
              <w:rPr>
                <w:rFonts w:ascii="Arial" w:eastAsia="Times New Roman" w:hAnsi="Arial" w:cs="Arial"/>
                <w:lang w:val="en-AU"/>
              </w:rPr>
            </w:pPr>
            <w:r w:rsidRPr="00FB5E5C">
              <w:rPr>
                <w:rFonts w:ascii="Arial" w:eastAsia="Times New Roman" w:hAnsi="Arial" w:cs="Arial"/>
                <w:lang w:val="en-AU"/>
              </w:rPr>
              <w:t xml:space="preserve">workplace </w:t>
            </w:r>
            <w:r w:rsidR="009B298A" w:rsidRPr="00FB5E5C">
              <w:rPr>
                <w:rFonts w:ascii="Arial" w:eastAsia="Times New Roman" w:hAnsi="Arial" w:cs="Arial"/>
                <w:lang w:val="en-AU"/>
              </w:rPr>
              <w:t>mentor</w:t>
            </w:r>
          </w:p>
        </w:tc>
      </w:tr>
      <w:tr w:rsidR="009B298A" w:rsidRPr="009B298A" w14:paraId="77F5E2AE" w14:textId="77777777" w:rsidTr="000151CF">
        <w:tc>
          <w:tcPr>
            <w:tcW w:w="3849" w:type="dxa"/>
            <w:gridSpan w:val="6"/>
            <w:tcBorders>
              <w:top w:val="nil"/>
              <w:left w:val="nil"/>
              <w:bottom w:val="nil"/>
              <w:right w:val="nil"/>
            </w:tcBorders>
          </w:tcPr>
          <w:p w14:paraId="3B79E753" w14:textId="77777777" w:rsidR="009B298A" w:rsidRPr="009B298A" w:rsidRDefault="009B298A" w:rsidP="00191673">
            <w:pPr>
              <w:widowControl/>
              <w:spacing w:before="120" w:after="120" w:line="240" w:lineRule="auto"/>
              <w:rPr>
                <w:rFonts w:ascii="Arial" w:eastAsia="Times New Roman" w:hAnsi="Arial" w:cs="Times New Roman"/>
                <w:i/>
                <w:color w:val="0070C0"/>
                <w:szCs w:val="19"/>
                <w:lang w:val="en-AU"/>
              </w:rPr>
            </w:pPr>
            <w:r w:rsidRPr="009B298A">
              <w:rPr>
                <w:rFonts w:ascii="Arial" w:eastAsia="Calibri" w:hAnsi="Arial" w:cs="Arial"/>
                <w:b/>
                <w:i/>
                <w:lang w:val="en-AU"/>
              </w:rPr>
              <w:t>Equipment, resources, and testing devices</w:t>
            </w:r>
            <w:r w:rsidRPr="009B298A">
              <w:rPr>
                <w:rFonts w:ascii="Arial" w:eastAsia="Calibri" w:hAnsi="Arial" w:cs="Arial"/>
                <w:lang w:val="en-AU"/>
              </w:rPr>
              <w:t xml:space="preserve"> </w:t>
            </w:r>
            <w:r w:rsidRPr="009B298A">
              <w:rPr>
                <w:rFonts w:ascii="Arial" w:eastAsia="Times New Roman" w:hAnsi="Arial" w:cs="Times New Roman"/>
                <w:color w:val="000000"/>
                <w:szCs w:val="19"/>
                <w:lang w:val="en-AU"/>
              </w:rPr>
              <w:t>may include:</w:t>
            </w:r>
          </w:p>
        </w:tc>
        <w:tc>
          <w:tcPr>
            <w:tcW w:w="6249" w:type="dxa"/>
            <w:tcBorders>
              <w:top w:val="nil"/>
              <w:left w:val="nil"/>
              <w:bottom w:val="nil"/>
              <w:right w:val="nil"/>
            </w:tcBorders>
          </w:tcPr>
          <w:p w14:paraId="4EAC2375"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hand and power tools</w:t>
            </w:r>
          </w:p>
          <w:p w14:paraId="3CD92435"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test equipment and instruments</w:t>
            </w:r>
          </w:p>
          <w:p w14:paraId="714EE3E3"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equipment manuals and documents</w:t>
            </w:r>
          </w:p>
          <w:p w14:paraId="7A89651C"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mechanical/electrical control devices/systems</w:t>
            </w:r>
          </w:p>
          <w:p w14:paraId="03F8E7E0"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programmable logic controllers</w:t>
            </w:r>
          </w:p>
          <w:p w14:paraId="7EE423DC"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consumables</w:t>
            </w:r>
          </w:p>
          <w:p w14:paraId="1140A490" w14:textId="77777777" w:rsidR="009B298A" w:rsidRPr="009B298A" w:rsidRDefault="009B298A" w:rsidP="00191673">
            <w:pPr>
              <w:widowControl/>
              <w:spacing w:before="120" w:after="120" w:line="240" w:lineRule="auto"/>
              <w:rPr>
                <w:rFonts w:ascii="Arial" w:eastAsia="Times New Roman" w:hAnsi="Arial" w:cs="Times New Roman"/>
                <w:color w:val="000000"/>
                <w:szCs w:val="19"/>
                <w:lang w:val="en-AU"/>
              </w:rPr>
            </w:pPr>
          </w:p>
        </w:tc>
      </w:tr>
      <w:tr w:rsidR="009B298A" w:rsidRPr="009B298A" w14:paraId="67E2842C" w14:textId="77777777" w:rsidTr="000151CF">
        <w:tc>
          <w:tcPr>
            <w:tcW w:w="3849" w:type="dxa"/>
            <w:gridSpan w:val="6"/>
            <w:tcBorders>
              <w:top w:val="nil"/>
              <w:left w:val="nil"/>
              <w:bottom w:val="nil"/>
              <w:right w:val="nil"/>
            </w:tcBorders>
          </w:tcPr>
          <w:p w14:paraId="2F061A28" w14:textId="77777777" w:rsidR="009B298A" w:rsidRPr="009B298A" w:rsidRDefault="009B298A" w:rsidP="00191673">
            <w:pPr>
              <w:widowControl/>
              <w:spacing w:before="120" w:after="120" w:line="240" w:lineRule="auto"/>
              <w:rPr>
                <w:rFonts w:ascii="Arial" w:eastAsia="Times New Roman" w:hAnsi="Arial" w:cs="Times New Roman"/>
                <w:color w:val="000000"/>
                <w:szCs w:val="19"/>
                <w:lang w:val="en-AU"/>
              </w:rPr>
            </w:pPr>
            <w:r w:rsidRPr="009B298A">
              <w:rPr>
                <w:rFonts w:ascii="Arial" w:eastAsia="Calibri" w:hAnsi="Arial" w:cs="Arial"/>
                <w:b/>
                <w:i/>
                <w:lang w:val="en-AU"/>
              </w:rPr>
              <w:t xml:space="preserve">Enterprise procedures </w:t>
            </w:r>
            <w:r w:rsidRPr="009B298A">
              <w:rPr>
                <w:rFonts w:ascii="Arial" w:eastAsia="Calibri" w:hAnsi="Arial" w:cs="Arial"/>
                <w:lang w:val="en-AU"/>
              </w:rPr>
              <w:t>may include:</w:t>
            </w:r>
          </w:p>
        </w:tc>
        <w:tc>
          <w:tcPr>
            <w:tcW w:w="6249" w:type="dxa"/>
            <w:tcBorders>
              <w:top w:val="nil"/>
              <w:left w:val="nil"/>
              <w:bottom w:val="nil"/>
              <w:right w:val="nil"/>
            </w:tcBorders>
          </w:tcPr>
          <w:p w14:paraId="18264E92"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 xml:space="preserve">use of tools and equipment </w:t>
            </w:r>
          </w:p>
          <w:p w14:paraId="10A0E8F2"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instructions, including job sheets, programs, plans, drawings and designs</w:t>
            </w:r>
          </w:p>
          <w:p w14:paraId="08153E58"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 xml:space="preserve">reporting and communication </w:t>
            </w:r>
          </w:p>
          <w:p w14:paraId="320572D0" w14:textId="77777777" w:rsidR="009B298A" w:rsidRPr="009B298A" w:rsidRDefault="009B298A" w:rsidP="00742E51">
            <w:pPr>
              <w:widowControl/>
              <w:numPr>
                <w:ilvl w:val="0"/>
                <w:numId w:val="35"/>
              </w:numPr>
              <w:spacing w:before="120" w:after="120" w:line="240" w:lineRule="auto"/>
              <w:rPr>
                <w:rFonts w:ascii="Arial" w:eastAsia="Times New Roman" w:hAnsi="Arial" w:cs="Arial"/>
                <w:lang w:val="en-AU"/>
              </w:rPr>
            </w:pPr>
            <w:r w:rsidRPr="009B298A">
              <w:rPr>
                <w:rFonts w:ascii="Arial" w:eastAsia="Times New Roman" w:hAnsi="Arial" w:cs="Arial"/>
                <w:lang w:val="en-AU"/>
              </w:rPr>
              <w:t>manufacturers' specifications</w:t>
            </w:r>
          </w:p>
          <w:p w14:paraId="47D69FA9" w14:textId="20CB2929" w:rsidR="00191673" w:rsidRPr="000151CF" w:rsidRDefault="009B298A" w:rsidP="00742E51">
            <w:pPr>
              <w:widowControl/>
              <w:numPr>
                <w:ilvl w:val="0"/>
                <w:numId w:val="35"/>
              </w:numPr>
              <w:spacing w:before="120" w:after="120" w:line="240" w:lineRule="auto"/>
              <w:rPr>
                <w:rFonts w:ascii="Arial" w:eastAsia="Times New Roman" w:hAnsi="Arial" w:cs="Arial"/>
                <w:lang w:val="en-AU"/>
              </w:rPr>
            </w:pPr>
            <w:r w:rsidRPr="000151CF">
              <w:rPr>
                <w:rFonts w:ascii="Arial" w:eastAsia="Times New Roman" w:hAnsi="Arial" w:cs="Arial"/>
                <w:lang w:val="en-AU"/>
              </w:rPr>
              <w:t>operational procedures</w:t>
            </w:r>
          </w:p>
          <w:p w14:paraId="21BEC928" w14:textId="77777777" w:rsidR="00191673" w:rsidRPr="009B298A" w:rsidRDefault="00191673" w:rsidP="00191673">
            <w:pPr>
              <w:widowControl/>
              <w:spacing w:before="120" w:after="120" w:line="240" w:lineRule="auto"/>
              <w:rPr>
                <w:rFonts w:ascii="Arial" w:eastAsia="Times New Roman" w:hAnsi="Arial" w:cs="Arial"/>
                <w:lang w:val="en-AU"/>
              </w:rPr>
            </w:pPr>
          </w:p>
          <w:p w14:paraId="595D35B7" w14:textId="730719F0" w:rsidR="000756D4" w:rsidRPr="009B298A" w:rsidRDefault="000756D4" w:rsidP="00191673">
            <w:pPr>
              <w:widowControl/>
              <w:spacing w:before="120" w:after="120" w:line="240" w:lineRule="auto"/>
              <w:rPr>
                <w:rFonts w:ascii="Arial" w:eastAsia="Times New Roman" w:hAnsi="Arial" w:cs="Times New Roman"/>
                <w:color w:val="000000"/>
                <w:szCs w:val="19"/>
                <w:lang w:val="en-AU"/>
              </w:rPr>
            </w:pPr>
          </w:p>
        </w:tc>
      </w:tr>
      <w:tr w:rsidR="009B298A" w:rsidRPr="009B298A" w14:paraId="2D62C7C3" w14:textId="77777777" w:rsidTr="000151CF">
        <w:tblPrEx>
          <w:jc w:val="center"/>
          <w:tblInd w:w="0" w:type="dxa"/>
        </w:tblPrEx>
        <w:trPr>
          <w:gridBefore w:val="1"/>
          <w:wBefore w:w="29" w:type="dxa"/>
          <w:jc w:val="center"/>
        </w:trPr>
        <w:tc>
          <w:tcPr>
            <w:tcW w:w="10069" w:type="dxa"/>
            <w:gridSpan w:val="6"/>
            <w:tcBorders>
              <w:top w:val="nil"/>
              <w:left w:val="nil"/>
              <w:bottom w:val="nil"/>
              <w:right w:val="nil"/>
            </w:tcBorders>
          </w:tcPr>
          <w:p w14:paraId="1D38F6DA"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Calibri" w:hAnsi="Arial" w:cs="Times New Roman"/>
                <w:b/>
                <w:szCs w:val="20"/>
                <w:lang w:val="en-AU"/>
              </w:rPr>
              <w:t>EVIDENCE GUIDE</w:t>
            </w:r>
          </w:p>
        </w:tc>
      </w:tr>
      <w:tr w:rsidR="009B298A" w:rsidRPr="009B298A" w14:paraId="3EAEE3BD" w14:textId="77777777" w:rsidTr="000151CF">
        <w:tblPrEx>
          <w:jc w:val="center"/>
          <w:tblInd w:w="0" w:type="dxa"/>
        </w:tblPrEx>
        <w:trPr>
          <w:gridBefore w:val="1"/>
          <w:wBefore w:w="29" w:type="dxa"/>
          <w:trHeight w:val="898"/>
          <w:jc w:val="center"/>
        </w:trPr>
        <w:tc>
          <w:tcPr>
            <w:tcW w:w="10069" w:type="dxa"/>
            <w:gridSpan w:val="6"/>
            <w:tcBorders>
              <w:top w:val="nil"/>
              <w:left w:val="nil"/>
              <w:bottom w:val="nil"/>
              <w:right w:val="nil"/>
            </w:tcBorders>
          </w:tcPr>
          <w:p w14:paraId="41965104" w14:textId="77777777" w:rsidR="009B298A" w:rsidRPr="009B298A" w:rsidRDefault="009B298A" w:rsidP="009B298A">
            <w:pPr>
              <w:widowControl/>
              <w:spacing w:before="120" w:after="120" w:line="240" w:lineRule="auto"/>
              <w:rPr>
                <w:rFonts w:ascii="Arial" w:eastAsia="Times New Roman" w:hAnsi="Arial" w:cs="Times New Roman"/>
                <w:i/>
                <w:sz w:val="18"/>
                <w:szCs w:val="20"/>
                <w:lang w:val="en-AU"/>
              </w:rPr>
            </w:pPr>
            <w:r w:rsidRPr="009B298A">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9B298A" w:rsidRPr="009B298A" w14:paraId="1AD0CB06" w14:textId="77777777" w:rsidTr="000151CF">
        <w:tblPrEx>
          <w:jc w:val="center"/>
          <w:tblInd w:w="0" w:type="dxa"/>
        </w:tblPrEx>
        <w:trPr>
          <w:gridBefore w:val="1"/>
          <w:wBefore w:w="29" w:type="dxa"/>
          <w:jc w:val="center"/>
        </w:trPr>
        <w:tc>
          <w:tcPr>
            <w:tcW w:w="2835" w:type="dxa"/>
            <w:gridSpan w:val="2"/>
            <w:tcBorders>
              <w:top w:val="nil"/>
              <w:left w:val="nil"/>
              <w:bottom w:val="nil"/>
              <w:right w:val="nil"/>
            </w:tcBorders>
          </w:tcPr>
          <w:p w14:paraId="5663A8F8"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Critical aspects for assessment and evidence required to demonstrate competency in this unit</w:t>
            </w:r>
          </w:p>
        </w:tc>
        <w:tc>
          <w:tcPr>
            <w:tcW w:w="7234" w:type="dxa"/>
            <w:gridSpan w:val="4"/>
            <w:tcBorders>
              <w:top w:val="nil"/>
              <w:left w:val="nil"/>
              <w:bottom w:val="nil"/>
              <w:right w:val="nil"/>
            </w:tcBorders>
          </w:tcPr>
          <w:p w14:paraId="48560DBB" w14:textId="77777777" w:rsidR="009B298A" w:rsidRPr="009B298A" w:rsidRDefault="009B298A" w:rsidP="009B298A">
            <w:pPr>
              <w:widowControl/>
              <w:spacing w:before="120" w:after="120" w:line="240" w:lineRule="auto"/>
              <w:rPr>
                <w:rFonts w:ascii="Arial" w:eastAsia="Times New Roman" w:hAnsi="Arial" w:cs="Times New Roman"/>
                <w:color w:val="000000"/>
                <w:szCs w:val="19"/>
                <w:lang w:val="en-AU"/>
              </w:rPr>
            </w:pPr>
            <w:r w:rsidRPr="009B298A">
              <w:rPr>
                <w:rFonts w:ascii="Arial" w:eastAsia="Times New Roman" w:hAnsi="Arial" w:cs="Times New Roman"/>
                <w:color w:val="000000"/>
                <w:szCs w:val="19"/>
                <w:lang w:val="en-AU"/>
              </w:rPr>
              <w:t>A person who demonstrates competency in this unit must be able to provide evidence of the ability to:</w:t>
            </w:r>
          </w:p>
          <w:p w14:paraId="6EAA6313" w14:textId="4B755467" w:rsidR="00EB0C85" w:rsidRPr="00EB0C85" w:rsidRDefault="00EB0C85" w:rsidP="00742E51">
            <w:pPr>
              <w:widowControl/>
              <w:numPr>
                <w:ilvl w:val="0"/>
                <w:numId w:val="71"/>
              </w:numPr>
              <w:spacing w:after="0" w:line="260" w:lineRule="exact"/>
              <w:rPr>
                <w:rFonts w:ascii="Arial" w:eastAsia="Times New Roman" w:hAnsi="Arial" w:cs="Arial"/>
                <w:noProof/>
              </w:rPr>
            </w:pPr>
            <w:r>
              <w:rPr>
                <w:rFonts w:ascii="Arial" w:eastAsia="Times New Roman" w:hAnsi="Arial" w:cs="Times New Roman"/>
                <w:color w:val="000000"/>
                <w:szCs w:val="19"/>
              </w:rPr>
              <w:t>select</w:t>
            </w:r>
            <w:r w:rsidRPr="009B298A">
              <w:rPr>
                <w:rFonts w:ascii="Arial" w:eastAsia="Times New Roman" w:hAnsi="Arial" w:cs="Times New Roman"/>
                <w:color w:val="000000"/>
                <w:szCs w:val="19"/>
              </w:rPr>
              <w:t xml:space="preserve"> PLCs suitable fo</w:t>
            </w:r>
            <w:r>
              <w:rPr>
                <w:rFonts w:ascii="Arial" w:eastAsia="Times New Roman" w:hAnsi="Arial" w:cs="Times New Roman"/>
                <w:color w:val="000000"/>
                <w:szCs w:val="19"/>
              </w:rPr>
              <w:t>r a given control application</w:t>
            </w:r>
          </w:p>
          <w:p w14:paraId="6F33D3D9" w14:textId="0CC09F66" w:rsidR="00EB0C85" w:rsidRDefault="00EB0C85" w:rsidP="00742E51">
            <w:pPr>
              <w:widowControl/>
              <w:numPr>
                <w:ilvl w:val="0"/>
                <w:numId w:val="71"/>
              </w:numPr>
              <w:spacing w:after="0" w:line="260" w:lineRule="exact"/>
              <w:rPr>
                <w:rFonts w:ascii="Arial" w:eastAsia="Times New Roman" w:hAnsi="Arial" w:cs="Arial"/>
                <w:noProof/>
              </w:rPr>
            </w:pPr>
            <w:r>
              <w:rPr>
                <w:rFonts w:ascii="Arial" w:eastAsia="Times New Roman" w:hAnsi="Arial" w:cs="Times New Roman"/>
                <w:color w:val="000000"/>
                <w:szCs w:val="19"/>
              </w:rPr>
              <w:t xml:space="preserve">determine </w:t>
            </w:r>
            <w:proofErr w:type="spellStart"/>
            <w:r>
              <w:rPr>
                <w:rFonts w:ascii="Arial" w:eastAsia="Times New Roman" w:hAnsi="Arial" w:cs="Times New Roman"/>
                <w:color w:val="000000"/>
                <w:szCs w:val="19"/>
              </w:rPr>
              <w:t>interfaceing</w:t>
            </w:r>
            <w:proofErr w:type="spellEnd"/>
            <w:r>
              <w:rPr>
                <w:rFonts w:ascii="Arial" w:eastAsia="Times New Roman" w:hAnsi="Arial" w:cs="Times New Roman"/>
                <w:color w:val="000000"/>
                <w:szCs w:val="19"/>
              </w:rPr>
              <w:t xml:space="preserve"> requirements</w:t>
            </w:r>
          </w:p>
          <w:p w14:paraId="28599E65" w14:textId="56FC7752" w:rsidR="009B298A" w:rsidRPr="009B298A" w:rsidRDefault="00EB0C85" w:rsidP="00742E51">
            <w:pPr>
              <w:widowControl/>
              <w:numPr>
                <w:ilvl w:val="0"/>
                <w:numId w:val="71"/>
              </w:numPr>
              <w:spacing w:after="0" w:line="260" w:lineRule="exact"/>
              <w:rPr>
                <w:rFonts w:ascii="Arial" w:eastAsia="Times New Roman" w:hAnsi="Arial" w:cs="Arial"/>
                <w:noProof/>
              </w:rPr>
            </w:pPr>
            <w:r>
              <w:rPr>
                <w:rFonts w:ascii="Arial" w:eastAsia="Times New Roman" w:hAnsi="Arial" w:cs="Arial"/>
                <w:noProof/>
              </w:rPr>
              <w:t xml:space="preserve">perform </w:t>
            </w:r>
            <w:r w:rsidR="009B298A" w:rsidRPr="009B298A">
              <w:rPr>
                <w:rFonts w:ascii="Arial" w:eastAsia="Times New Roman" w:hAnsi="Arial" w:cs="Arial"/>
                <w:noProof/>
              </w:rPr>
              <w:t>Install</w:t>
            </w:r>
            <w:r>
              <w:rPr>
                <w:rFonts w:ascii="Arial" w:eastAsia="Times New Roman" w:hAnsi="Arial" w:cs="Arial"/>
                <w:noProof/>
              </w:rPr>
              <w:t xml:space="preserve">ation </w:t>
            </w:r>
            <w:r w:rsidR="009B298A" w:rsidRPr="009B298A">
              <w:rPr>
                <w:rFonts w:ascii="Arial" w:eastAsia="Times New Roman" w:hAnsi="Arial" w:cs="Arial"/>
                <w:noProof/>
              </w:rPr>
              <w:t>, program</w:t>
            </w:r>
            <w:r w:rsidR="00F23297">
              <w:rPr>
                <w:rFonts w:ascii="Arial" w:eastAsia="Times New Roman" w:hAnsi="Arial" w:cs="Arial"/>
                <w:noProof/>
              </w:rPr>
              <w:t>ming tasks</w:t>
            </w:r>
          </w:p>
          <w:p w14:paraId="111E4BE8" w14:textId="305F4B2A" w:rsidR="009B298A" w:rsidRPr="00F23297" w:rsidRDefault="00F23297" w:rsidP="00742E51">
            <w:pPr>
              <w:widowControl/>
              <w:numPr>
                <w:ilvl w:val="0"/>
                <w:numId w:val="71"/>
              </w:numPr>
              <w:spacing w:after="0" w:line="260" w:lineRule="exact"/>
              <w:rPr>
                <w:rFonts w:ascii="Arial" w:eastAsia="Times New Roman" w:hAnsi="Arial" w:cs="Arial"/>
                <w:noProof/>
              </w:rPr>
            </w:pPr>
            <w:r>
              <w:rPr>
                <w:rFonts w:ascii="Arial" w:eastAsia="Times New Roman" w:hAnsi="Arial" w:cs="Arial"/>
                <w:noProof/>
              </w:rPr>
              <w:t>test and commission PLCs</w:t>
            </w:r>
          </w:p>
          <w:p w14:paraId="6497734E" w14:textId="77777777" w:rsidR="009B298A" w:rsidRDefault="009B298A" w:rsidP="00F23297">
            <w:pPr>
              <w:widowControl/>
              <w:spacing w:after="0" w:line="260" w:lineRule="exact"/>
              <w:rPr>
                <w:rFonts w:ascii="Arial" w:eastAsia="Times New Roman" w:hAnsi="Arial" w:cs="Arial"/>
                <w:noProof/>
              </w:rPr>
            </w:pPr>
            <w:r w:rsidRPr="00F23297">
              <w:rPr>
                <w:rFonts w:ascii="Arial" w:eastAsia="Times New Roman" w:hAnsi="Arial" w:cs="Arial"/>
                <w:noProof/>
              </w:rPr>
              <w:t xml:space="preserve">This must include </w:t>
            </w:r>
            <w:r w:rsidR="00F23297" w:rsidRPr="00F23297">
              <w:rPr>
                <w:rFonts w:ascii="Arial" w:eastAsia="Times New Roman" w:hAnsi="Arial" w:cs="Arial"/>
                <w:noProof/>
              </w:rPr>
              <w:t xml:space="preserve">more than one </w:t>
            </w:r>
            <w:r w:rsidRPr="00F23297">
              <w:rPr>
                <w:rFonts w:ascii="Arial" w:eastAsia="Times New Roman" w:hAnsi="Arial" w:cs="Arial"/>
                <w:noProof/>
              </w:rPr>
              <w:t>types of PLCs op</w:t>
            </w:r>
            <w:r w:rsidR="00F23297" w:rsidRPr="00F23297">
              <w:rPr>
                <w:rFonts w:ascii="Arial" w:eastAsia="Times New Roman" w:hAnsi="Arial" w:cs="Arial"/>
                <w:noProof/>
              </w:rPr>
              <w:t xml:space="preserve">erating on different mechanical or </w:t>
            </w:r>
            <w:r w:rsidRPr="00F23297">
              <w:rPr>
                <w:rFonts w:ascii="Arial" w:eastAsia="Times New Roman" w:hAnsi="Arial" w:cs="Arial"/>
                <w:noProof/>
              </w:rPr>
              <w:t>electrical systems.</w:t>
            </w:r>
          </w:p>
          <w:p w14:paraId="49D566AD" w14:textId="21B2D4B9" w:rsidR="00F23297" w:rsidRPr="00F23297" w:rsidRDefault="00F23297" w:rsidP="00F23297">
            <w:pPr>
              <w:widowControl/>
              <w:spacing w:after="0" w:line="260" w:lineRule="exact"/>
              <w:rPr>
                <w:rFonts w:ascii="Arial" w:eastAsia="Times New Roman" w:hAnsi="Arial" w:cs="Arial"/>
                <w:noProof/>
              </w:rPr>
            </w:pPr>
          </w:p>
        </w:tc>
      </w:tr>
      <w:tr w:rsidR="009B298A" w:rsidRPr="000756D4" w14:paraId="50FA6503" w14:textId="77777777" w:rsidTr="000151CF">
        <w:tblPrEx>
          <w:jc w:val="center"/>
          <w:tblInd w:w="0" w:type="dxa"/>
        </w:tblPrEx>
        <w:trPr>
          <w:gridBefore w:val="1"/>
          <w:wBefore w:w="29" w:type="dxa"/>
          <w:jc w:val="center"/>
        </w:trPr>
        <w:tc>
          <w:tcPr>
            <w:tcW w:w="2835" w:type="dxa"/>
            <w:gridSpan w:val="2"/>
            <w:tcBorders>
              <w:top w:val="nil"/>
              <w:left w:val="nil"/>
              <w:bottom w:val="nil"/>
              <w:right w:val="nil"/>
            </w:tcBorders>
          </w:tcPr>
          <w:p w14:paraId="5709664B"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Context of and specific resources for assessment</w:t>
            </w:r>
          </w:p>
        </w:tc>
        <w:tc>
          <w:tcPr>
            <w:tcW w:w="7234" w:type="dxa"/>
            <w:gridSpan w:val="4"/>
            <w:tcBorders>
              <w:top w:val="nil"/>
              <w:left w:val="nil"/>
              <w:bottom w:val="nil"/>
              <w:right w:val="nil"/>
            </w:tcBorders>
          </w:tcPr>
          <w:p w14:paraId="210AA783" w14:textId="77777777" w:rsidR="00F23297" w:rsidRPr="00875AAA" w:rsidRDefault="00F23297" w:rsidP="00F23297">
            <w:pPr>
              <w:spacing w:before="60" w:after="60"/>
              <w:rPr>
                <w:rFonts w:ascii="Arial" w:hAnsi="Arial" w:cs="Arial"/>
                <w:bCs/>
                <w:lang w:val="en-AU"/>
              </w:rPr>
            </w:pPr>
            <w:r w:rsidRPr="00875AAA">
              <w:rPr>
                <w:rFonts w:ascii="Arial" w:hAnsi="Arial" w:cs="Arial"/>
                <w:bCs/>
                <w:lang w:val="en-AU"/>
              </w:rPr>
              <w:t xml:space="preserve">The candidate will have access to the relevant computer hardware and software, tools, equipment, materials and documentation required. </w:t>
            </w:r>
          </w:p>
          <w:p w14:paraId="30C9120D" w14:textId="77777777" w:rsidR="00F23297" w:rsidRPr="00875AAA" w:rsidRDefault="00F23297" w:rsidP="00F23297">
            <w:pPr>
              <w:spacing w:before="60" w:after="60"/>
              <w:rPr>
                <w:rFonts w:ascii="Arial" w:hAnsi="Arial" w:cs="Arial"/>
                <w:bCs/>
                <w:lang w:val="en-AU"/>
              </w:rPr>
            </w:pPr>
            <w:r w:rsidRPr="00875AAA">
              <w:rPr>
                <w:rFonts w:ascii="Arial" w:hAnsi="Arial" w:cs="Arial"/>
                <w:bCs/>
                <w:lang w:val="en-AU"/>
              </w:rPr>
              <w:t>The candidate will be permitted to refer to any relevant workplace procedures, product and manufacturing specifications, codes, standards, manuals and reference materials.</w:t>
            </w:r>
          </w:p>
          <w:p w14:paraId="2CC63ED0" w14:textId="77777777" w:rsidR="00F23297" w:rsidRPr="00875AAA" w:rsidRDefault="00F23297" w:rsidP="00F23297">
            <w:pPr>
              <w:spacing w:before="60" w:after="60"/>
              <w:rPr>
                <w:rFonts w:ascii="Arial" w:hAnsi="Arial" w:cs="Arial"/>
                <w:bCs/>
                <w:lang w:val="en-AU"/>
              </w:rPr>
            </w:pPr>
            <w:r w:rsidRPr="00875AAA">
              <w:rPr>
                <w:rFonts w:ascii="Arial" w:hAnsi="Arial" w:cs="Arial"/>
                <w:bCs/>
                <w:lang w:val="en-AU"/>
              </w:rPr>
              <w:t xml:space="preserve">This unit may be assessed on the job, off the job or a combination of both on and off the job. Where assessment occurs off the job, then an appropriate simulation must be used where the range of conditions reflects realistic workplace situations. </w:t>
            </w:r>
          </w:p>
          <w:p w14:paraId="4C646CFB" w14:textId="77777777" w:rsidR="00F23297" w:rsidRDefault="00F23297" w:rsidP="00F23297">
            <w:pPr>
              <w:spacing w:before="60" w:after="60"/>
              <w:rPr>
                <w:rFonts w:ascii="Arial" w:hAnsi="Arial" w:cs="Arial"/>
                <w:bCs/>
                <w:lang w:val="en-AU"/>
              </w:rPr>
            </w:pPr>
            <w:r w:rsidRPr="00875AAA">
              <w:rPr>
                <w:rFonts w:ascii="Arial" w:hAnsi="Arial" w:cs="Arial"/>
                <w:bCs/>
                <w:lang w:val="en-AU"/>
              </w:rPr>
              <w:t>The competencies covered by this unit would be demonstrated by an individual working alone or as part of a team.</w:t>
            </w:r>
          </w:p>
          <w:p w14:paraId="21583BC9" w14:textId="0FACC4EC" w:rsidR="000756D4" w:rsidRPr="000756D4" w:rsidRDefault="000756D4" w:rsidP="00026563">
            <w:pPr>
              <w:widowControl/>
              <w:tabs>
                <w:tab w:val="left" w:pos="1347"/>
              </w:tabs>
              <w:spacing w:before="120" w:after="0" w:line="240" w:lineRule="auto"/>
              <w:rPr>
                <w:rFonts w:ascii="Arial" w:eastAsia="Times New Roman" w:hAnsi="Arial" w:cs="Times New Roman"/>
                <w:i/>
                <w:color w:val="0070C0"/>
                <w:szCs w:val="19"/>
                <w:highlight w:val="yellow"/>
                <w:lang w:val="en-AU"/>
              </w:rPr>
            </w:pPr>
          </w:p>
        </w:tc>
      </w:tr>
      <w:tr w:rsidR="009B298A" w:rsidRPr="009B298A" w14:paraId="71822866" w14:textId="77777777" w:rsidTr="000151CF">
        <w:tblPrEx>
          <w:jc w:val="center"/>
          <w:tblInd w:w="0" w:type="dxa"/>
        </w:tblPrEx>
        <w:trPr>
          <w:gridBefore w:val="1"/>
          <w:wBefore w:w="29" w:type="dxa"/>
          <w:trHeight w:val="3171"/>
          <w:jc w:val="center"/>
        </w:trPr>
        <w:tc>
          <w:tcPr>
            <w:tcW w:w="2835" w:type="dxa"/>
            <w:gridSpan w:val="2"/>
            <w:tcBorders>
              <w:top w:val="nil"/>
              <w:left w:val="nil"/>
              <w:bottom w:val="nil"/>
              <w:right w:val="nil"/>
            </w:tcBorders>
          </w:tcPr>
          <w:p w14:paraId="3101F982" w14:textId="77777777" w:rsidR="009B298A" w:rsidRPr="009B298A" w:rsidRDefault="009B298A" w:rsidP="009B298A">
            <w:pPr>
              <w:widowControl/>
              <w:spacing w:before="120" w:after="120" w:line="240" w:lineRule="auto"/>
              <w:rPr>
                <w:rFonts w:ascii="Arial" w:eastAsia="Times New Roman" w:hAnsi="Arial" w:cs="Times New Roman"/>
                <w:b/>
                <w:szCs w:val="20"/>
                <w:lang w:val="en-AU"/>
              </w:rPr>
            </w:pPr>
            <w:r w:rsidRPr="009B298A">
              <w:rPr>
                <w:rFonts w:ascii="Arial" w:eastAsia="Times New Roman" w:hAnsi="Arial" w:cs="Times New Roman"/>
                <w:b/>
                <w:szCs w:val="20"/>
                <w:lang w:val="en-AU"/>
              </w:rPr>
              <w:t>Method of assessment</w:t>
            </w:r>
          </w:p>
        </w:tc>
        <w:tc>
          <w:tcPr>
            <w:tcW w:w="7234" w:type="dxa"/>
            <w:gridSpan w:val="4"/>
            <w:tcBorders>
              <w:top w:val="nil"/>
              <w:left w:val="nil"/>
              <w:bottom w:val="nil"/>
              <w:right w:val="nil"/>
            </w:tcBorders>
          </w:tcPr>
          <w:p w14:paraId="33CDCCC4" w14:textId="77777777" w:rsidR="009B298A" w:rsidRPr="009B298A" w:rsidRDefault="009B298A" w:rsidP="009B298A">
            <w:pPr>
              <w:widowControl/>
              <w:spacing w:before="120" w:after="60" w:line="240" w:lineRule="auto"/>
              <w:rPr>
                <w:rFonts w:ascii="Arial" w:eastAsia="Times New Roman" w:hAnsi="Arial" w:cs="Arial"/>
                <w:bCs/>
                <w:lang w:val="en-AU"/>
              </w:rPr>
            </w:pPr>
            <w:r w:rsidRPr="009B298A">
              <w:rPr>
                <w:rFonts w:ascii="Arial" w:eastAsia="Times New Roman" w:hAnsi="Arial" w:cs="Arial"/>
                <w:bCs/>
                <w:lang w:val="en-AU"/>
              </w:rPr>
              <w:t>Assessment should include the demonstration of practical skills and may also include:</w:t>
            </w:r>
          </w:p>
          <w:p w14:paraId="79353B30" w14:textId="77777777" w:rsidR="009B298A" w:rsidRPr="009B298A" w:rsidRDefault="009B298A" w:rsidP="00742E51">
            <w:pPr>
              <w:widowControl/>
              <w:numPr>
                <w:ilvl w:val="0"/>
                <w:numId w:val="69"/>
              </w:numPr>
              <w:spacing w:before="60" w:after="60" w:line="240" w:lineRule="auto"/>
              <w:rPr>
                <w:rFonts w:ascii="Arial" w:eastAsia="Times New Roman" w:hAnsi="Arial" w:cs="Arial"/>
                <w:lang w:val="en-AU"/>
              </w:rPr>
            </w:pPr>
            <w:r w:rsidRPr="009B298A">
              <w:rPr>
                <w:rFonts w:ascii="Arial" w:eastAsia="Times New Roman" w:hAnsi="Arial" w:cs="Arial"/>
                <w:lang w:val="en-AU"/>
              </w:rPr>
              <w:t>observation of processes and procedures;</w:t>
            </w:r>
          </w:p>
          <w:p w14:paraId="0A2CA54A" w14:textId="77777777" w:rsidR="009B298A" w:rsidRPr="009B298A" w:rsidRDefault="009B298A" w:rsidP="00742E51">
            <w:pPr>
              <w:widowControl/>
              <w:numPr>
                <w:ilvl w:val="0"/>
                <w:numId w:val="69"/>
              </w:numPr>
              <w:spacing w:before="60" w:after="60" w:line="240" w:lineRule="auto"/>
              <w:rPr>
                <w:rFonts w:ascii="Arial" w:eastAsia="Times New Roman" w:hAnsi="Arial" w:cs="Arial"/>
                <w:lang w:val="en-AU"/>
              </w:rPr>
            </w:pPr>
            <w:r w:rsidRPr="009B298A">
              <w:rPr>
                <w:rFonts w:ascii="Arial" w:eastAsia="Times New Roman" w:hAnsi="Arial" w:cs="Arial"/>
                <w:lang w:val="en-AU"/>
              </w:rPr>
              <w:t>oral and/or written questioning on required knowledge and skills of PLC programming features;</w:t>
            </w:r>
          </w:p>
          <w:p w14:paraId="6DCDBD4E" w14:textId="77777777" w:rsidR="009B298A" w:rsidRPr="009B298A" w:rsidRDefault="009B298A" w:rsidP="00742E51">
            <w:pPr>
              <w:widowControl/>
              <w:numPr>
                <w:ilvl w:val="0"/>
                <w:numId w:val="69"/>
              </w:numPr>
              <w:spacing w:before="60" w:after="60" w:line="240" w:lineRule="auto"/>
              <w:rPr>
                <w:rFonts w:ascii="Arial" w:eastAsia="Times New Roman" w:hAnsi="Arial" w:cs="Arial"/>
                <w:lang w:val="en-AU"/>
              </w:rPr>
            </w:pPr>
            <w:r w:rsidRPr="009B298A">
              <w:rPr>
                <w:rFonts w:ascii="Arial" w:eastAsia="Times New Roman" w:hAnsi="Arial" w:cs="Arial"/>
                <w:lang w:val="en-AU"/>
              </w:rPr>
              <w:t>testimony from supervisors, colleagues, clients and/or other appropriate persons;</w:t>
            </w:r>
          </w:p>
          <w:p w14:paraId="08E446BC" w14:textId="77777777" w:rsidR="009B298A" w:rsidRPr="009B298A" w:rsidRDefault="009B298A" w:rsidP="00742E51">
            <w:pPr>
              <w:widowControl/>
              <w:numPr>
                <w:ilvl w:val="0"/>
                <w:numId w:val="69"/>
              </w:numPr>
              <w:spacing w:before="60" w:after="60" w:line="240" w:lineRule="auto"/>
              <w:rPr>
                <w:rFonts w:ascii="Arial" w:eastAsia="Times New Roman" w:hAnsi="Arial" w:cs="Arial"/>
                <w:lang w:val="en-AU"/>
              </w:rPr>
            </w:pPr>
            <w:r w:rsidRPr="009B298A">
              <w:rPr>
                <w:rFonts w:ascii="Arial" w:eastAsia="Times New Roman" w:hAnsi="Arial" w:cs="Arial"/>
                <w:lang w:val="en-AU"/>
              </w:rPr>
              <w:t>inspection of the final outcome;</w:t>
            </w:r>
          </w:p>
          <w:p w14:paraId="387A5544" w14:textId="77777777" w:rsidR="009B298A" w:rsidRPr="009B298A" w:rsidRDefault="009B298A" w:rsidP="00742E51">
            <w:pPr>
              <w:widowControl/>
              <w:numPr>
                <w:ilvl w:val="0"/>
                <w:numId w:val="72"/>
              </w:numPr>
              <w:spacing w:before="120" w:after="120" w:line="240" w:lineRule="auto"/>
              <w:contextualSpacing/>
              <w:rPr>
                <w:rFonts w:ascii="Arial" w:eastAsia="Times New Roman" w:hAnsi="Arial" w:cs="Times New Roman"/>
                <w:color w:val="000000"/>
                <w:szCs w:val="19"/>
                <w:lang w:val="en-AU"/>
              </w:rPr>
            </w:pPr>
            <w:r w:rsidRPr="009B298A">
              <w:rPr>
                <w:rFonts w:ascii="Arial" w:eastAsia="Times New Roman" w:hAnsi="Arial" w:cs="Arial"/>
                <w:lang w:val="en-AU"/>
              </w:rPr>
              <w:t>portfolio of documented evidence.</w:t>
            </w:r>
          </w:p>
          <w:p w14:paraId="4825E9AB" w14:textId="77777777" w:rsidR="009B298A" w:rsidRPr="009B298A" w:rsidRDefault="009B298A" w:rsidP="009B298A">
            <w:pPr>
              <w:widowControl/>
              <w:spacing w:before="120" w:after="120" w:line="240" w:lineRule="auto"/>
              <w:rPr>
                <w:rFonts w:ascii="Arial" w:eastAsia="Times New Roman" w:hAnsi="Arial" w:cs="Times New Roman"/>
                <w:color w:val="000000"/>
                <w:szCs w:val="19"/>
                <w:lang w:val="en-AU"/>
              </w:rPr>
            </w:pPr>
          </w:p>
        </w:tc>
      </w:tr>
    </w:tbl>
    <w:p w14:paraId="5327B8F0" w14:textId="77777777" w:rsidR="00026563" w:rsidRDefault="00026563" w:rsidP="00506F88">
      <w:pPr>
        <w:sectPr w:rsidR="00026563" w:rsidSect="00C56BE1">
          <w:headerReference w:type="default" r:id="rId35"/>
          <w:pgSz w:w="11906" w:h="16838"/>
          <w:pgMar w:top="554" w:right="1133" w:bottom="1276" w:left="851" w:header="708" w:footer="708" w:gutter="0"/>
          <w:cols w:space="708"/>
          <w:docGrid w:linePitch="360"/>
        </w:sectPr>
      </w:pPr>
    </w:p>
    <w:tbl>
      <w:tblPr>
        <w:tblW w:w="9836"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602"/>
        <w:gridCol w:w="2262"/>
        <w:gridCol w:w="255"/>
        <w:gridCol w:w="567"/>
        <w:gridCol w:w="163"/>
        <w:gridCol w:w="5365"/>
        <w:gridCol w:w="29"/>
      </w:tblGrid>
      <w:tr w:rsidR="00026563" w:rsidRPr="00026563" w14:paraId="53EF2A8D" w14:textId="77777777" w:rsidTr="000E551C">
        <w:trPr>
          <w:gridBefore w:val="1"/>
          <w:gridAfter w:val="1"/>
          <w:wBefore w:w="593" w:type="dxa"/>
          <w:wAfter w:w="29" w:type="dxa"/>
          <w:trHeight w:val="557"/>
        </w:trPr>
        <w:tc>
          <w:tcPr>
            <w:tcW w:w="9214" w:type="dxa"/>
            <w:gridSpan w:val="6"/>
            <w:tcBorders>
              <w:top w:val="nil"/>
              <w:left w:val="nil"/>
              <w:bottom w:val="nil"/>
              <w:right w:val="nil"/>
            </w:tcBorders>
          </w:tcPr>
          <w:p w14:paraId="69A4020A" w14:textId="3DF9FC13" w:rsidR="00026563" w:rsidRPr="00026563" w:rsidRDefault="00026563" w:rsidP="000161CA">
            <w:pPr>
              <w:pStyle w:val="Heading1"/>
              <w:spacing w:before="120" w:after="120"/>
              <w:rPr>
                <w:rFonts w:eastAsia="Times New Roman"/>
                <w:color w:val="0070C0"/>
                <w:lang w:val="en-AU"/>
              </w:rPr>
            </w:pPr>
            <w:bookmarkStart w:id="28" w:name="_Toc47623179"/>
            <w:r w:rsidRPr="00026563">
              <w:rPr>
                <w:rFonts w:eastAsia="Times New Roman"/>
                <w:lang w:val="en-AU"/>
              </w:rPr>
              <w:t>VU</w:t>
            </w:r>
            <w:r w:rsidR="000161CA">
              <w:rPr>
                <w:rFonts w:eastAsia="Times New Roman"/>
                <w:lang w:val="en-AU"/>
              </w:rPr>
              <w:t>22752</w:t>
            </w:r>
            <w:r w:rsidRPr="00026563">
              <w:rPr>
                <w:rFonts w:eastAsia="Times New Roman"/>
                <w:lang w:val="en-AU"/>
              </w:rPr>
              <w:t xml:space="preserve"> - Develop, enter and verify programs in SCADA systems</w:t>
            </w:r>
            <w:bookmarkEnd w:id="28"/>
          </w:p>
        </w:tc>
      </w:tr>
      <w:tr w:rsidR="00026563" w:rsidRPr="00026563" w14:paraId="5E319389" w14:textId="77777777" w:rsidTr="000E551C">
        <w:trPr>
          <w:gridBefore w:val="1"/>
          <w:gridAfter w:val="1"/>
          <w:wBefore w:w="593" w:type="dxa"/>
          <w:wAfter w:w="29" w:type="dxa"/>
        </w:trPr>
        <w:tc>
          <w:tcPr>
            <w:tcW w:w="3119" w:type="dxa"/>
            <w:gridSpan w:val="3"/>
            <w:tcBorders>
              <w:top w:val="nil"/>
              <w:left w:val="nil"/>
              <w:bottom w:val="nil"/>
              <w:right w:val="nil"/>
            </w:tcBorders>
          </w:tcPr>
          <w:p w14:paraId="547C0122" w14:textId="77777777" w:rsidR="00026563" w:rsidRPr="00026563" w:rsidRDefault="00026563" w:rsidP="00A45493">
            <w:pPr>
              <w:widowControl/>
              <w:spacing w:before="80" w:after="80" w:line="240" w:lineRule="auto"/>
              <w:rPr>
                <w:rFonts w:ascii="Arial" w:eastAsia="Times New Roman" w:hAnsi="Arial" w:cs="Times New Roman"/>
                <w:b/>
                <w:szCs w:val="20"/>
                <w:lang w:val="en-AU"/>
              </w:rPr>
            </w:pPr>
            <w:r w:rsidRPr="00026563">
              <w:rPr>
                <w:rFonts w:ascii="Arial" w:eastAsia="Times New Roman" w:hAnsi="Arial" w:cs="Times New Roman"/>
                <w:b/>
                <w:szCs w:val="20"/>
                <w:lang w:val="en-AU"/>
              </w:rPr>
              <w:t>Unit Descriptor</w:t>
            </w:r>
          </w:p>
        </w:tc>
        <w:tc>
          <w:tcPr>
            <w:tcW w:w="6095" w:type="dxa"/>
            <w:gridSpan w:val="3"/>
            <w:tcBorders>
              <w:top w:val="nil"/>
              <w:left w:val="nil"/>
              <w:bottom w:val="nil"/>
              <w:right w:val="nil"/>
            </w:tcBorders>
          </w:tcPr>
          <w:p w14:paraId="34445749" w14:textId="417874D1" w:rsidR="00026563" w:rsidRPr="00026563" w:rsidRDefault="00026563" w:rsidP="00A45493">
            <w:pPr>
              <w:widowControl/>
              <w:spacing w:before="80" w:after="80" w:line="240" w:lineRule="auto"/>
              <w:rPr>
                <w:rFonts w:ascii="Arial" w:eastAsia="Times New Roman" w:hAnsi="Arial" w:cs="Arial"/>
                <w:color w:val="000000"/>
              </w:rPr>
            </w:pPr>
            <w:r w:rsidRPr="00026563">
              <w:rPr>
                <w:rFonts w:ascii="Arial" w:eastAsia="Times New Roman" w:hAnsi="Arial" w:cs="Times New Roman"/>
                <w:color w:val="000000"/>
                <w:szCs w:val="19"/>
                <w:lang w:val="en-AU"/>
              </w:rPr>
              <w:t xml:space="preserve">This unit describes the performance outcomes, skills and knowledge required to </w:t>
            </w:r>
            <w:r w:rsidRPr="00026563">
              <w:rPr>
                <w:rFonts w:ascii="Arial" w:eastAsia="Times New Roman" w:hAnsi="Arial" w:cs="Arial"/>
                <w:color w:val="000000"/>
              </w:rPr>
              <w:t>develop,</w:t>
            </w:r>
            <w:r w:rsidR="001D1754">
              <w:rPr>
                <w:rFonts w:ascii="Arial" w:eastAsia="Times New Roman" w:hAnsi="Arial" w:cs="Arial"/>
                <w:color w:val="000000"/>
              </w:rPr>
              <w:t xml:space="preserve"> install and test programs for Supervisory Control and Data A</w:t>
            </w:r>
            <w:r w:rsidRPr="00026563">
              <w:rPr>
                <w:rFonts w:ascii="Arial" w:eastAsia="Times New Roman" w:hAnsi="Arial" w:cs="Arial"/>
                <w:color w:val="000000"/>
              </w:rPr>
              <w:t>cquisition (SCADA)</w:t>
            </w:r>
            <w:r w:rsidR="00382B15">
              <w:rPr>
                <w:rFonts w:ascii="Arial" w:eastAsia="Times New Roman" w:hAnsi="Arial" w:cs="Arial"/>
                <w:color w:val="000000"/>
              </w:rPr>
              <w:t xml:space="preserve"> systems</w:t>
            </w:r>
            <w:r w:rsidRPr="00026563">
              <w:rPr>
                <w:rFonts w:ascii="Arial" w:eastAsia="Times New Roman" w:hAnsi="Arial" w:cs="Arial"/>
                <w:color w:val="000000"/>
              </w:rPr>
              <w:t>. This includes working safely, process analysis, developing a database of process conditions, developing Human-Machine Interface (HMI), using dedicated SCADA software packages and documenting programs.</w:t>
            </w:r>
          </w:p>
          <w:p w14:paraId="3CD54E82" w14:textId="77777777" w:rsidR="00026563" w:rsidRPr="00026563" w:rsidRDefault="00026563" w:rsidP="00A45493">
            <w:pPr>
              <w:widowControl/>
              <w:spacing w:before="80" w:after="80" w:line="240" w:lineRule="auto"/>
              <w:rPr>
                <w:rFonts w:ascii="Arial" w:eastAsia="Times New Roman" w:hAnsi="Arial" w:cs="Times New Roman"/>
                <w:i/>
                <w:color w:val="0070C0"/>
                <w:szCs w:val="19"/>
                <w:lang w:val="en-AU"/>
              </w:rPr>
            </w:pPr>
            <w:r w:rsidRPr="00026563">
              <w:rPr>
                <w:rFonts w:ascii="Arial" w:eastAsia="Calibri" w:hAnsi="Arial" w:cs="Arial"/>
                <w:lang w:val="en-AU"/>
              </w:rPr>
              <w:t>No licensing, legislative, regulatory or certification requirements apply to this unit at the time of publication.</w:t>
            </w:r>
          </w:p>
        </w:tc>
      </w:tr>
      <w:tr w:rsidR="00026563" w:rsidRPr="00026563" w14:paraId="3A337B44" w14:textId="77777777" w:rsidTr="000E551C">
        <w:trPr>
          <w:gridBefore w:val="1"/>
          <w:gridAfter w:val="1"/>
          <w:wBefore w:w="593" w:type="dxa"/>
          <w:wAfter w:w="29" w:type="dxa"/>
        </w:trPr>
        <w:tc>
          <w:tcPr>
            <w:tcW w:w="3119" w:type="dxa"/>
            <w:gridSpan w:val="3"/>
            <w:tcBorders>
              <w:top w:val="nil"/>
              <w:left w:val="nil"/>
              <w:bottom w:val="nil"/>
              <w:right w:val="nil"/>
            </w:tcBorders>
          </w:tcPr>
          <w:p w14:paraId="2EF5E575" w14:textId="77777777" w:rsidR="00026563" w:rsidRPr="00026563" w:rsidRDefault="00026563" w:rsidP="00A45493">
            <w:pPr>
              <w:widowControl/>
              <w:spacing w:before="80" w:after="80" w:line="240" w:lineRule="auto"/>
              <w:rPr>
                <w:rFonts w:ascii="Arial" w:eastAsia="Times New Roman" w:hAnsi="Arial" w:cs="Times New Roman"/>
                <w:b/>
                <w:szCs w:val="20"/>
                <w:lang w:val="en-AU"/>
              </w:rPr>
            </w:pPr>
            <w:r w:rsidRPr="00026563">
              <w:rPr>
                <w:rFonts w:ascii="Arial" w:eastAsia="Times New Roman" w:hAnsi="Arial" w:cs="Times New Roman"/>
                <w:b/>
                <w:szCs w:val="20"/>
                <w:lang w:val="en-AU"/>
              </w:rPr>
              <w:t>Employability Skills</w:t>
            </w:r>
          </w:p>
        </w:tc>
        <w:tc>
          <w:tcPr>
            <w:tcW w:w="6095" w:type="dxa"/>
            <w:gridSpan w:val="3"/>
            <w:tcBorders>
              <w:top w:val="nil"/>
              <w:left w:val="nil"/>
              <w:bottom w:val="nil"/>
              <w:right w:val="nil"/>
            </w:tcBorders>
          </w:tcPr>
          <w:p w14:paraId="2A70888E" w14:textId="77777777" w:rsidR="00026563" w:rsidRPr="00026563" w:rsidRDefault="00026563" w:rsidP="00A45493">
            <w:pPr>
              <w:widowControl/>
              <w:spacing w:before="80" w:after="80" w:line="240" w:lineRule="auto"/>
              <w:rPr>
                <w:rFonts w:ascii="Arial" w:eastAsia="Times New Roman" w:hAnsi="Arial" w:cs="Times New Roman"/>
                <w:szCs w:val="24"/>
                <w:lang w:val="en-GB" w:eastAsia="en-GB"/>
              </w:rPr>
            </w:pPr>
            <w:r w:rsidRPr="00026563">
              <w:rPr>
                <w:rFonts w:ascii="Arial" w:eastAsia="Times New Roman" w:hAnsi="Arial" w:cs="Times New Roman"/>
                <w:szCs w:val="24"/>
                <w:lang w:val="en-GB" w:eastAsia="en-GB"/>
              </w:rPr>
              <w:t>This unit contains Employability Skills.</w:t>
            </w:r>
          </w:p>
        </w:tc>
      </w:tr>
      <w:tr w:rsidR="00026563" w:rsidRPr="00026563" w14:paraId="2E0BDC68" w14:textId="77777777" w:rsidTr="000E551C">
        <w:trPr>
          <w:gridBefore w:val="1"/>
          <w:gridAfter w:val="1"/>
          <w:wBefore w:w="593" w:type="dxa"/>
          <w:wAfter w:w="29" w:type="dxa"/>
        </w:trPr>
        <w:tc>
          <w:tcPr>
            <w:tcW w:w="3119" w:type="dxa"/>
            <w:gridSpan w:val="3"/>
            <w:tcBorders>
              <w:top w:val="nil"/>
              <w:left w:val="nil"/>
              <w:bottom w:val="nil"/>
              <w:right w:val="nil"/>
            </w:tcBorders>
          </w:tcPr>
          <w:p w14:paraId="640CA4B6" w14:textId="77777777" w:rsidR="00026563" w:rsidRPr="00026563" w:rsidRDefault="00026563" w:rsidP="00A45493">
            <w:pPr>
              <w:widowControl/>
              <w:spacing w:before="80" w:after="80" w:line="240" w:lineRule="auto"/>
              <w:rPr>
                <w:rFonts w:ascii="Arial" w:eastAsia="Times New Roman" w:hAnsi="Arial" w:cs="Times New Roman"/>
                <w:b/>
                <w:szCs w:val="20"/>
                <w:lang w:val="en-AU"/>
              </w:rPr>
            </w:pPr>
            <w:r w:rsidRPr="00026563">
              <w:rPr>
                <w:rFonts w:ascii="Arial" w:eastAsia="Times New Roman" w:hAnsi="Arial" w:cs="Times New Roman"/>
                <w:b/>
                <w:szCs w:val="20"/>
                <w:lang w:val="en-AU"/>
              </w:rPr>
              <w:t>Application of the Unit</w:t>
            </w:r>
          </w:p>
        </w:tc>
        <w:tc>
          <w:tcPr>
            <w:tcW w:w="6095" w:type="dxa"/>
            <w:gridSpan w:val="3"/>
            <w:tcBorders>
              <w:top w:val="nil"/>
              <w:left w:val="nil"/>
              <w:bottom w:val="nil"/>
              <w:right w:val="nil"/>
            </w:tcBorders>
          </w:tcPr>
          <w:p w14:paraId="5417BF1F"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iCs/>
                <w:color w:val="000000"/>
                <w:lang w:val="en-AU" w:eastAsia="en-AU"/>
              </w:rPr>
              <w:t>This unit of competency applies to a person working in an</w:t>
            </w:r>
            <w:r w:rsidRPr="00026563">
              <w:rPr>
                <w:rFonts w:ascii="Arial" w:eastAsia="Times New Roman" w:hAnsi="Arial" w:cs="Arial"/>
              </w:rPr>
              <w:t xml:space="preserve"> enterprise that uses automated control of processes through acquisition and analysis of process data, and adjustment of process variables for controlling plant and associated facilities.</w:t>
            </w:r>
          </w:p>
        </w:tc>
      </w:tr>
      <w:tr w:rsidR="00026563" w:rsidRPr="00026563" w14:paraId="1DD326B3" w14:textId="77777777" w:rsidTr="000E551C">
        <w:trPr>
          <w:gridBefore w:val="1"/>
          <w:gridAfter w:val="1"/>
          <w:wBefore w:w="593" w:type="dxa"/>
          <w:wAfter w:w="29" w:type="dxa"/>
        </w:trPr>
        <w:tc>
          <w:tcPr>
            <w:tcW w:w="3119" w:type="dxa"/>
            <w:gridSpan w:val="3"/>
            <w:tcBorders>
              <w:top w:val="nil"/>
              <w:left w:val="nil"/>
              <w:bottom w:val="nil"/>
              <w:right w:val="nil"/>
            </w:tcBorders>
          </w:tcPr>
          <w:p w14:paraId="18135AF3" w14:textId="77777777" w:rsidR="00026563" w:rsidRPr="00026563" w:rsidRDefault="00026563" w:rsidP="00A45493">
            <w:pPr>
              <w:widowControl/>
              <w:spacing w:before="80" w:after="80" w:line="240" w:lineRule="auto"/>
              <w:rPr>
                <w:rFonts w:ascii="Arial" w:eastAsia="Times New Roman" w:hAnsi="Arial" w:cs="Times New Roman"/>
                <w:b/>
                <w:szCs w:val="20"/>
                <w:lang w:val="en-AU"/>
              </w:rPr>
            </w:pPr>
            <w:r w:rsidRPr="00026563">
              <w:rPr>
                <w:rFonts w:ascii="Arial" w:eastAsia="Times New Roman" w:hAnsi="Arial" w:cs="Times New Roman"/>
                <w:b/>
                <w:szCs w:val="20"/>
                <w:lang w:val="en-AU"/>
              </w:rPr>
              <w:t>ELEMENT</w:t>
            </w:r>
          </w:p>
        </w:tc>
        <w:tc>
          <w:tcPr>
            <w:tcW w:w="6095" w:type="dxa"/>
            <w:gridSpan w:val="3"/>
            <w:tcBorders>
              <w:top w:val="nil"/>
              <w:left w:val="nil"/>
              <w:bottom w:val="nil"/>
              <w:right w:val="nil"/>
            </w:tcBorders>
          </w:tcPr>
          <w:p w14:paraId="3994D599" w14:textId="77777777" w:rsidR="00026563" w:rsidRPr="00026563" w:rsidRDefault="00026563" w:rsidP="00A45493">
            <w:pPr>
              <w:widowControl/>
              <w:spacing w:before="80" w:after="80" w:line="240" w:lineRule="auto"/>
              <w:rPr>
                <w:rFonts w:ascii="Arial" w:eastAsia="Times New Roman" w:hAnsi="Arial" w:cs="Times New Roman"/>
                <w:b/>
                <w:szCs w:val="20"/>
                <w:lang w:val="en-AU"/>
              </w:rPr>
            </w:pPr>
            <w:r w:rsidRPr="00026563">
              <w:rPr>
                <w:rFonts w:ascii="Arial" w:eastAsia="Times New Roman" w:hAnsi="Arial" w:cs="Times New Roman"/>
                <w:b/>
                <w:szCs w:val="20"/>
                <w:lang w:val="en-AU"/>
              </w:rPr>
              <w:t>PERFORMANCE CRITERIA</w:t>
            </w:r>
          </w:p>
        </w:tc>
      </w:tr>
      <w:tr w:rsidR="00026563" w:rsidRPr="00026563" w14:paraId="780A310B" w14:textId="77777777" w:rsidTr="000E551C">
        <w:trPr>
          <w:gridBefore w:val="1"/>
          <w:gridAfter w:val="1"/>
          <w:wBefore w:w="593" w:type="dxa"/>
          <w:wAfter w:w="29" w:type="dxa"/>
        </w:trPr>
        <w:tc>
          <w:tcPr>
            <w:tcW w:w="3119" w:type="dxa"/>
            <w:gridSpan w:val="3"/>
            <w:tcBorders>
              <w:top w:val="nil"/>
              <w:left w:val="nil"/>
              <w:bottom w:val="nil"/>
              <w:right w:val="nil"/>
            </w:tcBorders>
          </w:tcPr>
          <w:p w14:paraId="48806BE1" w14:textId="77777777" w:rsidR="00026563" w:rsidRPr="00026563" w:rsidRDefault="00026563" w:rsidP="00A45493">
            <w:pPr>
              <w:widowControl/>
              <w:spacing w:before="80" w:after="80" w:line="240" w:lineRule="auto"/>
              <w:rPr>
                <w:rFonts w:ascii="Arial" w:eastAsia="Times New Roman" w:hAnsi="Arial" w:cs="Times New Roman"/>
                <w:i/>
                <w:sz w:val="18"/>
                <w:szCs w:val="20"/>
                <w:lang w:val="en-AU"/>
              </w:rPr>
            </w:pPr>
            <w:r w:rsidRPr="00026563">
              <w:rPr>
                <w:rFonts w:ascii="Arial" w:eastAsia="Times New Roman" w:hAnsi="Arial" w:cs="Times New Roman"/>
                <w:i/>
                <w:sz w:val="18"/>
                <w:szCs w:val="20"/>
                <w:lang w:val="en-AU"/>
              </w:rPr>
              <w:t>Elements describe the essential outcomes of a unit of competency.</w:t>
            </w:r>
          </w:p>
        </w:tc>
        <w:tc>
          <w:tcPr>
            <w:tcW w:w="6095" w:type="dxa"/>
            <w:gridSpan w:val="3"/>
            <w:tcBorders>
              <w:top w:val="nil"/>
              <w:left w:val="nil"/>
              <w:bottom w:val="nil"/>
              <w:right w:val="nil"/>
            </w:tcBorders>
          </w:tcPr>
          <w:p w14:paraId="59906062" w14:textId="77777777" w:rsidR="00026563" w:rsidRDefault="00026563" w:rsidP="00A45493">
            <w:pPr>
              <w:widowControl/>
              <w:spacing w:before="80" w:after="80" w:line="240" w:lineRule="auto"/>
              <w:rPr>
                <w:rFonts w:ascii="Arial" w:eastAsia="Times New Roman" w:hAnsi="Arial" w:cs="Times New Roman"/>
                <w:i/>
                <w:sz w:val="18"/>
                <w:szCs w:val="20"/>
                <w:lang w:val="en-AU"/>
              </w:rPr>
            </w:pPr>
            <w:r w:rsidRPr="00026563">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01B78231" w14:textId="50189170" w:rsidR="00026563" w:rsidRPr="00026563" w:rsidRDefault="00026563" w:rsidP="00A45493">
            <w:pPr>
              <w:widowControl/>
              <w:spacing w:before="80" w:after="80" w:line="240" w:lineRule="auto"/>
              <w:rPr>
                <w:rFonts w:ascii="Arial" w:eastAsia="Times New Roman" w:hAnsi="Arial" w:cs="Times New Roman"/>
                <w:i/>
                <w:sz w:val="19"/>
                <w:szCs w:val="19"/>
                <w:lang w:val="en-AU"/>
              </w:rPr>
            </w:pPr>
          </w:p>
        </w:tc>
      </w:tr>
      <w:tr w:rsidR="00026563" w:rsidRPr="00026563" w14:paraId="42FBE931" w14:textId="77777777" w:rsidTr="000E551C">
        <w:trPr>
          <w:gridBefore w:val="1"/>
          <w:gridAfter w:val="1"/>
          <w:wBefore w:w="593" w:type="dxa"/>
          <w:wAfter w:w="29" w:type="dxa"/>
        </w:trPr>
        <w:tc>
          <w:tcPr>
            <w:tcW w:w="602" w:type="dxa"/>
            <w:vMerge w:val="restart"/>
            <w:tcBorders>
              <w:top w:val="nil"/>
              <w:left w:val="nil"/>
              <w:bottom w:val="nil"/>
              <w:right w:val="nil"/>
            </w:tcBorders>
          </w:tcPr>
          <w:p w14:paraId="3A086963" w14:textId="77777777" w:rsidR="00026563" w:rsidRPr="00026563" w:rsidRDefault="00026563" w:rsidP="00026563">
            <w:pPr>
              <w:widowControl/>
              <w:spacing w:before="120" w:after="120" w:line="240" w:lineRule="auto"/>
              <w:rPr>
                <w:rFonts w:ascii="Arial" w:eastAsia="Times New Roman" w:hAnsi="Arial" w:cs="Times New Roman"/>
                <w:szCs w:val="24"/>
                <w:lang w:val="en-GB" w:eastAsia="en-GB"/>
              </w:rPr>
            </w:pPr>
            <w:r w:rsidRPr="00026563">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6FBFC537" w14:textId="013F181E" w:rsidR="00026563" w:rsidRPr="00026563" w:rsidRDefault="00026563" w:rsidP="00A45493">
            <w:pPr>
              <w:widowControl/>
              <w:spacing w:before="80" w:after="80" w:line="240" w:lineRule="auto"/>
              <w:rPr>
                <w:rFonts w:ascii="Arial" w:eastAsia="Times New Roman" w:hAnsi="Arial" w:cs="Arial"/>
                <w:iCs/>
                <w:color w:val="0070C0"/>
                <w:lang w:val="en-AU"/>
              </w:rPr>
            </w:pPr>
            <w:r w:rsidRPr="00026563">
              <w:rPr>
                <w:rFonts w:ascii="Arial" w:eastAsia="Calibri" w:hAnsi="Arial" w:cs="Arial"/>
                <w:bCs/>
                <w:lang w:val="en-AU"/>
              </w:rPr>
              <w:t xml:space="preserve">Prepare </w:t>
            </w:r>
            <w:r w:rsidR="00382B15">
              <w:rPr>
                <w:rFonts w:ascii="Arial" w:eastAsia="Calibri" w:hAnsi="Arial" w:cs="Arial"/>
                <w:bCs/>
                <w:lang w:val="en-AU"/>
              </w:rPr>
              <w:t>to develop programs for SCADA</w:t>
            </w:r>
            <w:r w:rsidRPr="00026563">
              <w:rPr>
                <w:rFonts w:ascii="Arial" w:eastAsia="Calibri" w:hAnsi="Arial" w:cs="Arial"/>
                <w:bCs/>
                <w:lang w:val="en-AU"/>
              </w:rPr>
              <w:t xml:space="preserve"> systems.</w:t>
            </w:r>
          </w:p>
        </w:tc>
        <w:tc>
          <w:tcPr>
            <w:tcW w:w="567" w:type="dxa"/>
            <w:tcBorders>
              <w:top w:val="nil"/>
              <w:left w:val="nil"/>
              <w:bottom w:val="nil"/>
              <w:right w:val="nil"/>
            </w:tcBorders>
          </w:tcPr>
          <w:p w14:paraId="2AFDCF69" w14:textId="77777777" w:rsidR="00026563" w:rsidRPr="00026563" w:rsidRDefault="00026563" w:rsidP="00A45493">
            <w:pPr>
              <w:widowControl/>
              <w:spacing w:before="80" w:after="80" w:line="240" w:lineRule="auto"/>
              <w:rPr>
                <w:rFonts w:ascii="Arial" w:eastAsia="Times New Roman" w:hAnsi="Arial" w:cs="Arial"/>
                <w:lang w:val="en-GB" w:eastAsia="en-GB"/>
              </w:rPr>
            </w:pPr>
            <w:r w:rsidRPr="00026563">
              <w:rPr>
                <w:rFonts w:ascii="Arial" w:eastAsia="Times New Roman" w:hAnsi="Arial" w:cs="Arial"/>
                <w:lang w:val="en-GB" w:eastAsia="en-GB"/>
              </w:rPr>
              <w:t>1.1</w:t>
            </w:r>
          </w:p>
        </w:tc>
        <w:tc>
          <w:tcPr>
            <w:tcW w:w="5528" w:type="dxa"/>
            <w:gridSpan w:val="2"/>
            <w:tcBorders>
              <w:top w:val="nil"/>
              <w:left w:val="nil"/>
              <w:bottom w:val="nil"/>
              <w:right w:val="nil"/>
            </w:tcBorders>
          </w:tcPr>
          <w:p w14:paraId="660AAF82" w14:textId="77777777" w:rsidR="00026563" w:rsidRPr="00026563" w:rsidRDefault="00026563" w:rsidP="00A45493">
            <w:pPr>
              <w:keepNext/>
              <w:widowControl/>
              <w:tabs>
                <w:tab w:val="left" w:pos="0"/>
              </w:tabs>
              <w:spacing w:before="80" w:after="80" w:line="240" w:lineRule="auto"/>
              <w:outlineLvl w:val="5"/>
              <w:rPr>
                <w:rFonts w:ascii="Arial" w:eastAsia="Times New Roman" w:hAnsi="Arial" w:cs="Arial"/>
                <w:b/>
                <w:bCs/>
              </w:rPr>
            </w:pPr>
            <w:r w:rsidRPr="00026563">
              <w:rPr>
                <w:rFonts w:ascii="Arial" w:eastAsia="Times New Roman" w:hAnsi="Arial" w:cs="Arial"/>
                <w:b/>
                <w:bCs/>
                <w:i/>
              </w:rPr>
              <w:t>Established WHS/OHS requirements</w:t>
            </w:r>
            <w:r w:rsidRPr="00026563">
              <w:rPr>
                <w:rFonts w:ascii="Arial" w:eastAsia="Times New Roman" w:hAnsi="Arial" w:cs="Arial"/>
                <w:bCs/>
              </w:rPr>
              <w:t xml:space="preserve"> and risk control measures and procedures in preparation for the work area are followed.</w:t>
            </w:r>
          </w:p>
        </w:tc>
      </w:tr>
      <w:tr w:rsidR="00026563" w:rsidRPr="00026563" w14:paraId="298A3457" w14:textId="77777777" w:rsidTr="000E551C">
        <w:trPr>
          <w:gridBefore w:val="1"/>
          <w:gridAfter w:val="1"/>
          <w:wBefore w:w="593" w:type="dxa"/>
          <w:wAfter w:w="29" w:type="dxa"/>
        </w:trPr>
        <w:tc>
          <w:tcPr>
            <w:tcW w:w="602" w:type="dxa"/>
            <w:vMerge/>
            <w:tcBorders>
              <w:top w:val="nil"/>
              <w:left w:val="nil"/>
              <w:bottom w:val="nil"/>
              <w:right w:val="nil"/>
            </w:tcBorders>
          </w:tcPr>
          <w:p w14:paraId="552DC3E8"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7C18395" w14:textId="77777777" w:rsidR="00026563" w:rsidRPr="00026563" w:rsidRDefault="00026563" w:rsidP="00A45493">
            <w:pPr>
              <w:widowControl/>
              <w:spacing w:before="80" w:after="80" w:line="240" w:lineRule="auto"/>
              <w:rPr>
                <w:rFonts w:ascii="Arial" w:eastAsia="Times New Roman" w:hAnsi="Arial" w:cs="Arial"/>
                <w:color w:val="000000"/>
                <w:lang w:val="en-AU"/>
              </w:rPr>
            </w:pPr>
          </w:p>
        </w:tc>
        <w:tc>
          <w:tcPr>
            <w:tcW w:w="567" w:type="dxa"/>
            <w:tcBorders>
              <w:top w:val="nil"/>
              <w:left w:val="nil"/>
              <w:bottom w:val="nil"/>
              <w:right w:val="nil"/>
            </w:tcBorders>
          </w:tcPr>
          <w:p w14:paraId="35E1BEF9"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1.2</w:t>
            </w:r>
          </w:p>
        </w:tc>
        <w:tc>
          <w:tcPr>
            <w:tcW w:w="5528" w:type="dxa"/>
            <w:gridSpan w:val="2"/>
            <w:tcBorders>
              <w:top w:val="nil"/>
              <w:left w:val="nil"/>
              <w:bottom w:val="nil"/>
              <w:right w:val="nil"/>
            </w:tcBorders>
          </w:tcPr>
          <w:p w14:paraId="30683A1D" w14:textId="77777777"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 xml:space="preserve">Safety hazards, which have not previously been identified, are documented and risk control measures devised and implemented in consultation with </w:t>
            </w:r>
            <w:r w:rsidRPr="00026563">
              <w:rPr>
                <w:rFonts w:ascii="Arial" w:eastAsia="Calibri" w:hAnsi="Arial" w:cs="Arial"/>
                <w:b/>
                <w:bCs/>
                <w:i/>
                <w:iCs/>
                <w:lang w:val="en-AU"/>
              </w:rPr>
              <w:t>appropriate personnel</w:t>
            </w:r>
            <w:r w:rsidRPr="00026563">
              <w:rPr>
                <w:rFonts w:ascii="Arial" w:eastAsia="Calibri" w:hAnsi="Arial" w:cs="Arial"/>
                <w:lang w:val="en-AU"/>
              </w:rPr>
              <w:t>.</w:t>
            </w:r>
          </w:p>
        </w:tc>
      </w:tr>
      <w:tr w:rsidR="00026563" w:rsidRPr="00026563" w14:paraId="3057D3E7" w14:textId="77777777" w:rsidTr="000E551C">
        <w:trPr>
          <w:gridBefore w:val="1"/>
          <w:gridAfter w:val="1"/>
          <w:wBefore w:w="593" w:type="dxa"/>
          <w:wAfter w:w="29" w:type="dxa"/>
        </w:trPr>
        <w:tc>
          <w:tcPr>
            <w:tcW w:w="602" w:type="dxa"/>
            <w:vMerge/>
            <w:tcBorders>
              <w:top w:val="nil"/>
              <w:left w:val="nil"/>
              <w:bottom w:val="nil"/>
              <w:right w:val="nil"/>
            </w:tcBorders>
          </w:tcPr>
          <w:p w14:paraId="3606C439"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CA297A6"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44A08615"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1.3</w:t>
            </w:r>
          </w:p>
        </w:tc>
        <w:tc>
          <w:tcPr>
            <w:tcW w:w="5528" w:type="dxa"/>
            <w:gridSpan w:val="2"/>
            <w:tcBorders>
              <w:top w:val="nil"/>
              <w:left w:val="nil"/>
              <w:bottom w:val="nil"/>
              <w:right w:val="nil"/>
            </w:tcBorders>
          </w:tcPr>
          <w:p w14:paraId="5D44B81B" w14:textId="77777777"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The extent of the SCADA system is determined from design brief and process specifications.</w:t>
            </w:r>
          </w:p>
        </w:tc>
      </w:tr>
      <w:tr w:rsidR="00026563" w:rsidRPr="00026563" w14:paraId="19540EE6" w14:textId="77777777" w:rsidTr="000E551C">
        <w:trPr>
          <w:gridBefore w:val="1"/>
          <w:gridAfter w:val="1"/>
          <w:wBefore w:w="593" w:type="dxa"/>
          <w:wAfter w:w="29" w:type="dxa"/>
        </w:trPr>
        <w:tc>
          <w:tcPr>
            <w:tcW w:w="602" w:type="dxa"/>
            <w:vMerge/>
            <w:tcBorders>
              <w:top w:val="nil"/>
              <w:left w:val="nil"/>
              <w:bottom w:val="nil"/>
              <w:right w:val="nil"/>
            </w:tcBorders>
          </w:tcPr>
          <w:p w14:paraId="34691491"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E46DBBD"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3F68AC10"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1.4</w:t>
            </w:r>
          </w:p>
        </w:tc>
        <w:tc>
          <w:tcPr>
            <w:tcW w:w="5528" w:type="dxa"/>
            <w:gridSpan w:val="2"/>
            <w:tcBorders>
              <w:top w:val="nil"/>
              <w:left w:val="nil"/>
              <w:bottom w:val="nil"/>
              <w:right w:val="nil"/>
            </w:tcBorders>
          </w:tcPr>
          <w:p w14:paraId="2D9DC9D0" w14:textId="7FB4A378"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 xml:space="preserve">Process data </w:t>
            </w:r>
            <w:r w:rsidR="00CF5DFC" w:rsidRPr="00CF5DFC">
              <w:rPr>
                <w:rFonts w:ascii="Arial" w:eastAsia="Times New Roman" w:hAnsi="Arial" w:cs="Arial"/>
                <w:lang w:val="en-AU"/>
              </w:rPr>
              <w:t>are</w:t>
            </w:r>
            <w:r w:rsidRPr="00026563">
              <w:rPr>
                <w:rFonts w:ascii="Arial" w:eastAsia="Times New Roman" w:hAnsi="Arial" w:cs="Arial"/>
                <w:lang w:val="en-AU"/>
              </w:rPr>
              <w:t xml:space="preserve"> analysed for development of graphical design/mimic diagrams.</w:t>
            </w:r>
          </w:p>
        </w:tc>
      </w:tr>
      <w:tr w:rsidR="00026563" w:rsidRPr="00026563" w14:paraId="38C6E8BF" w14:textId="77777777" w:rsidTr="000E551C">
        <w:trPr>
          <w:gridBefore w:val="1"/>
          <w:gridAfter w:val="1"/>
          <w:wBefore w:w="593" w:type="dxa"/>
          <w:wAfter w:w="29" w:type="dxa"/>
        </w:trPr>
        <w:tc>
          <w:tcPr>
            <w:tcW w:w="602" w:type="dxa"/>
            <w:vMerge/>
            <w:tcBorders>
              <w:top w:val="nil"/>
              <w:left w:val="nil"/>
              <w:bottom w:val="nil"/>
              <w:right w:val="nil"/>
            </w:tcBorders>
          </w:tcPr>
          <w:p w14:paraId="48CC5B54"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2D8942F"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29B9B3C8"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1.5</w:t>
            </w:r>
          </w:p>
        </w:tc>
        <w:tc>
          <w:tcPr>
            <w:tcW w:w="5528" w:type="dxa"/>
            <w:gridSpan w:val="2"/>
            <w:tcBorders>
              <w:top w:val="nil"/>
              <w:left w:val="nil"/>
              <w:bottom w:val="nil"/>
              <w:right w:val="nil"/>
            </w:tcBorders>
          </w:tcPr>
          <w:p w14:paraId="5432B7ED" w14:textId="41AA4619" w:rsidR="00026563" w:rsidRPr="00026563" w:rsidRDefault="00C06C7A" w:rsidP="00A45493">
            <w:pPr>
              <w:widowControl/>
              <w:spacing w:before="80" w:after="80"/>
              <w:rPr>
                <w:rFonts w:ascii="Arial" w:eastAsia="Calibri" w:hAnsi="Arial" w:cs="Arial"/>
                <w:lang w:val="en-AU"/>
              </w:rPr>
            </w:pPr>
            <w:r w:rsidRPr="00C06C7A">
              <w:rPr>
                <w:rFonts w:ascii="Arial" w:eastAsia="Calibri" w:hAnsi="Arial" w:cs="Arial"/>
                <w:lang w:val="en-AU"/>
              </w:rPr>
              <w:t>A</w:t>
            </w:r>
            <w:r w:rsidR="00026563" w:rsidRPr="00C06C7A">
              <w:rPr>
                <w:rFonts w:ascii="Arial" w:eastAsia="Calibri" w:hAnsi="Arial" w:cs="Arial"/>
                <w:lang w:val="en-AU"/>
              </w:rPr>
              <w:t>n</w:t>
            </w:r>
            <w:r w:rsidR="00026563" w:rsidRPr="00026563">
              <w:rPr>
                <w:rFonts w:ascii="Arial" w:eastAsia="Calibri" w:hAnsi="Arial" w:cs="Arial"/>
                <w:lang w:val="en-AU"/>
              </w:rPr>
              <w:t xml:space="preserve">alogue and digitised addresses are related to tag database. </w:t>
            </w:r>
          </w:p>
        </w:tc>
      </w:tr>
      <w:tr w:rsidR="00026563" w:rsidRPr="00026563" w14:paraId="042C3075" w14:textId="77777777" w:rsidTr="000E551C">
        <w:trPr>
          <w:gridBefore w:val="1"/>
          <w:gridAfter w:val="1"/>
          <w:wBefore w:w="593" w:type="dxa"/>
          <w:wAfter w:w="29" w:type="dxa"/>
        </w:trPr>
        <w:tc>
          <w:tcPr>
            <w:tcW w:w="602" w:type="dxa"/>
            <w:vMerge/>
            <w:tcBorders>
              <w:top w:val="nil"/>
              <w:left w:val="nil"/>
              <w:bottom w:val="nil"/>
              <w:right w:val="nil"/>
            </w:tcBorders>
          </w:tcPr>
          <w:p w14:paraId="41DBC592"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737583E"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11411313"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1.6</w:t>
            </w:r>
          </w:p>
        </w:tc>
        <w:tc>
          <w:tcPr>
            <w:tcW w:w="5528" w:type="dxa"/>
            <w:gridSpan w:val="2"/>
            <w:tcBorders>
              <w:top w:val="nil"/>
              <w:left w:val="nil"/>
              <w:bottom w:val="nil"/>
              <w:right w:val="nil"/>
            </w:tcBorders>
          </w:tcPr>
          <w:p w14:paraId="08857D7F" w14:textId="2214C8D1"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Tag data types are configured in the database</w:t>
            </w:r>
            <w:r w:rsidR="009232B0">
              <w:rPr>
                <w:rFonts w:ascii="Arial" w:eastAsia="Calibri" w:hAnsi="Arial" w:cs="Arial"/>
                <w:lang w:val="en-AU"/>
              </w:rPr>
              <w:t>.</w:t>
            </w:r>
          </w:p>
        </w:tc>
      </w:tr>
      <w:tr w:rsidR="00026563" w:rsidRPr="00026563" w14:paraId="13F071A6" w14:textId="77777777" w:rsidTr="000E551C">
        <w:trPr>
          <w:gridBefore w:val="1"/>
          <w:gridAfter w:val="1"/>
          <w:wBefore w:w="593" w:type="dxa"/>
          <w:wAfter w:w="29" w:type="dxa"/>
        </w:trPr>
        <w:tc>
          <w:tcPr>
            <w:tcW w:w="602" w:type="dxa"/>
            <w:vMerge/>
            <w:tcBorders>
              <w:top w:val="nil"/>
              <w:left w:val="nil"/>
              <w:bottom w:val="nil"/>
              <w:right w:val="nil"/>
            </w:tcBorders>
          </w:tcPr>
          <w:p w14:paraId="2E4B9846"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51D8FDF"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7A251AB3"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1.7</w:t>
            </w:r>
          </w:p>
        </w:tc>
        <w:tc>
          <w:tcPr>
            <w:tcW w:w="5528" w:type="dxa"/>
            <w:gridSpan w:val="2"/>
            <w:tcBorders>
              <w:top w:val="nil"/>
              <w:left w:val="nil"/>
              <w:bottom w:val="nil"/>
              <w:right w:val="nil"/>
            </w:tcBorders>
          </w:tcPr>
          <w:p w14:paraId="7C7E4A2C" w14:textId="148FF89A"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Graphic objects are created and added to a graphic library</w:t>
            </w:r>
            <w:r w:rsidR="009232B0">
              <w:rPr>
                <w:rFonts w:ascii="Arial" w:eastAsia="Calibri" w:hAnsi="Arial" w:cs="Arial"/>
                <w:lang w:val="en-AU"/>
              </w:rPr>
              <w:t>.</w:t>
            </w:r>
          </w:p>
        </w:tc>
      </w:tr>
      <w:tr w:rsidR="00026563" w:rsidRPr="00026563" w14:paraId="726F5F79" w14:textId="77777777" w:rsidTr="000E551C">
        <w:trPr>
          <w:gridBefore w:val="1"/>
          <w:gridAfter w:val="1"/>
          <w:wBefore w:w="593" w:type="dxa"/>
          <w:wAfter w:w="29" w:type="dxa"/>
        </w:trPr>
        <w:tc>
          <w:tcPr>
            <w:tcW w:w="602" w:type="dxa"/>
            <w:vMerge/>
            <w:tcBorders>
              <w:top w:val="nil"/>
              <w:left w:val="nil"/>
              <w:bottom w:val="nil"/>
              <w:right w:val="nil"/>
            </w:tcBorders>
          </w:tcPr>
          <w:p w14:paraId="0A44A3EE"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651A4E6"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052FD151"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1.8</w:t>
            </w:r>
          </w:p>
        </w:tc>
        <w:tc>
          <w:tcPr>
            <w:tcW w:w="5528" w:type="dxa"/>
            <w:gridSpan w:val="2"/>
            <w:tcBorders>
              <w:top w:val="nil"/>
              <w:left w:val="nil"/>
              <w:bottom w:val="nil"/>
              <w:right w:val="nil"/>
            </w:tcBorders>
          </w:tcPr>
          <w:p w14:paraId="167DC807" w14:textId="5E87147A"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b/>
                <w:i/>
                <w:lang w:val="en-AU"/>
              </w:rPr>
              <w:t>Equipment</w:t>
            </w:r>
            <w:r w:rsidRPr="00026563">
              <w:rPr>
                <w:rFonts w:ascii="Arial" w:eastAsia="Calibri" w:hAnsi="Arial" w:cs="Arial"/>
                <w:lang w:val="en-AU"/>
              </w:rPr>
              <w:t>, software and testing devices needed to carry out the work are obtained and checked for correct operation and safety.</w:t>
            </w:r>
          </w:p>
        </w:tc>
      </w:tr>
      <w:tr w:rsidR="00026563" w:rsidRPr="00026563" w14:paraId="59BF224C" w14:textId="77777777" w:rsidTr="000E551C">
        <w:trPr>
          <w:gridBefore w:val="1"/>
          <w:gridAfter w:val="1"/>
          <w:wBefore w:w="593" w:type="dxa"/>
          <w:wAfter w:w="29" w:type="dxa"/>
        </w:trPr>
        <w:tc>
          <w:tcPr>
            <w:tcW w:w="602" w:type="dxa"/>
            <w:vMerge w:val="restart"/>
            <w:tcBorders>
              <w:top w:val="nil"/>
              <w:left w:val="nil"/>
              <w:bottom w:val="nil"/>
              <w:right w:val="nil"/>
            </w:tcBorders>
          </w:tcPr>
          <w:p w14:paraId="35AEA83B"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r w:rsidRPr="00026563">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0878C245" w14:textId="2021CFFC"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Calibri" w:hAnsi="Arial" w:cs="Arial"/>
                <w:lang w:val="en-AU"/>
              </w:rPr>
              <w:t>Develop and ent</w:t>
            </w:r>
            <w:r w:rsidR="00382B15">
              <w:rPr>
                <w:rFonts w:ascii="Arial" w:eastAsia="Calibri" w:hAnsi="Arial" w:cs="Arial"/>
                <w:lang w:val="en-AU"/>
              </w:rPr>
              <w:t>er programs using dedicated SCADA</w:t>
            </w:r>
            <w:r w:rsidRPr="00026563">
              <w:rPr>
                <w:rFonts w:ascii="Arial" w:eastAsia="Calibri" w:hAnsi="Arial" w:cs="Arial"/>
                <w:lang w:val="en-AU"/>
              </w:rPr>
              <w:t xml:space="preserve"> software.</w:t>
            </w:r>
          </w:p>
        </w:tc>
        <w:tc>
          <w:tcPr>
            <w:tcW w:w="567" w:type="dxa"/>
            <w:tcBorders>
              <w:top w:val="nil"/>
              <w:left w:val="nil"/>
              <w:bottom w:val="nil"/>
              <w:right w:val="nil"/>
            </w:tcBorders>
          </w:tcPr>
          <w:p w14:paraId="1BC17496"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2.1</w:t>
            </w:r>
          </w:p>
        </w:tc>
        <w:tc>
          <w:tcPr>
            <w:tcW w:w="5528" w:type="dxa"/>
            <w:gridSpan w:val="2"/>
            <w:tcBorders>
              <w:top w:val="nil"/>
              <w:left w:val="nil"/>
              <w:bottom w:val="nil"/>
              <w:right w:val="nil"/>
            </w:tcBorders>
          </w:tcPr>
          <w:p w14:paraId="67A255B6" w14:textId="761A7D71"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SCADA software is used to develo</w:t>
            </w:r>
            <w:r w:rsidR="00C06C7A">
              <w:rPr>
                <w:rFonts w:ascii="Arial" w:eastAsia="Calibri" w:hAnsi="Arial" w:cs="Arial"/>
                <w:lang w:val="en-AU"/>
              </w:rPr>
              <w:t>p human-machine interface (HMI)</w:t>
            </w:r>
            <w:r w:rsidRPr="00026563">
              <w:rPr>
                <w:rFonts w:ascii="Arial" w:eastAsia="Calibri" w:hAnsi="Arial" w:cs="Arial"/>
                <w:lang w:val="en-AU"/>
              </w:rPr>
              <w:t>.</w:t>
            </w:r>
          </w:p>
        </w:tc>
      </w:tr>
      <w:tr w:rsidR="00026563" w:rsidRPr="00026563" w14:paraId="6D2C1CA6" w14:textId="77777777" w:rsidTr="000E551C">
        <w:trPr>
          <w:gridBefore w:val="1"/>
          <w:gridAfter w:val="1"/>
          <w:wBefore w:w="593" w:type="dxa"/>
          <w:wAfter w:w="29" w:type="dxa"/>
        </w:trPr>
        <w:tc>
          <w:tcPr>
            <w:tcW w:w="602" w:type="dxa"/>
            <w:vMerge/>
            <w:tcBorders>
              <w:top w:val="nil"/>
              <w:left w:val="nil"/>
              <w:bottom w:val="nil"/>
              <w:right w:val="nil"/>
            </w:tcBorders>
          </w:tcPr>
          <w:p w14:paraId="1493AF21"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0B23F96"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513E129E"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2.2</w:t>
            </w:r>
          </w:p>
        </w:tc>
        <w:tc>
          <w:tcPr>
            <w:tcW w:w="5528" w:type="dxa"/>
            <w:gridSpan w:val="2"/>
            <w:tcBorders>
              <w:top w:val="nil"/>
              <w:left w:val="nil"/>
              <w:bottom w:val="nil"/>
              <w:right w:val="nil"/>
            </w:tcBorders>
          </w:tcPr>
          <w:p w14:paraId="555D08EC" w14:textId="77777777"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Control functions, data acquisition components and automated tasks are programmed using SCADA software.</w:t>
            </w:r>
          </w:p>
        </w:tc>
      </w:tr>
      <w:tr w:rsidR="00026563" w:rsidRPr="00026563" w14:paraId="1B0742F3" w14:textId="77777777" w:rsidTr="000E551C">
        <w:trPr>
          <w:gridBefore w:val="1"/>
          <w:gridAfter w:val="1"/>
          <w:wBefore w:w="593" w:type="dxa"/>
          <w:wAfter w:w="29" w:type="dxa"/>
        </w:trPr>
        <w:tc>
          <w:tcPr>
            <w:tcW w:w="602" w:type="dxa"/>
            <w:vMerge/>
            <w:tcBorders>
              <w:top w:val="nil"/>
              <w:left w:val="nil"/>
              <w:bottom w:val="nil"/>
              <w:right w:val="nil"/>
            </w:tcBorders>
          </w:tcPr>
          <w:p w14:paraId="5054011E"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1BBBCA2"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5A40596F"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2.3</w:t>
            </w:r>
          </w:p>
        </w:tc>
        <w:tc>
          <w:tcPr>
            <w:tcW w:w="5528" w:type="dxa"/>
            <w:gridSpan w:val="2"/>
            <w:tcBorders>
              <w:top w:val="nil"/>
              <w:left w:val="nil"/>
              <w:bottom w:val="nil"/>
              <w:right w:val="nil"/>
            </w:tcBorders>
          </w:tcPr>
          <w:p w14:paraId="71B3D535" w14:textId="5625D97D"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 xml:space="preserve">Complex data </w:t>
            </w:r>
            <w:r w:rsidR="00CF5DFC">
              <w:rPr>
                <w:rFonts w:ascii="Arial" w:eastAsia="Calibri" w:hAnsi="Arial" w:cs="Arial"/>
                <w:lang w:val="en-AU"/>
              </w:rPr>
              <w:t>are</w:t>
            </w:r>
            <w:r w:rsidRPr="00026563">
              <w:rPr>
                <w:rFonts w:ascii="Arial" w:eastAsia="Calibri" w:hAnsi="Arial" w:cs="Arial"/>
                <w:lang w:val="en-AU"/>
              </w:rPr>
              <w:t xml:space="preserve"> manipulated using the SCADA software.</w:t>
            </w:r>
          </w:p>
        </w:tc>
      </w:tr>
      <w:tr w:rsidR="00026563" w:rsidRPr="00026563" w14:paraId="7B4059CC" w14:textId="77777777" w:rsidTr="000E551C">
        <w:trPr>
          <w:gridBefore w:val="1"/>
          <w:gridAfter w:val="1"/>
          <w:wBefore w:w="593" w:type="dxa"/>
          <w:wAfter w:w="29" w:type="dxa"/>
        </w:trPr>
        <w:tc>
          <w:tcPr>
            <w:tcW w:w="602" w:type="dxa"/>
            <w:vMerge/>
            <w:tcBorders>
              <w:top w:val="nil"/>
              <w:left w:val="nil"/>
              <w:bottom w:val="nil"/>
              <w:right w:val="nil"/>
            </w:tcBorders>
          </w:tcPr>
          <w:p w14:paraId="00A01EF3"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9D00C5F"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5D7765EA"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2.4</w:t>
            </w:r>
          </w:p>
        </w:tc>
        <w:tc>
          <w:tcPr>
            <w:tcW w:w="5528" w:type="dxa"/>
            <w:gridSpan w:val="2"/>
            <w:tcBorders>
              <w:top w:val="nil"/>
              <w:left w:val="nil"/>
              <w:bottom w:val="nil"/>
              <w:right w:val="nil"/>
            </w:tcBorders>
          </w:tcPr>
          <w:p w14:paraId="488D9956"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Alarms and limits for process variables are identified and programmed accordingly.</w:t>
            </w:r>
          </w:p>
        </w:tc>
      </w:tr>
      <w:tr w:rsidR="00026563" w:rsidRPr="00026563" w14:paraId="671D1E2C" w14:textId="77777777" w:rsidTr="000E551C">
        <w:trPr>
          <w:gridBefore w:val="1"/>
          <w:gridAfter w:val="1"/>
          <w:wBefore w:w="593" w:type="dxa"/>
          <w:wAfter w:w="29" w:type="dxa"/>
        </w:trPr>
        <w:tc>
          <w:tcPr>
            <w:tcW w:w="602" w:type="dxa"/>
            <w:vMerge/>
            <w:tcBorders>
              <w:top w:val="nil"/>
              <w:left w:val="nil"/>
              <w:bottom w:val="nil"/>
              <w:right w:val="nil"/>
            </w:tcBorders>
          </w:tcPr>
          <w:p w14:paraId="67FB93DA"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963F15B" w14:textId="77777777" w:rsidR="00026563" w:rsidRPr="00026563" w:rsidRDefault="00026563" w:rsidP="00A45493">
            <w:pPr>
              <w:widowControl/>
              <w:spacing w:before="80" w:after="80" w:line="240" w:lineRule="auto"/>
              <w:rPr>
                <w:rFonts w:ascii="Arial" w:eastAsia="Times New Roman" w:hAnsi="Arial" w:cs="Arial"/>
                <w:lang w:val="en-AU"/>
              </w:rPr>
            </w:pPr>
          </w:p>
        </w:tc>
        <w:tc>
          <w:tcPr>
            <w:tcW w:w="567" w:type="dxa"/>
            <w:tcBorders>
              <w:top w:val="nil"/>
              <w:left w:val="nil"/>
              <w:bottom w:val="nil"/>
              <w:right w:val="nil"/>
            </w:tcBorders>
          </w:tcPr>
          <w:p w14:paraId="4A2EFDC2" w14:textId="2E98E58B" w:rsidR="00026563" w:rsidRPr="00026563" w:rsidRDefault="00C06C7A" w:rsidP="00A45493">
            <w:pPr>
              <w:widowControl/>
              <w:spacing w:before="80" w:after="80" w:line="240" w:lineRule="auto"/>
              <w:rPr>
                <w:rFonts w:ascii="Arial" w:eastAsia="Times New Roman" w:hAnsi="Arial" w:cs="Arial"/>
                <w:lang w:val="en-AU"/>
              </w:rPr>
            </w:pPr>
            <w:r>
              <w:rPr>
                <w:rFonts w:ascii="Arial" w:eastAsia="Times New Roman" w:hAnsi="Arial" w:cs="Arial"/>
                <w:lang w:val="en-AU"/>
              </w:rPr>
              <w:t>2.5</w:t>
            </w:r>
          </w:p>
        </w:tc>
        <w:tc>
          <w:tcPr>
            <w:tcW w:w="5528" w:type="dxa"/>
            <w:gridSpan w:val="2"/>
            <w:tcBorders>
              <w:top w:val="nil"/>
              <w:left w:val="nil"/>
              <w:bottom w:val="nil"/>
              <w:right w:val="nil"/>
            </w:tcBorders>
          </w:tcPr>
          <w:p w14:paraId="07C9E32E" w14:textId="627A17DC" w:rsidR="00026563" w:rsidRPr="00026563" w:rsidRDefault="00026563" w:rsidP="00A45493">
            <w:pPr>
              <w:widowControl/>
              <w:spacing w:before="80" w:after="80" w:line="240" w:lineRule="auto"/>
              <w:rPr>
                <w:rFonts w:ascii="Arial" w:eastAsia="Times New Roman" w:hAnsi="Arial" w:cs="Arial"/>
                <w:lang w:val="en-AU" w:eastAsia="en-AU"/>
              </w:rPr>
            </w:pPr>
            <w:r w:rsidRPr="00026563">
              <w:rPr>
                <w:rFonts w:ascii="Arial" w:eastAsia="Times New Roman" w:hAnsi="Arial" w:cs="Arial"/>
                <w:lang w:val="en-AU" w:eastAsia="en-AU"/>
              </w:rPr>
              <w:t xml:space="preserve">Methods for dealing with unexpected situations are selected </w:t>
            </w:r>
            <w:r w:rsidR="00C06C7A">
              <w:rPr>
                <w:rFonts w:ascii="Arial" w:eastAsia="Times New Roman" w:hAnsi="Arial" w:cs="Arial"/>
                <w:lang w:val="en-AU" w:eastAsia="en-AU"/>
              </w:rPr>
              <w:t xml:space="preserve">and implemented if required </w:t>
            </w:r>
            <w:r w:rsidRPr="00026563">
              <w:rPr>
                <w:rFonts w:ascii="Arial" w:eastAsia="Times New Roman" w:hAnsi="Arial" w:cs="Arial"/>
                <w:lang w:val="en-AU" w:eastAsia="en-AU"/>
              </w:rPr>
              <w:t xml:space="preserve">on the basis of safety </w:t>
            </w:r>
            <w:r w:rsidR="00C06C7A">
              <w:rPr>
                <w:rFonts w:ascii="Arial" w:eastAsia="Times New Roman" w:hAnsi="Arial" w:cs="Arial"/>
                <w:lang w:val="en-AU" w:eastAsia="en-AU"/>
              </w:rPr>
              <w:t xml:space="preserve">considerations </w:t>
            </w:r>
            <w:r w:rsidRPr="00026563">
              <w:rPr>
                <w:rFonts w:ascii="Arial" w:eastAsia="Times New Roman" w:hAnsi="Arial" w:cs="Arial"/>
                <w:lang w:val="en-AU" w:eastAsia="en-AU"/>
              </w:rPr>
              <w:t>and specified work outcomes.</w:t>
            </w:r>
          </w:p>
        </w:tc>
      </w:tr>
      <w:tr w:rsidR="00026563" w:rsidRPr="00026563" w14:paraId="3CEE89BB" w14:textId="77777777" w:rsidTr="000E551C">
        <w:trPr>
          <w:gridBefore w:val="1"/>
          <w:gridAfter w:val="1"/>
          <w:wBefore w:w="593" w:type="dxa"/>
          <w:wAfter w:w="29" w:type="dxa"/>
        </w:trPr>
        <w:tc>
          <w:tcPr>
            <w:tcW w:w="602" w:type="dxa"/>
            <w:vMerge w:val="restart"/>
            <w:tcBorders>
              <w:top w:val="nil"/>
              <w:left w:val="nil"/>
              <w:bottom w:val="nil"/>
              <w:right w:val="nil"/>
            </w:tcBorders>
          </w:tcPr>
          <w:p w14:paraId="631B5C3E"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r w:rsidRPr="00026563">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2BAEA3B2"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Calibri" w:hAnsi="Arial" w:cs="Arial"/>
                <w:lang w:val="en-AU"/>
              </w:rPr>
              <w:t>Monitor, verify and document programming activities</w:t>
            </w:r>
          </w:p>
        </w:tc>
        <w:tc>
          <w:tcPr>
            <w:tcW w:w="567" w:type="dxa"/>
            <w:tcBorders>
              <w:top w:val="nil"/>
              <w:left w:val="nil"/>
              <w:bottom w:val="nil"/>
              <w:right w:val="nil"/>
            </w:tcBorders>
          </w:tcPr>
          <w:p w14:paraId="65CAB017"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3.1</w:t>
            </w:r>
          </w:p>
        </w:tc>
        <w:tc>
          <w:tcPr>
            <w:tcW w:w="5528" w:type="dxa"/>
            <w:gridSpan w:val="2"/>
            <w:tcBorders>
              <w:top w:val="nil"/>
              <w:left w:val="nil"/>
              <w:bottom w:val="nil"/>
              <w:right w:val="nil"/>
            </w:tcBorders>
          </w:tcPr>
          <w:p w14:paraId="2BD246B0" w14:textId="6DC01A49"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Device operation is tested in accordance</w:t>
            </w:r>
            <w:r w:rsidRPr="00026563">
              <w:rPr>
                <w:rFonts w:ascii="Arial" w:eastAsia="Calibri" w:hAnsi="Arial" w:cs="Arial"/>
                <w:b/>
                <w:i/>
                <w:lang w:val="en-AU"/>
              </w:rPr>
              <w:t xml:space="preserve"> </w:t>
            </w:r>
            <w:r w:rsidR="00C06C7A" w:rsidRPr="00C06C7A">
              <w:rPr>
                <w:rFonts w:ascii="Arial" w:eastAsia="Calibri" w:hAnsi="Arial" w:cs="Arial"/>
                <w:lang w:val="en-AU"/>
              </w:rPr>
              <w:t>WHS/</w:t>
            </w:r>
            <w:r w:rsidR="00C06C7A">
              <w:rPr>
                <w:rFonts w:ascii="Arial" w:eastAsia="Calibri" w:hAnsi="Arial" w:cs="Arial"/>
                <w:bCs/>
                <w:iCs/>
                <w:lang w:val="en-AU"/>
              </w:rPr>
              <w:t>OH</w:t>
            </w:r>
            <w:r w:rsidRPr="00026563">
              <w:rPr>
                <w:rFonts w:ascii="Arial" w:eastAsia="Calibri" w:hAnsi="Arial" w:cs="Arial"/>
                <w:bCs/>
                <w:iCs/>
                <w:lang w:val="en-AU"/>
              </w:rPr>
              <w:t xml:space="preserve">S requirements </w:t>
            </w:r>
            <w:r w:rsidRPr="00026563">
              <w:rPr>
                <w:rFonts w:ascii="Arial" w:eastAsia="Calibri" w:hAnsi="Arial" w:cs="Arial"/>
                <w:lang w:val="en-AU"/>
              </w:rPr>
              <w:t xml:space="preserve">and </w:t>
            </w:r>
            <w:r w:rsidRPr="00026563">
              <w:rPr>
                <w:rFonts w:ascii="Arial" w:eastAsia="Calibri" w:hAnsi="Arial" w:cs="Arial"/>
                <w:b/>
                <w:bCs/>
                <w:i/>
                <w:iCs/>
                <w:lang w:val="en-AU"/>
              </w:rPr>
              <w:t>enterprise procedures</w:t>
            </w:r>
            <w:r w:rsidRPr="00026563">
              <w:rPr>
                <w:rFonts w:ascii="Arial" w:eastAsia="Calibri" w:hAnsi="Arial" w:cs="Arial"/>
                <w:b/>
                <w:lang w:val="en-AU"/>
              </w:rPr>
              <w:t>.</w:t>
            </w:r>
          </w:p>
        </w:tc>
      </w:tr>
      <w:tr w:rsidR="00026563" w:rsidRPr="00026563" w14:paraId="31969EE7" w14:textId="77777777" w:rsidTr="000E551C">
        <w:trPr>
          <w:gridBefore w:val="1"/>
          <w:gridAfter w:val="1"/>
          <w:wBefore w:w="593" w:type="dxa"/>
          <w:wAfter w:w="29" w:type="dxa"/>
        </w:trPr>
        <w:tc>
          <w:tcPr>
            <w:tcW w:w="602" w:type="dxa"/>
            <w:vMerge/>
            <w:tcBorders>
              <w:top w:val="nil"/>
              <w:left w:val="nil"/>
              <w:bottom w:val="nil"/>
              <w:right w:val="nil"/>
            </w:tcBorders>
          </w:tcPr>
          <w:p w14:paraId="2626A2D4"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34154F7" w14:textId="77777777" w:rsidR="00026563" w:rsidRPr="00026563" w:rsidRDefault="00026563" w:rsidP="00A45493">
            <w:pPr>
              <w:widowControl/>
              <w:spacing w:before="80" w:after="80" w:line="240" w:lineRule="auto"/>
              <w:rPr>
                <w:rFonts w:ascii="Arial" w:eastAsia="Calibri" w:hAnsi="Arial" w:cs="Arial"/>
                <w:lang w:val="en-AU"/>
              </w:rPr>
            </w:pPr>
          </w:p>
        </w:tc>
        <w:tc>
          <w:tcPr>
            <w:tcW w:w="567" w:type="dxa"/>
            <w:tcBorders>
              <w:top w:val="nil"/>
              <w:left w:val="nil"/>
              <w:bottom w:val="nil"/>
              <w:right w:val="nil"/>
            </w:tcBorders>
          </w:tcPr>
          <w:p w14:paraId="6C65592D" w14:textId="77777777" w:rsidR="00026563" w:rsidRPr="00026563" w:rsidRDefault="00026563" w:rsidP="00A45493">
            <w:pPr>
              <w:widowControl/>
              <w:spacing w:before="80" w:after="80" w:line="240" w:lineRule="auto"/>
              <w:rPr>
                <w:rFonts w:ascii="Arial" w:eastAsia="Times New Roman" w:hAnsi="Arial" w:cs="Arial"/>
                <w:lang w:val="en-AU"/>
              </w:rPr>
            </w:pPr>
            <w:r w:rsidRPr="00026563">
              <w:rPr>
                <w:rFonts w:ascii="Arial" w:eastAsia="Times New Roman" w:hAnsi="Arial" w:cs="Arial"/>
                <w:lang w:val="en-AU"/>
              </w:rPr>
              <w:t>3.2</w:t>
            </w:r>
          </w:p>
        </w:tc>
        <w:tc>
          <w:tcPr>
            <w:tcW w:w="5528" w:type="dxa"/>
            <w:gridSpan w:val="2"/>
            <w:tcBorders>
              <w:top w:val="nil"/>
              <w:left w:val="nil"/>
              <w:bottom w:val="nil"/>
              <w:right w:val="nil"/>
            </w:tcBorders>
          </w:tcPr>
          <w:p w14:paraId="071AFE33" w14:textId="4B2FFBF9" w:rsidR="00026563" w:rsidRPr="00026563" w:rsidRDefault="009232B0" w:rsidP="00A45493">
            <w:pPr>
              <w:widowControl/>
              <w:spacing w:before="80" w:after="80"/>
              <w:rPr>
                <w:rFonts w:ascii="Arial" w:eastAsia="Calibri" w:hAnsi="Arial" w:cs="Arial"/>
                <w:lang w:val="en-AU"/>
              </w:rPr>
            </w:pPr>
            <w:r>
              <w:rPr>
                <w:rFonts w:ascii="Arial" w:eastAsia="Calibri" w:hAnsi="Arial" w:cs="Arial"/>
                <w:lang w:val="en-AU"/>
              </w:rPr>
              <w:t>P</w:t>
            </w:r>
            <w:r w:rsidR="00C06C7A">
              <w:rPr>
                <w:rFonts w:ascii="Arial" w:eastAsia="Calibri" w:hAnsi="Arial" w:cs="Arial"/>
                <w:lang w:val="en-AU"/>
              </w:rPr>
              <w:t>rogram</w:t>
            </w:r>
            <w:r w:rsidR="00026563" w:rsidRPr="00026563">
              <w:rPr>
                <w:rFonts w:ascii="Arial" w:eastAsia="Calibri" w:hAnsi="Arial" w:cs="Arial"/>
                <w:lang w:val="en-AU"/>
              </w:rPr>
              <w:t xml:space="preserve"> and settings are tested </w:t>
            </w:r>
            <w:r w:rsidR="00C06C7A">
              <w:rPr>
                <w:rFonts w:ascii="Arial" w:eastAsia="Calibri" w:hAnsi="Arial" w:cs="Arial"/>
                <w:lang w:val="en-AU"/>
              </w:rPr>
              <w:t xml:space="preserve">to ensure </w:t>
            </w:r>
            <w:r>
              <w:rPr>
                <w:rFonts w:ascii="Arial" w:eastAsia="Calibri" w:hAnsi="Arial" w:cs="Arial"/>
                <w:lang w:val="en-AU"/>
              </w:rPr>
              <w:t xml:space="preserve">compliance </w:t>
            </w:r>
            <w:r w:rsidRPr="009232B0">
              <w:rPr>
                <w:rFonts w:ascii="Arial" w:eastAsia="Calibri" w:hAnsi="Arial" w:cs="Arial"/>
                <w:lang w:val="en-AU"/>
              </w:rPr>
              <w:t>with the specifications</w:t>
            </w:r>
            <w:r>
              <w:rPr>
                <w:rFonts w:ascii="Arial" w:eastAsia="Calibri" w:hAnsi="Arial" w:cs="Arial"/>
                <w:lang w:val="en-AU"/>
              </w:rPr>
              <w:t xml:space="preserve"> in the design brief</w:t>
            </w:r>
          </w:p>
        </w:tc>
      </w:tr>
      <w:tr w:rsidR="00026563" w:rsidRPr="00026563" w14:paraId="5A9484B2" w14:textId="77777777" w:rsidTr="000E551C">
        <w:trPr>
          <w:gridBefore w:val="1"/>
          <w:gridAfter w:val="1"/>
          <w:wBefore w:w="593" w:type="dxa"/>
          <w:wAfter w:w="29" w:type="dxa"/>
        </w:trPr>
        <w:tc>
          <w:tcPr>
            <w:tcW w:w="602" w:type="dxa"/>
            <w:vMerge/>
            <w:tcBorders>
              <w:top w:val="nil"/>
              <w:left w:val="nil"/>
              <w:bottom w:val="nil"/>
              <w:right w:val="nil"/>
            </w:tcBorders>
          </w:tcPr>
          <w:p w14:paraId="7A5ADC7B"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AC94F5A" w14:textId="77777777" w:rsidR="00026563" w:rsidRPr="00026563" w:rsidRDefault="00026563" w:rsidP="00A45493">
            <w:pPr>
              <w:widowControl/>
              <w:spacing w:before="80" w:after="80" w:line="240" w:lineRule="auto"/>
              <w:rPr>
                <w:rFonts w:ascii="Arial" w:eastAsia="Calibri" w:hAnsi="Arial" w:cs="Arial"/>
                <w:lang w:val="en-AU"/>
              </w:rPr>
            </w:pPr>
          </w:p>
        </w:tc>
        <w:tc>
          <w:tcPr>
            <w:tcW w:w="567" w:type="dxa"/>
            <w:tcBorders>
              <w:top w:val="nil"/>
              <w:left w:val="nil"/>
              <w:bottom w:val="nil"/>
              <w:right w:val="nil"/>
            </w:tcBorders>
          </w:tcPr>
          <w:p w14:paraId="67F5DC20" w14:textId="77777777" w:rsidR="00026563" w:rsidRPr="00A90FAB" w:rsidRDefault="00026563" w:rsidP="00A45493">
            <w:pPr>
              <w:widowControl/>
              <w:spacing w:before="80" w:after="80" w:line="240" w:lineRule="auto"/>
              <w:rPr>
                <w:rFonts w:ascii="Arial" w:eastAsia="Times New Roman" w:hAnsi="Arial" w:cs="Arial"/>
                <w:lang w:val="en-AU"/>
              </w:rPr>
            </w:pPr>
            <w:r w:rsidRPr="00A90FAB">
              <w:rPr>
                <w:rFonts w:ascii="Arial" w:eastAsia="Times New Roman" w:hAnsi="Arial" w:cs="Arial"/>
                <w:lang w:val="en-AU"/>
              </w:rPr>
              <w:t>3.3</w:t>
            </w:r>
          </w:p>
        </w:tc>
        <w:tc>
          <w:tcPr>
            <w:tcW w:w="5528" w:type="dxa"/>
            <w:gridSpan w:val="2"/>
            <w:tcBorders>
              <w:top w:val="nil"/>
              <w:left w:val="nil"/>
              <w:bottom w:val="nil"/>
              <w:right w:val="nil"/>
            </w:tcBorders>
          </w:tcPr>
          <w:p w14:paraId="5E0AACD0" w14:textId="0475A372" w:rsidR="00026563" w:rsidRPr="00A90FAB" w:rsidRDefault="00026563" w:rsidP="00A45493">
            <w:pPr>
              <w:widowControl/>
              <w:spacing w:before="80" w:after="80"/>
              <w:rPr>
                <w:rFonts w:ascii="Arial" w:eastAsia="Calibri" w:hAnsi="Arial" w:cs="Arial"/>
                <w:lang w:val="en-AU"/>
              </w:rPr>
            </w:pPr>
            <w:r w:rsidRPr="00A90FAB">
              <w:rPr>
                <w:rFonts w:ascii="Arial" w:eastAsia="Calibri" w:hAnsi="Arial" w:cs="Arial"/>
                <w:lang w:val="en-AU"/>
              </w:rPr>
              <w:t>SCADA software tools are used to test and monito</w:t>
            </w:r>
            <w:r w:rsidR="009232B0" w:rsidRPr="00A90FAB">
              <w:rPr>
                <w:rFonts w:ascii="Arial" w:eastAsia="Calibri" w:hAnsi="Arial" w:cs="Arial"/>
                <w:lang w:val="en-AU"/>
              </w:rPr>
              <w:t xml:space="preserve">r </w:t>
            </w:r>
            <w:r w:rsidR="00FB0B5B" w:rsidRPr="00A90FAB">
              <w:rPr>
                <w:rFonts w:ascii="Arial" w:eastAsia="Calibri" w:hAnsi="Arial" w:cs="Arial"/>
                <w:lang w:val="en-AU"/>
              </w:rPr>
              <w:t>programs</w:t>
            </w:r>
          </w:p>
        </w:tc>
      </w:tr>
      <w:tr w:rsidR="00FB0B5B" w:rsidRPr="00026563" w14:paraId="7AA67D13" w14:textId="77777777" w:rsidTr="000E551C">
        <w:trPr>
          <w:gridBefore w:val="1"/>
          <w:gridAfter w:val="1"/>
          <w:wBefore w:w="593" w:type="dxa"/>
          <w:wAfter w:w="29" w:type="dxa"/>
        </w:trPr>
        <w:tc>
          <w:tcPr>
            <w:tcW w:w="602" w:type="dxa"/>
            <w:vMerge/>
            <w:tcBorders>
              <w:top w:val="nil"/>
              <w:left w:val="nil"/>
              <w:bottom w:val="nil"/>
              <w:right w:val="nil"/>
            </w:tcBorders>
          </w:tcPr>
          <w:p w14:paraId="68F3A34F" w14:textId="77777777" w:rsidR="00FB0B5B" w:rsidRPr="00026563" w:rsidRDefault="00FB0B5B"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5CCF1CD" w14:textId="77777777" w:rsidR="00FB0B5B" w:rsidRPr="00026563" w:rsidRDefault="00FB0B5B" w:rsidP="00A45493">
            <w:pPr>
              <w:widowControl/>
              <w:spacing w:before="80" w:after="80" w:line="240" w:lineRule="auto"/>
              <w:rPr>
                <w:rFonts w:ascii="Arial" w:eastAsia="Calibri" w:hAnsi="Arial" w:cs="Arial"/>
                <w:lang w:val="en-AU"/>
              </w:rPr>
            </w:pPr>
          </w:p>
        </w:tc>
        <w:tc>
          <w:tcPr>
            <w:tcW w:w="567" w:type="dxa"/>
            <w:tcBorders>
              <w:top w:val="nil"/>
              <w:left w:val="nil"/>
              <w:bottom w:val="nil"/>
              <w:right w:val="nil"/>
            </w:tcBorders>
          </w:tcPr>
          <w:p w14:paraId="02653917" w14:textId="7BAAC289" w:rsidR="00FB0B5B" w:rsidRPr="00A90FAB" w:rsidRDefault="00FB0B5B" w:rsidP="00A45493">
            <w:pPr>
              <w:widowControl/>
              <w:spacing w:before="80" w:after="80" w:line="240" w:lineRule="auto"/>
              <w:rPr>
                <w:rFonts w:ascii="Arial" w:eastAsia="Times New Roman" w:hAnsi="Arial" w:cs="Arial"/>
                <w:lang w:val="en-AU"/>
              </w:rPr>
            </w:pPr>
            <w:r w:rsidRPr="00A90FAB">
              <w:rPr>
                <w:rFonts w:ascii="Arial" w:eastAsia="Times New Roman" w:hAnsi="Arial" w:cs="Arial"/>
                <w:lang w:val="en-AU"/>
              </w:rPr>
              <w:t>3.4</w:t>
            </w:r>
          </w:p>
        </w:tc>
        <w:tc>
          <w:tcPr>
            <w:tcW w:w="5528" w:type="dxa"/>
            <w:gridSpan w:val="2"/>
            <w:tcBorders>
              <w:top w:val="nil"/>
              <w:left w:val="nil"/>
              <w:bottom w:val="nil"/>
              <w:right w:val="nil"/>
            </w:tcBorders>
          </w:tcPr>
          <w:p w14:paraId="004BE540" w14:textId="6523F21B" w:rsidR="00FB0B5B" w:rsidRPr="00A90FAB" w:rsidRDefault="00FB0B5B" w:rsidP="00A45493">
            <w:pPr>
              <w:widowControl/>
              <w:spacing w:before="80" w:after="80"/>
              <w:rPr>
                <w:rFonts w:ascii="Arial" w:eastAsia="Calibri" w:hAnsi="Arial" w:cs="Arial"/>
                <w:lang w:val="en-AU"/>
              </w:rPr>
            </w:pPr>
            <w:r w:rsidRPr="00A90FAB">
              <w:rPr>
                <w:rFonts w:ascii="Arial" w:eastAsia="Calibri" w:hAnsi="Arial" w:cs="Arial"/>
                <w:lang w:val="en-AU"/>
              </w:rPr>
              <w:t>Operating faults and anomalies if any are rectified.</w:t>
            </w:r>
          </w:p>
        </w:tc>
      </w:tr>
      <w:tr w:rsidR="00026563" w:rsidRPr="00026563" w14:paraId="5474E53E" w14:textId="77777777" w:rsidTr="000E551C">
        <w:trPr>
          <w:gridBefore w:val="1"/>
          <w:gridAfter w:val="1"/>
          <w:wBefore w:w="593" w:type="dxa"/>
          <w:wAfter w:w="29" w:type="dxa"/>
        </w:trPr>
        <w:tc>
          <w:tcPr>
            <w:tcW w:w="602" w:type="dxa"/>
            <w:vMerge/>
            <w:tcBorders>
              <w:top w:val="nil"/>
              <w:left w:val="nil"/>
              <w:bottom w:val="nil"/>
              <w:right w:val="nil"/>
            </w:tcBorders>
          </w:tcPr>
          <w:p w14:paraId="0EB39867"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AEA64F0" w14:textId="77777777" w:rsidR="00026563" w:rsidRPr="00026563" w:rsidRDefault="00026563" w:rsidP="00A45493">
            <w:pPr>
              <w:widowControl/>
              <w:spacing w:before="80" w:after="80" w:line="240" w:lineRule="auto"/>
              <w:rPr>
                <w:rFonts w:ascii="Arial" w:eastAsia="Calibri" w:hAnsi="Arial" w:cs="Arial"/>
                <w:lang w:val="en-AU"/>
              </w:rPr>
            </w:pPr>
          </w:p>
        </w:tc>
        <w:tc>
          <w:tcPr>
            <w:tcW w:w="567" w:type="dxa"/>
            <w:tcBorders>
              <w:top w:val="nil"/>
              <w:left w:val="nil"/>
              <w:bottom w:val="nil"/>
              <w:right w:val="nil"/>
            </w:tcBorders>
          </w:tcPr>
          <w:p w14:paraId="2D2F0389" w14:textId="37860932" w:rsidR="00026563" w:rsidRPr="00026563" w:rsidRDefault="00FB0B5B" w:rsidP="00A45493">
            <w:pPr>
              <w:widowControl/>
              <w:spacing w:before="80" w:after="80" w:line="240" w:lineRule="auto"/>
              <w:rPr>
                <w:rFonts w:ascii="Arial" w:eastAsia="Times New Roman" w:hAnsi="Arial" w:cs="Arial"/>
                <w:lang w:val="en-AU"/>
              </w:rPr>
            </w:pPr>
            <w:r>
              <w:rPr>
                <w:rFonts w:ascii="Arial" w:eastAsia="Times New Roman" w:hAnsi="Arial" w:cs="Arial"/>
                <w:lang w:val="en-AU"/>
              </w:rPr>
              <w:t>3.5</w:t>
            </w:r>
          </w:p>
        </w:tc>
        <w:tc>
          <w:tcPr>
            <w:tcW w:w="5528" w:type="dxa"/>
            <w:gridSpan w:val="2"/>
            <w:tcBorders>
              <w:top w:val="nil"/>
              <w:left w:val="nil"/>
              <w:bottom w:val="nil"/>
              <w:right w:val="nil"/>
            </w:tcBorders>
          </w:tcPr>
          <w:p w14:paraId="7FA76905" w14:textId="77777777"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 xml:space="preserve">SCADA system specification and program are documented in accordance with </w:t>
            </w:r>
            <w:r w:rsidRPr="00026563">
              <w:rPr>
                <w:rFonts w:ascii="Arial" w:eastAsia="Calibri" w:hAnsi="Arial" w:cs="Arial"/>
                <w:bCs/>
                <w:iCs/>
                <w:lang w:val="en-AU"/>
              </w:rPr>
              <w:t>enterprise procedures</w:t>
            </w:r>
            <w:r w:rsidRPr="00026563">
              <w:rPr>
                <w:rFonts w:ascii="Arial" w:eastAsia="Calibri" w:hAnsi="Arial" w:cs="Arial"/>
                <w:lang w:val="en-AU"/>
              </w:rPr>
              <w:t>.</w:t>
            </w:r>
          </w:p>
        </w:tc>
      </w:tr>
      <w:tr w:rsidR="00026563" w:rsidRPr="00026563" w14:paraId="3A9E1E17" w14:textId="77777777" w:rsidTr="000E551C">
        <w:trPr>
          <w:gridBefore w:val="1"/>
          <w:gridAfter w:val="1"/>
          <w:wBefore w:w="593" w:type="dxa"/>
          <w:wAfter w:w="29" w:type="dxa"/>
          <w:trHeight w:val="927"/>
        </w:trPr>
        <w:tc>
          <w:tcPr>
            <w:tcW w:w="602" w:type="dxa"/>
            <w:vMerge/>
            <w:tcBorders>
              <w:top w:val="nil"/>
              <w:left w:val="nil"/>
              <w:bottom w:val="nil"/>
              <w:right w:val="nil"/>
            </w:tcBorders>
          </w:tcPr>
          <w:p w14:paraId="238B6241" w14:textId="77777777" w:rsidR="00026563" w:rsidRPr="00026563" w:rsidRDefault="00026563" w:rsidP="00026563">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5450C37" w14:textId="77777777" w:rsidR="00026563" w:rsidRPr="00026563" w:rsidRDefault="00026563" w:rsidP="00A45493">
            <w:pPr>
              <w:widowControl/>
              <w:spacing w:before="80" w:after="80" w:line="240" w:lineRule="auto"/>
              <w:rPr>
                <w:rFonts w:ascii="Arial" w:eastAsia="Calibri" w:hAnsi="Arial" w:cs="Arial"/>
                <w:lang w:val="en-AU"/>
              </w:rPr>
            </w:pPr>
          </w:p>
        </w:tc>
        <w:tc>
          <w:tcPr>
            <w:tcW w:w="567" w:type="dxa"/>
            <w:tcBorders>
              <w:top w:val="nil"/>
              <w:left w:val="nil"/>
              <w:bottom w:val="nil"/>
              <w:right w:val="nil"/>
            </w:tcBorders>
          </w:tcPr>
          <w:p w14:paraId="34F26117" w14:textId="7B17361A" w:rsidR="00026563" w:rsidRPr="00026563" w:rsidRDefault="00FB0B5B" w:rsidP="00A45493">
            <w:pPr>
              <w:widowControl/>
              <w:spacing w:before="80" w:after="80" w:line="240" w:lineRule="auto"/>
              <w:rPr>
                <w:rFonts w:ascii="Arial" w:eastAsia="Times New Roman" w:hAnsi="Arial" w:cs="Arial"/>
                <w:lang w:val="en-AU"/>
              </w:rPr>
            </w:pPr>
            <w:r>
              <w:rPr>
                <w:rFonts w:ascii="Arial" w:eastAsia="Times New Roman" w:hAnsi="Arial" w:cs="Arial"/>
                <w:lang w:val="en-AU"/>
              </w:rPr>
              <w:t>3.6</w:t>
            </w:r>
          </w:p>
        </w:tc>
        <w:tc>
          <w:tcPr>
            <w:tcW w:w="5528" w:type="dxa"/>
            <w:gridSpan w:val="2"/>
            <w:tcBorders>
              <w:top w:val="nil"/>
              <w:left w:val="nil"/>
              <w:bottom w:val="nil"/>
              <w:right w:val="nil"/>
            </w:tcBorders>
          </w:tcPr>
          <w:p w14:paraId="5183714B" w14:textId="77777777" w:rsidR="00026563" w:rsidRPr="00026563" w:rsidRDefault="00026563" w:rsidP="00A45493">
            <w:pPr>
              <w:widowControl/>
              <w:spacing w:before="80" w:after="80"/>
              <w:rPr>
                <w:rFonts w:ascii="Arial" w:eastAsia="Calibri" w:hAnsi="Arial" w:cs="Arial"/>
                <w:lang w:val="en-AU"/>
              </w:rPr>
            </w:pPr>
            <w:r w:rsidRPr="00026563">
              <w:rPr>
                <w:rFonts w:ascii="Arial" w:eastAsia="Calibri" w:hAnsi="Arial" w:cs="Arial"/>
                <w:lang w:val="en-AU"/>
              </w:rPr>
              <w:t xml:space="preserve">Work completion is reported and appropriate personnel notified in accordance with </w:t>
            </w:r>
            <w:r w:rsidRPr="00026563">
              <w:rPr>
                <w:rFonts w:ascii="Arial" w:eastAsia="Calibri" w:hAnsi="Arial" w:cs="Arial"/>
                <w:bCs/>
                <w:iCs/>
                <w:lang w:val="en-AU"/>
              </w:rPr>
              <w:t>enterprise procedures</w:t>
            </w:r>
            <w:r w:rsidRPr="00026563">
              <w:rPr>
                <w:rFonts w:ascii="Arial" w:eastAsia="Calibri" w:hAnsi="Arial" w:cs="Arial"/>
                <w:lang w:val="en-AU"/>
              </w:rPr>
              <w:t>.</w:t>
            </w:r>
          </w:p>
        </w:tc>
      </w:tr>
      <w:tr w:rsidR="00026563" w:rsidRPr="00026563" w14:paraId="45BE0FCF" w14:textId="77777777" w:rsidTr="000E551C">
        <w:tblPrEx>
          <w:tblLook w:val="04A0" w:firstRow="1" w:lastRow="0" w:firstColumn="1" w:lastColumn="0" w:noHBand="0" w:noVBand="1"/>
        </w:tblPrEx>
        <w:trPr>
          <w:gridBefore w:val="1"/>
          <w:gridAfter w:val="1"/>
          <w:wBefore w:w="593" w:type="dxa"/>
          <w:wAfter w:w="29" w:type="dxa"/>
        </w:trPr>
        <w:tc>
          <w:tcPr>
            <w:tcW w:w="9214" w:type="dxa"/>
            <w:gridSpan w:val="6"/>
            <w:tcBorders>
              <w:top w:val="nil"/>
              <w:left w:val="nil"/>
              <w:bottom w:val="nil"/>
              <w:right w:val="nil"/>
            </w:tcBorders>
            <w:shd w:val="clear" w:color="auto" w:fill="auto"/>
          </w:tcPr>
          <w:p w14:paraId="010C08E6" w14:textId="31AE57FB" w:rsidR="00026563" w:rsidRPr="003D1074" w:rsidRDefault="00026563" w:rsidP="00026563">
            <w:pPr>
              <w:widowControl/>
              <w:spacing w:before="120" w:after="120" w:line="240" w:lineRule="auto"/>
              <w:rPr>
                <w:rFonts w:ascii="Arial" w:eastAsia="Times New Roman" w:hAnsi="Arial" w:cs="Times New Roman"/>
                <w:b/>
                <w:szCs w:val="20"/>
                <w:lang w:val="en-AU"/>
              </w:rPr>
            </w:pPr>
            <w:r w:rsidRPr="003D1074">
              <w:rPr>
                <w:rFonts w:ascii="Arial" w:eastAsia="Times New Roman" w:hAnsi="Arial" w:cs="Times New Roman"/>
                <w:b/>
                <w:szCs w:val="20"/>
                <w:lang w:val="en-AU"/>
              </w:rPr>
              <w:t>REQUIRED SKILLS AND KNOWLEDGE</w:t>
            </w:r>
          </w:p>
        </w:tc>
      </w:tr>
      <w:tr w:rsidR="00026563" w:rsidRPr="00026563" w14:paraId="4142A852" w14:textId="77777777" w:rsidTr="000E551C">
        <w:tblPrEx>
          <w:tblLook w:val="04A0" w:firstRow="1" w:lastRow="0" w:firstColumn="1" w:lastColumn="0" w:noHBand="0" w:noVBand="1"/>
        </w:tblPrEx>
        <w:trPr>
          <w:gridBefore w:val="1"/>
          <w:gridAfter w:val="1"/>
          <w:wBefore w:w="593" w:type="dxa"/>
          <w:wAfter w:w="29" w:type="dxa"/>
        </w:trPr>
        <w:tc>
          <w:tcPr>
            <w:tcW w:w="9214" w:type="dxa"/>
            <w:gridSpan w:val="6"/>
            <w:tcBorders>
              <w:top w:val="nil"/>
              <w:left w:val="nil"/>
              <w:bottom w:val="nil"/>
              <w:right w:val="nil"/>
            </w:tcBorders>
            <w:shd w:val="clear" w:color="auto" w:fill="auto"/>
          </w:tcPr>
          <w:p w14:paraId="27715124" w14:textId="77777777" w:rsidR="00026563" w:rsidRPr="003D1074" w:rsidRDefault="00026563" w:rsidP="00026563">
            <w:pPr>
              <w:widowControl/>
              <w:spacing w:before="120" w:after="120" w:line="240" w:lineRule="auto"/>
              <w:rPr>
                <w:rFonts w:ascii="Arial" w:eastAsia="Times New Roman" w:hAnsi="Arial" w:cs="Times New Roman"/>
                <w:i/>
                <w:sz w:val="18"/>
                <w:szCs w:val="20"/>
                <w:lang w:val="en-AU"/>
              </w:rPr>
            </w:pPr>
            <w:r w:rsidRPr="003D1074">
              <w:rPr>
                <w:rFonts w:ascii="Arial" w:eastAsia="Times New Roman" w:hAnsi="Arial" w:cs="Times New Roman"/>
                <w:i/>
                <w:sz w:val="18"/>
                <w:szCs w:val="20"/>
                <w:lang w:val="en-AU"/>
              </w:rPr>
              <w:t>This describes the essential skills and knowledge and their level, required for this unit.</w:t>
            </w:r>
          </w:p>
        </w:tc>
      </w:tr>
      <w:tr w:rsidR="003D1074" w:rsidRPr="00026563" w14:paraId="4B2C2575" w14:textId="77777777" w:rsidTr="000E551C">
        <w:tblPrEx>
          <w:tblLook w:val="04A0" w:firstRow="1" w:lastRow="0" w:firstColumn="1" w:lastColumn="0" w:noHBand="0" w:noVBand="1"/>
        </w:tblPrEx>
        <w:trPr>
          <w:gridBefore w:val="1"/>
          <w:gridAfter w:val="1"/>
          <w:wBefore w:w="593" w:type="dxa"/>
          <w:wAfter w:w="29" w:type="dxa"/>
        </w:trPr>
        <w:tc>
          <w:tcPr>
            <w:tcW w:w="9214" w:type="dxa"/>
            <w:gridSpan w:val="6"/>
            <w:tcBorders>
              <w:top w:val="nil"/>
              <w:left w:val="nil"/>
              <w:bottom w:val="nil"/>
              <w:right w:val="nil"/>
            </w:tcBorders>
            <w:shd w:val="clear" w:color="auto" w:fill="auto"/>
          </w:tcPr>
          <w:p w14:paraId="1035020E" w14:textId="7ADBA346" w:rsidR="003D1074" w:rsidRDefault="003D1074" w:rsidP="003D1074">
            <w:pPr>
              <w:spacing w:before="120" w:after="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skills:</w:t>
            </w:r>
          </w:p>
          <w:p w14:paraId="5F8A89A4" w14:textId="4096C444" w:rsidR="00784532" w:rsidRPr="008973F2" w:rsidRDefault="00784532" w:rsidP="00742E51">
            <w:pPr>
              <w:pStyle w:val="ListParagraph"/>
              <w:widowControl/>
              <w:numPr>
                <w:ilvl w:val="0"/>
                <w:numId w:val="113"/>
              </w:numPr>
              <w:spacing w:before="120" w:after="0" w:line="240" w:lineRule="auto"/>
              <w:rPr>
                <w:rFonts w:ascii="Arial" w:eastAsia="Times New Roman" w:hAnsi="Arial" w:cs="Times New Roman"/>
                <w:bCs/>
                <w:szCs w:val="24"/>
                <w:lang w:val="en-GB" w:eastAsia="en-GB"/>
              </w:rPr>
            </w:pPr>
            <w:r w:rsidRPr="008973F2">
              <w:rPr>
                <w:rFonts w:ascii="Arial" w:eastAsia="Times New Roman" w:hAnsi="Arial" w:cs="Times New Roman"/>
                <w:bCs/>
                <w:szCs w:val="24"/>
                <w:lang w:val="en-GB" w:eastAsia="en-GB"/>
              </w:rPr>
              <w:t>applying</w:t>
            </w:r>
            <w:r>
              <w:rPr>
                <w:rFonts w:ascii="Arial" w:eastAsia="Times New Roman" w:hAnsi="Arial" w:cs="Times New Roman"/>
                <w:bCs/>
                <w:szCs w:val="24"/>
                <w:lang w:val="en-GB" w:eastAsia="en-GB"/>
              </w:rPr>
              <w:t xml:space="preserve"> WHS/OHS processes and procedur</w:t>
            </w:r>
            <w:r w:rsidRPr="008973F2">
              <w:rPr>
                <w:rFonts w:ascii="Arial" w:eastAsia="Times New Roman" w:hAnsi="Arial" w:cs="Times New Roman"/>
                <w:bCs/>
                <w:szCs w:val="24"/>
                <w:lang w:val="en-GB" w:eastAsia="en-GB"/>
              </w:rPr>
              <w:t>e</w:t>
            </w:r>
            <w:r>
              <w:rPr>
                <w:rFonts w:ascii="Arial" w:eastAsia="Times New Roman" w:hAnsi="Arial" w:cs="Times New Roman"/>
                <w:bCs/>
                <w:szCs w:val="24"/>
                <w:lang w:val="en-GB" w:eastAsia="en-GB"/>
              </w:rPr>
              <w:t>s</w:t>
            </w:r>
            <w:r w:rsidRPr="008973F2">
              <w:rPr>
                <w:rFonts w:ascii="Arial" w:eastAsia="Times New Roman" w:hAnsi="Arial" w:cs="Times New Roman"/>
                <w:bCs/>
                <w:szCs w:val="24"/>
                <w:lang w:val="en-GB" w:eastAsia="en-GB"/>
              </w:rPr>
              <w:t xml:space="preserve"> in a workplace environment</w:t>
            </w:r>
          </w:p>
          <w:p w14:paraId="5C9C7F38"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reading specification statements, diagrams and information</w:t>
            </w:r>
          </w:p>
          <w:p w14:paraId="7AC960A8"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interpreting project briefs to develop SCADA system for given application</w:t>
            </w:r>
          </w:p>
          <w:p w14:paraId="1A8DFAA7"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configuring tag type data</w:t>
            </w:r>
          </w:p>
          <w:p w14:paraId="53D5A89E"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creating graphic objects</w:t>
            </w:r>
          </w:p>
          <w:p w14:paraId="46B287F8"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adding graphic objects to a library</w:t>
            </w:r>
          </w:p>
          <w:p w14:paraId="4A171560"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developing a HMI for an application</w:t>
            </w:r>
          </w:p>
          <w:p w14:paraId="729BED5F"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incorporating alarms, trends and limits for process variables</w:t>
            </w:r>
          </w:p>
          <w:p w14:paraId="62EE4C1F" w14:textId="77777777" w:rsidR="003D1074" w:rsidRPr="008E4D38" w:rsidRDefault="003D1074" w:rsidP="00742E51">
            <w:pPr>
              <w:pStyle w:val="tabletext"/>
              <w:numPr>
                <w:ilvl w:val="0"/>
                <w:numId w:val="113"/>
              </w:numPr>
              <w:rPr>
                <w:rFonts w:ascii="Arial" w:hAnsi="Arial" w:cs="Arial"/>
                <w:szCs w:val="22"/>
              </w:rPr>
            </w:pPr>
            <w:r w:rsidRPr="008E4D38">
              <w:rPr>
                <w:rFonts w:ascii="Arial" w:hAnsi="Arial" w:cs="Arial"/>
                <w:szCs w:val="22"/>
              </w:rPr>
              <w:t>rectifying operating faults and anomalies</w:t>
            </w:r>
          </w:p>
          <w:p w14:paraId="67477433" w14:textId="77777777" w:rsidR="003D1074" w:rsidRDefault="003D1074" w:rsidP="00742E51">
            <w:pPr>
              <w:pStyle w:val="tabletext"/>
              <w:numPr>
                <w:ilvl w:val="0"/>
                <w:numId w:val="113"/>
              </w:numPr>
              <w:rPr>
                <w:rFonts w:ascii="Arial" w:hAnsi="Arial" w:cs="Arial"/>
                <w:szCs w:val="22"/>
              </w:rPr>
            </w:pPr>
            <w:r w:rsidRPr="008E4D38">
              <w:rPr>
                <w:rFonts w:ascii="Arial" w:hAnsi="Arial" w:cs="Arial"/>
                <w:szCs w:val="22"/>
              </w:rPr>
              <w:t xml:space="preserve">communicating </w:t>
            </w:r>
            <w:r>
              <w:rPr>
                <w:rFonts w:ascii="Arial" w:hAnsi="Arial" w:cs="Arial"/>
                <w:szCs w:val="22"/>
              </w:rPr>
              <w:t>technical requirement to others</w:t>
            </w:r>
          </w:p>
          <w:p w14:paraId="763BAE56" w14:textId="77777777" w:rsidR="009232B0" w:rsidRDefault="009232B0" w:rsidP="009232B0">
            <w:pPr>
              <w:pStyle w:val="tabletext"/>
              <w:rPr>
                <w:rFonts w:ascii="Arial" w:hAnsi="Arial" w:cs="Arial"/>
                <w:szCs w:val="22"/>
              </w:rPr>
            </w:pPr>
          </w:p>
          <w:p w14:paraId="7A3B2CA1" w14:textId="419B19DB" w:rsidR="009232B0" w:rsidRPr="003D1074" w:rsidRDefault="009232B0" w:rsidP="009232B0">
            <w:pPr>
              <w:pStyle w:val="tabletext"/>
              <w:rPr>
                <w:rFonts w:ascii="Arial" w:hAnsi="Arial" w:cs="Arial"/>
                <w:szCs w:val="22"/>
              </w:rPr>
            </w:pPr>
          </w:p>
        </w:tc>
      </w:tr>
      <w:tr w:rsidR="003D1074" w:rsidRPr="00026563" w14:paraId="3837BAEE" w14:textId="77777777" w:rsidTr="000E551C">
        <w:tblPrEx>
          <w:tblLook w:val="04A0" w:firstRow="1" w:lastRow="0" w:firstColumn="1" w:lastColumn="0" w:noHBand="0" w:noVBand="1"/>
        </w:tblPrEx>
        <w:trPr>
          <w:gridBefore w:val="1"/>
          <w:gridAfter w:val="1"/>
          <w:wBefore w:w="593" w:type="dxa"/>
          <w:wAfter w:w="29" w:type="dxa"/>
        </w:trPr>
        <w:tc>
          <w:tcPr>
            <w:tcW w:w="9214" w:type="dxa"/>
            <w:gridSpan w:val="6"/>
            <w:tcBorders>
              <w:top w:val="nil"/>
              <w:left w:val="nil"/>
              <w:bottom w:val="nil"/>
              <w:right w:val="nil"/>
            </w:tcBorders>
            <w:shd w:val="clear" w:color="auto" w:fill="auto"/>
          </w:tcPr>
          <w:p w14:paraId="77A5D4D7" w14:textId="77777777" w:rsidR="003D1074" w:rsidRPr="00FB5E5C" w:rsidRDefault="003D1074" w:rsidP="003D1074">
            <w:pPr>
              <w:widowControl/>
              <w:spacing w:before="120" w:after="0" w:line="240" w:lineRule="auto"/>
              <w:rPr>
                <w:rFonts w:ascii="Arial" w:eastAsia="Times New Roman" w:hAnsi="Arial" w:cs="Times New Roman"/>
                <w:b/>
                <w:bCs/>
                <w:szCs w:val="24"/>
                <w:lang w:val="en-GB" w:eastAsia="en-GB"/>
              </w:rPr>
            </w:pPr>
            <w:r w:rsidRPr="00FB5E5C">
              <w:rPr>
                <w:rFonts w:ascii="Arial" w:eastAsia="Times New Roman" w:hAnsi="Arial" w:cs="Times New Roman"/>
                <w:b/>
                <w:bCs/>
                <w:szCs w:val="24"/>
                <w:lang w:val="en-GB" w:eastAsia="en-GB"/>
              </w:rPr>
              <w:t>Required knowledge:</w:t>
            </w:r>
          </w:p>
          <w:p w14:paraId="343359BA"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SCADA system networking</w:t>
            </w:r>
          </w:p>
          <w:p w14:paraId="310616BA"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mimics and animated graphics</w:t>
            </w:r>
          </w:p>
          <w:p w14:paraId="6A184C2D" w14:textId="3F106AB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trending</w:t>
            </w:r>
            <w:r w:rsidR="00A90FAB" w:rsidRPr="00FB5E5C">
              <w:rPr>
                <w:rFonts w:ascii="Arial" w:hAnsi="Arial" w:cs="Arial"/>
                <w:szCs w:val="22"/>
              </w:rPr>
              <w:t xml:space="preserve"> and </w:t>
            </w:r>
            <w:r w:rsidRPr="00FB5E5C">
              <w:rPr>
                <w:rFonts w:ascii="Arial" w:hAnsi="Arial" w:cs="Arial"/>
                <w:szCs w:val="22"/>
              </w:rPr>
              <w:t>alarm logging</w:t>
            </w:r>
            <w:r w:rsidR="00A90FAB" w:rsidRPr="00FB5E5C">
              <w:rPr>
                <w:rFonts w:ascii="Arial" w:hAnsi="Arial" w:cs="Arial"/>
                <w:szCs w:val="22"/>
              </w:rPr>
              <w:t xml:space="preserve"> variables</w:t>
            </w:r>
          </w:p>
          <w:p w14:paraId="412F5229"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recipes and scheduling</w:t>
            </w:r>
          </w:p>
          <w:p w14:paraId="4F6FB361"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data collection and basing</w:t>
            </w:r>
          </w:p>
          <w:p w14:paraId="0B416AD5"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SCADA software packages</w:t>
            </w:r>
          </w:p>
          <w:p w14:paraId="67AC11A4"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application of SCADA</w:t>
            </w:r>
          </w:p>
          <w:p w14:paraId="4F2DBD7C" w14:textId="77777777" w:rsidR="003D1074" w:rsidRPr="00FB5E5C" w:rsidRDefault="003D1074" w:rsidP="00742E51">
            <w:pPr>
              <w:pStyle w:val="tabletext"/>
              <w:numPr>
                <w:ilvl w:val="0"/>
                <w:numId w:val="78"/>
              </w:numPr>
              <w:rPr>
                <w:rFonts w:ascii="Arial" w:hAnsi="Arial" w:cs="Arial"/>
                <w:szCs w:val="22"/>
              </w:rPr>
            </w:pPr>
            <w:r w:rsidRPr="00FB5E5C">
              <w:rPr>
                <w:rFonts w:ascii="Arial" w:hAnsi="Arial" w:cs="Arial"/>
                <w:szCs w:val="22"/>
              </w:rPr>
              <w:t>networking SCADA systems</w:t>
            </w:r>
          </w:p>
          <w:p w14:paraId="28CB1005" w14:textId="38000B1A" w:rsidR="003D1074" w:rsidRPr="00FB5E5C" w:rsidRDefault="003D1074" w:rsidP="00742E51">
            <w:pPr>
              <w:widowControl/>
              <w:numPr>
                <w:ilvl w:val="0"/>
                <w:numId w:val="78"/>
              </w:numPr>
              <w:spacing w:before="60" w:after="60" w:line="240" w:lineRule="auto"/>
              <w:rPr>
                <w:rFonts w:ascii="Arial" w:eastAsia="Times New Roman" w:hAnsi="Arial" w:cs="Arial"/>
                <w:lang w:eastAsia="en-AU"/>
              </w:rPr>
            </w:pPr>
            <w:r w:rsidRPr="00FB5E5C">
              <w:rPr>
                <w:rFonts w:ascii="Arial" w:hAnsi="Arial" w:cs="Arial"/>
              </w:rPr>
              <w:t>Human – Machine interface (HMI)</w:t>
            </w:r>
          </w:p>
          <w:p w14:paraId="74B6C03B" w14:textId="52D5CED4" w:rsidR="00784532" w:rsidRPr="00FB5E5C" w:rsidRDefault="00784532" w:rsidP="00742E51">
            <w:pPr>
              <w:widowControl/>
              <w:numPr>
                <w:ilvl w:val="0"/>
                <w:numId w:val="78"/>
              </w:numPr>
              <w:spacing w:before="60" w:after="60" w:line="240" w:lineRule="auto"/>
              <w:rPr>
                <w:rFonts w:ascii="Arial" w:eastAsia="Times New Roman" w:hAnsi="Arial" w:cs="Arial"/>
                <w:lang w:eastAsia="en-AU"/>
              </w:rPr>
            </w:pPr>
            <w:r w:rsidRPr="00FB5E5C">
              <w:rPr>
                <w:rFonts w:ascii="Arial" w:hAnsi="Arial" w:cs="Arial"/>
              </w:rPr>
              <w:t>relevant WHS/OHS regulations and requirements</w:t>
            </w:r>
          </w:p>
          <w:p w14:paraId="2FE3260E" w14:textId="77777777" w:rsidR="003D1074" w:rsidRPr="00FB5E5C" w:rsidRDefault="003D1074" w:rsidP="003D1074">
            <w:pPr>
              <w:widowControl/>
              <w:spacing w:before="60" w:after="60" w:line="240" w:lineRule="auto"/>
              <w:rPr>
                <w:rFonts w:ascii="Arial" w:eastAsia="Times New Roman" w:hAnsi="Arial" w:cs="Arial"/>
                <w:lang w:val="en-AU" w:eastAsia="en-AU"/>
              </w:rPr>
            </w:pPr>
          </w:p>
        </w:tc>
      </w:tr>
      <w:tr w:rsidR="003D1074" w:rsidRPr="00026563" w14:paraId="157B1803" w14:textId="77777777" w:rsidTr="000E551C">
        <w:trPr>
          <w:gridBefore w:val="1"/>
          <w:gridAfter w:val="1"/>
          <w:wBefore w:w="593" w:type="dxa"/>
          <w:wAfter w:w="29" w:type="dxa"/>
        </w:trPr>
        <w:tc>
          <w:tcPr>
            <w:tcW w:w="9214" w:type="dxa"/>
            <w:gridSpan w:val="6"/>
            <w:tcBorders>
              <w:top w:val="nil"/>
              <w:left w:val="nil"/>
              <w:bottom w:val="nil"/>
              <w:right w:val="nil"/>
            </w:tcBorders>
          </w:tcPr>
          <w:p w14:paraId="3EDBE8B4" w14:textId="77777777" w:rsidR="003D1074" w:rsidRPr="003D1074" w:rsidRDefault="003D1074" w:rsidP="003D1074">
            <w:pPr>
              <w:widowControl/>
              <w:spacing w:before="120" w:after="120" w:line="240" w:lineRule="auto"/>
              <w:rPr>
                <w:rFonts w:ascii="Arial" w:eastAsia="Times New Roman" w:hAnsi="Arial" w:cs="Times New Roman"/>
                <w:b/>
                <w:szCs w:val="20"/>
                <w:lang w:val="en-AU"/>
              </w:rPr>
            </w:pPr>
            <w:r w:rsidRPr="003D1074">
              <w:rPr>
                <w:rFonts w:ascii="Arial" w:eastAsia="Times New Roman" w:hAnsi="Arial" w:cs="Times New Roman"/>
                <w:b/>
                <w:szCs w:val="20"/>
                <w:lang w:val="en-AU"/>
              </w:rPr>
              <w:t>RANGE STATEMENT</w:t>
            </w:r>
          </w:p>
        </w:tc>
      </w:tr>
      <w:tr w:rsidR="003D1074" w:rsidRPr="00026563" w14:paraId="08C8B3E7" w14:textId="77777777" w:rsidTr="000E551C">
        <w:trPr>
          <w:gridBefore w:val="1"/>
          <w:gridAfter w:val="1"/>
          <w:wBefore w:w="593" w:type="dxa"/>
          <w:wAfter w:w="29" w:type="dxa"/>
        </w:trPr>
        <w:tc>
          <w:tcPr>
            <w:tcW w:w="9214" w:type="dxa"/>
            <w:gridSpan w:val="6"/>
            <w:tcBorders>
              <w:top w:val="nil"/>
              <w:left w:val="nil"/>
              <w:bottom w:val="nil"/>
              <w:right w:val="nil"/>
            </w:tcBorders>
          </w:tcPr>
          <w:p w14:paraId="2E54DDAB" w14:textId="77777777" w:rsidR="003D1074" w:rsidRPr="003D1074" w:rsidRDefault="003D1074" w:rsidP="003D1074">
            <w:pPr>
              <w:widowControl/>
              <w:spacing w:before="120" w:after="120" w:line="240" w:lineRule="auto"/>
              <w:rPr>
                <w:rFonts w:ascii="Arial" w:eastAsia="Times New Roman" w:hAnsi="Arial" w:cs="Times New Roman"/>
                <w:i/>
                <w:sz w:val="18"/>
                <w:szCs w:val="20"/>
                <w:lang w:val="en-AU"/>
              </w:rPr>
            </w:pPr>
            <w:r w:rsidRPr="003D1074">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3D1074" w:rsidRPr="00026563" w14:paraId="7C4041A5" w14:textId="77777777" w:rsidTr="000E551C">
        <w:trPr>
          <w:gridBefore w:val="1"/>
          <w:gridAfter w:val="1"/>
          <w:wBefore w:w="593" w:type="dxa"/>
          <w:wAfter w:w="29" w:type="dxa"/>
        </w:trPr>
        <w:tc>
          <w:tcPr>
            <w:tcW w:w="3849" w:type="dxa"/>
            <w:gridSpan w:val="5"/>
            <w:tcBorders>
              <w:top w:val="nil"/>
              <w:left w:val="nil"/>
              <w:bottom w:val="nil"/>
              <w:right w:val="nil"/>
            </w:tcBorders>
          </w:tcPr>
          <w:p w14:paraId="16AA6309" w14:textId="35A4C1EB" w:rsidR="003D1074" w:rsidRPr="003D1074" w:rsidRDefault="003D1074" w:rsidP="003D1074">
            <w:pPr>
              <w:widowControl/>
              <w:spacing w:before="120" w:after="120" w:line="240" w:lineRule="auto"/>
              <w:rPr>
                <w:rFonts w:ascii="Arial" w:eastAsia="Times New Roman" w:hAnsi="Arial" w:cs="Times New Roman"/>
                <w:i/>
                <w:color w:val="0070C0"/>
                <w:szCs w:val="19"/>
                <w:lang w:val="en-AU"/>
              </w:rPr>
            </w:pPr>
            <w:r w:rsidRPr="00F113B6">
              <w:rPr>
                <w:rFonts w:ascii="Arial" w:hAnsi="Arial" w:cs="Arial"/>
                <w:b/>
                <w:i/>
              </w:rPr>
              <w:t>Established WHS/OHS requirements</w:t>
            </w:r>
            <w:r w:rsidRPr="003D1074">
              <w:rPr>
                <w:rFonts w:ascii="Arial" w:eastAsia="Times New Roman" w:hAnsi="Arial" w:cs="Times New Roman"/>
                <w:color w:val="000000"/>
                <w:szCs w:val="19"/>
                <w:lang w:val="en-AU"/>
              </w:rPr>
              <w:t xml:space="preserve"> may include:</w:t>
            </w:r>
          </w:p>
        </w:tc>
        <w:tc>
          <w:tcPr>
            <w:tcW w:w="5365" w:type="dxa"/>
            <w:tcBorders>
              <w:top w:val="nil"/>
              <w:left w:val="nil"/>
              <w:bottom w:val="nil"/>
              <w:right w:val="nil"/>
            </w:tcBorders>
          </w:tcPr>
          <w:p w14:paraId="718D823F" w14:textId="77777777" w:rsidR="003D1074" w:rsidRPr="00F113B6" w:rsidRDefault="003D1074" w:rsidP="00742E51">
            <w:pPr>
              <w:pStyle w:val="ListParagraph"/>
              <w:widowControl/>
              <w:numPr>
                <w:ilvl w:val="0"/>
                <w:numId w:val="27"/>
              </w:numPr>
              <w:spacing w:before="120" w:after="120"/>
              <w:rPr>
                <w:rFonts w:ascii="Arial" w:eastAsia="Times New Roman" w:hAnsi="Arial" w:cs="Times New Roman"/>
                <w:szCs w:val="19"/>
              </w:rPr>
            </w:pPr>
            <w:r w:rsidRPr="00F113B6">
              <w:rPr>
                <w:rFonts w:ascii="Arial" w:eastAsia="Times New Roman" w:hAnsi="Arial" w:cs="Times New Roman"/>
                <w:szCs w:val="19"/>
              </w:rPr>
              <w:t>legislation</w:t>
            </w:r>
          </w:p>
          <w:p w14:paraId="5CCAA2B2" w14:textId="77777777" w:rsidR="003D1074" w:rsidRPr="00F113B6" w:rsidRDefault="003D1074" w:rsidP="00742E51">
            <w:pPr>
              <w:pStyle w:val="ListParagraph"/>
              <w:widowControl/>
              <w:numPr>
                <w:ilvl w:val="0"/>
                <w:numId w:val="27"/>
              </w:numPr>
              <w:spacing w:before="120" w:after="120"/>
              <w:rPr>
                <w:rFonts w:ascii="Arial" w:eastAsia="Times New Roman" w:hAnsi="Arial" w:cs="Times New Roman"/>
                <w:szCs w:val="19"/>
              </w:rPr>
            </w:pPr>
            <w:r w:rsidRPr="00F113B6">
              <w:rPr>
                <w:rFonts w:ascii="Arial" w:eastAsia="Times New Roman" w:hAnsi="Arial" w:cs="Times New Roman"/>
                <w:szCs w:val="19"/>
              </w:rPr>
              <w:t>protective equipment</w:t>
            </w:r>
          </w:p>
          <w:p w14:paraId="64D07FF9" w14:textId="77777777" w:rsidR="003D1074" w:rsidRPr="00F113B6" w:rsidRDefault="003D1074" w:rsidP="00742E51">
            <w:pPr>
              <w:pStyle w:val="ListParagraph"/>
              <w:widowControl/>
              <w:numPr>
                <w:ilvl w:val="0"/>
                <w:numId w:val="27"/>
              </w:numPr>
              <w:spacing w:before="120" w:after="120"/>
              <w:rPr>
                <w:rFonts w:ascii="Arial" w:eastAsia="Times New Roman" w:hAnsi="Arial" w:cs="Times New Roman"/>
                <w:szCs w:val="19"/>
              </w:rPr>
            </w:pPr>
            <w:r w:rsidRPr="00F113B6">
              <w:rPr>
                <w:rFonts w:ascii="Arial" w:eastAsia="Times New Roman" w:hAnsi="Arial" w:cs="Times New Roman"/>
                <w:szCs w:val="19"/>
              </w:rPr>
              <w:t>material safety management systems</w:t>
            </w:r>
          </w:p>
          <w:p w14:paraId="2DCA5038" w14:textId="77777777" w:rsidR="003D1074" w:rsidRPr="00F113B6" w:rsidRDefault="003D1074" w:rsidP="00742E51">
            <w:pPr>
              <w:pStyle w:val="ListParagraph"/>
              <w:widowControl/>
              <w:numPr>
                <w:ilvl w:val="0"/>
                <w:numId w:val="27"/>
              </w:numPr>
              <w:spacing w:before="120" w:after="120"/>
              <w:rPr>
                <w:rFonts w:ascii="Arial" w:eastAsia="Times New Roman" w:hAnsi="Arial" w:cs="Times New Roman"/>
                <w:szCs w:val="19"/>
              </w:rPr>
            </w:pPr>
            <w:r w:rsidRPr="00F113B6">
              <w:rPr>
                <w:rFonts w:ascii="Arial" w:eastAsia="Times New Roman" w:hAnsi="Arial" w:cs="Times New Roman"/>
                <w:szCs w:val="19"/>
              </w:rPr>
              <w:t>hazardous substances and dangerous goods code</w:t>
            </w:r>
          </w:p>
          <w:p w14:paraId="21A61A00" w14:textId="2709CBD1" w:rsidR="003D1074" w:rsidRPr="00DF07F5" w:rsidRDefault="003D1074" w:rsidP="00742E51">
            <w:pPr>
              <w:pStyle w:val="ListParagraph"/>
              <w:widowControl/>
              <w:numPr>
                <w:ilvl w:val="0"/>
                <w:numId w:val="27"/>
              </w:numPr>
              <w:spacing w:before="120" w:after="120"/>
              <w:rPr>
                <w:rFonts w:ascii="Arial" w:eastAsia="Times New Roman" w:hAnsi="Arial" w:cs="Times New Roman"/>
                <w:i/>
                <w:color w:val="0070C0"/>
                <w:szCs w:val="19"/>
                <w:lang w:val="en-AU"/>
              </w:rPr>
            </w:pPr>
            <w:r w:rsidRPr="00F113B6">
              <w:rPr>
                <w:rFonts w:ascii="Arial" w:eastAsia="Times New Roman" w:hAnsi="Arial" w:cs="Times New Roman"/>
                <w:szCs w:val="19"/>
              </w:rPr>
              <w:t>local safe operation procedures</w:t>
            </w:r>
          </w:p>
        </w:tc>
      </w:tr>
      <w:tr w:rsidR="003D1074" w:rsidRPr="00026563" w14:paraId="6D966750" w14:textId="77777777" w:rsidTr="000E551C">
        <w:trPr>
          <w:gridBefore w:val="1"/>
          <w:gridAfter w:val="1"/>
          <w:wBefore w:w="593" w:type="dxa"/>
          <w:wAfter w:w="29" w:type="dxa"/>
        </w:trPr>
        <w:tc>
          <w:tcPr>
            <w:tcW w:w="3849" w:type="dxa"/>
            <w:gridSpan w:val="5"/>
            <w:tcBorders>
              <w:top w:val="nil"/>
              <w:left w:val="nil"/>
              <w:bottom w:val="nil"/>
              <w:right w:val="nil"/>
            </w:tcBorders>
          </w:tcPr>
          <w:p w14:paraId="4FFB242D" w14:textId="2B18C78A" w:rsidR="003D1074" w:rsidRPr="003D1074" w:rsidRDefault="003D1074" w:rsidP="003D1074">
            <w:pPr>
              <w:widowControl/>
              <w:spacing w:before="120" w:after="120" w:line="240" w:lineRule="auto"/>
              <w:rPr>
                <w:rFonts w:ascii="Arial" w:eastAsia="Times New Roman" w:hAnsi="Arial" w:cs="Times New Roman"/>
                <w:i/>
                <w:color w:val="0070C0"/>
                <w:szCs w:val="19"/>
                <w:lang w:val="en-AU"/>
              </w:rPr>
            </w:pPr>
            <w:r>
              <w:rPr>
                <w:rFonts w:ascii="Arial" w:hAnsi="Arial" w:cs="Arial"/>
                <w:b/>
                <w:bCs/>
                <w:i/>
                <w:iCs/>
              </w:rPr>
              <w:t>A</w:t>
            </w:r>
            <w:r w:rsidRPr="00164A1D">
              <w:rPr>
                <w:rFonts w:ascii="Arial" w:hAnsi="Arial" w:cs="Arial"/>
                <w:b/>
                <w:bCs/>
                <w:i/>
                <w:iCs/>
              </w:rPr>
              <w:t>ppropriate personnel</w:t>
            </w:r>
            <w:r w:rsidRPr="002C661B">
              <w:rPr>
                <w:rFonts w:ascii="Arial" w:eastAsia="Times New Roman" w:hAnsi="Arial" w:cs="Times New Roman"/>
                <w:color w:val="000000" w:themeColor="text1"/>
                <w:szCs w:val="19"/>
              </w:rPr>
              <w:t xml:space="preserve"> </w:t>
            </w:r>
            <w:r w:rsidRPr="003D1074">
              <w:rPr>
                <w:rFonts w:ascii="Arial" w:eastAsia="Times New Roman" w:hAnsi="Arial" w:cs="Times New Roman"/>
                <w:color w:val="000000"/>
                <w:szCs w:val="19"/>
                <w:lang w:val="en-AU"/>
              </w:rPr>
              <w:t>may include</w:t>
            </w:r>
            <w:r>
              <w:rPr>
                <w:rFonts w:ascii="Arial" w:eastAsia="Times New Roman" w:hAnsi="Arial" w:cs="Times New Roman"/>
                <w:color w:val="000000"/>
                <w:szCs w:val="19"/>
                <w:lang w:val="en-AU"/>
              </w:rPr>
              <w:t>:</w:t>
            </w:r>
          </w:p>
        </w:tc>
        <w:tc>
          <w:tcPr>
            <w:tcW w:w="5365" w:type="dxa"/>
            <w:tcBorders>
              <w:top w:val="nil"/>
              <w:left w:val="nil"/>
              <w:bottom w:val="nil"/>
              <w:right w:val="nil"/>
            </w:tcBorders>
          </w:tcPr>
          <w:p w14:paraId="3606E574" w14:textId="77777777" w:rsidR="003D1074" w:rsidRPr="00F113B6" w:rsidRDefault="003D1074" w:rsidP="00742E51">
            <w:pPr>
              <w:widowControl/>
              <w:numPr>
                <w:ilvl w:val="0"/>
                <w:numId w:val="79"/>
              </w:numPr>
              <w:spacing w:before="60" w:after="60" w:line="240" w:lineRule="auto"/>
              <w:ind w:hanging="63"/>
              <w:rPr>
                <w:rFonts w:ascii="Arial" w:eastAsia="Times New Roman" w:hAnsi="Arial" w:cs="Arial"/>
              </w:rPr>
            </w:pPr>
            <w:r w:rsidRPr="00F113B6">
              <w:rPr>
                <w:rFonts w:ascii="Arial" w:eastAsia="Times New Roman" w:hAnsi="Arial" w:cs="Arial"/>
              </w:rPr>
              <w:t>supervisor</w:t>
            </w:r>
          </w:p>
          <w:p w14:paraId="419D53CE" w14:textId="77777777" w:rsidR="003D1074" w:rsidRPr="00F113B6" w:rsidRDefault="003D1074" w:rsidP="00742E51">
            <w:pPr>
              <w:widowControl/>
              <w:numPr>
                <w:ilvl w:val="0"/>
                <w:numId w:val="79"/>
              </w:numPr>
              <w:spacing w:before="60" w:after="60" w:line="240" w:lineRule="auto"/>
              <w:ind w:hanging="63"/>
              <w:rPr>
                <w:rFonts w:ascii="Arial" w:eastAsia="Times New Roman" w:hAnsi="Arial" w:cs="Arial"/>
              </w:rPr>
            </w:pPr>
            <w:r w:rsidRPr="00F113B6">
              <w:rPr>
                <w:rFonts w:ascii="Arial" w:eastAsia="Times New Roman" w:hAnsi="Arial" w:cs="Arial"/>
              </w:rPr>
              <w:t>leading hand</w:t>
            </w:r>
          </w:p>
          <w:p w14:paraId="4BA4D64F" w14:textId="77777777" w:rsidR="003D1074" w:rsidRPr="00F113B6" w:rsidRDefault="003D1074" w:rsidP="00742E51">
            <w:pPr>
              <w:widowControl/>
              <w:numPr>
                <w:ilvl w:val="0"/>
                <w:numId w:val="79"/>
              </w:numPr>
              <w:spacing w:before="60" w:after="60" w:line="240" w:lineRule="auto"/>
              <w:ind w:hanging="63"/>
              <w:rPr>
                <w:rFonts w:ascii="Arial" w:eastAsia="Times New Roman" w:hAnsi="Arial" w:cs="Arial"/>
              </w:rPr>
            </w:pPr>
            <w:r w:rsidRPr="00F113B6">
              <w:rPr>
                <w:rFonts w:ascii="Arial" w:eastAsia="Times New Roman" w:hAnsi="Arial" w:cs="Arial"/>
              </w:rPr>
              <w:t>foreman</w:t>
            </w:r>
          </w:p>
          <w:p w14:paraId="0DBE71B0" w14:textId="77777777" w:rsidR="003D1074" w:rsidRPr="00F113B6" w:rsidRDefault="003D1074" w:rsidP="00742E51">
            <w:pPr>
              <w:widowControl/>
              <w:numPr>
                <w:ilvl w:val="0"/>
                <w:numId w:val="79"/>
              </w:numPr>
              <w:spacing w:before="60" w:after="60" w:line="240" w:lineRule="auto"/>
              <w:ind w:hanging="63"/>
              <w:rPr>
                <w:rFonts w:ascii="Arial" w:eastAsia="Times New Roman" w:hAnsi="Arial" w:cs="Arial"/>
              </w:rPr>
            </w:pPr>
            <w:r w:rsidRPr="00F113B6">
              <w:rPr>
                <w:rFonts w:ascii="Arial" w:eastAsia="Times New Roman" w:hAnsi="Arial" w:cs="Arial"/>
              </w:rPr>
              <w:t>manager</w:t>
            </w:r>
          </w:p>
          <w:p w14:paraId="5E1C305F" w14:textId="77777777" w:rsidR="003D1074" w:rsidRPr="00F113B6" w:rsidRDefault="003D1074" w:rsidP="00742E51">
            <w:pPr>
              <w:widowControl/>
              <w:numPr>
                <w:ilvl w:val="0"/>
                <w:numId w:val="79"/>
              </w:numPr>
              <w:spacing w:before="60" w:after="60" w:line="240" w:lineRule="auto"/>
              <w:ind w:hanging="63"/>
              <w:rPr>
                <w:rFonts w:ascii="Arial" w:eastAsia="Times New Roman" w:hAnsi="Arial" w:cs="Arial"/>
              </w:rPr>
            </w:pPr>
            <w:r w:rsidRPr="00F113B6">
              <w:rPr>
                <w:rFonts w:ascii="Arial" w:eastAsia="Times New Roman" w:hAnsi="Arial" w:cs="Arial"/>
              </w:rPr>
              <w:t>site engineer</w:t>
            </w:r>
          </w:p>
          <w:p w14:paraId="7A7898A1" w14:textId="2CC06710" w:rsidR="003D1074" w:rsidRPr="00FB5E5C" w:rsidRDefault="00DF07F5" w:rsidP="00742E51">
            <w:pPr>
              <w:widowControl/>
              <w:numPr>
                <w:ilvl w:val="0"/>
                <w:numId w:val="79"/>
              </w:numPr>
              <w:spacing w:before="60" w:after="60" w:line="240" w:lineRule="auto"/>
              <w:ind w:hanging="63"/>
              <w:rPr>
                <w:rFonts w:ascii="Arial" w:eastAsia="Times New Roman" w:hAnsi="Arial" w:cs="Arial"/>
              </w:rPr>
            </w:pPr>
            <w:r w:rsidRPr="00FB5E5C">
              <w:rPr>
                <w:rFonts w:ascii="Arial" w:eastAsia="Times New Roman" w:hAnsi="Arial" w:cs="Arial"/>
              </w:rPr>
              <w:t xml:space="preserve">workplace </w:t>
            </w:r>
            <w:r w:rsidR="003D1074" w:rsidRPr="00FB5E5C">
              <w:rPr>
                <w:rFonts w:ascii="Arial" w:eastAsia="Times New Roman" w:hAnsi="Arial" w:cs="Arial"/>
              </w:rPr>
              <w:t>trainer</w:t>
            </w:r>
          </w:p>
          <w:p w14:paraId="70A7B9F9" w14:textId="777C546C" w:rsidR="003D1074" w:rsidRPr="003D1074" w:rsidRDefault="003D45A4" w:rsidP="00742E51">
            <w:pPr>
              <w:widowControl/>
              <w:numPr>
                <w:ilvl w:val="0"/>
                <w:numId w:val="79"/>
              </w:numPr>
              <w:spacing w:before="60" w:after="60" w:line="240" w:lineRule="auto"/>
              <w:ind w:hanging="63"/>
              <w:rPr>
                <w:rFonts w:ascii="Arial" w:eastAsia="Times New Roman" w:hAnsi="Arial" w:cs="Times New Roman"/>
                <w:color w:val="000000"/>
                <w:szCs w:val="19"/>
                <w:lang w:val="en-AU"/>
              </w:rPr>
            </w:pPr>
            <w:r w:rsidRPr="00FB5E5C">
              <w:rPr>
                <w:rFonts w:ascii="Arial" w:eastAsia="Times New Roman" w:hAnsi="Arial" w:cs="Arial"/>
              </w:rPr>
              <w:t xml:space="preserve">workplace </w:t>
            </w:r>
            <w:r w:rsidR="003D1074" w:rsidRPr="00FB5E5C">
              <w:rPr>
                <w:rFonts w:ascii="Arial" w:eastAsia="Times New Roman" w:hAnsi="Arial" w:cs="Arial"/>
              </w:rPr>
              <w:t>mentor</w:t>
            </w:r>
          </w:p>
        </w:tc>
      </w:tr>
      <w:tr w:rsidR="003D1074" w:rsidRPr="00026563" w14:paraId="71859F2A" w14:textId="77777777" w:rsidTr="000E551C">
        <w:trPr>
          <w:gridBefore w:val="1"/>
          <w:gridAfter w:val="1"/>
          <w:wBefore w:w="593" w:type="dxa"/>
          <w:wAfter w:w="29" w:type="dxa"/>
        </w:trPr>
        <w:tc>
          <w:tcPr>
            <w:tcW w:w="3849" w:type="dxa"/>
            <w:gridSpan w:val="5"/>
            <w:tcBorders>
              <w:top w:val="nil"/>
              <w:left w:val="nil"/>
              <w:bottom w:val="nil"/>
              <w:right w:val="nil"/>
            </w:tcBorders>
          </w:tcPr>
          <w:p w14:paraId="529E261C" w14:textId="258A822C" w:rsidR="003D1074" w:rsidRPr="003D1074" w:rsidRDefault="003D1074" w:rsidP="003D1074">
            <w:pPr>
              <w:widowControl/>
              <w:spacing w:before="120" w:after="120" w:line="240" w:lineRule="auto"/>
              <w:rPr>
                <w:rFonts w:ascii="Arial" w:eastAsia="Times New Roman" w:hAnsi="Arial" w:cs="Times New Roman"/>
                <w:color w:val="000000"/>
                <w:szCs w:val="19"/>
                <w:lang w:val="en-AU"/>
              </w:rPr>
            </w:pPr>
            <w:r w:rsidRPr="00164A1D">
              <w:rPr>
                <w:rFonts w:ascii="Arial" w:hAnsi="Arial" w:cs="Arial"/>
                <w:b/>
                <w:i/>
              </w:rPr>
              <w:t>Equipment</w:t>
            </w:r>
            <w:r>
              <w:rPr>
                <w:rFonts w:ascii="Arial" w:hAnsi="Arial" w:cs="Arial"/>
              </w:rPr>
              <w:t xml:space="preserve"> </w:t>
            </w:r>
            <w:r w:rsidRPr="003D1074">
              <w:rPr>
                <w:rFonts w:ascii="Arial" w:eastAsia="Times New Roman" w:hAnsi="Arial" w:cs="Times New Roman"/>
                <w:color w:val="000000"/>
                <w:szCs w:val="19"/>
                <w:lang w:val="en-AU"/>
              </w:rPr>
              <w:t>may include</w:t>
            </w:r>
            <w:r>
              <w:rPr>
                <w:rFonts w:ascii="Arial" w:eastAsia="Times New Roman" w:hAnsi="Arial" w:cs="Times New Roman"/>
                <w:color w:val="000000"/>
                <w:szCs w:val="19"/>
                <w:lang w:val="en-AU"/>
              </w:rPr>
              <w:t>:</w:t>
            </w:r>
          </w:p>
        </w:tc>
        <w:tc>
          <w:tcPr>
            <w:tcW w:w="5365" w:type="dxa"/>
            <w:tcBorders>
              <w:top w:val="nil"/>
              <w:left w:val="nil"/>
              <w:bottom w:val="nil"/>
              <w:right w:val="nil"/>
            </w:tcBorders>
          </w:tcPr>
          <w:p w14:paraId="1E550DC8" w14:textId="77777777" w:rsidR="009232B0" w:rsidRPr="009232B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9232B0">
              <w:rPr>
                <w:rFonts w:ascii="Arial" w:eastAsia="Times New Roman" w:hAnsi="Arial" w:cs="Times New Roman"/>
                <w:color w:val="000000" w:themeColor="text1"/>
                <w:szCs w:val="19"/>
              </w:rPr>
              <w:t>a SCADA system consisting of</w:t>
            </w:r>
            <w:r w:rsidR="009232B0" w:rsidRPr="009232B0">
              <w:rPr>
                <w:rFonts w:ascii="Arial" w:eastAsia="Times New Roman" w:hAnsi="Arial" w:cs="Times New Roman"/>
                <w:color w:val="000000" w:themeColor="text1"/>
                <w:szCs w:val="19"/>
              </w:rPr>
              <w:t>:</w:t>
            </w:r>
          </w:p>
          <w:p w14:paraId="792BC4A1" w14:textId="47548587" w:rsidR="009232B0" w:rsidRPr="009232B0" w:rsidRDefault="009232B0" w:rsidP="00742E51">
            <w:pPr>
              <w:pStyle w:val="ListParagraph"/>
              <w:widowControl/>
              <w:numPr>
                <w:ilvl w:val="0"/>
                <w:numId w:val="35"/>
              </w:numPr>
              <w:spacing w:before="60" w:after="60" w:line="240" w:lineRule="auto"/>
              <w:ind w:firstLine="461"/>
              <w:rPr>
                <w:rFonts w:ascii="Arial" w:eastAsia="Times New Roman" w:hAnsi="Arial" w:cs="Times New Roman"/>
                <w:color w:val="000000" w:themeColor="text1"/>
                <w:szCs w:val="19"/>
              </w:rPr>
            </w:pPr>
            <w:r w:rsidRPr="009232B0">
              <w:rPr>
                <w:rFonts w:ascii="Arial" w:eastAsia="Times New Roman" w:hAnsi="Arial" w:cs="Times New Roman"/>
                <w:color w:val="000000" w:themeColor="text1"/>
                <w:szCs w:val="19"/>
              </w:rPr>
              <w:t>master terminal unit</w:t>
            </w:r>
          </w:p>
          <w:p w14:paraId="105D8E8E" w14:textId="78D82362" w:rsidR="009232B0" w:rsidRPr="009232B0" w:rsidRDefault="009232B0" w:rsidP="00742E51">
            <w:pPr>
              <w:pStyle w:val="ListParagraph"/>
              <w:widowControl/>
              <w:numPr>
                <w:ilvl w:val="0"/>
                <w:numId w:val="35"/>
              </w:numPr>
              <w:spacing w:before="60" w:after="60" w:line="240" w:lineRule="auto"/>
              <w:ind w:firstLine="461"/>
              <w:rPr>
                <w:rFonts w:ascii="Arial" w:eastAsia="Times New Roman" w:hAnsi="Arial" w:cs="Times New Roman"/>
                <w:color w:val="000000" w:themeColor="text1"/>
                <w:szCs w:val="19"/>
              </w:rPr>
            </w:pPr>
            <w:r w:rsidRPr="009232B0">
              <w:rPr>
                <w:rFonts w:ascii="Arial" w:eastAsia="Times New Roman" w:hAnsi="Arial" w:cs="Times New Roman"/>
                <w:color w:val="000000" w:themeColor="text1"/>
                <w:szCs w:val="19"/>
              </w:rPr>
              <w:t>remote terminal units</w:t>
            </w:r>
          </w:p>
          <w:p w14:paraId="40DDA451" w14:textId="14B2B869" w:rsidR="003D1074" w:rsidRPr="009232B0" w:rsidRDefault="003D1074" w:rsidP="00742E51">
            <w:pPr>
              <w:pStyle w:val="ListParagraph"/>
              <w:widowControl/>
              <w:numPr>
                <w:ilvl w:val="0"/>
                <w:numId w:val="35"/>
              </w:numPr>
              <w:spacing w:before="60" w:after="60" w:line="240" w:lineRule="auto"/>
              <w:ind w:left="1465" w:hanging="284"/>
              <w:rPr>
                <w:rFonts w:ascii="Arial" w:eastAsia="Times New Roman" w:hAnsi="Arial" w:cs="Times New Roman"/>
                <w:color w:val="000000" w:themeColor="text1"/>
                <w:szCs w:val="19"/>
              </w:rPr>
            </w:pPr>
            <w:r w:rsidRPr="009232B0">
              <w:rPr>
                <w:rFonts w:ascii="Arial" w:eastAsia="Times New Roman" w:hAnsi="Arial" w:cs="Times New Roman"/>
                <w:color w:val="000000" w:themeColor="text1"/>
                <w:szCs w:val="19"/>
              </w:rPr>
              <w:t>co</w:t>
            </w:r>
            <w:r w:rsidR="009232B0" w:rsidRPr="009232B0">
              <w:rPr>
                <w:rFonts w:ascii="Arial" w:eastAsia="Times New Roman" w:hAnsi="Arial" w:cs="Times New Roman"/>
                <w:color w:val="000000" w:themeColor="text1"/>
                <w:szCs w:val="19"/>
              </w:rPr>
              <w:t>mmunications equipment and</w:t>
            </w:r>
            <w:r w:rsidRPr="009232B0">
              <w:rPr>
                <w:rFonts w:ascii="Arial" w:eastAsia="Times New Roman" w:hAnsi="Arial" w:cs="Times New Roman"/>
                <w:color w:val="000000" w:themeColor="text1"/>
                <w:szCs w:val="19"/>
              </w:rPr>
              <w:t xml:space="preserve"> software</w:t>
            </w:r>
          </w:p>
          <w:p w14:paraId="11F58C79" w14:textId="77777777" w:rsidR="003D1074" w:rsidRPr="009232B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9232B0">
              <w:rPr>
                <w:rFonts w:ascii="Arial" w:eastAsia="Times New Roman" w:hAnsi="Arial" w:cs="Times New Roman"/>
                <w:color w:val="000000" w:themeColor="text1"/>
                <w:szCs w:val="19"/>
              </w:rPr>
              <w:t>printer(s)</w:t>
            </w:r>
          </w:p>
          <w:p w14:paraId="1828D525" w14:textId="77777777" w:rsidR="003D1074" w:rsidRPr="003D1074" w:rsidRDefault="003D1074" w:rsidP="003D1074">
            <w:pPr>
              <w:widowControl/>
              <w:spacing w:before="60" w:after="60" w:line="240" w:lineRule="auto"/>
              <w:contextualSpacing/>
              <w:rPr>
                <w:rFonts w:ascii="Arial" w:eastAsia="Times New Roman" w:hAnsi="Arial" w:cs="Times New Roman"/>
                <w:color w:val="000000"/>
                <w:szCs w:val="19"/>
                <w:lang w:val="en-AU"/>
              </w:rPr>
            </w:pPr>
          </w:p>
        </w:tc>
      </w:tr>
      <w:tr w:rsidR="003D1074" w:rsidRPr="00026563" w14:paraId="2C057874" w14:textId="77777777" w:rsidTr="000E551C">
        <w:trPr>
          <w:gridBefore w:val="1"/>
          <w:gridAfter w:val="1"/>
          <w:wBefore w:w="593" w:type="dxa"/>
          <w:wAfter w:w="29" w:type="dxa"/>
        </w:trPr>
        <w:tc>
          <w:tcPr>
            <w:tcW w:w="3849" w:type="dxa"/>
            <w:gridSpan w:val="5"/>
            <w:tcBorders>
              <w:top w:val="nil"/>
              <w:left w:val="nil"/>
              <w:bottom w:val="nil"/>
              <w:right w:val="nil"/>
            </w:tcBorders>
          </w:tcPr>
          <w:p w14:paraId="374570E4" w14:textId="752DBD92" w:rsidR="003D1074" w:rsidRPr="003D1074" w:rsidRDefault="003D1074" w:rsidP="003D1074">
            <w:pPr>
              <w:widowControl/>
              <w:spacing w:before="120" w:after="120" w:line="240" w:lineRule="auto"/>
              <w:rPr>
                <w:rFonts w:ascii="Arial" w:eastAsia="Times New Roman" w:hAnsi="Arial" w:cs="Times New Roman"/>
                <w:color w:val="000000"/>
                <w:szCs w:val="19"/>
                <w:lang w:val="en-AU"/>
              </w:rPr>
            </w:pPr>
            <w:r>
              <w:rPr>
                <w:rFonts w:ascii="Arial" w:hAnsi="Arial" w:cs="Arial"/>
                <w:b/>
                <w:bCs/>
                <w:i/>
                <w:iCs/>
              </w:rPr>
              <w:t>E</w:t>
            </w:r>
            <w:r w:rsidRPr="00164A1D">
              <w:rPr>
                <w:rFonts w:ascii="Arial" w:hAnsi="Arial" w:cs="Arial"/>
                <w:b/>
                <w:bCs/>
                <w:i/>
                <w:iCs/>
              </w:rPr>
              <w:t>nterprise procedures</w:t>
            </w:r>
            <w:r w:rsidRPr="002C661B">
              <w:rPr>
                <w:rFonts w:ascii="Arial" w:eastAsia="Times New Roman" w:hAnsi="Arial" w:cs="Times New Roman"/>
                <w:color w:val="000000" w:themeColor="text1"/>
                <w:szCs w:val="19"/>
              </w:rPr>
              <w:t xml:space="preserve"> </w:t>
            </w:r>
            <w:r w:rsidRPr="003D1074">
              <w:rPr>
                <w:rFonts w:ascii="Arial" w:eastAsia="Times New Roman" w:hAnsi="Arial" w:cs="Times New Roman"/>
                <w:color w:val="000000"/>
                <w:szCs w:val="19"/>
                <w:lang w:val="en-AU"/>
              </w:rPr>
              <w:t>may include</w:t>
            </w:r>
            <w:r>
              <w:rPr>
                <w:rFonts w:ascii="Arial" w:eastAsia="Times New Roman" w:hAnsi="Arial" w:cs="Times New Roman"/>
                <w:color w:val="000000"/>
                <w:szCs w:val="19"/>
                <w:lang w:val="en-AU"/>
              </w:rPr>
              <w:t>:</w:t>
            </w:r>
          </w:p>
        </w:tc>
        <w:tc>
          <w:tcPr>
            <w:tcW w:w="5365" w:type="dxa"/>
            <w:tcBorders>
              <w:top w:val="nil"/>
              <w:left w:val="nil"/>
              <w:bottom w:val="nil"/>
              <w:right w:val="nil"/>
            </w:tcBorders>
          </w:tcPr>
          <w:p w14:paraId="2CD58AD9" w14:textId="77777777" w:rsidR="003D1074" w:rsidRPr="00A26FF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26FF0">
              <w:rPr>
                <w:rFonts w:ascii="Arial" w:eastAsia="Times New Roman" w:hAnsi="Arial" w:cs="Times New Roman"/>
                <w:color w:val="000000" w:themeColor="text1"/>
                <w:szCs w:val="19"/>
              </w:rPr>
              <w:t xml:space="preserve">the use of tools and equipment </w:t>
            </w:r>
          </w:p>
          <w:p w14:paraId="173C7549" w14:textId="77777777" w:rsidR="003D1074" w:rsidRPr="00A26FF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26FF0">
              <w:rPr>
                <w:rFonts w:ascii="Arial" w:eastAsia="Times New Roman" w:hAnsi="Arial" w:cs="Times New Roman"/>
                <w:color w:val="000000" w:themeColor="text1"/>
                <w:szCs w:val="19"/>
              </w:rPr>
              <w:t>instructions, including job sheets, plans, drawings and designs</w:t>
            </w:r>
          </w:p>
          <w:p w14:paraId="056C2BD1" w14:textId="77777777" w:rsidR="003D1074" w:rsidRPr="00A26FF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26FF0">
              <w:rPr>
                <w:rFonts w:ascii="Arial" w:eastAsia="Times New Roman" w:hAnsi="Arial" w:cs="Times New Roman"/>
                <w:color w:val="000000" w:themeColor="text1"/>
                <w:szCs w:val="19"/>
              </w:rPr>
              <w:t xml:space="preserve">reporting and communication </w:t>
            </w:r>
          </w:p>
          <w:p w14:paraId="21D9B08B" w14:textId="77777777" w:rsidR="003D1074" w:rsidRPr="00A26FF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26FF0">
              <w:rPr>
                <w:rFonts w:ascii="Arial" w:eastAsia="Times New Roman" w:hAnsi="Arial" w:cs="Times New Roman"/>
                <w:color w:val="000000" w:themeColor="text1"/>
                <w:szCs w:val="19"/>
              </w:rPr>
              <w:t>manufacturers' specifications</w:t>
            </w:r>
          </w:p>
          <w:p w14:paraId="37568024" w14:textId="77777777" w:rsidR="003D1074" w:rsidRPr="00A26FF0" w:rsidRDefault="003D107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26FF0">
              <w:rPr>
                <w:rFonts w:ascii="Arial" w:eastAsia="Times New Roman" w:hAnsi="Arial" w:cs="Times New Roman"/>
                <w:color w:val="000000" w:themeColor="text1"/>
                <w:szCs w:val="19"/>
              </w:rPr>
              <w:t>operational procedures</w:t>
            </w:r>
          </w:p>
          <w:p w14:paraId="7E08A095" w14:textId="77777777" w:rsidR="003D1074" w:rsidRPr="003D1074" w:rsidRDefault="003D1074" w:rsidP="003D1074">
            <w:pPr>
              <w:widowControl/>
              <w:spacing w:before="60" w:after="60" w:line="240" w:lineRule="auto"/>
              <w:contextualSpacing/>
              <w:rPr>
                <w:rFonts w:ascii="Arial" w:eastAsia="Times New Roman" w:hAnsi="Arial" w:cs="Times New Roman"/>
                <w:color w:val="000000"/>
                <w:szCs w:val="19"/>
                <w:lang w:val="en-AU"/>
              </w:rPr>
            </w:pPr>
          </w:p>
        </w:tc>
      </w:tr>
      <w:tr w:rsidR="003D1074" w:rsidRPr="00026563" w14:paraId="4DA9B16F" w14:textId="77777777" w:rsidTr="000E551C">
        <w:tblPrEx>
          <w:jc w:val="center"/>
          <w:tblInd w:w="0" w:type="dxa"/>
        </w:tblPrEx>
        <w:trPr>
          <w:jc w:val="center"/>
        </w:trPr>
        <w:tc>
          <w:tcPr>
            <w:tcW w:w="9836" w:type="dxa"/>
            <w:gridSpan w:val="8"/>
            <w:tcBorders>
              <w:top w:val="nil"/>
              <w:left w:val="nil"/>
              <w:bottom w:val="nil"/>
              <w:right w:val="nil"/>
            </w:tcBorders>
          </w:tcPr>
          <w:p w14:paraId="12687DAB" w14:textId="77777777" w:rsidR="003D1074" w:rsidRPr="00026563" w:rsidRDefault="003D1074" w:rsidP="003D1074">
            <w:pPr>
              <w:widowControl/>
              <w:spacing w:before="120" w:after="120" w:line="240" w:lineRule="auto"/>
              <w:rPr>
                <w:rFonts w:ascii="Arial" w:eastAsia="Times New Roman" w:hAnsi="Arial" w:cs="Times New Roman"/>
                <w:b/>
                <w:szCs w:val="20"/>
                <w:lang w:val="en-AU"/>
              </w:rPr>
            </w:pPr>
            <w:r w:rsidRPr="00026563">
              <w:rPr>
                <w:rFonts w:ascii="Arial" w:eastAsia="Calibri" w:hAnsi="Arial" w:cs="Times New Roman"/>
                <w:b/>
                <w:szCs w:val="20"/>
                <w:lang w:val="en-AU"/>
              </w:rPr>
              <w:t>EVIDENCE GUIDE</w:t>
            </w:r>
          </w:p>
        </w:tc>
      </w:tr>
      <w:tr w:rsidR="003D1074" w:rsidRPr="00026563" w14:paraId="2481F44C" w14:textId="77777777" w:rsidTr="000E551C">
        <w:tblPrEx>
          <w:jc w:val="center"/>
          <w:tblInd w:w="0" w:type="dxa"/>
        </w:tblPrEx>
        <w:trPr>
          <w:trHeight w:val="898"/>
          <w:jc w:val="center"/>
        </w:trPr>
        <w:tc>
          <w:tcPr>
            <w:tcW w:w="9836" w:type="dxa"/>
            <w:gridSpan w:val="8"/>
            <w:tcBorders>
              <w:top w:val="nil"/>
              <w:left w:val="nil"/>
              <w:bottom w:val="nil"/>
              <w:right w:val="nil"/>
            </w:tcBorders>
          </w:tcPr>
          <w:p w14:paraId="0208BE87" w14:textId="77777777" w:rsidR="003D1074" w:rsidRPr="00026563" w:rsidRDefault="003D1074" w:rsidP="003D1074">
            <w:pPr>
              <w:widowControl/>
              <w:spacing w:before="120" w:after="120" w:line="240" w:lineRule="auto"/>
              <w:rPr>
                <w:rFonts w:ascii="Arial" w:eastAsia="Times New Roman" w:hAnsi="Arial" w:cs="Times New Roman"/>
                <w:i/>
                <w:sz w:val="18"/>
                <w:szCs w:val="20"/>
                <w:lang w:val="en-AU"/>
              </w:rPr>
            </w:pPr>
            <w:r w:rsidRPr="00026563">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3D1074" w:rsidRPr="00026563" w14:paraId="2D7CE89C" w14:textId="77777777" w:rsidTr="000E551C">
        <w:tblPrEx>
          <w:jc w:val="center"/>
          <w:tblInd w:w="0" w:type="dxa"/>
        </w:tblPrEx>
        <w:trPr>
          <w:jc w:val="center"/>
        </w:trPr>
        <w:tc>
          <w:tcPr>
            <w:tcW w:w="3457" w:type="dxa"/>
            <w:gridSpan w:val="3"/>
            <w:tcBorders>
              <w:top w:val="nil"/>
              <w:left w:val="nil"/>
              <w:bottom w:val="nil"/>
              <w:right w:val="nil"/>
            </w:tcBorders>
          </w:tcPr>
          <w:p w14:paraId="2885C461" w14:textId="77777777" w:rsidR="003D1074" w:rsidRPr="003D1074" w:rsidRDefault="003D1074" w:rsidP="003D1074">
            <w:pPr>
              <w:widowControl/>
              <w:spacing w:before="120" w:after="120" w:line="240" w:lineRule="auto"/>
              <w:rPr>
                <w:rFonts w:ascii="Arial" w:eastAsia="Times New Roman" w:hAnsi="Arial" w:cs="Times New Roman"/>
                <w:b/>
                <w:szCs w:val="20"/>
                <w:lang w:val="en-AU"/>
              </w:rPr>
            </w:pPr>
            <w:r w:rsidRPr="003D1074">
              <w:rPr>
                <w:rFonts w:ascii="Arial" w:eastAsia="Times New Roman" w:hAnsi="Arial" w:cs="Times New Roman"/>
                <w:b/>
                <w:szCs w:val="20"/>
                <w:lang w:val="en-AU"/>
              </w:rPr>
              <w:t>Critical aspects for assessment and evidence required to demonstrate competency in this unit</w:t>
            </w:r>
          </w:p>
        </w:tc>
        <w:tc>
          <w:tcPr>
            <w:tcW w:w="6379" w:type="dxa"/>
            <w:gridSpan w:val="5"/>
            <w:tcBorders>
              <w:top w:val="nil"/>
              <w:left w:val="nil"/>
              <w:bottom w:val="nil"/>
              <w:right w:val="nil"/>
            </w:tcBorders>
          </w:tcPr>
          <w:p w14:paraId="2ECB93A2" w14:textId="77777777" w:rsidR="003D1074" w:rsidRPr="003D1074" w:rsidRDefault="003D1074" w:rsidP="003D1074">
            <w:pPr>
              <w:widowControl/>
              <w:spacing w:before="120" w:after="120" w:line="240" w:lineRule="auto"/>
              <w:rPr>
                <w:rFonts w:ascii="Arial" w:eastAsia="Times New Roman" w:hAnsi="Arial" w:cs="Times New Roman"/>
                <w:color w:val="000000"/>
                <w:szCs w:val="19"/>
                <w:lang w:val="en-AU"/>
              </w:rPr>
            </w:pPr>
            <w:r w:rsidRPr="003D1074">
              <w:rPr>
                <w:rFonts w:ascii="Arial" w:eastAsia="Times New Roman" w:hAnsi="Arial" w:cs="Times New Roman"/>
                <w:color w:val="000000"/>
                <w:szCs w:val="19"/>
                <w:lang w:val="en-AU"/>
              </w:rPr>
              <w:t>A person who demonstrates competency in this unit must be able to provide evidence of the ability to:</w:t>
            </w:r>
          </w:p>
          <w:p w14:paraId="74D73B3D" w14:textId="2487D4F6" w:rsidR="008B4034" w:rsidRPr="008B4034" w:rsidRDefault="008B4034" w:rsidP="00742E51">
            <w:pPr>
              <w:widowControl/>
              <w:numPr>
                <w:ilvl w:val="0"/>
                <w:numId w:val="80"/>
              </w:numPr>
              <w:spacing w:after="40" w:line="240" w:lineRule="auto"/>
              <w:rPr>
                <w:rFonts w:ascii="Arial" w:eastAsia="Times New Roman" w:hAnsi="Arial" w:cs="Arial"/>
                <w:lang w:val="en-AU"/>
              </w:rPr>
            </w:pPr>
            <w:r w:rsidRPr="008B4034">
              <w:rPr>
                <w:rFonts w:ascii="Arial" w:eastAsia="Times New Roman" w:hAnsi="Arial" w:cs="Arial"/>
                <w:lang w:val="en-AU"/>
              </w:rPr>
              <w:t>demonstrate developing, entering and verifying SCADA syst</w:t>
            </w:r>
            <w:r w:rsidR="00FB0B5B">
              <w:rPr>
                <w:rFonts w:ascii="Arial" w:eastAsia="Times New Roman" w:hAnsi="Arial" w:cs="Arial"/>
                <w:lang w:val="en-AU"/>
              </w:rPr>
              <w:t xml:space="preserve">em </w:t>
            </w:r>
            <w:r w:rsidR="00FB0B5B" w:rsidRPr="00A90FAB">
              <w:rPr>
                <w:rFonts w:ascii="Arial" w:eastAsia="Times New Roman" w:hAnsi="Arial" w:cs="Arial"/>
                <w:lang w:val="en-AU"/>
              </w:rPr>
              <w:t>on at least two (2)</w:t>
            </w:r>
            <w:r w:rsidRPr="00A90FAB">
              <w:rPr>
                <w:rFonts w:ascii="Arial" w:eastAsia="Times New Roman" w:hAnsi="Arial" w:cs="Arial"/>
                <w:lang w:val="en-AU"/>
              </w:rPr>
              <w:t xml:space="preserve"> oc</w:t>
            </w:r>
            <w:r w:rsidR="00FB0B5B" w:rsidRPr="00A90FAB">
              <w:rPr>
                <w:rFonts w:ascii="Arial" w:eastAsia="Times New Roman" w:hAnsi="Arial" w:cs="Arial"/>
                <w:lang w:val="en-AU"/>
              </w:rPr>
              <w:t>casions</w:t>
            </w:r>
            <w:r w:rsidR="00742ED9" w:rsidRPr="00A90FAB">
              <w:rPr>
                <w:rFonts w:ascii="Arial" w:eastAsia="Times New Roman" w:hAnsi="Arial" w:cs="Arial"/>
                <w:lang w:val="en-AU"/>
              </w:rPr>
              <w:t xml:space="preserve"> each in a different situation or context</w:t>
            </w:r>
            <w:r w:rsidRPr="00A90FAB">
              <w:rPr>
                <w:rFonts w:ascii="Arial" w:eastAsia="Times New Roman" w:hAnsi="Arial" w:cs="Arial"/>
                <w:lang w:val="en-AU"/>
              </w:rPr>
              <w:t>.</w:t>
            </w:r>
            <w:r w:rsidRPr="00A90FAB">
              <w:rPr>
                <w:rFonts w:ascii="Arial Narrow" w:eastAsia="Times New Roman" w:hAnsi="Arial Narrow" w:cs="Times New Roman"/>
                <w:sz w:val="20"/>
                <w:szCs w:val="20"/>
                <w:lang w:val="en-AU"/>
              </w:rPr>
              <w:t xml:space="preserve"> </w:t>
            </w:r>
            <w:r w:rsidRPr="00A90FAB">
              <w:rPr>
                <w:rFonts w:ascii="Arial" w:eastAsia="Times New Roman" w:hAnsi="Arial" w:cs="Arial"/>
                <w:lang w:val="en-AU"/>
              </w:rPr>
              <w:t>T</w:t>
            </w:r>
            <w:r w:rsidRPr="008B4034">
              <w:rPr>
                <w:rFonts w:ascii="Arial" w:eastAsia="Times New Roman" w:hAnsi="Arial" w:cs="Arial"/>
                <w:lang w:val="en-AU"/>
              </w:rPr>
              <w:t>he demonstrations must show:</w:t>
            </w:r>
          </w:p>
          <w:p w14:paraId="0008916B" w14:textId="77777777" w:rsidR="008B4034" w:rsidRPr="008B4034" w:rsidRDefault="008B4034" w:rsidP="00742E51">
            <w:pPr>
              <w:widowControl/>
              <w:numPr>
                <w:ilvl w:val="0"/>
                <w:numId w:val="81"/>
              </w:numPr>
              <w:tabs>
                <w:tab w:val="left" w:pos="1233"/>
              </w:tabs>
              <w:spacing w:after="40" w:line="240" w:lineRule="auto"/>
              <w:ind w:firstLine="21"/>
              <w:rPr>
                <w:rFonts w:ascii="Arial" w:eastAsia="Times New Roman" w:hAnsi="Arial" w:cs="Arial"/>
                <w:lang w:val="en-AU"/>
              </w:rPr>
            </w:pPr>
            <w:r w:rsidRPr="008B4034">
              <w:rPr>
                <w:rFonts w:ascii="Arial" w:eastAsia="Times New Roman" w:hAnsi="Arial" w:cs="Arial"/>
                <w:lang w:val="en-AU"/>
              </w:rPr>
              <w:t>collecting and analysing data</w:t>
            </w:r>
          </w:p>
          <w:p w14:paraId="63BF6BE4" w14:textId="77777777" w:rsidR="008B4034" w:rsidRPr="008B4034" w:rsidRDefault="008B4034" w:rsidP="00742E51">
            <w:pPr>
              <w:widowControl/>
              <w:numPr>
                <w:ilvl w:val="0"/>
                <w:numId w:val="81"/>
              </w:numPr>
              <w:tabs>
                <w:tab w:val="left" w:pos="1233"/>
              </w:tabs>
              <w:spacing w:after="40" w:line="240" w:lineRule="auto"/>
              <w:ind w:firstLine="21"/>
              <w:rPr>
                <w:rFonts w:ascii="Arial" w:eastAsia="Times New Roman" w:hAnsi="Arial" w:cs="Arial"/>
                <w:lang w:val="en-AU"/>
              </w:rPr>
            </w:pPr>
            <w:r w:rsidRPr="008B4034">
              <w:rPr>
                <w:rFonts w:ascii="Arial" w:eastAsia="Times New Roman" w:hAnsi="Arial" w:cs="Arial"/>
                <w:lang w:val="en-AU"/>
              </w:rPr>
              <w:t>converting data to an appropriate database</w:t>
            </w:r>
          </w:p>
          <w:p w14:paraId="419B089C" w14:textId="77777777" w:rsidR="008B4034" w:rsidRPr="008B4034" w:rsidRDefault="008B4034" w:rsidP="00742E51">
            <w:pPr>
              <w:widowControl/>
              <w:numPr>
                <w:ilvl w:val="0"/>
                <w:numId w:val="81"/>
              </w:numPr>
              <w:tabs>
                <w:tab w:val="left" w:pos="1233"/>
              </w:tabs>
              <w:spacing w:after="40" w:line="240" w:lineRule="auto"/>
              <w:ind w:left="1308" w:hanging="567"/>
              <w:rPr>
                <w:rFonts w:ascii="Arial" w:eastAsia="Times New Roman" w:hAnsi="Arial" w:cs="Arial"/>
                <w:lang w:val="en-AU"/>
              </w:rPr>
            </w:pPr>
            <w:r w:rsidRPr="008B4034">
              <w:rPr>
                <w:rFonts w:ascii="Arial" w:eastAsia="Times New Roman" w:hAnsi="Arial" w:cs="Arial"/>
                <w:lang w:val="en-AU"/>
              </w:rPr>
              <w:t>creating graphic objects and adding them to the library</w:t>
            </w:r>
          </w:p>
          <w:p w14:paraId="73A616AB" w14:textId="77777777" w:rsidR="008B4034" w:rsidRPr="008B4034" w:rsidRDefault="008B4034" w:rsidP="00742E51">
            <w:pPr>
              <w:widowControl/>
              <w:numPr>
                <w:ilvl w:val="0"/>
                <w:numId w:val="81"/>
              </w:numPr>
              <w:tabs>
                <w:tab w:val="left" w:pos="1233"/>
              </w:tabs>
              <w:spacing w:after="40" w:line="240" w:lineRule="auto"/>
              <w:ind w:firstLine="21"/>
              <w:rPr>
                <w:rFonts w:ascii="Arial" w:eastAsia="Times New Roman" w:hAnsi="Arial" w:cs="Arial"/>
                <w:lang w:val="en-AU"/>
              </w:rPr>
            </w:pPr>
            <w:r w:rsidRPr="008B4034">
              <w:rPr>
                <w:rFonts w:ascii="Arial" w:eastAsia="Times New Roman" w:hAnsi="Arial" w:cs="Arial"/>
                <w:lang w:val="en-AU"/>
              </w:rPr>
              <w:t>developing an effective HMI</w:t>
            </w:r>
          </w:p>
          <w:p w14:paraId="45C0A1B2" w14:textId="77777777" w:rsidR="008B4034" w:rsidRPr="008B4034" w:rsidRDefault="008B4034" w:rsidP="00742E51">
            <w:pPr>
              <w:widowControl/>
              <w:numPr>
                <w:ilvl w:val="0"/>
                <w:numId w:val="81"/>
              </w:numPr>
              <w:tabs>
                <w:tab w:val="left" w:pos="1233"/>
              </w:tabs>
              <w:spacing w:after="40" w:line="240" w:lineRule="auto"/>
              <w:ind w:left="1308" w:hanging="567"/>
              <w:rPr>
                <w:rFonts w:ascii="Arial" w:eastAsia="Times New Roman" w:hAnsi="Arial" w:cs="Arial"/>
                <w:lang w:val="en-AU"/>
              </w:rPr>
            </w:pPr>
            <w:r w:rsidRPr="008B4034">
              <w:rPr>
                <w:rFonts w:ascii="Arial" w:eastAsia="Times New Roman" w:hAnsi="Arial" w:cs="Arial"/>
                <w:lang w:val="en-AU"/>
              </w:rPr>
              <w:t>programming SCADA functions and data acquisition components</w:t>
            </w:r>
          </w:p>
          <w:p w14:paraId="0A080202" w14:textId="77777777" w:rsidR="008B4034" w:rsidRPr="008B4034" w:rsidRDefault="008B4034" w:rsidP="00742E51">
            <w:pPr>
              <w:widowControl/>
              <w:numPr>
                <w:ilvl w:val="0"/>
                <w:numId w:val="81"/>
              </w:numPr>
              <w:tabs>
                <w:tab w:val="left" w:pos="1233"/>
              </w:tabs>
              <w:spacing w:after="40" w:line="240" w:lineRule="auto"/>
              <w:ind w:left="1201" w:hanging="425"/>
              <w:rPr>
                <w:rFonts w:ascii="Arial" w:eastAsia="Times New Roman" w:hAnsi="Arial" w:cs="Arial"/>
                <w:lang w:val="en-AU"/>
              </w:rPr>
            </w:pPr>
            <w:r w:rsidRPr="008B4034">
              <w:rPr>
                <w:rFonts w:ascii="Arial" w:eastAsia="Times New Roman" w:hAnsi="Arial" w:cs="Arial"/>
                <w:lang w:val="en-AU"/>
              </w:rPr>
              <w:t>correcting programming faults and anomalies</w:t>
            </w:r>
          </w:p>
          <w:p w14:paraId="3BBC4F3B" w14:textId="77777777" w:rsidR="003D1074" w:rsidRDefault="008B4034" w:rsidP="00742E51">
            <w:pPr>
              <w:widowControl/>
              <w:numPr>
                <w:ilvl w:val="0"/>
                <w:numId w:val="81"/>
              </w:numPr>
              <w:tabs>
                <w:tab w:val="left" w:pos="1233"/>
              </w:tabs>
              <w:spacing w:after="40" w:line="240" w:lineRule="auto"/>
              <w:ind w:firstLine="21"/>
              <w:rPr>
                <w:rFonts w:ascii="Arial" w:eastAsia="Times New Roman" w:hAnsi="Arial" w:cs="Arial"/>
                <w:lang w:val="en-AU"/>
              </w:rPr>
            </w:pPr>
            <w:r w:rsidRPr="008B4034">
              <w:rPr>
                <w:rFonts w:ascii="Arial" w:eastAsia="Times New Roman" w:hAnsi="Arial" w:cs="Arial"/>
                <w:lang w:val="en-AU"/>
              </w:rPr>
              <w:t>documenting SCADA systems.</w:t>
            </w:r>
          </w:p>
          <w:p w14:paraId="52EB71E3" w14:textId="3D388111" w:rsidR="008B4034" w:rsidRPr="008B4034" w:rsidRDefault="008B4034" w:rsidP="008B4034">
            <w:pPr>
              <w:widowControl/>
              <w:tabs>
                <w:tab w:val="left" w:pos="1233"/>
              </w:tabs>
              <w:spacing w:after="40" w:line="240" w:lineRule="auto"/>
              <w:rPr>
                <w:rFonts w:ascii="Arial" w:eastAsia="Times New Roman" w:hAnsi="Arial" w:cs="Arial"/>
                <w:lang w:val="en-AU"/>
              </w:rPr>
            </w:pPr>
          </w:p>
        </w:tc>
      </w:tr>
      <w:tr w:rsidR="008B4034" w:rsidRPr="00026563" w14:paraId="781E8217" w14:textId="77777777" w:rsidTr="000E551C">
        <w:tblPrEx>
          <w:jc w:val="center"/>
          <w:tblInd w:w="0" w:type="dxa"/>
        </w:tblPrEx>
        <w:trPr>
          <w:jc w:val="center"/>
        </w:trPr>
        <w:tc>
          <w:tcPr>
            <w:tcW w:w="3457" w:type="dxa"/>
            <w:gridSpan w:val="3"/>
            <w:tcBorders>
              <w:top w:val="nil"/>
              <w:left w:val="nil"/>
              <w:bottom w:val="nil"/>
              <w:right w:val="nil"/>
            </w:tcBorders>
          </w:tcPr>
          <w:p w14:paraId="2BF465AA" w14:textId="77777777" w:rsidR="008B4034" w:rsidRPr="008B4034" w:rsidRDefault="008B4034" w:rsidP="008B4034">
            <w:pPr>
              <w:widowControl/>
              <w:spacing w:before="120" w:after="120" w:line="240" w:lineRule="auto"/>
              <w:rPr>
                <w:rFonts w:ascii="Arial" w:eastAsia="Times New Roman" w:hAnsi="Arial" w:cs="Times New Roman"/>
                <w:b/>
                <w:szCs w:val="20"/>
                <w:lang w:val="en-AU"/>
              </w:rPr>
            </w:pPr>
            <w:r w:rsidRPr="008B4034">
              <w:rPr>
                <w:rFonts w:ascii="Arial" w:eastAsia="Times New Roman" w:hAnsi="Arial" w:cs="Times New Roman"/>
                <w:b/>
                <w:szCs w:val="20"/>
                <w:lang w:val="en-AU"/>
              </w:rPr>
              <w:t>Context of and specific resources for assessment</w:t>
            </w:r>
          </w:p>
        </w:tc>
        <w:tc>
          <w:tcPr>
            <w:tcW w:w="6379" w:type="dxa"/>
            <w:gridSpan w:val="5"/>
            <w:tcBorders>
              <w:top w:val="nil"/>
              <w:left w:val="nil"/>
              <w:bottom w:val="nil"/>
              <w:right w:val="nil"/>
            </w:tcBorders>
          </w:tcPr>
          <w:p w14:paraId="085DEC1C" w14:textId="77777777" w:rsidR="009415D8" w:rsidRPr="009415D8" w:rsidRDefault="008B4034" w:rsidP="008B4034">
            <w:pPr>
              <w:pStyle w:val="Bullet1"/>
              <w:rPr>
                <w:rFonts w:ascii="Arial" w:hAnsi="Arial" w:cs="Arial"/>
                <w:bCs/>
                <w:sz w:val="22"/>
                <w:szCs w:val="22"/>
              </w:rPr>
            </w:pPr>
            <w:r w:rsidRPr="009415D8">
              <w:rPr>
                <w:rFonts w:ascii="Arial" w:hAnsi="Arial" w:cs="Arial"/>
                <w:bCs/>
                <w:sz w:val="22"/>
                <w:szCs w:val="22"/>
              </w:rPr>
              <w:t xml:space="preserve">The candidate will have access to all </w:t>
            </w:r>
            <w:r w:rsidR="009415D8" w:rsidRPr="009415D8">
              <w:rPr>
                <w:rFonts w:ascii="Arial" w:hAnsi="Arial" w:cs="Arial"/>
                <w:bCs/>
                <w:sz w:val="22"/>
                <w:szCs w:val="22"/>
              </w:rPr>
              <w:t xml:space="preserve">hardware and SCADA software, </w:t>
            </w:r>
            <w:r w:rsidRPr="009415D8">
              <w:rPr>
                <w:rFonts w:ascii="Arial" w:hAnsi="Arial" w:cs="Arial"/>
                <w:bCs/>
                <w:sz w:val="22"/>
                <w:szCs w:val="22"/>
              </w:rPr>
              <w:t xml:space="preserve">tools, equipment, materials and documentation required. </w:t>
            </w:r>
          </w:p>
          <w:p w14:paraId="694FDBCE" w14:textId="0ECA77AD" w:rsidR="008B4034" w:rsidRPr="009415D8" w:rsidRDefault="008B4034" w:rsidP="008B4034">
            <w:pPr>
              <w:pStyle w:val="Bullet1"/>
              <w:rPr>
                <w:rFonts w:ascii="Arial" w:hAnsi="Arial" w:cs="Arial"/>
                <w:bCs/>
                <w:sz w:val="22"/>
                <w:szCs w:val="22"/>
              </w:rPr>
            </w:pPr>
            <w:r w:rsidRPr="009415D8">
              <w:rPr>
                <w:rFonts w:ascii="Arial" w:hAnsi="Arial" w:cs="Arial"/>
                <w:bCs/>
                <w:sz w:val="22"/>
                <w:szCs w:val="22"/>
              </w:rPr>
              <w:t>The candidate will be permitted to refer to any relevant workplace procedures, product and manufacturing specifications, codes, standards, manuals and reference materials.</w:t>
            </w:r>
          </w:p>
          <w:p w14:paraId="37B0663F" w14:textId="77777777" w:rsidR="008B4034" w:rsidRPr="009415D8" w:rsidRDefault="008B4034" w:rsidP="008B4034">
            <w:pPr>
              <w:pStyle w:val="Bullet1"/>
              <w:rPr>
                <w:rFonts w:ascii="Arial" w:hAnsi="Arial" w:cs="Arial"/>
                <w:bCs/>
                <w:sz w:val="22"/>
                <w:szCs w:val="22"/>
              </w:rPr>
            </w:pPr>
            <w:r w:rsidRPr="009415D8">
              <w:rPr>
                <w:rFonts w:ascii="Arial" w:hAnsi="Arial" w:cs="Arial"/>
                <w:bCs/>
                <w:sz w:val="22"/>
                <w:szCs w:val="22"/>
              </w:rPr>
              <w:t xml:space="preserve">This unit may be assessed on the job, off the job or a combination of both on and off the job. Where assessment occurs off the job, then an appropriate simulation must be used where the range of conditions reflects realistic workplace situations. </w:t>
            </w:r>
          </w:p>
          <w:p w14:paraId="054F54C2" w14:textId="77777777" w:rsidR="008B4034" w:rsidRPr="009415D8" w:rsidRDefault="008B4034" w:rsidP="008B4034">
            <w:pPr>
              <w:pStyle w:val="Bullet1"/>
              <w:rPr>
                <w:rFonts w:ascii="Arial" w:hAnsi="Arial" w:cs="Arial"/>
                <w:bCs/>
                <w:sz w:val="22"/>
                <w:szCs w:val="22"/>
              </w:rPr>
            </w:pPr>
            <w:r w:rsidRPr="009415D8">
              <w:rPr>
                <w:rFonts w:ascii="Arial" w:hAnsi="Arial" w:cs="Arial"/>
                <w:bCs/>
                <w:sz w:val="22"/>
                <w:szCs w:val="22"/>
              </w:rPr>
              <w:t>The competencies covered by this unit would be demonstrated by an individual working alone or as part of a team.</w:t>
            </w:r>
          </w:p>
          <w:p w14:paraId="74017CD2" w14:textId="77777777" w:rsidR="008B4034" w:rsidRPr="009415D8" w:rsidRDefault="008B4034" w:rsidP="008B4034">
            <w:pPr>
              <w:widowControl/>
              <w:spacing w:before="120" w:after="120" w:line="240" w:lineRule="auto"/>
              <w:contextualSpacing/>
              <w:rPr>
                <w:rFonts w:ascii="Arial" w:eastAsia="Times New Roman" w:hAnsi="Arial" w:cs="Times New Roman"/>
                <w:color w:val="0070C0"/>
                <w:szCs w:val="19"/>
                <w:lang w:val="en-AU"/>
              </w:rPr>
            </w:pPr>
          </w:p>
        </w:tc>
      </w:tr>
      <w:tr w:rsidR="008B4034" w:rsidRPr="00026563" w14:paraId="03B1F039" w14:textId="77777777" w:rsidTr="000E551C">
        <w:tblPrEx>
          <w:jc w:val="center"/>
          <w:tblInd w:w="0" w:type="dxa"/>
        </w:tblPrEx>
        <w:trPr>
          <w:trHeight w:val="3171"/>
          <w:jc w:val="center"/>
        </w:trPr>
        <w:tc>
          <w:tcPr>
            <w:tcW w:w="3457" w:type="dxa"/>
            <w:gridSpan w:val="3"/>
            <w:tcBorders>
              <w:top w:val="nil"/>
              <w:left w:val="nil"/>
              <w:bottom w:val="nil"/>
              <w:right w:val="nil"/>
            </w:tcBorders>
          </w:tcPr>
          <w:p w14:paraId="4571ABA9" w14:textId="77777777" w:rsidR="008B4034" w:rsidRPr="008B4034" w:rsidRDefault="008B4034" w:rsidP="008B4034">
            <w:pPr>
              <w:widowControl/>
              <w:spacing w:before="120" w:after="120" w:line="240" w:lineRule="auto"/>
              <w:rPr>
                <w:rFonts w:ascii="Arial" w:eastAsia="Times New Roman" w:hAnsi="Arial" w:cs="Times New Roman"/>
                <w:b/>
                <w:szCs w:val="20"/>
                <w:lang w:val="en-AU"/>
              </w:rPr>
            </w:pPr>
            <w:r w:rsidRPr="008B4034">
              <w:rPr>
                <w:rFonts w:ascii="Arial" w:eastAsia="Times New Roman" w:hAnsi="Arial" w:cs="Times New Roman"/>
                <w:b/>
                <w:szCs w:val="20"/>
                <w:lang w:val="en-AU"/>
              </w:rPr>
              <w:t>Method of assessment</w:t>
            </w:r>
          </w:p>
        </w:tc>
        <w:tc>
          <w:tcPr>
            <w:tcW w:w="6379" w:type="dxa"/>
            <w:gridSpan w:val="5"/>
            <w:tcBorders>
              <w:top w:val="nil"/>
              <w:left w:val="nil"/>
              <w:bottom w:val="nil"/>
              <w:right w:val="nil"/>
            </w:tcBorders>
          </w:tcPr>
          <w:p w14:paraId="34D33D40" w14:textId="77777777" w:rsidR="008B4034" w:rsidRPr="008B4034" w:rsidRDefault="008B4034" w:rsidP="008B4034">
            <w:pPr>
              <w:widowControl/>
              <w:spacing w:before="120" w:after="120" w:line="240" w:lineRule="auto"/>
              <w:rPr>
                <w:rFonts w:ascii="Arial" w:eastAsia="Times New Roman" w:hAnsi="Arial" w:cs="Times New Roman"/>
                <w:color w:val="000000"/>
                <w:szCs w:val="19"/>
                <w:lang w:val="en-AU"/>
              </w:rPr>
            </w:pPr>
            <w:r w:rsidRPr="008B4034">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656B24D2" w14:textId="77777777" w:rsidR="008B4034" w:rsidRPr="00972529" w:rsidRDefault="008B4034" w:rsidP="00742E51">
            <w:pPr>
              <w:pStyle w:val="Bullet1"/>
              <w:numPr>
                <w:ilvl w:val="0"/>
                <w:numId w:val="82"/>
              </w:numPr>
              <w:spacing w:before="60" w:after="60"/>
              <w:rPr>
                <w:rFonts w:ascii="Arial" w:hAnsi="Arial" w:cs="Arial"/>
                <w:sz w:val="22"/>
                <w:szCs w:val="22"/>
              </w:rPr>
            </w:pPr>
            <w:r w:rsidRPr="00972529">
              <w:rPr>
                <w:rFonts w:ascii="Arial" w:hAnsi="Arial" w:cs="Arial"/>
                <w:sz w:val="22"/>
                <w:szCs w:val="22"/>
              </w:rPr>
              <w:t>observat</w:t>
            </w:r>
            <w:r>
              <w:rPr>
                <w:rFonts w:ascii="Arial" w:hAnsi="Arial" w:cs="Arial"/>
                <w:sz w:val="22"/>
                <w:szCs w:val="22"/>
              </w:rPr>
              <w:t>ion of processes and procedures to develop, enter and verify programs in SCADA</w:t>
            </w:r>
          </w:p>
          <w:p w14:paraId="5A70684D" w14:textId="77777777" w:rsidR="008B4034" w:rsidRPr="00972529" w:rsidRDefault="008B4034" w:rsidP="00742E51">
            <w:pPr>
              <w:pStyle w:val="Bullet1"/>
              <w:numPr>
                <w:ilvl w:val="0"/>
                <w:numId w:val="82"/>
              </w:numPr>
              <w:spacing w:before="60" w:after="60"/>
              <w:rPr>
                <w:rFonts w:ascii="Arial" w:hAnsi="Arial" w:cs="Arial"/>
                <w:sz w:val="22"/>
                <w:szCs w:val="22"/>
              </w:rPr>
            </w:pPr>
            <w:r w:rsidRPr="00972529">
              <w:rPr>
                <w:rFonts w:ascii="Arial" w:hAnsi="Arial" w:cs="Arial"/>
                <w:sz w:val="22"/>
                <w:szCs w:val="22"/>
              </w:rPr>
              <w:t xml:space="preserve">oral and/or written questioning on required </w:t>
            </w:r>
            <w:r>
              <w:rPr>
                <w:rFonts w:ascii="Arial" w:hAnsi="Arial" w:cs="Arial"/>
                <w:sz w:val="22"/>
                <w:szCs w:val="22"/>
              </w:rPr>
              <w:t>knowledge for the above process</w:t>
            </w:r>
          </w:p>
          <w:p w14:paraId="255E2DE9" w14:textId="77777777" w:rsidR="008B4034" w:rsidRPr="00972529" w:rsidRDefault="008B4034" w:rsidP="00742E51">
            <w:pPr>
              <w:pStyle w:val="Bullet1"/>
              <w:numPr>
                <w:ilvl w:val="0"/>
                <w:numId w:val="82"/>
              </w:numPr>
              <w:spacing w:before="60" w:after="60"/>
              <w:rPr>
                <w:rFonts w:ascii="Arial" w:hAnsi="Arial" w:cs="Arial"/>
                <w:sz w:val="22"/>
                <w:szCs w:val="22"/>
              </w:rPr>
            </w:pPr>
            <w:r w:rsidRPr="00972529">
              <w:rPr>
                <w:rFonts w:ascii="Arial" w:hAnsi="Arial" w:cs="Arial"/>
                <w:sz w:val="22"/>
                <w:szCs w:val="22"/>
              </w:rPr>
              <w:t>testimony from supervisors, colleagues, clients and/or other appropriate persons;</w:t>
            </w:r>
          </w:p>
          <w:p w14:paraId="69AA268B" w14:textId="77777777" w:rsidR="008B4034" w:rsidRDefault="008B4034" w:rsidP="00742E51">
            <w:pPr>
              <w:pStyle w:val="Bullet1"/>
              <w:numPr>
                <w:ilvl w:val="0"/>
                <w:numId w:val="82"/>
              </w:numPr>
              <w:spacing w:before="60" w:after="60"/>
              <w:rPr>
                <w:rFonts w:ascii="Arial" w:hAnsi="Arial" w:cs="Arial"/>
                <w:sz w:val="22"/>
                <w:szCs w:val="22"/>
              </w:rPr>
            </w:pPr>
            <w:r w:rsidRPr="00972529">
              <w:rPr>
                <w:rFonts w:ascii="Arial" w:hAnsi="Arial" w:cs="Arial"/>
                <w:sz w:val="22"/>
                <w:szCs w:val="22"/>
              </w:rPr>
              <w:t xml:space="preserve">inspection </w:t>
            </w:r>
            <w:r>
              <w:rPr>
                <w:rFonts w:ascii="Arial" w:hAnsi="Arial" w:cs="Arial"/>
                <w:sz w:val="22"/>
                <w:szCs w:val="22"/>
              </w:rPr>
              <w:t>of the final product or outcome</w:t>
            </w:r>
          </w:p>
          <w:p w14:paraId="34C4F9DA" w14:textId="54163A51" w:rsidR="008B4034" w:rsidRPr="008B4034" w:rsidRDefault="008B4034" w:rsidP="008B4034">
            <w:pPr>
              <w:pStyle w:val="Bullet1"/>
              <w:spacing w:before="60" w:after="60"/>
              <w:rPr>
                <w:rFonts w:ascii="Arial" w:hAnsi="Arial" w:cs="Arial"/>
                <w:sz w:val="22"/>
                <w:szCs w:val="22"/>
              </w:rPr>
            </w:pPr>
          </w:p>
        </w:tc>
      </w:tr>
    </w:tbl>
    <w:p w14:paraId="1DC411F6" w14:textId="77777777" w:rsidR="00AF2625" w:rsidRDefault="00AF2625" w:rsidP="00506F88">
      <w:pPr>
        <w:sectPr w:rsidR="00AF2625" w:rsidSect="00C56BE1">
          <w:headerReference w:type="default" r:id="rId36"/>
          <w:pgSz w:w="11906" w:h="16838"/>
          <w:pgMar w:top="554" w:right="1133" w:bottom="1276" w:left="851" w:header="708" w:footer="708"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517"/>
        <w:gridCol w:w="709"/>
        <w:gridCol w:w="5244"/>
      </w:tblGrid>
      <w:tr w:rsidR="00AF2625" w:rsidRPr="00AF2625" w14:paraId="2C945ADD" w14:textId="77777777" w:rsidTr="000E551C">
        <w:trPr>
          <w:trHeight w:val="557"/>
        </w:trPr>
        <w:tc>
          <w:tcPr>
            <w:tcW w:w="9072" w:type="dxa"/>
            <w:gridSpan w:val="4"/>
            <w:tcBorders>
              <w:top w:val="nil"/>
              <w:left w:val="nil"/>
              <w:bottom w:val="nil"/>
              <w:right w:val="nil"/>
            </w:tcBorders>
          </w:tcPr>
          <w:p w14:paraId="50356C9B" w14:textId="509BE516" w:rsidR="00AF2625" w:rsidRPr="00AF2625" w:rsidRDefault="00AF2625" w:rsidP="000161CA">
            <w:pPr>
              <w:pStyle w:val="Heading1"/>
              <w:spacing w:before="120" w:after="120"/>
              <w:rPr>
                <w:rFonts w:eastAsia="Times New Roman"/>
                <w:color w:val="0070C0"/>
                <w:lang w:val="en-AU"/>
              </w:rPr>
            </w:pPr>
            <w:bookmarkStart w:id="29" w:name="_Toc47623180"/>
            <w:r w:rsidRPr="00AF2625">
              <w:rPr>
                <w:rFonts w:eastAsia="Times New Roman"/>
                <w:lang w:val="en-AU"/>
              </w:rPr>
              <w:t>VU</w:t>
            </w:r>
            <w:r w:rsidR="000161CA">
              <w:rPr>
                <w:rFonts w:eastAsia="Times New Roman"/>
                <w:lang w:val="en-AU"/>
              </w:rPr>
              <w:t>22753</w:t>
            </w:r>
            <w:r w:rsidRPr="00AF2625">
              <w:rPr>
                <w:rFonts w:eastAsia="Times New Roman"/>
                <w:lang w:val="en-AU"/>
              </w:rPr>
              <w:t xml:space="preserve"> - Install and maintain induction motors</w:t>
            </w:r>
            <w:bookmarkEnd w:id="29"/>
          </w:p>
        </w:tc>
      </w:tr>
      <w:tr w:rsidR="00AF2625" w:rsidRPr="00AF2625" w14:paraId="60E462BA" w14:textId="77777777" w:rsidTr="000E551C">
        <w:tc>
          <w:tcPr>
            <w:tcW w:w="3119" w:type="dxa"/>
            <w:gridSpan w:val="2"/>
            <w:tcBorders>
              <w:top w:val="nil"/>
              <w:left w:val="nil"/>
              <w:bottom w:val="nil"/>
              <w:right w:val="nil"/>
            </w:tcBorders>
          </w:tcPr>
          <w:p w14:paraId="0D415591" w14:textId="77777777" w:rsidR="00AF2625" w:rsidRPr="00AF2625" w:rsidRDefault="00AF2625" w:rsidP="00A45493">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Unit Descriptor</w:t>
            </w:r>
          </w:p>
        </w:tc>
        <w:tc>
          <w:tcPr>
            <w:tcW w:w="5953" w:type="dxa"/>
            <w:gridSpan w:val="2"/>
            <w:tcBorders>
              <w:top w:val="nil"/>
              <w:left w:val="nil"/>
              <w:bottom w:val="nil"/>
              <w:right w:val="nil"/>
            </w:tcBorders>
          </w:tcPr>
          <w:p w14:paraId="1E7C4FAE" w14:textId="0149AE47" w:rsidR="00AF2625" w:rsidRDefault="00AF2625" w:rsidP="00A45493">
            <w:pPr>
              <w:widowControl/>
              <w:spacing w:before="80" w:after="80"/>
              <w:rPr>
                <w:rFonts w:ascii="Arial" w:eastAsia="Times New Roman" w:hAnsi="Arial" w:cs="Arial"/>
              </w:rPr>
            </w:pPr>
            <w:r w:rsidRPr="00AF2625">
              <w:rPr>
                <w:rFonts w:ascii="Arial" w:eastAsia="Times New Roman" w:hAnsi="Arial" w:cs="Times New Roman"/>
                <w:color w:val="000000"/>
                <w:szCs w:val="19"/>
                <w:lang w:val="en-AU"/>
              </w:rPr>
              <w:t xml:space="preserve">This unit describes the performance outcomes, skills and knowledge required to </w:t>
            </w:r>
            <w:r w:rsidRPr="00AF2625">
              <w:rPr>
                <w:rFonts w:ascii="Arial" w:eastAsia="Times New Roman" w:hAnsi="Arial" w:cs="Arial"/>
              </w:rPr>
              <w:t xml:space="preserve">install and maintain induction motors. This includes working safely; applying knowledge and interpreting technical data to perform maintenance, testing, installation and replacement of single phase and </w:t>
            </w:r>
            <w:r w:rsidR="00725FD1">
              <w:rPr>
                <w:rFonts w:ascii="Arial" w:eastAsia="Times New Roman" w:hAnsi="Arial" w:cs="Arial"/>
              </w:rPr>
              <w:t>three</w:t>
            </w:r>
            <w:r w:rsidRPr="00AF2625">
              <w:rPr>
                <w:rFonts w:ascii="Arial" w:eastAsia="Times New Roman" w:hAnsi="Arial" w:cs="Arial"/>
              </w:rPr>
              <w:t xml:space="preserve"> phase induction motors.</w:t>
            </w:r>
          </w:p>
          <w:p w14:paraId="71A4BB2A" w14:textId="77777777" w:rsidR="009334F1" w:rsidRPr="00C94CFA" w:rsidRDefault="009334F1" w:rsidP="00A45493">
            <w:pPr>
              <w:spacing w:before="80" w:after="80" w:line="240" w:lineRule="auto"/>
              <w:rPr>
                <w:rFonts w:ascii="Arial" w:eastAsia="Calibri" w:hAnsi="Arial" w:cs="Arial"/>
                <w:i/>
                <w:iCs/>
              </w:rPr>
            </w:pPr>
            <w:r w:rsidRPr="00A90FAB">
              <w:rPr>
                <w:rFonts w:ascii="Arial" w:eastAsia="Calibri" w:hAnsi="Arial" w:cs="Arial"/>
                <w:i/>
                <w:iCs/>
              </w:rPr>
              <w:t>If the work requires access to electrical plant and equipment that is fixed wired into relevant domestic, commercial and industrial electrical installations supplied at low voltage or above, the practice of the skills described in this unit are subject to the requirements of the Victorian Electricity Safety Act and Electricity Safety (Installation) Regulations.</w:t>
            </w:r>
          </w:p>
          <w:p w14:paraId="22097BF0" w14:textId="77777777" w:rsidR="00AF2625" w:rsidRPr="00AF2625" w:rsidRDefault="00AF2625" w:rsidP="00A45493">
            <w:pPr>
              <w:widowControl/>
              <w:spacing w:before="80" w:after="80" w:line="240" w:lineRule="auto"/>
              <w:rPr>
                <w:rFonts w:ascii="Arial" w:eastAsia="Times New Roman" w:hAnsi="Arial" w:cs="Times New Roman"/>
                <w:i/>
                <w:color w:val="0070C0"/>
                <w:szCs w:val="19"/>
                <w:lang w:val="en-AU"/>
              </w:rPr>
            </w:pPr>
            <w:r w:rsidRPr="00AF2625">
              <w:rPr>
                <w:rFonts w:ascii="Arial" w:eastAsia="Calibri" w:hAnsi="Arial" w:cs="Arial"/>
                <w:lang w:val="en-AU"/>
              </w:rPr>
              <w:t>No licensing, legislative, regulatory or certification requirements apply to this unit at the time of publication.</w:t>
            </w:r>
          </w:p>
        </w:tc>
      </w:tr>
      <w:tr w:rsidR="00AF2625" w:rsidRPr="00AF2625" w14:paraId="0EDFB475" w14:textId="77777777" w:rsidTr="000E551C">
        <w:tc>
          <w:tcPr>
            <w:tcW w:w="3119" w:type="dxa"/>
            <w:gridSpan w:val="2"/>
            <w:tcBorders>
              <w:top w:val="nil"/>
              <w:left w:val="nil"/>
              <w:bottom w:val="nil"/>
              <w:right w:val="nil"/>
            </w:tcBorders>
          </w:tcPr>
          <w:p w14:paraId="34AC70C8" w14:textId="77777777" w:rsidR="00AF2625" w:rsidRPr="00AF2625" w:rsidRDefault="00AF2625" w:rsidP="00A45493">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Employability Skills</w:t>
            </w:r>
          </w:p>
        </w:tc>
        <w:tc>
          <w:tcPr>
            <w:tcW w:w="5953" w:type="dxa"/>
            <w:gridSpan w:val="2"/>
            <w:tcBorders>
              <w:top w:val="nil"/>
              <w:left w:val="nil"/>
              <w:bottom w:val="nil"/>
              <w:right w:val="nil"/>
            </w:tcBorders>
          </w:tcPr>
          <w:p w14:paraId="566F821F" w14:textId="77777777" w:rsidR="00AF2625" w:rsidRPr="00AF2625" w:rsidRDefault="00AF2625" w:rsidP="00A45493">
            <w:pPr>
              <w:widowControl/>
              <w:spacing w:before="80" w:after="80" w:line="240" w:lineRule="auto"/>
              <w:rPr>
                <w:rFonts w:ascii="Arial" w:eastAsia="Times New Roman" w:hAnsi="Arial" w:cs="Times New Roman"/>
                <w:szCs w:val="24"/>
                <w:lang w:val="en-GB" w:eastAsia="en-GB"/>
              </w:rPr>
            </w:pPr>
            <w:r w:rsidRPr="00AF2625">
              <w:rPr>
                <w:rFonts w:ascii="Arial" w:eastAsia="Times New Roman" w:hAnsi="Arial" w:cs="Times New Roman"/>
                <w:szCs w:val="24"/>
                <w:lang w:val="en-GB" w:eastAsia="en-GB"/>
              </w:rPr>
              <w:t>This unit contains Employability Skills.</w:t>
            </w:r>
          </w:p>
        </w:tc>
      </w:tr>
      <w:tr w:rsidR="00AF2625" w:rsidRPr="00AF2625" w14:paraId="4DBFBA0C" w14:textId="77777777" w:rsidTr="000E551C">
        <w:tc>
          <w:tcPr>
            <w:tcW w:w="3119" w:type="dxa"/>
            <w:gridSpan w:val="2"/>
            <w:tcBorders>
              <w:top w:val="nil"/>
              <w:left w:val="nil"/>
              <w:bottom w:val="nil"/>
              <w:right w:val="nil"/>
            </w:tcBorders>
          </w:tcPr>
          <w:p w14:paraId="371AB423" w14:textId="77777777" w:rsidR="00AF2625" w:rsidRPr="00AF2625" w:rsidRDefault="00AF2625" w:rsidP="00A45493">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Application of the Unit</w:t>
            </w:r>
          </w:p>
        </w:tc>
        <w:tc>
          <w:tcPr>
            <w:tcW w:w="5953" w:type="dxa"/>
            <w:gridSpan w:val="2"/>
            <w:tcBorders>
              <w:top w:val="nil"/>
              <w:left w:val="nil"/>
              <w:bottom w:val="nil"/>
              <w:right w:val="nil"/>
            </w:tcBorders>
          </w:tcPr>
          <w:p w14:paraId="167D6F12" w14:textId="77777777" w:rsidR="00AF2625" w:rsidRPr="00AF2625" w:rsidRDefault="00AF2625" w:rsidP="00A45493">
            <w:pPr>
              <w:widowControl/>
              <w:spacing w:before="80" w:after="80" w:line="240" w:lineRule="auto"/>
              <w:rPr>
                <w:rFonts w:ascii="Arial" w:eastAsia="Calibri" w:hAnsi="Arial" w:cs="Arial"/>
                <w:lang w:val="en-AU"/>
              </w:rPr>
            </w:pPr>
            <w:r w:rsidRPr="00AF2625">
              <w:rPr>
                <w:rFonts w:ascii="Arial" w:eastAsia="Times New Roman" w:hAnsi="Arial" w:cs="Arial"/>
                <w:iCs/>
                <w:color w:val="000000"/>
                <w:lang w:val="en-AU" w:eastAsia="en-AU"/>
              </w:rPr>
              <w:t xml:space="preserve">This unit of competency applies to a person working as a technician in an </w:t>
            </w:r>
            <w:r w:rsidRPr="00AF2625">
              <w:rPr>
                <w:rFonts w:ascii="Arial" w:eastAsia="Calibri" w:hAnsi="Arial" w:cs="Arial"/>
                <w:lang w:val="en-AU"/>
              </w:rPr>
              <w:t xml:space="preserve">engineering or manufacturing/processing environment where induction motors are in use and require ongoing maintenance, replacement and/or new installations. </w:t>
            </w:r>
          </w:p>
          <w:p w14:paraId="651ABC89" w14:textId="362F98A0" w:rsidR="00AF2625" w:rsidRPr="00AF2625" w:rsidRDefault="00AF2625" w:rsidP="00A45493">
            <w:pPr>
              <w:widowControl/>
              <w:spacing w:before="80" w:after="80" w:line="240" w:lineRule="auto"/>
              <w:rPr>
                <w:rFonts w:ascii="Arial" w:eastAsia="Times New Roman" w:hAnsi="Arial" w:cs="Arial"/>
                <w:lang w:val="en-AU" w:eastAsia="en-AU"/>
              </w:rPr>
            </w:pPr>
          </w:p>
        </w:tc>
      </w:tr>
      <w:tr w:rsidR="00AF2625" w:rsidRPr="00AF2625" w14:paraId="259D814F" w14:textId="77777777" w:rsidTr="000E551C">
        <w:tc>
          <w:tcPr>
            <w:tcW w:w="3119" w:type="dxa"/>
            <w:gridSpan w:val="2"/>
            <w:tcBorders>
              <w:top w:val="nil"/>
              <w:left w:val="nil"/>
              <w:bottom w:val="nil"/>
              <w:right w:val="nil"/>
            </w:tcBorders>
          </w:tcPr>
          <w:p w14:paraId="4F5135E0" w14:textId="7B0827C9" w:rsidR="00AF2625" w:rsidRPr="00AF2625" w:rsidRDefault="00777984" w:rsidP="00A45493">
            <w:pPr>
              <w:widowControl/>
              <w:spacing w:before="80" w:after="80" w:line="240" w:lineRule="auto"/>
              <w:rPr>
                <w:rFonts w:ascii="Arial" w:eastAsia="Times New Roman" w:hAnsi="Arial" w:cs="Times New Roman"/>
                <w:b/>
                <w:szCs w:val="20"/>
                <w:lang w:val="en-AU"/>
              </w:rPr>
            </w:pPr>
            <w:r>
              <w:rPr>
                <w:rFonts w:ascii="Arial" w:eastAsia="Times New Roman" w:hAnsi="Arial" w:cs="Times New Roman"/>
                <w:b/>
                <w:szCs w:val="20"/>
                <w:lang w:val="en-AU"/>
              </w:rPr>
              <w:t>Pre requisite unit</w:t>
            </w:r>
          </w:p>
        </w:tc>
        <w:tc>
          <w:tcPr>
            <w:tcW w:w="5953" w:type="dxa"/>
            <w:gridSpan w:val="2"/>
            <w:tcBorders>
              <w:top w:val="nil"/>
              <w:left w:val="nil"/>
              <w:bottom w:val="nil"/>
              <w:right w:val="nil"/>
            </w:tcBorders>
          </w:tcPr>
          <w:p w14:paraId="798CB235" w14:textId="7922306A" w:rsidR="00AF2625" w:rsidRPr="003C6F38" w:rsidRDefault="00C725A2" w:rsidP="00A45493">
            <w:pPr>
              <w:widowControl/>
              <w:spacing w:before="80" w:after="80" w:line="240" w:lineRule="auto"/>
              <w:rPr>
                <w:rFonts w:ascii="Arial" w:eastAsia="Times New Roman" w:hAnsi="Arial" w:cs="Arial"/>
                <w:iCs/>
                <w:color w:val="000000"/>
                <w:lang w:val="en-AU" w:eastAsia="en-AU"/>
              </w:rPr>
            </w:pPr>
            <w:r w:rsidRPr="003C6F38">
              <w:rPr>
                <w:rFonts w:ascii="Arial" w:eastAsia="Times New Roman" w:hAnsi="Arial" w:cs="Arial"/>
                <w:iCs/>
                <w:color w:val="000000"/>
                <w:lang w:val="en-AU" w:eastAsia="en-AU"/>
              </w:rPr>
              <w:t>UEENEEG0</w:t>
            </w:r>
            <w:r w:rsidR="00777984" w:rsidRPr="003C6F38">
              <w:rPr>
                <w:rFonts w:ascii="Arial" w:eastAsia="Times New Roman" w:hAnsi="Arial" w:cs="Arial"/>
                <w:iCs/>
                <w:color w:val="000000"/>
                <w:lang w:val="en-AU" w:eastAsia="en-AU"/>
              </w:rPr>
              <w:t>06A – Solve problems in single and three phase low voltage machines</w:t>
            </w:r>
          </w:p>
        </w:tc>
      </w:tr>
      <w:tr w:rsidR="00AF2625" w:rsidRPr="00AF2625" w14:paraId="2EA729E7" w14:textId="77777777" w:rsidTr="000E551C">
        <w:tc>
          <w:tcPr>
            <w:tcW w:w="3119" w:type="dxa"/>
            <w:gridSpan w:val="2"/>
            <w:tcBorders>
              <w:top w:val="nil"/>
              <w:left w:val="nil"/>
              <w:bottom w:val="nil"/>
              <w:right w:val="nil"/>
            </w:tcBorders>
          </w:tcPr>
          <w:p w14:paraId="26767676" w14:textId="77777777" w:rsidR="00AF2625" w:rsidRPr="00AF2625" w:rsidRDefault="00AF2625" w:rsidP="00A45493">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ELEMENT</w:t>
            </w:r>
          </w:p>
        </w:tc>
        <w:tc>
          <w:tcPr>
            <w:tcW w:w="5953" w:type="dxa"/>
            <w:gridSpan w:val="2"/>
            <w:tcBorders>
              <w:top w:val="nil"/>
              <w:left w:val="nil"/>
              <w:bottom w:val="nil"/>
              <w:right w:val="nil"/>
            </w:tcBorders>
          </w:tcPr>
          <w:p w14:paraId="29AB60A4" w14:textId="77777777" w:rsidR="00AF2625" w:rsidRPr="00AF2625" w:rsidRDefault="00AF2625" w:rsidP="00A45493">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PERFORMANCE CRITERIA</w:t>
            </w:r>
          </w:p>
        </w:tc>
      </w:tr>
      <w:tr w:rsidR="00AF2625" w:rsidRPr="00AF2625" w14:paraId="2BD1D695" w14:textId="77777777" w:rsidTr="000E551C">
        <w:tc>
          <w:tcPr>
            <w:tcW w:w="3119" w:type="dxa"/>
            <w:gridSpan w:val="2"/>
            <w:tcBorders>
              <w:top w:val="nil"/>
              <w:left w:val="nil"/>
              <w:bottom w:val="nil"/>
              <w:right w:val="nil"/>
            </w:tcBorders>
          </w:tcPr>
          <w:p w14:paraId="5DFF50D8" w14:textId="77777777" w:rsidR="00AF2625" w:rsidRPr="00AF2625" w:rsidRDefault="00AF2625" w:rsidP="00A45493">
            <w:pPr>
              <w:widowControl/>
              <w:spacing w:before="80" w:after="80" w:line="240" w:lineRule="auto"/>
              <w:rPr>
                <w:rFonts w:ascii="Arial" w:eastAsia="Times New Roman" w:hAnsi="Arial" w:cs="Times New Roman"/>
                <w:i/>
                <w:sz w:val="18"/>
                <w:szCs w:val="20"/>
                <w:lang w:val="en-AU"/>
              </w:rPr>
            </w:pPr>
            <w:r w:rsidRPr="00AF2625">
              <w:rPr>
                <w:rFonts w:ascii="Arial" w:eastAsia="Times New Roman" w:hAnsi="Arial" w:cs="Times New Roman"/>
                <w:i/>
                <w:sz w:val="18"/>
                <w:szCs w:val="20"/>
                <w:lang w:val="en-AU"/>
              </w:rPr>
              <w:t>Elements describe the essential outcomes of a unit of competency.</w:t>
            </w:r>
          </w:p>
        </w:tc>
        <w:tc>
          <w:tcPr>
            <w:tcW w:w="5953" w:type="dxa"/>
            <w:gridSpan w:val="2"/>
            <w:tcBorders>
              <w:top w:val="nil"/>
              <w:left w:val="nil"/>
              <w:bottom w:val="nil"/>
              <w:right w:val="nil"/>
            </w:tcBorders>
          </w:tcPr>
          <w:p w14:paraId="26CD44B7" w14:textId="77777777" w:rsidR="00AF2625" w:rsidRPr="00AF2625" w:rsidRDefault="00AF2625" w:rsidP="00A45493">
            <w:pPr>
              <w:widowControl/>
              <w:spacing w:before="80" w:after="80" w:line="240" w:lineRule="auto"/>
              <w:rPr>
                <w:rFonts w:ascii="Arial" w:eastAsia="Times New Roman" w:hAnsi="Arial" w:cs="Times New Roman"/>
                <w:i/>
                <w:sz w:val="19"/>
                <w:szCs w:val="19"/>
                <w:lang w:val="en-AU"/>
              </w:rPr>
            </w:pPr>
            <w:r w:rsidRPr="00AF2625">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F2625" w:rsidRPr="00AF2625" w14:paraId="31C6408C" w14:textId="77777777" w:rsidTr="000E551C">
        <w:tc>
          <w:tcPr>
            <w:tcW w:w="602" w:type="dxa"/>
            <w:vMerge w:val="restart"/>
            <w:tcBorders>
              <w:top w:val="nil"/>
              <w:left w:val="nil"/>
              <w:bottom w:val="nil"/>
              <w:right w:val="nil"/>
            </w:tcBorders>
          </w:tcPr>
          <w:p w14:paraId="2C21CB27" w14:textId="77777777" w:rsidR="00AF2625" w:rsidRPr="00AF2625" w:rsidRDefault="00AF2625" w:rsidP="00AF2625">
            <w:pPr>
              <w:widowControl/>
              <w:spacing w:before="40" w:after="40" w:line="240" w:lineRule="auto"/>
              <w:rPr>
                <w:rFonts w:ascii="Arial" w:eastAsia="Times New Roman" w:hAnsi="Arial" w:cs="Times New Roman"/>
                <w:szCs w:val="24"/>
                <w:lang w:val="en-GB" w:eastAsia="en-GB"/>
              </w:rPr>
            </w:pPr>
            <w:r w:rsidRPr="00AF2625">
              <w:rPr>
                <w:rFonts w:ascii="Arial" w:eastAsia="Times New Roman" w:hAnsi="Arial" w:cs="Times New Roman"/>
                <w:szCs w:val="24"/>
                <w:lang w:val="en-GB" w:eastAsia="en-GB"/>
              </w:rPr>
              <w:t>1</w:t>
            </w:r>
          </w:p>
        </w:tc>
        <w:tc>
          <w:tcPr>
            <w:tcW w:w="2517" w:type="dxa"/>
            <w:vMerge w:val="restart"/>
            <w:tcBorders>
              <w:top w:val="nil"/>
              <w:left w:val="nil"/>
              <w:bottom w:val="nil"/>
              <w:right w:val="nil"/>
            </w:tcBorders>
          </w:tcPr>
          <w:p w14:paraId="277B536A" w14:textId="77777777" w:rsidR="00AF2625" w:rsidRPr="00AF2625" w:rsidRDefault="00AF2625" w:rsidP="00AF2625">
            <w:pPr>
              <w:widowControl/>
              <w:spacing w:before="40" w:after="40" w:line="240" w:lineRule="auto"/>
              <w:rPr>
                <w:rFonts w:ascii="Arial" w:eastAsia="Times New Roman" w:hAnsi="Arial" w:cs="Times New Roman"/>
                <w:iCs/>
                <w:color w:val="0070C0"/>
                <w:lang w:val="en-AU"/>
              </w:rPr>
            </w:pPr>
            <w:r w:rsidRPr="00AF2625">
              <w:rPr>
                <w:rFonts w:ascii="Arial" w:eastAsia="Calibri" w:hAnsi="Arial" w:cs="Arial"/>
                <w:lang w:val="en-AU"/>
              </w:rPr>
              <w:t>Prepare to install and maintain induction motors</w:t>
            </w:r>
          </w:p>
        </w:tc>
        <w:tc>
          <w:tcPr>
            <w:tcW w:w="709" w:type="dxa"/>
            <w:tcBorders>
              <w:top w:val="nil"/>
              <w:left w:val="nil"/>
              <w:bottom w:val="nil"/>
              <w:right w:val="nil"/>
            </w:tcBorders>
          </w:tcPr>
          <w:p w14:paraId="413BBE7B" w14:textId="77777777" w:rsidR="00AF2625" w:rsidRPr="00AF2625" w:rsidRDefault="00AF2625" w:rsidP="00AF2625">
            <w:pPr>
              <w:widowControl/>
              <w:spacing w:before="40" w:after="40" w:line="240" w:lineRule="auto"/>
              <w:rPr>
                <w:rFonts w:ascii="Arial" w:eastAsia="Times New Roman" w:hAnsi="Arial" w:cs="Times New Roman"/>
                <w:szCs w:val="24"/>
                <w:lang w:val="en-GB" w:eastAsia="en-GB"/>
              </w:rPr>
            </w:pPr>
            <w:r w:rsidRPr="00AF2625">
              <w:rPr>
                <w:rFonts w:ascii="Arial" w:eastAsia="Times New Roman" w:hAnsi="Arial" w:cs="Times New Roman"/>
                <w:szCs w:val="24"/>
                <w:lang w:val="en-GB" w:eastAsia="en-GB"/>
              </w:rPr>
              <w:t>1.1</w:t>
            </w:r>
          </w:p>
        </w:tc>
        <w:tc>
          <w:tcPr>
            <w:tcW w:w="5244" w:type="dxa"/>
            <w:tcBorders>
              <w:top w:val="nil"/>
              <w:left w:val="nil"/>
              <w:bottom w:val="nil"/>
              <w:right w:val="nil"/>
            </w:tcBorders>
          </w:tcPr>
          <w:p w14:paraId="2C075EA2" w14:textId="77777777" w:rsidR="00AF2625" w:rsidRPr="00AF2625" w:rsidRDefault="00AF2625" w:rsidP="00AF2625">
            <w:pPr>
              <w:keepNext/>
              <w:widowControl/>
              <w:spacing w:before="40" w:after="40" w:line="240" w:lineRule="auto"/>
              <w:outlineLvl w:val="5"/>
              <w:rPr>
                <w:rFonts w:ascii="Arial" w:eastAsia="Times New Roman" w:hAnsi="Arial" w:cs="Arial"/>
                <w:b/>
                <w:bCs/>
              </w:rPr>
            </w:pPr>
            <w:r w:rsidRPr="00692B83">
              <w:rPr>
                <w:rFonts w:ascii="Arial" w:eastAsia="Times New Roman" w:hAnsi="Arial" w:cs="Arial"/>
                <w:b/>
                <w:bCs/>
                <w:i/>
              </w:rPr>
              <w:t xml:space="preserve">Established </w:t>
            </w:r>
            <w:r w:rsidRPr="00AF2625">
              <w:rPr>
                <w:rFonts w:ascii="Arial" w:eastAsia="Times New Roman" w:hAnsi="Arial" w:cs="Arial"/>
                <w:b/>
                <w:bCs/>
                <w:i/>
              </w:rPr>
              <w:t>WHS/OHS requirements</w:t>
            </w:r>
            <w:r w:rsidRPr="00AF2625">
              <w:rPr>
                <w:rFonts w:ascii="Arial" w:eastAsia="Times New Roman" w:hAnsi="Arial" w:cs="Arial"/>
                <w:bCs/>
              </w:rPr>
              <w:t xml:space="preserve"> and risk control measures and procedures in preparation for the work area are followed.</w:t>
            </w:r>
          </w:p>
        </w:tc>
      </w:tr>
      <w:tr w:rsidR="00AF2625" w:rsidRPr="00AF2625" w14:paraId="5A61F48A" w14:textId="77777777" w:rsidTr="000E551C">
        <w:tc>
          <w:tcPr>
            <w:tcW w:w="602" w:type="dxa"/>
            <w:vMerge/>
            <w:tcBorders>
              <w:top w:val="nil"/>
              <w:left w:val="nil"/>
              <w:bottom w:val="nil"/>
              <w:right w:val="nil"/>
            </w:tcBorders>
          </w:tcPr>
          <w:p w14:paraId="1DA71094"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2D33CFD0"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37B8346E"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1.2</w:t>
            </w:r>
          </w:p>
        </w:tc>
        <w:tc>
          <w:tcPr>
            <w:tcW w:w="5244" w:type="dxa"/>
            <w:tcBorders>
              <w:top w:val="nil"/>
              <w:left w:val="nil"/>
              <w:bottom w:val="nil"/>
              <w:right w:val="nil"/>
            </w:tcBorders>
          </w:tcPr>
          <w:p w14:paraId="30C03FF2" w14:textId="77777777" w:rsidR="00AF2625" w:rsidRPr="00AF2625" w:rsidRDefault="00AF2625" w:rsidP="00AF2625">
            <w:pPr>
              <w:widowControl/>
              <w:spacing w:before="40" w:after="40"/>
              <w:rPr>
                <w:rFonts w:ascii="Arial" w:eastAsia="Calibri" w:hAnsi="Arial" w:cs="Arial"/>
                <w:lang w:val="en-AU"/>
              </w:rPr>
            </w:pPr>
            <w:r w:rsidRPr="00AF2625">
              <w:rPr>
                <w:rFonts w:ascii="Arial" w:eastAsia="Calibri" w:hAnsi="Arial" w:cs="Arial"/>
                <w:lang w:val="en-AU"/>
              </w:rPr>
              <w:t xml:space="preserve">Safety hazards, which have not previously been identified, are documented and risk control measures devised and implemented in consultation with </w:t>
            </w:r>
            <w:r w:rsidRPr="00AF2625">
              <w:rPr>
                <w:rFonts w:ascii="Arial" w:eastAsia="Calibri" w:hAnsi="Arial" w:cs="Arial"/>
                <w:b/>
                <w:bCs/>
                <w:i/>
                <w:iCs/>
                <w:lang w:val="en-AU"/>
              </w:rPr>
              <w:t>appropriate personnel</w:t>
            </w:r>
            <w:r w:rsidRPr="00AF2625">
              <w:rPr>
                <w:rFonts w:ascii="Arial" w:eastAsia="Calibri" w:hAnsi="Arial" w:cs="Arial"/>
                <w:lang w:val="en-AU"/>
              </w:rPr>
              <w:t>.</w:t>
            </w:r>
          </w:p>
        </w:tc>
      </w:tr>
      <w:tr w:rsidR="00AF2625" w:rsidRPr="00AF2625" w14:paraId="4A429DB6" w14:textId="77777777" w:rsidTr="000E551C">
        <w:tc>
          <w:tcPr>
            <w:tcW w:w="602" w:type="dxa"/>
            <w:vMerge/>
            <w:tcBorders>
              <w:top w:val="nil"/>
              <w:left w:val="nil"/>
              <w:bottom w:val="nil"/>
              <w:right w:val="nil"/>
            </w:tcBorders>
          </w:tcPr>
          <w:p w14:paraId="7AEF32DD"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457F353B"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3C29F678"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1.3</w:t>
            </w:r>
          </w:p>
        </w:tc>
        <w:tc>
          <w:tcPr>
            <w:tcW w:w="5244" w:type="dxa"/>
            <w:tcBorders>
              <w:top w:val="nil"/>
              <w:left w:val="nil"/>
              <w:bottom w:val="nil"/>
              <w:right w:val="nil"/>
            </w:tcBorders>
          </w:tcPr>
          <w:p w14:paraId="30E131DC" w14:textId="3DE0F599" w:rsidR="00AF2625" w:rsidRPr="00AF2625" w:rsidRDefault="00AF2625" w:rsidP="00AF2625">
            <w:pPr>
              <w:widowControl/>
              <w:spacing w:before="40" w:after="40"/>
              <w:rPr>
                <w:rFonts w:ascii="Arial" w:eastAsia="Calibri" w:hAnsi="Arial" w:cs="Arial"/>
                <w:lang w:val="en-AU"/>
              </w:rPr>
            </w:pPr>
            <w:r w:rsidRPr="00AF2625">
              <w:rPr>
                <w:rFonts w:ascii="Arial" w:eastAsia="Calibri" w:hAnsi="Arial" w:cs="Arial"/>
                <w:lang w:val="en-AU"/>
              </w:rPr>
              <w:t>The need for installation, maintenance or replac</w:t>
            </w:r>
            <w:r w:rsidR="007C53CF">
              <w:rPr>
                <w:rFonts w:ascii="Arial" w:eastAsia="Calibri" w:hAnsi="Arial" w:cs="Arial"/>
                <w:lang w:val="en-AU"/>
              </w:rPr>
              <w:t xml:space="preserve">ement is determined from job </w:t>
            </w:r>
            <w:proofErr w:type="spellStart"/>
            <w:r w:rsidR="007C53CF">
              <w:rPr>
                <w:rFonts w:ascii="Arial" w:eastAsia="Calibri" w:hAnsi="Arial" w:cs="Arial"/>
                <w:lang w:val="en-AU"/>
              </w:rPr>
              <w:t>instriuctions</w:t>
            </w:r>
            <w:proofErr w:type="spellEnd"/>
            <w:r w:rsidR="007C53CF">
              <w:rPr>
                <w:rFonts w:ascii="Arial" w:eastAsia="Calibri" w:hAnsi="Arial" w:cs="Arial"/>
                <w:lang w:val="en-AU"/>
              </w:rPr>
              <w:t>,</w:t>
            </w:r>
            <w:r w:rsidRPr="00AF2625">
              <w:rPr>
                <w:rFonts w:ascii="Arial" w:eastAsia="Calibri" w:hAnsi="Arial" w:cs="Arial"/>
                <w:lang w:val="en-AU"/>
              </w:rPr>
              <w:t xml:space="preserve"> specificatio</w:t>
            </w:r>
            <w:r w:rsidR="007C53CF">
              <w:rPr>
                <w:rFonts w:ascii="Arial" w:eastAsia="Calibri" w:hAnsi="Arial" w:cs="Arial"/>
                <w:lang w:val="en-AU"/>
              </w:rPr>
              <w:t>ns/diagrams</w:t>
            </w:r>
            <w:r w:rsidRPr="00AF2625">
              <w:rPr>
                <w:rFonts w:ascii="Arial" w:eastAsia="Calibri" w:hAnsi="Arial" w:cs="Arial"/>
                <w:lang w:val="en-AU"/>
              </w:rPr>
              <w:t xml:space="preserve"> and discussion with </w:t>
            </w:r>
            <w:r w:rsidRPr="00AF2625">
              <w:rPr>
                <w:rFonts w:ascii="Arial" w:eastAsia="Calibri" w:hAnsi="Arial" w:cs="Arial"/>
                <w:bCs/>
                <w:iCs/>
                <w:lang w:val="en-AU"/>
              </w:rPr>
              <w:t>appropriate personnel.</w:t>
            </w:r>
          </w:p>
        </w:tc>
      </w:tr>
      <w:tr w:rsidR="00AF2625" w:rsidRPr="00AF2625" w14:paraId="6DD8E4BB" w14:textId="77777777" w:rsidTr="000E551C">
        <w:tc>
          <w:tcPr>
            <w:tcW w:w="602" w:type="dxa"/>
            <w:vMerge/>
            <w:tcBorders>
              <w:top w:val="nil"/>
              <w:left w:val="nil"/>
              <w:bottom w:val="nil"/>
              <w:right w:val="nil"/>
            </w:tcBorders>
          </w:tcPr>
          <w:p w14:paraId="78A93252"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0DFC6083"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260F4AA6"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1.4</w:t>
            </w:r>
          </w:p>
        </w:tc>
        <w:tc>
          <w:tcPr>
            <w:tcW w:w="5244" w:type="dxa"/>
            <w:tcBorders>
              <w:top w:val="nil"/>
              <w:left w:val="nil"/>
              <w:bottom w:val="nil"/>
              <w:right w:val="nil"/>
            </w:tcBorders>
          </w:tcPr>
          <w:p w14:paraId="33AF799A" w14:textId="77777777" w:rsidR="00AF2625" w:rsidRPr="00AF2625" w:rsidRDefault="00AF2625" w:rsidP="00AF2625">
            <w:pPr>
              <w:widowControl/>
              <w:spacing w:before="40" w:after="40"/>
              <w:rPr>
                <w:rFonts w:ascii="Arial" w:eastAsia="Calibri" w:hAnsi="Arial" w:cs="Arial"/>
                <w:lang w:val="en-AU"/>
              </w:rPr>
            </w:pPr>
            <w:r w:rsidRPr="00AF2625">
              <w:rPr>
                <w:rFonts w:ascii="Arial" w:eastAsia="Calibri" w:hAnsi="Arial" w:cs="Arial"/>
                <w:bCs/>
                <w:iCs/>
                <w:lang w:val="en-AU"/>
              </w:rPr>
              <w:t>Appropriate personnel</w:t>
            </w:r>
            <w:r w:rsidRPr="00AF2625">
              <w:rPr>
                <w:rFonts w:ascii="Arial" w:eastAsia="Calibri" w:hAnsi="Arial" w:cs="Arial"/>
                <w:lang w:val="en-AU"/>
              </w:rPr>
              <w:t xml:space="preserve"> are consulted to ensure the work is co-ordinated effectively with others involved on the work site.</w:t>
            </w:r>
          </w:p>
        </w:tc>
      </w:tr>
      <w:tr w:rsidR="00AF2625" w:rsidRPr="00AF2625" w14:paraId="5DB250A7" w14:textId="77777777" w:rsidTr="000E551C">
        <w:tc>
          <w:tcPr>
            <w:tcW w:w="602" w:type="dxa"/>
            <w:vMerge/>
            <w:tcBorders>
              <w:top w:val="nil"/>
              <w:left w:val="nil"/>
              <w:bottom w:val="nil"/>
              <w:right w:val="nil"/>
            </w:tcBorders>
          </w:tcPr>
          <w:p w14:paraId="34CBC754"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08AAC2DA"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1A01D6CD"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1.5</w:t>
            </w:r>
          </w:p>
        </w:tc>
        <w:tc>
          <w:tcPr>
            <w:tcW w:w="5244" w:type="dxa"/>
            <w:tcBorders>
              <w:top w:val="nil"/>
              <w:left w:val="nil"/>
              <w:bottom w:val="nil"/>
              <w:right w:val="nil"/>
            </w:tcBorders>
          </w:tcPr>
          <w:p w14:paraId="539A3363" w14:textId="77A5DC06" w:rsidR="00AF2625" w:rsidRPr="00AF2625" w:rsidRDefault="00AF2625" w:rsidP="00AF2625">
            <w:pPr>
              <w:widowControl/>
              <w:spacing w:before="40" w:after="40"/>
              <w:rPr>
                <w:rFonts w:ascii="Arial" w:eastAsia="Calibri" w:hAnsi="Arial" w:cs="Arial"/>
                <w:lang w:val="en-AU"/>
              </w:rPr>
            </w:pPr>
            <w:r w:rsidRPr="00692B83">
              <w:rPr>
                <w:rFonts w:ascii="Arial" w:eastAsia="Calibri" w:hAnsi="Arial" w:cs="Arial"/>
                <w:b/>
                <w:i/>
                <w:lang w:val="en-AU"/>
              </w:rPr>
              <w:t>Tools,</w:t>
            </w:r>
            <w:r w:rsidRPr="00AF2625">
              <w:rPr>
                <w:rFonts w:ascii="Arial" w:eastAsia="Calibri" w:hAnsi="Arial" w:cs="Arial"/>
                <w:lang w:val="en-AU"/>
              </w:rPr>
              <w:t xml:space="preserve"> </w:t>
            </w:r>
            <w:r w:rsidRPr="007C53CF">
              <w:rPr>
                <w:rFonts w:ascii="Arial" w:eastAsia="Calibri" w:hAnsi="Arial" w:cs="Arial"/>
                <w:b/>
                <w:i/>
                <w:lang w:val="en-AU"/>
              </w:rPr>
              <w:t>equipment and testing devices</w:t>
            </w:r>
            <w:r w:rsidRPr="00AF2625">
              <w:rPr>
                <w:rFonts w:ascii="Arial" w:eastAsia="Calibri" w:hAnsi="Arial" w:cs="Arial"/>
                <w:lang w:val="en-AU"/>
              </w:rPr>
              <w:t xml:space="preserve"> needed to install, maintain or replace induction motors are obtained in accordance with </w:t>
            </w:r>
            <w:r w:rsidRPr="00AF2625">
              <w:rPr>
                <w:rFonts w:ascii="Arial" w:eastAsia="Calibri" w:hAnsi="Arial" w:cs="Arial"/>
                <w:b/>
                <w:i/>
                <w:lang w:val="en-AU"/>
              </w:rPr>
              <w:t>enterprise procedures</w:t>
            </w:r>
            <w:r w:rsidRPr="00AF2625">
              <w:rPr>
                <w:rFonts w:ascii="Arial" w:eastAsia="Calibri" w:hAnsi="Arial" w:cs="Arial"/>
                <w:lang w:val="en-AU"/>
              </w:rPr>
              <w:t xml:space="preserve"> and checked for correct operation and safety.</w:t>
            </w:r>
          </w:p>
        </w:tc>
      </w:tr>
      <w:tr w:rsidR="00AF2625" w:rsidRPr="00AF2625" w14:paraId="1B6F0450" w14:textId="77777777" w:rsidTr="000E551C">
        <w:tc>
          <w:tcPr>
            <w:tcW w:w="602" w:type="dxa"/>
            <w:vMerge w:val="restart"/>
            <w:tcBorders>
              <w:top w:val="nil"/>
              <w:left w:val="nil"/>
              <w:bottom w:val="nil"/>
              <w:right w:val="nil"/>
            </w:tcBorders>
          </w:tcPr>
          <w:p w14:paraId="1CCD01E5"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w:t>
            </w:r>
          </w:p>
        </w:tc>
        <w:tc>
          <w:tcPr>
            <w:tcW w:w="2517" w:type="dxa"/>
            <w:vMerge w:val="restart"/>
            <w:tcBorders>
              <w:top w:val="nil"/>
              <w:left w:val="nil"/>
              <w:bottom w:val="nil"/>
              <w:right w:val="nil"/>
            </w:tcBorders>
          </w:tcPr>
          <w:p w14:paraId="7FCE5EE4"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Calibri" w:hAnsi="Arial" w:cs="Arial"/>
                <w:lang w:val="en-AU"/>
              </w:rPr>
              <w:t>Install and maintain induction motors.</w:t>
            </w:r>
          </w:p>
        </w:tc>
        <w:tc>
          <w:tcPr>
            <w:tcW w:w="709" w:type="dxa"/>
            <w:tcBorders>
              <w:top w:val="nil"/>
              <w:left w:val="nil"/>
              <w:bottom w:val="nil"/>
              <w:right w:val="nil"/>
            </w:tcBorders>
          </w:tcPr>
          <w:p w14:paraId="2B1B5394"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2.1</w:t>
            </w:r>
          </w:p>
        </w:tc>
        <w:tc>
          <w:tcPr>
            <w:tcW w:w="5244" w:type="dxa"/>
            <w:tcBorders>
              <w:top w:val="nil"/>
              <w:left w:val="nil"/>
              <w:bottom w:val="nil"/>
              <w:right w:val="nil"/>
            </w:tcBorders>
          </w:tcPr>
          <w:p w14:paraId="52622D41" w14:textId="77777777" w:rsidR="00AF2625" w:rsidRPr="00AF2625" w:rsidRDefault="00AF2625" w:rsidP="00AF2625">
            <w:pPr>
              <w:widowControl/>
              <w:spacing w:before="40" w:after="40" w:line="240" w:lineRule="auto"/>
              <w:rPr>
                <w:rFonts w:ascii="Arial" w:eastAsia="Times New Roman" w:hAnsi="Arial" w:cs="Arial"/>
                <w:lang w:val="en-AU"/>
              </w:rPr>
            </w:pPr>
            <w:r w:rsidRPr="00AF2625">
              <w:rPr>
                <w:rFonts w:ascii="Arial" w:eastAsia="Times New Roman" w:hAnsi="Arial" w:cs="Arial"/>
                <w:szCs w:val="24"/>
                <w:lang w:val="en-AU"/>
              </w:rPr>
              <w:t>The need to test or measure live is determined in strict accordance with WHS/</w:t>
            </w:r>
            <w:r w:rsidRPr="00AF2625">
              <w:rPr>
                <w:rFonts w:ascii="Arial" w:eastAsia="Times New Roman" w:hAnsi="Arial" w:cs="Arial"/>
                <w:bCs/>
                <w:iCs/>
                <w:szCs w:val="24"/>
                <w:lang w:val="en-AU"/>
              </w:rPr>
              <w:t>OHS requirements</w:t>
            </w:r>
            <w:r w:rsidRPr="00AF2625">
              <w:rPr>
                <w:rFonts w:ascii="Arial" w:eastAsia="Times New Roman" w:hAnsi="Arial" w:cs="Arial"/>
                <w:szCs w:val="24"/>
                <w:lang w:val="en-AU"/>
              </w:rPr>
              <w:t xml:space="preserve"> and when necessary conducted within established safety procedures.</w:t>
            </w:r>
          </w:p>
        </w:tc>
      </w:tr>
      <w:tr w:rsidR="00AF2625" w:rsidRPr="00AF2625" w14:paraId="1059029B" w14:textId="77777777" w:rsidTr="000E551C">
        <w:tc>
          <w:tcPr>
            <w:tcW w:w="602" w:type="dxa"/>
            <w:vMerge/>
            <w:tcBorders>
              <w:top w:val="nil"/>
              <w:left w:val="nil"/>
              <w:bottom w:val="nil"/>
              <w:right w:val="nil"/>
            </w:tcBorders>
          </w:tcPr>
          <w:p w14:paraId="0D05218B"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18E498FB"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14CD939A"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2.2</w:t>
            </w:r>
          </w:p>
        </w:tc>
        <w:tc>
          <w:tcPr>
            <w:tcW w:w="5244" w:type="dxa"/>
            <w:tcBorders>
              <w:top w:val="nil"/>
              <w:left w:val="nil"/>
              <w:bottom w:val="nil"/>
              <w:right w:val="nil"/>
            </w:tcBorders>
          </w:tcPr>
          <w:p w14:paraId="2DA43A30" w14:textId="69249D68" w:rsidR="00AF2625" w:rsidRPr="00AF2625" w:rsidRDefault="00900E35" w:rsidP="00AF2625">
            <w:pPr>
              <w:widowControl/>
              <w:spacing w:before="40" w:after="40"/>
              <w:rPr>
                <w:rFonts w:ascii="Arial" w:eastAsia="Calibri" w:hAnsi="Arial" w:cs="Arial"/>
                <w:lang w:val="en-AU"/>
              </w:rPr>
            </w:pPr>
            <w:r w:rsidRPr="00AB3B92">
              <w:rPr>
                <w:rFonts w:ascii="Arial" w:eastAsia="Calibri" w:hAnsi="Arial" w:cs="Arial"/>
                <w:lang w:val="en-AU"/>
              </w:rPr>
              <w:t>P</w:t>
            </w:r>
            <w:r w:rsidR="00AF2625" w:rsidRPr="00AB3B92">
              <w:rPr>
                <w:rFonts w:ascii="Arial" w:eastAsia="Calibri" w:hAnsi="Arial" w:cs="Arial"/>
                <w:lang w:val="en-AU"/>
              </w:rPr>
              <w:t xml:space="preserve">lant </w:t>
            </w:r>
            <w:r w:rsidRPr="00AB3B92">
              <w:rPr>
                <w:rFonts w:ascii="Arial" w:eastAsia="Calibri" w:hAnsi="Arial" w:cs="Arial"/>
                <w:lang w:val="en-AU"/>
              </w:rPr>
              <w:t xml:space="preserve">or machine </w:t>
            </w:r>
            <w:r w:rsidR="007C53CF" w:rsidRPr="00AB3B92">
              <w:rPr>
                <w:rFonts w:ascii="Arial" w:eastAsia="Calibri" w:hAnsi="Arial" w:cs="Arial"/>
                <w:lang w:val="en-AU"/>
              </w:rPr>
              <w:t xml:space="preserve">circuits </w:t>
            </w:r>
            <w:r w:rsidR="00AF2625" w:rsidRPr="00AB3B92">
              <w:rPr>
                <w:rFonts w:ascii="Arial" w:eastAsia="Calibri" w:hAnsi="Arial" w:cs="Arial"/>
                <w:lang w:val="en-AU"/>
              </w:rPr>
              <w:t>are</w:t>
            </w:r>
            <w:r w:rsidR="00AF2625" w:rsidRPr="00AF2625">
              <w:rPr>
                <w:rFonts w:ascii="Arial" w:eastAsia="Calibri" w:hAnsi="Arial" w:cs="Arial"/>
                <w:lang w:val="en-AU"/>
              </w:rPr>
              <w:t xml:space="preserve"> checked as being isolated where necessary in accordance with </w:t>
            </w:r>
            <w:r w:rsidR="00692B83">
              <w:rPr>
                <w:rFonts w:ascii="Arial" w:eastAsia="Calibri" w:hAnsi="Arial" w:cs="Arial"/>
                <w:lang w:val="en-AU"/>
              </w:rPr>
              <w:t>WHS/</w:t>
            </w:r>
            <w:r w:rsidR="00692B83">
              <w:rPr>
                <w:rFonts w:ascii="Arial" w:eastAsia="Calibri" w:hAnsi="Arial" w:cs="Arial"/>
                <w:bCs/>
                <w:iCs/>
                <w:lang w:val="en-AU"/>
              </w:rPr>
              <w:t>OH</w:t>
            </w:r>
            <w:r w:rsidR="00AF2625" w:rsidRPr="00AF2625">
              <w:rPr>
                <w:rFonts w:ascii="Arial" w:eastAsia="Calibri" w:hAnsi="Arial" w:cs="Arial"/>
                <w:bCs/>
                <w:iCs/>
                <w:lang w:val="en-AU"/>
              </w:rPr>
              <w:t>S requirements</w:t>
            </w:r>
            <w:r w:rsidR="00AF2625" w:rsidRPr="00AF2625">
              <w:rPr>
                <w:rFonts w:ascii="Arial" w:eastAsia="Calibri" w:hAnsi="Arial" w:cs="Arial"/>
                <w:lang w:val="en-AU"/>
              </w:rPr>
              <w:t xml:space="preserve"> and enterprise procedures.</w:t>
            </w:r>
          </w:p>
        </w:tc>
      </w:tr>
      <w:tr w:rsidR="00AF2625" w:rsidRPr="00AF2625" w14:paraId="3069290B" w14:textId="77777777" w:rsidTr="000E551C">
        <w:tc>
          <w:tcPr>
            <w:tcW w:w="602" w:type="dxa"/>
            <w:vMerge/>
            <w:tcBorders>
              <w:top w:val="nil"/>
              <w:left w:val="nil"/>
              <w:bottom w:val="nil"/>
              <w:right w:val="nil"/>
            </w:tcBorders>
          </w:tcPr>
          <w:p w14:paraId="41C5AC81"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5777B38B"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262FBDCE"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2.3</w:t>
            </w:r>
          </w:p>
        </w:tc>
        <w:tc>
          <w:tcPr>
            <w:tcW w:w="5244" w:type="dxa"/>
            <w:tcBorders>
              <w:top w:val="nil"/>
              <w:left w:val="nil"/>
              <w:bottom w:val="nil"/>
              <w:right w:val="nil"/>
            </w:tcBorders>
          </w:tcPr>
          <w:p w14:paraId="1091474E" w14:textId="77777777" w:rsidR="00AF2625" w:rsidRPr="00AF2625" w:rsidRDefault="00AF2625" w:rsidP="00AF2625">
            <w:pPr>
              <w:widowControl/>
              <w:spacing w:before="40" w:after="40"/>
              <w:rPr>
                <w:rFonts w:ascii="Arial" w:eastAsia="Calibri" w:hAnsi="Arial" w:cs="Arial"/>
                <w:lang w:val="en-AU"/>
              </w:rPr>
            </w:pPr>
            <w:r w:rsidRPr="00AF2625">
              <w:rPr>
                <w:rFonts w:ascii="Arial" w:eastAsia="Calibri" w:hAnsi="Arial" w:cs="Arial"/>
                <w:lang w:val="en-AU"/>
              </w:rPr>
              <w:t>Maintenance methods employing tests and measurements of operating parameters of induction motors are carried out and referenced to the system operational requirements</w:t>
            </w:r>
          </w:p>
        </w:tc>
      </w:tr>
      <w:tr w:rsidR="00AF2625" w:rsidRPr="00AF2625" w14:paraId="47BAEBC5" w14:textId="77777777" w:rsidTr="000E551C">
        <w:tc>
          <w:tcPr>
            <w:tcW w:w="602" w:type="dxa"/>
            <w:vMerge/>
            <w:tcBorders>
              <w:top w:val="nil"/>
              <w:left w:val="nil"/>
              <w:bottom w:val="nil"/>
              <w:right w:val="nil"/>
            </w:tcBorders>
          </w:tcPr>
          <w:p w14:paraId="4D585D31"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51FC049B"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4C49860D"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2.4</w:t>
            </w:r>
          </w:p>
        </w:tc>
        <w:tc>
          <w:tcPr>
            <w:tcW w:w="5244" w:type="dxa"/>
            <w:tcBorders>
              <w:top w:val="nil"/>
              <w:left w:val="nil"/>
              <w:bottom w:val="nil"/>
              <w:right w:val="nil"/>
            </w:tcBorders>
          </w:tcPr>
          <w:p w14:paraId="3BA86F19" w14:textId="5E53954B" w:rsidR="00AF2625" w:rsidRPr="00777984" w:rsidRDefault="00AF2625" w:rsidP="00900E35">
            <w:pPr>
              <w:widowControl/>
              <w:spacing w:before="40" w:after="40"/>
              <w:rPr>
                <w:rFonts w:ascii="Arial" w:eastAsia="Calibri" w:hAnsi="Arial" w:cs="Arial"/>
                <w:lang w:val="en-AU"/>
              </w:rPr>
            </w:pPr>
            <w:r w:rsidRPr="00AB3B92">
              <w:rPr>
                <w:rFonts w:ascii="Arial" w:eastAsia="Calibri" w:hAnsi="Arial" w:cs="Arial"/>
                <w:lang w:val="en-AU"/>
              </w:rPr>
              <w:t>Requirement</w:t>
            </w:r>
            <w:r w:rsidR="00900E35" w:rsidRPr="00AB3B92">
              <w:rPr>
                <w:rFonts w:ascii="Arial" w:eastAsia="Calibri" w:hAnsi="Arial" w:cs="Arial"/>
                <w:lang w:val="en-AU"/>
              </w:rPr>
              <w:t>s</w:t>
            </w:r>
            <w:r w:rsidRPr="00AB3B92">
              <w:rPr>
                <w:rFonts w:ascii="Arial" w:eastAsia="Calibri" w:hAnsi="Arial" w:cs="Arial"/>
                <w:lang w:val="en-AU"/>
              </w:rPr>
              <w:t xml:space="preserve"> for installation or replacement is identified </w:t>
            </w:r>
            <w:r w:rsidRPr="00FB5E5C">
              <w:rPr>
                <w:rFonts w:ascii="Arial" w:eastAsia="Calibri" w:hAnsi="Arial" w:cs="Arial"/>
                <w:lang w:val="en-AU"/>
              </w:rPr>
              <w:t xml:space="preserve">and </w:t>
            </w:r>
            <w:r w:rsidR="00900E35" w:rsidRPr="00FB5E5C">
              <w:rPr>
                <w:rFonts w:ascii="Arial" w:eastAsia="Calibri" w:hAnsi="Arial" w:cs="Arial"/>
                <w:lang w:val="en-AU"/>
              </w:rPr>
              <w:t>source</w:t>
            </w:r>
            <w:r w:rsidR="00AB3B92" w:rsidRPr="00FB5E5C">
              <w:rPr>
                <w:rFonts w:ascii="Arial" w:eastAsia="Calibri" w:hAnsi="Arial" w:cs="Arial"/>
                <w:lang w:val="en-AU"/>
              </w:rPr>
              <w:t>d</w:t>
            </w:r>
            <w:r w:rsidR="00900E35" w:rsidRPr="00FB5E5C">
              <w:rPr>
                <w:rFonts w:ascii="Arial" w:eastAsia="Calibri" w:hAnsi="Arial" w:cs="Arial"/>
                <w:lang w:val="en-AU"/>
              </w:rPr>
              <w:t xml:space="preserve"> in</w:t>
            </w:r>
            <w:r w:rsidR="00900E35" w:rsidRPr="00AB3B92">
              <w:rPr>
                <w:rFonts w:ascii="Arial" w:eastAsia="Calibri" w:hAnsi="Arial" w:cs="Arial"/>
                <w:lang w:val="en-AU"/>
              </w:rPr>
              <w:t xml:space="preserve"> accordance to enterprise procedures</w:t>
            </w:r>
            <w:r w:rsidR="00900E35">
              <w:rPr>
                <w:rFonts w:ascii="Arial" w:eastAsia="Calibri" w:hAnsi="Arial" w:cs="Arial"/>
                <w:lang w:val="en-AU"/>
              </w:rPr>
              <w:t xml:space="preserve"> </w:t>
            </w:r>
          </w:p>
        </w:tc>
      </w:tr>
      <w:tr w:rsidR="00AF2625" w:rsidRPr="00AF2625" w14:paraId="404AE86B" w14:textId="77777777" w:rsidTr="000E551C">
        <w:tc>
          <w:tcPr>
            <w:tcW w:w="602" w:type="dxa"/>
            <w:vMerge/>
            <w:tcBorders>
              <w:top w:val="nil"/>
              <w:left w:val="nil"/>
              <w:bottom w:val="nil"/>
              <w:right w:val="nil"/>
            </w:tcBorders>
          </w:tcPr>
          <w:p w14:paraId="68F3CEAA"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6C4C3163" w14:textId="77777777" w:rsidR="00AF2625" w:rsidRPr="00AF2625" w:rsidRDefault="00AF2625" w:rsidP="00AF2625">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420F96CE" w14:textId="77777777" w:rsidR="00AF2625" w:rsidRPr="00AF2625" w:rsidRDefault="00AF2625" w:rsidP="00AF2625">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2.5</w:t>
            </w:r>
          </w:p>
        </w:tc>
        <w:tc>
          <w:tcPr>
            <w:tcW w:w="5244" w:type="dxa"/>
            <w:tcBorders>
              <w:top w:val="nil"/>
              <w:left w:val="nil"/>
              <w:bottom w:val="nil"/>
              <w:right w:val="nil"/>
            </w:tcBorders>
          </w:tcPr>
          <w:p w14:paraId="6B192FC7" w14:textId="77777777" w:rsidR="00AF2625" w:rsidRPr="00AF2625" w:rsidRDefault="00AF2625" w:rsidP="00AF2625">
            <w:pPr>
              <w:widowControl/>
              <w:spacing w:before="40" w:after="40"/>
              <w:rPr>
                <w:rFonts w:ascii="Arial" w:eastAsia="Calibri" w:hAnsi="Arial" w:cs="Arial"/>
                <w:lang w:val="en-AU"/>
              </w:rPr>
            </w:pPr>
            <w:r w:rsidRPr="00AF2625">
              <w:rPr>
                <w:rFonts w:ascii="Arial" w:eastAsia="Calibri" w:hAnsi="Arial" w:cs="Arial"/>
                <w:lang w:val="en-AU"/>
              </w:rPr>
              <w:t>Installation or replacement is performed to meet determined motor performance criteria.</w:t>
            </w:r>
          </w:p>
        </w:tc>
      </w:tr>
      <w:tr w:rsidR="00AB3B92" w:rsidRPr="00AF2625" w14:paraId="33638FAB" w14:textId="77777777" w:rsidTr="000E551C">
        <w:tc>
          <w:tcPr>
            <w:tcW w:w="602" w:type="dxa"/>
            <w:vMerge/>
            <w:tcBorders>
              <w:top w:val="nil"/>
              <w:left w:val="nil"/>
              <w:bottom w:val="nil"/>
              <w:right w:val="nil"/>
            </w:tcBorders>
          </w:tcPr>
          <w:p w14:paraId="14C325EB"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1D926211"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13C8FAC6"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2.6</w:t>
            </w:r>
          </w:p>
        </w:tc>
        <w:tc>
          <w:tcPr>
            <w:tcW w:w="5244" w:type="dxa"/>
            <w:tcBorders>
              <w:top w:val="nil"/>
              <w:left w:val="nil"/>
              <w:bottom w:val="nil"/>
              <w:right w:val="nil"/>
            </w:tcBorders>
          </w:tcPr>
          <w:p w14:paraId="2049342E" w14:textId="77777777" w:rsidR="00AB3B92" w:rsidRPr="00AF2625" w:rsidRDefault="00AB3B92" w:rsidP="00AB3B92">
            <w:pPr>
              <w:widowControl/>
              <w:spacing w:before="80" w:after="80"/>
              <w:rPr>
                <w:rFonts w:ascii="Arial" w:eastAsia="Calibri" w:hAnsi="Arial" w:cs="Arial"/>
                <w:lang w:val="en-AU"/>
              </w:rPr>
            </w:pPr>
            <w:r w:rsidRPr="00AF2625">
              <w:rPr>
                <w:rFonts w:ascii="Arial" w:eastAsia="Calibri" w:hAnsi="Arial" w:cs="Arial"/>
                <w:lang w:val="en-AU"/>
              </w:rPr>
              <w:t>Induction motor protection systems are identified and installed.</w:t>
            </w:r>
          </w:p>
        </w:tc>
      </w:tr>
      <w:tr w:rsidR="00AB3B92" w:rsidRPr="00AF2625" w14:paraId="2025211E" w14:textId="77777777" w:rsidTr="000E551C">
        <w:tc>
          <w:tcPr>
            <w:tcW w:w="602" w:type="dxa"/>
            <w:vMerge/>
            <w:tcBorders>
              <w:top w:val="nil"/>
              <w:left w:val="nil"/>
              <w:bottom w:val="nil"/>
              <w:right w:val="nil"/>
            </w:tcBorders>
          </w:tcPr>
          <w:p w14:paraId="0D8B6D7D"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38F40A22"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05359D43"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2.7</w:t>
            </w:r>
          </w:p>
        </w:tc>
        <w:tc>
          <w:tcPr>
            <w:tcW w:w="5244" w:type="dxa"/>
            <w:tcBorders>
              <w:top w:val="nil"/>
              <w:left w:val="nil"/>
              <w:bottom w:val="nil"/>
              <w:right w:val="nil"/>
            </w:tcBorders>
          </w:tcPr>
          <w:p w14:paraId="74DEBDD2" w14:textId="77777777" w:rsidR="00AB3B92" w:rsidRPr="00AF2625" w:rsidRDefault="00AB3B92" w:rsidP="00AB3B92">
            <w:pPr>
              <w:widowControl/>
              <w:spacing w:before="80" w:after="80"/>
              <w:rPr>
                <w:rFonts w:ascii="Arial" w:eastAsia="Calibri" w:hAnsi="Arial" w:cs="Arial"/>
                <w:lang w:val="en-AU"/>
              </w:rPr>
            </w:pPr>
            <w:r w:rsidRPr="00AF2625">
              <w:rPr>
                <w:rFonts w:ascii="Arial" w:eastAsia="Calibri" w:hAnsi="Arial" w:cs="Arial"/>
                <w:lang w:val="en-AU"/>
              </w:rPr>
              <w:t>Installed motor is tested to verify operation is as intended and system is restored to specified requirements.</w:t>
            </w:r>
          </w:p>
        </w:tc>
      </w:tr>
      <w:tr w:rsidR="00AB3B92" w:rsidRPr="00AF2625" w14:paraId="493ADEDC" w14:textId="77777777" w:rsidTr="000E551C">
        <w:tc>
          <w:tcPr>
            <w:tcW w:w="602" w:type="dxa"/>
            <w:vMerge/>
            <w:tcBorders>
              <w:top w:val="nil"/>
              <w:left w:val="nil"/>
              <w:bottom w:val="nil"/>
              <w:right w:val="nil"/>
            </w:tcBorders>
          </w:tcPr>
          <w:p w14:paraId="4B74513E"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485D8D17"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47FA95D4"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2.8</w:t>
            </w:r>
          </w:p>
        </w:tc>
        <w:tc>
          <w:tcPr>
            <w:tcW w:w="5244" w:type="dxa"/>
            <w:tcBorders>
              <w:top w:val="nil"/>
              <w:left w:val="nil"/>
              <w:bottom w:val="nil"/>
              <w:right w:val="nil"/>
            </w:tcBorders>
          </w:tcPr>
          <w:p w14:paraId="7352C41F" w14:textId="77777777" w:rsidR="00AB3B92" w:rsidRPr="00AF2625" w:rsidRDefault="00AB3B92" w:rsidP="00AB3B92">
            <w:pPr>
              <w:widowControl/>
              <w:spacing w:before="80" w:after="80"/>
              <w:rPr>
                <w:rFonts w:ascii="Arial" w:eastAsia="Calibri" w:hAnsi="Arial" w:cs="Arial"/>
                <w:lang w:val="en-AU"/>
              </w:rPr>
            </w:pPr>
            <w:r w:rsidRPr="00AF2625">
              <w:rPr>
                <w:rFonts w:ascii="Arial" w:eastAsia="Calibri" w:hAnsi="Arial" w:cs="Arial"/>
                <w:lang w:val="en-AU"/>
              </w:rPr>
              <w:t xml:space="preserve">Decisions for dealing with unexpected situations are made from discussions with </w:t>
            </w:r>
            <w:r w:rsidRPr="00AF2625">
              <w:rPr>
                <w:rFonts w:ascii="Arial" w:eastAsia="Calibri" w:hAnsi="Arial" w:cs="Arial"/>
                <w:bCs/>
                <w:iCs/>
                <w:lang w:val="en-AU"/>
              </w:rPr>
              <w:t xml:space="preserve">appropriate personnel </w:t>
            </w:r>
            <w:r w:rsidRPr="00AF2625">
              <w:rPr>
                <w:rFonts w:ascii="Arial" w:eastAsia="Calibri" w:hAnsi="Arial" w:cs="Arial"/>
                <w:lang w:val="en-AU"/>
              </w:rPr>
              <w:t>and job specifications and requirements.</w:t>
            </w:r>
          </w:p>
        </w:tc>
      </w:tr>
      <w:tr w:rsidR="00AB3B92" w:rsidRPr="00AF2625" w14:paraId="265D28BD" w14:textId="77777777" w:rsidTr="000E551C">
        <w:tc>
          <w:tcPr>
            <w:tcW w:w="602" w:type="dxa"/>
            <w:vMerge/>
            <w:tcBorders>
              <w:top w:val="nil"/>
              <w:left w:val="nil"/>
              <w:bottom w:val="nil"/>
              <w:right w:val="nil"/>
            </w:tcBorders>
          </w:tcPr>
          <w:p w14:paraId="728472AA"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5E2FCE4E"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6B0A6B90"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2.9</w:t>
            </w:r>
          </w:p>
        </w:tc>
        <w:tc>
          <w:tcPr>
            <w:tcW w:w="5244" w:type="dxa"/>
            <w:tcBorders>
              <w:top w:val="nil"/>
              <w:left w:val="nil"/>
              <w:bottom w:val="nil"/>
              <w:right w:val="nil"/>
            </w:tcBorders>
          </w:tcPr>
          <w:p w14:paraId="09CD5C5E" w14:textId="77777777" w:rsidR="00AB3B92" w:rsidRPr="00AF2625" w:rsidRDefault="00AB3B92" w:rsidP="00AB3B92">
            <w:pPr>
              <w:widowControl/>
              <w:spacing w:before="80" w:after="80"/>
              <w:rPr>
                <w:rFonts w:ascii="Arial" w:eastAsia="Calibri" w:hAnsi="Arial" w:cs="Arial"/>
                <w:lang w:val="en-AU"/>
              </w:rPr>
            </w:pPr>
            <w:r w:rsidRPr="00AF2625">
              <w:rPr>
                <w:rFonts w:ascii="Arial" w:eastAsia="Calibri" w:hAnsi="Arial" w:cs="Arial"/>
                <w:lang w:val="en-AU"/>
              </w:rPr>
              <w:t>Methods for dealing with unexpected situations are selected on the basis of safety and specified work outcomes.</w:t>
            </w:r>
          </w:p>
        </w:tc>
      </w:tr>
      <w:tr w:rsidR="00AB3B92" w:rsidRPr="00AF2625" w14:paraId="67C98AA7" w14:textId="77777777" w:rsidTr="000E551C">
        <w:tc>
          <w:tcPr>
            <w:tcW w:w="602" w:type="dxa"/>
            <w:vMerge w:val="restart"/>
            <w:tcBorders>
              <w:top w:val="nil"/>
              <w:left w:val="nil"/>
              <w:bottom w:val="nil"/>
              <w:right w:val="nil"/>
            </w:tcBorders>
          </w:tcPr>
          <w:p w14:paraId="50AE2A4E" w14:textId="77777777" w:rsidR="00AB3B92" w:rsidRPr="00AF2625" w:rsidRDefault="00AB3B92" w:rsidP="00AB3B92">
            <w:pPr>
              <w:widowControl/>
              <w:spacing w:before="40" w:after="4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3</w:t>
            </w:r>
          </w:p>
        </w:tc>
        <w:tc>
          <w:tcPr>
            <w:tcW w:w="2517" w:type="dxa"/>
            <w:vMerge w:val="restart"/>
            <w:tcBorders>
              <w:top w:val="nil"/>
              <w:left w:val="nil"/>
              <w:bottom w:val="nil"/>
              <w:right w:val="nil"/>
            </w:tcBorders>
          </w:tcPr>
          <w:p w14:paraId="4499DBC3" w14:textId="77777777" w:rsidR="00AB3B92" w:rsidRPr="00AF2625" w:rsidRDefault="00AB3B92" w:rsidP="00AB3B92">
            <w:pPr>
              <w:widowControl/>
              <w:spacing w:before="40" w:after="40" w:line="240" w:lineRule="auto"/>
              <w:rPr>
                <w:rFonts w:ascii="Arial" w:eastAsia="Times New Roman" w:hAnsi="Arial" w:cs="Times New Roman"/>
                <w:szCs w:val="20"/>
                <w:lang w:val="en-AU"/>
              </w:rPr>
            </w:pPr>
            <w:r w:rsidRPr="00AF2625">
              <w:rPr>
                <w:rFonts w:ascii="Arial" w:eastAsia="Calibri" w:hAnsi="Arial" w:cs="Arial"/>
                <w:lang w:val="en-AU"/>
              </w:rPr>
              <w:t>Complete and report installation and maintenance of induction motors</w:t>
            </w:r>
          </w:p>
        </w:tc>
        <w:tc>
          <w:tcPr>
            <w:tcW w:w="709" w:type="dxa"/>
            <w:tcBorders>
              <w:top w:val="nil"/>
              <w:left w:val="nil"/>
              <w:bottom w:val="nil"/>
              <w:right w:val="nil"/>
            </w:tcBorders>
          </w:tcPr>
          <w:p w14:paraId="5D90911E"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3.1</w:t>
            </w:r>
          </w:p>
        </w:tc>
        <w:tc>
          <w:tcPr>
            <w:tcW w:w="5244" w:type="dxa"/>
            <w:tcBorders>
              <w:top w:val="nil"/>
              <w:left w:val="nil"/>
              <w:bottom w:val="nil"/>
              <w:right w:val="nil"/>
            </w:tcBorders>
          </w:tcPr>
          <w:p w14:paraId="0E1C1E78" w14:textId="77777777" w:rsidR="00AB3B92" w:rsidRPr="00AF2625" w:rsidRDefault="00AB3B92" w:rsidP="00AB3B92">
            <w:pPr>
              <w:widowControl/>
              <w:spacing w:before="80" w:after="80" w:line="260" w:lineRule="exact"/>
              <w:rPr>
                <w:rFonts w:ascii="Arial" w:eastAsia="Times New Roman" w:hAnsi="Arial" w:cs="Arial"/>
                <w:lang w:val="en-AU"/>
              </w:rPr>
            </w:pPr>
            <w:r w:rsidRPr="00AF2625">
              <w:rPr>
                <w:rFonts w:ascii="Arial" w:eastAsia="Times New Roman" w:hAnsi="Arial" w:cs="Arial"/>
                <w:lang w:val="en-AU"/>
              </w:rPr>
              <w:t>Work site is made safe in accordance with established safety procedures.</w:t>
            </w:r>
          </w:p>
        </w:tc>
      </w:tr>
      <w:tr w:rsidR="00AB3B92" w:rsidRPr="00AF2625" w14:paraId="1129DAAD" w14:textId="77777777" w:rsidTr="000E551C">
        <w:tc>
          <w:tcPr>
            <w:tcW w:w="602" w:type="dxa"/>
            <w:vMerge/>
            <w:tcBorders>
              <w:top w:val="nil"/>
              <w:left w:val="nil"/>
              <w:bottom w:val="nil"/>
              <w:right w:val="nil"/>
            </w:tcBorders>
          </w:tcPr>
          <w:p w14:paraId="39D91730"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585B6334"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44F9A8C4"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3.2</w:t>
            </w:r>
          </w:p>
        </w:tc>
        <w:tc>
          <w:tcPr>
            <w:tcW w:w="5244" w:type="dxa"/>
            <w:tcBorders>
              <w:top w:val="nil"/>
              <w:left w:val="nil"/>
              <w:bottom w:val="nil"/>
              <w:right w:val="nil"/>
            </w:tcBorders>
          </w:tcPr>
          <w:p w14:paraId="38CC501A" w14:textId="0EABE349" w:rsidR="00AB3B92" w:rsidRPr="00AF2625" w:rsidRDefault="00AB3B92" w:rsidP="00AB3B92">
            <w:pPr>
              <w:widowControl/>
              <w:spacing w:before="80" w:after="80" w:line="260" w:lineRule="exact"/>
              <w:rPr>
                <w:rFonts w:ascii="Arial" w:eastAsia="Times New Roman" w:hAnsi="Arial" w:cs="Arial"/>
                <w:lang w:val="en-AU"/>
              </w:rPr>
            </w:pPr>
            <w:r w:rsidRPr="00AF2625">
              <w:rPr>
                <w:rFonts w:ascii="Arial" w:eastAsia="Times New Roman" w:hAnsi="Arial" w:cs="Arial"/>
                <w:lang w:val="en-AU"/>
              </w:rPr>
              <w:t xml:space="preserve">Motor </w:t>
            </w:r>
            <w:r w:rsidR="007D32ED">
              <w:rPr>
                <w:rFonts w:ascii="Arial" w:eastAsia="Times New Roman" w:hAnsi="Arial" w:cs="Arial"/>
                <w:lang w:val="en-AU"/>
              </w:rPr>
              <w:t xml:space="preserve">installation, </w:t>
            </w:r>
            <w:r w:rsidRPr="007C53CF">
              <w:rPr>
                <w:rFonts w:ascii="Arial" w:eastAsia="Times New Roman" w:hAnsi="Arial" w:cs="Arial"/>
                <w:lang w:val="en-AU"/>
              </w:rPr>
              <w:t xml:space="preserve">maintenance and testing </w:t>
            </w:r>
            <w:r w:rsidRPr="00AF2625">
              <w:rPr>
                <w:rFonts w:ascii="Arial" w:eastAsia="Times New Roman" w:hAnsi="Arial" w:cs="Arial"/>
                <w:lang w:val="en-AU"/>
              </w:rPr>
              <w:t xml:space="preserve">is documented in accordance with </w:t>
            </w:r>
            <w:r w:rsidRPr="00AF2625">
              <w:rPr>
                <w:rFonts w:ascii="Arial" w:eastAsia="Times New Roman" w:hAnsi="Arial" w:cs="Arial"/>
                <w:bCs/>
                <w:iCs/>
                <w:lang w:val="en-AU"/>
              </w:rPr>
              <w:t>enterprise procedures</w:t>
            </w:r>
            <w:r w:rsidRPr="00AF2625">
              <w:rPr>
                <w:rFonts w:ascii="Arial" w:eastAsia="Times New Roman" w:hAnsi="Arial" w:cs="Arial"/>
                <w:lang w:val="en-AU"/>
              </w:rPr>
              <w:t>.</w:t>
            </w:r>
          </w:p>
        </w:tc>
      </w:tr>
      <w:tr w:rsidR="00AB3B92" w:rsidRPr="00AF2625" w14:paraId="5EA0315D" w14:textId="77777777" w:rsidTr="000E551C">
        <w:tc>
          <w:tcPr>
            <w:tcW w:w="602" w:type="dxa"/>
            <w:vMerge/>
            <w:tcBorders>
              <w:top w:val="nil"/>
              <w:left w:val="nil"/>
              <w:bottom w:val="nil"/>
              <w:right w:val="nil"/>
            </w:tcBorders>
          </w:tcPr>
          <w:p w14:paraId="0DB6E18A"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2517" w:type="dxa"/>
            <w:vMerge/>
            <w:tcBorders>
              <w:top w:val="nil"/>
              <w:left w:val="nil"/>
              <w:bottom w:val="nil"/>
              <w:right w:val="nil"/>
            </w:tcBorders>
          </w:tcPr>
          <w:p w14:paraId="3BF71192" w14:textId="77777777" w:rsidR="00AB3B92" w:rsidRPr="00AF2625" w:rsidRDefault="00AB3B92" w:rsidP="00AB3B92">
            <w:pPr>
              <w:widowControl/>
              <w:spacing w:before="40" w:after="40" w:line="240" w:lineRule="auto"/>
              <w:rPr>
                <w:rFonts w:ascii="Arial" w:eastAsia="Times New Roman" w:hAnsi="Arial" w:cs="Times New Roman"/>
                <w:szCs w:val="20"/>
                <w:lang w:val="en-AU"/>
              </w:rPr>
            </w:pPr>
          </w:p>
        </w:tc>
        <w:tc>
          <w:tcPr>
            <w:tcW w:w="709" w:type="dxa"/>
            <w:tcBorders>
              <w:top w:val="nil"/>
              <w:left w:val="nil"/>
              <w:bottom w:val="nil"/>
              <w:right w:val="nil"/>
            </w:tcBorders>
          </w:tcPr>
          <w:p w14:paraId="1069EEDA" w14:textId="77777777" w:rsidR="00AB3B92" w:rsidRPr="00AF2625" w:rsidRDefault="00AB3B92" w:rsidP="00AB3B92">
            <w:pPr>
              <w:widowControl/>
              <w:spacing w:before="80" w:after="80" w:line="240" w:lineRule="auto"/>
              <w:rPr>
                <w:rFonts w:ascii="Arial" w:eastAsia="Times New Roman" w:hAnsi="Arial" w:cs="Times New Roman"/>
                <w:szCs w:val="20"/>
                <w:lang w:val="en-AU"/>
              </w:rPr>
            </w:pPr>
            <w:r w:rsidRPr="00AF2625">
              <w:rPr>
                <w:rFonts w:ascii="Arial" w:eastAsia="Times New Roman" w:hAnsi="Arial" w:cs="Times New Roman"/>
                <w:szCs w:val="20"/>
                <w:lang w:val="en-AU"/>
              </w:rPr>
              <w:t>3.3</w:t>
            </w:r>
          </w:p>
        </w:tc>
        <w:tc>
          <w:tcPr>
            <w:tcW w:w="5244" w:type="dxa"/>
            <w:tcBorders>
              <w:top w:val="nil"/>
              <w:left w:val="nil"/>
              <w:bottom w:val="nil"/>
              <w:right w:val="nil"/>
            </w:tcBorders>
          </w:tcPr>
          <w:p w14:paraId="1744E4C5" w14:textId="77777777" w:rsidR="00AB3B92" w:rsidRDefault="00AB3B92" w:rsidP="00AB3B92">
            <w:pPr>
              <w:widowControl/>
              <w:spacing w:before="80" w:after="80" w:line="260" w:lineRule="exact"/>
              <w:rPr>
                <w:rFonts w:ascii="Arial" w:eastAsia="Times New Roman" w:hAnsi="Arial" w:cs="Arial"/>
                <w:lang w:val="en-AU"/>
              </w:rPr>
            </w:pPr>
            <w:r w:rsidRPr="00AF2625">
              <w:rPr>
                <w:rFonts w:ascii="Arial" w:eastAsia="Times New Roman" w:hAnsi="Arial" w:cs="Arial"/>
                <w:bCs/>
                <w:iCs/>
                <w:lang w:val="en-AU"/>
              </w:rPr>
              <w:t>Appropriate personnel</w:t>
            </w:r>
            <w:r>
              <w:rPr>
                <w:rFonts w:ascii="Arial" w:eastAsia="Times New Roman" w:hAnsi="Arial" w:cs="Arial"/>
                <w:lang w:val="en-AU"/>
              </w:rPr>
              <w:t xml:space="preserve"> are notified</w:t>
            </w:r>
            <w:r w:rsidRPr="00AF2625">
              <w:rPr>
                <w:rFonts w:ascii="Arial" w:eastAsia="Times New Roman" w:hAnsi="Arial" w:cs="Arial"/>
                <w:lang w:val="en-AU"/>
              </w:rPr>
              <w:t xml:space="preserve"> that the motor </w:t>
            </w:r>
            <w:r w:rsidRPr="007C53CF">
              <w:rPr>
                <w:rFonts w:ascii="Arial" w:eastAsia="Times New Roman" w:hAnsi="Arial" w:cs="Arial"/>
                <w:lang w:val="en-AU"/>
              </w:rPr>
              <w:t>installation, maintenance and testing is</w:t>
            </w:r>
            <w:r w:rsidRPr="00AF2625">
              <w:rPr>
                <w:rFonts w:ascii="Arial" w:eastAsia="Times New Roman" w:hAnsi="Arial" w:cs="Arial"/>
                <w:lang w:val="en-AU"/>
              </w:rPr>
              <w:t xml:space="preserve"> complete in accor</w:t>
            </w:r>
            <w:r>
              <w:rPr>
                <w:rFonts w:ascii="Arial" w:eastAsia="Times New Roman" w:hAnsi="Arial" w:cs="Arial"/>
                <w:lang w:val="en-AU"/>
              </w:rPr>
              <w:t>dance with enterprise procedure</w:t>
            </w:r>
            <w:r w:rsidRPr="00AF2625">
              <w:rPr>
                <w:rFonts w:ascii="Arial" w:eastAsia="Times New Roman" w:hAnsi="Arial" w:cs="Arial"/>
                <w:lang w:val="en-AU"/>
              </w:rPr>
              <w:t>.</w:t>
            </w:r>
          </w:p>
          <w:p w14:paraId="4AFCC862" w14:textId="0B820D4C" w:rsidR="00A45493" w:rsidRPr="00AF2625" w:rsidRDefault="00A45493" w:rsidP="00AB3B92">
            <w:pPr>
              <w:widowControl/>
              <w:spacing w:before="80" w:after="80" w:line="260" w:lineRule="exact"/>
              <w:rPr>
                <w:rFonts w:ascii="Arial" w:eastAsia="Times New Roman" w:hAnsi="Arial" w:cs="Arial"/>
                <w:lang w:val="en-AU"/>
              </w:rPr>
            </w:pPr>
          </w:p>
        </w:tc>
      </w:tr>
    </w:tbl>
    <w:p w14:paraId="4292ADDA" w14:textId="77777777" w:rsidR="00AF2625" w:rsidRPr="00AF2625" w:rsidRDefault="00AF2625" w:rsidP="00AF2625">
      <w:pPr>
        <w:widowControl/>
        <w:spacing w:after="0" w:line="240" w:lineRule="auto"/>
        <w:rPr>
          <w:rFonts w:ascii="Times New Roman" w:eastAsia="Times New Roman" w:hAnsi="Times New Roman" w:cs="Times New Roman"/>
          <w:sz w:val="24"/>
          <w:szCs w:val="24"/>
          <w:lang w:val="en-GB" w:eastAsia="en-GB"/>
        </w:rPr>
      </w:pPr>
    </w:p>
    <w:tbl>
      <w:tblPr>
        <w:tblW w:w="9101" w:type="dxa"/>
        <w:tblInd w:w="108" w:type="dxa"/>
        <w:tblLayout w:type="fixed"/>
        <w:tblLook w:val="04A0" w:firstRow="1" w:lastRow="0" w:firstColumn="1" w:lastColumn="0" w:noHBand="0" w:noVBand="1"/>
      </w:tblPr>
      <w:tblGrid>
        <w:gridCol w:w="29"/>
        <w:gridCol w:w="2835"/>
        <w:gridCol w:w="985"/>
        <w:gridCol w:w="5223"/>
        <w:gridCol w:w="29"/>
      </w:tblGrid>
      <w:tr w:rsidR="00AF2625" w:rsidRPr="00AF2625" w14:paraId="5EC52A9A" w14:textId="77777777" w:rsidTr="00D56E75">
        <w:trPr>
          <w:gridAfter w:val="1"/>
          <w:wAfter w:w="29" w:type="dxa"/>
        </w:trPr>
        <w:tc>
          <w:tcPr>
            <w:tcW w:w="9072" w:type="dxa"/>
            <w:gridSpan w:val="4"/>
            <w:shd w:val="clear" w:color="auto" w:fill="auto"/>
          </w:tcPr>
          <w:p w14:paraId="102461B6" w14:textId="77777777" w:rsidR="00AF2625" w:rsidRPr="00AF2625" w:rsidRDefault="00AF2625" w:rsidP="00AF2625">
            <w:pPr>
              <w:widowControl/>
              <w:spacing w:before="120" w:after="12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REQUIRED SKILLS AND KNOWLEDGE</w:t>
            </w:r>
          </w:p>
        </w:tc>
      </w:tr>
      <w:tr w:rsidR="00AF2625" w:rsidRPr="00AF2625" w14:paraId="1F6073B7" w14:textId="77777777" w:rsidTr="00D56E75">
        <w:trPr>
          <w:gridAfter w:val="1"/>
          <w:wAfter w:w="29" w:type="dxa"/>
        </w:trPr>
        <w:tc>
          <w:tcPr>
            <w:tcW w:w="9072" w:type="dxa"/>
            <w:gridSpan w:val="4"/>
            <w:shd w:val="clear" w:color="auto" w:fill="auto"/>
          </w:tcPr>
          <w:p w14:paraId="4D004B95" w14:textId="77777777" w:rsidR="00AF2625" w:rsidRPr="00AF2625" w:rsidRDefault="00AF2625" w:rsidP="00AF2625">
            <w:pPr>
              <w:widowControl/>
              <w:spacing w:before="120" w:after="120" w:line="240" w:lineRule="auto"/>
              <w:rPr>
                <w:rFonts w:ascii="Arial" w:eastAsia="Times New Roman" w:hAnsi="Arial" w:cs="Times New Roman"/>
                <w:i/>
                <w:sz w:val="18"/>
                <w:szCs w:val="20"/>
                <w:lang w:val="en-AU"/>
              </w:rPr>
            </w:pPr>
            <w:r w:rsidRPr="00AF2625">
              <w:rPr>
                <w:rFonts w:ascii="Arial" w:eastAsia="Times New Roman" w:hAnsi="Arial" w:cs="Times New Roman"/>
                <w:i/>
                <w:sz w:val="18"/>
                <w:szCs w:val="20"/>
                <w:lang w:val="en-AU"/>
              </w:rPr>
              <w:t>This describes the essential skills and knowledge and their level, required for this unit.</w:t>
            </w:r>
          </w:p>
        </w:tc>
      </w:tr>
      <w:tr w:rsidR="00AF2625" w:rsidRPr="00AF2625" w14:paraId="64069D5C" w14:textId="77777777" w:rsidTr="00D56E75">
        <w:trPr>
          <w:gridAfter w:val="1"/>
          <w:wAfter w:w="29" w:type="dxa"/>
        </w:trPr>
        <w:tc>
          <w:tcPr>
            <w:tcW w:w="9072" w:type="dxa"/>
            <w:gridSpan w:val="4"/>
            <w:shd w:val="clear" w:color="auto" w:fill="auto"/>
          </w:tcPr>
          <w:p w14:paraId="5243EC20" w14:textId="77777777" w:rsidR="00AF2625" w:rsidRPr="00AF2625" w:rsidRDefault="00AF2625" w:rsidP="00AF2625">
            <w:pPr>
              <w:widowControl/>
              <w:spacing w:before="120" w:after="0" w:line="240" w:lineRule="auto"/>
              <w:rPr>
                <w:rFonts w:ascii="Arial" w:eastAsia="Times New Roman" w:hAnsi="Arial" w:cs="Times New Roman"/>
                <w:b/>
                <w:bCs/>
                <w:szCs w:val="24"/>
                <w:lang w:val="en-GB" w:eastAsia="en-GB"/>
              </w:rPr>
            </w:pPr>
            <w:r w:rsidRPr="00AF2625">
              <w:rPr>
                <w:rFonts w:ascii="Arial" w:eastAsia="Times New Roman" w:hAnsi="Arial" w:cs="Times New Roman"/>
                <w:b/>
                <w:bCs/>
                <w:szCs w:val="24"/>
                <w:lang w:val="en-GB" w:eastAsia="en-GB"/>
              </w:rPr>
              <w:t>Required skills:</w:t>
            </w:r>
          </w:p>
          <w:p w14:paraId="12C66DC1"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reading installation instructions, specification, diagrams and related information for induction motor installations and/or repairs</w:t>
            </w:r>
          </w:p>
          <w:p w14:paraId="616D4EB1"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determining and estimating operating parameters for induction motors</w:t>
            </w:r>
          </w:p>
          <w:p w14:paraId="3970C460"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using tools, equipment and testing devices for maintenance and repairs of induction motors</w:t>
            </w:r>
          </w:p>
          <w:p w14:paraId="362A7C2E"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making measurements on operational and non-operational induction motor components to determine if replacement is required</w:t>
            </w:r>
          </w:p>
          <w:p w14:paraId="16EABA5E"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applying logical inspection and testing methods</w:t>
            </w:r>
          </w:p>
          <w:p w14:paraId="45FC70D4"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performing induction motor replacement and restoring system to operational standard</w:t>
            </w:r>
          </w:p>
          <w:p w14:paraId="00815634" w14:textId="77777777" w:rsidR="00AF2625" w:rsidRP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establishing and maintaining a safe working environment when installing, repairing, maintaining and servicing induction motors</w:t>
            </w:r>
          </w:p>
          <w:p w14:paraId="7CD4AC8E" w14:textId="037C3CF3" w:rsidR="00AF2625" w:rsidRDefault="00AF2625" w:rsidP="00742E51">
            <w:pPr>
              <w:widowControl/>
              <w:numPr>
                <w:ilvl w:val="0"/>
                <w:numId w:val="29"/>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communicating/consulting with other appropriate persons when installing, repairing, maintaining and servicing induction motors</w:t>
            </w:r>
          </w:p>
          <w:p w14:paraId="503AF212" w14:textId="64BD9280" w:rsidR="00784532" w:rsidRPr="00784532" w:rsidRDefault="00784532" w:rsidP="00742E51">
            <w:pPr>
              <w:pStyle w:val="ListParagraph"/>
              <w:widowControl/>
              <w:numPr>
                <w:ilvl w:val="0"/>
                <w:numId w:val="29"/>
              </w:numPr>
              <w:spacing w:before="120" w:after="0" w:line="240" w:lineRule="auto"/>
              <w:rPr>
                <w:rFonts w:ascii="Arial" w:eastAsia="Times New Roman" w:hAnsi="Arial" w:cs="Times New Roman"/>
                <w:bCs/>
                <w:szCs w:val="24"/>
                <w:lang w:val="en-GB" w:eastAsia="en-GB"/>
              </w:rPr>
            </w:pPr>
            <w:r w:rsidRPr="008973F2">
              <w:rPr>
                <w:rFonts w:ascii="Arial" w:eastAsia="Times New Roman" w:hAnsi="Arial" w:cs="Times New Roman"/>
                <w:bCs/>
                <w:szCs w:val="24"/>
                <w:lang w:val="en-GB" w:eastAsia="en-GB"/>
              </w:rPr>
              <w:t>applying</w:t>
            </w:r>
            <w:r>
              <w:rPr>
                <w:rFonts w:ascii="Arial" w:eastAsia="Times New Roman" w:hAnsi="Arial" w:cs="Times New Roman"/>
                <w:bCs/>
                <w:szCs w:val="24"/>
                <w:lang w:val="en-GB" w:eastAsia="en-GB"/>
              </w:rPr>
              <w:t xml:space="preserve"> WHS/OHS processes and procedur</w:t>
            </w:r>
            <w:r w:rsidRPr="008973F2">
              <w:rPr>
                <w:rFonts w:ascii="Arial" w:eastAsia="Times New Roman" w:hAnsi="Arial" w:cs="Times New Roman"/>
                <w:bCs/>
                <w:szCs w:val="24"/>
                <w:lang w:val="en-GB" w:eastAsia="en-GB"/>
              </w:rPr>
              <w:t>e</w:t>
            </w:r>
            <w:r>
              <w:rPr>
                <w:rFonts w:ascii="Arial" w:eastAsia="Times New Roman" w:hAnsi="Arial" w:cs="Times New Roman"/>
                <w:bCs/>
                <w:szCs w:val="24"/>
                <w:lang w:val="en-GB" w:eastAsia="en-GB"/>
              </w:rPr>
              <w:t>s</w:t>
            </w:r>
            <w:r w:rsidRPr="008973F2">
              <w:rPr>
                <w:rFonts w:ascii="Arial" w:eastAsia="Times New Roman" w:hAnsi="Arial" w:cs="Times New Roman"/>
                <w:bCs/>
                <w:szCs w:val="24"/>
                <w:lang w:val="en-GB" w:eastAsia="en-GB"/>
              </w:rPr>
              <w:t xml:space="preserve"> in a workplace environment</w:t>
            </w:r>
          </w:p>
          <w:p w14:paraId="05ECAF1D" w14:textId="77777777" w:rsidR="00AF2625" w:rsidRPr="00AF2625" w:rsidRDefault="00AF2625" w:rsidP="00AF2625">
            <w:pPr>
              <w:widowControl/>
              <w:spacing w:before="60" w:after="60" w:line="240" w:lineRule="auto"/>
              <w:rPr>
                <w:rFonts w:ascii="Arial" w:eastAsia="Times New Roman" w:hAnsi="Arial" w:cs="Times New Roman"/>
                <w:color w:val="000000"/>
                <w:szCs w:val="19"/>
                <w:lang w:val="en-AU"/>
              </w:rPr>
            </w:pPr>
          </w:p>
        </w:tc>
      </w:tr>
      <w:tr w:rsidR="00AF2625" w:rsidRPr="00AF2625" w14:paraId="5EA5BABF" w14:textId="77777777" w:rsidTr="00D56E75">
        <w:trPr>
          <w:gridAfter w:val="1"/>
          <w:wAfter w:w="29" w:type="dxa"/>
        </w:trPr>
        <w:tc>
          <w:tcPr>
            <w:tcW w:w="9072" w:type="dxa"/>
            <w:gridSpan w:val="4"/>
            <w:shd w:val="clear" w:color="auto" w:fill="auto"/>
          </w:tcPr>
          <w:p w14:paraId="6CCFCA9B" w14:textId="77777777" w:rsidR="00AF2625" w:rsidRPr="00FB5E5C" w:rsidRDefault="00AF2625" w:rsidP="00AF2625">
            <w:pPr>
              <w:widowControl/>
              <w:spacing w:before="120" w:after="0" w:line="240" w:lineRule="auto"/>
              <w:rPr>
                <w:rFonts w:ascii="Arial" w:eastAsia="Times New Roman" w:hAnsi="Arial" w:cs="Times New Roman"/>
                <w:b/>
                <w:bCs/>
                <w:szCs w:val="24"/>
                <w:lang w:val="en-GB" w:eastAsia="en-GB"/>
              </w:rPr>
            </w:pPr>
            <w:r w:rsidRPr="00FB5E5C">
              <w:rPr>
                <w:rFonts w:ascii="Arial" w:eastAsia="Times New Roman" w:hAnsi="Arial" w:cs="Times New Roman"/>
                <w:b/>
                <w:bCs/>
                <w:szCs w:val="24"/>
                <w:lang w:val="en-GB" w:eastAsia="en-GB"/>
              </w:rPr>
              <w:t>Required knowledge:</w:t>
            </w:r>
          </w:p>
          <w:p w14:paraId="7A9C83A2"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construction of single phase and polyphase induction motors</w:t>
            </w:r>
          </w:p>
          <w:p w14:paraId="6172CA45"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operating principles of single phase and polyphase induction motors</w:t>
            </w:r>
          </w:p>
          <w:p w14:paraId="0BC6B2FA"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speed-torque relationships in induction motors</w:t>
            </w:r>
          </w:p>
          <w:p w14:paraId="60CCE89A"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induction motor performance testing</w:t>
            </w:r>
          </w:p>
          <w:p w14:paraId="2CA170EB" w14:textId="60FF3C4D"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induction motor starters</w:t>
            </w:r>
            <w:r w:rsidR="007D32ED" w:rsidRPr="00FB5E5C">
              <w:rPr>
                <w:rFonts w:ascii="Arial" w:eastAsia="Times New Roman" w:hAnsi="Arial" w:cs="Arial"/>
                <w:lang w:val="en-AU" w:eastAsia="en-AU"/>
              </w:rPr>
              <w:t xml:space="preserve"> and </w:t>
            </w:r>
            <w:r w:rsidRPr="00FB5E5C">
              <w:rPr>
                <w:rFonts w:ascii="Arial" w:eastAsia="Times New Roman" w:hAnsi="Arial" w:cs="Arial"/>
                <w:lang w:val="en-AU" w:eastAsia="en-AU"/>
              </w:rPr>
              <w:t>reduced voltage starting</w:t>
            </w:r>
          </w:p>
          <w:p w14:paraId="4875A809"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speed control of induction motors</w:t>
            </w:r>
          </w:p>
          <w:p w14:paraId="22CD2303" w14:textId="7C54ACAE" w:rsidR="00AF2625" w:rsidRPr="00FB5E5C" w:rsidRDefault="006E0B1A"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 xml:space="preserve">induction </w:t>
            </w:r>
            <w:r w:rsidR="00AF2625" w:rsidRPr="00FB5E5C">
              <w:rPr>
                <w:rFonts w:ascii="Arial" w:eastAsia="Times New Roman" w:hAnsi="Arial" w:cs="Arial"/>
                <w:lang w:val="en-AU" w:eastAsia="en-AU"/>
              </w:rPr>
              <w:t>motor protection</w:t>
            </w:r>
            <w:r w:rsidRPr="00FB5E5C">
              <w:rPr>
                <w:rFonts w:ascii="Arial" w:eastAsia="Times New Roman" w:hAnsi="Arial" w:cs="Arial"/>
                <w:lang w:val="en-AU" w:eastAsia="en-AU"/>
              </w:rPr>
              <w:t xml:space="preserve"> systems</w:t>
            </w:r>
          </w:p>
          <w:p w14:paraId="32C4ED87" w14:textId="178E4099" w:rsidR="00AF2625" w:rsidRPr="00FB5E5C" w:rsidRDefault="00307B3D"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 xml:space="preserve">induction </w:t>
            </w:r>
            <w:r w:rsidR="00AF2625" w:rsidRPr="00FB5E5C">
              <w:rPr>
                <w:rFonts w:ascii="Arial" w:eastAsia="Times New Roman" w:hAnsi="Arial" w:cs="Arial"/>
                <w:lang w:val="en-AU" w:eastAsia="en-AU"/>
              </w:rPr>
              <w:t>motor selection</w:t>
            </w:r>
            <w:r w:rsidR="007D32ED" w:rsidRPr="00FB5E5C">
              <w:rPr>
                <w:rFonts w:ascii="Arial" w:eastAsia="Times New Roman" w:hAnsi="Arial" w:cs="Arial"/>
                <w:lang w:val="en-AU" w:eastAsia="en-AU"/>
              </w:rPr>
              <w:t xml:space="preserve"> for a given application</w:t>
            </w:r>
          </w:p>
          <w:p w14:paraId="47D919CD" w14:textId="36FDACFA" w:rsidR="00AF2625" w:rsidRPr="00FB5E5C" w:rsidRDefault="007D32ED"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 xml:space="preserve">induction motor </w:t>
            </w:r>
            <w:proofErr w:type="spellStart"/>
            <w:r w:rsidRPr="00FB5E5C">
              <w:rPr>
                <w:rFonts w:ascii="Arial" w:eastAsia="Times New Roman" w:hAnsi="Arial" w:cs="Arial"/>
                <w:lang w:val="en-AU" w:eastAsia="en-AU"/>
              </w:rPr>
              <w:t>sevice</w:t>
            </w:r>
            <w:proofErr w:type="spellEnd"/>
            <w:r w:rsidRPr="00FB5E5C">
              <w:rPr>
                <w:rFonts w:ascii="Arial" w:eastAsia="Times New Roman" w:hAnsi="Arial" w:cs="Arial"/>
                <w:lang w:val="en-AU" w:eastAsia="en-AU"/>
              </w:rPr>
              <w:t xml:space="preserve"> requirements and </w:t>
            </w:r>
            <w:r w:rsidR="00AF2625" w:rsidRPr="00FB5E5C">
              <w:rPr>
                <w:rFonts w:ascii="Arial" w:eastAsia="Times New Roman" w:hAnsi="Arial" w:cs="Arial"/>
                <w:lang w:val="en-AU" w:eastAsia="en-AU"/>
              </w:rPr>
              <w:t>repair</w:t>
            </w:r>
            <w:r w:rsidR="00307B3D" w:rsidRPr="00FB5E5C">
              <w:rPr>
                <w:rFonts w:ascii="Arial" w:eastAsia="Times New Roman" w:hAnsi="Arial" w:cs="Arial"/>
                <w:lang w:val="en-AU" w:eastAsia="en-AU"/>
              </w:rPr>
              <w:t xml:space="preserve"> procedures</w:t>
            </w:r>
          </w:p>
          <w:p w14:paraId="5DBC19EA" w14:textId="77777777" w:rsidR="00AF2625" w:rsidRPr="00FB5E5C" w:rsidRDefault="00AF2625" w:rsidP="00742E51">
            <w:pPr>
              <w:widowControl/>
              <w:numPr>
                <w:ilvl w:val="0"/>
                <w:numId w:val="30"/>
              </w:numPr>
              <w:spacing w:before="60" w:after="60" w:line="240" w:lineRule="auto"/>
              <w:rPr>
                <w:rFonts w:ascii="Arial" w:eastAsia="Times New Roman" w:hAnsi="Arial" w:cs="Arial"/>
                <w:lang w:val="en-AU" w:eastAsia="en-AU"/>
              </w:rPr>
            </w:pPr>
            <w:r w:rsidRPr="00FB5E5C">
              <w:rPr>
                <w:rFonts w:ascii="Arial" w:eastAsia="Times New Roman" w:hAnsi="Arial" w:cs="Arial"/>
                <w:lang w:val="en-AU" w:eastAsia="en-AU"/>
              </w:rPr>
              <w:t>WHS/OHS responsibilities and safe work practices requirements in an engineering /manufacturing workplace environment</w:t>
            </w:r>
          </w:p>
          <w:p w14:paraId="4A20929F" w14:textId="2A9CD5A0" w:rsidR="00692B83" w:rsidRPr="00FB5E5C" w:rsidRDefault="00692B83" w:rsidP="00692B83">
            <w:pPr>
              <w:widowControl/>
              <w:spacing w:before="60" w:after="60" w:line="240" w:lineRule="auto"/>
              <w:rPr>
                <w:rFonts w:ascii="Arial" w:eastAsia="Times New Roman" w:hAnsi="Arial" w:cs="Arial"/>
                <w:lang w:val="en-AU" w:eastAsia="en-AU"/>
              </w:rPr>
            </w:pPr>
          </w:p>
        </w:tc>
      </w:tr>
      <w:tr w:rsidR="00AF2625" w:rsidRPr="00AF2625" w14:paraId="3D4D4A20" w14:textId="77777777" w:rsidTr="00D56E75">
        <w:tblPrEx>
          <w:tblLook w:val="0000" w:firstRow="0" w:lastRow="0" w:firstColumn="0" w:lastColumn="0" w:noHBand="0" w:noVBand="0"/>
        </w:tblPrEx>
        <w:trPr>
          <w:gridAfter w:val="1"/>
          <w:wAfter w:w="29" w:type="dxa"/>
        </w:trPr>
        <w:tc>
          <w:tcPr>
            <w:tcW w:w="9072" w:type="dxa"/>
            <w:gridSpan w:val="4"/>
          </w:tcPr>
          <w:p w14:paraId="13F1C633" w14:textId="77777777" w:rsidR="00AF2625" w:rsidRPr="00AF2625" w:rsidRDefault="00AF2625" w:rsidP="00AF2625">
            <w:pPr>
              <w:widowControl/>
              <w:spacing w:before="120" w:after="12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RANGE STATEMENT</w:t>
            </w:r>
          </w:p>
        </w:tc>
      </w:tr>
      <w:tr w:rsidR="00AF2625" w:rsidRPr="00AF2625" w14:paraId="750F00A4" w14:textId="77777777" w:rsidTr="00D56E75">
        <w:tblPrEx>
          <w:tblLook w:val="0000" w:firstRow="0" w:lastRow="0" w:firstColumn="0" w:lastColumn="0" w:noHBand="0" w:noVBand="0"/>
        </w:tblPrEx>
        <w:trPr>
          <w:gridAfter w:val="1"/>
          <w:wAfter w:w="29" w:type="dxa"/>
        </w:trPr>
        <w:tc>
          <w:tcPr>
            <w:tcW w:w="9072" w:type="dxa"/>
            <w:gridSpan w:val="4"/>
          </w:tcPr>
          <w:p w14:paraId="59217EEC" w14:textId="77777777" w:rsidR="00AF2625" w:rsidRPr="00AF2625" w:rsidRDefault="00AF2625" w:rsidP="00AF2625">
            <w:pPr>
              <w:widowControl/>
              <w:spacing w:before="120" w:after="120" w:line="240" w:lineRule="auto"/>
              <w:rPr>
                <w:rFonts w:ascii="Arial" w:eastAsia="Times New Roman" w:hAnsi="Arial" w:cs="Times New Roman"/>
                <w:i/>
                <w:sz w:val="18"/>
                <w:szCs w:val="20"/>
                <w:lang w:val="en-AU"/>
              </w:rPr>
            </w:pPr>
            <w:r w:rsidRPr="00AF2625">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2625" w:rsidRPr="00AF2625" w14:paraId="14D3D9DF" w14:textId="77777777" w:rsidTr="00D56E75">
        <w:tblPrEx>
          <w:tblLook w:val="0000" w:firstRow="0" w:lastRow="0" w:firstColumn="0" w:lastColumn="0" w:noHBand="0" w:noVBand="0"/>
        </w:tblPrEx>
        <w:trPr>
          <w:gridAfter w:val="1"/>
          <w:wAfter w:w="29" w:type="dxa"/>
        </w:trPr>
        <w:tc>
          <w:tcPr>
            <w:tcW w:w="3849" w:type="dxa"/>
            <w:gridSpan w:val="3"/>
          </w:tcPr>
          <w:p w14:paraId="5B989CC5" w14:textId="62C302FA" w:rsidR="00AF2625" w:rsidRPr="00AF2625" w:rsidRDefault="00692B83" w:rsidP="00AF2625">
            <w:pPr>
              <w:widowControl/>
              <w:spacing w:before="120" w:after="120" w:line="240" w:lineRule="auto"/>
              <w:rPr>
                <w:rFonts w:ascii="Arial" w:eastAsia="Times New Roman" w:hAnsi="Arial" w:cs="Times New Roman"/>
                <w:i/>
                <w:color w:val="0070C0"/>
                <w:szCs w:val="19"/>
                <w:lang w:val="en-AU"/>
              </w:rPr>
            </w:pPr>
            <w:r>
              <w:rPr>
                <w:rFonts w:ascii="Arial" w:eastAsia="Calibri" w:hAnsi="Arial" w:cs="Arial"/>
                <w:b/>
                <w:i/>
                <w:lang w:val="en-AU"/>
              </w:rPr>
              <w:t xml:space="preserve">Established </w:t>
            </w:r>
            <w:r w:rsidR="00AF2625" w:rsidRPr="00AF2625">
              <w:rPr>
                <w:rFonts w:ascii="Arial" w:eastAsia="Calibri" w:hAnsi="Arial" w:cs="Arial"/>
                <w:b/>
                <w:i/>
                <w:lang w:val="en-AU"/>
              </w:rPr>
              <w:t>WHS/OHS requirements</w:t>
            </w:r>
            <w:r w:rsidR="00AF2625" w:rsidRPr="00AF2625">
              <w:rPr>
                <w:rFonts w:ascii="Arial" w:eastAsia="Calibri" w:hAnsi="Arial" w:cs="Arial"/>
                <w:lang w:val="en-AU"/>
              </w:rPr>
              <w:t xml:space="preserve"> </w:t>
            </w:r>
            <w:r w:rsidR="00AF2625" w:rsidRPr="00AF2625">
              <w:rPr>
                <w:rFonts w:ascii="Arial" w:eastAsia="Times New Roman" w:hAnsi="Arial" w:cs="Times New Roman"/>
                <w:color w:val="000000"/>
                <w:szCs w:val="19"/>
                <w:lang w:val="en-AU"/>
              </w:rPr>
              <w:t>may include:</w:t>
            </w:r>
          </w:p>
        </w:tc>
        <w:tc>
          <w:tcPr>
            <w:tcW w:w="5223" w:type="dxa"/>
          </w:tcPr>
          <w:p w14:paraId="08C321E3" w14:textId="77777777" w:rsidR="00AF2625" w:rsidRPr="00AF2625" w:rsidRDefault="00AF2625" w:rsidP="00742E51">
            <w:pPr>
              <w:widowControl/>
              <w:numPr>
                <w:ilvl w:val="0"/>
                <w:numId w:val="27"/>
              </w:numPr>
              <w:spacing w:before="120" w:after="120" w:line="240" w:lineRule="auto"/>
              <w:contextualSpacing/>
              <w:rPr>
                <w:rFonts w:ascii="Arial" w:eastAsia="Times New Roman" w:hAnsi="Arial" w:cs="Times New Roman"/>
                <w:szCs w:val="19"/>
                <w:lang w:val="en-AU"/>
              </w:rPr>
            </w:pPr>
            <w:r w:rsidRPr="00AF2625">
              <w:rPr>
                <w:rFonts w:ascii="Arial" w:eastAsia="Times New Roman" w:hAnsi="Arial" w:cs="Times New Roman"/>
                <w:szCs w:val="19"/>
                <w:lang w:val="en-AU"/>
              </w:rPr>
              <w:t>legislation</w:t>
            </w:r>
          </w:p>
          <w:p w14:paraId="40F7BFA8" w14:textId="77777777" w:rsidR="00AF2625" w:rsidRPr="00AF2625" w:rsidRDefault="00AF2625" w:rsidP="00742E51">
            <w:pPr>
              <w:widowControl/>
              <w:numPr>
                <w:ilvl w:val="0"/>
                <w:numId w:val="27"/>
              </w:numPr>
              <w:spacing w:before="120" w:after="120" w:line="240" w:lineRule="auto"/>
              <w:contextualSpacing/>
              <w:rPr>
                <w:rFonts w:ascii="Arial" w:eastAsia="Times New Roman" w:hAnsi="Arial" w:cs="Times New Roman"/>
                <w:szCs w:val="19"/>
                <w:lang w:val="en-AU"/>
              </w:rPr>
            </w:pPr>
            <w:r w:rsidRPr="00AF2625">
              <w:rPr>
                <w:rFonts w:ascii="Arial" w:eastAsia="Times New Roman" w:hAnsi="Arial" w:cs="Times New Roman"/>
                <w:szCs w:val="19"/>
                <w:lang w:val="en-AU"/>
              </w:rPr>
              <w:t>protective equipment</w:t>
            </w:r>
          </w:p>
          <w:p w14:paraId="7B8060BA" w14:textId="77777777" w:rsidR="00AF2625" w:rsidRPr="00AF2625" w:rsidRDefault="00AF2625" w:rsidP="00742E51">
            <w:pPr>
              <w:widowControl/>
              <w:numPr>
                <w:ilvl w:val="0"/>
                <w:numId w:val="27"/>
              </w:numPr>
              <w:spacing w:before="120" w:after="120" w:line="240" w:lineRule="auto"/>
              <w:contextualSpacing/>
              <w:rPr>
                <w:rFonts w:ascii="Arial" w:eastAsia="Times New Roman" w:hAnsi="Arial" w:cs="Times New Roman"/>
                <w:szCs w:val="19"/>
                <w:lang w:val="en-AU"/>
              </w:rPr>
            </w:pPr>
            <w:r w:rsidRPr="00AF2625">
              <w:rPr>
                <w:rFonts w:ascii="Arial" w:eastAsia="Times New Roman" w:hAnsi="Arial" w:cs="Times New Roman"/>
                <w:szCs w:val="19"/>
                <w:lang w:val="en-AU"/>
              </w:rPr>
              <w:t>material safety management systems</w:t>
            </w:r>
          </w:p>
          <w:p w14:paraId="070BB177" w14:textId="77777777" w:rsidR="00AF2625" w:rsidRPr="00AF2625" w:rsidRDefault="00AF2625" w:rsidP="00742E51">
            <w:pPr>
              <w:widowControl/>
              <w:numPr>
                <w:ilvl w:val="0"/>
                <w:numId w:val="27"/>
              </w:numPr>
              <w:spacing w:before="120" w:after="120" w:line="240" w:lineRule="auto"/>
              <w:contextualSpacing/>
              <w:rPr>
                <w:rFonts w:ascii="Arial" w:eastAsia="Times New Roman" w:hAnsi="Arial" w:cs="Times New Roman"/>
                <w:szCs w:val="19"/>
                <w:lang w:val="en-AU"/>
              </w:rPr>
            </w:pPr>
            <w:r w:rsidRPr="00AF2625">
              <w:rPr>
                <w:rFonts w:ascii="Arial" w:eastAsia="Times New Roman" w:hAnsi="Arial" w:cs="Times New Roman"/>
                <w:szCs w:val="19"/>
                <w:lang w:val="en-AU"/>
              </w:rPr>
              <w:t>hazardous substances and dangerous goods code</w:t>
            </w:r>
          </w:p>
          <w:p w14:paraId="3A2452AD" w14:textId="77777777" w:rsidR="007C53CF" w:rsidRDefault="00AF2625" w:rsidP="00742E51">
            <w:pPr>
              <w:widowControl/>
              <w:numPr>
                <w:ilvl w:val="0"/>
                <w:numId w:val="27"/>
              </w:numPr>
              <w:spacing w:before="120" w:after="120" w:line="240" w:lineRule="auto"/>
              <w:contextualSpacing/>
              <w:rPr>
                <w:rFonts w:ascii="Arial" w:eastAsia="Times New Roman" w:hAnsi="Arial" w:cs="Times New Roman"/>
                <w:szCs w:val="19"/>
                <w:lang w:val="en-AU"/>
              </w:rPr>
            </w:pPr>
            <w:r w:rsidRPr="00AF2625">
              <w:rPr>
                <w:rFonts w:ascii="Arial" w:eastAsia="Times New Roman" w:hAnsi="Arial" w:cs="Times New Roman"/>
                <w:szCs w:val="19"/>
                <w:lang w:val="en-AU"/>
              </w:rPr>
              <w:t>local safe operation procedures</w:t>
            </w:r>
          </w:p>
          <w:p w14:paraId="097CD3BE" w14:textId="30049065" w:rsidR="007D32ED" w:rsidRPr="007D32ED" w:rsidRDefault="007D32ED" w:rsidP="007D32ED">
            <w:pPr>
              <w:widowControl/>
              <w:spacing w:before="120" w:after="120" w:line="240" w:lineRule="auto"/>
              <w:contextualSpacing/>
              <w:rPr>
                <w:rFonts w:ascii="Arial" w:eastAsia="Times New Roman" w:hAnsi="Arial" w:cs="Times New Roman"/>
                <w:szCs w:val="19"/>
                <w:lang w:val="en-AU"/>
              </w:rPr>
            </w:pPr>
          </w:p>
        </w:tc>
      </w:tr>
      <w:tr w:rsidR="00AF2625" w:rsidRPr="00AF2625" w14:paraId="070C343E" w14:textId="77777777" w:rsidTr="00D56E75">
        <w:tblPrEx>
          <w:tblLook w:val="0000" w:firstRow="0" w:lastRow="0" w:firstColumn="0" w:lastColumn="0" w:noHBand="0" w:noVBand="0"/>
        </w:tblPrEx>
        <w:trPr>
          <w:gridAfter w:val="1"/>
          <w:wAfter w:w="29" w:type="dxa"/>
        </w:trPr>
        <w:tc>
          <w:tcPr>
            <w:tcW w:w="3849" w:type="dxa"/>
            <w:gridSpan w:val="3"/>
          </w:tcPr>
          <w:p w14:paraId="1E59FC2E" w14:textId="77777777" w:rsidR="00AF2625" w:rsidRPr="00AF2625" w:rsidRDefault="00AF2625" w:rsidP="00AF2625">
            <w:pPr>
              <w:widowControl/>
              <w:spacing w:before="120" w:after="120" w:line="240" w:lineRule="auto"/>
              <w:rPr>
                <w:rFonts w:ascii="Arial" w:eastAsia="Times New Roman" w:hAnsi="Arial" w:cs="Times New Roman"/>
                <w:color w:val="000000"/>
                <w:szCs w:val="19"/>
                <w:lang w:val="en-AU"/>
              </w:rPr>
            </w:pPr>
            <w:r w:rsidRPr="00AF2625">
              <w:rPr>
                <w:rFonts w:ascii="Arial" w:eastAsia="Calibri" w:hAnsi="Arial" w:cs="Arial"/>
                <w:b/>
                <w:bCs/>
                <w:i/>
                <w:iCs/>
                <w:lang w:val="en-AU"/>
              </w:rPr>
              <w:t>Appropriate personnel</w:t>
            </w:r>
            <w:r w:rsidRPr="00AF2625">
              <w:rPr>
                <w:rFonts w:ascii="Arial" w:eastAsia="Times New Roman" w:hAnsi="Arial" w:cs="Times New Roman"/>
                <w:color w:val="000000"/>
                <w:szCs w:val="19"/>
                <w:lang w:val="en-AU"/>
              </w:rPr>
              <w:t xml:space="preserve"> may include:</w:t>
            </w:r>
          </w:p>
        </w:tc>
        <w:tc>
          <w:tcPr>
            <w:tcW w:w="5223" w:type="dxa"/>
          </w:tcPr>
          <w:p w14:paraId="7D2C4514" w14:textId="77777777" w:rsidR="00AF2625" w:rsidRPr="00AF2625" w:rsidRDefault="00AF2625"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AF2625">
              <w:rPr>
                <w:rFonts w:ascii="Arial" w:eastAsia="Times New Roman" w:hAnsi="Arial" w:cs="Times New Roman"/>
                <w:szCs w:val="19"/>
                <w:lang w:val="en-AU"/>
              </w:rPr>
              <w:t>supervisor</w:t>
            </w:r>
          </w:p>
          <w:p w14:paraId="2662FE56" w14:textId="77777777" w:rsidR="00AF2625" w:rsidRPr="00AF2625" w:rsidRDefault="00AF2625"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AF2625">
              <w:rPr>
                <w:rFonts w:ascii="Arial" w:eastAsia="Times New Roman" w:hAnsi="Arial" w:cs="Times New Roman"/>
                <w:szCs w:val="19"/>
                <w:lang w:val="en-AU"/>
              </w:rPr>
              <w:t>leading hand</w:t>
            </w:r>
          </w:p>
          <w:p w14:paraId="3EC3FCA3" w14:textId="77777777" w:rsidR="00AF2625" w:rsidRPr="00AF2625" w:rsidRDefault="00AF2625"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AF2625">
              <w:rPr>
                <w:rFonts w:ascii="Arial" w:eastAsia="Times New Roman" w:hAnsi="Arial" w:cs="Times New Roman"/>
                <w:szCs w:val="19"/>
                <w:lang w:val="en-AU"/>
              </w:rPr>
              <w:t>foreman</w:t>
            </w:r>
          </w:p>
          <w:p w14:paraId="7FBFD96B" w14:textId="77777777" w:rsidR="00AF2625" w:rsidRPr="00AF2625" w:rsidRDefault="00AF2625"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AF2625">
              <w:rPr>
                <w:rFonts w:ascii="Arial" w:eastAsia="Times New Roman" w:hAnsi="Arial" w:cs="Times New Roman"/>
                <w:szCs w:val="19"/>
                <w:lang w:val="en-AU"/>
              </w:rPr>
              <w:t>manager</w:t>
            </w:r>
          </w:p>
          <w:p w14:paraId="7E04E6C3" w14:textId="77777777" w:rsidR="00AF2625" w:rsidRPr="00AF2625" w:rsidRDefault="00AF2625"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AF2625">
              <w:rPr>
                <w:rFonts w:ascii="Arial" w:eastAsia="Times New Roman" w:hAnsi="Arial" w:cs="Times New Roman"/>
                <w:szCs w:val="19"/>
                <w:lang w:val="en-AU"/>
              </w:rPr>
              <w:t>site engineer</w:t>
            </w:r>
          </w:p>
          <w:p w14:paraId="1D15C1A6" w14:textId="7563C910" w:rsidR="00AF2625" w:rsidRPr="00FB5E5C" w:rsidRDefault="003D45A4"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FB5E5C">
              <w:rPr>
                <w:rFonts w:ascii="Arial" w:eastAsia="Times New Roman" w:hAnsi="Arial" w:cs="Times New Roman"/>
                <w:szCs w:val="19"/>
                <w:lang w:val="en-AU"/>
              </w:rPr>
              <w:t xml:space="preserve">workplace </w:t>
            </w:r>
            <w:r w:rsidR="00AF2625" w:rsidRPr="00FB5E5C">
              <w:rPr>
                <w:rFonts w:ascii="Arial" w:eastAsia="Times New Roman" w:hAnsi="Arial" w:cs="Times New Roman"/>
                <w:szCs w:val="19"/>
                <w:lang w:val="en-AU"/>
              </w:rPr>
              <w:t>trainer</w:t>
            </w:r>
          </w:p>
          <w:p w14:paraId="66B2CC0D" w14:textId="12861243" w:rsidR="00AF2625" w:rsidRPr="00FB5E5C" w:rsidRDefault="003D45A4" w:rsidP="00742E51">
            <w:pPr>
              <w:widowControl/>
              <w:numPr>
                <w:ilvl w:val="0"/>
                <w:numId w:val="28"/>
              </w:numPr>
              <w:spacing w:before="120" w:after="120" w:line="240" w:lineRule="auto"/>
              <w:ind w:left="721" w:hanging="425"/>
              <w:contextualSpacing/>
              <w:rPr>
                <w:rFonts w:ascii="Arial" w:eastAsia="Times New Roman" w:hAnsi="Arial" w:cs="Times New Roman"/>
                <w:szCs w:val="19"/>
                <w:lang w:val="en-AU"/>
              </w:rPr>
            </w:pPr>
            <w:r w:rsidRPr="00FB5E5C">
              <w:rPr>
                <w:rFonts w:ascii="Arial" w:eastAsia="Times New Roman" w:hAnsi="Arial" w:cs="Times New Roman"/>
                <w:szCs w:val="19"/>
                <w:lang w:val="en-AU"/>
              </w:rPr>
              <w:t xml:space="preserve">workplace </w:t>
            </w:r>
            <w:r w:rsidR="00AF2625" w:rsidRPr="00FB5E5C">
              <w:rPr>
                <w:rFonts w:ascii="Arial" w:eastAsia="Times New Roman" w:hAnsi="Arial" w:cs="Times New Roman"/>
                <w:szCs w:val="19"/>
                <w:lang w:val="en-AU"/>
              </w:rPr>
              <w:t>mentor</w:t>
            </w:r>
          </w:p>
          <w:p w14:paraId="3720F964" w14:textId="113039A4" w:rsidR="007C53CF" w:rsidRPr="00777984" w:rsidRDefault="007C53CF" w:rsidP="00FB5E5C">
            <w:pPr>
              <w:widowControl/>
              <w:spacing w:before="120" w:after="120" w:line="240" w:lineRule="auto"/>
              <w:ind w:left="721"/>
              <w:contextualSpacing/>
              <w:rPr>
                <w:rFonts w:ascii="Arial" w:eastAsia="Times New Roman" w:hAnsi="Arial" w:cs="Times New Roman"/>
                <w:szCs w:val="19"/>
                <w:lang w:val="en-AU"/>
              </w:rPr>
            </w:pPr>
          </w:p>
        </w:tc>
      </w:tr>
      <w:tr w:rsidR="00AF2625" w:rsidRPr="00AF2625" w14:paraId="031B3811" w14:textId="77777777" w:rsidTr="00D56E75">
        <w:tblPrEx>
          <w:tblLook w:val="0000" w:firstRow="0" w:lastRow="0" w:firstColumn="0" w:lastColumn="0" w:noHBand="0" w:noVBand="0"/>
        </w:tblPrEx>
        <w:trPr>
          <w:gridAfter w:val="1"/>
          <w:wAfter w:w="29" w:type="dxa"/>
        </w:trPr>
        <w:tc>
          <w:tcPr>
            <w:tcW w:w="3849" w:type="dxa"/>
            <w:gridSpan w:val="3"/>
          </w:tcPr>
          <w:p w14:paraId="7A3CE9DD" w14:textId="2873B74F" w:rsidR="00AF2625" w:rsidRPr="00AF2625" w:rsidRDefault="00692B83" w:rsidP="00AF2625">
            <w:pPr>
              <w:widowControl/>
              <w:spacing w:before="60" w:after="60" w:line="240" w:lineRule="auto"/>
              <w:rPr>
                <w:rFonts w:ascii="Arial" w:eastAsia="Times New Roman" w:hAnsi="Arial" w:cs="Times New Roman"/>
                <w:i/>
                <w:color w:val="0070C0"/>
                <w:szCs w:val="19"/>
                <w:lang w:val="en-AU"/>
              </w:rPr>
            </w:pPr>
            <w:r>
              <w:rPr>
                <w:rFonts w:ascii="Arial" w:eastAsia="Calibri" w:hAnsi="Arial" w:cs="Arial"/>
                <w:b/>
                <w:i/>
                <w:lang w:val="en-AU"/>
              </w:rPr>
              <w:t>Tools, e</w:t>
            </w:r>
            <w:r w:rsidR="00AF2625" w:rsidRPr="00AF2625">
              <w:rPr>
                <w:rFonts w:ascii="Arial" w:eastAsia="Calibri" w:hAnsi="Arial" w:cs="Arial"/>
                <w:b/>
                <w:i/>
                <w:lang w:val="en-AU"/>
              </w:rPr>
              <w:t xml:space="preserve">quipment </w:t>
            </w:r>
            <w:r w:rsidR="007C53CF">
              <w:rPr>
                <w:rFonts w:ascii="Arial" w:eastAsia="Calibri" w:hAnsi="Arial" w:cs="Arial"/>
                <w:b/>
                <w:i/>
                <w:lang w:val="en-AU"/>
              </w:rPr>
              <w:t xml:space="preserve">and testing </w:t>
            </w:r>
            <w:proofErr w:type="spellStart"/>
            <w:r w:rsidR="007C53CF">
              <w:rPr>
                <w:rFonts w:ascii="Arial" w:eastAsia="Calibri" w:hAnsi="Arial" w:cs="Arial"/>
                <w:b/>
                <w:i/>
                <w:lang w:val="en-AU"/>
              </w:rPr>
              <w:t>divices</w:t>
            </w:r>
            <w:proofErr w:type="spellEnd"/>
            <w:r w:rsidR="007C53CF">
              <w:rPr>
                <w:rFonts w:ascii="Arial" w:eastAsia="Calibri" w:hAnsi="Arial" w:cs="Arial"/>
                <w:b/>
                <w:i/>
                <w:lang w:val="en-AU"/>
              </w:rPr>
              <w:t xml:space="preserve"> </w:t>
            </w:r>
            <w:r w:rsidR="00AF2625" w:rsidRPr="00AF2625">
              <w:rPr>
                <w:rFonts w:ascii="Arial" w:eastAsia="Times New Roman" w:hAnsi="Arial" w:cs="Times New Roman"/>
                <w:color w:val="000000"/>
                <w:szCs w:val="19"/>
                <w:lang w:val="en-AU"/>
              </w:rPr>
              <w:t>may include:</w:t>
            </w:r>
          </w:p>
        </w:tc>
        <w:tc>
          <w:tcPr>
            <w:tcW w:w="5223" w:type="dxa"/>
          </w:tcPr>
          <w:p w14:paraId="0DE4BE19"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hand and power tools</w:t>
            </w:r>
          </w:p>
          <w:p w14:paraId="1B5D6D79"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test equipment and instruments</w:t>
            </w:r>
          </w:p>
          <w:p w14:paraId="6A3D6AC2"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induction motor system diagnostic tools</w:t>
            </w:r>
          </w:p>
          <w:p w14:paraId="51359055"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removal/installation tools and equipment</w:t>
            </w:r>
          </w:p>
          <w:p w14:paraId="0EEEF063"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equipment manuals and documentation</w:t>
            </w:r>
          </w:p>
          <w:p w14:paraId="7F88C1D4"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single phase induction motor systems</w:t>
            </w:r>
          </w:p>
          <w:p w14:paraId="3C80E73D"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3 phase induction motor systems</w:t>
            </w:r>
          </w:p>
          <w:p w14:paraId="3833E780"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consumables</w:t>
            </w:r>
          </w:p>
          <w:p w14:paraId="3A44F942" w14:textId="77777777" w:rsidR="00AF2625" w:rsidRPr="00AF2625" w:rsidRDefault="00AF2625" w:rsidP="00AF2625">
            <w:pPr>
              <w:widowControl/>
              <w:spacing w:before="60" w:after="60" w:line="240" w:lineRule="auto"/>
              <w:rPr>
                <w:rFonts w:ascii="Arial" w:eastAsia="Times New Roman" w:hAnsi="Arial" w:cs="Times New Roman"/>
                <w:color w:val="000000"/>
                <w:szCs w:val="19"/>
                <w:lang w:val="en-AU"/>
              </w:rPr>
            </w:pPr>
          </w:p>
        </w:tc>
      </w:tr>
      <w:tr w:rsidR="00AF2625" w:rsidRPr="00AF2625" w14:paraId="429AAFB9" w14:textId="77777777" w:rsidTr="00D56E75">
        <w:tblPrEx>
          <w:tblLook w:val="0000" w:firstRow="0" w:lastRow="0" w:firstColumn="0" w:lastColumn="0" w:noHBand="0" w:noVBand="0"/>
        </w:tblPrEx>
        <w:trPr>
          <w:gridAfter w:val="1"/>
          <w:wAfter w:w="29" w:type="dxa"/>
        </w:trPr>
        <w:tc>
          <w:tcPr>
            <w:tcW w:w="3849" w:type="dxa"/>
            <w:gridSpan w:val="3"/>
          </w:tcPr>
          <w:p w14:paraId="4642848B" w14:textId="77777777" w:rsidR="00AF2625" w:rsidRPr="00AF2625" w:rsidRDefault="00AF2625" w:rsidP="00AF2625">
            <w:pPr>
              <w:widowControl/>
              <w:spacing w:before="60" w:after="60" w:line="240" w:lineRule="auto"/>
              <w:rPr>
                <w:rFonts w:ascii="Arial" w:eastAsia="Times New Roman" w:hAnsi="Arial" w:cs="Times New Roman"/>
                <w:color w:val="000000"/>
                <w:szCs w:val="19"/>
                <w:lang w:val="en-AU"/>
              </w:rPr>
            </w:pPr>
            <w:r w:rsidRPr="00AF2625">
              <w:rPr>
                <w:rFonts w:ascii="Arial" w:eastAsia="Calibri" w:hAnsi="Arial" w:cs="Arial"/>
                <w:b/>
                <w:i/>
                <w:lang w:val="en-AU"/>
              </w:rPr>
              <w:t>Enterprise procedures</w:t>
            </w:r>
            <w:r w:rsidRPr="00AF2625">
              <w:rPr>
                <w:rFonts w:ascii="Arial" w:eastAsia="Calibri" w:hAnsi="Arial" w:cs="Arial"/>
                <w:lang w:val="en-AU"/>
              </w:rPr>
              <w:t xml:space="preserve"> </w:t>
            </w:r>
            <w:r w:rsidRPr="00AF2625">
              <w:rPr>
                <w:rFonts w:ascii="Arial" w:eastAsia="Times New Roman" w:hAnsi="Arial" w:cs="Times New Roman"/>
                <w:color w:val="000000"/>
                <w:szCs w:val="19"/>
                <w:lang w:val="en-AU"/>
              </w:rPr>
              <w:t>may include:</w:t>
            </w:r>
          </w:p>
        </w:tc>
        <w:tc>
          <w:tcPr>
            <w:tcW w:w="5223" w:type="dxa"/>
          </w:tcPr>
          <w:p w14:paraId="00E3B453"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 xml:space="preserve">the use of tools and equipment </w:t>
            </w:r>
          </w:p>
          <w:p w14:paraId="3A8986E1"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accessing instructions/job sheets, diagrams/drawings and related information</w:t>
            </w:r>
          </w:p>
          <w:p w14:paraId="49083E74"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reporting and communication processes/procedures</w:t>
            </w:r>
          </w:p>
          <w:p w14:paraId="5C50CFD7" w14:textId="77777777" w:rsidR="00AF2625" w:rsidRPr="00AF2625" w:rsidRDefault="00AF2625" w:rsidP="00742E51">
            <w:pPr>
              <w:widowControl/>
              <w:numPr>
                <w:ilvl w:val="0"/>
                <w:numId w:val="35"/>
              </w:numPr>
              <w:spacing w:before="60" w:after="6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enterprise operational procedures</w:t>
            </w:r>
          </w:p>
          <w:p w14:paraId="234253EF" w14:textId="51EC9D50" w:rsidR="00AF2625" w:rsidRPr="00AF2625" w:rsidRDefault="00AF2625" w:rsidP="00AF2625">
            <w:pPr>
              <w:widowControl/>
              <w:spacing w:before="60" w:after="60" w:line="240" w:lineRule="auto"/>
              <w:rPr>
                <w:rFonts w:ascii="Arial" w:eastAsia="Times New Roman" w:hAnsi="Arial" w:cs="Times New Roman"/>
                <w:color w:val="000000"/>
                <w:szCs w:val="19"/>
                <w:lang w:val="en-AU"/>
              </w:rPr>
            </w:pPr>
          </w:p>
        </w:tc>
      </w:tr>
      <w:tr w:rsidR="00AF2625" w:rsidRPr="00AF2625" w14:paraId="4810D153" w14:textId="77777777" w:rsidTr="00D56E75">
        <w:tblPrEx>
          <w:jc w:val="center"/>
          <w:tblInd w:w="0" w:type="dxa"/>
          <w:tblLook w:val="0000" w:firstRow="0" w:lastRow="0" w:firstColumn="0" w:lastColumn="0" w:noHBand="0" w:noVBand="0"/>
        </w:tblPrEx>
        <w:trPr>
          <w:gridBefore w:val="1"/>
          <w:wBefore w:w="29" w:type="dxa"/>
          <w:jc w:val="center"/>
        </w:trPr>
        <w:tc>
          <w:tcPr>
            <w:tcW w:w="9072" w:type="dxa"/>
            <w:gridSpan w:val="4"/>
          </w:tcPr>
          <w:p w14:paraId="50076DEC" w14:textId="77777777" w:rsidR="00AF2625" w:rsidRPr="00AF2625" w:rsidRDefault="00AF2625" w:rsidP="00AF2625">
            <w:pPr>
              <w:widowControl/>
              <w:spacing w:before="80" w:after="80" w:line="240" w:lineRule="auto"/>
              <w:rPr>
                <w:rFonts w:ascii="Arial" w:eastAsia="Times New Roman" w:hAnsi="Arial" w:cs="Times New Roman"/>
                <w:b/>
                <w:szCs w:val="20"/>
                <w:lang w:val="en-AU"/>
              </w:rPr>
            </w:pPr>
            <w:r w:rsidRPr="00AF2625">
              <w:rPr>
                <w:rFonts w:ascii="Arial" w:eastAsia="Calibri" w:hAnsi="Arial" w:cs="Times New Roman"/>
                <w:b/>
                <w:szCs w:val="20"/>
                <w:lang w:val="en-AU"/>
              </w:rPr>
              <w:t>EVIDENCE GUIDE</w:t>
            </w:r>
          </w:p>
        </w:tc>
      </w:tr>
      <w:tr w:rsidR="00AF2625" w:rsidRPr="00AF2625" w14:paraId="2071FA33" w14:textId="77777777" w:rsidTr="00D56E75">
        <w:tblPrEx>
          <w:jc w:val="center"/>
          <w:tblInd w:w="0" w:type="dxa"/>
          <w:tblLook w:val="0000" w:firstRow="0" w:lastRow="0" w:firstColumn="0" w:lastColumn="0" w:noHBand="0" w:noVBand="0"/>
        </w:tblPrEx>
        <w:trPr>
          <w:gridBefore w:val="1"/>
          <w:wBefore w:w="29" w:type="dxa"/>
          <w:trHeight w:val="898"/>
          <w:jc w:val="center"/>
        </w:trPr>
        <w:tc>
          <w:tcPr>
            <w:tcW w:w="9072" w:type="dxa"/>
            <w:gridSpan w:val="4"/>
          </w:tcPr>
          <w:p w14:paraId="483B27C8" w14:textId="77777777" w:rsidR="00AF2625" w:rsidRPr="00AF2625" w:rsidRDefault="00AF2625" w:rsidP="00AF2625">
            <w:pPr>
              <w:widowControl/>
              <w:spacing w:before="80" w:after="80" w:line="240" w:lineRule="auto"/>
              <w:rPr>
                <w:rFonts w:ascii="Arial" w:eastAsia="Times New Roman" w:hAnsi="Arial" w:cs="Times New Roman"/>
                <w:i/>
                <w:sz w:val="18"/>
                <w:szCs w:val="20"/>
                <w:lang w:val="en-AU"/>
              </w:rPr>
            </w:pPr>
            <w:r w:rsidRPr="00AF2625">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2625" w:rsidRPr="00AF2625" w14:paraId="55CDDA31" w14:textId="77777777" w:rsidTr="00D56E75">
        <w:tblPrEx>
          <w:jc w:val="center"/>
          <w:tblInd w:w="0" w:type="dxa"/>
          <w:tblLook w:val="0000" w:firstRow="0" w:lastRow="0" w:firstColumn="0" w:lastColumn="0" w:noHBand="0" w:noVBand="0"/>
        </w:tblPrEx>
        <w:trPr>
          <w:gridBefore w:val="1"/>
          <w:wBefore w:w="29" w:type="dxa"/>
          <w:jc w:val="center"/>
        </w:trPr>
        <w:tc>
          <w:tcPr>
            <w:tcW w:w="2835" w:type="dxa"/>
          </w:tcPr>
          <w:p w14:paraId="4F984880" w14:textId="77777777" w:rsidR="00AF2625" w:rsidRPr="00AF2625" w:rsidRDefault="00AF2625" w:rsidP="00AF2625">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Critical aspects for assessment and evidence required to demonstrate competency in this unit</w:t>
            </w:r>
          </w:p>
        </w:tc>
        <w:tc>
          <w:tcPr>
            <w:tcW w:w="6237" w:type="dxa"/>
            <w:gridSpan w:val="3"/>
          </w:tcPr>
          <w:p w14:paraId="20222567" w14:textId="77777777" w:rsidR="00AF2625" w:rsidRPr="00AF2625" w:rsidRDefault="00AF2625" w:rsidP="00AF2625">
            <w:pPr>
              <w:widowControl/>
              <w:spacing w:before="80" w:after="80" w:line="240" w:lineRule="auto"/>
              <w:rPr>
                <w:rFonts w:ascii="Arial" w:eastAsia="Times New Roman" w:hAnsi="Arial" w:cs="Times New Roman"/>
                <w:color w:val="000000"/>
                <w:szCs w:val="19"/>
                <w:lang w:val="en-AU"/>
              </w:rPr>
            </w:pPr>
            <w:r w:rsidRPr="00AF2625">
              <w:rPr>
                <w:rFonts w:ascii="Arial" w:eastAsia="Times New Roman" w:hAnsi="Arial" w:cs="Times New Roman"/>
                <w:color w:val="000000"/>
                <w:szCs w:val="19"/>
                <w:lang w:val="en-AU"/>
              </w:rPr>
              <w:t>A person who demonstrates competency in this unit must be able to provide evidence of the ability to:</w:t>
            </w:r>
          </w:p>
          <w:p w14:paraId="59019E28" w14:textId="1DFE5C42" w:rsidR="00AF2625" w:rsidRPr="009468B2" w:rsidRDefault="00AF2625" w:rsidP="00742E51">
            <w:pPr>
              <w:widowControl/>
              <w:numPr>
                <w:ilvl w:val="0"/>
                <w:numId w:val="36"/>
              </w:numPr>
              <w:spacing w:before="80" w:after="80" w:line="240" w:lineRule="auto"/>
              <w:contextualSpacing/>
              <w:rPr>
                <w:rFonts w:ascii="Arial" w:eastAsia="Times New Roman" w:hAnsi="Arial" w:cs="Times New Roman"/>
                <w:szCs w:val="19"/>
                <w:lang w:val="en-AU"/>
              </w:rPr>
            </w:pPr>
            <w:r w:rsidRPr="009468B2">
              <w:rPr>
                <w:rFonts w:ascii="Arial" w:eastAsia="Times New Roman" w:hAnsi="Arial" w:cs="Times New Roman"/>
                <w:szCs w:val="19"/>
                <w:lang w:val="en-AU"/>
              </w:rPr>
              <w:t xml:space="preserve">interpret job instructions and </w:t>
            </w:r>
            <w:r w:rsidR="009468B2" w:rsidRPr="009468B2">
              <w:rPr>
                <w:rFonts w:ascii="Arial" w:eastAsia="Times New Roman" w:hAnsi="Arial" w:cs="Times New Roman"/>
                <w:szCs w:val="19"/>
                <w:lang w:val="en-AU"/>
              </w:rPr>
              <w:t>technical information to determine</w:t>
            </w:r>
            <w:r w:rsidRPr="009468B2">
              <w:rPr>
                <w:rFonts w:ascii="Arial" w:eastAsia="Times New Roman" w:hAnsi="Arial" w:cs="Times New Roman"/>
                <w:szCs w:val="19"/>
                <w:lang w:val="en-AU"/>
              </w:rPr>
              <w:t xml:space="preserve"> maintenance, testing, replacem</w:t>
            </w:r>
            <w:r w:rsidR="007C05A8">
              <w:rPr>
                <w:rFonts w:ascii="Arial" w:eastAsia="Times New Roman" w:hAnsi="Arial" w:cs="Times New Roman"/>
                <w:szCs w:val="19"/>
                <w:lang w:val="en-AU"/>
              </w:rPr>
              <w:t xml:space="preserve">ent </w:t>
            </w:r>
            <w:r w:rsidR="009468B2" w:rsidRPr="00622730">
              <w:rPr>
                <w:rFonts w:ascii="Arial" w:eastAsia="Times New Roman" w:hAnsi="Arial" w:cs="Times New Roman"/>
                <w:szCs w:val="19"/>
                <w:lang w:val="en-AU"/>
              </w:rPr>
              <w:t>or</w:t>
            </w:r>
            <w:r w:rsidRPr="009468B2">
              <w:rPr>
                <w:rFonts w:ascii="Arial" w:eastAsia="Times New Roman" w:hAnsi="Arial" w:cs="Times New Roman"/>
                <w:szCs w:val="19"/>
                <w:lang w:val="en-AU"/>
              </w:rPr>
              <w:t xml:space="preserve"> installation of single and 3 phase induction motors</w:t>
            </w:r>
          </w:p>
          <w:p w14:paraId="2E1D5826" w14:textId="77777777" w:rsidR="00AF2625" w:rsidRPr="009468B2" w:rsidRDefault="00AF2625" w:rsidP="00742E51">
            <w:pPr>
              <w:widowControl/>
              <w:numPr>
                <w:ilvl w:val="0"/>
                <w:numId w:val="36"/>
              </w:numPr>
              <w:spacing w:before="80" w:after="80" w:line="240" w:lineRule="auto"/>
              <w:contextualSpacing/>
              <w:rPr>
                <w:rFonts w:ascii="Arial" w:eastAsia="Times New Roman" w:hAnsi="Arial" w:cs="Times New Roman"/>
                <w:szCs w:val="19"/>
                <w:lang w:val="en-AU"/>
              </w:rPr>
            </w:pPr>
            <w:r w:rsidRPr="009468B2">
              <w:rPr>
                <w:rFonts w:ascii="Arial" w:eastAsia="Times New Roman" w:hAnsi="Arial" w:cs="Times New Roman"/>
                <w:szCs w:val="19"/>
                <w:lang w:val="en-AU"/>
              </w:rPr>
              <w:t>confirm a circuit system is isolated in accordance with WHS/OHS requirements and enterprise procedures</w:t>
            </w:r>
          </w:p>
          <w:p w14:paraId="36CB67B2" w14:textId="46C4B315" w:rsidR="00AF2625" w:rsidRPr="009468B2" w:rsidRDefault="00AF2625" w:rsidP="00742E51">
            <w:pPr>
              <w:widowControl/>
              <w:numPr>
                <w:ilvl w:val="0"/>
                <w:numId w:val="36"/>
              </w:numPr>
              <w:spacing w:before="80" w:after="80" w:line="240" w:lineRule="auto"/>
              <w:contextualSpacing/>
              <w:rPr>
                <w:rFonts w:ascii="Arial" w:eastAsia="Times New Roman" w:hAnsi="Arial" w:cs="Times New Roman"/>
                <w:szCs w:val="19"/>
                <w:lang w:val="en-AU"/>
              </w:rPr>
            </w:pPr>
            <w:r w:rsidRPr="009468B2">
              <w:rPr>
                <w:rFonts w:ascii="Arial" w:eastAsia="Times New Roman" w:hAnsi="Arial" w:cs="Times New Roman"/>
                <w:szCs w:val="19"/>
                <w:lang w:val="en-AU"/>
              </w:rPr>
              <w:t xml:space="preserve">carry out maintenance, testing, </w:t>
            </w:r>
            <w:r w:rsidRPr="00FB5E5C">
              <w:rPr>
                <w:rFonts w:ascii="Arial" w:eastAsia="Times New Roman" w:hAnsi="Arial" w:cs="Times New Roman"/>
                <w:szCs w:val="19"/>
                <w:lang w:val="en-AU"/>
              </w:rPr>
              <w:t xml:space="preserve">replacement </w:t>
            </w:r>
            <w:r w:rsidR="007D32ED" w:rsidRPr="00FB5E5C">
              <w:rPr>
                <w:rFonts w:ascii="Arial" w:eastAsia="Times New Roman" w:hAnsi="Arial" w:cs="Times New Roman"/>
                <w:szCs w:val="19"/>
                <w:shd w:val="clear" w:color="auto" w:fill="FFFFFF" w:themeFill="background1"/>
                <w:lang w:val="en-AU"/>
              </w:rPr>
              <w:t>and</w:t>
            </w:r>
            <w:r w:rsidRPr="00FB5E5C">
              <w:rPr>
                <w:rFonts w:ascii="Arial" w:eastAsia="Times New Roman" w:hAnsi="Arial" w:cs="Times New Roman"/>
                <w:szCs w:val="19"/>
                <w:shd w:val="clear" w:color="auto" w:fill="FFFFFF" w:themeFill="background1"/>
                <w:lang w:val="en-AU"/>
              </w:rPr>
              <w:t xml:space="preserve"> installation work at per job instructions</w:t>
            </w:r>
          </w:p>
          <w:p w14:paraId="3455F2DA" w14:textId="0B87246C" w:rsidR="00AF2625" w:rsidRPr="009468B2" w:rsidRDefault="008B71D8" w:rsidP="00742E51">
            <w:pPr>
              <w:widowControl/>
              <w:numPr>
                <w:ilvl w:val="0"/>
                <w:numId w:val="36"/>
              </w:numPr>
              <w:spacing w:before="80" w:after="80" w:line="240" w:lineRule="auto"/>
              <w:contextualSpacing/>
              <w:rPr>
                <w:rFonts w:ascii="Arial" w:eastAsia="Times New Roman" w:hAnsi="Arial" w:cs="Times New Roman"/>
                <w:i/>
                <w:color w:val="0070C0"/>
                <w:szCs w:val="19"/>
                <w:lang w:val="en-AU"/>
              </w:rPr>
            </w:pPr>
            <w:r>
              <w:rPr>
                <w:rFonts w:ascii="Arial" w:eastAsia="Times New Roman" w:hAnsi="Arial" w:cs="Times New Roman"/>
                <w:szCs w:val="19"/>
                <w:lang w:val="en-AU"/>
              </w:rPr>
              <w:t xml:space="preserve">report and document completion </w:t>
            </w:r>
            <w:r w:rsidR="00AF2625" w:rsidRPr="009468B2">
              <w:rPr>
                <w:rFonts w:ascii="Arial" w:eastAsia="Times New Roman" w:hAnsi="Arial" w:cs="Times New Roman"/>
                <w:szCs w:val="19"/>
                <w:lang w:val="en-AU"/>
              </w:rPr>
              <w:t>of work.</w:t>
            </w:r>
          </w:p>
          <w:p w14:paraId="60527135" w14:textId="77777777" w:rsidR="00AF2625" w:rsidRPr="00AF2625" w:rsidRDefault="00AF2625" w:rsidP="00AF2625">
            <w:pPr>
              <w:widowControl/>
              <w:spacing w:before="80" w:after="80" w:line="240" w:lineRule="auto"/>
              <w:rPr>
                <w:rFonts w:ascii="Arial" w:eastAsia="Times New Roman" w:hAnsi="Arial" w:cs="Times New Roman"/>
                <w:i/>
                <w:color w:val="0070C0"/>
                <w:szCs w:val="19"/>
                <w:lang w:val="en-AU"/>
              </w:rPr>
            </w:pPr>
          </w:p>
        </w:tc>
      </w:tr>
      <w:tr w:rsidR="00AF2625" w:rsidRPr="00C725A2" w14:paraId="5B1DF4AD" w14:textId="77777777" w:rsidTr="00D56E75">
        <w:tblPrEx>
          <w:jc w:val="center"/>
          <w:tblInd w:w="0" w:type="dxa"/>
          <w:tblLook w:val="0000" w:firstRow="0" w:lastRow="0" w:firstColumn="0" w:lastColumn="0" w:noHBand="0" w:noVBand="0"/>
        </w:tblPrEx>
        <w:trPr>
          <w:gridBefore w:val="1"/>
          <w:wBefore w:w="29" w:type="dxa"/>
          <w:jc w:val="center"/>
        </w:trPr>
        <w:tc>
          <w:tcPr>
            <w:tcW w:w="2835" w:type="dxa"/>
          </w:tcPr>
          <w:p w14:paraId="55385EC5" w14:textId="77777777" w:rsidR="00AF2625" w:rsidRPr="00AF2625" w:rsidRDefault="00AF2625" w:rsidP="00AF2625">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Context of and specific resources for assessment</w:t>
            </w:r>
          </w:p>
        </w:tc>
        <w:tc>
          <w:tcPr>
            <w:tcW w:w="6237" w:type="dxa"/>
            <w:gridSpan w:val="3"/>
          </w:tcPr>
          <w:p w14:paraId="6E9884A7" w14:textId="3DC8E4A7" w:rsidR="00AF2625" w:rsidRPr="008B71D8" w:rsidRDefault="00AF2625" w:rsidP="00AF2625">
            <w:pPr>
              <w:widowControl/>
              <w:spacing w:before="80" w:after="80" w:line="240" w:lineRule="auto"/>
              <w:rPr>
                <w:rFonts w:ascii="Arial" w:eastAsia="Times New Roman" w:hAnsi="Arial" w:cs="Arial"/>
                <w:bCs/>
                <w:lang w:val="en-AU"/>
              </w:rPr>
            </w:pPr>
            <w:r w:rsidRPr="008B71D8">
              <w:rPr>
                <w:rFonts w:ascii="Arial" w:eastAsia="Times New Roman" w:hAnsi="Arial" w:cs="Arial"/>
                <w:bCs/>
                <w:lang w:val="en-AU"/>
              </w:rPr>
              <w:t>The candidate</w:t>
            </w:r>
            <w:r w:rsidR="008B71D8" w:rsidRPr="008B71D8">
              <w:rPr>
                <w:rFonts w:ascii="Arial" w:eastAsia="Times New Roman" w:hAnsi="Arial" w:cs="Arial"/>
                <w:bCs/>
                <w:lang w:val="en-AU"/>
              </w:rPr>
              <w:t xml:space="preserve"> will have access to all </w:t>
            </w:r>
            <w:r w:rsidRPr="008B71D8">
              <w:rPr>
                <w:rFonts w:ascii="Arial" w:eastAsia="Times New Roman" w:hAnsi="Arial" w:cs="Arial"/>
                <w:bCs/>
                <w:lang w:val="en-AU"/>
              </w:rPr>
              <w:t xml:space="preserve">equipment, </w:t>
            </w:r>
            <w:r w:rsidR="008B71D8" w:rsidRPr="008B71D8">
              <w:rPr>
                <w:rFonts w:ascii="Arial" w:eastAsia="Times New Roman" w:hAnsi="Arial" w:cs="Arial"/>
                <w:bCs/>
                <w:lang w:val="en-AU"/>
              </w:rPr>
              <w:t xml:space="preserve">tools </w:t>
            </w:r>
            <w:r w:rsidRPr="008B71D8">
              <w:rPr>
                <w:rFonts w:ascii="Arial" w:eastAsia="Times New Roman" w:hAnsi="Arial" w:cs="Arial"/>
                <w:bCs/>
                <w:lang w:val="en-AU"/>
              </w:rPr>
              <w:t>materials and documentation required. The candidate will be permitted to refer to any relevant workplace procedures, product and manufacturing specifications, codes, standards, manuals and reference materials.</w:t>
            </w:r>
          </w:p>
          <w:p w14:paraId="4B76CF81" w14:textId="77777777" w:rsidR="008B71D8" w:rsidRPr="008B71D8" w:rsidRDefault="00AF2625" w:rsidP="00AF2625">
            <w:pPr>
              <w:widowControl/>
              <w:spacing w:before="80" w:after="80" w:line="240" w:lineRule="auto"/>
              <w:rPr>
                <w:rFonts w:ascii="Arial" w:eastAsia="Calibri" w:hAnsi="Arial" w:cs="Arial"/>
                <w:bCs/>
                <w:lang w:val="en-AU"/>
              </w:rPr>
            </w:pPr>
            <w:r w:rsidRPr="008B71D8">
              <w:rPr>
                <w:rFonts w:ascii="Arial" w:eastAsia="Calibri" w:hAnsi="Arial" w:cs="Arial"/>
                <w:bCs/>
                <w:lang w:val="en-AU"/>
              </w:rPr>
              <w:t xml:space="preserve">This unit may be assessed on the job, off the job or a combination of both on and off the job. Where assessment occurs off the job, then an appropriate simulation must be used where the range of conditions reflects realistic workplace situations. </w:t>
            </w:r>
          </w:p>
          <w:p w14:paraId="07EAF0A1" w14:textId="7E5010EC" w:rsidR="00C725A2" w:rsidRPr="008B71D8" w:rsidRDefault="00AF2625" w:rsidP="00AF2625">
            <w:pPr>
              <w:widowControl/>
              <w:spacing w:before="80" w:after="80" w:line="240" w:lineRule="auto"/>
              <w:rPr>
                <w:rFonts w:ascii="Arial" w:eastAsia="Calibri" w:hAnsi="Arial" w:cs="Arial"/>
                <w:bCs/>
                <w:highlight w:val="yellow"/>
                <w:lang w:val="en-AU"/>
              </w:rPr>
            </w:pPr>
            <w:r w:rsidRPr="008B71D8">
              <w:rPr>
                <w:rFonts w:ascii="Arial" w:eastAsia="Calibri" w:hAnsi="Arial" w:cs="Arial"/>
                <w:bCs/>
                <w:lang w:val="en-AU"/>
              </w:rPr>
              <w:t xml:space="preserve">The competencies covered by this unit would be demonstrated by an individual working alone or as part of a team. </w:t>
            </w:r>
          </w:p>
        </w:tc>
      </w:tr>
      <w:tr w:rsidR="00AF2625" w:rsidRPr="00AF2625" w14:paraId="790171D4" w14:textId="77777777" w:rsidTr="00D56E75">
        <w:tblPrEx>
          <w:jc w:val="center"/>
          <w:tblInd w:w="0" w:type="dxa"/>
          <w:tblLook w:val="0000" w:firstRow="0" w:lastRow="0" w:firstColumn="0" w:lastColumn="0" w:noHBand="0" w:noVBand="0"/>
        </w:tblPrEx>
        <w:trPr>
          <w:gridBefore w:val="1"/>
          <w:wBefore w:w="29" w:type="dxa"/>
          <w:trHeight w:val="3171"/>
          <w:jc w:val="center"/>
        </w:trPr>
        <w:tc>
          <w:tcPr>
            <w:tcW w:w="2835" w:type="dxa"/>
          </w:tcPr>
          <w:p w14:paraId="274086C9" w14:textId="77777777" w:rsidR="00AF2625" w:rsidRPr="00AF2625" w:rsidRDefault="00AF2625" w:rsidP="00AF2625">
            <w:pPr>
              <w:widowControl/>
              <w:spacing w:before="80" w:after="80" w:line="240" w:lineRule="auto"/>
              <w:rPr>
                <w:rFonts w:ascii="Arial" w:eastAsia="Times New Roman" w:hAnsi="Arial" w:cs="Times New Roman"/>
                <w:b/>
                <w:szCs w:val="20"/>
                <w:lang w:val="en-AU"/>
              </w:rPr>
            </w:pPr>
            <w:r w:rsidRPr="00AF2625">
              <w:rPr>
                <w:rFonts w:ascii="Arial" w:eastAsia="Times New Roman" w:hAnsi="Arial" w:cs="Times New Roman"/>
                <w:b/>
                <w:szCs w:val="20"/>
                <w:lang w:val="en-AU"/>
              </w:rPr>
              <w:t>Method of assessment</w:t>
            </w:r>
          </w:p>
        </w:tc>
        <w:tc>
          <w:tcPr>
            <w:tcW w:w="6237" w:type="dxa"/>
            <w:gridSpan w:val="3"/>
          </w:tcPr>
          <w:p w14:paraId="717FA31C" w14:textId="77777777" w:rsidR="00AF2625" w:rsidRPr="00AF2625" w:rsidRDefault="00AF2625" w:rsidP="00AF2625">
            <w:pPr>
              <w:widowControl/>
              <w:spacing w:before="80" w:after="80" w:line="240" w:lineRule="auto"/>
              <w:rPr>
                <w:rFonts w:ascii="Arial" w:eastAsia="Times New Roman" w:hAnsi="Arial" w:cs="Arial"/>
                <w:bCs/>
                <w:lang w:val="en-AU"/>
              </w:rPr>
            </w:pPr>
            <w:r w:rsidRPr="00AF2625">
              <w:rPr>
                <w:rFonts w:ascii="Arial" w:eastAsia="Times New Roman" w:hAnsi="Arial" w:cs="Arial"/>
                <w:bCs/>
                <w:lang w:val="en-AU"/>
              </w:rPr>
              <w:t>Assessment should include the demonstration of practical skills and may also include:</w:t>
            </w:r>
          </w:p>
          <w:p w14:paraId="48A15E0F" w14:textId="77777777" w:rsidR="00AF2625" w:rsidRPr="00AF2625" w:rsidRDefault="00AF2625" w:rsidP="00742E51">
            <w:pPr>
              <w:widowControl/>
              <w:numPr>
                <w:ilvl w:val="0"/>
                <w:numId w:val="73"/>
              </w:numPr>
              <w:spacing w:before="80" w:after="80" w:line="240" w:lineRule="auto"/>
              <w:rPr>
                <w:rFonts w:ascii="Arial" w:eastAsia="Times New Roman" w:hAnsi="Arial" w:cs="Arial"/>
                <w:lang w:val="en-AU"/>
              </w:rPr>
            </w:pPr>
            <w:r w:rsidRPr="00AF2625">
              <w:rPr>
                <w:rFonts w:ascii="Arial" w:eastAsia="Times New Roman" w:hAnsi="Arial" w:cs="Arial"/>
                <w:lang w:val="en-AU"/>
              </w:rPr>
              <w:t>observation of processes and procedures;</w:t>
            </w:r>
          </w:p>
          <w:p w14:paraId="71A24D13" w14:textId="77777777" w:rsidR="00AF2625" w:rsidRPr="00AF2625" w:rsidRDefault="00AF2625" w:rsidP="00742E51">
            <w:pPr>
              <w:widowControl/>
              <w:numPr>
                <w:ilvl w:val="0"/>
                <w:numId w:val="73"/>
              </w:numPr>
              <w:spacing w:before="80" w:after="80" w:line="240" w:lineRule="auto"/>
              <w:rPr>
                <w:rFonts w:ascii="Arial" w:eastAsia="Times New Roman" w:hAnsi="Arial" w:cs="Arial"/>
                <w:lang w:val="en-AU"/>
              </w:rPr>
            </w:pPr>
            <w:r w:rsidRPr="00AF2625">
              <w:rPr>
                <w:rFonts w:ascii="Arial" w:eastAsia="Times New Roman" w:hAnsi="Arial" w:cs="Arial"/>
                <w:lang w:val="en-AU"/>
              </w:rPr>
              <w:t>oral and/or written questioning on required knowledge and skills;</w:t>
            </w:r>
          </w:p>
          <w:p w14:paraId="7A73B3C1" w14:textId="77777777" w:rsidR="00AF2625" w:rsidRPr="00AF2625" w:rsidRDefault="00AF2625" w:rsidP="00742E51">
            <w:pPr>
              <w:widowControl/>
              <w:numPr>
                <w:ilvl w:val="0"/>
                <w:numId w:val="73"/>
              </w:numPr>
              <w:spacing w:before="80" w:after="80" w:line="240" w:lineRule="auto"/>
              <w:rPr>
                <w:rFonts w:ascii="Arial" w:eastAsia="Times New Roman" w:hAnsi="Arial" w:cs="Arial"/>
                <w:lang w:val="en-AU"/>
              </w:rPr>
            </w:pPr>
            <w:r w:rsidRPr="00AF2625">
              <w:rPr>
                <w:rFonts w:ascii="Arial" w:eastAsia="Times New Roman" w:hAnsi="Arial" w:cs="Arial"/>
                <w:lang w:val="en-AU"/>
              </w:rPr>
              <w:t>testimony from supervisors, colleagues, clients and/or other appropriate persons;</w:t>
            </w:r>
          </w:p>
          <w:p w14:paraId="43C3FC02" w14:textId="77777777" w:rsidR="00AF2625" w:rsidRPr="00AF2625" w:rsidRDefault="00AF2625" w:rsidP="00742E51">
            <w:pPr>
              <w:widowControl/>
              <w:numPr>
                <w:ilvl w:val="0"/>
                <w:numId w:val="73"/>
              </w:numPr>
              <w:spacing w:before="80" w:after="80" w:line="240" w:lineRule="auto"/>
              <w:rPr>
                <w:rFonts w:ascii="Arial" w:eastAsia="Times New Roman" w:hAnsi="Arial" w:cs="Arial"/>
                <w:lang w:val="en-AU"/>
              </w:rPr>
            </w:pPr>
            <w:r w:rsidRPr="00AF2625">
              <w:rPr>
                <w:rFonts w:ascii="Arial" w:eastAsia="Times New Roman" w:hAnsi="Arial" w:cs="Arial"/>
                <w:lang w:val="en-AU"/>
              </w:rPr>
              <w:t>inspection of the final product or outcome;</w:t>
            </w:r>
          </w:p>
          <w:p w14:paraId="50A7AD2C" w14:textId="77777777" w:rsidR="00AF2625" w:rsidRPr="00AF2625" w:rsidRDefault="00AF2625" w:rsidP="00742E51">
            <w:pPr>
              <w:widowControl/>
              <w:numPr>
                <w:ilvl w:val="0"/>
                <w:numId w:val="73"/>
              </w:numPr>
              <w:spacing w:before="80" w:after="80" w:line="240" w:lineRule="auto"/>
              <w:rPr>
                <w:rFonts w:ascii="Arial" w:eastAsia="Times New Roman" w:hAnsi="Arial" w:cs="Arial"/>
                <w:lang w:val="en-AU"/>
              </w:rPr>
            </w:pPr>
            <w:r w:rsidRPr="00AF2625">
              <w:rPr>
                <w:rFonts w:ascii="Arial" w:eastAsia="Times New Roman" w:hAnsi="Arial" w:cs="Arial"/>
                <w:lang w:val="en-AU"/>
              </w:rPr>
              <w:t>a portfolio of documented evidence.</w:t>
            </w:r>
          </w:p>
          <w:p w14:paraId="03B60599" w14:textId="77777777" w:rsidR="00AF2625" w:rsidRPr="00AF2625" w:rsidRDefault="00AF2625" w:rsidP="008B71D8">
            <w:pPr>
              <w:widowControl/>
              <w:spacing w:before="80" w:after="80" w:line="240" w:lineRule="auto"/>
              <w:rPr>
                <w:rFonts w:ascii="Arial" w:eastAsia="Times New Roman" w:hAnsi="Arial" w:cs="Times New Roman"/>
                <w:color w:val="000000"/>
                <w:szCs w:val="19"/>
                <w:lang w:val="en-AU"/>
              </w:rPr>
            </w:pPr>
          </w:p>
        </w:tc>
      </w:tr>
    </w:tbl>
    <w:p w14:paraId="6A73DACD" w14:textId="77777777" w:rsidR="00532B83" w:rsidRDefault="00532B83" w:rsidP="00506F88">
      <w:pPr>
        <w:sectPr w:rsidR="00532B83" w:rsidSect="00C56BE1">
          <w:headerReference w:type="default" r:id="rId37"/>
          <w:pgSz w:w="11906" w:h="16838"/>
          <w:pgMar w:top="554" w:right="1133" w:bottom="1276" w:left="851"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650FF6" w:rsidRPr="00532B83" w14:paraId="7F258FBF" w14:textId="77777777" w:rsidTr="00D56E75">
        <w:trPr>
          <w:gridAfter w:val="1"/>
          <w:wAfter w:w="29" w:type="dxa"/>
          <w:trHeight w:val="557"/>
        </w:trPr>
        <w:tc>
          <w:tcPr>
            <w:tcW w:w="9072" w:type="dxa"/>
            <w:gridSpan w:val="7"/>
            <w:tcBorders>
              <w:top w:val="nil"/>
              <w:left w:val="nil"/>
              <w:bottom w:val="nil"/>
              <w:right w:val="nil"/>
            </w:tcBorders>
          </w:tcPr>
          <w:p w14:paraId="7B4E1FC4" w14:textId="61A1ACA0" w:rsidR="00650FF6" w:rsidRPr="00650FF6" w:rsidRDefault="00650FF6" w:rsidP="000161CA">
            <w:pPr>
              <w:pStyle w:val="Heading1"/>
              <w:spacing w:before="120" w:after="120"/>
              <w:rPr>
                <w:rFonts w:eastAsia="Times New Roman"/>
                <w:color w:val="0070C0"/>
                <w:lang w:val="en-AU"/>
              </w:rPr>
            </w:pPr>
            <w:bookmarkStart w:id="30" w:name="_Toc47623181"/>
            <w:r w:rsidRPr="00650FF6">
              <w:rPr>
                <w:rFonts w:eastAsia="Times New Roman"/>
                <w:lang w:val="en-AU"/>
              </w:rPr>
              <w:t>VU</w:t>
            </w:r>
            <w:r w:rsidR="000161CA">
              <w:rPr>
                <w:rFonts w:eastAsia="Times New Roman"/>
                <w:lang w:val="en-AU"/>
              </w:rPr>
              <w:t>22754</w:t>
            </w:r>
            <w:r w:rsidRPr="00650FF6">
              <w:rPr>
                <w:rFonts w:eastAsia="Times New Roman"/>
                <w:lang w:val="en-AU"/>
              </w:rPr>
              <w:t xml:space="preserve"> - Perform precision measurements</w:t>
            </w:r>
            <w:bookmarkEnd w:id="30"/>
          </w:p>
        </w:tc>
      </w:tr>
      <w:tr w:rsidR="00532B83" w:rsidRPr="00532B83" w14:paraId="12BE3E2D" w14:textId="77777777" w:rsidTr="00D56E75">
        <w:trPr>
          <w:gridAfter w:val="1"/>
          <w:wAfter w:w="29" w:type="dxa"/>
        </w:trPr>
        <w:tc>
          <w:tcPr>
            <w:tcW w:w="3119" w:type="dxa"/>
            <w:gridSpan w:val="4"/>
            <w:tcBorders>
              <w:top w:val="nil"/>
              <w:left w:val="nil"/>
              <w:bottom w:val="nil"/>
              <w:right w:val="nil"/>
            </w:tcBorders>
          </w:tcPr>
          <w:p w14:paraId="55D34D05" w14:textId="77777777" w:rsidR="00532B83" w:rsidRPr="00532B83" w:rsidRDefault="00532B83" w:rsidP="00A45493">
            <w:pPr>
              <w:widowControl/>
              <w:spacing w:before="80" w:after="8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Unit Descriptor</w:t>
            </w:r>
          </w:p>
        </w:tc>
        <w:tc>
          <w:tcPr>
            <w:tcW w:w="5953" w:type="dxa"/>
            <w:gridSpan w:val="3"/>
            <w:tcBorders>
              <w:top w:val="nil"/>
              <w:left w:val="nil"/>
              <w:bottom w:val="nil"/>
              <w:right w:val="nil"/>
            </w:tcBorders>
          </w:tcPr>
          <w:p w14:paraId="263E9A86" w14:textId="77777777" w:rsidR="00532B83" w:rsidRPr="00532B83" w:rsidRDefault="00532B83" w:rsidP="00A45493">
            <w:pPr>
              <w:widowControl/>
              <w:spacing w:before="80" w:after="80" w:line="240" w:lineRule="auto"/>
              <w:rPr>
                <w:rFonts w:ascii="Arial" w:eastAsia="Times New Roman" w:hAnsi="Arial" w:cs="Arial"/>
              </w:rPr>
            </w:pPr>
            <w:r w:rsidRPr="00532B83">
              <w:rPr>
                <w:rFonts w:ascii="Arial" w:eastAsia="Times New Roman" w:hAnsi="Arial" w:cs="Times New Roman"/>
                <w:color w:val="000000"/>
                <w:szCs w:val="19"/>
                <w:lang w:val="en-AU"/>
              </w:rPr>
              <w:t xml:space="preserve">This unit describes the performance outcomes, skills and knowledge required to select and </w:t>
            </w:r>
            <w:r w:rsidRPr="00532B83">
              <w:rPr>
                <w:rFonts w:ascii="Arial" w:eastAsia="Calibri" w:hAnsi="Arial" w:cs="Arial"/>
              </w:rPr>
              <w:t>make accurate measurements using a range of engineering and scientific measuring devices and instruments.</w:t>
            </w:r>
          </w:p>
          <w:p w14:paraId="7D75294C" w14:textId="164989C3" w:rsidR="00532B83" w:rsidRPr="000714B3" w:rsidRDefault="00532B83" w:rsidP="00A45493">
            <w:pPr>
              <w:widowControl/>
              <w:spacing w:before="80" w:after="8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No licensing, legislative, regulatory or certification requirements apply to this u</w:t>
            </w:r>
            <w:r w:rsidR="000714B3">
              <w:rPr>
                <w:rFonts w:ascii="Arial" w:eastAsia="Times New Roman" w:hAnsi="Arial" w:cs="Times New Roman"/>
                <w:color w:val="000000"/>
                <w:szCs w:val="19"/>
                <w:lang w:val="en-AU"/>
              </w:rPr>
              <w:t>nit at the time of publication.</w:t>
            </w:r>
          </w:p>
        </w:tc>
      </w:tr>
      <w:tr w:rsidR="00532B83" w:rsidRPr="00532B83" w14:paraId="3A2914C3" w14:textId="77777777" w:rsidTr="00D56E75">
        <w:trPr>
          <w:gridAfter w:val="1"/>
          <w:wAfter w:w="29" w:type="dxa"/>
        </w:trPr>
        <w:tc>
          <w:tcPr>
            <w:tcW w:w="3119" w:type="dxa"/>
            <w:gridSpan w:val="4"/>
            <w:tcBorders>
              <w:top w:val="nil"/>
              <w:left w:val="nil"/>
              <w:bottom w:val="nil"/>
              <w:right w:val="nil"/>
            </w:tcBorders>
          </w:tcPr>
          <w:p w14:paraId="2763F7AD" w14:textId="77777777" w:rsidR="00532B83" w:rsidRPr="00532B83" w:rsidRDefault="00532B83" w:rsidP="00A45493">
            <w:pPr>
              <w:widowControl/>
              <w:spacing w:before="80" w:after="8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Employability Skills</w:t>
            </w:r>
          </w:p>
        </w:tc>
        <w:tc>
          <w:tcPr>
            <w:tcW w:w="5953" w:type="dxa"/>
            <w:gridSpan w:val="3"/>
            <w:tcBorders>
              <w:top w:val="nil"/>
              <w:left w:val="nil"/>
              <w:bottom w:val="nil"/>
              <w:right w:val="nil"/>
            </w:tcBorders>
          </w:tcPr>
          <w:p w14:paraId="41216B95" w14:textId="77777777" w:rsidR="00532B83" w:rsidRPr="00532B83" w:rsidRDefault="00532B83" w:rsidP="00A45493">
            <w:pPr>
              <w:widowControl/>
              <w:spacing w:before="80" w:after="80" w:line="240" w:lineRule="auto"/>
              <w:rPr>
                <w:rFonts w:ascii="Arial" w:eastAsia="Times New Roman" w:hAnsi="Arial" w:cs="Times New Roman"/>
                <w:szCs w:val="24"/>
                <w:lang w:val="en-GB" w:eastAsia="en-GB"/>
              </w:rPr>
            </w:pPr>
            <w:r w:rsidRPr="00532B83">
              <w:rPr>
                <w:rFonts w:ascii="Arial" w:eastAsia="Times New Roman" w:hAnsi="Arial" w:cs="Times New Roman"/>
                <w:szCs w:val="24"/>
                <w:lang w:val="en-GB" w:eastAsia="en-GB"/>
              </w:rPr>
              <w:t>This unit contains Employability Skills.</w:t>
            </w:r>
          </w:p>
        </w:tc>
      </w:tr>
      <w:tr w:rsidR="00532B83" w:rsidRPr="00532B83" w14:paraId="3284D188" w14:textId="77777777" w:rsidTr="00D56E75">
        <w:trPr>
          <w:gridAfter w:val="1"/>
          <w:wAfter w:w="29" w:type="dxa"/>
        </w:trPr>
        <w:tc>
          <w:tcPr>
            <w:tcW w:w="3119" w:type="dxa"/>
            <w:gridSpan w:val="4"/>
            <w:tcBorders>
              <w:top w:val="nil"/>
              <w:left w:val="nil"/>
              <w:bottom w:val="nil"/>
              <w:right w:val="nil"/>
            </w:tcBorders>
          </w:tcPr>
          <w:p w14:paraId="550E4A51" w14:textId="77777777" w:rsidR="00532B83" w:rsidRPr="00532B83" w:rsidRDefault="00532B83" w:rsidP="00A45493">
            <w:pPr>
              <w:widowControl/>
              <w:spacing w:before="80" w:after="8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Application of the Unit</w:t>
            </w:r>
          </w:p>
        </w:tc>
        <w:tc>
          <w:tcPr>
            <w:tcW w:w="5953" w:type="dxa"/>
            <w:gridSpan w:val="3"/>
            <w:tcBorders>
              <w:top w:val="nil"/>
              <w:left w:val="nil"/>
              <w:bottom w:val="nil"/>
              <w:right w:val="nil"/>
            </w:tcBorders>
          </w:tcPr>
          <w:p w14:paraId="2045D839" w14:textId="77777777" w:rsidR="00532B83" w:rsidRPr="00532B83" w:rsidRDefault="00532B83" w:rsidP="00A45493">
            <w:pPr>
              <w:widowControl/>
              <w:spacing w:before="80" w:after="80" w:line="240" w:lineRule="auto"/>
              <w:rPr>
                <w:rFonts w:ascii="Arial" w:eastAsia="Times New Roman" w:hAnsi="Arial" w:cs="Arial"/>
                <w:lang w:val="en-AU" w:eastAsia="en-AU"/>
              </w:rPr>
            </w:pPr>
            <w:r w:rsidRPr="00532B83">
              <w:rPr>
                <w:rFonts w:ascii="Arial" w:eastAsia="Times New Roman" w:hAnsi="Arial" w:cs="Arial"/>
                <w:iCs/>
                <w:color w:val="000000"/>
                <w:lang w:val="en-AU" w:eastAsia="en-AU"/>
              </w:rPr>
              <w:t xml:space="preserve">This unit of competency applies to a person working in </w:t>
            </w:r>
            <w:r w:rsidRPr="00532B83">
              <w:rPr>
                <w:rFonts w:ascii="Arial" w:eastAsia="Times New Roman" w:hAnsi="Arial" w:cs="Arial"/>
              </w:rPr>
              <w:t>an environment where it is required use a range measuring devices and instruments across a wide spectrum of electro-mechanical applications</w:t>
            </w:r>
          </w:p>
        </w:tc>
      </w:tr>
      <w:tr w:rsidR="00532B83" w:rsidRPr="00532B83" w14:paraId="11A4DC88" w14:textId="77777777" w:rsidTr="00D56E75">
        <w:trPr>
          <w:gridAfter w:val="1"/>
          <w:wAfter w:w="29" w:type="dxa"/>
        </w:trPr>
        <w:tc>
          <w:tcPr>
            <w:tcW w:w="3119" w:type="dxa"/>
            <w:gridSpan w:val="4"/>
            <w:tcBorders>
              <w:top w:val="nil"/>
              <w:left w:val="nil"/>
              <w:bottom w:val="nil"/>
              <w:right w:val="nil"/>
            </w:tcBorders>
          </w:tcPr>
          <w:p w14:paraId="2C672B8B" w14:textId="77777777" w:rsidR="00532B83" w:rsidRPr="00532B83" w:rsidRDefault="00532B83" w:rsidP="00A45493">
            <w:pPr>
              <w:widowControl/>
              <w:spacing w:before="80" w:after="8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ELEMENT</w:t>
            </w:r>
          </w:p>
        </w:tc>
        <w:tc>
          <w:tcPr>
            <w:tcW w:w="5953" w:type="dxa"/>
            <w:gridSpan w:val="3"/>
            <w:tcBorders>
              <w:top w:val="nil"/>
              <w:left w:val="nil"/>
              <w:bottom w:val="nil"/>
              <w:right w:val="nil"/>
            </w:tcBorders>
          </w:tcPr>
          <w:p w14:paraId="0CFE44DF" w14:textId="77777777" w:rsidR="00532B83" w:rsidRPr="00532B83" w:rsidRDefault="00532B83" w:rsidP="00A45493">
            <w:pPr>
              <w:widowControl/>
              <w:spacing w:before="80" w:after="8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PERFORMANCE CRITERIA</w:t>
            </w:r>
          </w:p>
        </w:tc>
      </w:tr>
      <w:tr w:rsidR="00532B83" w:rsidRPr="00532B83" w14:paraId="05CFFB4B" w14:textId="77777777" w:rsidTr="00D56E75">
        <w:trPr>
          <w:gridAfter w:val="1"/>
          <w:wAfter w:w="29" w:type="dxa"/>
        </w:trPr>
        <w:tc>
          <w:tcPr>
            <w:tcW w:w="3119" w:type="dxa"/>
            <w:gridSpan w:val="4"/>
            <w:tcBorders>
              <w:top w:val="nil"/>
              <w:left w:val="nil"/>
              <w:bottom w:val="nil"/>
              <w:right w:val="nil"/>
            </w:tcBorders>
          </w:tcPr>
          <w:p w14:paraId="7CAD05C0" w14:textId="77777777" w:rsidR="00532B83" w:rsidRPr="00532B83" w:rsidRDefault="00532B83" w:rsidP="00A45493">
            <w:pPr>
              <w:widowControl/>
              <w:spacing w:before="80" w:after="80" w:line="240" w:lineRule="auto"/>
              <w:rPr>
                <w:rFonts w:ascii="Arial" w:eastAsia="Times New Roman" w:hAnsi="Arial" w:cs="Times New Roman"/>
                <w:i/>
                <w:sz w:val="18"/>
                <w:szCs w:val="20"/>
                <w:lang w:val="en-AU"/>
              </w:rPr>
            </w:pPr>
            <w:r w:rsidRPr="00532B83">
              <w:rPr>
                <w:rFonts w:ascii="Arial" w:eastAsia="Times New Roman" w:hAnsi="Arial" w:cs="Times New Roman"/>
                <w:i/>
                <w:sz w:val="18"/>
                <w:szCs w:val="20"/>
                <w:lang w:val="en-AU"/>
              </w:rPr>
              <w:t>Elements describe the essential outcomes of a unit of competency.</w:t>
            </w:r>
          </w:p>
        </w:tc>
        <w:tc>
          <w:tcPr>
            <w:tcW w:w="5953" w:type="dxa"/>
            <w:gridSpan w:val="3"/>
            <w:tcBorders>
              <w:top w:val="nil"/>
              <w:left w:val="nil"/>
              <w:bottom w:val="nil"/>
              <w:right w:val="nil"/>
            </w:tcBorders>
          </w:tcPr>
          <w:p w14:paraId="14C2875F" w14:textId="77777777" w:rsidR="00532B83" w:rsidRPr="00532B83" w:rsidRDefault="00532B83" w:rsidP="00A45493">
            <w:pPr>
              <w:widowControl/>
              <w:spacing w:before="80" w:after="80" w:line="240" w:lineRule="auto"/>
              <w:rPr>
                <w:rFonts w:ascii="Arial" w:eastAsia="Times New Roman" w:hAnsi="Arial" w:cs="Times New Roman"/>
                <w:i/>
                <w:sz w:val="19"/>
                <w:szCs w:val="19"/>
                <w:lang w:val="en-AU"/>
              </w:rPr>
            </w:pPr>
            <w:r w:rsidRPr="00532B83">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50FF6" w:rsidRPr="00532B83" w14:paraId="71C828DA" w14:textId="77777777" w:rsidTr="00D56E75">
        <w:trPr>
          <w:gridAfter w:val="1"/>
          <w:wAfter w:w="29" w:type="dxa"/>
        </w:trPr>
        <w:tc>
          <w:tcPr>
            <w:tcW w:w="602" w:type="dxa"/>
            <w:gridSpan w:val="2"/>
            <w:vMerge w:val="restart"/>
            <w:tcBorders>
              <w:top w:val="nil"/>
              <w:left w:val="nil"/>
              <w:bottom w:val="nil"/>
              <w:right w:val="nil"/>
            </w:tcBorders>
          </w:tcPr>
          <w:p w14:paraId="16E80D11" w14:textId="77777777" w:rsidR="00650FF6" w:rsidRPr="00532B83" w:rsidRDefault="00650FF6" w:rsidP="00650FF6">
            <w:pPr>
              <w:widowControl/>
              <w:spacing w:before="60" w:after="60" w:line="240" w:lineRule="auto"/>
              <w:rPr>
                <w:rFonts w:ascii="Arial" w:eastAsia="Times New Roman" w:hAnsi="Arial" w:cs="Times New Roman"/>
                <w:szCs w:val="24"/>
                <w:lang w:val="en-GB" w:eastAsia="en-GB"/>
              </w:rPr>
            </w:pPr>
            <w:r w:rsidRPr="00532B83">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5F4A0E14" w14:textId="77777777" w:rsidR="00650FF6" w:rsidRPr="00532B83" w:rsidRDefault="00650FF6" w:rsidP="00650FF6">
            <w:pPr>
              <w:widowControl/>
              <w:spacing w:before="60" w:after="60" w:line="240" w:lineRule="auto"/>
              <w:rPr>
                <w:rFonts w:ascii="Arial" w:eastAsia="Times New Roman" w:hAnsi="Arial" w:cs="Times New Roman"/>
                <w:iCs/>
                <w:lang w:val="en-AU"/>
              </w:rPr>
            </w:pPr>
            <w:r w:rsidRPr="00532B83">
              <w:rPr>
                <w:rFonts w:ascii="Arial" w:eastAsia="Calibri" w:hAnsi="Arial" w:cs="Times New Roman"/>
                <w:lang w:val="en-AU"/>
              </w:rPr>
              <w:t>Determine precision measurement requirements</w:t>
            </w:r>
          </w:p>
        </w:tc>
        <w:tc>
          <w:tcPr>
            <w:tcW w:w="567" w:type="dxa"/>
            <w:tcBorders>
              <w:top w:val="nil"/>
              <w:left w:val="nil"/>
              <w:bottom w:val="nil"/>
              <w:right w:val="nil"/>
            </w:tcBorders>
          </w:tcPr>
          <w:p w14:paraId="370B0B5A" w14:textId="77777777" w:rsidR="00650FF6" w:rsidRPr="00622730" w:rsidRDefault="00650FF6"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1.1</w:t>
            </w:r>
          </w:p>
        </w:tc>
        <w:tc>
          <w:tcPr>
            <w:tcW w:w="5386" w:type="dxa"/>
            <w:gridSpan w:val="2"/>
            <w:tcBorders>
              <w:top w:val="nil"/>
              <w:left w:val="nil"/>
              <w:bottom w:val="nil"/>
              <w:right w:val="nil"/>
            </w:tcBorders>
          </w:tcPr>
          <w:p w14:paraId="3DBF5FBA" w14:textId="77777777" w:rsidR="00650FF6" w:rsidRPr="00532B83" w:rsidRDefault="00650FF6" w:rsidP="00650FF6">
            <w:pPr>
              <w:widowControl/>
              <w:spacing w:before="60" w:after="60" w:line="240" w:lineRule="auto"/>
              <w:rPr>
                <w:rFonts w:ascii="Arial" w:eastAsia="Times New Roman" w:hAnsi="Arial" w:cs="Arial"/>
                <w:bCs/>
                <w:iCs/>
                <w:lang w:val="en-AU"/>
              </w:rPr>
            </w:pPr>
            <w:r w:rsidRPr="00532B83">
              <w:rPr>
                <w:rFonts w:ascii="Arial" w:eastAsia="Calibri" w:hAnsi="Arial" w:cs="Arial"/>
                <w:bCs/>
                <w:iCs/>
                <w:lang w:val="en-AU"/>
              </w:rPr>
              <w:t>WHS/OHS requirements</w:t>
            </w:r>
            <w:r w:rsidRPr="00532B83">
              <w:rPr>
                <w:rFonts w:ascii="Arial" w:eastAsia="Calibri" w:hAnsi="Arial" w:cs="Arial"/>
                <w:lang w:val="en-AU"/>
              </w:rPr>
              <w:t xml:space="preserve"> for carrying out measurement task are identified and followed</w:t>
            </w:r>
          </w:p>
        </w:tc>
      </w:tr>
      <w:tr w:rsidR="00650FF6" w:rsidRPr="00532B83" w14:paraId="2B8117D6" w14:textId="77777777" w:rsidTr="00D56E75">
        <w:trPr>
          <w:gridAfter w:val="1"/>
          <w:wAfter w:w="29" w:type="dxa"/>
        </w:trPr>
        <w:tc>
          <w:tcPr>
            <w:tcW w:w="602" w:type="dxa"/>
            <w:gridSpan w:val="2"/>
            <w:vMerge/>
            <w:tcBorders>
              <w:top w:val="nil"/>
              <w:left w:val="nil"/>
              <w:bottom w:val="nil"/>
              <w:right w:val="nil"/>
            </w:tcBorders>
          </w:tcPr>
          <w:p w14:paraId="26D41B93" w14:textId="77777777" w:rsidR="00650FF6" w:rsidRPr="00532B83" w:rsidRDefault="00650FF6" w:rsidP="00650FF6">
            <w:pPr>
              <w:widowControl/>
              <w:spacing w:before="60" w:after="60" w:line="240" w:lineRule="auto"/>
              <w:rPr>
                <w:rFonts w:ascii="Arial" w:eastAsia="Times New Roman" w:hAnsi="Arial" w:cs="Times New Roman"/>
                <w:szCs w:val="24"/>
                <w:lang w:val="en-GB" w:eastAsia="en-GB"/>
              </w:rPr>
            </w:pPr>
          </w:p>
        </w:tc>
        <w:tc>
          <w:tcPr>
            <w:tcW w:w="2517" w:type="dxa"/>
            <w:gridSpan w:val="2"/>
            <w:vMerge/>
            <w:tcBorders>
              <w:top w:val="nil"/>
              <w:left w:val="nil"/>
              <w:bottom w:val="nil"/>
              <w:right w:val="nil"/>
            </w:tcBorders>
          </w:tcPr>
          <w:p w14:paraId="32328AEE" w14:textId="77777777" w:rsidR="00650FF6" w:rsidRPr="00532B83" w:rsidRDefault="00650FF6" w:rsidP="00650FF6">
            <w:pPr>
              <w:widowControl/>
              <w:spacing w:before="60" w:after="60" w:line="240" w:lineRule="auto"/>
              <w:rPr>
                <w:rFonts w:ascii="Arial" w:eastAsia="Calibri" w:hAnsi="Arial" w:cs="Times New Roman"/>
                <w:lang w:val="en-AU"/>
              </w:rPr>
            </w:pPr>
          </w:p>
        </w:tc>
        <w:tc>
          <w:tcPr>
            <w:tcW w:w="567" w:type="dxa"/>
            <w:tcBorders>
              <w:top w:val="nil"/>
              <w:left w:val="nil"/>
              <w:bottom w:val="nil"/>
              <w:right w:val="nil"/>
            </w:tcBorders>
          </w:tcPr>
          <w:p w14:paraId="58088C99" w14:textId="6C0E85E4" w:rsidR="00650FF6" w:rsidRPr="00622730" w:rsidRDefault="007C05A8"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1.2</w:t>
            </w:r>
          </w:p>
        </w:tc>
        <w:tc>
          <w:tcPr>
            <w:tcW w:w="5386" w:type="dxa"/>
            <w:gridSpan w:val="2"/>
            <w:tcBorders>
              <w:top w:val="nil"/>
              <w:left w:val="nil"/>
              <w:bottom w:val="nil"/>
              <w:right w:val="nil"/>
            </w:tcBorders>
          </w:tcPr>
          <w:p w14:paraId="5B06B600" w14:textId="1A068B4B" w:rsidR="00650FF6" w:rsidRPr="00532B83" w:rsidRDefault="00650FF6" w:rsidP="00650FF6">
            <w:pPr>
              <w:widowControl/>
              <w:spacing w:before="60" w:after="60" w:line="240" w:lineRule="auto"/>
              <w:rPr>
                <w:rFonts w:ascii="Arial" w:eastAsia="Calibri" w:hAnsi="Arial" w:cs="Arial"/>
                <w:lang w:val="en-AU"/>
              </w:rPr>
            </w:pPr>
            <w:r w:rsidRPr="00532B83">
              <w:rPr>
                <w:rFonts w:ascii="Arial" w:eastAsia="Calibri" w:hAnsi="Arial" w:cs="Arial"/>
                <w:lang w:val="en-AU"/>
              </w:rPr>
              <w:t xml:space="preserve">Nature and scope of the measuring task is established from </w:t>
            </w:r>
            <w:r w:rsidR="00DC7380">
              <w:rPr>
                <w:rFonts w:ascii="Arial" w:eastAsia="Calibri" w:hAnsi="Arial" w:cs="Arial"/>
                <w:lang w:val="en-AU"/>
              </w:rPr>
              <w:t>a job brief or discussion</w:t>
            </w:r>
            <w:r w:rsidRPr="00532B83">
              <w:rPr>
                <w:rFonts w:ascii="Arial" w:eastAsia="Calibri" w:hAnsi="Arial" w:cs="Arial"/>
                <w:lang w:val="en-AU"/>
              </w:rPr>
              <w:t xml:space="preserve"> with </w:t>
            </w:r>
            <w:r w:rsidRPr="00532B83">
              <w:rPr>
                <w:rFonts w:ascii="Arial" w:eastAsia="Calibri" w:hAnsi="Arial" w:cs="Arial"/>
                <w:b/>
                <w:i/>
                <w:lang w:val="en-AU"/>
              </w:rPr>
              <w:t>appropriate personnel</w:t>
            </w:r>
          </w:p>
        </w:tc>
      </w:tr>
      <w:tr w:rsidR="00650FF6" w:rsidRPr="00532B83" w14:paraId="2776E41A" w14:textId="77777777" w:rsidTr="00D56E75">
        <w:trPr>
          <w:gridAfter w:val="1"/>
          <w:wAfter w:w="29" w:type="dxa"/>
        </w:trPr>
        <w:tc>
          <w:tcPr>
            <w:tcW w:w="602" w:type="dxa"/>
            <w:gridSpan w:val="2"/>
            <w:vMerge/>
            <w:tcBorders>
              <w:top w:val="nil"/>
              <w:left w:val="nil"/>
              <w:bottom w:val="nil"/>
              <w:right w:val="nil"/>
            </w:tcBorders>
          </w:tcPr>
          <w:p w14:paraId="127C2D8F"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EC7EFF"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BD0D161" w14:textId="581AA65C" w:rsidR="00650FF6" w:rsidRPr="00622730" w:rsidRDefault="007C05A8"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1.3</w:t>
            </w:r>
          </w:p>
        </w:tc>
        <w:tc>
          <w:tcPr>
            <w:tcW w:w="5386" w:type="dxa"/>
            <w:gridSpan w:val="2"/>
            <w:tcBorders>
              <w:top w:val="nil"/>
              <w:left w:val="nil"/>
              <w:bottom w:val="nil"/>
              <w:right w:val="nil"/>
            </w:tcBorders>
          </w:tcPr>
          <w:p w14:paraId="24FD60CA" w14:textId="604A9F57" w:rsidR="00650FF6" w:rsidRPr="00532B83" w:rsidRDefault="00DC7380" w:rsidP="00650FF6">
            <w:pPr>
              <w:widowControl/>
              <w:spacing w:before="60" w:after="60" w:line="240" w:lineRule="auto"/>
              <w:rPr>
                <w:rFonts w:ascii="Arial" w:eastAsia="Times New Roman" w:hAnsi="Arial" w:cs="Arial"/>
                <w:bCs/>
                <w:iCs/>
                <w:lang w:val="en-AU"/>
              </w:rPr>
            </w:pPr>
            <w:r>
              <w:rPr>
                <w:rFonts w:ascii="Arial" w:eastAsia="Calibri" w:hAnsi="Arial" w:cs="Arial"/>
                <w:lang w:val="en-AU"/>
              </w:rPr>
              <w:t>Required m</w:t>
            </w:r>
            <w:r w:rsidR="00650FF6" w:rsidRPr="00532B83">
              <w:rPr>
                <w:rFonts w:ascii="Arial" w:eastAsia="Calibri" w:hAnsi="Arial" w:cs="Arial"/>
                <w:lang w:val="en-AU"/>
              </w:rPr>
              <w:t>easurin</w:t>
            </w:r>
            <w:r>
              <w:rPr>
                <w:rFonts w:ascii="Arial" w:eastAsia="Calibri" w:hAnsi="Arial" w:cs="Arial"/>
                <w:lang w:val="en-AU"/>
              </w:rPr>
              <w:t>g device or instrument is determin</w:t>
            </w:r>
            <w:r w:rsidR="00650FF6" w:rsidRPr="00532B83">
              <w:rPr>
                <w:rFonts w:ascii="Arial" w:eastAsia="Calibri" w:hAnsi="Arial" w:cs="Arial"/>
                <w:lang w:val="en-AU"/>
              </w:rPr>
              <w:t xml:space="preserve">ed and obtained in accordance with </w:t>
            </w:r>
            <w:r w:rsidR="00650FF6" w:rsidRPr="00532B83">
              <w:rPr>
                <w:rFonts w:ascii="Arial" w:eastAsia="Calibri" w:hAnsi="Arial" w:cs="Arial"/>
                <w:b/>
                <w:i/>
                <w:lang w:val="en-AU"/>
              </w:rPr>
              <w:t>enterprise procedures</w:t>
            </w:r>
          </w:p>
        </w:tc>
      </w:tr>
      <w:tr w:rsidR="00650FF6" w:rsidRPr="00532B83" w14:paraId="5B177CB7" w14:textId="77777777" w:rsidTr="00D56E75">
        <w:trPr>
          <w:gridAfter w:val="1"/>
          <w:wAfter w:w="29" w:type="dxa"/>
        </w:trPr>
        <w:tc>
          <w:tcPr>
            <w:tcW w:w="602" w:type="dxa"/>
            <w:gridSpan w:val="2"/>
            <w:vMerge/>
            <w:tcBorders>
              <w:top w:val="nil"/>
              <w:left w:val="nil"/>
              <w:bottom w:val="nil"/>
              <w:right w:val="nil"/>
            </w:tcBorders>
          </w:tcPr>
          <w:p w14:paraId="17196E33"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5A54935"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0F6564F" w14:textId="2668BA8E" w:rsidR="00650FF6" w:rsidRPr="00622730" w:rsidRDefault="007C05A8"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1.4</w:t>
            </w:r>
          </w:p>
        </w:tc>
        <w:tc>
          <w:tcPr>
            <w:tcW w:w="5386" w:type="dxa"/>
            <w:gridSpan w:val="2"/>
            <w:tcBorders>
              <w:top w:val="nil"/>
              <w:left w:val="nil"/>
              <w:bottom w:val="nil"/>
              <w:right w:val="nil"/>
            </w:tcBorders>
          </w:tcPr>
          <w:p w14:paraId="355A0FA8" w14:textId="30231980" w:rsidR="00650FF6" w:rsidRPr="00532B83" w:rsidRDefault="00DC7380" w:rsidP="00650FF6">
            <w:pPr>
              <w:widowControl/>
              <w:spacing w:before="60" w:after="60" w:line="240" w:lineRule="auto"/>
              <w:rPr>
                <w:rFonts w:ascii="Arial" w:eastAsia="Times New Roman" w:hAnsi="Arial" w:cs="Arial"/>
                <w:bCs/>
                <w:iCs/>
                <w:color w:val="000000"/>
                <w:lang w:val="en-AU"/>
              </w:rPr>
            </w:pPr>
            <w:r>
              <w:rPr>
                <w:rFonts w:ascii="Arial" w:eastAsia="Calibri" w:hAnsi="Arial" w:cs="Arial"/>
                <w:lang w:val="en-AU"/>
              </w:rPr>
              <w:t>Operating instructions</w:t>
            </w:r>
            <w:r w:rsidR="00650FF6" w:rsidRPr="00532B83">
              <w:rPr>
                <w:rFonts w:ascii="Arial" w:eastAsia="Calibri" w:hAnsi="Arial" w:cs="Arial"/>
                <w:lang w:val="en-AU"/>
              </w:rPr>
              <w:t xml:space="preserve"> and calibration information are identified and collected</w:t>
            </w:r>
          </w:p>
        </w:tc>
      </w:tr>
      <w:tr w:rsidR="00650FF6" w:rsidRPr="00532B83" w14:paraId="23577AE7" w14:textId="77777777" w:rsidTr="00D56E75">
        <w:trPr>
          <w:gridAfter w:val="1"/>
          <w:wAfter w:w="29" w:type="dxa"/>
        </w:trPr>
        <w:tc>
          <w:tcPr>
            <w:tcW w:w="602" w:type="dxa"/>
            <w:gridSpan w:val="2"/>
            <w:vMerge/>
            <w:tcBorders>
              <w:top w:val="nil"/>
              <w:left w:val="nil"/>
              <w:bottom w:val="nil"/>
              <w:right w:val="nil"/>
            </w:tcBorders>
          </w:tcPr>
          <w:p w14:paraId="2F186CC5"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71197CF"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8F9BCA9" w14:textId="1E12BAE7" w:rsidR="00650FF6" w:rsidRPr="00622730" w:rsidRDefault="007C05A8"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1.5</w:t>
            </w:r>
          </w:p>
        </w:tc>
        <w:tc>
          <w:tcPr>
            <w:tcW w:w="5386" w:type="dxa"/>
            <w:gridSpan w:val="2"/>
            <w:tcBorders>
              <w:top w:val="nil"/>
              <w:left w:val="nil"/>
              <w:bottom w:val="nil"/>
              <w:right w:val="nil"/>
            </w:tcBorders>
          </w:tcPr>
          <w:p w14:paraId="7FC77EC6" w14:textId="77777777" w:rsidR="00650FF6" w:rsidRPr="00532B83" w:rsidRDefault="00650FF6" w:rsidP="00650FF6">
            <w:pPr>
              <w:widowControl/>
              <w:spacing w:before="60" w:after="60" w:line="240" w:lineRule="auto"/>
              <w:rPr>
                <w:rFonts w:ascii="Arial" w:eastAsia="Calibri" w:hAnsi="Arial" w:cs="Arial"/>
                <w:lang w:val="en-AU"/>
              </w:rPr>
            </w:pPr>
            <w:r w:rsidRPr="00532B83">
              <w:rPr>
                <w:rFonts w:ascii="Arial" w:eastAsia="Calibri" w:hAnsi="Arial" w:cs="Arial"/>
                <w:lang w:val="en-AU"/>
              </w:rPr>
              <w:t>Measuring device or instrument working order is checked and if required calibrated in accordance with manufacturers’ operating instructions</w:t>
            </w:r>
          </w:p>
        </w:tc>
      </w:tr>
      <w:tr w:rsidR="00650FF6" w:rsidRPr="00532B83" w14:paraId="7586FE50" w14:textId="77777777" w:rsidTr="00D56E75">
        <w:trPr>
          <w:gridAfter w:val="1"/>
          <w:wAfter w:w="29" w:type="dxa"/>
        </w:trPr>
        <w:tc>
          <w:tcPr>
            <w:tcW w:w="602" w:type="dxa"/>
            <w:gridSpan w:val="2"/>
            <w:vMerge/>
            <w:tcBorders>
              <w:top w:val="nil"/>
              <w:left w:val="nil"/>
              <w:bottom w:val="nil"/>
              <w:right w:val="nil"/>
            </w:tcBorders>
          </w:tcPr>
          <w:p w14:paraId="6E12A4E4"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C4CA8C6"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3F3AE24" w14:textId="0E60090D" w:rsidR="00650FF6" w:rsidRPr="00622730" w:rsidRDefault="007C05A8" w:rsidP="00650FF6">
            <w:pPr>
              <w:widowControl/>
              <w:spacing w:before="60" w:after="60" w:line="240" w:lineRule="auto"/>
              <w:rPr>
                <w:rFonts w:ascii="Arial" w:eastAsia="Times New Roman" w:hAnsi="Arial" w:cs="Times New Roman"/>
                <w:szCs w:val="20"/>
                <w:lang w:val="en-AU"/>
              </w:rPr>
            </w:pPr>
            <w:r w:rsidRPr="00622730">
              <w:rPr>
                <w:rFonts w:ascii="Arial" w:eastAsia="Times New Roman" w:hAnsi="Arial" w:cs="Times New Roman"/>
                <w:szCs w:val="20"/>
                <w:lang w:val="en-AU"/>
              </w:rPr>
              <w:t>1.6</w:t>
            </w:r>
          </w:p>
        </w:tc>
        <w:tc>
          <w:tcPr>
            <w:tcW w:w="5386" w:type="dxa"/>
            <w:gridSpan w:val="2"/>
            <w:tcBorders>
              <w:top w:val="nil"/>
              <w:left w:val="nil"/>
              <w:bottom w:val="nil"/>
              <w:right w:val="nil"/>
            </w:tcBorders>
          </w:tcPr>
          <w:p w14:paraId="366C585F" w14:textId="77777777" w:rsidR="00650FF6" w:rsidRPr="00532B83" w:rsidRDefault="00650FF6" w:rsidP="00650FF6">
            <w:pPr>
              <w:widowControl/>
              <w:spacing w:before="60" w:after="60" w:line="240" w:lineRule="auto"/>
              <w:rPr>
                <w:rFonts w:ascii="Arial" w:eastAsia="Times New Roman" w:hAnsi="Arial" w:cs="Arial"/>
                <w:bCs/>
                <w:iCs/>
                <w:color w:val="000000"/>
                <w:lang w:val="en-AU"/>
              </w:rPr>
            </w:pPr>
            <w:r w:rsidRPr="00532B83">
              <w:rPr>
                <w:rFonts w:ascii="Arial" w:eastAsia="Calibri" w:hAnsi="Arial" w:cs="Arial"/>
                <w:lang w:val="en-AU"/>
              </w:rPr>
              <w:t>Appropriate personnel are consulted to ensure the task is coordinated effectively with others involved at the workplace</w:t>
            </w:r>
          </w:p>
        </w:tc>
      </w:tr>
      <w:tr w:rsidR="00650FF6" w:rsidRPr="00532B83" w14:paraId="6F9E686B" w14:textId="77777777" w:rsidTr="00D56E75">
        <w:trPr>
          <w:gridAfter w:val="1"/>
          <w:wAfter w:w="29" w:type="dxa"/>
        </w:trPr>
        <w:tc>
          <w:tcPr>
            <w:tcW w:w="602" w:type="dxa"/>
            <w:gridSpan w:val="2"/>
            <w:vMerge w:val="restart"/>
            <w:tcBorders>
              <w:top w:val="nil"/>
              <w:left w:val="nil"/>
              <w:bottom w:val="nil"/>
              <w:right w:val="nil"/>
            </w:tcBorders>
          </w:tcPr>
          <w:p w14:paraId="56D7400B"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28C3F395" w14:textId="74EE3F2C" w:rsidR="00C725A2" w:rsidRDefault="005A79D8" w:rsidP="00650FF6">
            <w:pPr>
              <w:widowControl/>
              <w:spacing w:before="60" w:after="60" w:line="240" w:lineRule="auto"/>
              <w:rPr>
                <w:rFonts w:ascii="Arial" w:eastAsia="Calibri" w:hAnsi="Arial" w:cs="Arial"/>
              </w:rPr>
            </w:pPr>
            <w:r w:rsidRPr="005A79D8">
              <w:rPr>
                <w:rFonts w:ascii="Arial" w:eastAsia="Calibri" w:hAnsi="Arial" w:cs="Arial"/>
              </w:rPr>
              <w:t>Carry out</w:t>
            </w:r>
            <w:r w:rsidR="00650FF6" w:rsidRPr="005A79D8">
              <w:rPr>
                <w:rFonts w:ascii="Arial" w:eastAsia="Calibri" w:hAnsi="Arial" w:cs="Arial"/>
              </w:rPr>
              <w:t xml:space="preserve"> precision measurement procedure</w:t>
            </w:r>
            <w:r w:rsidR="00C725A2">
              <w:rPr>
                <w:rFonts w:ascii="Arial" w:eastAsia="Calibri" w:hAnsi="Arial" w:cs="Arial"/>
              </w:rPr>
              <w:t xml:space="preserve"> </w:t>
            </w:r>
          </w:p>
          <w:p w14:paraId="1AC0BEF0" w14:textId="061E64F1" w:rsidR="00650FF6" w:rsidRPr="00532B83" w:rsidRDefault="00650FF6" w:rsidP="00650FF6">
            <w:pPr>
              <w:widowControl/>
              <w:spacing w:before="60" w:after="60" w:line="240" w:lineRule="auto"/>
              <w:rPr>
                <w:rFonts w:ascii="Arial" w:eastAsia="Times New Roman" w:hAnsi="Arial" w:cs="Arial"/>
                <w:szCs w:val="20"/>
                <w:lang w:val="en-AU"/>
              </w:rPr>
            </w:pPr>
          </w:p>
        </w:tc>
        <w:tc>
          <w:tcPr>
            <w:tcW w:w="567" w:type="dxa"/>
            <w:tcBorders>
              <w:top w:val="nil"/>
              <w:left w:val="nil"/>
              <w:bottom w:val="nil"/>
              <w:right w:val="nil"/>
            </w:tcBorders>
          </w:tcPr>
          <w:p w14:paraId="6F69C7F7"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2.1</w:t>
            </w:r>
          </w:p>
        </w:tc>
        <w:tc>
          <w:tcPr>
            <w:tcW w:w="5386" w:type="dxa"/>
            <w:gridSpan w:val="2"/>
            <w:tcBorders>
              <w:top w:val="nil"/>
              <w:left w:val="nil"/>
              <w:bottom w:val="nil"/>
              <w:right w:val="nil"/>
            </w:tcBorders>
          </w:tcPr>
          <w:p w14:paraId="48293336" w14:textId="1373E098" w:rsidR="00650FF6" w:rsidRPr="00532B83" w:rsidRDefault="00B435DB" w:rsidP="00650FF6">
            <w:pPr>
              <w:widowControl/>
              <w:spacing w:before="60" w:after="60" w:line="240" w:lineRule="auto"/>
              <w:rPr>
                <w:rFonts w:ascii="Arial" w:eastAsia="Times New Roman" w:hAnsi="Arial" w:cs="Arial"/>
                <w:color w:val="000000"/>
                <w:lang w:val="en-AU"/>
              </w:rPr>
            </w:pPr>
            <w:r>
              <w:rPr>
                <w:rFonts w:ascii="Arial" w:eastAsia="Calibri" w:hAnsi="Arial" w:cs="Arial"/>
                <w:b/>
                <w:i/>
                <w:lang w:val="en-AU"/>
              </w:rPr>
              <w:t>Measurement device or instrument</w:t>
            </w:r>
            <w:r>
              <w:rPr>
                <w:rFonts w:ascii="Arial" w:eastAsia="Calibri" w:hAnsi="Arial" w:cs="Arial"/>
                <w:lang w:val="en-AU"/>
              </w:rPr>
              <w:t xml:space="preserve"> is</w:t>
            </w:r>
            <w:r w:rsidR="00650FF6" w:rsidRPr="00532B83">
              <w:rPr>
                <w:rFonts w:ascii="Arial" w:eastAsia="Calibri" w:hAnsi="Arial" w:cs="Arial"/>
                <w:lang w:val="en-AU"/>
              </w:rPr>
              <w:t xml:space="preserve"> used accord</w:t>
            </w:r>
            <w:r>
              <w:rPr>
                <w:rFonts w:ascii="Arial" w:eastAsia="Calibri" w:hAnsi="Arial" w:cs="Arial"/>
                <w:lang w:val="en-AU"/>
              </w:rPr>
              <w:t>ing to manufacturers’ instructions</w:t>
            </w:r>
            <w:r w:rsidR="00650FF6" w:rsidRPr="00532B83">
              <w:rPr>
                <w:rFonts w:ascii="Arial" w:eastAsia="Calibri" w:hAnsi="Arial" w:cs="Arial"/>
                <w:lang w:val="en-AU"/>
              </w:rPr>
              <w:t xml:space="preserve"> and enterprise procedures.</w:t>
            </w:r>
          </w:p>
        </w:tc>
      </w:tr>
      <w:tr w:rsidR="00650FF6" w:rsidRPr="00532B83" w14:paraId="22973716" w14:textId="77777777" w:rsidTr="00D56E75">
        <w:trPr>
          <w:gridAfter w:val="1"/>
          <w:wAfter w:w="29" w:type="dxa"/>
        </w:trPr>
        <w:tc>
          <w:tcPr>
            <w:tcW w:w="602" w:type="dxa"/>
            <w:gridSpan w:val="2"/>
            <w:vMerge/>
            <w:tcBorders>
              <w:top w:val="nil"/>
              <w:left w:val="nil"/>
              <w:bottom w:val="nil"/>
              <w:right w:val="nil"/>
            </w:tcBorders>
          </w:tcPr>
          <w:p w14:paraId="2B18CDDA"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19DFD22"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504F27E"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2.2</w:t>
            </w:r>
          </w:p>
        </w:tc>
        <w:tc>
          <w:tcPr>
            <w:tcW w:w="5386" w:type="dxa"/>
            <w:gridSpan w:val="2"/>
            <w:tcBorders>
              <w:top w:val="nil"/>
              <w:left w:val="nil"/>
              <w:bottom w:val="nil"/>
              <w:right w:val="nil"/>
            </w:tcBorders>
          </w:tcPr>
          <w:p w14:paraId="39D7B067" w14:textId="60573AA8" w:rsidR="00650FF6" w:rsidRPr="00532B83" w:rsidRDefault="00650FF6" w:rsidP="00650FF6">
            <w:pPr>
              <w:widowControl/>
              <w:spacing w:before="60" w:after="60" w:line="240" w:lineRule="auto"/>
              <w:rPr>
                <w:rFonts w:ascii="Arial" w:eastAsia="Times New Roman" w:hAnsi="Arial" w:cs="Arial"/>
                <w:color w:val="000000"/>
                <w:lang w:val="en-AU"/>
              </w:rPr>
            </w:pPr>
            <w:r w:rsidRPr="00532B83">
              <w:rPr>
                <w:rFonts w:ascii="Arial" w:eastAsia="Calibri" w:hAnsi="Arial" w:cs="Arial"/>
                <w:lang w:val="en-AU"/>
              </w:rPr>
              <w:t>Measurement</w:t>
            </w:r>
            <w:r w:rsidR="00B435DB">
              <w:rPr>
                <w:rFonts w:ascii="Arial" w:eastAsia="Calibri" w:hAnsi="Arial" w:cs="Arial"/>
                <w:lang w:val="en-AU"/>
              </w:rPr>
              <w:t>s</w:t>
            </w:r>
            <w:r w:rsidRPr="00532B83">
              <w:rPr>
                <w:rFonts w:ascii="Arial" w:eastAsia="Calibri" w:hAnsi="Arial" w:cs="Arial"/>
                <w:lang w:val="en-AU"/>
              </w:rPr>
              <w:t xml:space="preserve"> are taken and checked for accuracy and validity</w:t>
            </w:r>
          </w:p>
        </w:tc>
      </w:tr>
      <w:tr w:rsidR="00650FF6" w:rsidRPr="00532B83" w14:paraId="6AAEDAD1" w14:textId="77777777" w:rsidTr="00D56E75">
        <w:trPr>
          <w:gridAfter w:val="1"/>
          <w:wAfter w:w="29" w:type="dxa"/>
          <w:trHeight w:val="795"/>
        </w:trPr>
        <w:tc>
          <w:tcPr>
            <w:tcW w:w="602" w:type="dxa"/>
            <w:gridSpan w:val="2"/>
            <w:vMerge/>
            <w:tcBorders>
              <w:top w:val="nil"/>
              <w:left w:val="nil"/>
              <w:bottom w:val="nil"/>
              <w:right w:val="nil"/>
            </w:tcBorders>
          </w:tcPr>
          <w:p w14:paraId="1E290E67"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81A3CDE"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19DD403"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2.3</w:t>
            </w:r>
          </w:p>
        </w:tc>
        <w:tc>
          <w:tcPr>
            <w:tcW w:w="5386" w:type="dxa"/>
            <w:gridSpan w:val="2"/>
            <w:tcBorders>
              <w:top w:val="nil"/>
              <w:left w:val="nil"/>
              <w:bottom w:val="nil"/>
              <w:right w:val="nil"/>
            </w:tcBorders>
          </w:tcPr>
          <w:p w14:paraId="6EDB35E1" w14:textId="77777777" w:rsidR="00650FF6" w:rsidRPr="00532B83" w:rsidRDefault="00650FF6" w:rsidP="00650FF6">
            <w:pPr>
              <w:widowControl/>
              <w:spacing w:before="60" w:after="60"/>
              <w:rPr>
                <w:rFonts w:ascii="Arial" w:eastAsia="Calibri" w:hAnsi="Arial" w:cs="Arial"/>
                <w:lang w:val="en-AU"/>
              </w:rPr>
            </w:pPr>
            <w:r w:rsidRPr="00532B83">
              <w:rPr>
                <w:rFonts w:ascii="Arial" w:eastAsia="Calibri" w:hAnsi="Arial" w:cs="Arial"/>
                <w:lang w:val="en-AU"/>
              </w:rPr>
              <w:t xml:space="preserve">Dimensions or cumulative results are determined or verified using </w:t>
            </w:r>
            <w:r w:rsidRPr="00532B83">
              <w:rPr>
                <w:rFonts w:ascii="Arial" w:eastAsia="Calibri" w:hAnsi="Arial" w:cs="Arial"/>
                <w:b/>
                <w:i/>
                <w:lang w:val="en-AU"/>
              </w:rPr>
              <w:t xml:space="preserve">basic calculations </w:t>
            </w:r>
            <w:r w:rsidRPr="00532B83">
              <w:rPr>
                <w:rFonts w:ascii="Arial" w:eastAsia="Calibri" w:hAnsi="Arial" w:cs="Arial"/>
                <w:lang w:val="en-AU"/>
              </w:rPr>
              <w:t>where required.</w:t>
            </w:r>
          </w:p>
        </w:tc>
      </w:tr>
      <w:tr w:rsidR="00650FF6" w:rsidRPr="00532B83" w14:paraId="5B032F19" w14:textId="77777777" w:rsidTr="00D56E75">
        <w:trPr>
          <w:gridAfter w:val="1"/>
          <w:wAfter w:w="29" w:type="dxa"/>
          <w:trHeight w:val="852"/>
        </w:trPr>
        <w:tc>
          <w:tcPr>
            <w:tcW w:w="602" w:type="dxa"/>
            <w:gridSpan w:val="2"/>
            <w:vMerge/>
            <w:tcBorders>
              <w:top w:val="nil"/>
              <w:left w:val="nil"/>
              <w:bottom w:val="nil"/>
              <w:right w:val="nil"/>
            </w:tcBorders>
          </w:tcPr>
          <w:p w14:paraId="510D7B49"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D3F86ED"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927D8AF"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2.4</w:t>
            </w:r>
          </w:p>
        </w:tc>
        <w:tc>
          <w:tcPr>
            <w:tcW w:w="5386" w:type="dxa"/>
            <w:gridSpan w:val="2"/>
            <w:tcBorders>
              <w:top w:val="nil"/>
              <w:left w:val="nil"/>
              <w:bottom w:val="nil"/>
              <w:right w:val="nil"/>
            </w:tcBorders>
          </w:tcPr>
          <w:p w14:paraId="68B0A051" w14:textId="09F1C19F" w:rsidR="00650FF6" w:rsidRPr="00532B83" w:rsidRDefault="00650FF6" w:rsidP="005A79D8">
            <w:pPr>
              <w:widowControl/>
              <w:spacing w:before="60" w:after="60" w:line="240" w:lineRule="auto"/>
              <w:rPr>
                <w:rFonts w:ascii="Arial" w:eastAsia="Times New Roman" w:hAnsi="Arial" w:cs="Arial"/>
                <w:color w:val="000000"/>
                <w:lang w:val="en-AU"/>
              </w:rPr>
            </w:pPr>
            <w:r w:rsidRPr="00532B83">
              <w:rPr>
                <w:rFonts w:ascii="Arial" w:eastAsia="Calibri" w:hAnsi="Arial" w:cs="Arial"/>
                <w:lang w:val="en-AU"/>
              </w:rPr>
              <w:t>Measurements are recorded and expressed with precision and units.</w:t>
            </w:r>
          </w:p>
        </w:tc>
      </w:tr>
      <w:tr w:rsidR="00650FF6" w:rsidRPr="00532B83" w14:paraId="600630C4" w14:textId="77777777" w:rsidTr="00D56E75">
        <w:trPr>
          <w:gridAfter w:val="1"/>
          <w:wAfter w:w="29" w:type="dxa"/>
        </w:trPr>
        <w:tc>
          <w:tcPr>
            <w:tcW w:w="602" w:type="dxa"/>
            <w:gridSpan w:val="2"/>
            <w:vMerge/>
            <w:tcBorders>
              <w:top w:val="nil"/>
              <w:left w:val="nil"/>
              <w:bottom w:val="nil"/>
              <w:right w:val="nil"/>
            </w:tcBorders>
          </w:tcPr>
          <w:p w14:paraId="2432AC99"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7142D3E"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C187E2F"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2.5</w:t>
            </w:r>
          </w:p>
        </w:tc>
        <w:tc>
          <w:tcPr>
            <w:tcW w:w="5386" w:type="dxa"/>
            <w:gridSpan w:val="2"/>
            <w:tcBorders>
              <w:top w:val="nil"/>
              <w:left w:val="nil"/>
              <w:bottom w:val="nil"/>
              <w:right w:val="nil"/>
            </w:tcBorders>
          </w:tcPr>
          <w:p w14:paraId="02ADC90A" w14:textId="77777777" w:rsidR="00650FF6" w:rsidRPr="00532B83" w:rsidRDefault="00650FF6" w:rsidP="00650FF6">
            <w:pPr>
              <w:widowControl/>
              <w:spacing w:before="60" w:after="60" w:line="240" w:lineRule="auto"/>
              <w:rPr>
                <w:rFonts w:ascii="Arial" w:eastAsia="Times New Roman" w:hAnsi="Arial" w:cs="Arial"/>
                <w:color w:val="000000"/>
                <w:lang w:val="en-AU"/>
              </w:rPr>
            </w:pPr>
            <w:r w:rsidRPr="00532B83">
              <w:rPr>
                <w:rFonts w:ascii="Arial" w:eastAsia="Calibri" w:hAnsi="Arial" w:cs="Arial"/>
                <w:lang w:val="en-AU"/>
              </w:rPr>
              <w:t>Methods for dealing with unexpected situations are selected on the basis of safety and specified work outcomes.</w:t>
            </w:r>
          </w:p>
        </w:tc>
      </w:tr>
      <w:tr w:rsidR="00650FF6" w:rsidRPr="00532B83" w14:paraId="50B90858" w14:textId="77777777" w:rsidTr="00D56E75">
        <w:trPr>
          <w:gridAfter w:val="1"/>
          <w:wAfter w:w="29" w:type="dxa"/>
          <w:trHeight w:val="915"/>
        </w:trPr>
        <w:tc>
          <w:tcPr>
            <w:tcW w:w="602" w:type="dxa"/>
            <w:gridSpan w:val="2"/>
            <w:vMerge w:val="restart"/>
            <w:tcBorders>
              <w:top w:val="nil"/>
              <w:left w:val="nil"/>
              <w:bottom w:val="nil"/>
              <w:right w:val="nil"/>
            </w:tcBorders>
          </w:tcPr>
          <w:p w14:paraId="6889A885" w14:textId="77777777" w:rsidR="00650FF6" w:rsidRPr="00532B83" w:rsidRDefault="00650FF6" w:rsidP="00650FF6">
            <w:pPr>
              <w:widowControl/>
              <w:spacing w:before="60" w:after="60" w:line="240" w:lineRule="auto"/>
              <w:rPr>
                <w:rFonts w:ascii="Arial" w:eastAsia="Times New Roman" w:hAnsi="Arial" w:cs="Times New Roman"/>
                <w:szCs w:val="20"/>
                <w:lang w:val="en-AU"/>
              </w:rPr>
            </w:pPr>
            <w:r w:rsidRPr="00532B83">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0412D495" w14:textId="77777777" w:rsidR="00650FF6" w:rsidRPr="00532B83" w:rsidRDefault="00650FF6" w:rsidP="00650FF6">
            <w:pPr>
              <w:widowControl/>
              <w:spacing w:before="60" w:after="60" w:line="240" w:lineRule="auto"/>
              <w:rPr>
                <w:rFonts w:ascii="Arial" w:eastAsia="Times New Roman" w:hAnsi="Arial" w:cs="Arial"/>
                <w:szCs w:val="20"/>
                <w:lang w:val="en-AU"/>
              </w:rPr>
            </w:pPr>
            <w:r w:rsidRPr="00532B83">
              <w:rPr>
                <w:rFonts w:ascii="Arial" w:eastAsia="Calibri" w:hAnsi="Arial" w:cs="Arial"/>
                <w:bCs/>
                <w:lang w:val="en-AU"/>
              </w:rPr>
              <w:t>Complete precision measurement procedure</w:t>
            </w:r>
          </w:p>
        </w:tc>
        <w:tc>
          <w:tcPr>
            <w:tcW w:w="567" w:type="dxa"/>
            <w:tcBorders>
              <w:top w:val="nil"/>
              <w:left w:val="nil"/>
              <w:bottom w:val="nil"/>
              <w:right w:val="nil"/>
            </w:tcBorders>
          </w:tcPr>
          <w:p w14:paraId="6171F892" w14:textId="77777777" w:rsidR="00650FF6" w:rsidRPr="00532B83" w:rsidRDefault="00650FF6" w:rsidP="00650FF6">
            <w:pPr>
              <w:widowControl/>
              <w:spacing w:before="60" w:after="60" w:line="240" w:lineRule="auto"/>
              <w:rPr>
                <w:rFonts w:ascii="Arial" w:eastAsia="Times New Roman" w:hAnsi="Arial" w:cs="Arial"/>
                <w:szCs w:val="20"/>
                <w:lang w:val="en-AU"/>
              </w:rPr>
            </w:pPr>
            <w:r w:rsidRPr="00532B83">
              <w:rPr>
                <w:rFonts w:ascii="Arial" w:eastAsia="Times New Roman" w:hAnsi="Arial" w:cs="Arial"/>
                <w:szCs w:val="20"/>
                <w:lang w:val="en-AU"/>
              </w:rPr>
              <w:t>3.1</w:t>
            </w:r>
          </w:p>
        </w:tc>
        <w:tc>
          <w:tcPr>
            <w:tcW w:w="5386" w:type="dxa"/>
            <w:gridSpan w:val="2"/>
            <w:tcBorders>
              <w:top w:val="nil"/>
              <w:left w:val="nil"/>
              <w:bottom w:val="nil"/>
              <w:right w:val="nil"/>
            </w:tcBorders>
          </w:tcPr>
          <w:p w14:paraId="6C59EBD4" w14:textId="66D464FB" w:rsidR="00650FF6" w:rsidRPr="00532B83" w:rsidRDefault="00650FF6" w:rsidP="00650FF6">
            <w:pPr>
              <w:widowControl/>
              <w:spacing w:before="60" w:after="60" w:line="240" w:lineRule="auto"/>
              <w:rPr>
                <w:rFonts w:ascii="Arial" w:eastAsia="Times New Roman" w:hAnsi="Arial" w:cs="Arial"/>
                <w:color w:val="000000"/>
                <w:lang w:val="en-AU"/>
              </w:rPr>
            </w:pPr>
            <w:r w:rsidRPr="00532B83">
              <w:rPr>
                <w:rFonts w:ascii="Arial" w:eastAsia="Calibri" w:hAnsi="Arial" w:cs="Arial"/>
                <w:lang w:val="en-AU"/>
              </w:rPr>
              <w:t xml:space="preserve">Routine care and storage of </w:t>
            </w:r>
            <w:r w:rsidR="00B435DB">
              <w:rPr>
                <w:rFonts w:ascii="Arial" w:eastAsia="Calibri" w:hAnsi="Arial" w:cs="Arial"/>
                <w:lang w:val="en-AU"/>
              </w:rPr>
              <w:t>measuring device or instrument</w:t>
            </w:r>
            <w:r w:rsidRPr="00532B83">
              <w:rPr>
                <w:rFonts w:ascii="Arial" w:eastAsia="Calibri" w:hAnsi="Arial" w:cs="Arial"/>
                <w:lang w:val="en-AU"/>
              </w:rPr>
              <w:t xml:space="preserve"> is undertaken according</w:t>
            </w:r>
            <w:r w:rsidR="00B435DB">
              <w:rPr>
                <w:rFonts w:ascii="Arial" w:eastAsia="Calibri" w:hAnsi="Arial" w:cs="Arial"/>
                <w:lang w:val="en-AU"/>
              </w:rPr>
              <w:t xml:space="preserve"> to manufacturers’ instruction</w:t>
            </w:r>
            <w:r w:rsidRPr="00532B83">
              <w:rPr>
                <w:rFonts w:ascii="Arial" w:eastAsia="Calibri" w:hAnsi="Arial" w:cs="Arial"/>
                <w:lang w:val="en-AU"/>
              </w:rPr>
              <w:t>s and enterprise procedures.</w:t>
            </w:r>
          </w:p>
        </w:tc>
      </w:tr>
      <w:tr w:rsidR="00650FF6" w:rsidRPr="00532B83" w14:paraId="37733B06" w14:textId="77777777" w:rsidTr="00D56E75">
        <w:trPr>
          <w:gridAfter w:val="1"/>
          <w:wAfter w:w="29" w:type="dxa"/>
          <w:trHeight w:val="749"/>
        </w:trPr>
        <w:tc>
          <w:tcPr>
            <w:tcW w:w="602" w:type="dxa"/>
            <w:gridSpan w:val="2"/>
            <w:vMerge/>
            <w:tcBorders>
              <w:top w:val="nil"/>
              <w:left w:val="nil"/>
              <w:bottom w:val="nil"/>
              <w:right w:val="nil"/>
            </w:tcBorders>
          </w:tcPr>
          <w:p w14:paraId="6581FA33"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6685563" w14:textId="77777777" w:rsidR="00650FF6" w:rsidRPr="00532B83" w:rsidRDefault="00650FF6" w:rsidP="00650FF6">
            <w:pPr>
              <w:widowControl/>
              <w:spacing w:before="60" w:after="60" w:line="240" w:lineRule="auto"/>
              <w:rPr>
                <w:rFonts w:ascii="Arial" w:eastAsia="Times New Roman" w:hAnsi="Arial" w:cs="Arial"/>
                <w:iCs/>
                <w:color w:val="000000"/>
                <w:lang w:val="en-GB" w:eastAsia="en-AU"/>
              </w:rPr>
            </w:pPr>
          </w:p>
        </w:tc>
        <w:tc>
          <w:tcPr>
            <w:tcW w:w="567" w:type="dxa"/>
            <w:tcBorders>
              <w:top w:val="nil"/>
              <w:left w:val="nil"/>
              <w:bottom w:val="nil"/>
              <w:right w:val="nil"/>
            </w:tcBorders>
          </w:tcPr>
          <w:p w14:paraId="2BA08F28" w14:textId="77777777" w:rsidR="00650FF6" w:rsidRPr="00532B83" w:rsidRDefault="00650FF6" w:rsidP="00650FF6">
            <w:pPr>
              <w:widowControl/>
              <w:spacing w:before="60" w:after="60" w:line="240" w:lineRule="auto"/>
              <w:rPr>
                <w:rFonts w:ascii="Arial" w:eastAsia="Times New Roman" w:hAnsi="Arial" w:cs="Arial"/>
                <w:szCs w:val="20"/>
                <w:lang w:val="en-AU"/>
              </w:rPr>
            </w:pPr>
            <w:r w:rsidRPr="00532B83">
              <w:rPr>
                <w:rFonts w:ascii="Arial" w:eastAsia="Times New Roman" w:hAnsi="Arial" w:cs="Arial"/>
                <w:szCs w:val="20"/>
                <w:lang w:val="en-AU"/>
              </w:rPr>
              <w:t>3.2</w:t>
            </w:r>
          </w:p>
        </w:tc>
        <w:tc>
          <w:tcPr>
            <w:tcW w:w="5386" w:type="dxa"/>
            <w:gridSpan w:val="2"/>
            <w:tcBorders>
              <w:top w:val="nil"/>
              <w:left w:val="nil"/>
              <w:bottom w:val="nil"/>
              <w:right w:val="nil"/>
            </w:tcBorders>
          </w:tcPr>
          <w:p w14:paraId="49A0C35A" w14:textId="77777777" w:rsidR="00650FF6" w:rsidRPr="00532B83" w:rsidRDefault="00650FF6" w:rsidP="00650FF6">
            <w:pPr>
              <w:widowControl/>
              <w:spacing w:before="60" w:after="60"/>
              <w:rPr>
                <w:rFonts w:ascii="Arial" w:eastAsia="Calibri" w:hAnsi="Arial" w:cs="Arial"/>
                <w:lang w:val="en-AU"/>
              </w:rPr>
            </w:pPr>
            <w:r w:rsidRPr="00532B83">
              <w:rPr>
                <w:rFonts w:ascii="Arial" w:eastAsia="Calibri" w:hAnsi="Arial" w:cs="Arial"/>
                <w:lang w:val="en-AU"/>
              </w:rPr>
              <w:t>Measurements are logged and recorded in accordance with enterprise procedures</w:t>
            </w:r>
          </w:p>
        </w:tc>
      </w:tr>
      <w:tr w:rsidR="00650FF6" w:rsidRPr="00532B83" w14:paraId="6C72C3FE" w14:textId="77777777" w:rsidTr="00D56E75">
        <w:trPr>
          <w:gridAfter w:val="1"/>
          <w:wAfter w:w="29" w:type="dxa"/>
        </w:trPr>
        <w:tc>
          <w:tcPr>
            <w:tcW w:w="602" w:type="dxa"/>
            <w:gridSpan w:val="2"/>
            <w:vMerge/>
            <w:tcBorders>
              <w:top w:val="nil"/>
              <w:left w:val="nil"/>
              <w:bottom w:val="nil"/>
              <w:right w:val="nil"/>
            </w:tcBorders>
          </w:tcPr>
          <w:p w14:paraId="5AAC1B29" w14:textId="77777777" w:rsidR="00650FF6" w:rsidRPr="00532B83" w:rsidRDefault="00650FF6" w:rsidP="00650FF6">
            <w:pPr>
              <w:widowControl/>
              <w:spacing w:before="60" w:after="6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79AE6C3" w14:textId="77777777" w:rsidR="00650FF6" w:rsidRPr="00532B83" w:rsidRDefault="00650FF6" w:rsidP="00650FF6">
            <w:pPr>
              <w:widowControl/>
              <w:spacing w:before="60" w:after="60" w:line="240" w:lineRule="auto"/>
              <w:rPr>
                <w:rFonts w:ascii="Arial" w:eastAsia="Times New Roman" w:hAnsi="Arial" w:cs="Arial"/>
                <w:szCs w:val="20"/>
                <w:lang w:val="en-AU"/>
              </w:rPr>
            </w:pPr>
          </w:p>
        </w:tc>
        <w:tc>
          <w:tcPr>
            <w:tcW w:w="567" w:type="dxa"/>
            <w:tcBorders>
              <w:top w:val="nil"/>
              <w:left w:val="nil"/>
              <w:bottom w:val="nil"/>
              <w:right w:val="nil"/>
            </w:tcBorders>
          </w:tcPr>
          <w:p w14:paraId="2C938BC6" w14:textId="77777777" w:rsidR="00650FF6" w:rsidRPr="00532B83" w:rsidRDefault="00650FF6" w:rsidP="00650FF6">
            <w:pPr>
              <w:widowControl/>
              <w:spacing w:before="60" w:after="60" w:line="240" w:lineRule="auto"/>
              <w:rPr>
                <w:rFonts w:ascii="Arial" w:eastAsia="Times New Roman" w:hAnsi="Arial" w:cs="Arial"/>
                <w:szCs w:val="20"/>
                <w:lang w:val="en-AU"/>
              </w:rPr>
            </w:pPr>
            <w:r w:rsidRPr="00532B83">
              <w:rPr>
                <w:rFonts w:ascii="Arial" w:eastAsia="Times New Roman" w:hAnsi="Arial" w:cs="Arial"/>
                <w:szCs w:val="20"/>
                <w:lang w:val="en-AU"/>
              </w:rPr>
              <w:t>3.3</w:t>
            </w:r>
          </w:p>
        </w:tc>
        <w:tc>
          <w:tcPr>
            <w:tcW w:w="5386" w:type="dxa"/>
            <w:gridSpan w:val="2"/>
            <w:tcBorders>
              <w:top w:val="nil"/>
              <w:left w:val="nil"/>
              <w:bottom w:val="nil"/>
              <w:right w:val="nil"/>
            </w:tcBorders>
          </w:tcPr>
          <w:p w14:paraId="3C2FF47A" w14:textId="77777777" w:rsidR="00650FF6" w:rsidRDefault="00650FF6" w:rsidP="00650FF6">
            <w:pPr>
              <w:widowControl/>
              <w:spacing w:before="60" w:after="60" w:line="240" w:lineRule="auto"/>
              <w:rPr>
                <w:rFonts w:ascii="Arial" w:eastAsia="Calibri" w:hAnsi="Arial" w:cs="Arial"/>
                <w:lang w:val="en-AU"/>
              </w:rPr>
            </w:pPr>
            <w:r w:rsidRPr="00532B83">
              <w:rPr>
                <w:rFonts w:ascii="Arial" w:eastAsia="Calibri" w:hAnsi="Arial" w:cs="Arial"/>
                <w:lang w:val="en-AU"/>
              </w:rPr>
              <w:t>Appropriate personnel are notified t</w:t>
            </w:r>
            <w:r w:rsidR="00B435DB">
              <w:rPr>
                <w:rFonts w:ascii="Arial" w:eastAsia="Calibri" w:hAnsi="Arial" w:cs="Arial"/>
                <w:lang w:val="en-AU"/>
              </w:rPr>
              <w:t>hat the task has been completed,</w:t>
            </w:r>
            <w:r w:rsidRPr="00532B83">
              <w:rPr>
                <w:rFonts w:ascii="Arial" w:eastAsia="Calibri" w:hAnsi="Arial" w:cs="Arial"/>
                <w:lang w:val="en-AU"/>
              </w:rPr>
              <w:t xml:space="preserve"> in accordance with enterprise procedures.</w:t>
            </w:r>
          </w:p>
          <w:p w14:paraId="336608F7" w14:textId="1F593416" w:rsidR="000979E3" w:rsidRPr="00532B83" w:rsidRDefault="000979E3" w:rsidP="00650FF6">
            <w:pPr>
              <w:widowControl/>
              <w:spacing w:before="60" w:after="60" w:line="240" w:lineRule="auto"/>
              <w:rPr>
                <w:rFonts w:ascii="Arial" w:eastAsia="Times New Roman" w:hAnsi="Arial" w:cs="Arial"/>
                <w:color w:val="000000"/>
                <w:lang w:val="en-AU"/>
              </w:rPr>
            </w:pPr>
          </w:p>
        </w:tc>
      </w:tr>
      <w:tr w:rsidR="00532B83" w:rsidRPr="00532B83" w14:paraId="6DF5C6E0" w14:textId="77777777" w:rsidTr="00D56E75">
        <w:tblPrEx>
          <w:tblLook w:val="04A0" w:firstRow="1" w:lastRow="0" w:firstColumn="1" w:lastColumn="0" w:noHBand="0" w:noVBand="1"/>
        </w:tblPrEx>
        <w:trPr>
          <w:gridAfter w:val="1"/>
          <w:wAfter w:w="29" w:type="dxa"/>
        </w:trPr>
        <w:tc>
          <w:tcPr>
            <w:tcW w:w="9072" w:type="dxa"/>
            <w:gridSpan w:val="7"/>
            <w:tcBorders>
              <w:top w:val="nil"/>
              <w:left w:val="nil"/>
              <w:bottom w:val="nil"/>
              <w:right w:val="nil"/>
            </w:tcBorders>
            <w:shd w:val="clear" w:color="auto" w:fill="auto"/>
          </w:tcPr>
          <w:p w14:paraId="09D5E66E"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REQUIRED SKILLS AND KNOWLEDGE</w:t>
            </w:r>
          </w:p>
        </w:tc>
      </w:tr>
      <w:tr w:rsidR="00532B83" w:rsidRPr="00532B83" w14:paraId="65DA1808" w14:textId="77777777" w:rsidTr="00D56E75">
        <w:tblPrEx>
          <w:tblLook w:val="04A0" w:firstRow="1" w:lastRow="0" w:firstColumn="1" w:lastColumn="0" w:noHBand="0" w:noVBand="1"/>
        </w:tblPrEx>
        <w:trPr>
          <w:gridAfter w:val="1"/>
          <w:wAfter w:w="29" w:type="dxa"/>
        </w:trPr>
        <w:tc>
          <w:tcPr>
            <w:tcW w:w="9072" w:type="dxa"/>
            <w:gridSpan w:val="7"/>
            <w:tcBorders>
              <w:top w:val="nil"/>
              <w:left w:val="nil"/>
              <w:bottom w:val="nil"/>
              <w:right w:val="nil"/>
            </w:tcBorders>
            <w:shd w:val="clear" w:color="auto" w:fill="auto"/>
          </w:tcPr>
          <w:p w14:paraId="08DB7311" w14:textId="77777777" w:rsidR="00532B83" w:rsidRPr="00532B83" w:rsidRDefault="00532B83" w:rsidP="00532B83">
            <w:pPr>
              <w:widowControl/>
              <w:spacing w:before="120" w:after="120" w:line="240" w:lineRule="auto"/>
              <w:rPr>
                <w:rFonts w:ascii="Arial" w:eastAsia="Times New Roman" w:hAnsi="Arial" w:cs="Times New Roman"/>
                <w:i/>
                <w:sz w:val="18"/>
                <w:szCs w:val="20"/>
                <w:lang w:val="en-AU"/>
              </w:rPr>
            </w:pPr>
            <w:r w:rsidRPr="00532B83">
              <w:rPr>
                <w:rFonts w:ascii="Arial" w:eastAsia="Times New Roman" w:hAnsi="Arial" w:cs="Times New Roman"/>
                <w:i/>
                <w:sz w:val="18"/>
                <w:szCs w:val="20"/>
                <w:lang w:val="en-AU"/>
              </w:rPr>
              <w:t>This describes the essential skills and knowledge and their level, required for this unit.</w:t>
            </w:r>
          </w:p>
        </w:tc>
      </w:tr>
      <w:tr w:rsidR="00532B83" w:rsidRPr="00532B83" w14:paraId="009BE3BF" w14:textId="77777777" w:rsidTr="00D56E75">
        <w:tblPrEx>
          <w:tblLook w:val="04A0" w:firstRow="1" w:lastRow="0" w:firstColumn="1" w:lastColumn="0" w:noHBand="0" w:noVBand="1"/>
        </w:tblPrEx>
        <w:trPr>
          <w:gridAfter w:val="1"/>
          <w:wAfter w:w="29" w:type="dxa"/>
        </w:trPr>
        <w:tc>
          <w:tcPr>
            <w:tcW w:w="9072" w:type="dxa"/>
            <w:gridSpan w:val="7"/>
            <w:tcBorders>
              <w:top w:val="nil"/>
              <w:left w:val="nil"/>
              <w:bottom w:val="nil"/>
              <w:right w:val="nil"/>
            </w:tcBorders>
            <w:shd w:val="clear" w:color="auto" w:fill="auto"/>
          </w:tcPr>
          <w:p w14:paraId="7AD8E855" w14:textId="77777777" w:rsidR="00532B83" w:rsidRPr="00532B83" w:rsidRDefault="00532B83" w:rsidP="00650FF6">
            <w:pPr>
              <w:widowControl/>
              <w:spacing w:before="60" w:after="60" w:line="240" w:lineRule="auto"/>
              <w:rPr>
                <w:rFonts w:ascii="Arial" w:eastAsia="Times New Roman" w:hAnsi="Arial" w:cs="Times New Roman"/>
                <w:b/>
                <w:bCs/>
                <w:szCs w:val="24"/>
                <w:lang w:val="en-GB" w:eastAsia="en-GB"/>
              </w:rPr>
            </w:pPr>
            <w:r w:rsidRPr="00532B83">
              <w:rPr>
                <w:rFonts w:ascii="Arial" w:eastAsia="Times New Roman" w:hAnsi="Arial" w:cs="Times New Roman"/>
                <w:b/>
                <w:bCs/>
                <w:szCs w:val="24"/>
                <w:lang w:val="en-GB" w:eastAsia="en-GB"/>
              </w:rPr>
              <w:t>Required skills:</w:t>
            </w:r>
          </w:p>
          <w:p w14:paraId="6E5607A0" w14:textId="018ECE3C" w:rsidR="00532B83" w:rsidRPr="00532B83" w:rsidRDefault="00532B83" w:rsidP="00742E51">
            <w:pPr>
              <w:widowControl/>
              <w:numPr>
                <w:ilvl w:val="0"/>
                <w:numId w:val="29"/>
              </w:numPr>
              <w:spacing w:before="60" w:after="60"/>
              <w:contextualSpacing/>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Identifying and selecting the appropriate measuring device or in</w:t>
            </w:r>
            <w:r w:rsidR="00B435DB">
              <w:rPr>
                <w:rFonts w:ascii="Arial" w:eastAsia="Times New Roman" w:hAnsi="Arial" w:cs="Times New Roman"/>
                <w:color w:val="000000"/>
                <w:szCs w:val="19"/>
                <w:lang w:val="en-AU"/>
              </w:rPr>
              <w:t>strument for a given measuring</w:t>
            </w:r>
            <w:r w:rsidRPr="00532B83">
              <w:rPr>
                <w:rFonts w:ascii="Arial" w:eastAsia="Times New Roman" w:hAnsi="Arial" w:cs="Times New Roman"/>
                <w:color w:val="000000"/>
                <w:szCs w:val="19"/>
                <w:lang w:val="en-AU"/>
              </w:rPr>
              <w:t xml:space="preserve"> task</w:t>
            </w:r>
            <w:r w:rsidRPr="00532B83">
              <w:rPr>
                <w:rFonts w:ascii="Calibri" w:eastAsia="Calibri" w:hAnsi="Calibri" w:cs="Times New Roman"/>
                <w:lang w:val="en-AU"/>
              </w:rPr>
              <w:t xml:space="preserve"> </w:t>
            </w:r>
          </w:p>
          <w:p w14:paraId="756F83FA" w14:textId="5959C30E" w:rsidR="00532B83" w:rsidRPr="00532B83" w:rsidRDefault="00532B83" w:rsidP="00742E51">
            <w:pPr>
              <w:widowControl/>
              <w:numPr>
                <w:ilvl w:val="0"/>
                <w:numId w:val="29"/>
              </w:numPr>
              <w:spacing w:before="60" w:after="60"/>
              <w:contextualSpacing/>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 xml:space="preserve">checking measuring devices </w:t>
            </w:r>
            <w:r w:rsidR="00B435DB">
              <w:rPr>
                <w:rFonts w:ascii="Arial" w:eastAsia="Times New Roman" w:hAnsi="Arial" w:cs="Times New Roman"/>
                <w:color w:val="000000"/>
                <w:szCs w:val="19"/>
                <w:lang w:val="en-AU"/>
              </w:rPr>
              <w:t xml:space="preserve">or instrument </w:t>
            </w:r>
            <w:r w:rsidRPr="00532B83">
              <w:rPr>
                <w:rFonts w:ascii="Arial" w:eastAsia="Times New Roman" w:hAnsi="Arial" w:cs="Times New Roman"/>
                <w:color w:val="000000"/>
                <w:szCs w:val="19"/>
                <w:lang w:val="en-AU"/>
              </w:rPr>
              <w:t>for correct operation before use</w:t>
            </w:r>
          </w:p>
          <w:p w14:paraId="5226FB97" w14:textId="77777777" w:rsidR="00532B83" w:rsidRPr="00532B83" w:rsidRDefault="00532B83" w:rsidP="00742E51">
            <w:pPr>
              <w:widowControl/>
              <w:numPr>
                <w:ilvl w:val="0"/>
                <w:numId w:val="29"/>
              </w:numPr>
              <w:spacing w:before="60" w:after="6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using appropriate measuring techniques to complete required measuring task</w:t>
            </w:r>
          </w:p>
          <w:p w14:paraId="3C8EADBE" w14:textId="588448DA" w:rsidR="00532B83" w:rsidRPr="00532B83" w:rsidRDefault="00532B83" w:rsidP="00742E51">
            <w:pPr>
              <w:widowControl/>
              <w:numPr>
                <w:ilvl w:val="0"/>
                <w:numId w:val="29"/>
              </w:numPr>
              <w:spacing w:before="60" w:after="6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conducting simple calculations, such as addition, subtraction, multiplication, divisio</w:t>
            </w:r>
            <w:r w:rsidR="00B435DB">
              <w:rPr>
                <w:rFonts w:ascii="Arial" w:eastAsia="Times New Roman" w:hAnsi="Arial" w:cs="Times New Roman"/>
                <w:color w:val="000000"/>
                <w:szCs w:val="19"/>
                <w:lang w:val="en-AU"/>
              </w:rPr>
              <w:t>n, fractions, decimals to the verify accumulative results</w:t>
            </w:r>
          </w:p>
          <w:p w14:paraId="48AC1C5A" w14:textId="0341FFA1" w:rsidR="00532B83" w:rsidRPr="00532B83" w:rsidRDefault="00532B83" w:rsidP="00742E51">
            <w:pPr>
              <w:widowControl/>
              <w:numPr>
                <w:ilvl w:val="0"/>
                <w:numId w:val="29"/>
              </w:numPr>
              <w:spacing w:before="60" w:after="6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 xml:space="preserve">handling and storing measuring devices </w:t>
            </w:r>
            <w:r w:rsidR="00B435DB">
              <w:rPr>
                <w:rFonts w:ascii="Arial" w:eastAsia="Times New Roman" w:hAnsi="Arial" w:cs="Times New Roman"/>
                <w:color w:val="000000"/>
                <w:szCs w:val="19"/>
                <w:lang w:val="en-AU"/>
              </w:rPr>
              <w:t xml:space="preserve">or instruments </w:t>
            </w:r>
            <w:r w:rsidRPr="00532B83">
              <w:rPr>
                <w:rFonts w:ascii="Arial" w:eastAsia="Times New Roman" w:hAnsi="Arial" w:cs="Times New Roman"/>
                <w:color w:val="000000"/>
                <w:szCs w:val="19"/>
                <w:lang w:val="en-AU"/>
              </w:rPr>
              <w:t>in accordan</w:t>
            </w:r>
            <w:r w:rsidR="00B435DB">
              <w:rPr>
                <w:rFonts w:ascii="Arial" w:eastAsia="Times New Roman" w:hAnsi="Arial" w:cs="Times New Roman"/>
                <w:color w:val="000000"/>
                <w:szCs w:val="19"/>
                <w:lang w:val="en-AU"/>
              </w:rPr>
              <w:t>ce with manufacturers' instruc</w:t>
            </w:r>
            <w:r w:rsidRPr="00532B83">
              <w:rPr>
                <w:rFonts w:ascii="Arial" w:eastAsia="Times New Roman" w:hAnsi="Arial" w:cs="Times New Roman"/>
                <w:color w:val="000000"/>
                <w:szCs w:val="19"/>
                <w:lang w:val="en-AU"/>
              </w:rPr>
              <w:t>tions or standard operating procedures</w:t>
            </w:r>
          </w:p>
          <w:p w14:paraId="0DC889BB" w14:textId="1E61FF58" w:rsidR="00532B83" w:rsidRPr="00532B83" w:rsidRDefault="00532B83" w:rsidP="00742E51">
            <w:pPr>
              <w:widowControl/>
              <w:numPr>
                <w:ilvl w:val="0"/>
                <w:numId w:val="29"/>
              </w:numPr>
              <w:spacing w:before="60" w:after="6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making, where appropriate, routine adjustments to measuring devices</w:t>
            </w:r>
            <w:r w:rsidR="00B435DB">
              <w:rPr>
                <w:rFonts w:ascii="Arial" w:eastAsia="Times New Roman" w:hAnsi="Arial" w:cs="Times New Roman"/>
                <w:color w:val="000000"/>
                <w:szCs w:val="19"/>
                <w:lang w:val="en-AU"/>
              </w:rPr>
              <w:t xml:space="preserve"> or instruments</w:t>
            </w:r>
          </w:p>
          <w:p w14:paraId="61588706" w14:textId="04E33CB6" w:rsidR="00532B83" w:rsidRDefault="00532B83" w:rsidP="00742E51">
            <w:pPr>
              <w:widowControl/>
              <w:numPr>
                <w:ilvl w:val="0"/>
                <w:numId w:val="29"/>
              </w:numPr>
              <w:spacing w:before="60" w:after="6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reading, interpreting and following information on written job instructions, specifications, standard operating procedures, charts, lists, drawings and other applicable reference documents</w:t>
            </w:r>
          </w:p>
          <w:p w14:paraId="1C9CC91E" w14:textId="5BEECBD1" w:rsidR="006552EA" w:rsidRPr="006552EA" w:rsidRDefault="006552EA" w:rsidP="00742E51">
            <w:pPr>
              <w:pStyle w:val="ListParagraph"/>
              <w:widowControl/>
              <w:numPr>
                <w:ilvl w:val="0"/>
                <w:numId w:val="29"/>
              </w:numPr>
              <w:spacing w:before="120" w:after="0" w:line="240" w:lineRule="auto"/>
              <w:rPr>
                <w:rFonts w:ascii="Arial" w:eastAsia="Times New Roman" w:hAnsi="Arial" w:cs="Times New Roman"/>
                <w:bCs/>
                <w:szCs w:val="24"/>
                <w:lang w:val="en-GB" w:eastAsia="en-GB"/>
              </w:rPr>
            </w:pPr>
            <w:r w:rsidRPr="008973F2">
              <w:rPr>
                <w:rFonts w:ascii="Arial" w:eastAsia="Times New Roman" w:hAnsi="Arial" w:cs="Times New Roman"/>
                <w:bCs/>
                <w:szCs w:val="24"/>
                <w:lang w:val="en-GB" w:eastAsia="en-GB"/>
              </w:rPr>
              <w:t>applying</w:t>
            </w:r>
            <w:r>
              <w:rPr>
                <w:rFonts w:ascii="Arial" w:eastAsia="Times New Roman" w:hAnsi="Arial" w:cs="Times New Roman"/>
                <w:bCs/>
                <w:szCs w:val="24"/>
                <w:lang w:val="en-GB" w:eastAsia="en-GB"/>
              </w:rPr>
              <w:t xml:space="preserve"> WHS/OHS processes and procedur</w:t>
            </w:r>
            <w:r w:rsidRPr="008973F2">
              <w:rPr>
                <w:rFonts w:ascii="Arial" w:eastAsia="Times New Roman" w:hAnsi="Arial" w:cs="Times New Roman"/>
                <w:bCs/>
                <w:szCs w:val="24"/>
                <w:lang w:val="en-GB" w:eastAsia="en-GB"/>
              </w:rPr>
              <w:t>e</w:t>
            </w:r>
            <w:r>
              <w:rPr>
                <w:rFonts w:ascii="Arial" w:eastAsia="Times New Roman" w:hAnsi="Arial" w:cs="Times New Roman"/>
                <w:bCs/>
                <w:szCs w:val="24"/>
                <w:lang w:val="en-GB" w:eastAsia="en-GB"/>
              </w:rPr>
              <w:t>s</w:t>
            </w:r>
            <w:r w:rsidRPr="008973F2">
              <w:rPr>
                <w:rFonts w:ascii="Arial" w:eastAsia="Times New Roman" w:hAnsi="Arial" w:cs="Times New Roman"/>
                <w:bCs/>
                <w:szCs w:val="24"/>
                <w:lang w:val="en-GB" w:eastAsia="en-GB"/>
              </w:rPr>
              <w:t xml:space="preserve"> in a workplace environment</w:t>
            </w:r>
          </w:p>
          <w:p w14:paraId="1C40E4F2" w14:textId="77777777" w:rsidR="00532B83" w:rsidRPr="00532B83" w:rsidRDefault="00532B83" w:rsidP="00650FF6">
            <w:pPr>
              <w:widowControl/>
              <w:spacing w:before="60" w:after="60" w:line="240" w:lineRule="auto"/>
              <w:ind w:left="720"/>
              <w:rPr>
                <w:rFonts w:ascii="Arial" w:eastAsia="Times New Roman" w:hAnsi="Arial" w:cs="Times New Roman"/>
                <w:color w:val="000000"/>
                <w:szCs w:val="19"/>
                <w:lang w:val="en-AU"/>
              </w:rPr>
            </w:pPr>
          </w:p>
        </w:tc>
      </w:tr>
      <w:tr w:rsidR="00532B83" w:rsidRPr="00532B83" w14:paraId="17C632F4" w14:textId="77777777" w:rsidTr="00D56E75">
        <w:tblPrEx>
          <w:tblLook w:val="04A0" w:firstRow="1" w:lastRow="0" w:firstColumn="1" w:lastColumn="0" w:noHBand="0" w:noVBand="1"/>
        </w:tblPrEx>
        <w:trPr>
          <w:gridAfter w:val="1"/>
          <w:wAfter w:w="29" w:type="dxa"/>
          <w:trHeight w:val="3264"/>
        </w:trPr>
        <w:tc>
          <w:tcPr>
            <w:tcW w:w="9072" w:type="dxa"/>
            <w:gridSpan w:val="7"/>
            <w:tcBorders>
              <w:top w:val="nil"/>
              <w:left w:val="nil"/>
              <w:bottom w:val="nil"/>
              <w:right w:val="nil"/>
            </w:tcBorders>
            <w:shd w:val="clear" w:color="auto" w:fill="auto"/>
          </w:tcPr>
          <w:p w14:paraId="777CC2F7" w14:textId="77777777" w:rsidR="00532B83" w:rsidRPr="00532B83" w:rsidRDefault="00532B83" w:rsidP="00650FF6">
            <w:pPr>
              <w:widowControl/>
              <w:spacing w:before="60" w:after="60" w:line="240" w:lineRule="auto"/>
              <w:rPr>
                <w:rFonts w:ascii="Arial" w:eastAsia="Times New Roman" w:hAnsi="Arial" w:cs="Times New Roman"/>
                <w:b/>
                <w:bCs/>
                <w:szCs w:val="24"/>
                <w:lang w:val="en-GB" w:eastAsia="en-GB"/>
              </w:rPr>
            </w:pPr>
            <w:r w:rsidRPr="00532B83">
              <w:rPr>
                <w:rFonts w:ascii="Arial" w:eastAsia="Times New Roman" w:hAnsi="Arial" w:cs="Times New Roman"/>
                <w:b/>
                <w:bCs/>
                <w:szCs w:val="24"/>
                <w:lang w:val="en-GB" w:eastAsia="en-GB"/>
              </w:rPr>
              <w:t>Required knowledge:</w:t>
            </w:r>
          </w:p>
          <w:p w14:paraId="085080DC" w14:textId="77777777" w:rsidR="00532B83" w:rsidRPr="00532B8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532B83">
              <w:rPr>
                <w:rFonts w:ascii="Arial" w:eastAsia="Times New Roman" w:hAnsi="Arial" w:cs="Arial"/>
                <w:lang w:val="en-AU" w:eastAsia="en-AU"/>
              </w:rPr>
              <w:t>WHS/OHS regulations and requirements relevant to the electro-engineering industry</w:t>
            </w:r>
          </w:p>
          <w:p w14:paraId="136C31FF" w14:textId="77777777" w:rsidR="00532B83" w:rsidRPr="00532B8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532B83">
              <w:rPr>
                <w:rFonts w:ascii="Arial" w:eastAsia="Times New Roman" w:hAnsi="Arial" w:cs="Arial"/>
                <w:lang w:val="en-AU" w:eastAsia="en-AU"/>
              </w:rPr>
              <w:t>a range of measuring devices and instruments used in the electro-engineering industry</w:t>
            </w:r>
          </w:p>
          <w:p w14:paraId="38C6AE59" w14:textId="10B5C522" w:rsidR="00532B83" w:rsidRPr="00532B8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532B83">
              <w:rPr>
                <w:rFonts w:ascii="Arial" w:eastAsia="Times New Roman" w:hAnsi="Arial" w:cs="Arial"/>
                <w:lang w:val="en-AU" w:eastAsia="en-AU"/>
              </w:rPr>
              <w:t>procedures for adjusting, calibrating and zeroing a range of measuring devices</w:t>
            </w:r>
            <w:r w:rsidR="001D5210">
              <w:rPr>
                <w:rFonts w:ascii="Arial" w:eastAsia="Times New Roman" w:hAnsi="Arial" w:cs="Arial"/>
                <w:lang w:val="en-AU" w:eastAsia="en-AU"/>
              </w:rPr>
              <w:t xml:space="preserve"> or instruments</w:t>
            </w:r>
          </w:p>
          <w:p w14:paraId="391B5457" w14:textId="77777777" w:rsidR="00532B83" w:rsidRPr="00532B8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532B83">
              <w:rPr>
                <w:rFonts w:ascii="Arial" w:eastAsia="Times New Roman" w:hAnsi="Arial" w:cs="Arial"/>
                <w:lang w:val="en-AU" w:eastAsia="en-AU"/>
              </w:rPr>
              <w:t>appropriate measuring techniques for a range of measuring devices and instruments</w:t>
            </w:r>
          </w:p>
          <w:p w14:paraId="687F566F" w14:textId="77777777" w:rsidR="00532B83" w:rsidRPr="00532B8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532B83">
              <w:rPr>
                <w:rFonts w:ascii="Arial" w:eastAsia="Times New Roman" w:hAnsi="Arial" w:cs="Arial"/>
                <w:lang w:val="en-AU" w:eastAsia="en-AU"/>
              </w:rPr>
              <w:t>handling and storing a range of measuring devices and instruments</w:t>
            </w:r>
          </w:p>
          <w:p w14:paraId="54E8BD39" w14:textId="19F50BA6" w:rsidR="00532B83" w:rsidRPr="00A45493" w:rsidRDefault="00532B83" w:rsidP="00742E51">
            <w:pPr>
              <w:widowControl/>
              <w:numPr>
                <w:ilvl w:val="0"/>
                <w:numId w:val="30"/>
              </w:numPr>
              <w:tabs>
                <w:tab w:val="left" w:pos="743"/>
              </w:tabs>
              <w:spacing w:before="60" w:after="60" w:line="240" w:lineRule="auto"/>
              <w:rPr>
                <w:rFonts w:ascii="Arial" w:eastAsia="Times New Roman" w:hAnsi="Arial" w:cs="Arial"/>
                <w:lang w:val="en-AU" w:eastAsia="en-AU"/>
              </w:rPr>
            </w:pPr>
            <w:r w:rsidRPr="00A45493">
              <w:rPr>
                <w:rFonts w:ascii="Arial" w:eastAsia="Times New Roman" w:hAnsi="Arial" w:cs="Arial"/>
                <w:lang w:val="en-AU" w:eastAsia="en-AU"/>
              </w:rPr>
              <w:t>methods of communicating measurements such as logging, recording or sketching, as required</w:t>
            </w:r>
          </w:p>
          <w:p w14:paraId="10DA0A34" w14:textId="4C438240" w:rsidR="000979E3" w:rsidRPr="00532B83" w:rsidRDefault="000979E3" w:rsidP="001D5210">
            <w:pPr>
              <w:widowControl/>
              <w:tabs>
                <w:tab w:val="left" w:pos="743"/>
              </w:tabs>
              <w:spacing w:before="60" w:after="60" w:line="240" w:lineRule="auto"/>
              <w:rPr>
                <w:rFonts w:ascii="Arial" w:eastAsia="Times New Roman" w:hAnsi="Arial" w:cs="Arial"/>
                <w:lang w:val="en-AU" w:eastAsia="en-AU"/>
              </w:rPr>
            </w:pPr>
          </w:p>
        </w:tc>
      </w:tr>
      <w:tr w:rsidR="00532B83" w:rsidRPr="00532B83" w14:paraId="5DBCFFB8" w14:textId="77777777" w:rsidTr="00D56E75">
        <w:trPr>
          <w:gridAfter w:val="1"/>
          <w:wAfter w:w="29" w:type="dxa"/>
        </w:trPr>
        <w:tc>
          <w:tcPr>
            <w:tcW w:w="9072" w:type="dxa"/>
            <w:gridSpan w:val="7"/>
            <w:tcBorders>
              <w:top w:val="nil"/>
              <w:left w:val="nil"/>
              <w:bottom w:val="nil"/>
              <w:right w:val="nil"/>
            </w:tcBorders>
          </w:tcPr>
          <w:p w14:paraId="16A1F191"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RANGE STATEMENT</w:t>
            </w:r>
          </w:p>
        </w:tc>
      </w:tr>
      <w:tr w:rsidR="00532B83" w:rsidRPr="00532B83" w14:paraId="6081C4D3" w14:textId="77777777" w:rsidTr="00D56E75">
        <w:trPr>
          <w:gridAfter w:val="1"/>
          <w:wAfter w:w="29" w:type="dxa"/>
        </w:trPr>
        <w:tc>
          <w:tcPr>
            <w:tcW w:w="9072" w:type="dxa"/>
            <w:gridSpan w:val="7"/>
            <w:tcBorders>
              <w:top w:val="nil"/>
              <w:left w:val="nil"/>
              <w:bottom w:val="nil"/>
              <w:right w:val="nil"/>
            </w:tcBorders>
          </w:tcPr>
          <w:p w14:paraId="36AB30F4" w14:textId="77777777" w:rsidR="00532B83" w:rsidRPr="00532B83" w:rsidRDefault="00532B83" w:rsidP="00532B83">
            <w:pPr>
              <w:widowControl/>
              <w:spacing w:before="120" w:after="120" w:line="240" w:lineRule="auto"/>
              <w:rPr>
                <w:rFonts w:ascii="Arial" w:eastAsia="Times New Roman" w:hAnsi="Arial" w:cs="Times New Roman"/>
                <w:i/>
                <w:sz w:val="18"/>
                <w:szCs w:val="20"/>
                <w:lang w:val="en-AU"/>
              </w:rPr>
            </w:pPr>
            <w:r w:rsidRPr="00532B83">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32B83" w:rsidRPr="00532B83" w14:paraId="19592D83" w14:textId="77777777" w:rsidTr="00D56E75">
        <w:trPr>
          <w:gridAfter w:val="1"/>
          <w:wAfter w:w="29" w:type="dxa"/>
          <w:trHeight w:val="2365"/>
        </w:trPr>
        <w:tc>
          <w:tcPr>
            <w:tcW w:w="3849" w:type="dxa"/>
            <w:gridSpan w:val="6"/>
            <w:tcBorders>
              <w:top w:val="nil"/>
              <w:left w:val="nil"/>
              <w:bottom w:val="nil"/>
              <w:right w:val="nil"/>
            </w:tcBorders>
          </w:tcPr>
          <w:p w14:paraId="6D68B7BA" w14:textId="77777777" w:rsidR="00532B83" w:rsidRPr="00532B83" w:rsidRDefault="00532B83" w:rsidP="00650FF6">
            <w:pPr>
              <w:widowControl/>
              <w:spacing w:before="60" w:after="60" w:line="240" w:lineRule="auto"/>
              <w:rPr>
                <w:rFonts w:ascii="Arial" w:eastAsia="Times New Roman" w:hAnsi="Arial" w:cs="Times New Roman"/>
                <w:color w:val="000000"/>
                <w:szCs w:val="19"/>
                <w:lang w:val="en-AU"/>
              </w:rPr>
            </w:pPr>
            <w:r w:rsidRPr="00532B83">
              <w:rPr>
                <w:rFonts w:ascii="Arial" w:eastAsia="Times New Roman" w:hAnsi="Arial" w:cs="Arial"/>
                <w:b/>
                <w:i/>
                <w:lang w:val="en-AU"/>
              </w:rPr>
              <w:t>Appropriate personnel</w:t>
            </w:r>
            <w:r w:rsidRPr="00532B83">
              <w:rPr>
                <w:rFonts w:ascii="Arial" w:eastAsia="Times New Roman" w:hAnsi="Arial" w:cs="Arial"/>
                <w:lang w:val="en-AU"/>
              </w:rPr>
              <w:t xml:space="preserve"> </w:t>
            </w:r>
            <w:r w:rsidRPr="00532B83">
              <w:rPr>
                <w:rFonts w:ascii="Arial" w:eastAsia="Times New Roman" w:hAnsi="Arial" w:cs="Times New Roman"/>
                <w:color w:val="000000"/>
                <w:szCs w:val="19"/>
                <w:lang w:val="en-AU"/>
              </w:rPr>
              <w:t>may include:</w:t>
            </w:r>
          </w:p>
        </w:tc>
        <w:tc>
          <w:tcPr>
            <w:tcW w:w="5223" w:type="dxa"/>
            <w:tcBorders>
              <w:top w:val="nil"/>
              <w:left w:val="nil"/>
              <w:bottom w:val="nil"/>
              <w:right w:val="nil"/>
            </w:tcBorders>
            <w:shd w:val="clear" w:color="auto" w:fill="auto"/>
          </w:tcPr>
          <w:p w14:paraId="655D5C0B" w14:textId="77777777" w:rsidR="00532B83" w:rsidRPr="00FB5E5C" w:rsidRDefault="00532B83"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client/customer</w:t>
            </w:r>
          </w:p>
          <w:p w14:paraId="49A10D67" w14:textId="77777777" w:rsidR="00532B83" w:rsidRPr="00FB5E5C" w:rsidRDefault="00532B83"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manager</w:t>
            </w:r>
          </w:p>
          <w:p w14:paraId="428C087A" w14:textId="77777777" w:rsidR="00532B83" w:rsidRPr="00FB5E5C" w:rsidRDefault="00532B83"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site engineer</w:t>
            </w:r>
          </w:p>
          <w:p w14:paraId="112E04EB" w14:textId="77777777" w:rsidR="00532B83" w:rsidRPr="00FB5E5C" w:rsidRDefault="00532B83"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supervisor</w:t>
            </w:r>
          </w:p>
          <w:p w14:paraId="2D7F619F" w14:textId="2D9F4654" w:rsidR="00532B83" w:rsidRPr="00FB5E5C" w:rsidRDefault="003D45A4"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 xml:space="preserve">workplace </w:t>
            </w:r>
            <w:r w:rsidR="00532B83" w:rsidRPr="00FB5E5C">
              <w:rPr>
                <w:rFonts w:ascii="Arial" w:eastAsia="Times New Roman" w:hAnsi="Arial" w:cs="Arial"/>
                <w:lang w:val="en-AU"/>
              </w:rPr>
              <w:t>trainer</w:t>
            </w:r>
          </w:p>
          <w:p w14:paraId="0EA63558" w14:textId="30CC831A" w:rsidR="00532B83" w:rsidRPr="00FB5E5C" w:rsidRDefault="003D45A4" w:rsidP="00742E51">
            <w:pPr>
              <w:widowControl/>
              <w:numPr>
                <w:ilvl w:val="0"/>
                <w:numId w:val="27"/>
              </w:numPr>
              <w:spacing w:before="60" w:after="60" w:line="240" w:lineRule="auto"/>
              <w:rPr>
                <w:rFonts w:ascii="Arial" w:eastAsia="Times New Roman" w:hAnsi="Arial" w:cs="Arial"/>
                <w:lang w:val="en-AU"/>
              </w:rPr>
            </w:pPr>
            <w:r w:rsidRPr="00FB5E5C">
              <w:rPr>
                <w:rFonts w:ascii="Arial" w:eastAsia="Times New Roman" w:hAnsi="Arial" w:cs="Arial"/>
                <w:lang w:val="en-AU"/>
              </w:rPr>
              <w:t xml:space="preserve">workplace </w:t>
            </w:r>
            <w:r w:rsidR="00532B83" w:rsidRPr="00FB5E5C">
              <w:rPr>
                <w:rFonts w:ascii="Arial" w:eastAsia="Times New Roman" w:hAnsi="Arial" w:cs="Arial"/>
                <w:lang w:val="en-AU"/>
              </w:rPr>
              <w:t>mentor</w:t>
            </w:r>
          </w:p>
        </w:tc>
      </w:tr>
      <w:tr w:rsidR="00532B83" w:rsidRPr="00532B83" w14:paraId="13657DA9" w14:textId="77777777" w:rsidTr="00D56E75">
        <w:trPr>
          <w:gridAfter w:val="1"/>
          <w:wAfter w:w="29" w:type="dxa"/>
          <w:trHeight w:val="2365"/>
        </w:trPr>
        <w:tc>
          <w:tcPr>
            <w:tcW w:w="3849" w:type="dxa"/>
            <w:gridSpan w:val="6"/>
            <w:tcBorders>
              <w:top w:val="nil"/>
              <w:left w:val="nil"/>
              <w:bottom w:val="nil"/>
              <w:right w:val="nil"/>
            </w:tcBorders>
          </w:tcPr>
          <w:p w14:paraId="0D33CB71" w14:textId="77777777" w:rsidR="00532B83" w:rsidRPr="00532B83" w:rsidRDefault="00532B83" w:rsidP="00650FF6">
            <w:pPr>
              <w:widowControl/>
              <w:spacing w:before="60" w:after="60" w:line="240" w:lineRule="auto"/>
              <w:rPr>
                <w:rFonts w:ascii="Arial" w:eastAsia="Times New Roman" w:hAnsi="Arial" w:cs="Arial"/>
                <w:b/>
                <w:i/>
                <w:lang w:val="en-AU"/>
              </w:rPr>
            </w:pPr>
            <w:r w:rsidRPr="00532B83">
              <w:rPr>
                <w:rFonts w:ascii="Arial" w:eastAsia="Calibri" w:hAnsi="Arial" w:cs="Arial"/>
                <w:b/>
                <w:i/>
                <w:lang w:val="en-AU"/>
              </w:rPr>
              <w:t xml:space="preserve">Enterprise procedures </w:t>
            </w:r>
            <w:r w:rsidRPr="00532B83">
              <w:rPr>
                <w:rFonts w:ascii="Arial" w:eastAsia="Calibri" w:hAnsi="Arial" w:cs="Arial"/>
                <w:lang w:val="en-AU"/>
              </w:rPr>
              <w:t>may include:</w:t>
            </w:r>
          </w:p>
        </w:tc>
        <w:tc>
          <w:tcPr>
            <w:tcW w:w="5223" w:type="dxa"/>
            <w:tcBorders>
              <w:top w:val="nil"/>
              <w:left w:val="nil"/>
              <w:bottom w:val="nil"/>
              <w:right w:val="nil"/>
            </w:tcBorders>
          </w:tcPr>
          <w:p w14:paraId="17106128" w14:textId="77777777" w:rsidR="00532B83" w:rsidRPr="00532B83" w:rsidRDefault="00532B83" w:rsidP="00742E51">
            <w:pPr>
              <w:widowControl/>
              <w:numPr>
                <w:ilvl w:val="0"/>
                <w:numId w:val="74"/>
              </w:numPr>
              <w:spacing w:before="60" w:after="60" w:line="240" w:lineRule="auto"/>
              <w:ind w:hanging="36"/>
              <w:rPr>
                <w:rFonts w:ascii="Arial" w:eastAsia="Times New Roman" w:hAnsi="Arial" w:cs="Arial"/>
                <w:lang w:val="en-AU"/>
              </w:rPr>
            </w:pPr>
            <w:r w:rsidRPr="00532B83">
              <w:rPr>
                <w:rFonts w:ascii="Arial" w:eastAsia="Times New Roman" w:hAnsi="Arial" w:cs="Arial"/>
                <w:lang w:val="en-AU"/>
              </w:rPr>
              <w:t xml:space="preserve">use of tools and equipment </w:t>
            </w:r>
          </w:p>
          <w:p w14:paraId="6A6BEA5C" w14:textId="77777777" w:rsidR="00532B83" w:rsidRPr="00532B83" w:rsidRDefault="00532B83" w:rsidP="00742E51">
            <w:pPr>
              <w:widowControl/>
              <w:numPr>
                <w:ilvl w:val="0"/>
                <w:numId w:val="75"/>
              </w:numPr>
              <w:spacing w:before="60" w:after="60" w:line="240" w:lineRule="auto"/>
              <w:ind w:left="749" w:hanging="425"/>
              <w:rPr>
                <w:rFonts w:ascii="Arial" w:eastAsia="Times New Roman" w:hAnsi="Arial" w:cs="Arial"/>
                <w:lang w:val="en-AU"/>
              </w:rPr>
            </w:pPr>
            <w:r w:rsidRPr="00532B83">
              <w:rPr>
                <w:rFonts w:ascii="Arial" w:eastAsia="Times New Roman" w:hAnsi="Arial" w:cs="Arial"/>
                <w:lang w:val="en-AU"/>
              </w:rPr>
              <w:t>instructions, including job sheets, plans, drawings and designs</w:t>
            </w:r>
          </w:p>
          <w:p w14:paraId="490AB96B" w14:textId="77777777" w:rsidR="00532B83" w:rsidRPr="00532B83" w:rsidRDefault="00532B83" w:rsidP="00742E51">
            <w:pPr>
              <w:widowControl/>
              <w:numPr>
                <w:ilvl w:val="0"/>
                <w:numId w:val="74"/>
              </w:numPr>
              <w:spacing w:before="60" w:after="60" w:line="240" w:lineRule="auto"/>
              <w:ind w:hanging="36"/>
              <w:rPr>
                <w:rFonts w:ascii="Arial" w:eastAsia="Times New Roman" w:hAnsi="Arial" w:cs="Arial"/>
                <w:lang w:val="en-AU"/>
              </w:rPr>
            </w:pPr>
            <w:r w:rsidRPr="00532B83">
              <w:rPr>
                <w:rFonts w:ascii="Arial" w:eastAsia="Times New Roman" w:hAnsi="Arial" w:cs="Arial"/>
                <w:lang w:val="en-AU"/>
              </w:rPr>
              <w:t xml:space="preserve">reporting and communication </w:t>
            </w:r>
          </w:p>
          <w:p w14:paraId="3B780A39" w14:textId="273FFEA7" w:rsidR="00532B83" w:rsidRPr="00532B83" w:rsidRDefault="001D5210" w:rsidP="00742E51">
            <w:pPr>
              <w:widowControl/>
              <w:numPr>
                <w:ilvl w:val="0"/>
                <w:numId w:val="74"/>
              </w:numPr>
              <w:spacing w:before="60" w:after="60" w:line="240" w:lineRule="auto"/>
              <w:ind w:hanging="36"/>
              <w:rPr>
                <w:rFonts w:ascii="Arial" w:eastAsia="Times New Roman" w:hAnsi="Arial" w:cs="Arial"/>
                <w:lang w:val="en-AU"/>
              </w:rPr>
            </w:pPr>
            <w:r>
              <w:rPr>
                <w:rFonts w:ascii="Arial" w:eastAsia="Times New Roman" w:hAnsi="Arial" w:cs="Arial"/>
                <w:lang w:val="en-AU"/>
              </w:rPr>
              <w:t>manufacturers' instruc</w:t>
            </w:r>
            <w:r w:rsidR="00532B83" w:rsidRPr="00532B83">
              <w:rPr>
                <w:rFonts w:ascii="Arial" w:eastAsia="Times New Roman" w:hAnsi="Arial" w:cs="Arial"/>
                <w:lang w:val="en-AU"/>
              </w:rPr>
              <w:t>tions</w:t>
            </w:r>
          </w:p>
          <w:p w14:paraId="072D0A12" w14:textId="77777777" w:rsidR="00532B83" w:rsidRPr="00532B83" w:rsidRDefault="00532B83" w:rsidP="00742E51">
            <w:pPr>
              <w:widowControl/>
              <w:numPr>
                <w:ilvl w:val="0"/>
                <w:numId w:val="74"/>
              </w:numPr>
              <w:spacing w:before="60" w:after="60" w:line="240" w:lineRule="auto"/>
              <w:ind w:hanging="36"/>
              <w:rPr>
                <w:rFonts w:ascii="Arial" w:eastAsia="Times New Roman" w:hAnsi="Arial" w:cs="Arial"/>
                <w:lang w:val="en-AU"/>
              </w:rPr>
            </w:pPr>
            <w:r w:rsidRPr="00532B83">
              <w:rPr>
                <w:rFonts w:ascii="Arial" w:eastAsia="Times New Roman" w:hAnsi="Arial" w:cs="Arial"/>
                <w:lang w:val="en-AU"/>
              </w:rPr>
              <w:t>operational procedures</w:t>
            </w:r>
          </w:p>
          <w:p w14:paraId="65E81473" w14:textId="77777777" w:rsidR="00532B83" w:rsidRPr="00532B83" w:rsidRDefault="00532B83" w:rsidP="00650FF6">
            <w:pPr>
              <w:widowControl/>
              <w:spacing w:before="60" w:after="60" w:line="240" w:lineRule="auto"/>
              <w:rPr>
                <w:rFonts w:ascii="Arial" w:eastAsia="Times New Roman" w:hAnsi="Arial" w:cs="Arial"/>
                <w:lang w:val="en-AU"/>
              </w:rPr>
            </w:pPr>
          </w:p>
        </w:tc>
      </w:tr>
      <w:tr w:rsidR="00532B83" w:rsidRPr="00532B83" w14:paraId="2536EE0F" w14:textId="77777777" w:rsidTr="00D56E75">
        <w:trPr>
          <w:gridAfter w:val="1"/>
          <w:wAfter w:w="29" w:type="dxa"/>
          <w:trHeight w:val="2410"/>
        </w:trPr>
        <w:tc>
          <w:tcPr>
            <w:tcW w:w="3849" w:type="dxa"/>
            <w:gridSpan w:val="6"/>
            <w:tcBorders>
              <w:top w:val="nil"/>
              <w:left w:val="nil"/>
              <w:bottom w:val="nil"/>
              <w:right w:val="nil"/>
            </w:tcBorders>
          </w:tcPr>
          <w:p w14:paraId="379275DE" w14:textId="086B4F28" w:rsidR="00532B83" w:rsidRPr="00532B83" w:rsidRDefault="00B435DB" w:rsidP="00650FF6">
            <w:pPr>
              <w:widowControl/>
              <w:spacing w:before="60" w:after="60" w:line="240" w:lineRule="auto"/>
              <w:rPr>
                <w:rFonts w:ascii="Arial" w:eastAsia="Times New Roman" w:hAnsi="Arial" w:cs="Arial"/>
                <w:b/>
                <w:i/>
                <w:lang w:val="en-AU"/>
              </w:rPr>
            </w:pPr>
            <w:r>
              <w:rPr>
                <w:rFonts w:ascii="Arial" w:eastAsia="Calibri" w:hAnsi="Arial" w:cs="Times New Roman"/>
                <w:b/>
                <w:bCs/>
                <w:i/>
                <w:iCs/>
                <w:lang w:val="en-AU"/>
              </w:rPr>
              <w:t>Measuring device or instrument</w:t>
            </w:r>
            <w:r w:rsidR="00532B83" w:rsidRPr="00532B83">
              <w:rPr>
                <w:rFonts w:ascii="Arial" w:eastAsia="Calibri" w:hAnsi="Arial" w:cs="Times New Roman"/>
                <w:b/>
                <w:bCs/>
                <w:i/>
                <w:iCs/>
                <w:lang w:val="en-AU"/>
              </w:rPr>
              <w:t xml:space="preserve"> </w:t>
            </w:r>
            <w:r w:rsidR="00532B83" w:rsidRPr="00532B83">
              <w:rPr>
                <w:rFonts w:ascii="Arial" w:eastAsia="Calibri" w:hAnsi="Arial" w:cs="Times New Roman"/>
                <w:bCs/>
                <w:iCs/>
                <w:lang w:val="en-AU"/>
              </w:rPr>
              <w:t>may include</w:t>
            </w:r>
          </w:p>
          <w:p w14:paraId="08C08557" w14:textId="77777777" w:rsidR="00532B83" w:rsidRPr="00532B83" w:rsidRDefault="00532B83" w:rsidP="00650FF6">
            <w:pPr>
              <w:widowControl/>
              <w:spacing w:before="60" w:after="60" w:line="240" w:lineRule="auto"/>
              <w:rPr>
                <w:rFonts w:ascii="Arial" w:eastAsia="Times New Roman" w:hAnsi="Arial" w:cs="Arial"/>
                <w:b/>
                <w:i/>
                <w:lang w:val="en-AU"/>
              </w:rPr>
            </w:pPr>
          </w:p>
        </w:tc>
        <w:tc>
          <w:tcPr>
            <w:tcW w:w="5223" w:type="dxa"/>
            <w:tcBorders>
              <w:top w:val="nil"/>
              <w:left w:val="nil"/>
              <w:bottom w:val="nil"/>
              <w:right w:val="nil"/>
            </w:tcBorders>
          </w:tcPr>
          <w:p w14:paraId="5CC81D37" w14:textId="751D6CE0" w:rsidR="00532B83" w:rsidRPr="00532B83" w:rsidRDefault="00B435DB"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tape</w:t>
            </w:r>
          </w:p>
          <w:p w14:paraId="0415B32E" w14:textId="6CF54871" w:rsidR="00532B83" w:rsidRPr="00532B83" w:rsidRDefault="00B435DB"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ruler</w:t>
            </w:r>
          </w:p>
          <w:p w14:paraId="4F87AA47" w14:textId="27D2E0CC" w:rsidR="00532B83" w:rsidRPr="00532B83" w:rsidRDefault="00B435DB"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calliper</w:t>
            </w:r>
          </w:p>
          <w:p w14:paraId="229C32F9"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proofErr w:type="spellStart"/>
            <w:r w:rsidRPr="00532B83">
              <w:rPr>
                <w:rFonts w:ascii="Arial" w:eastAsia="Times New Roman" w:hAnsi="Arial" w:cs="Times New Roman"/>
                <w:szCs w:val="19"/>
                <w:lang w:val="en-AU"/>
              </w:rPr>
              <w:t>micrometer</w:t>
            </w:r>
            <w:proofErr w:type="spellEnd"/>
          </w:p>
          <w:p w14:paraId="5D5C3161"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dial gauge</w:t>
            </w:r>
          </w:p>
          <w:p w14:paraId="34DF358C"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electrical meters - analogue and digital</w:t>
            </w:r>
          </w:p>
          <w:p w14:paraId="7216177E"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cathode ray oscilloscope</w:t>
            </w:r>
          </w:p>
          <w:p w14:paraId="54904298"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counter/timer</w:t>
            </w:r>
          </w:p>
          <w:p w14:paraId="3D57AAF1"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spectrum analyser</w:t>
            </w:r>
          </w:p>
          <w:p w14:paraId="6745C4B4"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thermometer</w:t>
            </w:r>
          </w:p>
          <w:p w14:paraId="7A980F78"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hygrometer</w:t>
            </w:r>
          </w:p>
          <w:p w14:paraId="369665E1" w14:textId="77777777" w:rsidR="00532B83" w:rsidRP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hydrometer</w:t>
            </w:r>
          </w:p>
          <w:p w14:paraId="375DBE76" w14:textId="77777777" w:rsidR="00532B83" w:rsidRDefault="00532B83" w:rsidP="00742E51">
            <w:pPr>
              <w:widowControl/>
              <w:numPr>
                <w:ilvl w:val="0"/>
                <w:numId w:val="34"/>
              </w:numPr>
              <w:spacing w:before="60" w:after="60" w:line="240" w:lineRule="auto"/>
              <w:rPr>
                <w:rFonts w:ascii="Arial" w:eastAsia="Times New Roman" w:hAnsi="Arial" w:cs="Times New Roman"/>
                <w:szCs w:val="19"/>
                <w:lang w:val="en-AU"/>
              </w:rPr>
            </w:pPr>
            <w:r w:rsidRPr="00532B83">
              <w:rPr>
                <w:rFonts w:ascii="Arial" w:eastAsia="Times New Roman" w:hAnsi="Arial" w:cs="Times New Roman"/>
                <w:szCs w:val="19"/>
                <w:lang w:val="en-AU"/>
              </w:rPr>
              <w:t>barometer</w:t>
            </w:r>
          </w:p>
          <w:p w14:paraId="42CF492C" w14:textId="04D696A4" w:rsidR="00650FF6" w:rsidRPr="00532B83" w:rsidRDefault="00650FF6" w:rsidP="00650FF6">
            <w:pPr>
              <w:widowControl/>
              <w:spacing w:before="60" w:after="60" w:line="240" w:lineRule="auto"/>
              <w:rPr>
                <w:rFonts w:ascii="Arial" w:eastAsia="Times New Roman" w:hAnsi="Arial" w:cs="Times New Roman"/>
                <w:szCs w:val="19"/>
                <w:lang w:val="en-AU"/>
              </w:rPr>
            </w:pPr>
          </w:p>
        </w:tc>
      </w:tr>
      <w:tr w:rsidR="00532B83" w:rsidRPr="00532B83" w14:paraId="1A37C626" w14:textId="77777777" w:rsidTr="00D56E75">
        <w:trPr>
          <w:gridAfter w:val="1"/>
          <w:wAfter w:w="29" w:type="dxa"/>
        </w:trPr>
        <w:tc>
          <w:tcPr>
            <w:tcW w:w="3849" w:type="dxa"/>
            <w:gridSpan w:val="6"/>
            <w:tcBorders>
              <w:top w:val="nil"/>
              <w:left w:val="nil"/>
              <w:bottom w:val="nil"/>
              <w:right w:val="nil"/>
            </w:tcBorders>
          </w:tcPr>
          <w:p w14:paraId="47577D75" w14:textId="77777777" w:rsidR="00532B83" w:rsidRPr="00532B83" w:rsidRDefault="00532B83" w:rsidP="00650FF6">
            <w:pPr>
              <w:widowControl/>
              <w:spacing w:before="60" w:after="60" w:line="240" w:lineRule="auto"/>
              <w:rPr>
                <w:rFonts w:ascii="Arial" w:eastAsia="Times New Roman" w:hAnsi="Arial" w:cs="Times New Roman"/>
                <w:color w:val="000000"/>
                <w:szCs w:val="19"/>
                <w:lang w:val="en-AU"/>
              </w:rPr>
            </w:pPr>
            <w:r w:rsidRPr="00532B83">
              <w:rPr>
                <w:rFonts w:ascii="Arial" w:eastAsia="Times New Roman" w:hAnsi="Arial" w:cs="Arial"/>
                <w:b/>
                <w:i/>
                <w:color w:val="000000"/>
                <w:lang w:val="en-AU"/>
              </w:rPr>
              <w:t xml:space="preserve">Basic calculations </w:t>
            </w:r>
            <w:r w:rsidRPr="00532B83">
              <w:rPr>
                <w:rFonts w:ascii="Arial" w:eastAsia="Times New Roman" w:hAnsi="Arial" w:cs="Times New Roman"/>
                <w:color w:val="000000"/>
                <w:szCs w:val="19"/>
                <w:lang w:val="en-AU"/>
              </w:rPr>
              <w:t>may include:</w:t>
            </w:r>
          </w:p>
          <w:p w14:paraId="0274BA57" w14:textId="77777777" w:rsidR="00532B83" w:rsidRPr="00532B83" w:rsidRDefault="00532B83" w:rsidP="00650FF6">
            <w:pPr>
              <w:widowControl/>
              <w:spacing w:before="60" w:after="60" w:line="240" w:lineRule="auto"/>
              <w:rPr>
                <w:rFonts w:ascii="Arial" w:eastAsia="Times New Roman" w:hAnsi="Arial" w:cs="Times New Roman"/>
                <w:color w:val="000000"/>
                <w:szCs w:val="19"/>
                <w:lang w:val="en-AU"/>
              </w:rPr>
            </w:pPr>
          </w:p>
        </w:tc>
        <w:tc>
          <w:tcPr>
            <w:tcW w:w="5223" w:type="dxa"/>
            <w:tcBorders>
              <w:top w:val="nil"/>
              <w:left w:val="nil"/>
              <w:bottom w:val="nil"/>
              <w:right w:val="nil"/>
            </w:tcBorders>
          </w:tcPr>
          <w:p w14:paraId="531D3DFF"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addition</w:t>
            </w:r>
          </w:p>
          <w:p w14:paraId="23E047CB"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subtraction</w:t>
            </w:r>
          </w:p>
          <w:p w14:paraId="6E2EED4B"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multiplication</w:t>
            </w:r>
          </w:p>
          <w:p w14:paraId="19523914"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division</w:t>
            </w:r>
          </w:p>
          <w:p w14:paraId="02647E39"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 xml:space="preserve">fractions </w:t>
            </w:r>
          </w:p>
          <w:p w14:paraId="644B0EE5" w14:textId="77777777" w:rsidR="00532B83" w:rsidRPr="00532B83" w:rsidRDefault="00532B83" w:rsidP="00742E51">
            <w:pPr>
              <w:widowControl/>
              <w:numPr>
                <w:ilvl w:val="0"/>
                <w:numId w:val="27"/>
              </w:numPr>
              <w:spacing w:before="60" w:after="60" w:line="260" w:lineRule="exact"/>
              <w:rPr>
                <w:rFonts w:ascii="Arial" w:eastAsia="Times New Roman" w:hAnsi="Arial" w:cs="Arial"/>
                <w:color w:val="000000"/>
                <w:lang w:val="en-GB" w:eastAsia="en-AU"/>
              </w:rPr>
            </w:pPr>
            <w:r w:rsidRPr="00532B83">
              <w:rPr>
                <w:rFonts w:ascii="Arial" w:eastAsia="Times New Roman" w:hAnsi="Arial" w:cs="Arial"/>
                <w:color w:val="000000"/>
                <w:lang w:val="en-GB" w:eastAsia="en-AU"/>
              </w:rPr>
              <w:t xml:space="preserve">decimals </w:t>
            </w:r>
          </w:p>
          <w:p w14:paraId="42B05F58" w14:textId="77777777" w:rsidR="00532B83" w:rsidRDefault="00532B83" w:rsidP="00650FF6">
            <w:pPr>
              <w:widowControl/>
              <w:spacing w:before="60" w:after="60" w:line="260" w:lineRule="exact"/>
              <w:ind w:left="720"/>
              <w:rPr>
                <w:rFonts w:ascii="Arial" w:eastAsia="Times New Roman" w:hAnsi="Arial" w:cs="Times New Roman"/>
                <w:i/>
                <w:color w:val="0070C0"/>
                <w:szCs w:val="19"/>
                <w:lang w:val="en-AU"/>
              </w:rPr>
            </w:pPr>
          </w:p>
          <w:p w14:paraId="2E875E42" w14:textId="3ACF6DB4" w:rsidR="00A45493" w:rsidRPr="00532B83" w:rsidRDefault="00A45493" w:rsidP="00650FF6">
            <w:pPr>
              <w:widowControl/>
              <w:spacing w:before="60" w:after="60" w:line="260" w:lineRule="exact"/>
              <w:ind w:left="720"/>
              <w:rPr>
                <w:rFonts w:ascii="Arial" w:eastAsia="Times New Roman" w:hAnsi="Arial" w:cs="Times New Roman"/>
                <w:i/>
                <w:color w:val="0070C0"/>
                <w:szCs w:val="19"/>
                <w:lang w:val="en-AU"/>
              </w:rPr>
            </w:pPr>
          </w:p>
        </w:tc>
      </w:tr>
      <w:tr w:rsidR="00532B83" w:rsidRPr="00532B83" w14:paraId="27EAEC45" w14:textId="77777777" w:rsidTr="00D56E75">
        <w:tblPrEx>
          <w:jc w:val="center"/>
          <w:tblInd w:w="0" w:type="dxa"/>
        </w:tblPrEx>
        <w:trPr>
          <w:gridBefore w:val="1"/>
          <w:wBefore w:w="29" w:type="dxa"/>
          <w:trHeight w:val="557"/>
          <w:jc w:val="center"/>
        </w:trPr>
        <w:tc>
          <w:tcPr>
            <w:tcW w:w="9072" w:type="dxa"/>
            <w:gridSpan w:val="7"/>
            <w:tcBorders>
              <w:top w:val="nil"/>
              <w:left w:val="nil"/>
              <w:bottom w:val="nil"/>
              <w:right w:val="nil"/>
            </w:tcBorders>
          </w:tcPr>
          <w:p w14:paraId="68B94DCF"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Calibri" w:hAnsi="Arial" w:cs="Times New Roman"/>
                <w:b/>
                <w:szCs w:val="20"/>
                <w:lang w:val="en-AU"/>
              </w:rPr>
              <w:t>EVIDENCE GUIDE</w:t>
            </w:r>
          </w:p>
        </w:tc>
      </w:tr>
      <w:tr w:rsidR="00532B83" w:rsidRPr="00532B83" w14:paraId="3E713D34" w14:textId="77777777" w:rsidTr="00D56E75">
        <w:tblPrEx>
          <w:jc w:val="center"/>
          <w:tblInd w:w="0" w:type="dxa"/>
        </w:tblPrEx>
        <w:trPr>
          <w:gridBefore w:val="1"/>
          <w:wBefore w:w="29" w:type="dxa"/>
          <w:trHeight w:val="898"/>
          <w:jc w:val="center"/>
        </w:trPr>
        <w:tc>
          <w:tcPr>
            <w:tcW w:w="9072" w:type="dxa"/>
            <w:gridSpan w:val="7"/>
            <w:tcBorders>
              <w:top w:val="nil"/>
              <w:left w:val="nil"/>
              <w:bottom w:val="nil"/>
              <w:right w:val="nil"/>
            </w:tcBorders>
          </w:tcPr>
          <w:p w14:paraId="7A76E662" w14:textId="77777777" w:rsidR="00532B83" w:rsidRPr="00532B83" w:rsidRDefault="00532B83" w:rsidP="00532B83">
            <w:pPr>
              <w:widowControl/>
              <w:spacing w:before="120" w:after="120" w:line="240" w:lineRule="auto"/>
              <w:rPr>
                <w:rFonts w:ascii="Arial" w:eastAsia="Times New Roman" w:hAnsi="Arial" w:cs="Times New Roman"/>
                <w:i/>
                <w:sz w:val="18"/>
                <w:szCs w:val="20"/>
                <w:lang w:val="en-AU"/>
              </w:rPr>
            </w:pPr>
            <w:r w:rsidRPr="00532B83">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532B83" w:rsidRPr="00532B83" w14:paraId="7ADFB308" w14:textId="77777777" w:rsidTr="00D56E75">
        <w:tblPrEx>
          <w:jc w:val="center"/>
          <w:tblInd w:w="0" w:type="dxa"/>
        </w:tblPrEx>
        <w:trPr>
          <w:gridBefore w:val="1"/>
          <w:wBefore w:w="29" w:type="dxa"/>
          <w:trHeight w:val="3086"/>
          <w:jc w:val="center"/>
        </w:trPr>
        <w:tc>
          <w:tcPr>
            <w:tcW w:w="2835" w:type="dxa"/>
            <w:gridSpan w:val="2"/>
            <w:tcBorders>
              <w:top w:val="nil"/>
              <w:left w:val="nil"/>
              <w:bottom w:val="nil"/>
              <w:right w:val="nil"/>
            </w:tcBorders>
          </w:tcPr>
          <w:p w14:paraId="1945DA9F"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Critical aspects for assessment and evidence required to demonstrate competency in this unit</w:t>
            </w:r>
          </w:p>
        </w:tc>
        <w:tc>
          <w:tcPr>
            <w:tcW w:w="6237" w:type="dxa"/>
            <w:gridSpan w:val="5"/>
            <w:tcBorders>
              <w:top w:val="nil"/>
              <w:left w:val="nil"/>
              <w:bottom w:val="nil"/>
              <w:right w:val="nil"/>
            </w:tcBorders>
          </w:tcPr>
          <w:p w14:paraId="27E0BA5D" w14:textId="77777777" w:rsidR="00532B83" w:rsidRPr="00532B83" w:rsidRDefault="00532B83" w:rsidP="00532B83">
            <w:pPr>
              <w:widowControl/>
              <w:spacing w:before="120" w:after="12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A person who demonstrates competency in this unit must be able to provide evidence of the ability to:</w:t>
            </w:r>
          </w:p>
          <w:p w14:paraId="735A48E4" w14:textId="4EFAAA0D" w:rsidR="00532B83" w:rsidRPr="00AD3287" w:rsidRDefault="00532B83" w:rsidP="00742E51">
            <w:pPr>
              <w:widowControl/>
              <w:numPr>
                <w:ilvl w:val="0"/>
                <w:numId w:val="76"/>
              </w:numPr>
              <w:spacing w:after="0" w:line="240" w:lineRule="auto"/>
              <w:contextualSpacing/>
              <w:rPr>
                <w:rFonts w:ascii="Arial" w:eastAsia="Calibri" w:hAnsi="Arial" w:cs="Arial"/>
                <w:lang w:val="en-AU"/>
              </w:rPr>
            </w:pPr>
            <w:r w:rsidRPr="00532B83">
              <w:rPr>
                <w:rFonts w:ascii="Arial" w:eastAsia="Calibri" w:hAnsi="Arial" w:cs="Arial"/>
                <w:lang w:val="en-AU"/>
              </w:rPr>
              <w:t xml:space="preserve">make precision measurements in accordance to job instructions </w:t>
            </w:r>
            <w:r w:rsidRPr="00AD3287">
              <w:rPr>
                <w:rFonts w:ascii="Arial" w:eastAsia="Calibri" w:hAnsi="Arial" w:cs="Arial"/>
                <w:lang w:val="en-AU"/>
              </w:rPr>
              <w:t xml:space="preserve">on at least six (6) occasions using </w:t>
            </w:r>
            <w:r w:rsidR="001D5210" w:rsidRPr="00AD3287">
              <w:rPr>
                <w:rFonts w:ascii="Arial" w:eastAsia="Calibri" w:hAnsi="Arial" w:cs="Arial"/>
                <w:lang w:val="en-AU"/>
              </w:rPr>
              <w:t>a different measuring device or instrument on each occasion</w:t>
            </w:r>
          </w:p>
          <w:p w14:paraId="69AB3B20" w14:textId="77777777" w:rsidR="00532B83" w:rsidRPr="00532B83" w:rsidRDefault="00532B83" w:rsidP="00742E51">
            <w:pPr>
              <w:widowControl/>
              <w:numPr>
                <w:ilvl w:val="0"/>
                <w:numId w:val="76"/>
              </w:numPr>
              <w:spacing w:after="0" w:line="240" w:lineRule="auto"/>
              <w:contextualSpacing/>
              <w:rPr>
                <w:rFonts w:ascii="Arial" w:eastAsia="Calibri" w:hAnsi="Arial" w:cs="Arial"/>
                <w:lang w:val="en-AU"/>
              </w:rPr>
            </w:pPr>
            <w:r w:rsidRPr="00532B83">
              <w:rPr>
                <w:rFonts w:ascii="Arial" w:eastAsia="Calibri" w:hAnsi="Arial" w:cs="Arial"/>
                <w:lang w:val="en-AU"/>
              </w:rPr>
              <w:t>check, adjust, calibrate and correctly use each measuring device or instrument in according to enterprise procedures and/or manufacturers’ instructions</w:t>
            </w:r>
          </w:p>
          <w:p w14:paraId="7A5D3D63" w14:textId="77777777" w:rsidR="00532B83" w:rsidRDefault="00532B83" w:rsidP="00742E51">
            <w:pPr>
              <w:widowControl/>
              <w:numPr>
                <w:ilvl w:val="0"/>
                <w:numId w:val="76"/>
              </w:numPr>
              <w:spacing w:after="0" w:line="240" w:lineRule="auto"/>
              <w:contextualSpacing/>
              <w:rPr>
                <w:rFonts w:ascii="Arial" w:eastAsia="Calibri" w:hAnsi="Arial" w:cs="Arial"/>
                <w:lang w:val="en-AU"/>
              </w:rPr>
            </w:pPr>
            <w:r w:rsidRPr="00532B83">
              <w:rPr>
                <w:rFonts w:ascii="Arial" w:eastAsia="Calibri" w:hAnsi="Arial" w:cs="Arial"/>
                <w:lang w:val="en-AU"/>
              </w:rPr>
              <w:t>apply relevant WHS/OHS practices and procedure in the workplace</w:t>
            </w:r>
            <w:r w:rsidR="001D5210">
              <w:rPr>
                <w:rFonts w:ascii="Arial" w:eastAsia="Calibri" w:hAnsi="Arial" w:cs="Arial"/>
                <w:lang w:val="en-AU"/>
              </w:rPr>
              <w:t xml:space="preserve"> while carrying out each measuring task</w:t>
            </w:r>
            <w:r w:rsidRPr="00532B83">
              <w:rPr>
                <w:rFonts w:ascii="Arial" w:eastAsia="Calibri" w:hAnsi="Arial" w:cs="Arial"/>
                <w:lang w:val="en-AU"/>
              </w:rPr>
              <w:t>.</w:t>
            </w:r>
          </w:p>
          <w:p w14:paraId="690834D5" w14:textId="770E4AEC" w:rsidR="001D5210" w:rsidRPr="00532B83" w:rsidRDefault="001D5210" w:rsidP="001D5210">
            <w:pPr>
              <w:widowControl/>
              <w:spacing w:after="0" w:line="240" w:lineRule="auto"/>
              <w:ind w:left="720"/>
              <w:contextualSpacing/>
              <w:rPr>
                <w:rFonts w:ascii="Arial" w:eastAsia="Calibri" w:hAnsi="Arial" w:cs="Arial"/>
                <w:lang w:val="en-AU"/>
              </w:rPr>
            </w:pPr>
          </w:p>
        </w:tc>
      </w:tr>
      <w:tr w:rsidR="00532B83" w:rsidRPr="00AD3287" w14:paraId="74CB8A84" w14:textId="77777777" w:rsidTr="00D56E75">
        <w:tblPrEx>
          <w:jc w:val="center"/>
          <w:tblInd w:w="0" w:type="dxa"/>
        </w:tblPrEx>
        <w:trPr>
          <w:gridBefore w:val="1"/>
          <w:wBefore w:w="29" w:type="dxa"/>
          <w:trHeight w:val="3521"/>
          <w:jc w:val="center"/>
        </w:trPr>
        <w:tc>
          <w:tcPr>
            <w:tcW w:w="2835" w:type="dxa"/>
            <w:gridSpan w:val="2"/>
            <w:tcBorders>
              <w:top w:val="nil"/>
              <w:left w:val="nil"/>
              <w:bottom w:val="nil"/>
              <w:right w:val="nil"/>
            </w:tcBorders>
          </w:tcPr>
          <w:p w14:paraId="72E42A12"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Context of and specific resources for assessment</w:t>
            </w:r>
          </w:p>
        </w:tc>
        <w:tc>
          <w:tcPr>
            <w:tcW w:w="6237" w:type="dxa"/>
            <w:gridSpan w:val="5"/>
            <w:tcBorders>
              <w:top w:val="nil"/>
              <w:left w:val="nil"/>
              <w:bottom w:val="nil"/>
              <w:right w:val="nil"/>
            </w:tcBorders>
          </w:tcPr>
          <w:p w14:paraId="41F73434" w14:textId="58619469" w:rsidR="00532B83" w:rsidRPr="00AD3287" w:rsidRDefault="00532B83" w:rsidP="00AD3287">
            <w:pPr>
              <w:widowControl/>
              <w:tabs>
                <w:tab w:val="left" w:pos="0"/>
                <w:tab w:val="left" w:pos="3230"/>
              </w:tabs>
              <w:spacing w:before="120" w:after="0" w:line="260" w:lineRule="exact"/>
              <w:rPr>
                <w:rFonts w:ascii="Arial" w:eastAsia="Times New Roman" w:hAnsi="Arial" w:cs="Arial"/>
                <w:noProof/>
                <w:szCs w:val="20"/>
              </w:rPr>
            </w:pPr>
            <w:r w:rsidRPr="00AD3287">
              <w:rPr>
                <w:rFonts w:ascii="Arial" w:eastAsia="Times New Roman" w:hAnsi="Arial" w:cs="Arial"/>
                <w:noProof/>
                <w:szCs w:val="20"/>
              </w:rPr>
              <w:t>This unit may be assessed on the job, off the job or a combinat</w:t>
            </w:r>
            <w:r w:rsidR="00AD3287" w:rsidRPr="00AD3287">
              <w:rPr>
                <w:rFonts w:ascii="Arial" w:eastAsia="Times New Roman" w:hAnsi="Arial" w:cs="Arial"/>
                <w:noProof/>
                <w:szCs w:val="20"/>
              </w:rPr>
              <w:t>ion of both on and off the job.</w:t>
            </w:r>
            <w:r w:rsidRPr="00AD3287">
              <w:rPr>
                <w:rFonts w:ascii="Arial" w:eastAsia="Times New Roman" w:hAnsi="Arial" w:cs="Arial"/>
                <w:noProof/>
                <w:szCs w:val="20"/>
              </w:rPr>
              <w:t xml:space="preserve">Where assessment occurs off the job, then an appropriate simulation must be used where the range of conditions reflects </w:t>
            </w:r>
            <w:r w:rsidR="00AD3287" w:rsidRPr="00AD3287">
              <w:rPr>
                <w:rFonts w:ascii="Arial" w:eastAsia="Times New Roman" w:hAnsi="Arial" w:cs="Arial"/>
                <w:noProof/>
                <w:szCs w:val="20"/>
              </w:rPr>
              <w:t>realistic workplace situations.</w:t>
            </w:r>
          </w:p>
          <w:p w14:paraId="369DFCA2" w14:textId="461F5439" w:rsidR="00AD3287" w:rsidRPr="00AD3287" w:rsidRDefault="00AD3287" w:rsidP="00AD3287">
            <w:pPr>
              <w:widowControl/>
              <w:tabs>
                <w:tab w:val="left" w:pos="0"/>
                <w:tab w:val="left" w:pos="3230"/>
              </w:tabs>
              <w:spacing w:before="120" w:after="0" w:line="260" w:lineRule="exact"/>
              <w:ind w:hanging="26"/>
              <w:rPr>
                <w:rFonts w:ascii="Arial" w:eastAsia="Times New Roman" w:hAnsi="Arial" w:cs="Arial"/>
                <w:noProof/>
                <w:szCs w:val="20"/>
              </w:rPr>
            </w:pPr>
            <w:r w:rsidRPr="00AD3287">
              <w:rPr>
                <w:rFonts w:ascii="Arial" w:eastAsia="Times New Roman" w:hAnsi="Arial" w:cs="Arial"/>
                <w:noProof/>
                <w:szCs w:val="20"/>
              </w:rPr>
              <w:t>The candidate will have access to job instructions range of measuring devices and instruments including manufacturing instructions, specifications and safety equipment relevant to the workplace.</w:t>
            </w:r>
          </w:p>
          <w:p w14:paraId="25600426" w14:textId="77777777" w:rsidR="001D5210" w:rsidRPr="00AD3287" w:rsidRDefault="00532B83" w:rsidP="00AD3287">
            <w:pPr>
              <w:widowControl/>
              <w:tabs>
                <w:tab w:val="left" w:pos="0"/>
                <w:tab w:val="left" w:pos="3230"/>
              </w:tabs>
              <w:spacing w:before="120" w:after="0" w:line="260" w:lineRule="exact"/>
              <w:ind w:hanging="26"/>
              <w:rPr>
                <w:rFonts w:ascii="Arial" w:eastAsia="Times New Roman" w:hAnsi="Arial" w:cs="Arial"/>
                <w:noProof/>
                <w:szCs w:val="20"/>
              </w:rPr>
            </w:pPr>
            <w:r w:rsidRPr="00AD3287">
              <w:rPr>
                <w:rFonts w:ascii="Arial" w:eastAsia="Times New Roman" w:hAnsi="Arial" w:cs="Arial"/>
                <w:noProof/>
                <w:szCs w:val="20"/>
              </w:rPr>
              <w:t>The competencies covered by this unit can be demonstrated by an individual working alone or as part of a team</w:t>
            </w:r>
          </w:p>
          <w:p w14:paraId="18A7B4B0" w14:textId="37BE94D2" w:rsidR="00AD3287" w:rsidRPr="00AD3287" w:rsidRDefault="00AD3287" w:rsidP="00AD3287">
            <w:pPr>
              <w:widowControl/>
              <w:tabs>
                <w:tab w:val="left" w:pos="0"/>
                <w:tab w:val="left" w:pos="3230"/>
              </w:tabs>
              <w:spacing w:before="120" w:after="0" w:line="260" w:lineRule="exact"/>
              <w:ind w:hanging="26"/>
              <w:rPr>
                <w:rFonts w:ascii="Arial" w:eastAsia="Times New Roman" w:hAnsi="Arial" w:cs="Arial"/>
                <w:noProof/>
                <w:szCs w:val="20"/>
              </w:rPr>
            </w:pPr>
          </w:p>
        </w:tc>
      </w:tr>
      <w:tr w:rsidR="00532B83" w:rsidRPr="00532B83" w14:paraId="7483F123" w14:textId="77777777" w:rsidTr="00D56E75">
        <w:tblPrEx>
          <w:jc w:val="center"/>
          <w:tblInd w:w="0" w:type="dxa"/>
        </w:tblPrEx>
        <w:trPr>
          <w:gridBefore w:val="1"/>
          <w:wBefore w:w="29" w:type="dxa"/>
          <w:trHeight w:val="2684"/>
          <w:jc w:val="center"/>
        </w:trPr>
        <w:tc>
          <w:tcPr>
            <w:tcW w:w="2835" w:type="dxa"/>
            <w:gridSpan w:val="2"/>
            <w:tcBorders>
              <w:top w:val="nil"/>
              <w:left w:val="nil"/>
              <w:bottom w:val="nil"/>
              <w:right w:val="nil"/>
            </w:tcBorders>
          </w:tcPr>
          <w:p w14:paraId="3F8DEE34" w14:textId="77777777" w:rsidR="00532B83" w:rsidRPr="00532B83" w:rsidRDefault="00532B83" w:rsidP="00532B83">
            <w:pPr>
              <w:widowControl/>
              <w:spacing w:before="120" w:after="120" w:line="240" w:lineRule="auto"/>
              <w:rPr>
                <w:rFonts w:ascii="Arial" w:eastAsia="Times New Roman" w:hAnsi="Arial" w:cs="Times New Roman"/>
                <w:b/>
                <w:szCs w:val="20"/>
                <w:lang w:val="en-AU"/>
              </w:rPr>
            </w:pPr>
            <w:r w:rsidRPr="00532B83">
              <w:rPr>
                <w:rFonts w:ascii="Arial" w:eastAsia="Times New Roman" w:hAnsi="Arial" w:cs="Times New Roman"/>
                <w:b/>
                <w:szCs w:val="20"/>
                <w:lang w:val="en-AU"/>
              </w:rPr>
              <w:t>Method of assessment</w:t>
            </w:r>
          </w:p>
        </w:tc>
        <w:tc>
          <w:tcPr>
            <w:tcW w:w="6237" w:type="dxa"/>
            <w:gridSpan w:val="5"/>
            <w:tcBorders>
              <w:top w:val="nil"/>
              <w:left w:val="nil"/>
              <w:bottom w:val="nil"/>
              <w:right w:val="nil"/>
            </w:tcBorders>
          </w:tcPr>
          <w:p w14:paraId="42F80B4B" w14:textId="77777777" w:rsidR="00532B83" w:rsidRPr="00532B83" w:rsidRDefault="00532B83" w:rsidP="00532B83">
            <w:pPr>
              <w:widowControl/>
              <w:spacing w:before="120" w:after="120" w:line="240" w:lineRule="auto"/>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A range of assessment methods should be used to assess practical skills and knowledge. The following examples are appropriate for this unit:</w:t>
            </w:r>
          </w:p>
          <w:p w14:paraId="40D6243F" w14:textId="4F6C03BA" w:rsidR="00532B83" w:rsidRPr="00532B83" w:rsidRDefault="00532B83" w:rsidP="00742E51">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direct obse</w:t>
            </w:r>
            <w:r w:rsidR="001D5210">
              <w:rPr>
                <w:rFonts w:ascii="Arial" w:eastAsia="Times New Roman" w:hAnsi="Arial" w:cs="Times New Roman"/>
                <w:color w:val="000000"/>
                <w:szCs w:val="19"/>
                <w:lang w:val="en-AU"/>
              </w:rPr>
              <w:t xml:space="preserve">rvation of the candidate carrying out </w:t>
            </w:r>
            <w:r w:rsidRPr="00532B83">
              <w:rPr>
                <w:rFonts w:ascii="Arial" w:eastAsia="Times New Roman" w:hAnsi="Arial" w:cs="Times New Roman"/>
                <w:color w:val="000000"/>
                <w:szCs w:val="19"/>
                <w:lang w:val="en-AU"/>
              </w:rPr>
              <w:t>measuring tasks using a range of measuring devices and instruments</w:t>
            </w:r>
          </w:p>
          <w:p w14:paraId="72396338" w14:textId="28F0A999" w:rsidR="00532B83" w:rsidRPr="00532B83" w:rsidRDefault="00532B83" w:rsidP="00742E51">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532B83">
              <w:rPr>
                <w:rFonts w:ascii="Arial" w:eastAsia="Times New Roman" w:hAnsi="Arial" w:cs="Times New Roman"/>
                <w:color w:val="000000"/>
                <w:szCs w:val="19"/>
                <w:lang w:val="en-AU"/>
              </w:rPr>
              <w:t>written and oral questioning to test underpinning knowledge of measuring devices and instruments</w:t>
            </w:r>
            <w:r w:rsidR="001D5210">
              <w:rPr>
                <w:rFonts w:ascii="Arial" w:eastAsia="Times New Roman" w:hAnsi="Arial" w:cs="Times New Roman"/>
                <w:color w:val="000000"/>
                <w:szCs w:val="19"/>
                <w:lang w:val="en-AU"/>
              </w:rPr>
              <w:t xml:space="preserve"> and the appropriate recording of measurements</w:t>
            </w:r>
          </w:p>
          <w:p w14:paraId="1EA04F7C" w14:textId="6911A502" w:rsidR="00532B83" w:rsidRPr="00532B83" w:rsidRDefault="001D5210" w:rsidP="00742E51">
            <w:pPr>
              <w:widowControl/>
              <w:numPr>
                <w:ilvl w:val="0"/>
                <w:numId w:val="77"/>
              </w:numPr>
              <w:spacing w:after="0" w:line="240" w:lineRule="auto"/>
              <w:rPr>
                <w:rFonts w:ascii="Arial" w:eastAsia="Calibri" w:hAnsi="Arial" w:cs="Arial"/>
                <w:lang w:val="en-AU"/>
              </w:rPr>
            </w:pPr>
            <w:r>
              <w:rPr>
                <w:rFonts w:ascii="Arial" w:eastAsia="Calibri" w:hAnsi="Arial" w:cs="Arial"/>
                <w:lang w:val="en-AU"/>
              </w:rPr>
              <w:t>testimonies</w:t>
            </w:r>
            <w:r w:rsidR="00532B83" w:rsidRPr="00532B83">
              <w:rPr>
                <w:rFonts w:ascii="Arial" w:eastAsia="Calibri" w:hAnsi="Arial" w:cs="Arial"/>
                <w:lang w:val="en-AU"/>
              </w:rPr>
              <w:t xml:space="preserve"> from supervisors, clients and/or other appropriate person</w:t>
            </w:r>
          </w:p>
          <w:p w14:paraId="07161082" w14:textId="77777777" w:rsidR="00532B83" w:rsidRPr="00532B83" w:rsidRDefault="00532B83" w:rsidP="00532B83">
            <w:pPr>
              <w:widowControl/>
              <w:spacing w:before="120" w:after="120" w:line="240" w:lineRule="auto"/>
              <w:ind w:left="360"/>
              <w:contextualSpacing/>
              <w:rPr>
                <w:rFonts w:ascii="Arial" w:eastAsia="Times New Roman" w:hAnsi="Arial" w:cs="Times New Roman"/>
                <w:color w:val="000000"/>
                <w:szCs w:val="19"/>
                <w:lang w:val="en-AU"/>
              </w:rPr>
            </w:pPr>
          </w:p>
        </w:tc>
      </w:tr>
    </w:tbl>
    <w:p w14:paraId="52868C6D" w14:textId="40656243" w:rsidR="00AD3287" w:rsidRDefault="00AD3287" w:rsidP="00506F88"/>
    <w:p w14:paraId="0C7774BE" w14:textId="77777777" w:rsidR="00AD3287" w:rsidRDefault="00AD3287">
      <w:r>
        <w:br w:type="page"/>
      </w:r>
    </w:p>
    <w:p w14:paraId="2740CCA8" w14:textId="77777777" w:rsidR="00D56E75" w:rsidRDefault="00D56E75" w:rsidP="00506F88">
      <w:pPr>
        <w:sectPr w:rsidR="00D56E75" w:rsidSect="00C56BE1">
          <w:headerReference w:type="default" r:id="rId38"/>
          <w:pgSz w:w="11906" w:h="16838"/>
          <w:pgMar w:top="554" w:right="1133" w:bottom="1276" w:left="851" w:header="708" w:footer="708" w:gutter="0"/>
          <w:cols w:space="708"/>
          <w:docGrid w:linePitch="360"/>
        </w:sectPr>
      </w:pPr>
    </w:p>
    <w:p w14:paraId="40A2CB7D" w14:textId="12AA385C" w:rsidR="009B298A" w:rsidRDefault="009B298A" w:rsidP="00506F88"/>
    <w:tbl>
      <w:tblPr>
        <w:tblW w:w="9214" w:type="dxa"/>
        <w:tblInd w:w="392" w:type="dxa"/>
        <w:tblLayout w:type="fixed"/>
        <w:tblLook w:val="0000" w:firstRow="0" w:lastRow="0" w:firstColumn="0" w:lastColumn="0" w:noHBand="0" w:noVBand="0"/>
      </w:tblPr>
      <w:tblGrid>
        <w:gridCol w:w="425"/>
        <w:gridCol w:w="2410"/>
        <w:gridCol w:w="567"/>
        <w:gridCol w:w="5812"/>
      </w:tblGrid>
      <w:tr w:rsidR="00C94CFA" w:rsidRPr="00651350" w14:paraId="3927110C" w14:textId="77777777" w:rsidTr="00D56E75">
        <w:trPr>
          <w:trHeight w:val="557"/>
        </w:trPr>
        <w:tc>
          <w:tcPr>
            <w:tcW w:w="9214" w:type="dxa"/>
            <w:gridSpan w:val="4"/>
          </w:tcPr>
          <w:p w14:paraId="2C61A5EC" w14:textId="7FC1A46D" w:rsidR="00C94CFA" w:rsidRPr="00D170CE" w:rsidRDefault="00C94CFA" w:rsidP="00E22990">
            <w:pPr>
              <w:pStyle w:val="Heading1"/>
              <w:spacing w:before="120" w:after="120"/>
              <w:rPr>
                <w:rFonts w:eastAsia="Times New Roman" w:cs="Times New Roman"/>
                <w:color w:val="0070C0"/>
              </w:rPr>
            </w:pPr>
            <w:bookmarkStart w:id="31" w:name="_Toc47623182"/>
            <w:r w:rsidRPr="00D170CE">
              <w:rPr>
                <w:rFonts w:eastAsia="Times New Roman" w:cs="Times New Roman"/>
                <w:color w:val="000000" w:themeColor="text1"/>
              </w:rPr>
              <w:t>VU</w:t>
            </w:r>
            <w:r w:rsidR="00E22990">
              <w:rPr>
                <w:rFonts w:eastAsia="Times New Roman" w:cs="Times New Roman"/>
                <w:color w:val="000000" w:themeColor="text1"/>
              </w:rPr>
              <w:t>22755</w:t>
            </w:r>
            <w:r w:rsidRPr="00D170CE">
              <w:rPr>
                <w:rFonts w:eastAsia="Times New Roman" w:cs="Times New Roman"/>
                <w:color w:val="000000" w:themeColor="text1"/>
              </w:rPr>
              <w:t xml:space="preserve"> - </w:t>
            </w:r>
            <w:r w:rsidRPr="00D170CE">
              <w:rPr>
                <w:rFonts w:eastAsia="Times New Roman"/>
                <w:lang w:eastAsia="en-AU"/>
              </w:rPr>
              <w:t>Identify and repair faults in AC motor control systems</w:t>
            </w:r>
            <w:bookmarkEnd w:id="31"/>
          </w:p>
        </w:tc>
      </w:tr>
      <w:tr w:rsidR="00C94CFA" w:rsidRPr="00651350" w14:paraId="21E473F0" w14:textId="77777777" w:rsidTr="00D56E75">
        <w:tc>
          <w:tcPr>
            <w:tcW w:w="2835" w:type="dxa"/>
            <w:gridSpan w:val="2"/>
          </w:tcPr>
          <w:p w14:paraId="2AC5C9AF"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Unit Descriptor</w:t>
            </w:r>
          </w:p>
        </w:tc>
        <w:tc>
          <w:tcPr>
            <w:tcW w:w="6379" w:type="dxa"/>
            <w:gridSpan w:val="2"/>
          </w:tcPr>
          <w:p w14:paraId="00D70DA1" w14:textId="77272562" w:rsidR="00C94CFA" w:rsidRPr="00651350" w:rsidRDefault="00C94CFA" w:rsidP="0059522C">
            <w:pPr>
              <w:spacing w:before="120" w:after="120" w:line="240" w:lineRule="auto"/>
              <w:rPr>
                <w:rFonts w:ascii="Arial" w:eastAsia="Times New Roman" w:hAnsi="Arial" w:cs="Times New Roman"/>
                <w:i/>
                <w:color w:val="0070C0"/>
                <w:szCs w:val="19"/>
              </w:rPr>
            </w:pPr>
            <w:r w:rsidRPr="00651350">
              <w:rPr>
                <w:rFonts w:ascii="Arial" w:eastAsia="Times New Roman" w:hAnsi="Arial" w:cs="Times New Roman"/>
                <w:color w:val="000000" w:themeColor="text1"/>
                <w:szCs w:val="19"/>
              </w:rPr>
              <w:t>This unit describes the performance outcomes, s</w:t>
            </w:r>
            <w:r>
              <w:rPr>
                <w:rFonts w:ascii="Arial" w:eastAsia="Times New Roman" w:hAnsi="Arial" w:cs="Times New Roman"/>
                <w:color w:val="000000" w:themeColor="text1"/>
                <w:szCs w:val="19"/>
              </w:rPr>
              <w:t xml:space="preserve">kills and knowledge required to </w:t>
            </w:r>
            <w:r>
              <w:rPr>
                <w:rFonts w:ascii="Arial" w:eastAsia="Calibri" w:hAnsi="Arial" w:cs="Arial"/>
              </w:rPr>
              <w:t>identify and repair</w:t>
            </w:r>
            <w:r w:rsidRPr="006269E6">
              <w:rPr>
                <w:rFonts w:ascii="Arial" w:eastAsia="Calibri" w:hAnsi="Arial" w:cs="Arial"/>
              </w:rPr>
              <w:t xml:space="preserve"> faults in </w:t>
            </w:r>
            <w:r w:rsidR="002D2DC9">
              <w:rPr>
                <w:rFonts w:ascii="Arial" w:eastAsia="Calibri" w:hAnsi="Arial" w:cs="Arial"/>
              </w:rPr>
              <w:t>Alternating Current (</w:t>
            </w:r>
            <w:r w:rsidRPr="006269E6">
              <w:rPr>
                <w:rFonts w:ascii="Arial" w:eastAsia="Calibri" w:hAnsi="Arial" w:cs="Arial"/>
              </w:rPr>
              <w:t>AC</w:t>
            </w:r>
            <w:r w:rsidR="002D2DC9">
              <w:rPr>
                <w:rFonts w:ascii="Arial" w:eastAsia="Calibri" w:hAnsi="Arial" w:cs="Arial"/>
              </w:rPr>
              <w:t>)</w:t>
            </w:r>
            <w:r w:rsidRPr="006269E6">
              <w:rPr>
                <w:rFonts w:ascii="Arial" w:eastAsia="Calibri" w:hAnsi="Arial" w:cs="Arial"/>
              </w:rPr>
              <w:t xml:space="preserve"> motor control systems. This includes working safely; applying knowledge of AC motor control systems</w:t>
            </w:r>
            <w:r w:rsidRPr="006269E6">
              <w:rPr>
                <w:rFonts w:ascii="Arial" w:eastAsia="Calibri" w:hAnsi="Arial" w:cs="Arial"/>
                <w:color w:val="FF0000"/>
              </w:rPr>
              <w:t xml:space="preserve"> </w:t>
            </w:r>
            <w:r w:rsidRPr="006269E6">
              <w:rPr>
                <w:rFonts w:ascii="Arial" w:eastAsia="Calibri" w:hAnsi="Arial" w:cs="Arial"/>
              </w:rPr>
              <w:t>and operating parameters to logica</w:t>
            </w:r>
            <w:r>
              <w:rPr>
                <w:rFonts w:ascii="Arial" w:eastAsia="Calibri" w:hAnsi="Arial" w:cs="Arial"/>
              </w:rPr>
              <w:t>l fault finding processes, carrying out fault repairs</w:t>
            </w:r>
            <w:r w:rsidRPr="006269E6">
              <w:rPr>
                <w:rFonts w:ascii="Arial" w:eastAsia="Calibri" w:hAnsi="Arial" w:cs="Arial"/>
              </w:rPr>
              <w:t>, safety and functional testing and interpreting technical data.</w:t>
            </w:r>
          </w:p>
          <w:p w14:paraId="55327ECD" w14:textId="77777777" w:rsidR="00C94CFA" w:rsidRPr="00C94CFA" w:rsidRDefault="00C94CFA" w:rsidP="0059522C">
            <w:pPr>
              <w:spacing w:before="120" w:after="120" w:line="240" w:lineRule="auto"/>
              <w:rPr>
                <w:rFonts w:ascii="Arial" w:eastAsia="Calibri" w:hAnsi="Arial" w:cs="Arial"/>
                <w:i/>
                <w:iCs/>
              </w:rPr>
            </w:pPr>
            <w:r w:rsidRPr="00C94CFA">
              <w:rPr>
                <w:rFonts w:ascii="Arial" w:eastAsia="Calibri" w:hAnsi="Arial" w:cs="Arial"/>
                <w:i/>
                <w:iCs/>
              </w:rPr>
              <w:t>If the work requires access to electrical plant and equipment that is fixed wired into relevant domestic, commercial and industrial electrical installations supplied at low voltage or above, the practice of the skills described in this unit are subject to the requirements of the Victorian Electricity Safety Act and Electricity Safety (Installation) Regulations.</w:t>
            </w:r>
          </w:p>
          <w:p w14:paraId="0D3769D9" w14:textId="77777777" w:rsidR="00C94CFA" w:rsidRPr="00651350" w:rsidRDefault="00C94CFA" w:rsidP="0059522C">
            <w:pPr>
              <w:spacing w:before="120" w:after="120" w:line="240" w:lineRule="auto"/>
              <w:rPr>
                <w:rFonts w:ascii="Arial" w:eastAsia="Times New Roman" w:hAnsi="Arial" w:cs="Times New Roman"/>
                <w:i/>
                <w:color w:val="0070C0"/>
                <w:szCs w:val="19"/>
              </w:rPr>
            </w:pPr>
            <w:r>
              <w:rPr>
                <w:rFonts w:ascii="Arial" w:eastAsia="Calibri" w:hAnsi="Arial" w:cs="Arial"/>
                <w:iCs/>
              </w:rPr>
              <w:t>No licensing legislative, regulatory or certification requirements apply to this unit at the time of publication.</w:t>
            </w:r>
          </w:p>
        </w:tc>
      </w:tr>
      <w:tr w:rsidR="00C94CFA" w:rsidRPr="00651350" w14:paraId="68AC6360" w14:textId="77777777" w:rsidTr="00D56E75">
        <w:tc>
          <w:tcPr>
            <w:tcW w:w="2835" w:type="dxa"/>
            <w:gridSpan w:val="2"/>
          </w:tcPr>
          <w:p w14:paraId="54408A50"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Employability Skills</w:t>
            </w:r>
          </w:p>
        </w:tc>
        <w:tc>
          <w:tcPr>
            <w:tcW w:w="6379" w:type="dxa"/>
            <w:gridSpan w:val="2"/>
          </w:tcPr>
          <w:p w14:paraId="4B070DE2" w14:textId="77777777" w:rsidR="00C94CFA" w:rsidRPr="00651350" w:rsidRDefault="00C94CFA" w:rsidP="0059522C">
            <w:pPr>
              <w:spacing w:before="120" w:after="12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This unit contains Employability Skills.</w:t>
            </w:r>
          </w:p>
        </w:tc>
      </w:tr>
      <w:tr w:rsidR="00C94CFA" w:rsidRPr="00651350" w14:paraId="2776039C" w14:textId="77777777" w:rsidTr="00D56E75">
        <w:tc>
          <w:tcPr>
            <w:tcW w:w="2835" w:type="dxa"/>
            <w:gridSpan w:val="2"/>
          </w:tcPr>
          <w:p w14:paraId="386D56A2"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Application of the Unit</w:t>
            </w:r>
          </w:p>
        </w:tc>
        <w:tc>
          <w:tcPr>
            <w:tcW w:w="6379" w:type="dxa"/>
            <w:gridSpan w:val="2"/>
          </w:tcPr>
          <w:p w14:paraId="78D4036C" w14:textId="77777777" w:rsidR="00C94CFA" w:rsidRDefault="00C94CFA" w:rsidP="0059522C">
            <w:pPr>
              <w:spacing w:before="120" w:after="120" w:line="240" w:lineRule="auto"/>
              <w:rPr>
                <w:rFonts w:ascii="Arial" w:eastAsia="Calibri" w:hAnsi="Arial" w:cs="Arial"/>
              </w:rPr>
            </w:pPr>
            <w:r>
              <w:rPr>
                <w:rFonts w:ascii="Arial" w:eastAsia="Times New Roman" w:hAnsi="Arial" w:cs="Arial"/>
                <w:iCs/>
                <w:color w:val="000000"/>
                <w:lang w:eastAsia="en-AU"/>
              </w:rPr>
              <w:t xml:space="preserve">This unit of competency applies to a technician working in an </w:t>
            </w:r>
            <w:r w:rsidRPr="00B511BB">
              <w:rPr>
                <w:rFonts w:ascii="Arial" w:eastAsia="Calibri" w:hAnsi="Arial" w:cs="Arial"/>
              </w:rPr>
              <w:t>engineering, manufact</w:t>
            </w:r>
            <w:r>
              <w:rPr>
                <w:rFonts w:ascii="Arial" w:eastAsia="Calibri" w:hAnsi="Arial" w:cs="Arial"/>
              </w:rPr>
              <w:t>uring or processing environment</w:t>
            </w:r>
            <w:r w:rsidRPr="00B511BB">
              <w:rPr>
                <w:rFonts w:ascii="Arial" w:eastAsia="Calibri" w:hAnsi="Arial" w:cs="Arial"/>
              </w:rPr>
              <w:t xml:space="preserve"> where AC motor control systems are used to control processes</w:t>
            </w:r>
            <w:r>
              <w:rPr>
                <w:rFonts w:ascii="Arial" w:eastAsia="Calibri" w:hAnsi="Arial" w:cs="Arial"/>
              </w:rPr>
              <w:t xml:space="preserve"> and require ongoing maintenance and repair.</w:t>
            </w:r>
          </w:p>
          <w:p w14:paraId="55A148E3" w14:textId="2C594C62" w:rsidR="00A45493" w:rsidRPr="00272B90" w:rsidRDefault="00A45493" w:rsidP="0059522C">
            <w:pPr>
              <w:spacing w:before="120" w:after="120" w:line="240" w:lineRule="auto"/>
              <w:rPr>
                <w:rFonts w:ascii="Arial" w:eastAsia="Times New Roman" w:hAnsi="Arial" w:cs="Arial"/>
                <w:lang w:eastAsia="en-AU"/>
              </w:rPr>
            </w:pPr>
          </w:p>
        </w:tc>
      </w:tr>
      <w:tr w:rsidR="00C94CFA" w:rsidRPr="00651350" w14:paraId="33F703E6" w14:textId="77777777" w:rsidTr="00D56E75">
        <w:tc>
          <w:tcPr>
            <w:tcW w:w="2835" w:type="dxa"/>
            <w:gridSpan w:val="2"/>
          </w:tcPr>
          <w:p w14:paraId="757534A9"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ELEMENT</w:t>
            </w:r>
          </w:p>
        </w:tc>
        <w:tc>
          <w:tcPr>
            <w:tcW w:w="6379" w:type="dxa"/>
            <w:gridSpan w:val="2"/>
          </w:tcPr>
          <w:p w14:paraId="2C72320E"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PERFORMANCE CRITERIA</w:t>
            </w:r>
          </w:p>
        </w:tc>
      </w:tr>
      <w:tr w:rsidR="00C94CFA" w:rsidRPr="00651350" w14:paraId="0E605082" w14:textId="77777777" w:rsidTr="00D56E75">
        <w:tc>
          <w:tcPr>
            <w:tcW w:w="2835" w:type="dxa"/>
            <w:gridSpan w:val="2"/>
          </w:tcPr>
          <w:p w14:paraId="265D6CF7"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Elements describe the essential outcomes of a unit of competency.</w:t>
            </w:r>
          </w:p>
        </w:tc>
        <w:tc>
          <w:tcPr>
            <w:tcW w:w="6379" w:type="dxa"/>
            <w:gridSpan w:val="2"/>
          </w:tcPr>
          <w:p w14:paraId="692A1479" w14:textId="77777777" w:rsidR="00C94CFA" w:rsidRPr="00651350" w:rsidRDefault="00C94CFA" w:rsidP="0059522C">
            <w:pPr>
              <w:spacing w:before="120" w:after="120" w:line="240" w:lineRule="auto"/>
              <w:rPr>
                <w:rFonts w:ascii="Arial" w:eastAsia="Times New Roman" w:hAnsi="Arial" w:cs="Times New Roman"/>
                <w:i/>
                <w:sz w:val="19"/>
                <w:szCs w:val="19"/>
              </w:rPr>
            </w:pPr>
            <w:r w:rsidRPr="00651350">
              <w:rPr>
                <w:rFonts w:ascii="Arial" w:eastAsia="Times New Roman" w:hAnsi="Arial" w:cs="Times New Roman"/>
                <w:i/>
                <w:sz w:val="18"/>
                <w:szCs w:val="20"/>
              </w:rPr>
              <w:t xml:space="preserve">Performance criteria describe the required performance needed to demonstrate achievement of the element. Where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text is used, further information is detailed in the required skills and knowledge and/or the range statement. Assessment of performance is to be consistent with the evidence guide.</w:t>
            </w:r>
          </w:p>
        </w:tc>
      </w:tr>
      <w:tr w:rsidR="00C94CFA" w:rsidRPr="00651350" w14:paraId="150D1D01" w14:textId="77777777" w:rsidTr="00D56E75">
        <w:tc>
          <w:tcPr>
            <w:tcW w:w="425" w:type="dxa"/>
          </w:tcPr>
          <w:p w14:paraId="1FFD49F2" w14:textId="77777777" w:rsidR="00C94CFA" w:rsidRPr="00651350" w:rsidRDefault="00C94CFA" w:rsidP="0059522C">
            <w:pPr>
              <w:spacing w:before="120" w:after="12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1</w:t>
            </w:r>
          </w:p>
        </w:tc>
        <w:tc>
          <w:tcPr>
            <w:tcW w:w="2410" w:type="dxa"/>
          </w:tcPr>
          <w:p w14:paraId="530A7DAA" w14:textId="7DD6D783" w:rsidR="00C94CFA" w:rsidRPr="001D1561" w:rsidRDefault="00665BD6" w:rsidP="00A45493">
            <w:pPr>
              <w:spacing w:before="100" w:after="120" w:line="240" w:lineRule="auto"/>
              <w:rPr>
                <w:rFonts w:ascii="Arial" w:eastAsia="Times New Roman" w:hAnsi="Arial" w:cs="Times New Roman"/>
                <w:iCs/>
                <w:color w:val="0070C0"/>
              </w:rPr>
            </w:pPr>
            <w:r w:rsidRPr="00622730">
              <w:rPr>
                <w:rFonts w:ascii="Arial" w:eastAsia="Calibri" w:hAnsi="Arial" w:cs="Arial"/>
              </w:rPr>
              <w:t>Prepare</w:t>
            </w:r>
            <w:r w:rsidR="00C94CFA">
              <w:rPr>
                <w:rFonts w:ascii="Arial" w:eastAsia="Calibri" w:hAnsi="Arial" w:cs="Arial"/>
              </w:rPr>
              <w:t xml:space="preserve"> to identify and repair</w:t>
            </w:r>
            <w:r w:rsidR="00C94CFA" w:rsidRPr="00B511BB">
              <w:rPr>
                <w:rFonts w:ascii="Arial" w:eastAsia="Calibri" w:hAnsi="Arial" w:cs="Arial"/>
              </w:rPr>
              <w:t xml:space="preserve"> faults.</w:t>
            </w:r>
          </w:p>
        </w:tc>
        <w:tc>
          <w:tcPr>
            <w:tcW w:w="567" w:type="dxa"/>
          </w:tcPr>
          <w:p w14:paraId="5483B7CD" w14:textId="77777777" w:rsidR="00C94CFA" w:rsidRPr="00651350" w:rsidRDefault="00C94CFA" w:rsidP="00A45493">
            <w:pPr>
              <w:spacing w:before="100" w:after="12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1.1</w:t>
            </w:r>
          </w:p>
        </w:tc>
        <w:tc>
          <w:tcPr>
            <w:tcW w:w="5812" w:type="dxa"/>
          </w:tcPr>
          <w:p w14:paraId="5C2F1388" w14:textId="77777777" w:rsidR="00C94CFA" w:rsidRPr="00303E92" w:rsidRDefault="00C94CFA" w:rsidP="00A45493">
            <w:pPr>
              <w:pStyle w:val="Heading6"/>
              <w:spacing w:before="100"/>
              <w:rPr>
                <w:rFonts w:ascii="Arial" w:hAnsi="Arial" w:cs="Arial"/>
              </w:rPr>
            </w:pPr>
            <w:r>
              <w:rPr>
                <w:rFonts w:ascii="Arial" w:hAnsi="Arial" w:cs="Arial"/>
                <w:i/>
              </w:rPr>
              <w:t xml:space="preserve">Established </w:t>
            </w:r>
            <w:r w:rsidRPr="00F143A7">
              <w:rPr>
                <w:rFonts w:ascii="Arial" w:hAnsi="Arial" w:cs="Arial"/>
                <w:i/>
              </w:rPr>
              <w:t>WHS/</w:t>
            </w:r>
            <w:r w:rsidRPr="00F143A7">
              <w:rPr>
                <w:rFonts w:ascii="Arial" w:hAnsi="Arial" w:cs="Arial"/>
                <w:bCs w:val="0"/>
                <w:i/>
                <w:iCs/>
              </w:rPr>
              <w:t>OHS requirements</w:t>
            </w:r>
            <w:r w:rsidRPr="00303E92">
              <w:rPr>
                <w:rFonts w:ascii="Arial" w:hAnsi="Arial" w:cs="Arial"/>
                <w:b w:val="0"/>
              </w:rPr>
              <w:t xml:space="preserve"> and risk control procedures </w:t>
            </w:r>
            <w:r>
              <w:rPr>
                <w:rFonts w:ascii="Arial" w:hAnsi="Arial" w:cs="Arial"/>
                <w:b w:val="0"/>
              </w:rPr>
              <w:t xml:space="preserve">for the work area </w:t>
            </w:r>
            <w:r w:rsidRPr="00303E92">
              <w:rPr>
                <w:rFonts w:ascii="Arial" w:hAnsi="Arial" w:cs="Arial"/>
                <w:b w:val="0"/>
              </w:rPr>
              <w:t xml:space="preserve">are </w:t>
            </w:r>
            <w:r>
              <w:rPr>
                <w:rFonts w:ascii="Arial" w:hAnsi="Arial" w:cs="Arial"/>
                <w:b w:val="0"/>
              </w:rPr>
              <w:t>identified and followed</w:t>
            </w:r>
          </w:p>
        </w:tc>
      </w:tr>
      <w:tr w:rsidR="00C94CFA" w:rsidRPr="00651350" w14:paraId="7986A1E0" w14:textId="77777777" w:rsidTr="00D56E75">
        <w:tc>
          <w:tcPr>
            <w:tcW w:w="425" w:type="dxa"/>
          </w:tcPr>
          <w:p w14:paraId="331E659D"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302CFEFE"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493F30A3"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1.2</w:t>
            </w:r>
          </w:p>
        </w:tc>
        <w:tc>
          <w:tcPr>
            <w:tcW w:w="5812" w:type="dxa"/>
          </w:tcPr>
          <w:p w14:paraId="1839B94E" w14:textId="314246F6" w:rsidR="00C94CFA" w:rsidRPr="008F1FF6" w:rsidRDefault="00C94CFA" w:rsidP="00A45493">
            <w:pPr>
              <w:spacing w:before="100" w:after="60"/>
              <w:rPr>
                <w:rFonts w:ascii="Arial" w:hAnsi="Arial" w:cs="Arial"/>
              </w:rPr>
            </w:pPr>
            <w:r>
              <w:rPr>
                <w:rFonts w:ascii="Arial" w:hAnsi="Arial" w:cs="Arial"/>
              </w:rPr>
              <w:t>Details of faults are</w:t>
            </w:r>
            <w:r w:rsidRPr="008F1FF6">
              <w:rPr>
                <w:rFonts w:ascii="Arial" w:hAnsi="Arial" w:cs="Arial"/>
              </w:rPr>
              <w:t xml:space="preserve"> determined from reports and other documentation and from discussion with </w:t>
            </w:r>
            <w:r w:rsidR="007753A5">
              <w:rPr>
                <w:rFonts w:ascii="Arial" w:hAnsi="Arial" w:cs="Arial"/>
                <w:b/>
                <w:bCs/>
                <w:i/>
                <w:iCs/>
              </w:rPr>
              <w:t xml:space="preserve">appropriate </w:t>
            </w:r>
            <w:r w:rsidRPr="002B7A75">
              <w:rPr>
                <w:rFonts w:ascii="Arial" w:hAnsi="Arial" w:cs="Arial"/>
                <w:b/>
                <w:bCs/>
                <w:i/>
                <w:iCs/>
              </w:rPr>
              <w:t>personnel</w:t>
            </w:r>
          </w:p>
        </w:tc>
      </w:tr>
      <w:tr w:rsidR="00C94CFA" w:rsidRPr="00651350" w14:paraId="20321D74" w14:textId="77777777" w:rsidTr="00D56E75">
        <w:tc>
          <w:tcPr>
            <w:tcW w:w="425" w:type="dxa"/>
          </w:tcPr>
          <w:p w14:paraId="3CFD0596"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51CC2508"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1FB58012"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1.3</w:t>
            </w:r>
          </w:p>
        </w:tc>
        <w:tc>
          <w:tcPr>
            <w:tcW w:w="5812" w:type="dxa"/>
          </w:tcPr>
          <w:p w14:paraId="10FEF60D" w14:textId="77777777" w:rsidR="00C94CFA" w:rsidRPr="008F1FF6" w:rsidRDefault="00C94CFA" w:rsidP="00A45493">
            <w:pPr>
              <w:spacing w:before="100" w:after="60"/>
              <w:rPr>
                <w:rFonts w:ascii="Arial" w:hAnsi="Arial" w:cs="Arial"/>
              </w:rPr>
            </w:pPr>
            <w:r>
              <w:rPr>
                <w:rFonts w:ascii="Arial" w:hAnsi="Arial" w:cs="Arial"/>
                <w:bCs/>
                <w:iCs/>
              </w:rPr>
              <w:t>Relevant</w:t>
            </w:r>
            <w:r w:rsidRPr="008F1FF6">
              <w:rPr>
                <w:rFonts w:ascii="Arial" w:hAnsi="Arial" w:cs="Arial"/>
                <w:bCs/>
                <w:iCs/>
              </w:rPr>
              <w:t xml:space="preserve"> personnel</w:t>
            </w:r>
            <w:r w:rsidRPr="008F1FF6">
              <w:rPr>
                <w:rFonts w:ascii="Arial" w:hAnsi="Arial" w:cs="Arial"/>
              </w:rPr>
              <w:t xml:space="preserve"> are consulted to ensure the work is </w:t>
            </w:r>
            <w:proofErr w:type="spellStart"/>
            <w:r w:rsidRPr="008F1FF6">
              <w:rPr>
                <w:rFonts w:ascii="Arial" w:hAnsi="Arial" w:cs="Arial"/>
              </w:rPr>
              <w:t>co-ordinated</w:t>
            </w:r>
            <w:proofErr w:type="spellEnd"/>
            <w:r w:rsidRPr="008F1FF6">
              <w:rPr>
                <w:rFonts w:ascii="Arial" w:hAnsi="Arial" w:cs="Arial"/>
              </w:rPr>
              <w:t xml:space="preserve"> effectively with o</w:t>
            </w:r>
            <w:r>
              <w:rPr>
                <w:rFonts w:ascii="Arial" w:hAnsi="Arial" w:cs="Arial"/>
              </w:rPr>
              <w:t>thers involved on the work area</w:t>
            </w:r>
          </w:p>
        </w:tc>
      </w:tr>
      <w:tr w:rsidR="00C94CFA" w:rsidRPr="00651350" w14:paraId="03075FB2" w14:textId="77777777" w:rsidTr="00D56E75">
        <w:tc>
          <w:tcPr>
            <w:tcW w:w="425" w:type="dxa"/>
          </w:tcPr>
          <w:p w14:paraId="3DA09E9E"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55F1E512"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3BEDBCEE" w14:textId="77777777" w:rsidR="00C94CFA"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1.4</w:t>
            </w:r>
          </w:p>
        </w:tc>
        <w:tc>
          <w:tcPr>
            <w:tcW w:w="5812" w:type="dxa"/>
          </w:tcPr>
          <w:p w14:paraId="0B456EFA" w14:textId="77777777" w:rsidR="00C94CFA" w:rsidRDefault="00C94CFA" w:rsidP="00A45493">
            <w:pPr>
              <w:spacing w:before="100" w:after="60"/>
              <w:rPr>
                <w:rFonts w:ascii="Arial" w:hAnsi="Arial" w:cs="Arial"/>
              </w:rPr>
            </w:pPr>
            <w:r w:rsidRPr="00622730">
              <w:rPr>
                <w:rFonts w:ascii="Arial" w:hAnsi="Arial" w:cs="Arial"/>
                <w:b/>
                <w:i/>
              </w:rPr>
              <w:t>Tools and</w:t>
            </w:r>
            <w:r w:rsidRPr="00622730">
              <w:rPr>
                <w:rFonts w:ascii="Arial" w:hAnsi="Arial" w:cs="Arial"/>
              </w:rPr>
              <w:t xml:space="preserve"> </w:t>
            </w:r>
            <w:r w:rsidRPr="00622730">
              <w:rPr>
                <w:rFonts w:ascii="Arial" w:hAnsi="Arial" w:cs="Arial"/>
                <w:b/>
                <w:i/>
              </w:rPr>
              <w:t>equipment</w:t>
            </w:r>
            <w:r w:rsidRPr="00622730">
              <w:rPr>
                <w:rFonts w:ascii="Arial" w:hAnsi="Arial" w:cs="Arial"/>
              </w:rPr>
              <w:t xml:space="preserve"> n</w:t>
            </w:r>
            <w:r>
              <w:rPr>
                <w:rFonts w:ascii="Arial" w:hAnsi="Arial" w:cs="Arial"/>
              </w:rPr>
              <w:t>eeded to identify</w:t>
            </w:r>
            <w:r w:rsidRPr="008F1FF6">
              <w:rPr>
                <w:rFonts w:ascii="Arial" w:hAnsi="Arial" w:cs="Arial"/>
              </w:rPr>
              <w:t xml:space="preserve"> faults </w:t>
            </w:r>
            <w:r>
              <w:rPr>
                <w:rFonts w:ascii="Arial" w:hAnsi="Arial" w:cs="Arial"/>
              </w:rPr>
              <w:t xml:space="preserve">and carry out repairs </w:t>
            </w:r>
            <w:r w:rsidRPr="008F1FF6">
              <w:rPr>
                <w:rFonts w:ascii="Arial" w:hAnsi="Arial" w:cs="Arial"/>
              </w:rPr>
              <w:t xml:space="preserve">are obtained in accordance with </w:t>
            </w:r>
            <w:r w:rsidRPr="008F1FF6">
              <w:rPr>
                <w:rFonts w:ascii="Arial" w:hAnsi="Arial" w:cs="Arial"/>
                <w:b/>
                <w:i/>
              </w:rPr>
              <w:t>enterprise procedures</w:t>
            </w:r>
            <w:r w:rsidR="00893176">
              <w:rPr>
                <w:rFonts w:ascii="Arial" w:hAnsi="Arial" w:cs="Arial"/>
              </w:rPr>
              <w:t xml:space="preserve"> and </w:t>
            </w:r>
            <w:r w:rsidRPr="00893176">
              <w:rPr>
                <w:rFonts w:ascii="Arial" w:hAnsi="Arial" w:cs="Arial"/>
              </w:rPr>
              <w:t xml:space="preserve">checked </w:t>
            </w:r>
            <w:r w:rsidR="00893176" w:rsidRPr="00893176">
              <w:rPr>
                <w:rFonts w:ascii="Arial" w:hAnsi="Arial" w:cs="Arial"/>
              </w:rPr>
              <w:t>for correct operation</w:t>
            </w:r>
            <w:r w:rsidRPr="00893176">
              <w:rPr>
                <w:rFonts w:ascii="Arial" w:hAnsi="Arial" w:cs="Arial"/>
              </w:rPr>
              <w:t>.</w:t>
            </w:r>
          </w:p>
          <w:p w14:paraId="2A75C4B0" w14:textId="3E48D5F8" w:rsidR="00A45493" w:rsidRPr="008F1FF6" w:rsidRDefault="00A45493" w:rsidP="00A45493">
            <w:pPr>
              <w:spacing w:before="100" w:after="60"/>
              <w:rPr>
                <w:rFonts w:ascii="Arial" w:hAnsi="Arial" w:cs="Arial"/>
              </w:rPr>
            </w:pPr>
          </w:p>
        </w:tc>
      </w:tr>
      <w:tr w:rsidR="00C94CFA" w:rsidRPr="00651350" w14:paraId="57749FC2" w14:textId="77777777" w:rsidTr="00D56E75">
        <w:tc>
          <w:tcPr>
            <w:tcW w:w="425" w:type="dxa"/>
          </w:tcPr>
          <w:p w14:paraId="4CEED547" w14:textId="77777777" w:rsidR="00C94CFA" w:rsidRPr="00651350" w:rsidRDefault="00C94CFA"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w:t>
            </w:r>
          </w:p>
        </w:tc>
        <w:tc>
          <w:tcPr>
            <w:tcW w:w="2410" w:type="dxa"/>
          </w:tcPr>
          <w:p w14:paraId="0178E5AF"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Calibri" w:hAnsi="Arial" w:cs="Arial"/>
              </w:rPr>
              <w:t>Identify and repair</w:t>
            </w:r>
            <w:r w:rsidRPr="00F143A7">
              <w:rPr>
                <w:rFonts w:ascii="Arial" w:eastAsia="Calibri" w:hAnsi="Arial" w:cs="Arial"/>
              </w:rPr>
              <w:t xml:space="preserve"> faults.</w:t>
            </w:r>
          </w:p>
        </w:tc>
        <w:tc>
          <w:tcPr>
            <w:tcW w:w="567" w:type="dxa"/>
          </w:tcPr>
          <w:p w14:paraId="1610095F" w14:textId="77777777" w:rsidR="00C94CFA"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2.1</w:t>
            </w:r>
          </w:p>
        </w:tc>
        <w:tc>
          <w:tcPr>
            <w:tcW w:w="5812" w:type="dxa"/>
          </w:tcPr>
          <w:p w14:paraId="00444E18" w14:textId="41482AED" w:rsidR="00C94CFA" w:rsidRPr="008F1FF6" w:rsidRDefault="00C94CFA" w:rsidP="00A45493">
            <w:pPr>
              <w:spacing w:before="100" w:after="60"/>
              <w:rPr>
                <w:rFonts w:ascii="Arial" w:hAnsi="Arial" w:cs="Arial"/>
              </w:rPr>
            </w:pPr>
            <w:r>
              <w:rPr>
                <w:rFonts w:ascii="Arial" w:hAnsi="Arial" w:cs="Arial"/>
              </w:rPr>
              <w:t>Requirement</w:t>
            </w:r>
            <w:r w:rsidRPr="008F1FF6">
              <w:rPr>
                <w:rFonts w:ascii="Arial" w:hAnsi="Arial" w:cs="Arial"/>
              </w:rPr>
              <w:t xml:space="preserve"> to test </w:t>
            </w:r>
            <w:r>
              <w:rPr>
                <w:rFonts w:ascii="Arial" w:hAnsi="Arial" w:cs="Arial"/>
              </w:rPr>
              <w:t>and/</w:t>
            </w:r>
            <w:r w:rsidRPr="008F1FF6">
              <w:rPr>
                <w:rFonts w:ascii="Arial" w:hAnsi="Arial" w:cs="Arial"/>
              </w:rPr>
              <w:t xml:space="preserve">or measure live is determined in accordance with </w:t>
            </w:r>
            <w:r>
              <w:rPr>
                <w:rFonts w:ascii="Arial" w:hAnsi="Arial" w:cs="Arial"/>
              </w:rPr>
              <w:t>WHS/</w:t>
            </w:r>
            <w:r>
              <w:rPr>
                <w:rFonts w:ascii="Arial" w:hAnsi="Arial" w:cs="Arial"/>
                <w:bCs/>
                <w:iCs/>
              </w:rPr>
              <w:t>OH</w:t>
            </w:r>
            <w:r w:rsidRPr="008F1FF6">
              <w:rPr>
                <w:rFonts w:ascii="Arial" w:hAnsi="Arial" w:cs="Arial"/>
                <w:bCs/>
                <w:iCs/>
              </w:rPr>
              <w:t>S requirements</w:t>
            </w:r>
            <w:r>
              <w:rPr>
                <w:rFonts w:ascii="Arial" w:hAnsi="Arial" w:cs="Arial"/>
              </w:rPr>
              <w:t xml:space="preserve"> and </w:t>
            </w:r>
            <w:r w:rsidRPr="008F1FF6">
              <w:rPr>
                <w:rFonts w:ascii="Arial" w:hAnsi="Arial" w:cs="Arial"/>
              </w:rPr>
              <w:t>conducted withi</w:t>
            </w:r>
            <w:r>
              <w:rPr>
                <w:rFonts w:ascii="Arial" w:hAnsi="Arial" w:cs="Arial"/>
              </w:rPr>
              <w:t>n established safety procedures</w:t>
            </w:r>
          </w:p>
        </w:tc>
      </w:tr>
      <w:tr w:rsidR="00C94CFA" w:rsidRPr="00651350" w14:paraId="720955A9" w14:textId="77777777" w:rsidTr="00D56E75">
        <w:tc>
          <w:tcPr>
            <w:tcW w:w="425" w:type="dxa"/>
          </w:tcPr>
          <w:p w14:paraId="3021BE0B"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19846D09"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0857BF3A"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2.2</w:t>
            </w:r>
          </w:p>
        </w:tc>
        <w:tc>
          <w:tcPr>
            <w:tcW w:w="5812" w:type="dxa"/>
          </w:tcPr>
          <w:p w14:paraId="294FB617" w14:textId="07245EF6" w:rsidR="00C94CFA" w:rsidRPr="008F1FF6" w:rsidRDefault="00665BD6" w:rsidP="00A45493">
            <w:pPr>
              <w:spacing w:before="100" w:after="60"/>
              <w:rPr>
                <w:rFonts w:ascii="Arial" w:hAnsi="Arial" w:cs="Arial"/>
              </w:rPr>
            </w:pPr>
            <w:r w:rsidRPr="00622730">
              <w:rPr>
                <w:rFonts w:ascii="Arial" w:hAnsi="Arial" w:cs="Arial"/>
              </w:rPr>
              <w:t xml:space="preserve">Plant or machines </w:t>
            </w:r>
            <w:r w:rsidR="00893176" w:rsidRPr="00622730">
              <w:rPr>
                <w:rFonts w:ascii="Arial" w:hAnsi="Arial" w:cs="Arial"/>
              </w:rPr>
              <w:t>circuits</w:t>
            </w:r>
            <w:r w:rsidR="00893176">
              <w:rPr>
                <w:rFonts w:ascii="Arial" w:hAnsi="Arial" w:cs="Arial"/>
              </w:rPr>
              <w:t xml:space="preserve"> </w:t>
            </w:r>
            <w:r w:rsidR="00C94CFA" w:rsidRPr="008F1FF6">
              <w:rPr>
                <w:rFonts w:ascii="Arial" w:hAnsi="Arial" w:cs="Arial"/>
              </w:rPr>
              <w:t xml:space="preserve">are checked as being isolated in strict accordance with </w:t>
            </w:r>
            <w:r w:rsidR="00C94CFA">
              <w:rPr>
                <w:rFonts w:ascii="Arial" w:hAnsi="Arial" w:cs="Arial"/>
              </w:rPr>
              <w:t>WHS/</w:t>
            </w:r>
            <w:r w:rsidR="00C94CFA">
              <w:rPr>
                <w:rFonts w:ascii="Arial" w:hAnsi="Arial" w:cs="Arial"/>
                <w:bCs/>
                <w:iCs/>
              </w:rPr>
              <w:t>OH</w:t>
            </w:r>
            <w:r w:rsidR="00C94CFA" w:rsidRPr="008F1FF6">
              <w:rPr>
                <w:rFonts w:ascii="Arial" w:hAnsi="Arial" w:cs="Arial"/>
                <w:bCs/>
                <w:iCs/>
              </w:rPr>
              <w:t>S requirements</w:t>
            </w:r>
            <w:r w:rsidR="00C94CFA">
              <w:rPr>
                <w:rFonts w:ascii="Arial" w:hAnsi="Arial" w:cs="Arial"/>
              </w:rPr>
              <w:t xml:space="preserve"> and enterprise procedures</w:t>
            </w:r>
          </w:p>
        </w:tc>
      </w:tr>
      <w:tr w:rsidR="00C94CFA" w:rsidRPr="00651350" w14:paraId="2ADED649" w14:textId="77777777" w:rsidTr="00D56E75">
        <w:tc>
          <w:tcPr>
            <w:tcW w:w="425" w:type="dxa"/>
          </w:tcPr>
          <w:p w14:paraId="6B283545"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00908218"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42DB8718"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2.3</w:t>
            </w:r>
          </w:p>
        </w:tc>
        <w:tc>
          <w:tcPr>
            <w:tcW w:w="5812" w:type="dxa"/>
          </w:tcPr>
          <w:p w14:paraId="7ADA7C48" w14:textId="77777777" w:rsidR="00C94CFA" w:rsidRPr="008F1FF6" w:rsidRDefault="00C94CFA" w:rsidP="00A45493">
            <w:pPr>
              <w:spacing w:before="100" w:after="60"/>
              <w:rPr>
                <w:rFonts w:ascii="Arial" w:hAnsi="Arial" w:cs="Arial"/>
              </w:rPr>
            </w:pPr>
            <w:r>
              <w:rPr>
                <w:rFonts w:ascii="Arial" w:hAnsi="Arial" w:cs="Arial"/>
              </w:rPr>
              <w:t xml:space="preserve">Logical fault finding processes </w:t>
            </w:r>
            <w:r w:rsidRPr="008F1FF6">
              <w:rPr>
                <w:rFonts w:ascii="Arial" w:hAnsi="Arial" w:cs="Arial"/>
              </w:rPr>
              <w:t xml:space="preserve">to diagnose AC motor control system faults </w:t>
            </w:r>
            <w:r>
              <w:rPr>
                <w:rFonts w:ascii="Arial" w:hAnsi="Arial" w:cs="Arial"/>
              </w:rPr>
              <w:t xml:space="preserve">are applied </w:t>
            </w:r>
            <w:r w:rsidRPr="008F1FF6">
              <w:rPr>
                <w:rFonts w:ascii="Arial" w:hAnsi="Arial" w:cs="Arial"/>
              </w:rPr>
              <w:t xml:space="preserve">employing measurements and estimations of system operating parameters referenced to </w:t>
            </w:r>
            <w:r>
              <w:rPr>
                <w:rFonts w:ascii="Arial" w:hAnsi="Arial" w:cs="Arial"/>
              </w:rPr>
              <w:t>system operational requirements</w:t>
            </w:r>
          </w:p>
        </w:tc>
      </w:tr>
      <w:tr w:rsidR="00C94CFA" w:rsidRPr="00651350" w14:paraId="06776403" w14:textId="77777777" w:rsidTr="00D56E75">
        <w:tc>
          <w:tcPr>
            <w:tcW w:w="425" w:type="dxa"/>
          </w:tcPr>
          <w:p w14:paraId="41CF7960"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4F701CF5"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1B13CEFA"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2.4</w:t>
            </w:r>
          </w:p>
        </w:tc>
        <w:tc>
          <w:tcPr>
            <w:tcW w:w="5812" w:type="dxa"/>
          </w:tcPr>
          <w:p w14:paraId="61F81CD8" w14:textId="77777777" w:rsidR="00C94CFA" w:rsidRPr="008F1FF6" w:rsidRDefault="00C94CFA" w:rsidP="00A45493">
            <w:pPr>
              <w:spacing w:before="100" w:after="60"/>
              <w:rPr>
                <w:rFonts w:ascii="Arial" w:hAnsi="Arial" w:cs="Arial"/>
              </w:rPr>
            </w:pPr>
            <w:r w:rsidRPr="008F1FF6">
              <w:rPr>
                <w:rFonts w:ascii="Arial" w:hAnsi="Arial" w:cs="Arial"/>
              </w:rPr>
              <w:t xml:space="preserve">Suspected fault scenarios are tested </w:t>
            </w:r>
            <w:r>
              <w:rPr>
                <w:rFonts w:ascii="Arial" w:hAnsi="Arial" w:cs="Arial"/>
              </w:rPr>
              <w:t>to confirm system problems</w:t>
            </w:r>
          </w:p>
        </w:tc>
      </w:tr>
      <w:tr w:rsidR="00893176" w:rsidRPr="00651350" w14:paraId="0E4A4859" w14:textId="77777777" w:rsidTr="00D56E75">
        <w:tc>
          <w:tcPr>
            <w:tcW w:w="425" w:type="dxa"/>
          </w:tcPr>
          <w:p w14:paraId="7C01F64F" w14:textId="77777777" w:rsidR="00893176" w:rsidRPr="00651350" w:rsidRDefault="00893176" w:rsidP="0059522C">
            <w:pPr>
              <w:spacing w:before="120" w:after="120" w:line="240" w:lineRule="auto"/>
              <w:rPr>
                <w:rFonts w:ascii="Arial" w:eastAsia="Times New Roman" w:hAnsi="Arial" w:cs="Times New Roman"/>
                <w:szCs w:val="20"/>
              </w:rPr>
            </w:pPr>
          </w:p>
        </w:tc>
        <w:tc>
          <w:tcPr>
            <w:tcW w:w="2410" w:type="dxa"/>
          </w:tcPr>
          <w:p w14:paraId="725329F6" w14:textId="77777777" w:rsidR="00893176" w:rsidRPr="00651350" w:rsidRDefault="00893176" w:rsidP="00A45493">
            <w:pPr>
              <w:spacing w:before="100" w:after="120" w:line="240" w:lineRule="auto"/>
              <w:rPr>
                <w:rFonts w:ascii="Arial" w:eastAsia="Times New Roman" w:hAnsi="Arial" w:cs="Times New Roman"/>
                <w:szCs w:val="20"/>
              </w:rPr>
            </w:pPr>
          </w:p>
        </w:tc>
        <w:tc>
          <w:tcPr>
            <w:tcW w:w="567" w:type="dxa"/>
          </w:tcPr>
          <w:p w14:paraId="7B7DA68B" w14:textId="4AF74BEE" w:rsidR="00893176" w:rsidRDefault="00893176"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2.5</w:t>
            </w:r>
          </w:p>
        </w:tc>
        <w:tc>
          <w:tcPr>
            <w:tcW w:w="5812" w:type="dxa"/>
          </w:tcPr>
          <w:p w14:paraId="1E6B1D28" w14:textId="4F3E6A40" w:rsidR="00893176" w:rsidRPr="00893176" w:rsidRDefault="00893176" w:rsidP="00A45493">
            <w:pPr>
              <w:spacing w:before="100" w:after="60"/>
              <w:rPr>
                <w:rFonts w:ascii="Arial" w:hAnsi="Arial" w:cs="Arial"/>
              </w:rPr>
            </w:pPr>
            <w:r w:rsidRPr="00893176">
              <w:rPr>
                <w:rFonts w:ascii="Arial" w:hAnsi="Arial" w:cs="Arial"/>
              </w:rPr>
              <w:t>Faults in the control components of the system are repaired and the system is restored to its operating condition</w:t>
            </w:r>
          </w:p>
        </w:tc>
      </w:tr>
      <w:tr w:rsidR="00C94CFA" w:rsidRPr="00651350" w14:paraId="22A6CA85" w14:textId="77777777" w:rsidTr="00D56E75">
        <w:tc>
          <w:tcPr>
            <w:tcW w:w="425" w:type="dxa"/>
          </w:tcPr>
          <w:p w14:paraId="2D447CE4"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3777FA57"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10CBA856" w14:textId="4345A59E" w:rsidR="00C94CFA" w:rsidRPr="00651350" w:rsidRDefault="00893176"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2.6</w:t>
            </w:r>
          </w:p>
        </w:tc>
        <w:tc>
          <w:tcPr>
            <w:tcW w:w="5812" w:type="dxa"/>
          </w:tcPr>
          <w:p w14:paraId="70059EB7" w14:textId="03E40AFE" w:rsidR="00C94CFA" w:rsidRPr="00893176" w:rsidRDefault="00C94CFA" w:rsidP="00A45493">
            <w:pPr>
              <w:spacing w:before="100" w:after="60"/>
              <w:rPr>
                <w:rFonts w:ascii="Arial" w:hAnsi="Arial" w:cs="Arial"/>
              </w:rPr>
            </w:pPr>
            <w:r w:rsidRPr="00893176">
              <w:rPr>
                <w:rFonts w:ascii="Arial" w:hAnsi="Arial" w:cs="Arial"/>
              </w:rPr>
              <w:t xml:space="preserve">If </w:t>
            </w:r>
            <w:r w:rsidR="00893176" w:rsidRPr="00893176">
              <w:rPr>
                <w:rFonts w:ascii="Arial" w:hAnsi="Arial" w:cs="Arial"/>
              </w:rPr>
              <w:t xml:space="preserve">it </w:t>
            </w:r>
            <w:r w:rsidRPr="00893176">
              <w:rPr>
                <w:rFonts w:ascii="Arial" w:hAnsi="Arial" w:cs="Arial"/>
              </w:rPr>
              <w:t xml:space="preserve">is determined </w:t>
            </w:r>
            <w:r w:rsidR="00893176" w:rsidRPr="00893176">
              <w:rPr>
                <w:rFonts w:ascii="Arial" w:hAnsi="Arial" w:cs="Arial"/>
              </w:rPr>
              <w:t>the cause of the fault/s is</w:t>
            </w:r>
            <w:r w:rsidRPr="00893176">
              <w:rPr>
                <w:rFonts w:ascii="Arial" w:hAnsi="Arial" w:cs="Arial"/>
              </w:rPr>
              <w:t xml:space="preserve"> outside the control system then appropriately trained person/s are engaged to rectify the fault </w:t>
            </w:r>
          </w:p>
        </w:tc>
      </w:tr>
      <w:tr w:rsidR="00C94CFA" w:rsidRPr="00651350" w14:paraId="4AEDDEBE" w14:textId="77777777" w:rsidTr="00D56E75">
        <w:tc>
          <w:tcPr>
            <w:tcW w:w="425" w:type="dxa"/>
          </w:tcPr>
          <w:p w14:paraId="31C620B8"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18E20531"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31EDF42E"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2.7</w:t>
            </w:r>
          </w:p>
        </w:tc>
        <w:tc>
          <w:tcPr>
            <w:tcW w:w="5812" w:type="dxa"/>
          </w:tcPr>
          <w:p w14:paraId="10BD5837" w14:textId="55102C43" w:rsidR="00C94CFA" w:rsidRPr="008F1FF6" w:rsidRDefault="00C94CFA" w:rsidP="00A45493">
            <w:pPr>
              <w:spacing w:before="100" w:after="60"/>
              <w:rPr>
                <w:rFonts w:ascii="Arial" w:hAnsi="Arial" w:cs="Arial"/>
              </w:rPr>
            </w:pPr>
            <w:r w:rsidRPr="008F1FF6">
              <w:rPr>
                <w:rFonts w:ascii="Arial" w:hAnsi="Arial" w:cs="Arial"/>
              </w:rPr>
              <w:t>Methods for dealing with une</w:t>
            </w:r>
            <w:r>
              <w:rPr>
                <w:rFonts w:ascii="Arial" w:hAnsi="Arial" w:cs="Arial"/>
              </w:rPr>
              <w:t xml:space="preserve">xpected situations are </w:t>
            </w:r>
            <w:r w:rsidR="00893176">
              <w:rPr>
                <w:rFonts w:ascii="Arial" w:hAnsi="Arial" w:cs="Arial"/>
              </w:rPr>
              <w:t xml:space="preserve">determined </w:t>
            </w:r>
            <w:r>
              <w:rPr>
                <w:rFonts w:ascii="Arial" w:hAnsi="Arial" w:cs="Arial"/>
              </w:rPr>
              <w:t>on the basis of safety</w:t>
            </w:r>
            <w:r w:rsidR="00893176">
              <w:rPr>
                <w:rFonts w:ascii="Arial" w:hAnsi="Arial" w:cs="Arial"/>
              </w:rPr>
              <w:t xml:space="preserve"> considerations</w:t>
            </w:r>
            <w:r>
              <w:rPr>
                <w:rFonts w:ascii="Arial" w:hAnsi="Arial" w:cs="Arial"/>
              </w:rPr>
              <w:t xml:space="preserve">, expected </w:t>
            </w:r>
            <w:r w:rsidRPr="008F1FF6">
              <w:rPr>
                <w:rFonts w:ascii="Arial" w:hAnsi="Arial" w:cs="Arial"/>
              </w:rPr>
              <w:t>work outcomes</w:t>
            </w:r>
            <w:r>
              <w:rPr>
                <w:rFonts w:ascii="Arial" w:hAnsi="Arial" w:cs="Arial"/>
              </w:rPr>
              <w:t xml:space="preserve"> and discussi</w:t>
            </w:r>
            <w:r w:rsidRPr="008F1FF6">
              <w:rPr>
                <w:rFonts w:ascii="Arial" w:hAnsi="Arial" w:cs="Arial"/>
              </w:rPr>
              <w:t xml:space="preserve">on </w:t>
            </w:r>
            <w:r>
              <w:rPr>
                <w:rFonts w:ascii="Arial" w:hAnsi="Arial" w:cs="Arial"/>
              </w:rPr>
              <w:t>with relevant personnel</w:t>
            </w:r>
            <w:r w:rsidRPr="008F1FF6">
              <w:rPr>
                <w:rFonts w:ascii="Arial" w:hAnsi="Arial" w:cs="Arial"/>
              </w:rPr>
              <w:t>.</w:t>
            </w:r>
          </w:p>
        </w:tc>
      </w:tr>
      <w:tr w:rsidR="00C94CFA" w:rsidRPr="00651350" w14:paraId="6475A2B3" w14:textId="77777777" w:rsidTr="00D56E75">
        <w:tc>
          <w:tcPr>
            <w:tcW w:w="425" w:type="dxa"/>
          </w:tcPr>
          <w:p w14:paraId="2286F1AC" w14:textId="77777777" w:rsidR="00C94CFA" w:rsidRPr="00651350" w:rsidRDefault="00C94CFA"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3</w:t>
            </w:r>
          </w:p>
        </w:tc>
        <w:tc>
          <w:tcPr>
            <w:tcW w:w="2410" w:type="dxa"/>
          </w:tcPr>
          <w:p w14:paraId="2DF21460" w14:textId="2E9F3375" w:rsidR="00C94CFA" w:rsidRPr="00651350" w:rsidRDefault="00C94CFA" w:rsidP="00A45493">
            <w:pPr>
              <w:spacing w:before="100" w:after="120" w:line="240" w:lineRule="auto"/>
              <w:rPr>
                <w:rFonts w:ascii="Arial" w:eastAsia="Times New Roman" w:hAnsi="Arial" w:cs="Times New Roman"/>
                <w:szCs w:val="20"/>
              </w:rPr>
            </w:pPr>
            <w:r>
              <w:rPr>
                <w:rFonts w:ascii="Arial" w:eastAsia="Calibri" w:hAnsi="Arial" w:cs="Arial"/>
              </w:rPr>
              <w:t>Restore control system</w:t>
            </w:r>
            <w:r w:rsidR="00B04D4F">
              <w:rPr>
                <w:rFonts w:ascii="Arial" w:eastAsia="Calibri" w:hAnsi="Arial" w:cs="Arial"/>
              </w:rPr>
              <w:t xml:space="preserve"> and document repair work</w:t>
            </w:r>
          </w:p>
        </w:tc>
        <w:tc>
          <w:tcPr>
            <w:tcW w:w="567" w:type="dxa"/>
          </w:tcPr>
          <w:p w14:paraId="3B0465E4"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3.1</w:t>
            </w:r>
          </w:p>
        </w:tc>
        <w:tc>
          <w:tcPr>
            <w:tcW w:w="5812" w:type="dxa"/>
          </w:tcPr>
          <w:p w14:paraId="32C5AC74" w14:textId="77777777" w:rsidR="00C94CFA" w:rsidRPr="008F1FF6" w:rsidRDefault="00C94CFA" w:rsidP="00A45493">
            <w:pPr>
              <w:spacing w:before="100" w:after="120"/>
              <w:rPr>
                <w:rFonts w:ascii="Arial" w:hAnsi="Arial" w:cs="Arial"/>
              </w:rPr>
            </w:pPr>
            <w:r>
              <w:rPr>
                <w:rFonts w:ascii="Arial" w:hAnsi="Arial" w:cs="Arial"/>
              </w:rPr>
              <w:t>Tests</w:t>
            </w:r>
            <w:r w:rsidRPr="008F1FF6">
              <w:rPr>
                <w:rFonts w:ascii="Arial" w:hAnsi="Arial" w:cs="Arial"/>
              </w:rPr>
              <w:t xml:space="preserve"> </w:t>
            </w:r>
            <w:r>
              <w:rPr>
                <w:rFonts w:ascii="Arial" w:hAnsi="Arial" w:cs="Arial"/>
              </w:rPr>
              <w:t xml:space="preserve">are conducted and data is interpreted </w:t>
            </w:r>
            <w:r w:rsidRPr="008F1FF6">
              <w:rPr>
                <w:rFonts w:ascii="Arial" w:hAnsi="Arial" w:cs="Arial"/>
              </w:rPr>
              <w:t xml:space="preserve">to verify </w:t>
            </w:r>
            <w:r>
              <w:rPr>
                <w:rFonts w:ascii="Arial" w:hAnsi="Arial" w:cs="Arial"/>
              </w:rPr>
              <w:t>the control system is now operating within specified requirements</w:t>
            </w:r>
          </w:p>
        </w:tc>
      </w:tr>
      <w:tr w:rsidR="00C94CFA" w:rsidRPr="00651350" w14:paraId="479B62F2" w14:textId="77777777" w:rsidTr="00D56E75">
        <w:tc>
          <w:tcPr>
            <w:tcW w:w="425" w:type="dxa"/>
          </w:tcPr>
          <w:p w14:paraId="0FEF8E96"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743DD6FF"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036DF1EC"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3.2</w:t>
            </w:r>
          </w:p>
        </w:tc>
        <w:tc>
          <w:tcPr>
            <w:tcW w:w="5812" w:type="dxa"/>
          </w:tcPr>
          <w:p w14:paraId="2BE692D3" w14:textId="11F6DB10" w:rsidR="00C94CFA" w:rsidRPr="008F1FF6" w:rsidRDefault="00C94CFA" w:rsidP="00A45493">
            <w:pPr>
              <w:spacing w:before="100" w:after="120"/>
              <w:rPr>
                <w:rFonts w:ascii="Arial" w:hAnsi="Arial" w:cs="Arial"/>
              </w:rPr>
            </w:pPr>
            <w:r w:rsidRPr="00B04D4F">
              <w:rPr>
                <w:rFonts w:ascii="Arial" w:hAnsi="Arial" w:cs="Arial"/>
                <w:bCs/>
                <w:iCs/>
              </w:rPr>
              <w:t>Relevant personnel</w:t>
            </w:r>
            <w:r w:rsidRPr="00B04D4F">
              <w:rPr>
                <w:rFonts w:ascii="Arial" w:hAnsi="Arial" w:cs="Arial"/>
              </w:rPr>
              <w:t xml:space="preserve"> are notified that faults are repaired and the control system is restored </w:t>
            </w:r>
          </w:p>
        </w:tc>
      </w:tr>
      <w:tr w:rsidR="00C94CFA" w:rsidRPr="00651350" w14:paraId="7BA0440A" w14:textId="77777777" w:rsidTr="00D56E75">
        <w:tc>
          <w:tcPr>
            <w:tcW w:w="425" w:type="dxa"/>
          </w:tcPr>
          <w:p w14:paraId="2F2FC3E5" w14:textId="77777777" w:rsidR="00C94CFA" w:rsidRPr="00651350" w:rsidRDefault="00C94CFA" w:rsidP="0059522C">
            <w:pPr>
              <w:spacing w:before="120" w:after="120" w:line="240" w:lineRule="auto"/>
              <w:rPr>
                <w:rFonts w:ascii="Arial" w:eastAsia="Times New Roman" w:hAnsi="Arial" w:cs="Times New Roman"/>
                <w:szCs w:val="20"/>
              </w:rPr>
            </w:pPr>
          </w:p>
        </w:tc>
        <w:tc>
          <w:tcPr>
            <w:tcW w:w="2410" w:type="dxa"/>
          </w:tcPr>
          <w:p w14:paraId="567AE3D5" w14:textId="77777777" w:rsidR="00C94CFA" w:rsidRPr="00651350" w:rsidRDefault="00C94CFA" w:rsidP="00A45493">
            <w:pPr>
              <w:spacing w:before="100" w:after="120" w:line="240" w:lineRule="auto"/>
              <w:rPr>
                <w:rFonts w:ascii="Arial" w:eastAsia="Times New Roman" w:hAnsi="Arial" w:cs="Times New Roman"/>
                <w:szCs w:val="20"/>
              </w:rPr>
            </w:pPr>
          </w:p>
        </w:tc>
        <w:tc>
          <w:tcPr>
            <w:tcW w:w="567" w:type="dxa"/>
          </w:tcPr>
          <w:p w14:paraId="438352B2" w14:textId="77777777" w:rsidR="00C94CFA" w:rsidRPr="00651350" w:rsidRDefault="00C94CFA" w:rsidP="00A45493">
            <w:pPr>
              <w:spacing w:before="100" w:after="120" w:line="240" w:lineRule="auto"/>
              <w:rPr>
                <w:rFonts w:ascii="Arial" w:eastAsia="Times New Roman" w:hAnsi="Arial" w:cs="Times New Roman"/>
                <w:szCs w:val="20"/>
              </w:rPr>
            </w:pPr>
            <w:r>
              <w:rPr>
                <w:rFonts w:ascii="Arial" w:eastAsia="Times New Roman" w:hAnsi="Arial" w:cs="Times New Roman"/>
                <w:szCs w:val="20"/>
              </w:rPr>
              <w:t>3.3</w:t>
            </w:r>
          </w:p>
        </w:tc>
        <w:tc>
          <w:tcPr>
            <w:tcW w:w="5812" w:type="dxa"/>
          </w:tcPr>
          <w:p w14:paraId="20085B38" w14:textId="77777777" w:rsidR="00C94CFA" w:rsidRPr="008F1FF6" w:rsidRDefault="00C94CFA" w:rsidP="00A45493">
            <w:pPr>
              <w:spacing w:before="100" w:after="120"/>
              <w:rPr>
                <w:rFonts w:ascii="Arial" w:hAnsi="Arial" w:cs="Arial"/>
              </w:rPr>
            </w:pPr>
            <w:r>
              <w:rPr>
                <w:rFonts w:ascii="Arial" w:hAnsi="Arial" w:cs="Arial"/>
              </w:rPr>
              <w:t>System repairs are</w:t>
            </w:r>
            <w:r w:rsidRPr="008F1FF6">
              <w:rPr>
                <w:rFonts w:ascii="Arial" w:hAnsi="Arial" w:cs="Arial"/>
              </w:rPr>
              <w:t xml:space="preserve"> documented, in accordance with </w:t>
            </w:r>
            <w:r w:rsidRPr="008F1FF6">
              <w:rPr>
                <w:rFonts w:ascii="Arial" w:hAnsi="Arial" w:cs="Arial"/>
                <w:bCs/>
                <w:iCs/>
              </w:rPr>
              <w:t>enterprise procedures</w:t>
            </w:r>
            <w:r w:rsidRPr="008F1FF6">
              <w:rPr>
                <w:rFonts w:ascii="Arial" w:hAnsi="Arial" w:cs="Arial"/>
              </w:rPr>
              <w:t>.</w:t>
            </w:r>
          </w:p>
        </w:tc>
      </w:tr>
    </w:tbl>
    <w:p w14:paraId="4E5F2586" w14:textId="77777777" w:rsidR="00C94CFA" w:rsidRDefault="00C94CFA" w:rsidP="00C94CFA">
      <w:pPr>
        <w:spacing w:after="0" w:line="240" w:lineRule="auto"/>
        <w:rPr>
          <w:rFonts w:ascii="Times New Roman" w:eastAsia="Times New Roman" w:hAnsi="Times New Roman" w:cs="Times New Roman"/>
          <w:sz w:val="24"/>
          <w:szCs w:val="24"/>
          <w:lang w:val="en-GB" w:eastAsia="en-GB"/>
        </w:rPr>
      </w:pPr>
    </w:p>
    <w:tbl>
      <w:tblPr>
        <w:tblW w:w="9072" w:type="dxa"/>
        <w:tblInd w:w="534" w:type="dxa"/>
        <w:tblLayout w:type="fixed"/>
        <w:tblLook w:val="04A0" w:firstRow="1" w:lastRow="0" w:firstColumn="1" w:lastColumn="0" w:noHBand="0" w:noVBand="1"/>
      </w:tblPr>
      <w:tblGrid>
        <w:gridCol w:w="9072"/>
      </w:tblGrid>
      <w:tr w:rsidR="00C94CFA" w:rsidRPr="00651350" w14:paraId="3BFA3CC8" w14:textId="77777777" w:rsidTr="00D56E75">
        <w:tc>
          <w:tcPr>
            <w:tcW w:w="9072" w:type="dxa"/>
            <w:shd w:val="clear" w:color="auto" w:fill="auto"/>
          </w:tcPr>
          <w:p w14:paraId="332F631E"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REQUIRED SKILLS AND KNOWLEDGE</w:t>
            </w:r>
          </w:p>
        </w:tc>
      </w:tr>
      <w:tr w:rsidR="00C94CFA" w:rsidRPr="00651350" w14:paraId="6DA80AEE" w14:textId="77777777" w:rsidTr="00D56E75">
        <w:tc>
          <w:tcPr>
            <w:tcW w:w="9072" w:type="dxa"/>
            <w:shd w:val="clear" w:color="auto" w:fill="auto"/>
          </w:tcPr>
          <w:p w14:paraId="09FA980E"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This describes the essential skills and knowledge and their level, required for this unit.</w:t>
            </w:r>
          </w:p>
        </w:tc>
      </w:tr>
      <w:tr w:rsidR="00C94CFA" w:rsidRPr="00651350" w14:paraId="4014B832" w14:textId="77777777" w:rsidTr="00D56E75">
        <w:tc>
          <w:tcPr>
            <w:tcW w:w="9072" w:type="dxa"/>
            <w:shd w:val="clear" w:color="auto" w:fill="auto"/>
          </w:tcPr>
          <w:p w14:paraId="62B82EFD" w14:textId="77777777" w:rsidR="00C94CFA" w:rsidRDefault="00C94CFA" w:rsidP="0059522C">
            <w:pPr>
              <w:spacing w:before="120" w:after="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skills:</w:t>
            </w:r>
          </w:p>
          <w:p w14:paraId="4EEF9AB8" w14:textId="77777777" w:rsidR="00C94CFA" w:rsidRPr="00B827BA" w:rsidRDefault="00C94CFA" w:rsidP="00742E51">
            <w:pPr>
              <w:pStyle w:val="ListParagraph"/>
              <w:widowControl/>
              <w:numPr>
                <w:ilvl w:val="0"/>
                <w:numId w:val="83"/>
              </w:numPr>
              <w:spacing w:before="120" w:after="120" w:line="240" w:lineRule="auto"/>
              <w:ind w:left="743" w:hanging="425"/>
              <w:rPr>
                <w:rFonts w:ascii="Arial" w:eastAsia="Times New Roman" w:hAnsi="Arial" w:cs="Times New Roman"/>
                <w:bCs/>
                <w:szCs w:val="24"/>
                <w:lang w:val="en-GB" w:eastAsia="en-GB"/>
              </w:rPr>
            </w:pPr>
            <w:r>
              <w:rPr>
                <w:rFonts w:ascii="Arial" w:eastAsia="Times New Roman" w:hAnsi="Arial" w:cs="Times New Roman"/>
                <w:bCs/>
                <w:szCs w:val="24"/>
                <w:lang w:val="en-GB" w:eastAsia="en-GB"/>
              </w:rPr>
              <w:t>a</w:t>
            </w:r>
            <w:r w:rsidRPr="00B827BA">
              <w:rPr>
                <w:rFonts w:ascii="Arial" w:eastAsia="Times New Roman" w:hAnsi="Arial" w:cs="Times New Roman"/>
                <w:bCs/>
                <w:szCs w:val="24"/>
                <w:lang w:val="en-GB" w:eastAsia="en-GB"/>
              </w:rPr>
              <w:t>pplying</w:t>
            </w:r>
            <w:r>
              <w:rPr>
                <w:rFonts w:ascii="Arial" w:eastAsia="Times New Roman" w:hAnsi="Arial" w:cs="Times New Roman"/>
                <w:bCs/>
                <w:szCs w:val="24"/>
                <w:lang w:val="en-GB" w:eastAsia="en-GB"/>
              </w:rPr>
              <w:t xml:space="preserve"> relevant WHS/OHS requirements and safe work practices in a manufacturing/processing environment</w:t>
            </w:r>
          </w:p>
          <w:p w14:paraId="590F5384"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 xml:space="preserve">reading </w:t>
            </w:r>
            <w:r>
              <w:rPr>
                <w:rFonts w:ascii="Arial" w:eastAsia="Times New Roman" w:hAnsi="Arial" w:cs="Arial"/>
              </w:rPr>
              <w:t xml:space="preserve">AC control system fault reports, technical </w:t>
            </w:r>
            <w:r w:rsidRPr="0017693A">
              <w:rPr>
                <w:rFonts w:ascii="Arial" w:eastAsia="Times New Roman" w:hAnsi="Arial" w:cs="Arial"/>
              </w:rPr>
              <w:t>sp</w:t>
            </w:r>
            <w:r>
              <w:rPr>
                <w:rFonts w:ascii="Arial" w:eastAsia="Times New Roman" w:hAnsi="Arial" w:cs="Arial"/>
              </w:rPr>
              <w:t>ecifications</w:t>
            </w:r>
            <w:r w:rsidRPr="0017693A">
              <w:rPr>
                <w:rFonts w:ascii="Arial" w:eastAsia="Times New Roman" w:hAnsi="Arial" w:cs="Arial"/>
              </w:rPr>
              <w:t xml:space="preserve"> and </w:t>
            </w:r>
            <w:r>
              <w:rPr>
                <w:rFonts w:ascii="Arial" w:eastAsia="Times New Roman" w:hAnsi="Arial" w:cs="Arial"/>
              </w:rPr>
              <w:t xml:space="preserve">related </w:t>
            </w:r>
            <w:r w:rsidRPr="0017693A">
              <w:rPr>
                <w:rFonts w:ascii="Arial" w:eastAsia="Times New Roman" w:hAnsi="Arial" w:cs="Arial"/>
              </w:rPr>
              <w:t>information</w:t>
            </w:r>
          </w:p>
          <w:p w14:paraId="3C03E484"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determining and estimating operating parameters</w:t>
            </w:r>
            <w:r>
              <w:rPr>
                <w:rFonts w:ascii="Arial" w:eastAsia="Times New Roman" w:hAnsi="Arial" w:cs="Arial"/>
              </w:rPr>
              <w:t xml:space="preserve"> of AC motor control systems</w:t>
            </w:r>
          </w:p>
          <w:p w14:paraId="7C627590"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using tools, equipment</w:t>
            </w:r>
            <w:r>
              <w:rPr>
                <w:rFonts w:ascii="Arial" w:eastAsia="Times New Roman" w:hAnsi="Arial" w:cs="Arial"/>
              </w:rPr>
              <w:t xml:space="preserve"> and testing devices to identify</w:t>
            </w:r>
            <w:r w:rsidRPr="0017693A">
              <w:rPr>
                <w:rFonts w:ascii="Arial" w:eastAsia="Times New Roman" w:hAnsi="Arial" w:cs="Arial"/>
              </w:rPr>
              <w:t xml:space="preserve"> faults</w:t>
            </w:r>
            <w:r>
              <w:rPr>
                <w:rFonts w:ascii="Arial" w:eastAsia="Times New Roman" w:hAnsi="Arial" w:cs="Arial"/>
              </w:rPr>
              <w:t xml:space="preserve"> in AC motor control systems</w:t>
            </w:r>
          </w:p>
          <w:p w14:paraId="68451ECE"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making measurements on suspect components to determine failure</w:t>
            </w:r>
          </w:p>
          <w:p w14:paraId="3EBBAAAA"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applying logical diagnostic methods</w:t>
            </w:r>
            <w:r>
              <w:rPr>
                <w:rFonts w:ascii="Arial" w:eastAsia="Times New Roman" w:hAnsi="Arial" w:cs="Arial"/>
              </w:rPr>
              <w:t xml:space="preserve"> to determine and identify faults</w:t>
            </w:r>
          </w:p>
          <w:p w14:paraId="408F0FD4"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Pr>
                <w:rFonts w:ascii="Arial" w:eastAsia="Times New Roman" w:hAnsi="Arial" w:cs="Arial"/>
              </w:rPr>
              <w:t>repairing</w:t>
            </w:r>
            <w:r w:rsidRPr="0017693A">
              <w:rPr>
                <w:rFonts w:ascii="Arial" w:eastAsia="Times New Roman" w:hAnsi="Arial" w:cs="Arial"/>
              </w:rPr>
              <w:t xml:space="preserve"> faults and restoring system to operational standard</w:t>
            </w:r>
          </w:p>
          <w:p w14:paraId="4B5F0A36" w14:textId="77777777" w:rsidR="00C94CFA" w:rsidRPr="0017693A" w:rsidRDefault="00C94CFA" w:rsidP="00742E51">
            <w:pPr>
              <w:widowControl/>
              <w:numPr>
                <w:ilvl w:val="0"/>
                <w:numId w:val="83"/>
              </w:numPr>
              <w:spacing w:before="120" w:after="120" w:line="240" w:lineRule="auto"/>
              <w:ind w:left="743" w:hanging="425"/>
              <w:rPr>
                <w:rFonts w:ascii="Arial" w:eastAsia="Times New Roman" w:hAnsi="Arial" w:cs="Arial"/>
              </w:rPr>
            </w:pPr>
            <w:r w:rsidRPr="0017693A">
              <w:rPr>
                <w:rFonts w:ascii="Arial" w:eastAsia="Times New Roman" w:hAnsi="Arial" w:cs="Arial"/>
              </w:rPr>
              <w:t xml:space="preserve">communicating technical </w:t>
            </w:r>
            <w:r>
              <w:rPr>
                <w:rFonts w:ascii="Arial" w:eastAsia="Times New Roman" w:hAnsi="Arial" w:cs="Arial"/>
              </w:rPr>
              <w:t>information to others</w:t>
            </w:r>
          </w:p>
          <w:p w14:paraId="18179D6D" w14:textId="77777777" w:rsidR="00C94CFA" w:rsidRPr="0017693A" w:rsidRDefault="00C94CFA" w:rsidP="00742E51">
            <w:pPr>
              <w:widowControl/>
              <w:numPr>
                <w:ilvl w:val="0"/>
                <w:numId w:val="83"/>
              </w:numPr>
              <w:spacing w:before="120" w:after="120" w:line="240" w:lineRule="auto"/>
              <w:ind w:left="743" w:hanging="425"/>
              <w:rPr>
                <w:rFonts w:ascii="Arial" w:eastAsia="Calibri" w:hAnsi="Arial" w:cs="Arial"/>
              </w:rPr>
            </w:pPr>
            <w:r w:rsidRPr="0017693A">
              <w:rPr>
                <w:rFonts w:ascii="Arial" w:eastAsia="Calibri" w:hAnsi="Arial" w:cs="Arial"/>
              </w:rPr>
              <w:t>recommissioning AC motor control systems</w:t>
            </w:r>
            <w:r>
              <w:rPr>
                <w:rFonts w:ascii="Arial" w:eastAsia="Calibri" w:hAnsi="Arial" w:cs="Arial"/>
              </w:rPr>
              <w:t xml:space="preserve"> according to enterprise procedure</w:t>
            </w:r>
            <w:r w:rsidRPr="0017693A">
              <w:rPr>
                <w:rFonts w:ascii="Arial" w:eastAsia="Calibri" w:hAnsi="Arial" w:cs="Arial"/>
              </w:rPr>
              <w:t>.</w:t>
            </w:r>
          </w:p>
          <w:p w14:paraId="5CFF0FF9" w14:textId="77777777" w:rsidR="00C94CFA" w:rsidRPr="00E15CE9" w:rsidRDefault="00C94CFA" w:rsidP="0059522C">
            <w:pPr>
              <w:spacing w:before="60" w:after="60" w:line="240" w:lineRule="auto"/>
              <w:rPr>
                <w:rFonts w:ascii="Arial" w:eastAsia="Times New Roman" w:hAnsi="Arial" w:cs="Times New Roman"/>
                <w:color w:val="000000" w:themeColor="text1"/>
                <w:szCs w:val="19"/>
              </w:rPr>
            </w:pPr>
          </w:p>
        </w:tc>
      </w:tr>
      <w:tr w:rsidR="00C94CFA" w:rsidRPr="00651350" w14:paraId="2A427F24" w14:textId="77777777" w:rsidTr="00D56E75">
        <w:tc>
          <w:tcPr>
            <w:tcW w:w="9072" w:type="dxa"/>
            <w:shd w:val="clear" w:color="auto" w:fill="FFFFFF" w:themeFill="background1"/>
          </w:tcPr>
          <w:p w14:paraId="75EB2FDA" w14:textId="77777777" w:rsidR="00C94CFA" w:rsidRDefault="00C94CFA" w:rsidP="0059522C">
            <w:pPr>
              <w:spacing w:before="120" w:after="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knowledge:</w:t>
            </w:r>
          </w:p>
          <w:p w14:paraId="5A97A84B" w14:textId="77777777" w:rsidR="00C94CFA" w:rsidRPr="00FB5E5C" w:rsidRDefault="00C94CFA" w:rsidP="00742E51">
            <w:pPr>
              <w:pStyle w:val="ListParagraph"/>
              <w:widowControl/>
              <w:numPr>
                <w:ilvl w:val="0"/>
                <w:numId w:val="85"/>
              </w:numPr>
              <w:shd w:val="clear" w:color="auto" w:fill="FFFFFF" w:themeFill="background1"/>
              <w:spacing w:before="120" w:after="120" w:line="240" w:lineRule="auto"/>
              <w:rPr>
                <w:rFonts w:ascii="Arial" w:eastAsia="Times New Roman" w:hAnsi="Arial" w:cs="Times New Roman"/>
                <w:bCs/>
                <w:szCs w:val="24"/>
                <w:lang w:val="en-GB" w:eastAsia="en-GB"/>
              </w:rPr>
            </w:pPr>
            <w:r w:rsidRPr="00FB5E5C">
              <w:rPr>
                <w:rFonts w:ascii="Arial" w:eastAsia="Times New Roman" w:hAnsi="Arial" w:cs="Times New Roman"/>
                <w:bCs/>
                <w:szCs w:val="24"/>
                <w:lang w:val="en-GB" w:eastAsia="en-GB"/>
              </w:rPr>
              <w:t>relevant WHS/OHS requirements and safe work practices in an engineering, manufacturing /processing environment</w:t>
            </w:r>
          </w:p>
          <w:p w14:paraId="072026E2" w14:textId="6990797E"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 xml:space="preserve">AC motor </w:t>
            </w:r>
            <w:r w:rsidR="003131E3" w:rsidRPr="00FB5E5C">
              <w:rPr>
                <w:rFonts w:ascii="Arial" w:eastAsia="Times New Roman" w:hAnsi="Arial" w:cs="Arial"/>
                <w:lang w:eastAsia="en-AU"/>
              </w:rPr>
              <w:t>control system construction</w:t>
            </w:r>
            <w:r w:rsidR="00622730" w:rsidRPr="00FB5E5C">
              <w:rPr>
                <w:rFonts w:ascii="Arial" w:eastAsia="Times New Roman" w:hAnsi="Arial" w:cs="Arial"/>
                <w:lang w:eastAsia="en-AU"/>
              </w:rPr>
              <w:t xml:space="preserve"> and operation</w:t>
            </w:r>
          </w:p>
          <w:p w14:paraId="77805336" w14:textId="77777777"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typical drive components and fault identification</w:t>
            </w:r>
          </w:p>
          <w:p w14:paraId="110537C8" w14:textId="77777777"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 xml:space="preserve">AC motor controlled devices and related component terminology </w:t>
            </w:r>
          </w:p>
          <w:p w14:paraId="10399C32" w14:textId="77777777"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AC motor control system, typical faults, symptoms and causes</w:t>
            </w:r>
          </w:p>
          <w:p w14:paraId="0D29E7E9" w14:textId="15F6DCE5"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 xml:space="preserve">potential danger of charged </w:t>
            </w:r>
            <w:r w:rsidR="00307B3D" w:rsidRPr="00FB5E5C">
              <w:rPr>
                <w:rFonts w:ascii="Arial" w:eastAsia="Times New Roman" w:hAnsi="Arial" w:cs="Arial"/>
                <w:lang w:eastAsia="en-AU"/>
              </w:rPr>
              <w:t>high voltage (</w:t>
            </w:r>
            <w:r w:rsidRPr="00FB5E5C">
              <w:rPr>
                <w:rFonts w:ascii="Arial" w:eastAsia="Times New Roman" w:hAnsi="Arial" w:cs="Arial"/>
                <w:lang w:eastAsia="en-AU"/>
              </w:rPr>
              <w:t>HV</w:t>
            </w:r>
            <w:r w:rsidR="00307B3D" w:rsidRPr="00FB5E5C">
              <w:rPr>
                <w:rFonts w:ascii="Arial" w:eastAsia="Times New Roman" w:hAnsi="Arial" w:cs="Arial"/>
                <w:lang w:eastAsia="en-AU"/>
              </w:rPr>
              <w:t>)</w:t>
            </w:r>
            <w:r w:rsidRPr="00FB5E5C">
              <w:rPr>
                <w:rFonts w:ascii="Arial" w:eastAsia="Times New Roman" w:hAnsi="Arial" w:cs="Arial"/>
                <w:lang w:eastAsia="en-AU"/>
              </w:rPr>
              <w:t xml:space="preserve"> capacitors</w:t>
            </w:r>
          </w:p>
          <w:p w14:paraId="1BB27C89" w14:textId="77777777" w:rsidR="00C94CFA" w:rsidRPr="00FB5E5C"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effects of line output filtering malfunction</w:t>
            </w:r>
          </w:p>
          <w:p w14:paraId="6F299B94" w14:textId="35DD54E8" w:rsidR="00C94CFA" w:rsidRPr="00E15CE9" w:rsidRDefault="00C94CFA" w:rsidP="00742E51">
            <w:pPr>
              <w:widowControl/>
              <w:numPr>
                <w:ilvl w:val="0"/>
                <w:numId w:val="84"/>
              </w:numPr>
              <w:shd w:val="clear" w:color="auto" w:fill="FFFFFF" w:themeFill="background1"/>
              <w:spacing w:before="120" w:after="120" w:line="240" w:lineRule="auto"/>
              <w:rPr>
                <w:rFonts w:ascii="Arial" w:eastAsia="Times New Roman" w:hAnsi="Arial" w:cs="Arial"/>
                <w:lang w:eastAsia="en-AU"/>
              </w:rPr>
            </w:pPr>
            <w:r w:rsidRPr="00FB5E5C">
              <w:rPr>
                <w:rFonts w:ascii="Arial" w:eastAsia="Times New Roman" w:hAnsi="Arial" w:cs="Arial"/>
                <w:lang w:eastAsia="en-AU"/>
              </w:rPr>
              <w:t>inspection and testing procedures of AC motor control systems</w:t>
            </w:r>
          </w:p>
        </w:tc>
      </w:tr>
    </w:tbl>
    <w:p w14:paraId="54146404" w14:textId="77777777" w:rsidR="00C94CFA" w:rsidRPr="00651350" w:rsidRDefault="00C94CFA" w:rsidP="00C94CFA">
      <w:pPr>
        <w:spacing w:after="0" w:line="240" w:lineRule="auto"/>
        <w:rPr>
          <w:rFonts w:ascii="Times New Roman" w:eastAsia="Times New Roman" w:hAnsi="Times New Roman" w:cs="Times New Roman"/>
          <w:sz w:val="24"/>
          <w:szCs w:val="24"/>
          <w:lang w:val="en-GB" w:eastAsia="en-GB"/>
        </w:rPr>
      </w:pP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5812"/>
      </w:tblGrid>
      <w:tr w:rsidR="00C94CFA" w:rsidRPr="00651350" w14:paraId="1B288254" w14:textId="77777777" w:rsidTr="00D56E75">
        <w:tc>
          <w:tcPr>
            <w:tcW w:w="8959" w:type="dxa"/>
            <w:gridSpan w:val="2"/>
            <w:tcBorders>
              <w:top w:val="nil"/>
              <w:left w:val="nil"/>
              <w:bottom w:val="nil"/>
              <w:right w:val="nil"/>
            </w:tcBorders>
          </w:tcPr>
          <w:p w14:paraId="2D4DC26C"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RANGE STATEMENT</w:t>
            </w:r>
          </w:p>
        </w:tc>
      </w:tr>
      <w:tr w:rsidR="00C94CFA" w:rsidRPr="00651350" w14:paraId="6CD55AE2" w14:textId="77777777" w:rsidTr="00D56E75">
        <w:tc>
          <w:tcPr>
            <w:tcW w:w="8959" w:type="dxa"/>
            <w:gridSpan w:val="2"/>
            <w:tcBorders>
              <w:top w:val="nil"/>
              <w:left w:val="nil"/>
              <w:bottom w:val="nil"/>
              <w:right w:val="nil"/>
            </w:tcBorders>
          </w:tcPr>
          <w:p w14:paraId="7C1C82DD"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range statement relates to the unit of competency as a whole. It allows for different work environments and situations that may affect performance.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94CFA" w:rsidRPr="00651350" w14:paraId="5DDFA363" w14:textId="77777777" w:rsidTr="00D56E75">
        <w:trPr>
          <w:trHeight w:val="2237"/>
        </w:trPr>
        <w:tc>
          <w:tcPr>
            <w:tcW w:w="3147" w:type="dxa"/>
            <w:tcBorders>
              <w:top w:val="nil"/>
              <w:left w:val="nil"/>
              <w:bottom w:val="nil"/>
              <w:right w:val="nil"/>
            </w:tcBorders>
          </w:tcPr>
          <w:p w14:paraId="500C8105" w14:textId="77777777" w:rsidR="00C94CFA" w:rsidRPr="00651350" w:rsidRDefault="00C94CFA" w:rsidP="00A45493">
            <w:pPr>
              <w:spacing w:before="100" w:after="100" w:line="240" w:lineRule="auto"/>
              <w:rPr>
                <w:rFonts w:ascii="Arial" w:eastAsia="Times New Roman" w:hAnsi="Arial" w:cs="Times New Roman"/>
                <w:i/>
                <w:color w:val="0070C0"/>
                <w:szCs w:val="19"/>
              </w:rPr>
            </w:pPr>
            <w:r w:rsidRPr="006831BA">
              <w:rPr>
                <w:rFonts w:ascii="Arial" w:hAnsi="Arial" w:cs="Arial"/>
                <w:b/>
                <w:i/>
              </w:rPr>
              <w:t>Established WHS/</w:t>
            </w:r>
            <w:r w:rsidRPr="006831BA">
              <w:rPr>
                <w:rFonts w:ascii="Arial" w:hAnsi="Arial" w:cs="Arial"/>
                <w:b/>
                <w:i/>
                <w:iCs/>
              </w:rPr>
              <w:t>OHS requirements</w:t>
            </w:r>
            <w:r w:rsidRPr="00303E92">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812" w:type="dxa"/>
            <w:tcBorders>
              <w:top w:val="nil"/>
              <w:left w:val="nil"/>
              <w:bottom w:val="nil"/>
              <w:right w:val="nil"/>
            </w:tcBorders>
          </w:tcPr>
          <w:p w14:paraId="0ABE6C78" w14:textId="77777777" w:rsidR="00C94CFA" w:rsidRPr="004B2011" w:rsidRDefault="00C94CFA" w:rsidP="00742E51">
            <w:pPr>
              <w:widowControl/>
              <w:numPr>
                <w:ilvl w:val="0"/>
                <w:numId w:val="86"/>
              </w:numPr>
              <w:spacing w:before="100" w:after="100" w:line="240" w:lineRule="auto"/>
              <w:rPr>
                <w:rFonts w:ascii="Arial" w:eastAsia="Times New Roman" w:hAnsi="Arial" w:cs="Arial"/>
              </w:rPr>
            </w:pPr>
            <w:r>
              <w:rPr>
                <w:rFonts w:ascii="Arial" w:eastAsia="Times New Roman" w:hAnsi="Arial" w:cs="Arial"/>
              </w:rPr>
              <w:t xml:space="preserve">relevant </w:t>
            </w:r>
            <w:r w:rsidRPr="004B2011">
              <w:rPr>
                <w:rFonts w:ascii="Arial" w:eastAsia="Times New Roman" w:hAnsi="Arial" w:cs="Arial"/>
              </w:rPr>
              <w:t>legislation</w:t>
            </w:r>
            <w:r>
              <w:rPr>
                <w:rFonts w:ascii="Arial" w:eastAsia="Times New Roman" w:hAnsi="Arial" w:cs="Arial"/>
              </w:rPr>
              <w:t xml:space="preserve"> and standards</w:t>
            </w:r>
          </w:p>
          <w:p w14:paraId="4653EE4B" w14:textId="77777777" w:rsidR="00C94CFA" w:rsidRPr="004B2011" w:rsidRDefault="00C94CFA" w:rsidP="00742E51">
            <w:pPr>
              <w:widowControl/>
              <w:numPr>
                <w:ilvl w:val="0"/>
                <w:numId w:val="86"/>
              </w:numPr>
              <w:spacing w:before="100" w:after="100" w:line="240" w:lineRule="auto"/>
              <w:rPr>
                <w:rFonts w:ascii="Arial" w:eastAsia="Times New Roman" w:hAnsi="Arial" w:cs="Arial"/>
              </w:rPr>
            </w:pPr>
            <w:r w:rsidRPr="004B2011">
              <w:rPr>
                <w:rFonts w:ascii="Arial" w:eastAsia="Times New Roman" w:hAnsi="Arial" w:cs="Arial"/>
              </w:rPr>
              <w:t>protective equipment</w:t>
            </w:r>
          </w:p>
          <w:p w14:paraId="1CE97DA7" w14:textId="77777777" w:rsidR="00C94CFA" w:rsidRPr="004B2011" w:rsidRDefault="00C94CFA" w:rsidP="00742E51">
            <w:pPr>
              <w:widowControl/>
              <w:numPr>
                <w:ilvl w:val="0"/>
                <w:numId w:val="86"/>
              </w:numPr>
              <w:spacing w:before="100" w:after="100" w:line="240" w:lineRule="auto"/>
              <w:rPr>
                <w:rFonts w:ascii="Arial" w:eastAsia="Times New Roman" w:hAnsi="Arial" w:cs="Arial"/>
              </w:rPr>
            </w:pPr>
            <w:r w:rsidRPr="004B2011">
              <w:rPr>
                <w:rFonts w:ascii="Arial" w:eastAsia="Times New Roman" w:hAnsi="Arial" w:cs="Arial"/>
              </w:rPr>
              <w:t>material safety management systems</w:t>
            </w:r>
          </w:p>
          <w:p w14:paraId="4486314E" w14:textId="77777777" w:rsidR="00C94CFA" w:rsidRPr="004B2011" w:rsidRDefault="00C94CFA" w:rsidP="00742E51">
            <w:pPr>
              <w:widowControl/>
              <w:numPr>
                <w:ilvl w:val="0"/>
                <w:numId w:val="86"/>
              </w:numPr>
              <w:spacing w:before="100" w:after="100" w:line="240" w:lineRule="auto"/>
              <w:rPr>
                <w:rFonts w:ascii="Arial" w:eastAsia="Times New Roman" w:hAnsi="Arial" w:cs="Arial"/>
              </w:rPr>
            </w:pPr>
            <w:r w:rsidRPr="004B2011">
              <w:rPr>
                <w:rFonts w:ascii="Arial" w:eastAsia="Times New Roman" w:hAnsi="Arial" w:cs="Arial"/>
              </w:rPr>
              <w:t>hazardous substances and dangerous goods code</w:t>
            </w:r>
          </w:p>
          <w:p w14:paraId="1B1709CC" w14:textId="16FBBF7A" w:rsidR="00C94CFA" w:rsidRPr="007753A5" w:rsidRDefault="00C94CFA" w:rsidP="00742E51">
            <w:pPr>
              <w:widowControl/>
              <w:numPr>
                <w:ilvl w:val="0"/>
                <w:numId w:val="86"/>
              </w:numPr>
              <w:spacing w:before="100" w:after="100" w:line="240" w:lineRule="auto"/>
              <w:rPr>
                <w:rFonts w:ascii="Arial" w:eastAsia="Times New Roman" w:hAnsi="Arial" w:cs="Times New Roman"/>
                <w:color w:val="0070C0"/>
                <w:szCs w:val="19"/>
              </w:rPr>
            </w:pPr>
            <w:r>
              <w:rPr>
                <w:rFonts w:ascii="Arial" w:eastAsia="Times New Roman" w:hAnsi="Arial" w:cs="Arial"/>
              </w:rPr>
              <w:t>enterprise safe operating</w:t>
            </w:r>
            <w:r w:rsidRPr="004B2011">
              <w:rPr>
                <w:rFonts w:ascii="Arial" w:eastAsia="Times New Roman" w:hAnsi="Arial" w:cs="Arial"/>
              </w:rPr>
              <w:t xml:space="preserve"> procedures</w:t>
            </w:r>
          </w:p>
        </w:tc>
      </w:tr>
      <w:tr w:rsidR="00C94CFA" w:rsidRPr="00651350" w14:paraId="0859E2A4" w14:textId="77777777" w:rsidTr="00D56E75">
        <w:tc>
          <w:tcPr>
            <w:tcW w:w="3147" w:type="dxa"/>
            <w:tcBorders>
              <w:top w:val="nil"/>
              <w:left w:val="nil"/>
              <w:bottom w:val="nil"/>
              <w:right w:val="nil"/>
            </w:tcBorders>
          </w:tcPr>
          <w:p w14:paraId="678BE35B" w14:textId="5533AB83" w:rsidR="00C94CFA" w:rsidRPr="00651350" w:rsidRDefault="007753A5" w:rsidP="00A45493">
            <w:pPr>
              <w:spacing w:before="100" w:after="100" w:line="240" w:lineRule="auto"/>
              <w:rPr>
                <w:rFonts w:ascii="Arial" w:eastAsia="Times New Roman" w:hAnsi="Arial" w:cs="Times New Roman"/>
                <w:i/>
                <w:color w:val="0070C0"/>
                <w:szCs w:val="19"/>
              </w:rPr>
            </w:pPr>
            <w:r>
              <w:rPr>
                <w:rFonts w:ascii="Arial" w:hAnsi="Arial" w:cs="Arial"/>
                <w:b/>
                <w:bCs/>
                <w:i/>
                <w:iCs/>
              </w:rPr>
              <w:t>Appropriate</w:t>
            </w:r>
            <w:r w:rsidR="00C94CFA">
              <w:rPr>
                <w:rFonts w:ascii="Arial" w:hAnsi="Arial" w:cs="Arial"/>
                <w:b/>
                <w:bCs/>
                <w:i/>
                <w:iCs/>
              </w:rPr>
              <w:t xml:space="preserve"> </w:t>
            </w:r>
            <w:r w:rsidR="00C94CFA" w:rsidRPr="002B7A75">
              <w:rPr>
                <w:rFonts w:ascii="Arial" w:hAnsi="Arial" w:cs="Arial"/>
                <w:b/>
                <w:bCs/>
                <w:i/>
                <w:iCs/>
              </w:rPr>
              <w:t>personnel</w:t>
            </w:r>
            <w:r w:rsidR="00C94CFA" w:rsidRPr="002C661B">
              <w:rPr>
                <w:rFonts w:ascii="Arial" w:eastAsia="Times New Roman" w:hAnsi="Arial" w:cs="Times New Roman"/>
                <w:color w:val="000000" w:themeColor="text1"/>
                <w:szCs w:val="19"/>
              </w:rPr>
              <w:t xml:space="preserve"> may include</w:t>
            </w:r>
            <w:r w:rsidR="00C94CFA">
              <w:rPr>
                <w:rFonts w:ascii="Arial" w:eastAsia="Times New Roman" w:hAnsi="Arial" w:cs="Times New Roman"/>
                <w:color w:val="000000" w:themeColor="text1"/>
                <w:szCs w:val="19"/>
              </w:rPr>
              <w:t>:</w:t>
            </w:r>
          </w:p>
        </w:tc>
        <w:tc>
          <w:tcPr>
            <w:tcW w:w="5812" w:type="dxa"/>
            <w:tcBorders>
              <w:top w:val="nil"/>
              <w:left w:val="nil"/>
              <w:bottom w:val="nil"/>
              <w:right w:val="nil"/>
            </w:tcBorders>
          </w:tcPr>
          <w:p w14:paraId="7C9E0474"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supervisor</w:t>
            </w:r>
          </w:p>
          <w:p w14:paraId="551DD3A5"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leading hand</w:t>
            </w:r>
          </w:p>
          <w:p w14:paraId="744D445E"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foreman</w:t>
            </w:r>
          </w:p>
          <w:p w14:paraId="5344CBC6"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manager</w:t>
            </w:r>
          </w:p>
          <w:p w14:paraId="114A4E10"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site engineer</w:t>
            </w:r>
          </w:p>
          <w:p w14:paraId="6AA17B33" w14:textId="00AD58F8" w:rsidR="00C94CFA" w:rsidRPr="00FB5E5C" w:rsidRDefault="003D45A4"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 xml:space="preserve">workplace </w:t>
            </w:r>
            <w:r w:rsidR="00C94CFA" w:rsidRPr="00FB5E5C">
              <w:rPr>
                <w:rFonts w:ascii="Arial" w:eastAsia="Times New Roman" w:hAnsi="Arial" w:cs="Times New Roman"/>
                <w:color w:val="000000" w:themeColor="text1"/>
                <w:szCs w:val="19"/>
              </w:rPr>
              <w:t>trainer</w:t>
            </w:r>
          </w:p>
          <w:p w14:paraId="3E0CB3C8" w14:textId="3EAF6B78" w:rsidR="00C94CFA" w:rsidRPr="00622730" w:rsidRDefault="003D45A4"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 xml:space="preserve">workplace </w:t>
            </w:r>
            <w:r w:rsidR="00C94CFA" w:rsidRPr="00FB5E5C">
              <w:rPr>
                <w:rFonts w:ascii="Arial" w:eastAsia="Times New Roman" w:hAnsi="Arial" w:cs="Times New Roman"/>
                <w:color w:val="000000" w:themeColor="text1"/>
                <w:szCs w:val="19"/>
              </w:rPr>
              <w:t>mentor</w:t>
            </w:r>
          </w:p>
        </w:tc>
      </w:tr>
      <w:tr w:rsidR="00C94CFA" w:rsidRPr="00651350" w14:paraId="09ADC16B" w14:textId="77777777" w:rsidTr="00D56E75">
        <w:tc>
          <w:tcPr>
            <w:tcW w:w="3147" w:type="dxa"/>
            <w:tcBorders>
              <w:top w:val="nil"/>
              <w:left w:val="nil"/>
              <w:bottom w:val="nil"/>
              <w:right w:val="nil"/>
            </w:tcBorders>
          </w:tcPr>
          <w:p w14:paraId="7B585F07" w14:textId="20DB8868" w:rsidR="00C94CFA" w:rsidRPr="002C661B" w:rsidRDefault="00665BD6" w:rsidP="00A45493">
            <w:pPr>
              <w:spacing w:before="100" w:after="100" w:line="240" w:lineRule="auto"/>
              <w:rPr>
                <w:rFonts w:ascii="Arial" w:eastAsia="Times New Roman" w:hAnsi="Arial" w:cs="Times New Roman"/>
                <w:color w:val="000000" w:themeColor="text1"/>
                <w:szCs w:val="19"/>
              </w:rPr>
            </w:pPr>
            <w:r w:rsidRPr="00622730">
              <w:rPr>
                <w:rFonts w:ascii="Arial" w:hAnsi="Arial" w:cs="Arial"/>
                <w:b/>
                <w:i/>
              </w:rPr>
              <w:t>Tools and e</w:t>
            </w:r>
            <w:r w:rsidR="00C94CFA" w:rsidRPr="00622730">
              <w:rPr>
                <w:rFonts w:ascii="Arial" w:hAnsi="Arial" w:cs="Arial"/>
                <w:b/>
                <w:i/>
              </w:rPr>
              <w:t>quipment</w:t>
            </w:r>
            <w:r w:rsidR="00C94CFA" w:rsidRPr="008F1FF6">
              <w:rPr>
                <w:rFonts w:ascii="Arial" w:hAnsi="Arial" w:cs="Arial"/>
                <w:b/>
                <w:i/>
              </w:rPr>
              <w:t xml:space="preserve"> </w:t>
            </w:r>
            <w:r w:rsidR="00C94CFA" w:rsidRPr="002C661B">
              <w:rPr>
                <w:rFonts w:ascii="Arial" w:eastAsia="Times New Roman" w:hAnsi="Arial" w:cs="Times New Roman"/>
                <w:color w:val="000000" w:themeColor="text1"/>
                <w:szCs w:val="19"/>
              </w:rPr>
              <w:t>may include</w:t>
            </w:r>
            <w:r w:rsidR="00C94CFA">
              <w:rPr>
                <w:rFonts w:ascii="Arial" w:eastAsia="Times New Roman" w:hAnsi="Arial" w:cs="Times New Roman"/>
                <w:color w:val="000000" w:themeColor="text1"/>
                <w:szCs w:val="19"/>
              </w:rPr>
              <w:t>:</w:t>
            </w:r>
          </w:p>
        </w:tc>
        <w:tc>
          <w:tcPr>
            <w:tcW w:w="5812" w:type="dxa"/>
            <w:tcBorders>
              <w:top w:val="nil"/>
              <w:left w:val="nil"/>
              <w:bottom w:val="nil"/>
              <w:right w:val="nil"/>
            </w:tcBorders>
          </w:tcPr>
          <w:p w14:paraId="08428B41"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hand tools</w:t>
            </w:r>
          </w:p>
          <w:p w14:paraId="7BE4EBE4"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test equipment and instruments</w:t>
            </w:r>
          </w:p>
          <w:p w14:paraId="183A7B46"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equipment manuals and documentation</w:t>
            </w:r>
          </w:p>
          <w:p w14:paraId="1697E035"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programming and fault diagnosis software</w:t>
            </w:r>
          </w:p>
          <w:p w14:paraId="5B81186F"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AC motor control system simulation software</w:t>
            </w:r>
          </w:p>
          <w:p w14:paraId="02934999"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controller test routines</w:t>
            </w:r>
          </w:p>
          <w:p w14:paraId="677B1BF1"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consumables</w:t>
            </w:r>
          </w:p>
          <w:p w14:paraId="78EBD094" w14:textId="77777777" w:rsidR="00C94CFA" w:rsidRPr="004B2011" w:rsidRDefault="00C94CFA" w:rsidP="00A45493">
            <w:pPr>
              <w:spacing w:before="100" w:after="100" w:line="240" w:lineRule="auto"/>
              <w:rPr>
                <w:rFonts w:ascii="Arial" w:eastAsia="Times New Roman" w:hAnsi="Arial" w:cs="Times New Roman"/>
                <w:color w:val="000000" w:themeColor="text1"/>
                <w:szCs w:val="19"/>
              </w:rPr>
            </w:pPr>
          </w:p>
        </w:tc>
      </w:tr>
      <w:tr w:rsidR="00C94CFA" w:rsidRPr="00651350" w14:paraId="622A156C" w14:textId="77777777" w:rsidTr="00D56E75">
        <w:tc>
          <w:tcPr>
            <w:tcW w:w="3147" w:type="dxa"/>
            <w:tcBorders>
              <w:top w:val="nil"/>
              <w:left w:val="nil"/>
              <w:bottom w:val="nil"/>
              <w:right w:val="nil"/>
            </w:tcBorders>
          </w:tcPr>
          <w:p w14:paraId="69E1DEE4" w14:textId="77777777" w:rsidR="00C94CFA" w:rsidRPr="002C661B" w:rsidRDefault="00C94CFA" w:rsidP="00A45493">
            <w:pPr>
              <w:spacing w:before="100" w:after="100" w:line="240" w:lineRule="auto"/>
              <w:rPr>
                <w:rFonts w:ascii="Arial" w:eastAsia="Times New Roman" w:hAnsi="Arial" w:cs="Times New Roman"/>
                <w:color w:val="000000" w:themeColor="text1"/>
                <w:szCs w:val="19"/>
              </w:rPr>
            </w:pPr>
            <w:r>
              <w:rPr>
                <w:rFonts w:ascii="Arial" w:hAnsi="Arial" w:cs="Arial"/>
                <w:b/>
                <w:i/>
              </w:rPr>
              <w:t>E</w:t>
            </w:r>
            <w:r w:rsidRPr="008F1FF6">
              <w:rPr>
                <w:rFonts w:ascii="Arial" w:hAnsi="Arial" w:cs="Arial"/>
                <w:b/>
                <w:i/>
              </w:rPr>
              <w:t>nterprise procedures</w:t>
            </w:r>
            <w:r w:rsidRPr="008F1FF6">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812" w:type="dxa"/>
            <w:tcBorders>
              <w:top w:val="nil"/>
              <w:left w:val="nil"/>
              <w:bottom w:val="nil"/>
              <w:right w:val="nil"/>
            </w:tcBorders>
          </w:tcPr>
          <w:p w14:paraId="1930B370"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 xml:space="preserve">the use of tools and equipment </w:t>
            </w:r>
          </w:p>
          <w:p w14:paraId="7C6084A9"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instr</w:t>
            </w:r>
            <w:r>
              <w:rPr>
                <w:rFonts w:ascii="Arial" w:eastAsia="Times New Roman" w:hAnsi="Arial" w:cs="Times New Roman"/>
                <w:color w:val="000000" w:themeColor="text1"/>
                <w:szCs w:val="19"/>
              </w:rPr>
              <w:t xml:space="preserve">uctions, including job sheets, </w:t>
            </w:r>
            <w:r w:rsidRPr="004B2011">
              <w:rPr>
                <w:rFonts w:ascii="Arial" w:eastAsia="Times New Roman" w:hAnsi="Arial" w:cs="Times New Roman"/>
                <w:color w:val="000000" w:themeColor="text1"/>
                <w:szCs w:val="19"/>
              </w:rPr>
              <w:t>plans, drawings and designs</w:t>
            </w:r>
          </w:p>
          <w:p w14:paraId="1DCE3158"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 xml:space="preserve">reporting and communication </w:t>
            </w:r>
          </w:p>
          <w:p w14:paraId="0A47D0D1" w14:textId="77777777"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manufacturers' specifications</w:t>
            </w:r>
          </w:p>
          <w:p w14:paraId="4B42F126" w14:textId="19D18FF9" w:rsidR="00C94CFA" w:rsidRPr="004B2011" w:rsidRDefault="00C94CFA" w:rsidP="00742E51">
            <w:pPr>
              <w:pStyle w:val="ListParagraph"/>
              <w:widowControl/>
              <w:numPr>
                <w:ilvl w:val="0"/>
                <w:numId w:val="35"/>
              </w:numPr>
              <w:spacing w:before="100" w:after="100" w:line="240" w:lineRule="auto"/>
              <w:rPr>
                <w:rFonts w:ascii="Arial" w:eastAsia="Times New Roman" w:hAnsi="Arial" w:cs="Times New Roman"/>
                <w:color w:val="000000" w:themeColor="text1"/>
                <w:szCs w:val="19"/>
              </w:rPr>
            </w:pPr>
            <w:r w:rsidRPr="004B2011">
              <w:rPr>
                <w:rFonts w:ascii="Arial" w:eastAsia="Times New Roman" w:hAnsi="Arial" w:cs="Times New Roman"/>
                <w:color w:val="000000" w:themeColor="text1"/>
                <w:szCs w:val="19"/>
              </w:rPr>
              <w:t>operational procedures</w:t>
            </w:r>
          </w:p>
        </w:tc>
      </w:tr>
    </w:tbl>
    <w:p w14:paraId="0384B791" w14:textId="77777777" w:rsidR="00C94CFA" w:rsidRPr="00651350" w:rsidRDefault="00C94CFA" w:rsidP="00C94CFA">
      <w:pPr>
        <w:spacing w:after="0" w:line="240" w:lineRule="auto"/>
        <w:rPr>
          <w:rFonts w:ascii="Times New Roman" w:eastAsia="Times New Roman" w:hAnsi="Times New Roman" w:cs="Times New Roman"/>
          <w:sz w:val="24"/>
          <w:szCs w:val="24"/>
          <w:lang w:val="en-GB" w:eastAsia="en-GB"/>
        </w:rPr>
      </w:pPr>
    </w:p>
    <w:tbl>
      <w:tblPr>
        <w:tblW w:w="8954" w:type="dxa"/>
        <w:jc w:val="center"/>
        <w:tblLayout w:type="fixed"/>
        <w:tblLook w:val="0000" w:firstRow="0" w:lastRow="0" w:firstColumn="0" w:lastColumn="0" w:noHBand="0" w:noVBand="0"/>
      </w:tblPr>
      <w:tblGrid>
        <w:gridCol w:w="24"/>
        <w:gridCol w:w="2806"/>
        <w:gridCol w:w="6124"/>
      </w:tblGrid>
      <w:tr w:rsidR="00C94CFA" w:rsidRPr="00651350" w14:paraId="573D911C" w14:textId="77777777" w:rsidTr="00D56E75">
        <w:trPr>
          <w:jc w:val="center"/>
        </w:trPr>
        <w:tc>
          <w:tcPr>
            <w:tcW w:w="8954" w:type="dxa"/>
            <w:gridSpan w:val="3"/>
          </w:tcPr>
          <w:p w14:paraId="1582D54C"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Calibri" w:hAnsi="Arial" w:cs="Times New Roman"/>
                <w:b/>
                <w:szCs w:val="20"/>
              </w:rPr>
              <w:t>EVIDENCE GUIDE</w:t>
            </w:r>
          </w:p>
        </w:tc>
      </w:tr>
      <w:tr w:rsidR="00C94CFA" w:rsidRPr="00651350" w14:paraId="1D083BA2" w14:textId="77777777" w:rsidTr="00D56E75">
        <w:trPr>
          <w:trHeight w:val="898"/>
          <w:jc w:val="center"/>
        </w:trPr>
        <w:tc>
          <w:tcPr>
            <w:tcW w:w="8954" w:type="dxa"/>
            <w:gridSpan w:val="3"/>
          </w:tcPr>
          <w:p w14:paraId="6FF4CA77"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C94CFA" w:rsidRPr="00651350" w14:paraId="29BA8E5D" w14:textId="77777777" w:rsidTr="00D56E75">
        <w:trPr>
          <w:jc w:val="center"/>
        </w:trPr>
        <w:tc>
          <w:tcPr>
            <w:tcW w:w="2830" w:type="dxa"/>
            <w:gridSpan w:val="2"/>
          </w:tcPr>
          <w:p w14:paraId="5FE467D4"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Critical aspects for assessment and evidence required to demonstrate competency in this unit</w:t>
            </w:r>
          </w:p>
        </w:tc>
        <w:tc>
          <w:tcPr>
            <w:tcW w:w="6124" w:type="dxa"/>
          </w:tcPr>
          <w:p w14:paraId="58700FC6" w14:textId="77777777" w:rsidR="00C94CFA" w:rsidRDefault="00C94CFA" w:rsidP="00B04D4F">
            <w:pPr>
              <w:spacing w:before="120" w:after="120" w:line="240" w:lineRule="auto"/>
              <w:rPr>
                <w:rFonts w:ascii="Arial" w:eastAsia="Times New Roman" w:hAnsi="Arial" w:cs="Times New Roman"/>
                <w:color w:val="000000" w:themeColor="text1"/>
                <w:szCs w:val="19"/>
              </w:rPr>
            </w:pPr>
            <w:r w:rsidRPr="00651350">
              <w:rPr>
                <w:rFonts w:ascii="Arial" w:eastAsia="Times New Roman" w:hAnsi="Arial" w:cs="Times New Roman"/>
                <w:color w:val="000000" w:themeColor="text1"/>
                <w:szCs w:val="19"/>
              </w:rPr>
              <w:t>A person who demonstrates competency in this unit must be able to provide evidence of the ability to:</w:t>
            </w:r>
          </w:p>
          <w:p w14:paraId="5E19FE03" w14:textId="77777777" w:rsidR="00C94CFA" w:rsidRPr="00EE2046" w:rsidRDefault="00C94CFA" w:rsidP="00742E51">
            <w:pPr>
              <w:pStyle w:val="ListParagraph"/>
              <w:widowControl/>
              <w:numPr>
                <w:ilvl w:val="0"/>
                <w:numId w:val="88"/>
              </w:numPr>
              <w:spacing w:before="120" w:after="120" w:line="240" w:lineRule="auto"/>
              <w:rPr>
                <w:rFonts w:ascii="Arial" w:eastAsia="Times New Roman" w:hAnsi="Arial" w:cs="Times New Roman"/>
                <w:color w:val="000000" w:themeColor="text1"/>
                <w:szCs w:val="19"/>
              </w:rPr>
            </w:pPr>
            <w:r w:rsidRPr="00821608">
              <w:rPr>
                <w:rFonts w:ascii="Arial" w:eastAsia="Times New Roman" w:hAnsi="Arial" w:cs="Times New Roman"/>
                <w:color w:val="000000" w:themeColor="text1"/>
                <w:szCs w:val="19"/>
              </w:rPr>
              <w:t xml:space="preserve">apply relevant WHS/OHS requirements and safe work practices </w:t>
            </w:r>
            <w:r>
              <w:rPr>
                <w:rFonts w:ascii="Arial" w:eastAsia="Times New Roman" w:hAnsi="Arial" w:cs="Times New Roman"/>
                <w:color w:val="000000" w:themeColor="text1"/>
                <w:szCs w:val="19"/>
              </w:rPr>
              <w:t>at all times when working with electrical control systems i</w:t>
            </w:r>
            <w:r w:rsidRPr="00EE2046">
              <w:rPr>
                <w:rFonts w:ascii="Arial" w:eastAsia="Times New Roman" w:hAnsi="Arial" w:cs="Times New Roman"/>
                <w:color w:val="000000" w:themeColor="text1"/>
                <w:szCs w:val="19"/>
              </w:rPr>
              <w:t>n an engineering, manufacturing</w:t>
            </w:r>
            <w:r>
              <w:rPr>
                <w:rFonts w:ascii="Arial" w:eastAsia="Times New Roman" w:hAnsi="Arial" w:cs="Times New Roman"/>
                <w:color w:val="000000" w:themeColor="text1"/>
                <w:szCs w:val="19"/>
              </w:rPr>
              <w:t xml:space="preserve"> or </w:t>
            </w:r>
            <w:r w:rsidRPr="00EE2046">
              <w:rPr>
                <w:rFonts w:ascii="Arial" w:eastAsia="Times New Roman" w:hAnsi="Arial" w:cs="Times New Roman"/>
                <w:color w:val="000000" w:themeColor="text1"/>
                <w:szCs w:val="19"/>
              </w:rPr>
              <w:t>processing work environment</w:t>
            </w:r>
          </w:p>
          <w:p w14:paraId="2632A630" w14:textId="1F9D348A" w:rsidR="00C94CFA" w:rsidRPr="00821608" w:rsidRDefault="00C94CFA" w:rsidP="00742E51">
            <w:pPr>
              <w:pStyle w:val="ListParagraph"/>
              <w:widowControl/>
              <w:numPr>
                <w:ilvl w:val="0"/>
                <w:numId w:val="88"/>
              </w:numPr>
              <w:spacing w:before="120" w:after="120" w:line="240" w:lineRule="auto"/>
              <w:rPr>
                <w:rFonts w:ascii="Arial" w:eastAsia="Times New Roman" w:hAnsi="Arial" w:cs="Times New Roman"/>
                <w:szCs w:val="19"/>
              </w:rPr>
            </w:pPr>
            <w:r w:rsidRPr="00821608">
              <w:rPr>
                <w:rFonts w:ascii="Arial" w:eastAsia="Times New Roman" w:hAnsi="Arial" w:cs="Times New Roman"/>
                <w:szCs w:val="19"/>
              </w:rPr>
              <w:t>apply logical fault finding processes and implement repairs to an AC motor control system</w:t>
            </w:r>
            <w:r>
              <w:rPr>
                <w:rFonts w:ascii="Arial" w:eastAsia="Times New Roman" w:hAnsi="Arial" w:cs="Times New Roman"/>
                <w:szCs w:val="19"/>
              </w:rPr>
              <w:t xml:space="preserve"> </w:t>
            </w:r>
          </w:p>
          <w:p w14:paraId="6711B8B6" w14:textId="77777777" w:rsidR="00B04D4F" w:rsidRPr="00B04D4F" w:rsidRDefault="00C94CFA" w:rsidP="00742E51">
            <w:pPr>
              <w:pStyle w:val="ListParagraph"/>
              <w:widowControl/>
              <w:numPr>
                <w:ilvl w:val="0"/>
                <w:numId w:val="88"/>
              </w:numPr>
              <w:spacing w:before="120" w:after="120" w:line="240" w:lineRule="auto"/>
              <w:rPr>
                <w:rFonts w:ascii="Arial" w:eastAsia="Times New Roman" w:hAnsi="Arial" w:cs="Times New Roman"/>
                <w:color w:val="0070C0"/>
                <w:szCs w:val="19"/>
              </w:rPr>
            </w:pPr>
            <w:r w:rsidRPr="006831BA">
              <w:rPr>
                <w:rFonts w:ascii="Arial" w:eastAsia="Times New Roman" w:hAnsi="Arial" w:cs="Times New Roman"/>
                <w:szCs w:val="19"/>
              </w:rPr>
              <w:t>test and recommission AC motor control system to standard operating requirements</w:t>
            </w:r>
            <w:r>
              <w:rPr>
                <w:rFonts w:ascii="Arial" w:eastAsia="Times New Roman" w:hAnsi="Arial" w:cs="Times New Roman"/>
                <w:szCs w:val="19"/>
              </w:rPr>
              <w:t xml:space="preserve"> </w:t>
            </w:r>
          </w:p>
          <w:p w14:paraId="001E44E6" w14:textId="40C0B41A" w:rsidR="00C94CFA" w:rsidRPr="00B04D4F" w:rsidRDefault="00B04D4F" w:rsidP="00B04D4F">
            <w:pPr>
              <w:widowControl/>
              <w:spacing w:before="120" w:after="120" w:line="240" w:lineRule="auto"/>
              <w:rPr>
                <w:rFonts w:ascii="Arial" w:eastAsia="Times New Roman" w:hAnsi="Arial" w:cs="Times New Roman"/>
                <w:color w:val="0070C0"/>
                <w:szCs w:val="19"/>
              </w:rPr>
            </w:pPr>
            <w:r w:rsidRPr="00622730">
              <w:rPr>
                <w:rFonts w:ascii="Arial" w:eastAsia="Times New Roman" w:hAnsi="Arial" w:cs="Times New Roman"/>
                <w:szCs w:val="19"/>
              </w:rPr>
              <w:t>The above req</w:t>
            </w:r>
            <w:r w:rsidR="002E049A" w:rsidRPr="00622730">
              <w:rPr>
                <w:rFonts w:ascii="Arial" w:eastAsia="Times New Roman" w:hAnsi="Arial" w:cs="Times New Roman"/>
                <w:szCs w:val="19"/>
              </w:rPr>
              <w:t>u</w:t>
            </w:r>
            <w:r w:rsidRPr="00622730">
              <w:rPr>
                <w:rFonts w:ascii="Arial" w:eastAsia="Times New Roman" w:hAnsi="Arial" w:cs="Times New Roman"/>
                <w:szCs w:val="19"/>
              </w:rPr>
              <w:t xml:space="preserve">irements must be completed </w:t>
            </w:r>
            <w:r w:rsidR="00C94CFA" w:rsidRPr="00622730">
              <w:rPr>
                <w:rFonts w:ascii="Arial" w:eastAsia="Times New Roman" w:hAnsi="Arial" w:cs="Times New Roman"/>
                <w:szCs w:val="19"/>
              </w:rPr>
              <w:t xml:space="preserve">on </w:t>
            </w:r>
            <w:r w:rsidR="00665BD6" w:rsidRPr="00622730">
              <w:rPr>
                <w:rFonts w:ascii="Arial" w:eastAsia="Times New Roman" w:hAnsi="Arial" w:cs="Times New Roman"/>
                <w:szCs w:val="19"/>
              </w:rPr>
              <w:t xml:space="preserve">at least two </w:t>
            </w:r>
            <w:r w:rsidR="003168C1" w:rsidRPr="00622730">
              <w:rPr>
                <w:rFonts w:ascii="Arial" w:eastAsia="Times New Roman" w:hAnsi="Arial" w:cs="Times New Roman"/>
                <w:szCs w:val="19"/>
              </w:rPr>
              <w:t xml:space="preserve">(2) </w:t>
            </w:r>
            <w:r w:rsidR="00665BD6" w:rsidRPr="00622730">
              <w:rPr>
                <w:rFonts w:ascii="Arial" w:eastAsia="Times New Roman" w:hAnsi="Arial" w:cs="Times New Roman"/>
                <w:szCs w:val="19"/>
              </w:rPr>
              <w:t xml:space="preserve">occasions </w:t>
            </w:r>
            <w:r w:rsidR="003168C1" w:rsidRPr="00622730">
              <w:rPr>
                <w:rFonts w:ascii="Arial" w:eastAsia="Times New Roman" w:hAnsi="Arial" w:cs="Times New Roman"/>
                <w:szCs w:val="19"/>
              </w:rPr>
              <w:t xml:space="preserve">each </w:t>
            </w:r>
            <w:r w:rsidR="00665BD6" w:rsidRPr="00622730">
              <w:rPr>
                <w:rFonts w:ascii="Arial" w:eastAsia="Times New Roman" w:hAnsi="Arial" w:cs="Times New Roman"/>
                <w:szCs w:val="19"/>
              </w:rPr>
              <w:t xml:space="preserve">in </w:t>
            </w:r>
            <w:r w:rsidR="003168C1" w:rsidRPr="00622730">
              <w:rPr>
                <w:rFonts w:ascii="Arial" w:eastAsia="Times New Roman" w:hAnsi="Arial" w:cs="Times New Roman"/>
                <w:szCs w:val="19"/>
              </w:rPr>
              <w:t xml:space="preserve">a </w:t>
            </w:r>
            <w:r w:rsidR="00C94CFA" w:rsidRPr="00622730">
              <w:rPr>
                <w:rFonts w:ascii="Arial" w:eastAsia="Times New Roman" w:hAnsi="Arial" w:cs="Times New Roman"/>
                <w:szCs w:val="19"/>
              </w:rPr>
              <w:t xml:space="preserve">different </w:t>
            </w:r>
            <w:r w:rsidR="004E075E" w:rsidRPr="00622730">
              <w:rPr>
                <w:rFonts w:ascii="Arial" w:eastAsia="Times New Roman" w:hAnsi="Arial" w:cs="Times New Roman"/>
                <w:szCs w:val="19"/>
              </w:rPr>
              <w:t xml:space="preserve">situation or </w:t>
            </w:r>
            <w:r w:rsidR="00C94CFA" w:rsidRPr="00622730">
              <w:rPr>
                <w:rFonts w:ascii="Arial" w:eastAsia="Times New Roman" w:hAnsi="Arial" w:cs="Times New Roman"/>
                <w:szCs w:val="19"/>
              </w:rPr>
              <w:t>context.</w:t>
            </w:r>
          </w:p>
          <w:p w14:paraId="2445EDA5" w14:textId="77777777" w:rsidR="00C94CFA" w:rsidRPr="00F54FF3" w:rsidRDefault="00C94CFA" w:rsidP="0059522C">
            <w:pPr>
              <w:spacing w:before="120" w:after="120" w:line="240" w:lineRule="auto"/>
              <w:rPr>
                <w:rFonts w:ascii="Arial" w:eastAsia="Times New Roman" w:hAnsi="Arial" w:cs="Times New Roman"/>
                <w:color w:val="0070C0"/>
                <w:szCs w:val="19"/>
              </w:rPr>
            </w:pPr>
          </w:p>
        </w:tc>
      </w:tr>
      <w:tr w:rsidR="00977763" w:rsidRPr="00651350" w14:paraId="62BA9EE2" w14:textId="77777777" w:rsidTr="00D56E75">
        <w:trPr>
          <w:trHeight w:val="3142"/>
          <w:jc w:val="center"/>
        </w:trPr>
        <w:tc>
          <w:tcPr>
            <w:tcW w:w="2830" w:type="dxa"/>
            <w:gridSpan w:val="2"/>
          </w:tcPr>
          <w:p w14:paraId="74F44938" w14:textId="77777777" w:rsidR="00977763" w:rsidRPr="00651350" w:rsidRDefault="00977763" w:rsidP="00977763">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Context of and specific resources for assessment</w:t>
            </w:r>
          </w:p>
        </w:tc>
        <w:tc>
          <w:tcPr>
            <w:tcW w:w="6124" w:type="dxa"/>
          </w:tcPr>
          <w:p w14:paraId="59BF44F4" w14:textId="01744E87" w:rsidR="00977763" w:rsidRDefault="00977763" w:rsidP="00977763">
            <w:pPr>
              <w:widowControl/>
              <w:tabs>
                <w:tab w:val="left" w:pos="0"/>
                <w:tab w:val="left" w:pos="3230"/>
              </w:tabs>
              <w:spacing w:before="120" w:after="0" w:line="260" w:lineRule="exact"/>
              <w:rPr>
                <w:rFonts w:ascii="Arial" w:eastAsia="Times New Roman" w:hAnsi="Arial" w:cs="Arial"/>
                <w:noProof/>
                <w:szCs w:val="20"/>
              </w:rPr>
            </w:pPr>
            <w:r w:rsidRPr="00AD3287">
              <w:rPr>
                <w:rFonts w:ascii="Arial" w:eastAsia="Times New Roman" w:hAnsi="Arial" w:cs="Arial"/>
                <w:noProof/>
                <w:szCs w:val="20"/>
              </w:rPr>
              <w:t>This unit may be assessed on the job, off the job or a combination of both on and off the job.Where assessment occurs off the job, then an appropriate simulation must be used where the range of conditions reflects realistic workplace situations.</w:t>
            </w:r>
          </w:p>
          <w:p w14:paraId="65F54A49" w14:textId="4E368C2F" w:rsidR="002E049A" w:rsidRPr="00AD3287" w:rsidRDefault="002E049A" w:rsidP="00977763">
            <w:pPr>
              <w:widowControl/>
              <w:tabs>
                <w:tab w:val="left" w:pos="0"/>
                <w:tab w:val="left" w:pos="3230"/>
              </w:tabs>
              <w:spacing w:before="120" w:after="0" w:line="260" w:lineRule="exact"/>
              <w:rPr>
                <w:rFonts w:ascii="Arial" w:eastAsia="Times New Roman" w:hAnsi="Arial" w:cs="Arial"/>
                <w:noProof/>
                <w:szCs w:val="20"/>
              </w:rPr>
            </w:pPr>
            <w:r w:rsidRPr="002E049A">
              <w:rPr>
                <w:rFonts w:ascii="Arial" w:eastAsia="Times New Roman" w:hAnsi="Arial" w:cs="Times New Roman"/>
                <w:szCs w:val="19"/>
              </w:rPr>
              <w:t>The candidate will have access to relevant equipment, tools system components, materials and documentation required and be permitted to refer to any relevant workplace procedures, product and manufacturing specifications, codes, standards, manuals and reference materials</w:t>
            </w:r>
            <w:r>
              <w:rPr>
                <w:rFonts w:ascii="Arial" w:eastAsia="Times New Roman" w:hAnsi="Arial" w:cs="Times New Roman"/>
                <w:szCs w:val="19"/>
              </w:rPr>
              <w:t>.</w:t>
            </w:r>
          </w:p>
          <w:p w14:paraId="00694CF9" w14:textId="7BB79DE6" w:rsidR="00977763" w:rsidRPr="00F54FF3" w:rsidRDefault="00977763" w:rsidP="00A45493">
            <w:pPr>
              <w:widowControl/>
              <w:tabs>
                <w:tab w:val="left" w:pos="0"/>
                <w:tab w:val="left" w:pos="3230"/>
              </w:tabs>
              <w:spacing w:before="120" w:after="0" w:line="260" w:lineRule="exact"/>
              <w:ind w:hanging="26"/>
              <w:rPr>
                <w:rFonts w:ascii="Arial" w:eastAsia="Times New Roman" w:hAnsi="Arial" w:cs="Times New Roman"/>
                <w:i/>
                <w:color w:val="0070C0"/>
                <w:szCs w:val="19"/>
              </w:rPr>
            </w:pPr>
            <w:r w:rsidRPr="00AD3287">
              <w:rPr>
                <w:rFonts w:ascii="Arial" w:eastAsia="Times New Roman" w:hAnsi="Arial" w:cs="Arial"/>
                <w:noProof/>
                <w:szCs w:val="20"/>
              </w:rPr>
              <w:t>The competencies covered by this unit can be demonstrated by an individual working alone or as part of a team</w:t>
            </w:r>
            <w:r w:rsidR="002E049A">
              <w:rPr>
                <w:rFonts w:ascii="Arial" w:eastAsia="Times New Roman" w:hAnsi="Arial" w:cs="Arial"/>
                <w:noProof/>
                <w:szCs w:val="20"/>
              </w:rPr>
              <w:t>.</w:t>
            </w:r>
          </w:p>
        </w:tc>
      </w:tr>
      <w:tr w:rsidR="00977763" w:rsidRPr="00651350" w14:paraId="70C71BD5" w14:textId="77777777" w:rsidTr="00D56E75">
        <w:trPr>
          <w:gridBefore w:val="1"/>
          <w:wBefore w:w="24" w:type="dxa"/>
          <w:trHeight w:val="994"/>
          <w:jc w:val="center"/>
        </w:trPr>
        <w:tc>
          <w:tcPr>
            <w:tcW w:w="2806" w:type="dxa"/>
          </w:tcPr>
          <w:p w14:paraId="2C6E274F" w14:textId="63A30963" w:rsidR="00977763" w:rsidRPr="00651350" w:rsidRDefault="00977763" w:rsidP="00977763">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Method of assessment</w:t>
            </w:r>
          </w:p>
        </w:tc>
        <w:tc>
          <w:tcPr>
            <w:tcW w:w="6124" w:type="dxa"/>
          </w:tcPr>
          <w:p w14:paraId="18E6D672" w14:textId="77777777" w:rsidR="00977763" w:rsidRPr="00F54FF3" w:rsidRDefault="00977763" w:rsidP="00977763">
            <w:pPr>
              <w:spacing w:before="120" w:after="60" w:line="240" w:lineRule="auto"/>
              <w:rPr>
                <w:rFonts w:ascii="Arial" w:eastAsia="Times New Roman" w:hAnsi="Arial" w:cs="Arial"/>
                <w:bCs/>
              </w:rPr>
            </w:pPr>
            <w:r w:rsidRPr="00F54FF3">
              <w:rPr>
                <w:rFonts w:ascii="Arial" w:eastAsia="Times New Roman" w:hAnsi="Arial" w:cs="Arial"/>
                <w:bCs/>
              </w:rPr>
              <w:t>Assessment m</w:t>
            </w:r>
            <w:r>
              <w:rPr>
                <w:rFonts w:ascii="Arial" w:eastAsia="Times New Roman" w:hAnsi="Arial" w:cs="Arial"/>
                <w:bCs/>
              </w:rPr>
              <w:t>ust include the demonstration of</w:t>
            </w:r>
            <w:r w:rsidRPr="00F54FF3">
              <w:rPr>
                <w:rFonts w:ascii="Arial" w:eastAsia="Times New Roman" w:hAnsi="Arial" w:cs="Arial"/>
                <w:bCs/>
              </w:rPr>
              <w:t xml:space="preserve"> practical skills and may also include:</w:t>
            </w:r>
          </w:p>
          <w:p w14:paraId="6ABD9799" w14:textId="77777777" w:rsidR="00977763" w:rsidRPr="00F54FF3" w:rsidRDefault="00977763" w:rsidP="00742E51">
            <w:pPr>
              <w:widowControl/>
              <w:numPr>
                <w:ilvl w:val="0"/>
                <w:numId w:val="87"/>
              </w:numPr>
              <w:spacing w:after="0" w:line="240" w:lineRule="auto"/>
              <w:rPr>
                <w:rFonts w:ascii="Arial" w:eastAsia="Times New Roman" w:hAnsi="Arial" w:cs="Arial"/>
              </w:rPr>
            </w:pPr>
            <w:r w:rsidRPr="00F54FF3">
              <w:rPr>
                <w:rFonts w:ascii="Arial" w:eastAsia="Times New Roman" w:hAnsi="Arial" w:cs="Arial"/>
              </w:rPr>
              <w:t>observation of processes and procedures;</w:t>
            </w:r>
          </w:p>
          <w:p w14:paraId="066DADAA" w14:textId="77777777" w:rsidR="00977763" w:rsidRPr="00F54FF3" w:rsidRDefault="00977763" w:rsidP="00742E51">
            <w:pPr>
              <w:widowControl/>
              <w:numPr>
                <w:ilvl w:val="0"/>
                <w:numId w:val="87"/>
              </w:numPr>
              <w:spacing w:after="0" w:line="240" w:lineRule="auto"/>
              <w:rPr>
                <w:rFonts w:ascii="Arial" w:eastAsia="Times New Roman" w:hAnsi="Arial" w:cs="Arial"/>
              </w:rPr>
            </w:pPr>
            <w:r w:rsidRPr="00F54FF3">
              <w:rPr>
                <w:rFonts w:ascii="Arial" w:eastAsia="Times New Roman" w:hAnsi="Arial" w:cs="Arial"/>
              </w:rPr>
              <w:t>oral and/or written questioning on required knowledge and skills;</w:t>
            </w:r>
          </w:p>
          <w:p w14:paraId="38AC0782" w14:textId="77777777" w:rsidR="00977763" w:rsidRPr="00F54FF3" w:rsidRDefault="00977763" w:rsidP="00742E51">
            <w:pPr>
              <w:widowControl/>
              <w:numPr>
                <w:ilvl w:val="0"/>
                <w:numId w:val="87"/>
              </w:numPr>
              <w:spacing w:after="0" w:line="240" w:lineRule="auto"/>
              <w:rPr>
                <w:rFonts w:ascii="Arial" w:eastAsia="Times New Roman" w:hAnsi="Arial" w:cs="Arial"/>
              </w:rPr>
            </w:pPr>
            <w:r w:rsidRPr="00F54FF3">
              <w:rPr>
                <w:rFonts w:ascii="Arial" w:eastAsia="Times New Roman" w:hAnsi="Arial" w:cs="Arial"/>
              </w:rPr>
              <w:t>testimony from supervisors, colleagues, clients and/or other appropriate persons;</w:t>
            </w:r>
          </w:p>
          <w:p w14:paraId="3AA8DB45" w14:textId="77777777" w:rsidR="00977763" w:rsidRPr="00F54FF3" w:rsidRDefault="00977763" w:rsidP="00742E51">
            <w:pPr>
              <w:widowControl/>
              <w:numPr>
                <w:ilvl w:val="0"/>
                <w:numId w:val="87"/>
              </w:numPr>
              <w:spacing w:after="0" w:line="240" w:lineRule="auto"/>
              <w:rPr>
                <w:rFonts w:ascii="Arial" w:eastAsia="Times New Roman" w:hAnsi="Arial" w:cs="Arial"/>
              </w:rPr>
            </w:pPr>
            <w:r w:rsidRPr="00F54FF3">
              <w:rPr>
                <w:rFonts w:ascii="Arial" w:eastAsia="Times New Roman" w:hAnsi="Arial" w:cs="Arial"/>
              </w:rPr>
              <w:t>inspection of the final product or outcome;</w:t>
            </w:r>
          </w:p>
          <w:p w14:paraId="7AF0C61F" w14:textId="77777777" w:rsidR="00977763" w:rsidRPr="00F54FF3" w:rsidRDefault="00977763" w:rsidP="00742E51">
            <w:pPr>
              <w:widowControl/>
              <w:numPr>
                <w:ilvl w:val="0"/>
                <w:numId w:val="87"/>
              </w:numPr>
              <w:spacing w:after="0" w:line="240" w:lineRule="auto"/>
              <w:rPr>
                <w:rFonts w:ascii="Arial" w:eastAsia="Times New Roman" w:hAnsi="Arial" w:cs="Arial"/>
              </w:rPr>
            </w:pPr>
            <w:r>
              <w:rPr>
                <w:rFonts w:ascii="Arial" w:eastAsia="Times New Roman" w:hAnsi="Arial" w:cs="Arial"/>
              </w:rPr>
              <w:t>a portfolio of documented</w:t>
            </w:r>
            <w:r w:rsidRPr="00F54FF3">
              <w:rPr>
                <w:rFonts w:ascii="Arial" w:eastAsia="Times New Roman" w:hAnsi="Arial" w:cs="Arial"/>
              </w:rPr>
              <w:t xml:space="preserve"> evidence.</w:t>
            </w:r>
          </w:p>
          <w:p w14:paraId="1175D709" w14:textId="0A63ABBE" w:rsidR="00977763" w:rsidRPr="00AD3287" w:rsidRDefault="00977763" w:rsidP="00977763">
            <w:pPr>
              <w:spacing w:before="60" w:after="60" w:line="240" w:lineRule="auto"/>
              <w:rPr>
                <w:rFonts w:ascii="Arial" w:eastAsia="Times New Roman" w:hAnsi="Arial" w:cs="Arial"/>
                <w:bCs/>
              </w:rPr>
            </w:pPr>
          </w:p>
        </w:tc>
      </w:tr>
    </w:tbl>
    <w:p w14:paraId="7AAD65FA" w14:textId="77777777" w:rsidR="00B04D4F" w:rsidRDefault="00B04D4F">
      <w:r>
        <w:br w:type="page"/>
      </w:r>
    </w:p>
    <w:p w14:paraId="444BCA5E" w14:textId="77777777" w:rsidR="00D56E75" w:rsidRDefault="00D56E75" w:rsidP="0059522C">
      <w:pPr>
        <w:spacing w:before="120" w:after="120" w:line="240" w:lineRule="auto"/>
        <w:rPr>
          <w:rFonts w:ascii="Arial" w:eastAsia="Times New Roman" w:hAnsi="Arial" w:cs="Times New Roman"/>
          <w:b/>
          <w:color w:val="000000" w:themeColor="text1"/>
          <w:sz w:val="28"/>
          <w:szCs w:val="28"/>
        </w:rPr>
        <w:sectPr w:rsidR="00D56E75" w:rsidSect="00C56BE1">
          <w:headerReference w:type="default" r:id="rId39"/>
          <w:pgSz w:w="11906" w:h="16838"/>
          <w:pgMar w:top="554" w:right="1133" w:bottom="1276" w:left="851" w:header="708" w:footer="708" w:gutter="0"/>
          <w:cols w:space="708"/>
          <w:docGrid w:linePitch="360"/>
        </w:sect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426"/>
        <w:gridCol w:w="1842"/>
        <w:gridCol w:w="662"/>
        <w:gridCol w:w="6001"/>
        <w:gridCol w:w="113"/>
      </w:tblGrid>
      <w:tr w:rsidR="00C94CFA" w:rsidRPr="00651350" w14:paraId="7F068346" w14:textId="77777777" w:rsidTr="00A45493">
        <w:trPr>
          <w:gridBefore w:val="1"/>
          <w:gridAfter w:val="1"/>
          <w:wBefore w:w="28" w:type="dxa"/>
          <w:wAfter w:w="113" w:type="dxa"/>
          <w:trHeight w:val="557"/>
        </w:trPr>
        <w:tc>
          <w:tcPr>
            <w:tcW w:w="8931" w:type="dxa"/>
            <w:gridSpan w:val="4"/>
            <w:tcBorders>
              <w:top w:val="nil"/>
              <w:left w:val="nil"/>
              <w:bottom w:val="nil"/>
              <w:right w:val="nil"/>
            </w:tcBorders>
          </w:tcPr>
          <w:p w14:paraId="00029B25" w14:textId="49FCFF4A" w:rsidR="00C94CFA" w:rsidRPr="00172B12" w:rsidRDefault="00C94CFA" w:rsidP="005B10A9">
            <w:pPr>
              <w:pStyle w:val="Heading1"/>
              <w:spacing w:before="120" w:after="120"/>
              <w:rPr>
                <w:rFonts w:eastAsia="Times New Roman"/>
                <w:color w:val="0070C0"/>
              </w:rPr>
            </w:pPr>
            <w:bookmarkStart w:id="32" w:name="_Toc47623183"/>
            <w:r w:rsidRPr="00172B12">
              <w:rPr>
                <w:rFonts w:eastAsia="Times New Roman"/>
              </w:rPr>
              <w:t>VU</w:t>
            </w:r>
            <w:r w:rsidR="005B10A9">
              <w:rPr>
                <w:rFonts w:eastAsia="Times New Roman"/>
              </w:rPr>
              <w:t>22756</w:t>
            </w:r>
            <w:r w:rsidRPr="00172B12">
              <w:rPr>
                <w:rFonts w:eastAsia="Times New Roman"/>
              </w:rPr>
              <w:t xml:space="preserve"> - </w:t>
            </w:r>
            <w:r w:rsidR="00172B12" w:rsidRPr="00172B12">
              <w:rPr>
                <w:rFonts w:eastAsia="Times New Roman"/>
              </w:rPr>
              <w:t>Identify and repair faults in DC motor control systems</w:t>
            </w:r>
            <w:bookmarkEnd w:id="32"/>
          </w:p>
        </w:tc>
      </w:tr>
      <w:tr w:rsidR="00C94CFA" w:rsidRPr="00651350" w14:paraId="0E2772A8" w14:textId="77777777" w:rsidTr="00A45493">
        <w:trPr>
          <w:gridBefore w:val="1"/>
          <w:gridAfter w:val="1"/>
          <w:wBefore w:w="28" w:type="dxa"/>
          <w:wAfter w:w="113" w:type="dxa"/>
          <w:trHeight w:val="4105"/>
        </w:trPr>
        <w:tc>
          <w:tcPr>
            <w:tcW w:w="2268" w:type="dxa"/>
            <w:gridSpan w:val="2"/>
            <w:tcBorders>
              <w:top w:val="nil"/>
              <w:left w:val="nil"/>
              <w:bottom w:val="nil"/>
              <w:right w:val="nil"/>
            </w:tcBorders>
          </w:tcPr>
          <w:p w14:paraId="249931D2"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Unit Descriptor</w:t>
            </w:r>
          </w:p>
        </w:tc>
        <w:tc>
          <w:tcPr>
            <w:tcW w:w="6663" w:type="dxa"/>
            <w:gridSpan w:val="2"/>
            <w:tcBorders>
              <w:top w:val="nil"/>
              <w:left w:val="nil"/>
              <w:bottom w:val="nil"/>
              <w:right w:val="nil"/>
            </w:tcBorders>
          </w:tcPr>
          <w:p w14:paraId="24191491" w14:textId="6A9473C6" w:rsidR="00C94CFA" w:rsidRPr="00651350" w:rsidRDefault="00C94CFA" w:rsidP="0059522C">
            <w:pPr>
              <w:spacing w:before="120" w:after="120" w:line="240" w:lineRule="auto"/>
              <w:rPr>
                <w:rFonts w:ascii="Arial" w:eastAsia="Times New Roman" w:hAnsi="Arial" w:cs="Times New Roman"/>
                <w:i/>
                <w:color w:val="0070C0"/>
                <w:szCs w:val="19"/>
              </w:rPr>
            </w:pPr>
            <w:r w:rsidRPr="00651350">
              <w:rPr>
                <w:rFonts w:ascii="Arial" w:eastAsia="Times New Roman" w:hAnsi="Arial" w:cs="Times New Roman"/>
                <w:color w:val="000000" w:themeColor="text1"/>
                <w:szCs w:val="19"/>
              </w:rPr>
              <w:t>This unit describes the performance outcomes, s</w:t>
            </w:r>
            <w:r>
              <w:rPr>
                <w:rFonts w:ascii="Arial" w:eastAsia="Times New Roman" w:hAnsi="Arial" w:cs="Times New Roman"/>
                <w:color w:val="000000" w:themeColor="text1"/>
                <w:szCs w:val="19"/>
              </w:rPr>
              <w:t xml:space="preserve">kills and knowledge required to </w:t>
            </w:r>
            <w:r>
              <w:rPr>
                <w:rFonts w:ascii="Arial" w:eastAsia="Calibri" w:hAnsi="Arial" w:cs="Arial"/>
              </w:rPr>
              <w:t xml:space="preserve">identify and repair faults in </w:t>
            </w:r>
            <w:r w:rsidR="002D2DC9">
              <w:rPr>
                <w:rFonts w:ascii="Arial" w:eastAsia="Calibri" w:hAnsi="Arial" w:cs="Arial"/>
              </w:rPr>
              <w:t>Direct Current (</w:t>
            </w:r>
            <w:r>
              <w:rPr>
                <w:rFonts w:ascii="Arial" w:eastAsia="Calibri" w:hAnsi="Arial" w:cs="Arial"/>
              </w:rPr>
              <w:t>D</w:t>
            </w:r>
            <w:r w:rsidRPr="006269E6">
              <w:rPr>
                <w:rFonts w:ascii="Arial" w:eastAsia="Calibri" w:hAnsi="Arial" w:cs="Arial"/>
              </w:rPr>
              <w:t>C</w:t>
            </w:r>
            <w:r w:rsidR="002D2DC9">
              <w:rPr>
                <w:rFonts w:ascii="Arial" w:eastAsia="Calibri" w:hAnsi="Arial" w:cs="Arial"/>
              </w:rPr>
              <w:t>)</w:t>
            </w:r>
            <w:r w:rsidRPr="006269E6">
              <w:rPr>
                <w:rFonts w:ascii="Arial" w:eastAsia="Calibri" w:hAnsi="Arial" w:cs="Arial"/>
              </w:rPr>
              <w:t xml:space="preserve"> motor control systems. This includes working</w:t>
            </w:r>
            <w:r>
              <w:rPr>
                <w:rFonts w:ascii="Arial" w:eastAsia="Calibri" w:hAnsi="Arial" w:cs="Arial"/>
              </w:rPr>
              <w:t xml:space="preserve"> safely; applying knowledge of D</w:t>
            </w:r>
            <w:r w:rsidRPr="006269E6">
              <w:rPr>
                <w:rFonts w:ascii="Arial" w:eastAsia="Calibri" w:hAnsi="Arial" w:cs="Arial"/>
              </w:rPr>
              <w:t>C motor control systems</w:t>
            </w:r>
            <w:r w:rsidRPr="006269E6">
              <w:rPr>
                <w:rFonts w:ascii="Arial" w:eastAsia="Calibri" w:hAnsi="Arial" w:cs="Arial"/>
                <w:color w:val="FF0000"/>
              </w:rPr>
              <w:t xml:space="preserve"> </w:t>
            </w:r>
            <w:r w:rsidRPr="006269E6">
              <w:rPr>
                <w:rFonts w:ascii="Arial" w:eastAsia="Calibri" w:hAnsi="Arial" w:cs="Arial"/>
              </w:rPr>
              <w:t>and operating parameters to logica</w:t>
            </w:r>
            <w:r>
              <w:rPr>
                <w:rFonts w:ascii="Arial" w:eastAsia="Calibri" w:hAnsi="Arial" w:cs="Arial"/>
              </w:rPr>
              <w:t>l fault finding processes, carrying out fault repairs</w:t>
            </w:r>
            <w:r w:rsidRPr="006269E6">
              <w:rPr>
                <w:rFonts w:ascii="Arial" w:eastAsia="Calibri" w:hAnsi="Arial" w:cs="Arial"/>
              </w:rPr>
              <w:t>, safety and functional testing and interpreting technical data.</w:t>
            </w:r>
          </w:p>
          <w:p w14:paraId="7136B8E4" w14:textId="77777777" w:rsidR="00C94CFA" w:rsidRPr="00C94CFA" w:rsidRDefault="00C94CFA" w:rsidP="0059522C">
            <w:pPr>
              <w:spacing w:before="120" w:after="120" w:line="240" w:lineRule="auto"/>
              <w:rPr>
                <w:rFonts w:ascii="Arial" w:eastAsia="Times New Roman" w:hAnsi="Arial" w:cs="Times New Roman"/>
                <w:i/>
                <w:color w:val="0070C0"/>
                <w:szCs w:val="19"/>
              </w:rPr>
            </w:pPr>
            <w:r w:rsidRPr="00C94CFA">
              <w:rPr>
                <w:rFonts w:ascii="Arial" w:eastAsia="Calibri" w:hAnsi="Arial" w:cs="Arial"/>
                <w:i/>
                <w:iCs/>
              </w:rPr>
              <w:t>If the work requires access to electrical plant and equipment that is fixed wired into relevant domestic, commercial and industrial electrical installations supplied at low voltage or above, the practice of the skills described in this unit are subject to the requirements of the Victorian Electricity Safety Act and Electricity Safety (Installation) Regulations.</w:t>
            </w:r>
          </w:p>
          <w:p w14:paraId="5B600833" w14:textId="39ABD1F6" w:rsidR="00C94CFA" w:rsidRPr="00C94CFA" w:rsidRDefault="00C94CFA" w:rsidP="0059522C">
            <w:pPr>
              <w:spacing w:before="120" w:after="120" w:line="240" w:lineRule="auto"/>
              <w:rPr>
                <w:rFonts w:ascii="Arial" w:eastAsia="Times New Roman" w:hAnsi="Arial" w:cs="Times New Roman"/>
                <w:color w:val="0070C0"/>
                <w:szCs w:val="19"/>
              </w:rPr>
            </w:pPr>
            <w:r>
              <w:rPr>
                <w:rFonts w:ascii="Arial" w:eastAsia="Calibri" w:hAnsi="Arial" w:cs="Arial"/>
                <w:iCs/>
              </w:rPr>
              <w:t>No licensing legislative, regulatory or certification requirements apply to this unit at the time of publication.</w:t>
            </w:r>
          </w:p>
        </w:tc>
      </w:tr>
      <w:tr w:rsidR="00C94CFA" w:rsidRPr="00651350" w14:paraId="49490CB1" w14:textId="77777777" w:rsidTr="00A45493">
        <w:trPr>
          <w:gridBefore w:val="1"/>
          <w:gridAfter w:val="1"/>
          <w:wBefore w:w="28" w:type="dxa"/>
          <w:wAfter w:w="113" w:type="dxa"/>
        </w:trPr>
        <w:tc>
          <w:tcPr>
            <w:tcW w:w="2268" w:type="dxa"/>
            <w:gridSpan w:val="2"/>
            <w:tcBorders>
              <w:top w:val="nil"/>
              <w:left w:val="nil"/>
              <w:bottom w:val="nil"/>
              <w:right w:val="nil"/>
            </w:tcBorders>
          </w:tcPr>
          <w:p w14:paraId="1A66609D"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Employability Skills</w:t>
            </w:r>
          </w:p>
        </w:tc>
        <w:tc>
          <w:tcPr>
            <w:tcW w:w="6663" w:type="dxa"/>
            <w:gridSpan w:val="2"/>
            <w:tcBorders>
              <w:top w:val="nil"/>
              <w:left w:val="nil"/>
              <w:bottom w:val="nil"/>
              <w:right w:val="nil"/>
            </w:tcBorders>
          </w:tcPr>
          <w:p w14:paraId="649528BF" w14:textId="77777777" w:rsidR="00C94CFA" w:rsidRPr="00651350" w:rsidRDefault="00C94CFA" w:rsidP="0059522C">
            <w:pPr>
              <w:spacing w:before="120" w:after="12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This unit contains Employability Skills.</w:t>
            </w:r>
          </w:p>
        </w:tc>
      </w:tr>
      <w:tr w:rsidR="00C94CFA" w:rsidRPr="00651350" w14:paraId="00F980C3" w14:textId="77777777" w:rsidTr="00A45493">
        <w:trPr>
          <w:gridBefore w:val="1"/>
          <w:gridAfter w:val="1"/>
          <w:wBefore w:w="28" w:type="dxa"/>
          <w:wAfter w:w="113" w:type="dxa"/>
        </w:trPr>
        <w:tc>
          <w:tcPr>
            <w:tcW w:w="2268" w:type="dxa"/>
            <w:gridSpan w:val="2"/>
            <w:tcBorders>
              <w:top w:val="nil"/>
              <w:left w:val="nil"/>
              <w:bottom w:val="nil"/>
              <w:right w:val="nil"/>
            </w:tcBorders>
          </w:tcPr>
          <w:p w14:paraId="1278ABF5"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Application of the Unit</w:t>
            </w:r>
          </w:p>
        </w:tc>
        <w:tc>
          <w:tcPr>
            <w:tcW w:w="6663" w:type="dxa"/>
            <w:gridSpan w:val="2"/>
            <w:tcBorders>
              <w:top w:val="nil"/>
              <w:left w:val="nil"/>
              <w:bottom w:val="nil"/>
              <w:right w:val="nil"/>
            </w:tcBorders>
          </w:tcPr>
          <w:p w14:paraId="3A699EAF" w14:textId="0F029336" w:rsidR="00172B12" w:rsidRPr="00172B12" w:rsidRDefault="00C94CFA" w:rsidP="0059522C">
            <w:pPr>
              <w:spacing w:before="120" w:after="120" w:line="240" w:lineRule="auto"/>
              <w:rPr>
                <w:rFonts w:ascii="Arial" w:eastAsia="Calibri" w:hAnsi="Arial" w:cs="Arial"/>
              </w:rPr>
            </w:pPr>
            <w:r>
              <w:rPr>
                <w:rFonts w:ascii="Arial" w:eastAsia="Times New Roman" w:hAnsi="Arial" w:cs="Arial"/>
                <w:iCs/>
                <w:color w:val="000000"/>
                <w:lang w:eastAsia="en-AU"/>
              </w:rPr>
              <w:t xml:space="preserve">This unit of competency applies to a technician working in an </w:t>
            </w:r>
            <w:r w:rsidRPr="00B511BB">
              <w:rPr>
                <w:rFonts w:ascii="Arial" w:eastAsia="Calibri" w:hAnsi="Arial" w:cs="Arial"/>
              </w:rPr>
              <w:t>engineering, manufact</w:t>
            </w:r>
            <w:r>
              <w:rPr>
                <w:rFonts w:ascii="Arial" w:eastAsia="Calibri" w:hAnsi="Arial" w:cs="Arial"/>
              </w:rPr>
              <w:t>uring or processing environment where D</w:t>
            </w:r>
            <w:r w:rsidRPr="00B511BB">
              <w:rPr>
                <w:rFonts w:ascii="Arial" w:eastAsia="Calibri" w:hAnsi="Arial" w:cs="Arial"/>
              </w:rPr>
              <w:t>C motor control systems are used to control processes</w:t>
            </w:r>
            <w:r>
              <w:rPr>
                <w:rFonts w:ascii="Arial" w:eastAsia="Calibri" w:hAnsi="Arial" w:cs="Arial"/>
              </w:rPr>
              <w:t xml:space="preserve"> and require ongoing maintenance and repair.</w:t>
            </w:r>
          </w:p>
        </w:tc>
      </w:tr>
      <w:tr w:rsidR="00C94CFA" w:rsidRPr="00651350" w14:paraId="0F7C2A29" w14:textId="77777777" w:rsidTr="00A45493">
        <w:trPr>
          <w:gridBefore w:val="1"/>
          <w:gridAfter w:val="1"/>
          <w:wBefore w:w="28" w:type="dxa"/>
          <w:wAfter w:w="113" w:type="dxa"/>
        </w:trPr>
        <w:tc>
          <w:tcPr>
            <w:tcW w:w="2268" w:type="dxa"/>
            <w:gridSpan w:val="2"/>
            <w:tcBorders>
              <w:top w:val="nil"/>
              <w:left w:val="nil"/>
              <w:bottom w:val="nil"/>
              <w:right w:val="nil"/>
            </w:tcBorders>
          </w:tcPr>
          <w:p w14:paraId="7ECD5C81"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ELEMENT</w:t>
            </w:r>
          </w:p>
        </w:tc>
        <w:tc>
          <w:tcPr>
            <w:tcW w:w="6663" w:type="dxa"/>
            <w:gridSpan w:val="2"/>
            <w:tcBorders>
              <w:top w:val="nil"/>
              <w:left w:val="nil"/>
              <w:bottom w:val="nil"/>
              <w:right w:val="nil"/>
            </w:tcBorders>
          </w:tcPr>
          <w:p w14:paraId="2762AC63"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PERFORMANCE CRITERIA</w:t>
            </w:r>
          </w:p>
        </w:tc>
      </w:tr>
      <w:tr w:rsidR="00C94CFA" w:rsidRPr="00651350" w14:paraId="200E222A" w14:textId="77777777" w:rsidTr="00A45493">
        <w:trPr>
          <w:gridBefore w:val="1"/>
          <w:gridAfter w:val="1"/>
          <w:wBefore w:w="28" w:type="dxa"/>
          <w:wAfter w:w="113" w:type="dxa"/>
        </w:trPr>
        <w:tc>
          <w:tcPr>
            <w:tcW w:w="2268" w:type="dxa"/>
            <w:gridSpan w:val="2"/>
            <w:tcBorders>
              <w:top w:val="nil"/>
              <w:left w:val="nil"/>
              <w:bottom w:val="nil"/>
              <w:right w:val="nil"/>
            </w:tcBorders>
          </w:tcPr>
          <w:p w14:paraId="296A125B"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Elements describe the essential outcomes of a unit of competency.</w:t>
            </w:r>
          </w:p>
        </w:tc>
        <w:tc>
          <w:tcPr>
            <w:tcW w:w="6663" w:type="dxa"/>
            <w:gridSpan w:val="2"/>
            <w:tcBorders>
              <w:top w:val="nil"/>
              <w:left w:val="nil"/>
              <w:bottom w:val="nil"/>
              <w:right w:val="nil"/>
            </w:tcBorders>
          </w:tcPr>
          <w:p w14:paraId="654EEE05" w14:textId="77777777" w:rsidR="00C94CFA" w:rsidRPr="00651350" w:rsidRDefault="00C94CFA" w:rsidP="0059522C">
            <w:pPr>
              <w:spacing w:before="120" w:after="120" w:line="240" w:lineRule="auto"/>
              <w:rPr>
                <w:rFonts w:ascii="Arial" w:eastAsia="Times New Roman" w:hAnsi="Arial" w:cs="Times New Roman"/>
                <w:i/>
                <w:sz w:val="19"/>
                <w:szCs w:val="19"/>
              </w:rPr>
            </w:pPr>
            <w:r w:rsidRPr="00651350">
              <w:rPr>
                <w:rFonts w:ascii="Arial" w:eastAsia="Times New Roman" w:hAnsi="Arial" w:cs="Times New Roman"/>
                <w:i/>
                <w:sz w:val="18"/>
                <w:szCs w:val="20"/>
              </w:rPr>
              <w:t xml:space="preserve">Performance criteria describe the required performance needed to demonstrate achievement of the element. Where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text is used, further information is detailed in the required skills and knowledge and/or the range statement. Assessment of performance is to be consistent with the evidence guide.</w:t>
            </w:r>
          </w:p>
        </w:tc>
      </w:tr>
      <w:tr w:rsidR="00C94CFA" w:rsidRPr="00651350" w14:paraId="04BA616E" w14:textId="77777777" w:rsidTr="00A45493">
        <w:trPr>
          <w:gridBefore w:val="1"/>
          <w:gridAfter w:val="1"/>
          <w:wBefore w:w="28" w:type="dxa"/>
          <w:wAfter w:w="113" w:type="dxa"/>
        </w:trPr>
        <w:tc>
          <w:tcPr>
            <w:tcW w:w="426" w:type="dxa"/>
            <w:tcBorders>
              <w:top w:val="nil"/>
              <w:left w:val="nil"/>
              <w:bottom w:val="nil"/>
              <w:right w:val="nil"/>
            </w:tcBorders>
          </w:tcPr>
          <w:p w14:paraId="594171C2" w14:textId="77777777" w:rsidR="00C94CFA" w:rsidRPr="00651350" w:rsidRDefault="00C94CFA" w:rsidP="0059522C">
            <w:pPr>
              <w:spacing w:before="120" w:after="12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1</w:t>
            </w:r>
          </w:p>
        </w:tc>
        <w:tc>
          <w:tcPr>
            <w:tcW w:w="1842" w:type="dxa"/>
            <w:tcBorders>
              <w:top w:val="nil"/>
              <w:left w:val="nil"/>
              <w:bottom w:val="nil"/>
              <w:right w:val="nil"/>
            </w:tcBorders>
          </w:tcPr>
          <w:p w14:paraId="3EB60AC6" w14:textId="1A555F70" w:rsidR="00C94CFA" w:rsidRPr="001D1561" w:rsidRDefault="008E4A8F" w:rsidP="00A45493">
            <w:pPr>
              <w:spacing w:before="80" w:after="80" w:line="240" w:lineRule="auto"/>
              <w:rPr>
                <w:rFonts w:ascii="Arial" w:eastAsia="Times New Roman" w:hAnsi="Arial" w:cs="Times New Roman"/>
                <w:iCs/>
                <w:color w:val="0070C0"/>
              </w:rPr>
            </w:pPr>
            <w:r w:rsidRPr="00307B3D">
              <w:rPr>
                <w:rFonts w:ascii="Arial" w:eastAsia="Calibri" w:hAnsi="Arial" w:cs="Arial"/>
              </w:rPr>
              <w:t>Prepare</w:t>
            </w:r>
            <w:r w:rsidR="00C94CFA">
              <w:rPr>
                <w:rFonts w:ascii="Arial" w:eastAsia="Calibri" w:hAnsi="Arial" w:cs="Arial"/>
              </w:rPr>
              <w:t xml:space="preserve"> to identify and repair</w:t>
            </w:r>
            <w:r w:rsidR="00C94CFA" w:rsidRPr="00B511BB">
              <w:rPr>
                <w:rFonts w:ascii="Arial" w:eastAsia="Calibri" w:hAnsi="Arial" w:cs="Arial"/>
              </w:rPr>
              <w:t xml:space="preserve"> faults.</w:t>
            </w:r>
          </w:p>
        </w:tc>
        <w:tc>
          <w:tcPr>
            <w:tcW w:w="662" w:type="dxa"/>
            <w:tcBorders>
              <w:top w:val="nil"/>
              <w:left w:val="nil"/>
              <w:bottom w:val="nil"/>
              <w:right w:val="nil"/>
            </w:tcBorders>
          </w:tcPr>
          <w:p w14:paraId="68C82BF6" w14:textId="77777777" w:rsidR="00C94CFA" w:rsidRPr="00651350" w:rsidRDefault="00C94CFA" w:rsidP="00A45493">
            <w:pPr>
              <w:spacing w:before="80" w:after="80" w:line="240" w:lineRule="auto"/>
              <w:rPr>
                <w:rFonts w:ascii="Arial" w:eastAsia="Times New Roman" w:hAnsi="Arial" w:cs="Times New Roman"/>
                <w:szCs w:val="24"/>
                <w:lang w:val="en-GB" w:eastAsia="en-GB"/>
              </w:rPr>
            </w:pPr>
            <w:r>
              <w:rPr>
                <w:rFonts w:ascii="Arial" w:eastAsia="Times New Roman" w:hAnsi="Arial" w:cs="Times New Roman"/>
                <w:szCs w:val="24"/>
                <w:lang w:val="en-GB" w:eastAsia="en-GB"/>
              </w:rPr>
              <w:t>1.1</w:t>
            </w:r>
          </w:p>
        </w:tc>
        <w:tc>
          <w:tcPr>
            <w:tcW w:w="6001" w:type="dxa"/>
            <w:tcBorders>
              <w:top w:val="nil"/>
              <w:left w:val="nil"/>
              <w:bottom w:val="nil"/>
              <w:right w:val="nil"/>
            </w:tcBorders>
          </w:tcPr>
          <w:p w14:paraId="624B7AFF" w14:textId="77777777" w:rsidR="00C94CFA" w:rsidRPr="00303E92" w:rsidRDefault="00C94CFA" w:rsidP="00A45493">
            <w:pPr>
              <w:pStyle w:val="Heading6"/>
              <w:spacing w:before="80" w:after="80"/>
              <w:rPr>
                <w:rFonts w:ascii="Arial" w:hAnsi="Arial" w:cs="Arial"/>
              </w:rPr>
            </w:pPr>
            <w:r>
              <w:rPr>
                <w:rFonts w:ascii="Arial" w:hAnsi="Arial" w:cs="Arial"/>
                <w:i/>
              </w:rPr>
              <w:t xml:space="preserve">Established </w:t>
            </w:r>
            <w:r w:rsidRPr="00F143A7">
              <w:rPr>
                <w:rFonts w:ascii="Arial" w:hAnsi="Arial" w:cs="Arial"/>
                <w:i/>
              </w:rPr>
              <w:t>WHS/</w:t>
            </w:r>
            <w:r w:rsidRPr="00F143A7">
              <w:rPr>
                <w:rFonts w:ascii="Arial" w:hAnsi="Arial" w:cs="Arial"/>
                <w:bCs w:val="0"/>
                <w:i/>
                <w:iCs/>
              </w:rPr>
              <w:t>OHS requirements</w:t>
            </w:r>
            <w:r w:rsidRPr="00303E92">
              <w:rPr>
                <w:rFonts w:ascii="Arial" w:hAnsi="Arial" w:cs="Arial"/>
                <w:b w:val="0"/>
              </w:rPr>
              <w:t xml:space="preserve"> and risk control procedures </w:t>
            </w:r>
            <w:r>
              <w:rPr>
                <w:rFonts w:ascii="Arial" w:hAnsi="Arial" w:cs="Arial"/>
                <w:b w:val="0"/>
              </w:rPr>
              <w:t xml:space="preserve">for the work area </w:t>
            </w:r>
            <w:r w:rsidRPr="00303E92">
              <w:rPr>
                <w:rFonts w:ascii="Arial" w:hAnsi="Arial" w:cs="Arial"/>
                <w:b w:val="0"/>
              </w:rPr>
              <w:t xml:space="preserve">are </w:t>
            </w:r>
            <w:r>
              <w:rPr>
                <w:rFonts w:ascii="Arial" w:hAnsi="Arial" w:cs="Arial"/>
                <w:b w:val="0"/>
              </w:rPr>
              <w:t>identified and followed</w:t>
            </w:r>
          </w:p>
        </w:tc>
      </w:tr>
      <w:tr w:rsidR="00C94CFA" w:rsidRPr="00651350" w14:paraId="7FD85904" w14:textId="77777777" w:rsidTr="00A45493">
        <w:trPr>
          <w:gridBefore w:val="1"/>
          <w:gridAfter w:val="1"/>
          <w:wBefore w:w="28" w:type="dxa"/>
          <w:wAfter w:w="113" w:type="dxa"/>
        </w:trPr>
        <w:tc>
          <w:tcPr>
            <w:tcW w:w="426" w:type="dxa"/>
            <w:tcBorders>
              <w:top w:val="nil"/>
              <w:left w:val="nil"/>
              <w:bottom w:val="nil"/>
              <w:right w:val="nil"/>
            </w:tcBorders>
          </w:tcPr>
          <w:p w14:paraId="7D3875CD"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7A0C2631" w14:textId="77777777" w:rsidR="00C94CFA" w:rsidRPr="00651350" w:rsidRDefault="00C94CFA" w:rsidP="00A45493">
            <w:pPr>
              <w:spacing w:before="80" w:after="80" w:line="240" w:lineRule="auto"/>
              <w:rPr>
                <w:rFonts w:ascii="Arial" w:eastAsia="Times New Roman" w:hAnsi="Arial" w:cs="Arial"/>
                <w:color w:val="000000" w:themeColor="text1"/>
                <w:szCs w:val="20"/>
              </w:rPr>
            </w:pPr>
          </w:p>
        </w:tc>
        <w:tc>
          <w:tcPr>
            <w:tcW w:w="662" w:type="dxa"/>
            <w:tcBorders>
              <w:top w:val="nil"/>
              <w:left w:val="nil"/>
              <w:bottom w:val="nil"/>
              <w:right w:val="nil"/>
            </w:tcBorders>
          </w:tcPr>
          <w:p w14:paraId="3F221538"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1.2</w:t>
            </w:r>
          </w:p>
        </w:tc>
        <w:tc>
          <w:tcPr>
            <w:tcW w:w="6001" w:type="dxa"/>
            <w:tcBorders>
              <w:top w:val="nil"/>
              <w:left w:val="nil"/>
              <w:bottom w:val="nil"/>
              <w:right w:val="nil"/>
            </w:tcBorders>
          </w:tcPr>
          <w:p w14:paraId="1994E315" w14:textId="5F050BB3" w:rsidR="00C94CFA" w:rsidRPr="008F1FF6" w:rsidRDefault="00C94CFA" w:rsidP="00A45493">
            <w:pPr>
              <w:spacing w:before="80" w:after="80"/>
              <w:rPr>
                <w:rFonts w:ascii="Arial" w:hAnsi="Arial" w:cs="Arial"/>
              </w:rPr>
            </w:pPr>
            <w:r>
              <w:rPr>
                <w:rFonts w:ascii="Arial" w:hAnsi="Arial" w:cs="Arial"/>
              </w:rPr>
              <w:t>Details of faults are</w:t>
            </w:r>
            <w:r w:rsidRPr="008F1FF6">
              <w:rPr>
                <w:rFonts w:ascii="Arial" w:hAnsi="Arial" w:cs="Arial"/>
              </w:rPr>
              <w:t xml:space="preserve"> determined from reports and other documentation and from discussion with </w:t>
            </w:r>
            <w:r w:rsidR="007753A5">
              <w:rPr>
                <w:rFonts w:ascii="Arial" w:hAnsi="Arial" w:cs="Arial"/>
                <w:b/>
                <w:bCs/>
                <w:i/>
                <w:iCs/>
              </w:rPr>
              <w:t xml:space="preserve">appropriate </w:t>
            </w:r>
            <w:r w:rsidRPr="002B7A75">
              <w:rPr>
                <w:rFonts w:ascii="Arial" w:hAnsi="Arial" w:cs="Arial"/>
                <w:b/>
                <w:bCs/>
                <w:i/>
                <w:iCs/>
              </w:rPr>
              <w:t>personnel</w:t>
            </w:r>
          </w:p>
        </w:tc>
      </w:tr>
      <w:tr w:rsidR="00C94CFA" w:rsidRPr="00651350" w14:paraId="0BA15C13" w14:textId="77777777" w:rsidTr="00A45493">
        <w:trPr>
          <w:gridBefore w:val="1"/>
          <w:gridAfter w:val="1"/>
          <w:wBefore w:w="28" w:type="dxa"/>
          <w:wAfter w:w="113" w:type="dxa"/>
        </w:trPr>
        <w:tc>
          <w:tcPr>
            <w:tcW w:w="426" w:type="dxa"/>
            <w:tcBorders>
              <w:top w:val="nil"/>
              <w:left w:val="nil"/>
              <w:bottom w:val="nil"/>
              <w:right w:val="nil"/>
            </w:tcBorders>
          </w:tcPr>
          <w:p w14:paraId="29DBFE18"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77AF9A22"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26B90C21"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1.3</w:t>
            </w:r>
          </w:p>
        </w:tc>
        <w:tc>
          <w:tcPr>
            <w:tcW w:w="6001" w:type="dxa"/>
            <w:tcBorders>
              <w:top w:val="nil"/>
              <w:left w:val="nil"/>
              <w:bottom w:val="nil"/>
              <w:right w:val="nil"/>
            </w:tcBorders>
          </w:tcPr>
          <w:p w14:paraId="2413188B" w14:textId="77777777" w:rsidR="00C94CFA" w:rsidRPr="008F1FF6" w:rsidRDefault="00C94CFA" w:rsidP="00A45493">
            <w:pPr>
              <w:spacing w:before="80" w:after="80"/>
              <w:rPr>
                <w:rFonts w:ascii="Arial" w:hAnsi="Arial" w:cs="Arial"/>
              </w:rPr>
            </w:pPr>
            <w:r>
              <w:rPr>
                <w:rFonts w:ascii="Arial" w:hAnsi="Arial" w:cs="Arial"/>
                <w:bCs/>
                <w:iCs/>
              </w:rPr>
              <w:t>Relevant</w:t>
            </w:r>
            <w:r w:rsidRPr="008F1FF6">
              <w:rPr>
                <w:rFonts w:ascii="Arial" w:hAnsi="Arial" w:cs="Arial"/>
                <w:bCs/>
                <w:iCs/>
              </w:rPr>
              <w:t xml:space="preserve"> personnel</w:t>
            </w:r>
            <w:r w:rsidRPr="008F1FF6">
              <w:rPr>
                <w:rFonts w:ascii="Arial" w:hAnsi="Arial" w:cs="Arial"/>
              </w:rPr>
              <w:t xml:space="preserve"> are consulted to ensure the work is </w:t>
            </w:r>
            <w:proofErr w:type="spellStart"/>
            <w:r w:rsidRPr="008F1FF6">
              <w:rPr>
                <w:rFonts w:ascii="Arial" w:hAnsi="Arial" w:cs="Arial"/>
              </w:rPr>
              <w:t>co-ordinated</w:t>
            </w:r>
            <w:proofErr w:type="spellEnd"/>
            <w:r w:rsidRPr="008F1FF6">
              <w:rPr>
                <w:rFonts w:ascii="Arial" w:hAnsi="Arial" w:cs="Arial"/>
              </w:rPr>
              <w:t xml:space="preserve"> effectively with o</w:t>
            </w:r>
            <w:r>
              <w:rPr>
                <w:rFonts w:ascii="Arial" w:hAnsi="Arial" w:cs="Arial"/>
              </w:rPr>
              <w:t>thers involved on the work area</w:t>
            </w:r>
          </w:p>
        </w:tc>
      </w:tr>
      <w:tr w:rsidR="00C94CFA" w:rsidRPr="00651350" w14:paraId="4EA90C70" w14:textId="77777777" w:rsidTr="00A45493">
        <w:trPr>
          <w:gridBefore w:val="1"/>
          <w:gridAfter w:val="1"/>
          <w:wBefore w:w="28" w:type="dxa"/>
          <w:wAfter w:w="113" w:type="dxa"/>
        </w:trPr>
        <w:tc>
          <w:tcPr>
            <w:tcW w:w="426" w:type="dxa"/>
            <w:tcBorders>
              <w:top w:val="nil"/>
              <w:left w:val="nil"/>
              <w:bottom w:val="nil"/>
              <w:right w:val="nil"/>
            </w:tcBorders>
          </w:tcPr>
          <w:p w14:paraId="4855F4A2"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2496B961"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45527F80"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1.4</w:t>
            </w:r>
          </w:p>
        </w:tc>
        <w:tc>
          <w:tcPr>
            <w:tcW w:w="6001" w:type="dxa"/>
            <w:tcBorders>
              <w:top w:val="nil"/>
              <w:left w:val="nil"/>
              <w:bottom w:val="nil"/>
              <w:right w:val="nil"/>
            </w:tcBorders>
          </w:tcPr>
          <w:p w14:paraId="08F2335C" w14:textId="68FA3EF0" w:rsidR="00C94CFA" w:rsidRPr="008F1FF6" w:rsidRDefault="002D2FB1" w:rsidP="00A45493">
            <w:pPr>
              <w:spacing w:before="80" w:after="80"/>
              <w:rPr>
                <w:rFonts w:ascii="Arial" w:hAnsi="Arial" w:cs="Arial"/>
              </w:rPr>
            </w:pPr>
            <w:r>
              <w:rPr>
                <w:rFonts w:ascii="Arial" w:hAnsi="Arial" w:cs="Arial"/>
                <w:b/>
                <w:i/>
              </w:rPr>
              <w:t>Equipment</w:t>
            </w:r>
            <w:r w:rsidR="00C94CFA">
              <w:rPr>
                <w:rFonts w:ascii="Arial" w:hAnsi="Arial" w:cs="Arial"/>
              </w:rPr>
              <w:t xml:space="preserve"> needed to identify</w:t>
            </w:r>
            <w:r w:rsidR="00C94CFA" w:rsidRPr="008F1FF6">
              <w:rPr>
                <w:rFonts w:ascii="Arial" w:hAnsi="Arial" w:cs="Arial"/>
              </w:rPr>
              <w:t xml:space="preserve"> faults </w:t>
            </w:r>
            <w:r w:rsidR="00C94CFA">
              <w:rPr>
                <w:rFonts w:ascii="Arial" w:hAnsi="Arial" w:cs="Arial"/>
              </w:rPr>
              <w:t xml:space="preserve">and carry out repairs </w:t>
            </w:r>
            <w:r w:rsidR="00C94CFA" w:rsidRPr="008F1FF6">
              <w:rPr>
                <w:rFonts w:ascii="Arial" w:hAnsi="Arial" w:cs="Arial"/>
              </w:rPr>
              <w:t xml:space="preserve">are obtained in accordance with </w:t>
            </w:r>
            <w:r w:rsidR="00C94CFA" w:rsidRPr="008F1FF6">
              <w:rPr>
                <w:rFonts w:ascii="Arial" w:hAnsi="Arial" w:cs="Arial"/>
                <w:b/>
                <w:i/>
              </w:rPr>
              <w:t>enterprise procedures</w:t>
            </w:r>
            <w:r w:rsidR="00C94CFA" w:rsidRPr="008F1FF6">
              <w:rPr>
                <w:rFonts w:ascii="Arial" w:hAnsi="Arial" w:cs="Arial"/>
              </w:rPr>
              <w:t xml:space="preserve"> and checked f</w:t>
            </w:r>
            <w:r w:rsidR="00C94CFA">
              <w:rPr>
                <w:rFonts w:ascii="Arial" w:hAnsi="Arial" w:cs="Arial"/>
              </w:rPr>
              <w:t>or correct operation and safety.</w:t>
            </w:r>
          </w:p>
        </w:tc>
      </w:tr>
      <w:tr w:rsidR="00C94CFA" w:rsidRPr="00651350" w14:paraId="188F4445" w14:textId="77777777" w:rsidTr="00A45493">
        <w:trPr>
          <w:gridBefore w:val="1"/>
          <w:gridAfter w:val="1"/>
          <w:wBefore w:w="28" w:type="dxa"/>
          <w:wAfter w:w="113" w:type="dxa"/>
        </w:trPr>
        <w:tc>
          <w:tcPr>
            <w:tcW w:w="426" w:type="dxa"/>
            <w:tcBorders>
              <w:top w:val="nil"/>
              <w:left w:val="nil"/>
              <w:bottom w:val="nil"/>
              <w:right w:val="nil"/>
            </w:tcBorders>
          </w:tcPr>
          <w:p w14:paraId="464F117C" w14:textId="77777777" w:rsidR="00C94CFA" w:rsidRPr="00651350" w:rsidRDefault="00C94CFA"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w:t>
            </w:r>
          </w:p>
        </w:tc>
        <w:tc>
          <w:tcPr>
            <w:tcW w:w="1842" w:type="dxa"/>
            <w:tcBorders>
              <w:top w:val="nil"/>
              <w:left w:val="nil"/>
              <w:bottom w:val="nil"/>
              <w:right w:val="nil"/>
            </w:tcBorders>
          </w:tcPr>
          <w:p w14:paraId="625E91FE"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Calibri" w:hAnsi="Arial" w:cs="Arial"/>
              </w:rPr>
              <w:t>Identify and repair</w:t>
            </w:r>
            <w:r w:rsidRPr="00F143A7">
              <w:rPr>
                <w:rFonts w:ascii="Arial" w:eastAsia="Calibri" w:hAnsi="Arial" w:cs="Arial"/>
              </w:rPr>
              <w:t xml:space="preserve"> faults.</w:t>
            </w:r>
          </w:p>
        </w:tc>
        <w:tc>
          <w:tcPr>
            <w:tcW w:w="662" w:type="dxa"/>
            <w:tcBorders>
              <w:top w:val="nil"/>
              <w:left w:val="nil"/>
              <w:bottom w:val="nil"/>
              <w:right w:val="nil"/>
            </w:tcBorders>
          </w:tcPr>
          <w:p w14:paraId="6113B635" w14:textId="77777777" w:rsidR="00C94CFA"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2.1</w:t>
            </w:r>
          </w:p>
        </w:tc>
        <w:tc>
          <w:tcPr>
            <w:tcW w:w="6001" w:type="dxa"/>
            <w:tcBorders>
              <w:top w:val="nil"/>
              <w:left w:val="nil"/>
              <w:bottom w:val="nil"/>
              <w:right w:val="nil"/>
            </w:tcBorders>
          </w:tcPr>
          <w:p w14:paraId="166E82E1" w14:textId="77777777" w:rsidR="00C94CFA" w:rsidRDefault="00C94CFA" w:rsidP="00A45493">
            <w:pPr>
              <w:spacing w:before="80" w:after="80"/>
              <w:rPr>
                <w:rFonts w:ascii="Arial" w:hAnsi="Arial" w:cs="Arial"/>
              </w:rPr>
            </w:pPr>
            <w:r>
              <w:rPr>
                <w:rFonts w:ascii="Arial" w:hAnsi="Arial" w:cs="Arial"/>
              </w:rPr>
              <w:t>Requirement</w:t>
            </w:r>
            <w:r w:rsidRPr="008F1FF6">
              <w:rPr>
                <w:rFonts w:ascii="Arial" w:hAnsi="Arial" w:cs="Arial"/>
              </w:rPr>
              <w:t xml:space="preserve"> to test </w:t>
            </w:r>
            <w:r>
              <w:rPr>
                <w:rFonts w:ascii="Arial" w:hAnsi="Arial" w:cs="Arial"/>
              </w:rPr>
              <w:t>and/</w:t>
            </w:r>
            <w:r w:rsidRPr="008F1FF6">
              <w:rPr>
                <w:rFonts w:ascii="Arial" w:hAnsi="Arial" w:cs="Arial"/>
              </w:rPr>
              <w:t xml:space="preserve">or measure live is determined in strict accordance with </w:t>
            </w:r>
            <w:r>
              <w:rPr>
                <w:rFonts w:ascii="Arial" w:hAnsi="Arial" w:cs="Arial"/>
              </w:rPr>
              <w:t>WHS/</w:t>
            </w:r>
            <w:r>
              <w:rPr>
                <w:rFonts w:ascii="Arial" w:hAnsi="Arial" w:cs="Arial"/>
                <w:bCs/>
                <w:iCs/>
              </w:rPr>
              <w:t>OH</w:t>
            </w:r>
            <w:r w:rsidRPr="008F1FF6">
              <w:rPr>
                <w:rFonts w:ascii="Arial" w:hAnsi="Arial" w:cs="Arial"/>
                <w:bCs/>
                <w:iCs/>
              </w:rPr>
              <w:t>S requirements</w:t>
            </w:r>
            <w:r>
              <w:rPr>
                <w:rFonts w:ascii="Arial" w:hAnsi="Arial" w:cs="Arial"/>
              </w:rPr>
              <w:t xml:space="preserve"> and </w:t>
            </w:r>
            <w:r w:rsidRPr="008F1FF6">
              <w:rPr>
                <w:rFonts w:ascii="Arial" w:hAnsi="Arial" w:cs="Arial"/>
              </w:rPr>
              <w:t>conducted withi</w:t>
            </w:r>
            <w:r>
              <w:rPr>
                <w:rFonts w:ascii="Arial" w:hAnsi="Arial" w:cs="Arial"/>
              </w:rPr>
              <w:t>n established safety procedures</w:t>
            </w:r>
          </w:p>
          <w:p w14:paraId="4C41EF89" w14:textId="7148F1BB" w:rsidR="00A45493" w:rsidRPr="008F1FF6" w:rsidRDefault="00A45493" w:rsidP="00A45493">
            <w:pPr>
              <w:spacing w:before="80" w:after="80"/>
              <w:rPr>
                <w:rFonts w:ascii="Arial" w:hAnsi="Arial" w:cs="Arial"/>
              </w:rPr>
            </w:pPr>
          </w:p>
        </w:tc>
      </w:tr>
      <w:tr w:rsidR="00C94CFA" w:rsidRPr="00651350" w14:paraId="3E16D8E0" w14:textId="77777777" w:rsidTr="00A45493">
        <w:trPr>
          <w:gridBefore w:val="1"/>
          <w:gridAfter w:val="1"/>
          <w:wBefore w:w="28" w:type="dxa"/>
          <w:wAfter w:w="113" w:type="dxa"/>
        </w:trPr>
        <w:tc>
          <w:tcPr>
            <w:tcW w:w="426" w:type="dxa"/>
            <w:tcBorders>
              <w:top w:val="nil"/>
              <w:left w:val="nil"/>
              <w:bottom w:val="nil"/>
              <w:right w:val="nil"/>
            </w:tcBorders>
          </w:tcPr>
          <w:p w14:paraId="4B3ADB50"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2BFC7A82"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0FF49D07"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2.2</w:t>
            </w:r>
          </w:p>
        </w:tc>
        <w:tc>
          <w:tcPr>
            <w:tcW w:w="6001" w:type="dxa"/>
            <w:tcBorders>
              <w:top w:val="nil"/>
              <w:left w:val="nil"/>
              <w:bottom w:val="nil"/>
              <w:right w:val="nil"/>
            </w:tcBorders>
          </w:tcPr>
          <w:p w14:paraId="3638DA2E" w14:textId="7E740392" w:rsidR="00C94CFA" w:rsidRPr="008F1FF6" w:rsidRDefault="0094276F" w:rsidP="00A45493">
            <w:pPr>
              <w:spacing w:before="80" w:after="60"/>
              <w:rPr>
                <w:rFonts w:ascii="Arial" w:hAnsi="Arial" w:cs="Arial"/>
              </w:rPr>
            </w:pPr>
            <w:r w:rsidRPr="00307B3D">
              <w:rPr>
                <w:rFonts w:ascii="Arial" w:hAnsi="Arial" w:cs="Arial"/>
              </w:rPr>
              <w:t>P</w:t>
            </w:r>
            <w:r w:rsidR="00C94CFA" w:rsidRPr="00307B3D">
              <w:rPr>
                <w:rFonts w:ascii="Arial" w:hAnsi="Arial" w:cs="Arial"/>
              </w:rPr>
              <w:t xml:space="preserve">lant </w:t>
            </w:r>
            <w:r w:rsidRPr="00307B3D">
              <w:rPr>
                <w:rFonts w:ascii="Arial" w:hAnsi="Arial" w:cs="Arial"/>
              </w:rPr>
              <w:t xml:space="preserve">or machine </w:t>
            </w:r>
            <w:r w:rsidR="002D2FB1" w:rsidRPr="00307B3D">
              <w:rPr>
                <w:rFonts w:ascii="Arial" w:hAnsi="Arial" w:cs="Arial"/>
              </w:rPr>
              <w:t>circuits</w:t>
            </w:r>
            <w:r w:rsidR="002D2FB1" w:rsidRPr="008F1FF6">
              <w:rPr>
                <w:rFonts w:ascii="Arial" w:hAnsi="Arial" w:cs="Arial"/>
              </w:rPr>
              <w:t xml:space="preserve"> </w:t>
            </w:r>
            <w:r w:rsidR="00C94CFA" w:rsidRPr="008F1FF6">
              <w:rPr>
                <w:rFonts w:ascii="Arial" w:hAnsi="Arial" w:cs="Arial"/>
              </w:rPr>
              <w:t xml:space="preserve">are checked as being isolated in accordance with </w:t>
            </w:r>
            <w:r w:rsidR="00C94CFA">
              <w:rPr>
                <w:rFonts w:ascii="Arial" w:hAnsi="Arial" w:cs="Arial"/>
              </w:rPr>
              <w:t>WHS/</w:t>
            </w:r>
            <w:r w:rsidR="00C94CFA">
              <w:rPr>
                <w:rFonts w:ascii="Arial" w:hAnsi="Arial" w:cs="Arial"/>
                <w:bCs/>
                <w:iCs/>
              </w:rPr>
              <w:t>OH</w:t>
            </w:r>
            <w:r w:rsidR="00C94CFA" w:rsidRPr="008F1FF6">
              <w:rPr>
                <w:rFonts w:ascii="Arial" w:hAnsi="Arial" w:cs="Arial"/>
                <w:bCs/>
                <w:iCs/>
              </w:rPr>
              <w:t>S requirements</w:t>
            </w:r>
            <w:r w:rsidR="00C94CFA">
              <w:rPr>
                <w:rFonts w:ascii="Arial" w:hAnsi="Arial" w:cs="Arial"/>
              </w:rPr>
              <w:t xml:space="preserve"> and enterprise procedures</w:t>
            </w:r>
          </w:p>
        </w:tc>
      </w:tr>
      <w:tr w:rsidR="00C94CFA" w:rsidRPr="00651350" w14:paraId="1FDB9D1B" w14:textId="77777777" w:rsidTr="00A45493">
        <w:trPr>
          <w:gridBefore w:val="1"/>
          <w:gridAfter w:val="1"/>
          <w:wBefore w:w="28" w:type="dxa"/>
          <w:wAfter w:w="113" w:type="dxa"/>
        </w:trPr>
        <w:tc>
          <w:tcPr>
            <w:tcW w:w="426" w:type="dxa"/>
            <w:tcBorders>
              <w:top w:val="nil"/>
              <w:left w:val="nil"/>
              <w:bottom w:val="nil"/>
              <w:right w:val="nil"/>
            </w:tcBorders>
          </w:tcPr>
          <w:p w14:paraId="0D8ACBC4" w14:textId="428BE151" w:rsidR="00C94CFA" w:rsidRPr="00175D20" w:rsidRDefault="00C94CFA" w:rsidP="0059522C">
            <w:pPr>
              <w:spacing w:before="120" w:after="120" w:line="240" w:lineRule="auto"/>
              <w:rPr>
                <w:rFonts w:ascii="Arial" w:eastAsia="Times New Roman" w:hAnsi="Arial" w:cs="Times New Roman"/>
                <w:szCs w:val="20"/>
                <w:highlight w:val="yellow"/>
              </w:rPr>
            </w:pPr>
          </w:p>
        </w:tc>
        <w:tc>
          <w:tcPr>
            <w:tcW w:w="1842" w:type="dxa"/>
            <w:tcBorders>
              <w:top w:val="nil"/>
              <w:left w:val="nil"/>
              <w:bottom w:val="nil"/>
              <w:right w:val="nil"/>
            </w:tcBorders>
          </w:tcPr>
          <w:p w14:paraId="20B7CF22"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46921648"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2.3</w:t>
            </w:r>
          </w:p>
        </w:tc>
        <w:tc>
          <w:tcPr>
            <w:tcW w:w="6001" w:type="dxa"/>
            <w:tcBorders>
              <w:top w:val="nil"/>
              <w:left w:val="nil"/>
              <w:bottom w:val="nil"/>
              <w:right w:val="nil"/>
            </w:tcBorders>
          </w:tcPr>
          <w:p w14:paraId="6D6D9435" w14:textId="77777777" w:rsidR="00C94CFA" w:rsidRPr="008F1FF6" w:rsidRDefault="00C94CFA" w:rsidP="00A45493">
            <w:pPr>
              <w:spacing w:before="80" w:after="60"/>
              <w:rPr>
                <w:rFonts w:ascii="Arial" w:hAnsi="Arial" w:cs="Arial"/>
              </w:rPr>
            </w:pPr>
            <w:r>
              <w:rPr>
                <w:rFonts w:ascii="Arial" w:hAnsi="Arial" w:cs="Arial"/>
              </w:rPr>
              <w:t>Logical fault finding processes to diagnose D</w:t>
            </w:r>
            <w:r w:rsidRPr="008F1FF6">
              <w:rPr>
                <w:rFonts w:ascii="Arial" w:hAnsi="Arial" w:cs="Arial"/>
              </w:rPr>
              <w:t xml:space="preserve">C motor control system faults </w:t>
            </w:r>
            <w:r>
              <w:rPr>
                <w:rFonts w:ascii="Arial" w:hAnsi="Arial" w:cs="Arial"/>
              </w:rPr>
              <w:t xml:space="preserve">are applied </w:t>
            </w:r>
            <w:r w:rsidRPr="008F1FF6">
              <w:rPr>
                <w:rFonts w:ascii="Arial" w:hAnsi="Arial" w:cs="Arial"/>
              </w:rPr>
              <w:t xml:space="preserve">employing measurements and estimations of system operating parameters referenced to </w:t>
            </w:r>
            <w:r>
              <w:rPr>
                <w:rFonts w:ascii="Arial" w:hAnsi="Arial" w:cs="Arial"/>
              </w:rPr>
              <w:t>system operational requirements</w:t>
            </w:r>
          </w:p>
        </w:tc>
      </w:tr>
      <w:tr w:rsidR="00C94CFA" w:rsidRPr="00651350" w14:paraId="62F99C77" w14:textId="77777777" w:rsidTr="00A45493">
        <w:trPr>
          <w:gridBefore w:val="1"/>
          <w:gridAfter w:val="1"/>
          <w:wBefore w:w="28" w:type="dxa"/>
          <w:wAfter w:w="113" w:type="dxa"/>
        </w:trPr>
        <w:tc>
          <w:tcPr>
            <w:tcW w:w="426" w:type="dxa"/>
            <w:tcBorders>
              <w:top w:val="nil"/>
              <w:left w:val="nil"/>
              <w:bottom w:val="nil"/>
              <w:right w:val="nil"/>
            </w:tcBorders>
          </w:tcPr>
          <w:p w14:paraId="4726E55B"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3A39B803"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535530C4"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2.4</w:t>
            </w:r>
          </w:p>
        </w:tc>
        <w:tc>
          <w:tcPr>
            <w:tcW w:w="6001" w:type="dxa"/>
            <w:tcBorders>
              <w:top w:val="nil"/>
              <w:left w:val="nil"/>
              <w:bottom w:val="nil"/>
              <w:right w:val="nil"/>
            </w:tcBorders>
          </w:tcPr>
          <w:p w14:paraId="063CBBB4" w14:textId="77777777" w:rsidR="00C94CFA" w:rsidRPr="008F1FF6" w:rsidRDefault="00C94CFA" w:rsidP="00A45493">
            <w:pPr>
              <w:spacing w:before="80" w:after="60"/>
              <w:rPr>
                <w:rFonts w:ascii="Arial" w:hAnsi="Arial" w:cs="Arial"/>
              </w:rPr>
            </w:pPr>
            <w:r w:rsidRPr="008F1FF6">
              <w:rPr>
                <w:rFonts w:ascii="Arial" w:hAnsi="Arial" w:cs="Arial"/>
              </w:rPr>
              <w:t xml:space="preserve">Suspected fault scenarios are tested </w:t>
            </w:r>
            <w:r>
              <w:rPr>
                <w:rFonts w:ascii="Arial" w:hAnsi="Arial" w:cs="Arial"/>
              </w:rPr>
              <w:t>to confirm system problems</w:t>
            </w:r>
          </w:p>
        </w:tc>
      </w:tr>
      <w:tr w:rsidR="00C94CFA" w:rsidRPr="00651350" w14:paraId="5B62BAF0" w14:textId="77777777" w:rsidTr="00A45493">
        <w:trPr>
          <w:gridBefore w:val="1"/>
          <w:gridAfter w:val="1"/>
          <w:wBefore w:w="28" w:type="dxa"/>
          <w:wAfter w:w="113" w:type="dxa"/>
        </w:trPr>
        <w:tc>
          <w:tcPr>
            <w:tcW w:w="426" w:type="dxa"/>
            <w:tcBorders>
              <w:top w:val="nil"/>
              <w:left w:val="nil"/>
              <w:bottom w:val="nil"/>
              <w:right w:val="nil"/>
            </w:tcBorders>
          </w:tcPr>
          <w:p w14:paraId="5FD3A229"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5500E000"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1D9E496D" w14:textId="13E13BB7" w:rsidR="00C94CFA" w:rsidRPr="00651350" w:rsidRDefault="00535DE9"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2.5</w:t>
            </w:r>
          </w:p>
        </w:tc>
        <w:tc>
          <w:tcPr>
            <w:tcW w:w="6001" w:type="dxa"/>
            <w:tcBorders>
              <w:top w:val="nil"/>
              <w:left w:val="nil"/>
              <w:bottom w:val="nil"/>
              <w:right w:val="nil"/>
            </w:tcBorders>
          </w:tcPr>
          <w:p w14:paraId="5C73A3E0" w14:textId="77777777" w:rsidR="00C94CFA" w:rsidRPr="00101C6C" w:rsidRDefault="00C94CFA" w:rsidP="00A45493">
            <w:pPr>
              <w:spacing w:before="80" w:after="60"/>
              <w:rPr>
                <w:rFonts w:ascii="Arial" w:hAnsi="Arial" w:cs="Arial"/>
              </w:rPr>
            </w:pPr>
            <w:r w:rsidRPr="00101C6C">
              <w:rPr>
                <w:rFonts w:ascii="Arial" w:hAnsi="Arial" w:cs="Arial"/>
              </w:rPr>
              <w:t>Faults in the control components of the system are repaired and the DC motor control system is restored to its operating condition</w:t>
            </w:r>
          </w:p>
        </w:tc>
      </w:tr>
      <w:tr w:rsidR="00535DE9" w:rsidRPr="00651350" w14:paraId="0C4578F6" w14:textId="77777777" w:rsidTr="00A45493">
        <w:trPr>
          <w:gridBefore w:val="1"/>
          <w:gridAfter w:val="1"/>
          <w:wBefore w:w="28" w:type="dxa"/>
          <w:wAfter w:w="113" w:type="dxa"/>
        </w:trPr>
        <w:tc>
          <w:tcPr>
            <w:tcW w:w="426" w:type="dxa"/>
            <w:tcBorders>
              <w:top w:val="nil"/>
              <w:left w:val="nil"/>
              <w:bottom w:val="nil"/>
              <w:right w:val="nil"/>
            </w:tcBorders>
          </w:tcPr>
          <w:p w14:paraId="792814F7" w14:textId="77777777" w:rsidR="00535DE9" w:rsidRPr="00651350" w:rsidRDefault="00535DE9"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11B9379A" w14:textId="77777777" w:rsidR="00535DE9" w:rsidRPr="00651350" w:rsidRDefault="00535DE9"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0996C9C5" w14:textId="173F8E92" w:rsidR="00535DE9" w:rsidRDefault="00535DE9"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2.6</w:t>
            </w:r>
          </w:p>
        </w:tc>
        <w:tc>
          <w:tcPr>
            <w:tcW w:w="6001" w:type="dxa"/>
            <w:tcBorders>
              <w:top w:val="nil"/>
              <w:left w:val="nil"/>
              <w:bottom w:val="nil"/>
              <w:right w:val="nil"/>
            </w:tcBorders>
          </w:tcPr>
          <w:p w14:paraId="78C72E3B" w14:textId="2AE62579" w:rsidR="00535DE9" w:rsidRPr="00F636C4" w:rsidRDefault="00535DE9" w:rsidP="00A45493">
            <w:pPr>
              <w:spacing w:before="80" w:after="60"/>
              <w:rPr>
                <w:rFonts w:ascii="Arial" w:hAnsi="Arial" w:cs="Arial"/>
              </w:rPr>
            </w:pPr>
            <w:r w:rsidRPr="00F636C4">
              <w:rPr>
                <w:rFonts w:ascii="Arial" w:hAnsi="Arial" w:cs="Arial"/>
              </w:rPr>
              <w:t xml:space="preserve">If </w:t>
            </w:r>
            <w:r w:rsidR="00F636C4">
              <w:rPr>
                <w:rFonts w:ascii="Arial" w:hAnsi="Arial" w:cs="Arial"/>
              </w:rPr>
              <w:t xml:space="preserve">it is </w:t>
            </w:r>
            <w:r w:rsidR="001F68E4" w:rsidRPr="00F636C4">
              <w:rPr>
                <w:rFonts w:ascii="Arial" w:hAnsi="Arial" w:cs="Arial"/>
              </w:rPr>
              <w:t xml:space="preserve">determined </w:t>
            </w:r>
            <w:r w:rsidRPr="00F636C4">
              <w:rPr>
                <w:rFonts w:ascii="Arial" w:hAnsi="Arial" w:cs="Arial"/>
              </w:rPr>
              <w:t>the cause of</w:t>
            </w:r>
            <w:r w:rsidR="001F68E4" w:rsidRPr="00F636C4">
              <w:rPr>
                <w:rFonts w:ascii="Arial" w:hAnsi="Arial" w:cs="Arial"/>
              </w:rPr>
              <w:t xml:space="preserve"> the fault/s is</w:t>
            </w:r>
            <w:r w:rsidRPr="00F636C4">
              <w:rPr>
                <w:rFonts w:ascii="Arial" w:hAnsi="Arial" w:cs="Arial"/>
              </w:rPr>
              <w:t xml:space="preserve"> outside the control system then appropriately trained person/s are engaged to rectify the fault</w:t>
            </w:r>
          </w:p>
        </w:tc>
      </w:tr>
      <w:tr w:rsidR="00C94CFA" w:rsidRPr="00651350" w14:paraId="61472EF0" w14:textId="77777777" w:rsidTr="00A45493">
        <w:trPr>
          <w:gridBefore w:val="1"/>
          <w:gridAfter w:val="1"/>
          <w:wBefore w:w="28" w:type="dxa"/>
          <w:wAfter w:w="113" w:type="dxa"/>
        </w:trPr>
        <w:tc>
          <w:tcPr>
            <w:tcW w:w="426" w:type="dxa"/>
            <w:tcBorders>
              <w:top w:val="nil"/>
              <w:left w:val="nil"/>
              <w:bottom w:val="nil"/>
              <w:right w:val="nil"/>
            </w:tcBorders>
          </w:tcPr>
          <w:p w14:paraId="75AA7EF9" w14:textId="77777777" w:rsidR="00C94CFA" w:rsidRPr="00651350" w:rsidRDefault="00C94CFA" w:rsidP="0059522C">
            <w:pPr>
              <w:spacing w:before="120" w:after="120" w:line="240" w:lineRule="auto"/>
              <w:rPr>
                <w:rFonts w:ascii="Arial" w:eastAsia="Times New Roman" w:hAnsi="Arial" w:cs="Times New Roman"/>
                <w:szCs w:val="20"/>
              </w:rPr>
            </w:pPr>
          </w:p>
        </w:tc>
        <w:tc>
          <w:tcPr>
            <w:tcW w:w="1842" w:type="dxa"/>
            <w:tcBorders>
              <w:top w:val="nil"/>
              <w:left w:val="nil"/>
              <w:bottom w:val="nil"/>
              <w:right w:val="nil"/>
            </w:tcBorders>
          </w:tcPr>
          <w:p w14:paraId="28D604FA" w14:textId="77777777" w:rsidR="00C94CFA" w:rsidRPr="00651350" w:rsidRDefault="00C94CFA" w:rsidP="00A45493">
            <w:pPr>
              <w:spacing w:before="80" w:after="80" w:line="240" w:lineRule="auto"/>
              <w:rPr>
                <w:rFonts w:ascii="Arial" w:eastAsia="Times New Roman" w:hAnsi="Arial" w:cs="Times New Roman"/>
                <w:szCs w:val="20"/>
              </w:rPr>
            </w:pPr>
          </w:p>
        </w:tc>
        <w:tc>
          <w:tcPr>
            <w:tcW w:w="662" w:type="dxa"/>
            <w:tcBorders>
              <w:top w:val="nil"/>
              <w:left w:val="nil"/>
              <w:bottom w:val="nil"/>
              <w:right w:val="nil"/>
            </w:tcBorders>
          </w:tcPr>
          <w:p w14:paraId="3589C1AA" w14:textId="77777777" w:rsidR="00C94CFA" w:rsidRPr="00651350" w:rsidRDefault="00C94CFA" w:rsidP="00A45493">
            <w:pPr>
              <w:spacing w:before="80" w:after="80" w:line="240" w:lineRule="auto"/>
              <w:rPr>
                <w:rFonts w:ascii="Arial" w:eastAsia="Times New Roman" w:hAnsi="Arial" w:cs="Times New Roman"/>
                <w:szCs w:val="20"/>
              </w:rPr>
            </w:pPr>
            <w:r>
              <w:rPr>
                <w:rFonts w:ascii="Arial" w:eastAsia="Times New Roman" w:hAnsi="Arial" w:cs="Times New Roman"/>
                <w:szCs w:val="20"/>
              </w:rPr>
              <w:t>2.7</w:t>
            </w:r>
          </w:p>
        </w:tc>
        <w:tc>
          <w:tcPr>
            <w:tcW w:w="6001" w:type="dxa"/>
            <w:tcBorders>
              <w:top w:val="nil"/>
              <w:left w:val="nil"/>
              <w:bottom w:val="nil"/>
              <w:right w:val="nil"/>
            </w:tcBorders>
          </w:tcPr>
          <w:p w14:paraId="00D75E3E" w14:textId="10BA0FCE" w:rsidR="00C94CFA" w:rsidRPr="008F1FF6" w:rsidRDefault="00C94CFA" w:rsidP="00A45493">
            <w:pPr>
              <w:spacing w:before="80" w:after="60"/>
              <w:rPr>
                <w:rFonts w:ascii="Arial" w:hAnsi="Arial" w:cs="Arial"/>
              </w:rPr>
            </w:pPr>
            <w:r w:rsidRPr="008F1FF6">
              <w:rPr>
                <w:rFonts w:ascii="Arial" w:hAnsi="Arial" w:cs="Arial"/>
              </w:rPr>
              <w:t>Methods for dealing with une</w:t>
            </w:r>
            <w:r>
              <w:rPr>
                <w:rFonts w:ascii="Arial" w:hAnsi="Arial" w:cs="Arial"/>
              </w:rPr>
              <w:t>xpected situations are made on the basis of safety</w:t>
            </w:r>
            <w:r w:rsidR="001F68E4">
              <w:rPr>
                <w:rFonts w:ascii="Arial" w:hAnsi="Arial" w:cs="Arial"/>
              </w:rPr>
              <w:t xml:space="preserve"> considerations</w:t>
            </w:r>
            <w:r>
              <w:rPr>
                <w:rFonts w:ascii="Arial" w:hAnsi="Arial" w:cs="Arial"/>
              </w:rPr>
              <w:t xml:space="preserve">, expected </w:t>
            </w:r>
            <w:r w:rsidRPr="008F1FF6">
              <w:rPr>
                <w:rFonts w:ascii="Arial" w:hAnsi="Arial" w:cs="Arial"/>
              </w:rPr>
              <w:t>work outcomes</w:t>
            </w:r>
            <w:r>
              <w:rPr>
                <w:rFonts w:ascii="Arial" w:hAnsi="Arial" w:cs="Arial"/>
              </w:rPr>
              <w:t xml:space="preserve"> and discussi</w:t>
            </w:r>
            <w:r w:rsidRPr="008F1FF6">
              <w:rPr>
                <w:rFonts w:ascii="Arial" w:hAnsi="Arial" w:cs="Arial"/>
              </w:rPr>
              <w:t xml:space="preserve">on </w:t>
            </w:r>
            <w:r>
              <w:rPr>
                <w:rFonts w:ascii="Arial" w:hAnsi="Arial" w:cs="Arial"/>
              </w:rPr>
              <w:t>with relevant personnel</w:t>
            </w:r>
            <w:r w:rsidRPr="008F1FF6">
              <w:rPr>
                <w:rFonts w:ascii="Arial" w:hAnsi="Arial" w:cs="Arial"/>
              </w:rPr>
              <w:t>.</w:t>
            </w:r>
          </w:p>
        </w:tc>
      </w:tr>
      <w:tr w:rsidR="00C94CFA" w:rsidRPr="00651350" w14:paraId="6908D8AA" w14:textId="77777777" w:rsidTr="00A45493">
        <w:trPr>
          <w:gridBefore w:val="1"/>
          <w:gridAfter w:val="1"/>
          <w:wBefore w:w="28" w:type="dxa"/>
          <w:wAfter w:w="113" w:type="dxa"/>
        </w:trPr>
        <w:tc>
          <w:tcPr>
            <w:tcW w:w="426" w:type="dxa"/>
            <w:tcBorders>
              <w:top w:val="nil"/>
              <w:left w:val="nil"/>
              <w:bottom w:val="nil"/>
              <w:right w:val="nil"/>
            </w:tcBorders>
          </w:tcPr>
          <w:p w14:paraId="02E092CC" w14:textId="77777777" w:rsidR="00C94CFA" w:rsidRPr="00651350" w:rsidRDefault="00C94CFA" w:rsidP="00A45493">
            <w:pPr>
              <w:spacing w:before="120" w:after="60" w:line="240" w:lineRule="auto"/>
              <w:rPr>
                <w:rFonts w:ascii="Arial" w:eastAsia="Times New Roman" w:hAnsi="Arial" w:cs="Times New Roman"/>
                <w:szCs w:val="20"/>
              </w:rPr>
            </w:pPr>
            <w:r>
              <w:rPr>
                <w:rFonts w:ascii="Arial" w:eastAsia="Times New Roman" w:hAnsi="Arial" w:cs="Times New Roman"/>
                <w:szCs w:val="20"/>
              </w:rPr>
              <w:t>3</w:t>
            </w:r>
          </w:p>
        </w:tc>
        <w:tc>
          <w:tcPr>
            <w:tcW w:w="1842" w:type="dxa"/>
            <w:tcBorders>
              <w:top w:val="nil"/>
              <w:left w:val="nil"/>
              <w:bottom w:val="nil"/>
              <w:right w:val="nil"/>
            </w:tcBorders>
          </w:tcPr>
          <w:p w14:paraId="7C6C405F" w14:textId="25A0B8A2" w:rsidR="00C94CFA" w:rsidRPr="00651350" w:rsidRDefault="00C94CFA" w:rsidP="00A45493">
            <w:pPr>
              <w:spacing w:before="80" w:after="60" w:line="240" w:lineRule="auto"/>
              <w:rPr>
                <w:rFonts w:ascii="Arial" w:eastAsia="Times New Roman" w:hAnsi="Arial" w:cs="Times New Roman"/>
                <w:szCs w:val="20"/>
              </w:rPr>
            </w:pPr>
            <w:r>
              <w:rPr>
                <w:rFonts w:ascii="Arial" w:eastAsia="Calibri" w:hAnsi="Arial" w:cs="Arial"/>
              </w:rPr>
              <w:t>Restore control system</w:t>
            </w:r>
            <w:r w:rsidR="001F68E4">
              <w:rPr>
                <w:rFonts w:ascii="Arial" w:eastAsia="Calibri" w:hAnsi="Arial" w:cs="Arial"/>
              </w:rPr>
              <w:t xml:space="preserve"> and document work</w:t>
            </w:r>
          </w:p>
        </w:tc>
        <w:tc>
          <w:tcPr>
            <w:tcW w:w="662" w:type="dxa"/>
            <w:tcBorders>
              <w:top w:val="nil"/>
              <w:left w:val="nil"/>
              <w:bottom w:val="nil"/>
              <w:right w:val="nil"/>
            </w:tcBorders>
          </w:tcPr>
          <w:p w14:paraId="5FEE796B" w14:textId="77777777" w:rsidR="00C94CFA" w:rsidRPr="00651350" w:rsidRDefault="00C94CFA" w:rsidP="00A45493">
            <w:pPr>
              <w:spacing w:before="80" w:after="60" w:line="240" w:lineRule="auto"/>
              <w:rPr>
                <w:rFonts w:ascii="Arial" w:eastAsia="Times New Roman" w:hAnsi="Arial" w:cs="Times New Roman"/>
                <w:szCs w:val="20"/>
              </w:rPr>
            </w:pPr>
            <w:r>
              <w:rPr>
                <w:rFonts w:ascii="Arial" w:eastAsia="Times New Roman" w:hAnsi="Arial" w:cs="Times New Roman"/>
                <w:szCs w:val="20"/>
              </w:rPr>
              <w:t>3.1</w:t>
            </w:r>
          </w:p>
        </w:tc>
        <w:tc>
          <w:tcPr>
            <w:tcW w:w="6001" w:type="dxa"/>
            <w:tcBorders>
              <w:top w:val="nil"/>
              <w:left w:val="nil"/>
              <w:bottom w:val="nil"/>
              <w:right w:val="nil"/>
            </w:tcBorders>
          </w:tcPr>
          <w:p w14:paraId="5AB4E6D8" w14:textId="63FDF045" w:rsidR="00C94CFA" w:rsidRPr="008F1FF6" w:rsidRDefault="00C94CFA" w:rsidP="00A45493">
            <w:pPr>
              <w:spacing w:before="80" w:after="60"/>
              <w:rPr>
                <w:rFonts w:ascii="Arial" w:hAnsi="Arial" w:cs="Arial"/>
              </w:rPr>
            </w:pPr>
            <w:r>
              <w:rPr>
                <w:rFonts w:ascii="Arial" w:hAnsi="Arial" w:cs="Arial"/>
              </w:rPr>
              <w:t>Tests</w:t>
            </w:r>
            <w:r w:rsidRPr="008F1FF6">
              <w:rPr>
                <w:rFonts w:ascii="Arial" w:hAnsi="Arial" w:cs="Arial"/>
              </w:rPr>
              <w:t xml:space="preserve"> </w:t>
            </w:r>
            <w:r>
              <w:rPr>
                <w:rFonts w:ascii="Arial" w:hAnsi="Arial" w:cs="Arial"/>
              </w:rPr>
              <w:t xml:space="preserve">are conducted and data </w:t>
            </w:r>
            <w:r w:rsidR="00E545D4">
              <w:rPr>
                <w:rFonts w:ascii="Arial" w:hAnsi="Arial" w:cs="Arial"/>
              </w:rPr>
              <w:t>are</w:t>
            </w:r>
            <w:r>
              <w:rPr>
                <w:rFonts w:ascii="Arial" w:hAnsi="Arial" w:cs="Arial"/>
              </w:rPr>
              <w:t xml:space="preserve"> interpreted </w:t>
            </w:r>
            <w:r w:rsidRPr="008F1FF6">
              <w:rPr>
                <w:rFonts w:ascii="Arial" w:hAnsi="Arial" w:cs="Arial"/>
              </w:rPr>
              <w:t xml:space="preserve">to verify </w:t>
            </w:r>
            <w:r>
              <w:rPr>
                <w:rFonts w:ascii="Arial" w:hAnsi="Arial" w:cs="Arial"/>
              </w:rPr>
              <w:t>the control system is now operating within specified requirements</w:t>
            </w:r>
          </w:p>
        </w:tc>
      </w:tr>
      <w:tr w:rsidR="00C94CFA" w:rsidRPr="00651350" w14:paraId="2EAD9839" w14:textId="77777777" w:rsidTr="00A45493">
        <w:trPr>
          <w:gridBefore w:val="1"/>
          <w:gridAfter w:val="1"/>
          <w:wBefore w:w="28" w:type="dxa"/>
          <w:wAfter w:w="113" w:type="dxa"/>
        </w:trPr>
        <w:tc>
          <w:tcPr>
            <w:tcW w:w="426" w:type="dxa"/>
            <w:tcBorders>
              <w:top w:val="nil"/>
              <w:left w:val="nil"/>
              <w:bottom w:val="nil"/>
              <w:right w:val="nil"/>
            </w:tcBorders>
          </w:tcPr>
          <w:p w14:paraId="136CD6B0" w14:textId="77777777" w:rsidR="00C94CFA" w:rsidRPr="00651350" w:rsidRDefault="00C94CFA" w:rsidP="00A45493">
            <w:pPr>
              <w:spacing w:before="120" w:after="60" w:line="240" w:lineRule="auto"/>
              <w:rPr>
                <w:rFonts w:ascii="Arial" w:eastAsia="Times New Roman" w:hAnsi="Arial" w:cs="Times New Roman"/>
                <w:szCs w:val="20"/>
              </w:rPr>
            </w:pPr>
          </w:p>
        </w:tc>
        <w:tc>
          <w:tcPr>
            <w:tcW w:w="1842" w:type="dxa"/>
            <w:tcBorders>
              <w:top w:val="nil"/>
              <w:left w:val="nil"/>
              <w:bottom w:val="nil"/>
              <w:right w:val="nil"/>
            </w:tcBorders>
          </w:tcPr>
          <w:p w14:paraId="5174EB1D" w14:textId="77777777" w:rsidR="00C94CFA" w:rsidRPr="00651350" w:rsidRDefault="00C94CFA" w:rsidP="00A45493">
            <w:pPr>
              <w:spacing w:before="80" w:after="60" w:line="240" w:lineRule="auto"/>
              <w:rPr>
                <w:rFonts w:ascii="Arial" w:eastAsia="Times New Roman" w:hAnsi="Arial" w:cs="Times New Roman"/>
                <w:szCs w:val="20"/>
              </w:rPr>
            </w:pPr>
          </w:p>
        </w:tc>
        <w:tc>
          <w:tcPr>
            <w:tcW w:w="662" w:type="dxa"/>
            <w:tcBorders>
              <w:top w:val="nil"/>
              <w:left w:val="nil"/>
              <w:bottom w:val="nil"/>
              <w:right w:val="nil"/>
            </w:tcBorders>
          </w:tcPr>
          <w:p w14:paraId="0D6C94D3" w14:textId="77777777" w:rsidR="00C94CFA" w:rsidRPr="00651350" w:rsidRDefault="00C94CFA" w:rsidP="00A45493">
            <w:pPr>
              <w:spacing w:before="80" w:after="60" w:line="240" w:lineRule="auto"/>
              <w:rPr>
                <w:rFonts w:ascii="Arial" w:eastAsia="Times New Roman" w:hAnsi="Arial" w:cs="Times New Roman"/>
                <w:szCs w:val="20"/>
              </w:rPr>
            </w:pPr>
            <w:r>
              <w:rPr>
                <w:rFonts w:ascii="Arial" w:eastAsia="Times New Roman" w:hAnsi="Arial" w:cs="Times New Roman"/>
                <w:szCs w:val="20"/>
              </w:rPr>
              <w:t>3.2</w:t>
            </w:r>
          </w:p>
        </w:tc>
        <w:tc>
          <w:tcPr>
            <w:tcW w:w="6001" w:type="dxa"/>
            <w:tcBorders>
              <w:top w:val="nil"/>
              <w:left w:val="nil"/>
              <w:bottom w:val="nil"/>
              <w:right w:val="nil"/>
            </w:tcBorders>
          </w:tcPr>
          <w:p w14:paraId="19961B9A" w14:textId="2E165C59" w:rsidR="00C94CFA" w:rsidRPr="008F1FF6" w:rsidRDefault="00C94CFA" w:rsidP="00A45493">
            <w:pPr>
              <w:spacing w:before="80" w:after="60"/>
              <w:rPr>
                <w:rFonts w:ascii="Arial" w:hAnsi="Arial" w:cs="Arial"/>
              </w:rPr>
            </w:pPr>
            <w:r w:rsidRPr="001F68E4">
              <w:rPr>
                <w:rFonts w:ascii="Arial" w:hAnsi="Arial" w:cs="Arial"/>
                <w:bCs/>
                <w:iCs/>
              </w:rPr>
              <w:t>Relevant personnel</w:t>
            </w:r>
            <w:r w:rsidR="001F68E4" w:rsidRPr="001F68E4">
              <w:rPr>
                <w:rFonts w:ascii="Arial" w:hAnsi="Arial" w:cs="Arial"/>
              </w:rPr>
              <w:t xml:space="preserve"> are notified</w:t>
            </w:r>
            <w:r w:rsidRPr="001F68E4">
              <w:rPr>
                <w:rFonts w:ascii="Arial" w:hAnsi="Arial" w:cs="Arial"/>
              </w:rPr>
              <w:t xml:space="preserve"> faults </w:t>
            </w:r>
            <w:r w:rsidR="001F68E4" w:rsidRPr="001F68E4">
              <w:rPr>
                <w:rFonts w:ascii="Arial" w:hAnsi="Arial" w:cs="Arial"/>
              </w:rPr>
              <w:t>that</w:t>
            </w:r>
            <w:r w:rsidRPr="001F68E4">
              <w:rPr>
                <w:rFonts w:ascii="Arial" w:hAnsi="Arial" w:cs="Arial"/>
              </w:rPr>
              <w:t xml:space="preserve"> </w:t>
            </w:r>
            <w:r w:rsidR="001F68E4" w:rsidRPr="001F68E4">
              <w:rPr>
                <w:rFonts w:ascii="Arial" w:hAnsi="Arial" w:cs="Arial"/>
              </w:rPr>
              <w:t xml:space="preserve">faults are </w:t>
            </w:r>
            <w:r w:rsidRPr="001F68E4">
              <w:rPr>
                <w:rFonts w:ascii="Arial" w:hAnsi="Arial" w:cs="Arial"/>
              </w:rPr>
              <w:t xml:space="preserve">repaired and the control system is restored </w:t>
            </w:r>
          </w:p>
        </w:tc>
      </w:tr>
      <w:tr w:rsidR="00C94CFA" w:rsidRPr="00651350" w14:paraId="0185CCBF" w14:textId="77777777" w:rsidTr="00A45493">
        <w:trPr>
          <w:gridBefore w:val="1"/>
          <w:gridAfter w:val="1"/>
          <w:wBefore w:w="28" w:type="dxa"/>
          <w:wAfter w:w="113" w:type="dxa"/>
        </w:trPr>
        <w:tc>
          <w:tcPr>
            <w:tcW w:w="426" w:type="dxa"/>
            <w:tcBorders>
              <w:top w:val="nil"/>
              <w:left w:val="nil"/>
              <w:bottom w:val="nil"/>
              <w:right w:val="nil"/>
            </w:tcBorders>
          </w:tcPr>
          <w:p w14:paraId="54B57BCD" w14:textId="77777777" w:rsidR="00C94CFA" w:rsidRPr="00651350" w:rsidRDefault="00C94CFA" w:rsidP="00A45493">
            <w:pPr>
              <w:spacing w:before="120" w:after="60" w:line="240" w:lineRule="auto"/>
              <w:rPr>
                <w:rFonts w:ascii="Arial" w:eastAsia="Times New Roman" w:hAnsi="Arial" w:cs="Times New Roman"/>
                <w:szCs w:val="20"/>
              </w:rPr>
            </w:pPr>
          </w:p>
        </w:tc>
        <w:tc>
          <w:tcPr>
            <w:tcW w:w="1842" w:type="dxa"/>
            <w:tcBorders>
              <w:top w:val="nil"/>
              <w:left w:val="nil"/>
              <w:bottom w:val="nil"/>
              <w:right w:val="nil"/>
            </w:tcBorders>
          </w:tcPr>
          <w:p w14:paraId="515B510C" w14:textId="77777777" w:rsidR="00C94CFA" w:rsidRPr="00651350" w:rsidRDefault="00C94CFA" w:rsidP="00A45493">
            <w:pPr>
              <w:spacing w:before="80" w:after="60" w:line="240" w:lineRule="auto"/>
              <w:rPr>
                <w:rFonts w:ascii="Arial" w:eastAsia="Times New Roman" w:hAnsi="Arial" w:cs="Times New Roman"/>
                <w:szCs w:val="20"/>
              </w:rPr>
            </w:pPr>
          </w:p>
        </w:tc>
        <w:tc>
          <w:tcPr>
            <w:tcW w:w="662" w:type="dxa"/>
            <w:tcBorders>
              <w:top w:val="nil"/>
              <w:left w:val="nil"/>
              <w:bottom w:val="nil"/>
              <w:right w:val="nil"/>
            </w:tcBorders>
          </w:tcPr>
          <w:p w14:paraId="37411094" w14:textId="77777777" w:rsidR="00C94CFA" w:rsidRPr="00651350" w:rsidRDefault="00C94CFA" w:rsidP="00A45493">
            <w:pPr>
              <w:spacing w:before="80" w:after="60" w:line="240" w:lineRule="auto"/>
              <w:rPr>
                <w:rFonts w:ascii="Arial" w:eastAsia="Times New Roman" w:hAnsi="Arial" w:cs="Times New Roman"/>
                <w:szCs w:val="20"/>
              </w:rPr>
            </w:pPr>
            <w:r>
              <w:rPr>
                <w:rFonts w:ascii="Arial" w:eastAsia="Times New Roman" w:hAnsi="Arial" w:cs="Times New Roman"/>
                <w:szCs w:val="20"/>
              </w:rPr>
              <w:t>3.3</w:t>
            </w:r>
          </w:p>
        </w:tc>
        <w:tc>
          <w:tcPr>
            <w:tcW w:w="6001" w:type="dxa"/>
            <w:tcBorders>
              <w:top w:val="nil"/>
              <w:left w:val="nil"/>
              <w:bottom w:val="nil"/>
              <w:right w:val="nil"/>
            </w:tcBorders>
          </w:tcPr>
          <w:p w14:paraId="5625C1B9" w14:textId="69CC4CC0" w:rsidR="00C94CFA" w:rsidRPr="008F1FF6" w:rsidRDefault="001F68E4" w:rsidP="00A45493">
            <w:pPr>
              <w:spacing w:before="80" w:after="60"/>
              <w:rPr>
                <w:rFonts w:ascii="Arial" w:hAnsi="Arial" w:cs="Arial"/>
              </w:rPr>
            </w:pPr>
            <w:r>
              <w:rPr>
                <w:rFonts w:ascii="Arial" w:hAnsi="Arial" w:cs="Arial"/>
              </w:rPr>
              <w:t>Control s</w:t>
            </w:r>
            <w:r w:rsidR="00C94CFA">
              <w:rPr>
                <w:rFonts w:ascii="Arial" w:hAnsi="Arial" w:cs="Arial"/>
              </w:rPr>
              <w:t>ystem repairs are</w:t>
            </w:r>
            <w:r w:rsidR="00C94CFA" w:rsidRPr="008F1FF6">
              <w:rPr>
                <w:rFonts w:ascii="Arial" w:hAnsi="Arial" w:cs="Arial"/>
              </w:rPr>
              <w:t xml:space="preserve"> documented, in accordance with </w:t>
            </w:r>
            <w:r w:rsidR="00C94CFA" w:rsidRPr="008F1FF6">
              <w:rPr>
                <w:rFonts w:ascii="Arial" w:hAnsi="Arial" w:cs="Arial"/>
                <w:bCs/>
                <w:iCs/>
              </w:rPr>
              <w:t>enterprise procedures</w:t>
            </w:r>
            <w:r w:rsidR="00C94CFA" w:rsidRPr="008F1FF6">
              <w:rPr>
                <w:rFonts w:ascii="Arial" w:hAnsi="Arial" w:cs="Arial"/>
              </w:rPr>
              <w:t>.</w:t>
            </w:r>
          </w:p>
        </w:tc>
      </w:tr>
      <w:tr w:rsidR="00C94CFA" w:rsidRPr="00651350" w14:paraId="686314FD" w14:textId="77777777" w:rsidTr="00A45493">
        <w:tblPrEx>
          <w:tblLook w:val="04A0" w:firstRow="1" w:lastRow="0" w:firstColumn="1" w:lastColumn="0" w:noHBand="0" w:noVBand="1"/>
        </w:tblPrEx>
        <w:tc>
          <w:tcPr>
            <w:tcW w:w="9072" w:type="dxa"/>
            <w:gridSpan w:val="6"/>
            <w:tcBorders>
              <w:top w:val="nil"/>
              <w:left w:val="nil"/>
              <w:bottom w:val="nil"/>
              <w:right w:val="nil"/>
            </w:tcBorders>
            <w:shd w:val="clear" w:color="auto" w:fill="auto"/>
          </w:tcPr>
          <w:p w14:paraId="4B110E6C" w14:textId="77777777" w:rsidR="00C94CFA" w:rsidRPr="00651350" w:rsidRDefault="00C94CFA" w:rsidP="00A45493">
            <w:pPr>
              <w:spacing w:before="60" w:after="120" w:line="240" w:lineRule="auto"/>
              <w:rPr>
                <w:rFonts w:ascii="Arial" w:eastAsia="Times New Roman" w:hAnsi="Arial" w:cs="Times New Roman"/>
                <w:b/>
                <w:szCs w:val="20"/>
              </w:rPr>
            </w:pPr>
            <w:r w:rsidRPr="00651350">
              <w:rPr>
                <w:rFonts w:ascii="Arial" w:eastAsia="Times New Roman" w:hAnsi="Arial" w:cs="Times New Roman"/>
                <w:b/>
                <w:szCs w:val="20"/>
              </w:rPr>
              <w:t>REQUIRED SKILLS AND KNOWLEDGE</w:t>
            </w:r>
          </w:p>
        </w:tc>
      </w:tr>
      <w:tr w:rsidR="00C94CFA" w:rsidRPr="00651350" w14:paraId="10E3D6D8" w14:textId="77777777" w:rsidTr="00A45493">
        <w:tblPrEx>
          <w:tblLook w:val="04A0" w:firstRow="1" w:lastRow="0" w:firstColumn="1" w:lastColumn="0" w:noHBand="0" w:noVBand="1"/>
        </w:tblPrEx>
        <w:tc>
          <w:tcPr>
            <w:tcW w:w="9072" w:type="dxa"/>
            <w:gridSpan w:val="6"/>
            <w:tcBorders>
              <w:top w:val="nil"/>
              <w:left w:val="nil"/>
              <w:bottom w:val="nil"/>
              <w:right w:val="nil"/>
            </w:tcBorders>
            <w:shd w:val="clear" w:color="auto" w:fill="auto"/>
          </w:tcPr>
          <w:p w14:paraId="3C292100" w14:textId="77777777" w:rsidR="00C94CFA" w:rsidRPr="00651350" w:rsidRDefault="00C94CFA" w:rsidP="00A45493">
            <w:pPr>
              <w:spacing w:before="6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This describes the essential skills and knowledge and their level, required for this unit.</w:t>
            </w:r>
          </w:p>
        </w:tc>
      </w:tr>
      <w:tr w:rsidR="00C94CFA" w:rsidRPr="00651350" w14:paraId="2E0C3CCC" w14:textId="77777777" w:rsidTr="00A45493">
        <w:tblPrEx>
          <w:tblLook w:val="04A0" w:firstRow="1" w:lastRow="0" w:firstColumn="1" w:lastColumn="0" w:noHBand="0" w:noVBand="1"/>
        </w:tblPrEx>
        <w:trPr>
          <w:trHeight w:val="983"/>
        </w:trPr>
        <w:tc>
          <w:tcPr>
            <w:tcW w:w="9072" w:type="dxa"/>
            <w:gridSpan w:val="6"/>
            <w:tcBorders>
              <w:top w:val="nil"/>
              <w:left w:val="nil"/>
              <w:bottom w:val="nil"/>
              <w:right w:val="nil"/>
            </w:tcBorders>
            <w:shd w:val="clear" w:color="auto" w:fill="auto"/>
          </w:tcPr>
          <w:p w14:paraId="0FB5C7C8" w14:textId="77777777" w:rsidR="00C94CFA" w:rsidRPr="00FB5E5C" w:rsidRDefault="00C94CFA" w:rsidP="00A45493">
            <w:pPr>
              <w:spacing w:before="60" w:after="0" w:line="240" w:lineRule="auto"/>
              <w:rPr>
                <w:rFonts w:ascii="Arial" w:eastAsia="Times New Roman" w:hAnsi="Arial" w:cs="Times New Roman"/>
                <w:b/>
                <w:bCs/>
                <w:szCs w:val="24"/>
                <w:lang w:val="en-GB" w:eastAsia="en-GB"/>
              </w:rPr>
            </w:pPr>
            <w:r w:rsidRPr="00FB5E5C">
              <w:rPr>
                <w:rFonts w:ascii="Arial" w:eastAsia="Times New Roman" w:hAnsi="Arial" w:cs="Times New Roman"/>
                <w:b/>
                <w:bCs/>
                <w:szCs w:val="24"/>
                <w:lang w:val="en-GB" w:eastAsia="en-GB"/>
              </w:rPr>
              <w:t>Required skills:</w:t>
            </w:r>
          </w:p>
          <w:p w14:paraId="4BBDF6AF" w14:textId="77777777"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applying relevant WHS/OHS requirements and safe work practices in a manufacturing/processing environment</w:t>
            </w:r>
          </w:p>
          <w:p w14:paraId="51AD65CC" w14:textId="557A6EB4" w:rsidR="00C94CFA" w:rsidRPr="00FB5E5C" w:rsidRDefault="00622730"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reading D</w:t>
            </w:r>
            <w:r w:rsidR="00C94CFA" w:rsidRPr="00FB5E5C">
              <w:rPr>
                <w:rFonts w:ascii="Arial" w:eastAsia="Times New Roman" w:hAnsi="Arial" w:cs="Times New Roman"/>
                <w:color w:val="000000" w:themeColor="text1"/>
                <w:szCs w:val="19"/>
              </w:rPr>
              <w:t>C control system fault reports, technical specifications and related information</w:t>
            </w:r>
          </w:p>
          <w:p w14:paraId="0427353B" w14:textId="41020B8B"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determining and esti</w:t>
            </w:r>
            <w:r w:rsidR="00622730" w:rsidRPr="00FB5E5C">
              <w:rPr>
                <w:rFonts w:ascii="Arial" w:eastAsia="Times New Roman" w:hAnsi="Arial" w:cs="Times New Roman"/>
                <w:color w:val="000000" w:themeColor="text1"/>
                <w:szCs w:val="19"/>
              </w:rPr>
              <w:t>mating operating parameters of D</w:t>
            </w:r>
            <w:r w:rsidRPr="00FB5E5C">
              <w:rPr>
                <w:rFonts w:ascii="Arial" w:eastAsia="Times New Roman" w:hAnsi="Arial" w:cs="Times New Roman"/>
                <w:color w:val="000000" w:themeColor="text1"/>
                <w:szCs w:val="19"/>
              </w:rPr>
              <w:t>C motor control systems</w:t>
            </w:r>
          </w:p>
          <w:p w14:paraId="6F31BE0C" w14:textId="6A0F5A0A"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using tools, equipment and testing</w:t>
            </w:r>
            <w:r w:rsidR="00622730" w:rsidRPr="00FB5E5C">
              <w:rPr>
                <w:rFonts w:ascii="Arial" w:eastAsia="Times New Roman" w:hAnsi="Arial" w:cs="Times New Roman"/>
                <w:color w:val="000000" w:themeColor="text1"/>
                <w:szCs w:val="19"/>
              </w:rPr>
              <w:t xml:space="preserve"> devices to identify faults in D</w:t>
            </w:r>
            <w:r w:rsidRPr="00FB5E5C">
              <w:rPr>
                <w:rFonts w:ascii="Arial" w:eastAsia="Times New Roman" w:hAnsi="Arial" w:cs="Times New Roman"/>
                <w:color w:val="000000" w:themeColor="text1"/>
                <w:szCs w:val="19"/>
              </w:rPr>
              <w:t>C motor control systems</w:t>
            </w:r>
          </w:p>
          <w:p w14:paraId="6254B33D" w14:textId="77777777"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making measurements on suspect components to determine failure</w:t>
            </w:r>
          </w:p>
          <w:p w14:paraId="666D261E" w14:textId="77777777"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applying logical diagnostic methods to determine and identify faults</w:t>
            </w:r>
          </w:p>
          <w:p w14:paraId="045C2984" w14:textId="77777777"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repairing faults and restoring system to operational standard</w:t>
            </w:r>
          </w:p>
          <w:p w14:paraId="5EB14D8C" w14:textId="77777777" w:rsidR="00C94CFA" w:rsidRPr="00FB5E5C" w:rsidRDefault="00C94CFA"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communicating technical information to others</w:t>
            </w:r>
          </w:p>
          <w:p w14:paraId="52F8CE39" w14:textId="4150A682" w:rsidR="00C94CFA" w:rsidRPr="00FB5E5C" w:rsidRDefault="00622730" w:rsidP="00742E51">
            <w:pPr>
              <w:widowControl/>
              <w:numPr>
                <w:ilvl w:val="0"/>
                <w:numId w:val="29"/>
              </w:numPr>
              <w:spacing w:before="60" w:after="100" w:afterAutospacing="1"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recommissioning D</w:t>
            </w:r>
            <w:r w:rsidR="00C94CFA" w:rsidRPr="00FB5E5C">
              <w:rPr>
                <w:rFonts w:ascii="Arial" w:eastAsia="Times New Roman" w:hAnsi="Arial" w:cs="Times New Roman"/>
                <w:color w:val="000000" w:themeColor="text1"/>
                <w:szCs w:val="19"/>
              </w:rPr>
              <w:t>C motor control systems according to enterprise procedure</w:t>
            </w:r>
          </w:p>
        </w:tc>
      </w:tr>
      <w:tr w:rsidR="00C94CFA" w:rsidRPr="00651350" w14:paraId="531EDC79" w14:textId="77777777" w:rsidTr="00A45493">
        <w:tblPrEx>
          <w:tblLook w:val="04A0" w:firstRow="1" w:lastRow="0" w:firstColumn="1" w:lastColumn="0" w:noHBand="0" w:noVBand="1"/>
        </w:tblPrEx>
        <w:tc>
          <w:tcPr>
            <w:tcW w:w="9072" w:type="dxa"/>
            <w:gridSpan w:val="6"/>
            <w:tcBorders>
              <w:top w:val="nil"/>
              <w:left w:val="nil"/>
              <w:bottom w:val="nil"/>
              <w:right w:val="nil"/>
            </w:tcBorders>
            <w:shd w:val="clear" w:color="auto" w:fill="auto"/>
          </w:tcPr>
          <w:p w14:paraId="26851AA7" w14:textId="77777777" w:rsidR="00C94CFA" w:rsidRPr="00651350" w:rsidRDefault="00C94CFA" w:rsidP="0059522C">
            <w:pPr>
              <w:spacing w:before="120" w:after="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knowledge:</w:t>
            </w:r>
          </w:p>
          <w:p w14:paraId="5B5C4984" w14:textId="3877B46B" w:rsidR="00C94CFA" w:rsidRPr="00FB5E5C" w:rsidRDefault="00C94CFA" w:rsidP="00742E51">
            <w:pPr>
              <w:widowControl/>
              <w:numPr>
                <w:ilvl w:val="0"/>
                <w:numId w:val="85"/>
              </w:numPr>
              <w:spacing w:before="120" w:after="120"/>
              <w:contextualSpacing/>
              <w:rPr>
                <w:rFonts w:ascii="Arial" w:eastAsia="Times New Roman" w:hAnsi="Arial" w:cs="Times New Roman"/>
                <w:bCs/>
                <w:szCs w:val="24"/>
                <w:lang w:val="en-GB" w:eastAsia="en-GB"/>
              </w:rPr>
            </w:pPr>
            <w:r w:rsidRPr="00FB5E5C">
              <w:rPr>
                <w:rFonts w:ascii="Arial" w:eastAsia="Times New Roman" w:hAnsi="Arial" w:cs="Times New Roman"/>
                <w:bCs/>
                <w:szCs w:val="24"/>
                <w:lang w:val="en-GB" w:eastAsia="en-GB"/>
              </w:rPr>
              <w:t>relevant WHS/OHS requirements and safe work practices in an engineering, manufacturing /processing environment</w:t>
            </w:r>
          </w:p>
          <w:p w14:paraId="6351382C" w14:textId="3767B30B" w:rsidR="00622730" w:rsidRPr="00FB5E5C" w:rsidRDefault="00622730" w:rsidP="00742E51">
            <w:pPr>
              <w:widowControl/>
              <w:numPr>
                <w:ilvl w:val="0"/>
                <w:numId w:val="85"/>
              </w:numPr>
              <w:spacing w:before="120" w:after="120"/>
              <w:contextualSpacing/>
              <w:rPr>
                <w:rFonts w:ascii="Arial" w:eastAsia="Times New Roman" w:hAnsi="Arial" w:cs="Times New Roman"/>
                <w:bCs/>
                <w:szCs w:val="24"/>
                <w:lang w:val="en-GB" w:eastAsia="en-GB"/>
              </w:rPr>
            </w:pPr>
            <w:r w:rsidRPr="00FB5E5C">
              <w:rPr>
                <w:rFonts w:ascii="Arial" w:eastAsia="Times New Roman" w:hAnsi="Arial" w:cs="Times New Roman"/>
                <w:bCs/>
                <w:szCs w:val="24"/>
                <w:lang w:val="en-GB" w:eastAsia="en-GB"/>
              </w:rPr>
              <w:t>DC motor control</w:t>
            </w:r>
            <w:r w:rsidR="003131E3" w:rsidRPr="00FB5E5C">
              <w:rPr>
                <w:rFonts w:ascii="Arial" w:eastAsia="Times New Roman" w:hAnsi="Arial" w:cs="Times New Roman"/>
                <w:bCs/>
                <w:szCs w:val="24"/>
                <w:lang w:val="en-GB" w:eastAsia="en-GB"/>
              </w:rPr>
              <w:t xml:space="preserve"> system construction</w:t>
            </w:r>
            <w:r w:rsidR="00307B3D" w:rsidRPr="00FB5E5C">
              <w:rPr>
                <w:rFonts w:ascii="Arial" w:eastAsia="Times New Roman" w:hAnsi="Arial" w:cs="Times New Roman"/>
                <w:bCs/>
                <w:szCs w:val="24"/>
                <w:lang w:val="en-GB" w:eastAsia="en-GB"/>
              </w:rPr>
              <w:t xml:space="preserve"> </w:t>
            </w:r>
            <w:r w:rsidR="003131E3" w:rsidRPr="00FB5E5C">
              <w:rPr>
                <w:rFonts w:ascii="Arial" w:eastAsia="Times New Roman" w:hAnsi="Arial" w:cs="Times New Roman"/>
                <w:bCs/>
                <w:szCs w:val="24"/>
                <w:lang w:val="en-GB" w:eastAsia="en-GB"/>
              </w:rPr>
              <w:t>and operation</w:t>
            </w:r>
          </w:p>
          <w:p w14:paraId="7E7D266A" w14:textId="309586DD" w:rsidR="00C94CFA" w:rsidRPr="00FB5E5C" w:rsidRDefault="00C94CFA" w:rsidP="00742E51">
            <w:pPr>
              <w:widowControl/>
              <w:numPr>
                <w:ilvl w:val="0"/>
                <w:numId w:val="85"/>
              </w:numPr>
              <w:spacing w:before="120" w:after="120"/>
              <w:contextualSpacing/>
              <w:rPr>
                <w:rFonts w:ascii="Arial" w:eastAsia="Times New Roman" w:hAnsi="Arial" w:cs="Times New Roman"/>
                <w:bCs/>
                <w:szCs w:val="24"/>
                <w:lang w:val="en-GB" w:eastAsia="en-GB"/>
              </w:rPr>
            </w:pPr>
            <w:r w:rsidRPr="00FB5E5C">
              <w:rPr>
                <w:rFonts w:ascii="Arial" w:eastAsia="Times New Roman" w:hAnsi="Arial" w:cs="Times New Roman"/>
                <w:bCs/>
                <w:szCs w:val="24"/>
                <w:lang w:val="en-GB" w:eastAsia="en-GB"/>
              </w:rPr>
              <w:t>role of microcontrollers in DC motor control</w:t>
            </w:r>
          </w:p>
          <w:p w14:paraId="4CD0CFE2" w14:textId="36D7F221" w:rsidR="00C94CFA" w:rsidRPr="00FB5E5C" w:rsidRDefault="003131E3" w:rsidP="00742E51">
            <w:pPr>
              <w:widowControl/>
              <w:numPr>
                <w:ilvl w:val="0"/>
                <w:numId w:val="84"/>
              </w:numPr>
              <w:spacing w:before="120" w:after="120" w:line="240" w:lineRule="auto"/>
              <w:rPr>
                <w:rFonts w:ascii="Arial" w:eastAsia="Times New Roman" w:hAnsi="Arial" w:cs="Arial"/>
                <w:lang w:eastAsia="en-AU"/>
              </w:rPr>
            </w:pPr>
            <w:r w:rsidRPr="00FB5E5C">
              <w:rPr>
                <w:rFonts w:ascii="Arial" w:hAnsi="Arial" w:cs="Arial"/>
              </w:rPr>
              <w:t>logical fault finding processes</w:t>
            </w:r>
            <w:r w:rsidR="00C94CFA" w:rsidRPr="00FB5E5C">
              <w:rPr>
                <w:rFonts w:ascii="Arial" w:eastAsia="Times New Roman" w:hAnsi="Arial" w:cs="Arial"/>
                <w:lang w:eastAsia="en-AU"/>
              </w:rPr>
              <w:t>, symptoms and causes in DC motor control</w:t>
            </w:r>
            <w:r w:rsidRPr="00FB5E5C">
              <w:rPr>
                <w:rFonts w:ascii="Arial" w:eastAsia="Times New Roman" w:hAnsi="Arial" w:cs="Arial"/>
                <w:lang w:eastAsia="en-AU"/>
              </w:rPr>
              <w:t xml:space="preserve"> systems</w:t>
            </w:r>
          </w:p>
          <w:p w14:paraId="38750DE1" w14:textId="61B6933D" w:rsidR="003131E3" w:rsidRPr="00FB5E5C" w:rsidRDefault="003131E3" w:rsidP="00742E51">
            <w:pPr>
              <w:widowControl/>
              <w:numPr>
                <w:ilvl w:val="0"/>
                <w:numId w:val="84"/>
              </w:numPr>
              <w:spacing w:before="120" w:after="120" w:line="240" w:lineRule="auto"/>
              <w:rPr>
                <w:rFonts w:ascii="Arial" w:eastAsia="Times New Roman" w:hAnsi="Arial" w:cs="Arial"/>
                <w:lang w:eastAsia="en-AU"/>
              </w:rPr>
            </w:pPr>
            <w:r w:rsidRPr="00FB5E5C">
              <w:rPr>
                <w:rFonts w:ascii="Arial" w:eastAsia="Times New Roman" w:hAnsi="Arial" w:cs="Arial"/>
                <w:lang w:eastAsia="en-AU"/>
              </w:rPr>
              <w:t>DC motor drive components and fault identification</w:t>
            </w:r>
          </w:p>
          <w:p w14:paraId="117D518B" w14:textId="77777777" w:rsidR="00C94CFA" w:rsidRPr="00FB5E5C" w:rsidRDefault="00C94CFA" w:rsidP="00742E51">
            <w:pPr>
              <w:widowControl/>
              <w:numPr>
                <w:ilvl w:val="0"/>
                <w:numId w:val="84"/>
              </w:numPr>
              <w:spacing w:before="120" w:after="120" w:line="240" w:lineRule="auto"/>
              <w:rPr>
                <w:rFonts w:ascii="Arial" w:eastAsia="Times New Roman" w:hAnsi="Arial" w:cs="Arial"/>
                <w:lang w:eastAsia="en-AU"/>
              </w:rPr>
            </w:pPr>
            <w:r w:rsidRPr="00FB5E5C">
              <w:rPr>
                <w:rFonts w:ascii="Arial" w:eastAsia="Times New Roman" w:hAnsi="Arial" w:cs="Arial"/>
                <w:lang w:eastAsia="en-AU"/>
              </w:rPr>
              <w:t>inspection and testing procedures of DC motor control systems</w:t>
            </w:r>
          </w:p>
          <w:p w14:paraId="01C3E46D" w14:textId="193B42C5" w:rsidR="00307B3D" w:rsidRPr="00F317CA" w:rsidRDefault="00307B3D" w:rsidP="00307B3D">
            <w:pPr>
              <w:widowControl/>
              <w:spacing w:before="60" w:after="60" w:line="240" w:lineRule="auto"/>
              <w:rPr>
                <w:rFonts w:ascii="Arial" w:eastAsia="Times New Roman" w:hAnsi="Arial" w:cs="Arial"/>
                <w:lang w:eastAsia="en-AU"/>
              </w:rPr>
            </w:pPr>
          </w:p>
        </w:tc>
      </w:tr>
    </w:tbl>
    <w:p w14:paraId="61FCF49C" w14:textId="77777777" w:rsidR="00C94CFA" w:rsidRPr="00651350" w:rsidRDefault="00C94CFA" w:rsidP="00C94CFA">
      <w:pPr>
        <w:spacing w:after="0" w:line="240" w:lineRule="auto"/>
        <w:rPr>
          <w:rFonts w:ascii="Times New Roman" w:eastAsia="Times New Roman" w:hAnsi="Times New Roman" w:cs="Times New Roman"/>
          <w:sz w:val="24"/>
          <w:szCs w:val="24"/>
          <w:lang w:val="en-GB" w:eastAsia="en-GB"/>
        </w:rPr>
      </w:pPr>
    </w:p>
    <w:tbl>
      <w:tblPr>
        <w:tblW w:w="9606" w:type="dxa"/>
        <w:tblInd w:w="-142" w:type="dxa"/>
        <w:tblLayout w:type="fixed"/>
        <w:tblLook w:val="0000" w:firstRow="0" w:lastRow="0" w:firstColumn="0" w:lastColumn="0" w:noHBand="0" w:noVBand="0"/>
      </w:tblPr>
      <w:tblGrid>
        <w:gridCol w:w="3624"/>
        <w:gridCol w:w="5982"/>
      </w:tblGrid>
      <w:tr w:rsidR="00C94CFA" w:rsidRPr="00651350" w14:paraId="16375BA6" w14:textId="77777777" w:rsidTr="00A45493">
        <w:tc>
          <w:tcPr>
            <w:tcW w:w="9072" w:type="dxa"/>
            <w:gridSpan w:val="2"/>
          </w:tcPr>
          <w:p w14:paraId="4040EFAB"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RANGE STATEMENT</w:t>
            </w:r>
          </w:p>
        </w:tc>
      </w:tr>
      <w:tr w:rsidR="00C94CFA" w:rsidRPr="00651350" w14:paraId="4284AA98" w14:textId="77777777" w:rsidTr="00A45493">
        <w:tc>
          <w:tcPr>
            <w:tcW w:w="9072" w:type="dxa"/>
            <w:gridSpan w:val="2"/>
          </w:tcPr>
          <w:p w14:paraId="64C3B1B0"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range statement relates to the unit of competency as a whole. It allows for different work environments and situations that may affect performance.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94CFA" w:rsidRPr="00651350" w14:paraId="4F25C5D8" w14:textId="77777777" w:rsidTr="00A45493">
        <w:trPr>
          <w:trHeight w:val="2062"/>
        </w:trPr>
        <w:tc>
          <w:tcPr>
            <w:tcW w:w="3423" w:type="dxa"/>
          </w:tcPr>
          <w:p w14:paraId="76915425" w14:textId="77777777" w:rsidR="00C94CFA" w:rsidRPr="00651350" w:rsidRDefault="00C94CFA" w:rsidP="0059522C">
            <w:pPr>
              <w:spacing w:before="120" w:after="120" w:line="240" w:lineRule="auto"/>
              <w:rPr>
                <w:rFonts w:ascii="Arial" w:eastAsia="Times New Roman" w:hAnsi="Arial" w:cs="Times New Roman"/>
                <w:i/>
                <w:color w:val="0070C0"/>
                <w:szCs w:val="19"/>
              </w:rPr>
            </w:pPr>
            <w:r w:rsidRPr="006831BA">
              <w:rPr>
                <w:rFonts w:ascii="Arial" w:hAnsi="Arial" w:cs="Arial"/>
                <w:b/>
                <w:i/>
              </w:rPr>
              <w:t>Established WHS/</w:t>
            </w:r>
            <w:r w:rsidRPr="006831BA">
              <w:rPr>
                <w:rFonts w:ascii="Arial" w:hAnsi="Arial" w:cs="Arial"/>
                <w:b/>
                <w:i/>
                <w:iCs/>
              </w:rPr>
              <w:t>OHS requirements</w:t>
            </w:r>
            <w:r w:rsidRPr="00303E92">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649" w:type="dxa"/>
          </w:tcPr>
          <w:p w14:paraId="405601DB" w14:textId="77777777" w:rsidR="00C94CFA" w:rsidRPr="00A021FB" w:rsidRDefault="00C94CFA" w:rsidP="00742E51">
            <w:pPr>
              <w:pStyle w:val="ListParagraph"/>
              <w:widowControl/>
              <w:numPr>
                <w:ilvl w:val="0"/>
                <w:numId w:val="27"/>
              </w:numPr>
              <w:spacing w:before="120" w:after="120" w:line="240" w:lineRule="auto"/>
              <w:rPr>
                <w:rFonts w:ascii="Arial" w:eastAsia="Times New Roman" w:hAnsi="Arial" w:cs="Times New Roman"/>
                <w:szCs w:val="19"/>
              </w:rPr>
            </w:pPr>
            <w:r w:rsidRPr="00A021FB">
              <w:rPr>
                <w:rFonts w:ascii="Arial" w:eastAsia="Times New Roman" w:hAnsi="Arial" w:cs="Times New Roman"/>
                <w:szCs w:val="19"/>
              </w:rPr>
              <w:t>relevant legislation and standards</w:t>
            </w:r>
          </w:p>
          <w:p w14:paraId="3E92167C" w14:textId="77777777" w:rsidR="00C94CFA" w:rsidRPr="00A021FB" w:rsidRDefault="00C94CFA" w:rsidP="00742E51">
            <w:pPr>
              <w:pStyle w:val="ListParagraph"/>
              <w:widowControl/>
              <w:numPr>
                <w:ilvl w:val="0"/>
                <w:numId w:val="27"/>
              </w:numPr>
              <w:spacing w:before="120" w:after="120" w:line="240" w:lineRule="auto"/>
              <w:rPr>
                <w:rFonts w:ascii="Arial" w:eastAsia="Times New Roman" w:hAnsi="Arial" w:cs="Times New Roman"/>
                <w:szCs w:val="19"/>
              </w:rPr>
            </w:pPr>
            <w:r w:rsidRPr="00A021FB">
              <w:rPr>
                <w:rFonts w:ascii="Arial" w:eastAsia="Times New Roman" w:hAnsi="Arial" w:cs="Times New Roman"/>
                <w:szCs w:val="19"/>
              </w:rPr>
              <w:t>protective equipment</w:t>
            </w:r>
          </w:p>
          <w:p w14:paraId="05756A6B" w14:textId="77777777" w:rsidR="00C94CFA" w:rsidRPr="00A021FB" w:rsidRDefault="00C94CFA" w:rsidP="00742E51">
            <w:pPr>
              <w:pStyle w:val="ListParagraph"/>
              <w:widowControl/>
              <w:numPr>
                <w:ilvl w:val="0"/>
                <w:numId w:val="27"/>
              </w:numPr>
              <w:spacing w:before="120" w:after="120" w:line="240" w:lineRule="auto"/>
              <w:rPr>
                <w:rFonts w:ascii="Arial" w:eastAsia="Times New Roman" w:hAnsi="Arial" w:cs="Times New Roman"/>
                <w:szCs w:val="19"/>
              </w:rPr>
            </w:pPr>
            <w:r w:rsidRPr="00A021FB">
              <w:rPr>
                <w:rFonts w:ascii="Arial" w:eastAsia="Times New Roman" w:hAnsi="Arial" w:cs="Times New Roman"/>
                <w:szCs w:val="19"/>
              </w:rPr>
              <w:t>material safety management systems</w:t>
            </w:r>
          </w:p>
          <w:p w14:paraId="04803669" w14:textId="77777777" w:rsidR="00C94CFA" w:rsidRPr="00A021FB" w:rsidRDefault="00C94CFA" w:rsidP="00742E51">
            <w:pPr>
              <w:pStyle w:val="ListParagraph"/>
              <w:widowControl/>
              <w:numPr>
                <w:ilvl w:val="0"/>
                <w:numId w:val="27"/>
              </w:numPr>
              <w:spacing w:before="120" w:after="120" w:line="240" w:lineRule="auto"/>
              <w:rPr>
                <w:rFonts w:ascii="Arial" w:eastAsia="Times New Roman" w:hAnsi="Arial" w:cs="Times New Roman"/>
                <w:szCs w:val="19"/>
              </w:rPr>
            </w:pPr>
            <w:r w:rsidRPr="00A021FB">
              <w:rPr>
                <w:rFonts w:ascii="Arial" w:eastAsia="Times New Roman" w:hAnsi="Arial" w:cs="Times New Roman"/>
                <w:szCs w:val="19"/>
              </w:rPr>
              <w:t>hazardous substances and dangerous goods code</w:t>
            </w:r>
          </w:p>
          <w:p w14:paraId="45B3FBB6" w14:textId="77777777" w:rsidR="00C94CFA" w:rsidRPr="00A021FB" w:rsidRDefault="00C94CFA" w:rsidP="00742E51">
            <w:pPr>
              <w:pStyle w:val="ListParagraph"/>
              <w:widowControl/>
              <w:numPr>
                <w:ilvl w:val="0"/>
                <w:numId w:val="27"/>
              </w:numPr>
              <w:spacing w:before="120" w:after="120" w:line="240" w:lineRule="auto"/>
              <w:rPr>
                <w:rFonts w:ascii="Arial" w:eastAsia="Times New Roman" w:hAnsi="Arial" w:cs="Times New Roman"/>
                <w:szCs w:val="19"/>
              </w:rPr>
            </w:pPr>
            <w:r w:rsidRPr="00A021FB">
              <w:rPr>
                <w:rFonts w:ascii="Arial" w:eastAsia="Times New Roman" w:hAnsi="Arial" w:cs="Times New Roman"/>
                <w:szCs w:val="19"/>
              </w:rPr>
              <w:t>enterprise safe operating procedures</w:t>
            </w:r>
          </w:p>
          <w:p w14:paraId="24CC5D58" w14:textId="4C2943E8" w:rsidR="002E049A" w:rsidRPr="00307B3D" w:rsidRDefault="002E049A" w:rsidP="00307B3D">
            <w:pPr>
              <w:widowControl/>
              <w:spacing w:before="120" w:after="120" w:line="240" w:lineRule="auto"/>
              <w:ind w:left="360"/>
              <w:rPr>
                <w:rFonts w:ascii="Arial" w:eastAsia="Times New Roman" w:hAnsi="Arial" w:cs="Times New Roman"/>
                <w:szCs w:val="19"/>
              </w:rPr>
            </w:pPr>
          </w:p>
        </w:tc>
      </w:tr>
      <w:tr w:rsidR="00C94CFA" w:rsidRPr="00651350" w14:paraId="30E9EB97" w14:textId="77777777" w:rsidTr="00A45493">
        <w:tc>
          <w:tcPr>
            <w:tcW w:w="3423" w:type="dxa"/>
          </w:tcPr>
          <w:p w14:paraId="7723D73E" w14:textId="5A5F670F" w:rsidR="00C94CFA" w:rsidRPr="00651350" w:rsidRDefault="007753A5" w:rsidP="0059522C">
            <w:pPr>
              <w:spacing w:before="120" w:after="120" w:line="240" w:lineRule="auto"/>
              <w:rPr>
                <w:rFonts w:ascii="Arial" w:eastAsia="Times New Roman" w:hAnsi="Arial" w:cs="Times New Roman"/>
                <w:i/>
                <w:color w:val="0070C0"/>
                <w:szCs w:val="19"/>
              </w:rPr>
            </w:pPr>
            <w:r>
              <w:rPr>
                <w:rFonts w:ascii="Arial" w:hAnsi="Arial" w:cs="Arial"/>
                <w:b/>
                <w:bCs/>
                <w:i/>
                <w:iCs/>
              </w:rPr>
              <w:t>Appropriate</w:t>
            </w:r>
            <w:r w:rsidR="00C94CFA">
              <w:rPr>
                <w:rFonts w:ascii="Arial" w:hAnsi="Arial" w:cs="Arial"/>
                <w:b/>
                <w:bCs/>
                <w:i/>
                <w:iCs/>
              </w:rPr>
              <w:t xml:space="preserve"> </w:t>
            </w:r>
            <w:r w:rsidR="00C94CFA" w:rsidRPr="002B7A75">
              <w:rPr>
                <w:rFonts w:ascii="Arial" w:hAnsi="Arial" w:cs="Arial"/>
                <w:b/>
                <w:bCs/>
                <w:i/>
                <w:iCs/>
              </w:rPr>
              <w:t>personnel</w:t>
            </w:r>
            <w:r w:rsidR="00C94CFA" w:rsidRPr="002C661B">
              <w:rPr>
                <w:rFonts w:ascii="Arial" w:eastAsia="Times New Roman" w:hAnsi="Arial" w:cs="Times New Roman"/>
                <w:color w:val="000000" w:themeColor="text1"/>
                <w:szCs w:val="19"/>
              </w:rPr>
              <w:t xml:space="preserve"> may include</w:t>
            </w:r>
            <w:r w:rsidR="00C94CFA">
              <w:rPr>
                <w:rFonts w:ascii="Arial" w:eastAsia="Times New Roman" w:hAnsi="Arial" w:cs="Times New Roman"/>
                <w:color w:val="000000" w:themeColor="text1"/>
                <w:szCs w:val="19"/>
              </w:rPr>
              <w:t>:</w:t>
            </w:r>
          </w:p>
        </w:tc>
        <w:tc>
          <w:tcPr>
            <w:tcW w:w="5649" w:type="dxa"/>
          </w:tcPr>
          <w:p w14:paraId="35055551" w14:textId="77777777" w:rsidR="00C94CFA" w:rsidRPr="00FB5E5C"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supervisor</w:t>
            </w:r>
          </w:p>
          <w:p w14:paraId="28A6DE91" w14:textId="77777777" w:rsidR="00C94CFA" w:rsidRPr="00FB5E5C"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leading hand</w:t>
            </w:r>
          </w:p>
          <w:p w14:paraId="24B527DC" w14:textId="77777777" w:rsidR="00C94CFA" w:rsidRPr="00FB5E5C"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foreman</w:t>
            </w:r>
          </w:p>
          <w:p w14:paraId="54C6EBD3" w14:textId="77777777" w:rsidR="00C94CFA" w:rsidRPr="00FB5E5C"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manager</w:t>
            </w:r>
          </w:p>
          <w:p w14:paraId="6E51F3BD" w14:textId="77777777" w:rsidR="00C94CFA" w:rsidRPr="00FB5E5C"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site engineer</w:t>
            </w:r>
          </w:p>
          <w:p w14:paraId="59007DB0" w14:textId="5BE5675D" w:rsidR="00C94CFA" w:rsidRPr="00FB5E5C" w:rsidRDefault="003D45A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 xml:space="preserve">workplace </w:t>
            </w:r>
            <w:r w:rsidR="00C94CFA" w:rsidRPr="00FB5E5C">
              <w:rPr>
                <w:rFonts w:ascii="Arial" w:eastAsia="Times New Roman" w:hAnsi="Arial" w:cs="Times New Roman"/>
                <w:color w:val="000000" w:themeColor="text1"/>
                <w:szCs w:val="19"/>
              </w:rPr>
              <w:t>trainer</w:t>
            </w:r>
          </w:p>
          <w:p w14:paraId="4EBC8292" w14:textId="535FA691" w:rsidR="002E049A" w:rsidRPr="00FB5E5C" w:rsidRDefault="003D45A4"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FB5E5C">
              <w:rPr>
                <w:rFonts w:ascii="Arial" w:eastAsia="Times New Roman" w:hAnsi="Arial" w:cs="Times New Roman"/>
                <w:color w:val="000000" w:themeColor="text1"/>
                <w:szCs w:val="19"/>
              </w:rPr>
              <w:t xml:space="preserve">workplace </w:t>
            </w:r>
            <w:r w:rsidR="00C94CFA" w:rsidRPr="00FB5E5C">
              <w:rPr>
                <w:rFonts w:ascii="Arial" w:eastAsia="Times New Roman" w:hAnsi="Arial" w:cs="Times New Roman"/>
                <w:color w:val="000000" w:themeColor="text1"/>
                <w:szCs w:val="19"/>
              </w:rPr>
              <w:t>mentor</w:t>
            </w:r>
          </w:p>
        </w:tc>
      </w:tr>
      <w:tr w:rsidR="00C94CFA" w:rsidRPr="00651350" w14:paraId="50FDBD59" w14:textId="77777777" w:rsidTr="00A45493">
        <w:tc>
          <w:tcPr>
            <w:tcW w:w="3423" w:type="dxa"/>
          </w:tcPr>
          <w:p w14:paraId="18FFBD73" w14:textId="7813958D" w:rsidR="00C94CFA" w:rsidRPr="002C661B" w:rsidRDefault="003168C1" w:rsidP="0059522C">
            <w:pPr>
              <w:spacing w:before="120" w:after="120" w:line="240" w:lineRule="auto"/>
              <w:rPr>
                <w:rFonts w:ascii="Arial" w:eastAsia="Times New Roman" w:hAnsi="Arial" w:cs="Times New Roman"/>
                <w:color w:val="000000" w:themeColor="text1"/>
                <w:szCs w:val="19"/>
              </w:rPr>
            </w:pPr>
            <w:r w:rsidRPr="00307B3D">
              <w:rPr>
                <w:rFonts w:ascii="Arial" w:hAnsi="Arial" w:cs="Arial"/>
                <w:b/>
                <w:i/>
              </w:rPr>
              <w:t>Tools and e</w:t>
            </w:r>
            <w:r w:rsidR="00C94CFA" w:rsidRPr="00307B3D">
              <w:rPr>
                <w:rFonts w:ascii="Arial" w:hAnsi="Arial" w:cs="Arial"/>
                <w:b/>
                <w:i/>
              </w:rPr>
              <w:t>quipment</w:t>
            </w:r>
            <w:r w:rsidR="00C94CFA" w:rsidRPr="002C661B">
              <w:rPr>
                <w:rFonts w:ascii="Arial" w:eastAsia="Times New Roman" w:hAnsi="Arial" w:cs="Times New Roman"/>
                <w:color w:val="000000" w:themeColor="text1"/>
                <w:szCs w:val="19"/>
              </w:rPr>
              <w:t xml:space="preserve"> may include</w:t>
            </w:r>
            <w:r w:rsidR="00C94CFA">
              <w:rPr>
                <w:rFonts w:ascii="Arial" w:eastAsia="Times New Roman" w:hAnsi="Arial" w:cs="Times New Roman"/>
                <w:color w:val="000000" w:themeColor="text1"/>
                <w:szCs w:val="19"/>
              </w:rPr>
              <w:t>:</w:t>
            </w:r>
          </w:p>
        </w:tc>
        <w:tc>
          <w:tcPr>
            <w:tcW w:w="5649" w:type="dxa"/>
          </w:tcPr>
          <w:p w14:paraId="2613A418"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hand tools</w:t>
            </w:r>
          </w:p>
          <w:p w14:paraId="5A8AF2DA"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test equipment and instruments</w:t>
            </w:r>
          </w:p>
          <w:p w14:paraId="1F936FA3"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equipment manuals and documentation</w:t>
            </w:r>
          </w:p>
          <w:p w14:paraId="762E7CE7"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programming and fault diagnosis software</w:t>
            </w:r>
          </w:p>
          <w:p w14:paraId="707AAF10"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D</w:t>
            </w:r>
            <w:r w:rsidRPr="00A021FB">
              <w:rPr>
                <w:rFonts w:ascii="Arial" w:eastAsia="Times New Roman" w:hAnsi="Arial" w:cs="Times New Roman"/>
                <w:color w:val="000000" w:themeColor="text1"/>
                <w:szCs w:val="19"/>
              </w:rPr>
              <w:t>C motor control system simulation software</w:t>
            </w:r>
          </w:p>
          <w:p w14:paraId="2D9AF079"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controller test routines</w:t>
            </w:r>
          </w:p>
          <w:p w14:paraId="14F533DD" w14:textId="77777777" w:rsidR="00C94CFA"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consumables</w:t>
            </w:r>
          </w:p>
          <w:p w14:paraId="2C082EF2" w14:textId="7E1C0B94" w:rsidR="002E049A" w:rsidRPr="002E049A" w:rsidRDefault="002E049A" w:rsidP="002E049A">
            <w:pPr>
              <w:widowControl/>
              <w:spacing w:before="60" w:after="60" w:line="240" w:lineRule="auto"/>
              <w:rPr>
                <w:rFonts w:ascii="Arial" w:eastAsia="Times New Roman" w:hAnsi="Arial" w:cs="Times New Roman"/>
                <w:color w:val="000000" w:themeColor="text1"/>
                <w:szCs w:val="19"/>
              </w:rPr>
            </w:pPr>
          </w:p>
        </w:tc>
      </w:tr>
      <w:tr w:rsidR="00C94CFA" w:rsidRPr="00651350" w14:paraId="714C233A" w14:textId="77777777" w:rsidTr="00A45493">
        <w:tc>
          <w:tcPr>
            <w:tcW w:w="3423" w:type="dxa"/>
          </w:tcPr>
          <w:p w14:paraId="3155EB74" w14:textId="77777777" w:rsidR="00C94CFA" w:rsidRPr="002C661B" w:rsidRDefault="00C94CFA" w:rsidP="0059522C">
            <w:pPr>
              <w:spacing w:before="120" w:after="120" w:line="240" w:lineRule="auto"/>
              <w:rPr>
                <w:rFonts w:ascii="Arial" w:eastAsia="Times New Roman" w:hAnsi="Arial" w:cs="Times New Roman"/>
                <w:color w:val="000000" w:themeColor="text1"/>
                <w:szCs w:val="19"/>
              </w:rPr>
            </w:pPr>
            <w:r>
              <w:rPr>
                <w:rFonts w:ascii="Arial" w:hAnsi="Arial" w:cs="Arial"/>
                <w:b/>
                <w:i/>
              </w:rPr>
              <w:t>E</w:t>
            </w:r>
            <w:r w:rsidRPr="008F1FF6">
              <w:rPr>
                <w:rFonts w:ascii="Arial" w:hAnsi="Arial" w:cs="Arial"/>
                <w:b/>
                <w:i/>
              </w:rPr>
              <w:t>nterprise procedures</w:t>
            </w:r>
            <w:r w:rsidRPr="008F1FF6">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649" w:type="dxa"/>
          </w:tcPr>
          <w:p w14:paraId="48369F1A"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 xml:space="preserve">the use of tools and equipment </w:t>
            </w:r>
          </w:p>
          <w:p w14:paraId="728279BD"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instructions, including job sheets, plans, drawings and designs</w:t>
            </w:r>
          </w:p>
          <w:p w14:paraId="12854AF0"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 xml:space="preserve">reporting and communication </w:t>
            </w:r>
          </w:p>
          <w:p w14:paraId="1E9895A8" w14:textId="77777777" w:rsidR="00C94CFA" w:rsidRPr="00A021FB"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manufacturers' specifications</w:t>
            </w:r>
          </w:p>
          <w:p w14:paraId="001D853E" w14:textId="77777777" w:rsidR="00C94CFA" w:rsidRDefault="00C94CFA" w:rsidP="00742E51">
            <w:pPr>
              <w:pStyle w:val="ListParagraph"/>
              <w:widowControl/>
              <w:numPr>
                <w:ilvl w:val="0"/>
                <w:numId w:val="35"/>
              </w:numPr>
              <w:spacing w:before="60" w:after="6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operational procedures</w:t>
            </w:r>
          </w:p>
          <w:p w14:paraId="5EB217E9" w14:textId="57D5B0C1" w:rsidR="00172B12" w:rsidRPr="00172B12" w:rsidRDefault="00172B12" w:rsidP="00172B12">
            <w:pPr>
              <w:widowControl/>
              <w:spacing w:before="60" w:after="60" w:line="240" w:lineRule="auto"/>
              <w:rPr>
                <w:rFonts w:ascii="Arial" w:eastAsia="Times New Roman" w:hAnsi="Arial" w:cs="Times New Roman"/>
                <w:color w:val="000000" w:themeColor="text1"/>
                <w:szCs w:val="19"/>
              </w:rPr>
            </w:pPr>
          </w:p>
        </w:tc>
      </w:tr>
    </w:tbl>
    <w:p w14:paraId="10F06341" w14:textId="77777777" w:rsidR="00C94CFA" w:rsidRPr="00651350" w:rsidRDefault="00C94CFA" w:rsidP="00C94CFA">
      <w:pPr>
        <w:spacing w:after="0" w:line="240" w:lineRule="auto"/>
        <w:rPr>
          <w:rFonts w:ascii="Times New Roman" w:eastAsia="Times New Roman" w:hAnsi="Times New Roman" w:cs="Times New Roman"/>
          <w:sz w:val="24"/>
          <w:szCs w:val="24"/>
          <w:lang w:val="en-GB" w:eastAsia="en-GB"/>
        </w:rPr>
      </w:pPr>
    </w:p>
    <w:tbl>
      <w:tblPr>
        <w:tblW w:w="9606" w:type="dxa"/>
        <w:jc w:val="center"/>
        <w:tblLayout w:type="fixed"/>
        <w:tblLook w:val="0000" w:firstRow="0" w:lastRow="0" w:firstColumn="0" w:lastColumn="0" w:noHBand="0" w:noVBand="0"/>
      </w:tblPr>
      <w:tblGrid>
        <w:gridCol w:w="3166"/>
        <w:gridCol w:w="6440"/>
      </w:tblGrid>
      <w:tr w:rsidR="00C94CFA" w:rsidRPr="00651350" w14:paraId="6D5E6328" w14:textId="77777777" w:rsidTr="00A45493">
        <w:trPr>
          <w:jc w:val="center"/>
        </w:trPr>
        <w:tc>
          <w:tcPr>
            <w:tcW w:w="9016" w:type="dxa"/>
            <w:gridSpan w:val="2"/>
          </w:tcPr>
          <w:p w14:paraId="711C7FC4"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Calibri" w:hAnsi="Arial" w:cs="Times New Roman"/>
                <w:b/>
                <w:szCs w:val="20"/>
              </w:rPr>
              <w:t>EVIDENCE GUIDE</w:t>
            </w:r>
          </w:p>
        </w:tc>
      </w:tr>
      <w:tr w:rsidR="00C94CFA" w:rsidRPr="00651350" w14:paraId="2E3AFBF1" w14:textId="77777777" w:rsidTr="00A45493">
        <w:trPr>
          <w:trHeight w:val="898"/>
          <w:jc w:val="center"/>
        </w:trPr>
        <w:tc>
          <w:tcPr>
            <w:tcW w:w="9016" w:type="dxa"/>
            <w:gridSpan w:val="2"/>
          </w:tcPr>
          <w:p w14:paraId="590EF788" w14:textId="77777777" w:rsidR="00C94CFA" w:rsidRPr="00651350" w:rsidRDefault="00C94CFA"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C94CFA" w:rsidRPr="00651350" w14:paraId="55EB27BB" w14:textId="77777777" w:rsidTr="00A45493">
        <w:trPr>
          <w:jc w:val="center"/>
        </w:trPr>
        <w:tc>
          <w:tcPr>
            <w:tcW w:w="2972" w:type="dxa"/>
          </w:tcPr>
          <w:p w14:paraId="27E016BB"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Critical aspects for assessment and evidence required to demonstrate competency in this unit</w:t>
            </w:r>
          </w:p>
        </w:tc>
        <w:tc>
          <w:tcPr>
            <w:tcW w:w="6044" w:type="dxa"/>
          </w:tcPr>
          <w:p w14:paraId="5AD4D707" w14:textId="77777777" w:rsidR="00C94CFA" w:rsidRPr="00A021FB" w:rsidRDefault="00C94CFA" w:rsidP="00F636C4">
            <w:p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A person who demonstrates competency in this unit must be able to provide evidence of the ability to:</w:t>
            </w:r>
          </w:p>
          <w:p w14:paraId="324A123E" w14:textId="77777777" w:rsidR="00C94CFA" w:rsidRPr="00A021FB" w:rsidRDefault="00C94CFA" w:rsidP="00742E51">
            <w:pPr>
              <w:widowControl/>
              <w:numPr>
                <w:ilvl w:val="0"/>
                <w:numId w:val="88"/>
              </w:numPr>
              <w:spacing w:before="120" w:after="120" w:line="240" w:lineRule="auto"/>
              <w:contextualSpacing/>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apply relevant WHS/OHS requirements and safe work practices at all times when working with electrical control systems in an engineering, manufacturing or processing work environment</w:t>
            </w:r>
          </w:p>
          <w:p w14:paraId="5EAAA12C" w14:textId="5CC685BD" w:rsidR="00C94CFA" w:rsidRPr="00A021FB" w:rsidRDefault="00C94CFA" w:rsidP="00742E51">
            <w:pPr>
              <w:widowControl/>
              <w:numPr>
                <w:ilvl w:val="0"/>
                <w:numId w:val="88"/>
              </w:numPr>
              <w:spacing w:before="120" w:after="120" w:line="240" w:lineRule="auto"/>
              <w:contextualSpacing/>
              <w:rPr>
                <w:rFonts w:ascii="Arial" w:eastAsia="Times New Roman" w:hAnsi="Arial" w:cs="Times New Roman"/>
                <w:szCs w:val="19"/>
              </w:rPr>
            </w:pPr>
            <w:r w:rsidRPr="00A021FB">
              <w:rPr>
                <w:rFonts w:ascii="Arial" w:eastAsia="Times New Roman" w:hAnsi="Arial" w:cs="Times New Roman"/>
                <w:szCs w:val="19"/>
              </w:rPr>
              <w:t>apply logical fault finding processes and implement repairs to a</w:t>
            </w:r>
            <w:r>
              <w:rPr>
                <w:rFonts w:ascii="Arial" w:eastAsia="Times New Roman" w:hAnsi="Arial" w:cs="Times New Roman"/>
                <w:szCs w:val="19"/>
              </w:rPr>
              <w:t>n D</w:t>
            </w:r>
            <w:r w:rsidR="00F636C4">
              <w:rPr>
                <w:rFonts w:ascii="Arial" w:eastAsia="Times New Roman" w:hAnsi="Arial" w:cs="Times New Roman"/>
                <w:szCs w:val="19"/>
              </w:rPr>
              <w:t>C motor control system</w:t>
            </w:r>
          </w:p>
          <w:p w14:paraId="7D02665B" w14:textId="16E34EC3" w:rsidR="003168C1" w:rsidRPr="003168C1" w:rsidRDefault="00C94CFA" w:rsidP="00742E51">
            <w:pPr>
              <w:widowControl/>
              <w:numPr>
                <w:ilvl w:val="0"/>
                <w:numId w:val="88"/>
              </w:numPr>
              <w:spacing w:before="120" w:after="120" w:line="240" w:lineRule="auto"/>
              <w:contextualSpacing/>
              <w:rPr>
                <w:rFonts w:ascii="Arial" w:eastAsia="Times New Roman" w:hAnsi="Arial" w:cs="Times New Roman"/>
                <w:color w:val="0070C0"/>
                <w:szCs w:val="19"/>
              </w:rPr>
            </w:pPr>
            <w:r w:rsidRPr="00F636C4">
              <w:rPr>
                <w:rFonts w:ascii="Arial" w:eastAsia="Times New Roman" w:hAnsi="Arial" w:cs="Times New Roman"/>
                <w:szCs w:val="19"/>
              </w:rPr>
              <w:t xml:space="preserve">test and recommission DC motor control system to </w:t>
            </w:r>
            <w:r w:rsidR="00F636C4">
              <w:rPr>
                <w:rFonts w:ascii="Arial" w:eastAsia="Times New Roman" w:hAnsi="Arial" w:cs="Times New Roman"/>
                <w:szCs w:val="19"/>
              </w:rPr>
              <w:t>standard operating requirements.</w:t>
            </w:r>
          </w:p>
          <w:p w14:paraId="715F14EC" w14:textId="223889AA" w:rsidR="003168C1" w:rsidRPr="00B04D4F" w:rsidRDefault="003168C1" w:rsidP="003168C1">
            <w:pPr>
              <w:widowControl/>
              <w:spacing w:before="120" w:after="120" w:line="240" w:lineRule="auto"/>
              <w:rPr>
                <w:rFonts w:ascii="Arial" w:eastAsia="Times New Roman" w:hAnsi="Arial" w:cs="Times New Roman"/>
                <w:color w:val="0070C0"/>
                <w:szCs w:val="19"/>
              </w:rPr>
            </w:pPr>
            <w:r w:rsidRPr="00307B3D">
              <w:rPr>
                <w:rFonts w:ascii="Arial" w:eastAsia="Times New Roman" w:hAnsi="Arial" w:cs="Times New Roman"/>
                <w:szCs w:val="19"/>
              </w:rPr>
              <w:t xml:space="preserve">The above requirements must be completed on at least two (2) occasions each in a different </w:t>
            </w:r>
            <w:r w:rsidR="004E075E" w:rsidRPr="00307B3D">
              <w:rPr>
                <w:rFonts w:ascii="Arial" w:eastAsia="Times New Roman" w:hAnsi="Arial" w:cs="Times New Roman"/>
                <w:szCs w:val="19"/>
              </w:rPr>
              <w:t xml:space="preserve">situation or </w:t>
            </w:r>
            <w:r w:rsidRPr="00D56E75">
              <w:rPr>
                <w:rFonts w:ascii="Arial" w:eastAsia="Times New Roman" w:hAnsi="Arial" w:cs="Times New Roman"/>
                <w:szCs w:val="19"/>
              </w:rPr>
              <w:t>context.</w:t>
            </w:r>
          </w:p>
          <w:p w14:paraId="448C5023" w14:textId="4237292D" w:rsidR="00C94CFA" w:rsidRPr="00651350" w:rsidRDefault="00C94CFA" w:rsidP="00F636C4">
            <w:pPr>
              <w:widowControl/>
              <w:spacing w:before="240" w:after="120" w:line="240" w:lineRule="auto"/>
              <w:contextualSpacing/>
              <w:rPr>
                <w:rFonts w:ascii="Arial" w:eastAsia="Times New Roman" w:hAnsi="Arial" w:cs="Times New Roman"/>
                <w:i/>
                <w:color w:val="0070C0"/>
                <w:szCs w:val="19"/>
              </w:rPr>
            </w:pPr>
          </w:p>
        </w:tc>
      </w:tr>
      <w:tr w:rsidR="00C94CFA" w:rsidRPr="00651350" w14:paraId="1BF7E87F" w14:textId="77777777" w:rsidTr="00A45493">
        <w:trPr>
          <w:trHeight w:val="3916"/>
          <w:jc w:val="center"/>
        </w:trPr>
        <w:tc>
          <w:tcPr>
            <w:tcW w:w="2972" w:type="dxa"/>
          </w:tcPr>
          <w:p w14:paraId="396002AE"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Context of and specific resources for assessment</w:t>
            </w:r>
          </w:p>
        </w:tc>
        <w:tc>
          <w:tcPr>
            <w:tcW w:w="6044" w:type="dxa"/>
          </w:tcPr>
          <w:p w14:paraId="3353AD92" w14:textId="77777777" w:rsidR="00C94CFA" w:rsidRPr="002E049A" w:rsidRDefault="00C94CFA" w:rsidP="0059522C">
            <w:pPr>
              <w:spacing w:before="120" w:after="120" w:line="240" w:lineRule="auto"/>
              <w:rPr>
                <w:rFonts w:ascii="Arial" w:eastAsia="Times New Roman" w:hAnsi="Arial" w:cs="Times New Roman"/>
                <w:szCs w:val="19"/>
              </w:rPr>
            </w:pPr>
            <w:r w:rsidRPr="002E049A">
              <w:rPr>
                <w:rFonts w:ascii="Arial" w:eastAsia="Times New Roman" w:hAnsi="Arial" w:cs="Times New Roman"/>
                <w:szCs w:val="19"/>
              </w:rPr>
              <w:t>This unit may be assessed on the job, off the job or a combination of both on and off the job. Where assessment occurs off the job, then an appropriate simulation must be used where the range of conditions reflects realistic workplace situations and a variety of conditions.</w:t>
            </w:r>
          </w:p>
          <w:p w14:paraId="2C368425" w14:textId="75730444" w:rsidR="00C94CFA" w:rsidRPr="002E049A" w:rsidRDefault="00C94CFA" w:rsidP="0059522C">
            <w:pPr>
              <w:spacing w:before="120" w:after="120" w:line="240" w:lineRule="auto"/>
              <w:rPr>
                <w:rFonts w:ascii="Arial" w:eastAsia="Times New Roman" w:hAnsi="Arial" w:cs="Times New Roman"/>
                <w:szCs w:val="19"/>
              </w:rPr>
            </w:pPr>
            <w:r w:rsidRPr="002E049A">
              <w:rPr>
                <w:rFonts w:ascii="Arial" w:eastAsia="Times New Roman" w:hAnsi="Arial" w:cs="Times New Roman"/>
                <w:szCs w:val="19"/>
              </w:rPr>
              <w:t>The candidat</w:t>
            </w:r>
            <w:r w:rsidR="002E049A" w:rsidRPr="002E049A">
              <w:rPr>
                <w:rFonts w:ascii="Arial" w:eastAsia="Times New Roman" w:hAnsi="Arial" w:cs="Times New Roman"/>
                <w:szCs w:val="19"/>
              </w:rPr>
              <w:t>e will have access to relevant</w:t>
            </w:r>
            <w:r w:rsidRPr="002E049A">
              <w:rPr>
                <w:rFonts w:ascii="Arial" w:eastAsia="Times New Roman" w:hAnsi="Arial" w:cs="Times New Roman"/>
                <w:szCs w:val="19"/>
              </w:rPr>
              <w:t xml:space="preserve"> equipment, </w:t>
            </w:r>
            <w:r w:rsidR="002E049A" w:rsidRPr="002E049A">
              <w:rPr>
                <w:rFonts w:ascii="Arial" w:eastAsia="Times New Roman" w:hAnsi="Arial" w:cs="Times New Roman"/>
                <w:szCs w:val="19"/>
              </w:rPr>
              <w:t xml:space="preserve">tools system components, </w:t>
            </w:r>
            <w:r w:rsidRPr="002E049A">
              <w:rPr>
                <w:rFonts w:ascii="Arial" w:eastAsia="Times New Roman" w:hAnsi="Arial" w:cs="Times New Roman"/>
                <w:szCs w:val="19"/>
              </w:rPr>
              <w:t>materials and documentation required and be permitted to refer to any relevant workplace procedures, product and manufacturing specifications, codes, standards, manuals and reference materials.</w:t>
            </w:r>
          </w:p>
          <w:p w14:paraId="22FD5DBE" w14:textId="16AAF88C" w:rsidR="002E049A" w:rsidRPr="00AD3287" w:rsidRDefault="002E049A" w:rsidP="002E049A">
            <w:pPr>
              <w:widowControl/>
              <w:tabs>
                <w:tab w:val="left" w:pos="0"/>
                <w:tab w:val="left" w:pos="3230"/>
              </w:tabs>
              <w:spacing w:before="120" w:after="0" w:line="260" w:lineRule="exact"/>
              <w:ind w:hanging="26"/>
              <w:rPr>
                <w:rFonts w:ascii="Arial" w:eastAsia="Times New Roman" w:hAnsi="Arial" w:cs="Arial"/>
                <w:noProof/>
                <w:szCs w:val="20"/>
              </w:rPr>
            </w:pPr>
            <w:r w:rsidRPr="002E049A">
              <w:rPr>
                <w:rFonts w:ascii="Arial" w:eastAsia="Times New Roman" w:hAnsi="Arial" w:cs="Arial"/>
                <w:noProof/>
                <w:szCs w:val="20"/>
              </w:rPr>
              <w:t>The competencies covered by this unit can be demonstrated by an individual working alone or as part of a team.</w:t>
            </w:r>
          </w:p>
          <w:p w14:paraId="42784B92" w14:textId="77777777" w:rsidR="00C94CFA" w:rsidRPr="00A021FB" w:rsidRDefault="00C94CFA" w:rsidP="0059522C">
            <w:pPr>
              <w:spacing w:before="120" w:after="120" w:line="240" w:lineRule="auto"/>
              <w:rPr>
                <w:rFonts w:ascii="Arial" w:eastAsia="Times New Roman" w:hAnsi="Arial" w:cs="Times New Roman"/>
                <w:i/>
                <w:color w:val="0070C0"/>
                <w:szCs w:val="19"/>
              </w:rPr>
            </w:pPr>
          </w:p>
        </w:tc>
      </w:tr>
      <w:tr w:rsidR="00C94CFA" w:rsidRPr="00651350" w14:paraId="4F673437" w14:textId="77777777" w:rsidTr="00A45493">
        <w:trPr>
          <w:trHeight w:val="983"/>
          <w:jc w:val="center"/>
        </w:trPr>
        <w:tc>
          <w:tcPr>
            <w:tcW w:w="2972" w:type="dxa"/>
          </w:tcPr>
          <w:p w14:paraId="109F1C6B" w14:textId="77777777" w:rsidR="00C94CFA" w:rsidRPr="00651350" w:rsidRDefault="00C94CFA"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Method of assessment</w:t>
            </w:r>
          </w:p>
        </w:tc>
        <w:tc>
          <w:tcPr>
            <w:tcW w:w="6044" w:type="dxa"/>
          </w:tcPr>
          <w:p w14:paraId="4311E4E6" w14:textId="77777777" w:rsidR="00C94CFA" w:rsidRPr="00A021FB" w:rsidRDefault="00C94CFA" w:rsidP="0059522C">
            <w:p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Assessment must include the demonstration of practical skills and may also include:</w:t>
            </w:r>
          </w:p>
          <w:p w14:paraId="208735F5" w14:textId="77777777" w:rsidR="00C94CFA" w:rsidRPr="00A021FB" w:rsidRDefault="00C94CFA" w:rsidP="00742E51">
            <w:pPr>
              <w:pStyle w:val="ListParagraph"/>
              <w:widowControl/>
              <w:numPr>
                <w:ilvl w:val="0"/>
                <w:numId w:val="31"/>
              </w:num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observation of processes and procedures;</w:t>
            </w:r>
          </w:p>
          <w:p w14:paraId="7E2DA8C7" w14:textId="77777777" w:rsidR="00C94CFA" w:rsidRPr="00A021FB" w:rsidRDefault="00C94CFA" w:rsidP="00742E51">
            <w:pPr>
              <w:pStyle w:val="ListParagraph"/>
              <w:widowControl/>
              <w:numPr>
                <w:ilvl w:val="0"/>
                <w:numId w:val="31"/>
              </w:num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oral and/or written questioning on required knowledge and skills;</w:t>
            </w:r>
          </w:p>
          <w:p w14:paraId="38B0E403" w14:textId="77777777" w:rsidR="00C94CFA" w:rsidRPr="00A021FB" w:rsidRDefault="00C94CFA" w:rsidP="00742E51">
            <w:pPr>
              <w:pStyle w:val="ListParagraph"/>
              <w:widowControl/>
              <w:numPr>
                <w:ilvl w:val="0"/>
                <w:numId w:val="31"/>
              </w:num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testimony from supervisors, colleagues, clients and/or other appropriate persons;</w:t>
            </w:r>
          </w:p>
          <w:p w14:paraId="75281B88" w14:textId="77777777" w:rsidR="00C94CFA" w:rsidRPr="00A021FB" w:rsidRDefault="00C94CFA" w:rsidP="00742E51">
            <w:pPr>
              <w:pStyle w:val="ListParagraph"/>
              <w:widowControl/>
              <w:numPr>
                <w:ilvl w:val="0"/>
                <w:numId w:val="31"/>
              </w:num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inspection of the final product or outcome;</w:t>
            </w:r>
          </w:p>
          <w:p w14:paraId="1EB52572" w14:textId="77777777" w:rsidR="00C94CFA" w:rsidRPr="00A021FB" w:rsidRDefault="00C94CFA" w:rsidP="00742E51">
            <w:pPr>
              <w:pStyle w:val="ListParagraph"/>
              <w:widowControl/>
              <w:numPr>
                <w:ilvl w:val="0"/>
                <w:numId w:val="31"/>
              </w:numPr>
              <w:spacing w:before="120" w:after="120" w:line="240" w:lineRule="auto"/>
              <w:rPr>
                <w:rFonts w:ascii="Arial" w:eastAsia="Times New Roman" w:hAnsi="Arial" w:cs="Times New Roman"/>
                <w:color w:val="000000" w:themeColor="text1"/>
                <w:szCs w:val="19"/>
              </w:rPr>
            </w:pPr>
            <w:r w:rsidRPr="00A021FB">
              <w:rPr>
                <w:rFonts w:ascii="Arial" w:eastAsia="Times New Roman" w:hAnsi="Arial" w:cs="Times New Roman"/>
                <w:color w:val="000000" w:themeColor="text1"/>
                <w:szCs w:val="19"/>
              </w:rPr>
              <w:t>a portfolio of documented evidence.</w:t>
            </w:r>
          </w:p>
          <w:p w14:paraId="58690164" w14:textId="77777777" w:rsidR="00C94CFA" w:rsidRPr="00A021FB" w:rsidRDefault="00C94CFA" w:rsidP="002E049A">
            <w:pPr>
              <w:spacing w:before="120" w:after="120" w:line="240" w:lineRule="auto"/>
              <w:rPr>
                <w:rFonts w:ascii="Arial" w:eastAsia="Times New Roman" w:hAnsi="Arial" w:cs="Times New Roman"/>
                <w:color w:val="000000" w:themeColor="text1"/>
                <w:szCs w:val="19"/>
              </w:rPr>
            </w:pPr>
          </w:p>
        </w:tc>
      </w:tr>
    </w:tbl>
    <w:p w14:paraId="08D129DB" w14:textId="77777777" w:rsidR="00D56E75" w:rsidRDefault="00D56E75" w:rsidP="00506F88">
      <w:pPr>
        <w:sectPr w:rsidR="00D56E75" w:rsidSect="00C56BE1">
          <w:headerReference w:type="default" r:id="rId40"/>
          <w:pgSz w:w="11906" w:h="16838"/>
          <w:pgMar w:top="554" w:right="1133" w:bottom="1276" w:left="851" w:header="708" w:footer="708" w:gutter="0"/>
          <w:cols w:space="708"/>
          <w:docGrid w:linePitch="360"/>
        </w:sectPr>
      </w:pPr>
    </w:p>
    <w:tbl>
      <w:tblPr>
        <w:tblW w:w="8936" w:type="dxa"/>
        <w:tblInd w:w="562" w:type="dxa"/>
        <w:tblLayout w:type="fixed"/>
        <w:tblLook w:val="0000" w:firstRow="0" w:lastRow="0" w:firstColumn="0" w:lastColumn="0" w:noHBand="0" w:noVBand="0"/>
      </w:tblPr>
      <w:tblGrid>
        <w:gridCol w:w="289"/>
        <w:gridCol w:w="2410"/>
        <w:gridCol w:w="567"/>
        <w:gridCol w:w="5670"/>
      </w:tblGrid>
      <w:tr w:rsidR="00827B99" w:rsidRPr="00651350" w14:paraId="362D6A14" w14:textId="77777777" w:rsidTr="00050E45">
        <w:trPr>
          <w:trHeight w:val="557"/>
        </w:trPr>
        <w:tc>
          <w:tcPr>
            <w:tcW w:w="8934" w:type="dxa"/>
            <w:gridSpan w:val="4"/>
          </w:tcPr>
          <w:p w14:paraId="6CDB5A8B" w14:textId="41432A9D" w:rsidR="00827B99" w:rsidRPr="00827B99" w:rsidRDefault="00172B12" w:rsidP="001358AD">
            <w:pPr>
              <w:pStyle w:val="Heading1"/>
              <w:spacing w:before="120" w:after="120"/>
              <w:rPr>
                <w:rFonts w:eastAsia="Times New Roman" w:cs="Times New Roman"/>
              </w:rPr>
            </w:pPr>
            <w:r>
              <w:br w:type="page"/>
            </w:r>
            <w:bookmarkStart w:id="33" w:name="_Toc47623184"/>
            <w:r w:rsidR="00827B99" w:rsidRPr="00827B99">
              <w:rPr>
                <w:rFonts w:eastAsia="Times New Roman" w:cs="Times New Roman"/>
                <w:color w:val="000000" w:themeColor="text1"/>
              </w:rPr>
              <w:t>VU</w:t>
            </w:r>
            <w:r w:rsidR="001358AD">
              <w:rPr>
                <w:rFonts w:eastAsia="Times New Roman" w:cs="Times New Roman"/>
                <w:color w:val="000000" w:themeColor="text1"/>
              </w:rPr>
              <w:t>22757</w:t>
            </w:r>
            <w:r w:rsidR="00827B99" w:rsidRPr="00827B99">
              <w:rPr>
                <w:rFonts w:eastAsia="Times New Roman" w:cs="Times New Roman"/>
                <w:color w:val="000000" w:themeColor="text1"/>
              </w:rPr>
              <w:t xml:space="preserve"> - </w:t>
            </w:r>
            <w:r w:rsidR="00827B99" w:rsidRPr="00827B99">
              <w:rPr>
                <w:rFonts w:eastAsia="Times New Roman"/>
                <w:lang w:eastAsia="en-AU"/>
              </w:rPr>
              <w:t>Apply basic scientific principles and techniques in mechanical engineering situations</w:t>
            </w:r>
            <w:bookmarkEnd w:id="33"/>
          </w:p>
        </w:tc>
      </w:tr>
      <w:tr w:rsidR="00827B99" w:rsidRPr="00651350" w14:paraId="59BA7EE5" w14:textId="77777777" w:rsidTr="00050E45">
        <w:tc>
          <w:tcPr>
            <w:tcW w:w="2699" w:type="dxa"/>
            <w:gridSpan w:val="2"/>
          </w:tcPr>
          <w:p w14:paraId="43DC3D28" w14:textId="77777777" w:rsidR="00827B99" w:rsidRPr="00651350" w:rsidRDefault="00827B99" w:rsidP="00A45493">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Unit Descriptor</w:t>
            </w:r>
          </w:p>
        </w:tc>
        <w:tc>
          <w:tcPr>
            <w:tcW w:w="6237" w:type="dxa"/>
            <w:gridSpan w:val="2"/>
          </w:tcPr>
          <w:p w14:paraId="6E4E0DCC" w14:textId="77777777" w:rsidR="004221D7" w:rsidRDefault="00827B99" w:rsidP="00A45493">
            <w:pPr>
              <w:pStyle w:val="BodyText"/>
              <w:spacing w:before="80" w:after="80"/>
              <w:rPr>
                <w:rFonts w:ascii="Arial" w:hAnsi="Arial" w:cs="Arial"/>
              </w:rPr>
            </w:pPr>
            <w:r w:rsidRPr="00D34812">
              <w:rPr>
                <w:rFonts w:ascii="Arial" w:eastAsia="Times New Roman" w:hAnsi="Arial" w:cs="Arial"/>
                <w:color w:val="000000" w:themeColor="text1"/>
              </w:rPr>
              <w:t xml:space="preserve">This unit describes the performance outcomes, skills and knowledge required to </w:t>
            </w:r>
            <w:r w:rsidRPr="00D34812">
              <w:rPr>
                <w:rFonts w:ascii="Arial" w:hAnsi="Arial" w:cs="Arial"/>
              </w:rPr>
              <w:t xml:space="preserve">apply basic scientific principles and techniques to appropriate mechanical and manufacturing engineering situations. </w:t>
            </w:r>
          </w:p>
          <w:p w14:paraId="7322FDB2" w14:textId="2A03249C" w:rsidR="00827B99" w:rsidRPr="00D34812" w:rsidRDefault="00827B99" w:rsidP="00A45493">
            <w:pPr>
              <w:pStyle w:val="BodyText"/>
              <w:spacing w:before="80" w:after="80"/>
              <w:rPr>
                <w:rFonts w:ascii="Arial" w:eastAsia="Times New Roman" w:hAnsi="Arial" w:cs="Arial"/>
              </w:rPr>
            </w:pPr>
            <w:r w:rsidRPr="00D34812">
              <w:rPr>
                <w:rFonts w:ascii="Arial" w:hAnsi="Arial" w:cs="Arial"/>
              </w:rPr>
              <w:t>The unit includes</w:t>
            </w:r>
            <w:r w:rsidRPr="00D34812">
              <w:rPr>
                <w:rFonts w:ascii="Arial" w:eastAsia="Times New Roman" w:hAnsi="Arial" w:cs="Arial"/>
              </w:rPr>
              <w:t xml:space="preserve"> identifying the range of basic mechanical scientific principles and techniques relevant to mechanical and manufacturing engineering, selecting mechanical principles and techniques for particular applications, applying mechanical principles and techniques appr</w:t>
            </w:r>
            <w:r w:rsidR="004221D7">
              <w:rPr>
                <w:rFonts w:ascii="Arial" w:eastAsia="Times New Roman" w:hAnsi="Arial" w:cs="Arial"/>
              </w:rPr>
              <w:t xml:space="preserve">opriately to engineering tasks and </w:t>
            </w:r>
            <w:r w:rsidRPr="00D34812">
              <w:rPr>
                <w:rFonts w:ascii="Arial" w:eastAsia="Times New Roman" w:hAnsi="Arial" w:cs="Arial"/>
              </w:rPr>
              <w:t>quoting results appropriately.</w:t>
            </w:r>
          </w:p>
          <w:p w14:paraId="206B9186" w14:textId="6C2B5AB9" w:rsidR="0059522C" w:rsidRPr="0059522C" w:rsidRDefault="00827B99" w:rsidP="00A45493">
            <w:pPr>
              <w:spacing w:before="80" w:after="80" w:line="240" w:lineRule="auto"/>
              <w:rPr>
                <w:rFonts w:ascii="Arial" w:eastAsia="Times New Roman" w:hAnsi="Arial" w:cs="Times New Roman"/>
                <w:color w:val="000000" w:themeColor="text1"/>
                <w:szCs w:val="19"/>
              </w:rPr>
            </w:pPr>
            <w:r w:rsidRPr="00651350">
              <w:rPr>
                <w:rFonts w:ascii="Arial" w:eastAsia="Times New Roman" w:hAnsi="Arial" w:cs="Times New Roman"/>
                <w:color w:val="000000" w:themeColor="text1"/>
                <w:szCs w:val="19"/>
              </w:rPr>
              <w:t>No licensing, legislative, regulatory or certification requirements apply to this u</w:t>
            </w:r>
            <w:r w:rsidRPr="0049701F">
              <w:rPr>
                <w:rFonts w:ascii="Arial" w:eastAsia="Times New Roman" w:hAnsi="Arial" w:cs="Times New Roman"/>
                <w:color w:val="000000" w:themeColor="text1"/>
                <w:szCs w:val="19"/>
              </w:rPr>
              <w:t>nit at the time of publication</w:t>
            </w:r>
          </w:p>
        </w:tc>
      </w:tr>
      <w:tr w:rsidR="00827B99" w:rsidRPr="00651350" w14:paraId="5F117FBD" w14:textId="77777777" w:rsidTr="00050E45">
        <w:tc>
          <w:tcPr>
            <w:tcW w:w="2699" w:type="dxa"/>
            <w:gridSpan w:val="2"/>
          </w:tcPr>
          <w:p w14:paraId="62A30064" w14:textId="77777777" w:rsidR="00827B99" w:rsidRPr="00651350" w:rsidRDefault="00827B99" w:rsidP="00A45493">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Employability Skills</w:t>
            </w:r>
          </w:p>
        </w:tc>
        <w:tc>
          <w:tcPr>
            <w:tcW w:w="6237" w:type="dxa"/>
            <w:gridSpan w:val="2"/>
          </w:tcPr>
          <w:p w14:paraId="2252D712" w14:textId="77777777" w:rsidR="00827B99" w:rsidRPr="00651350" w:rsidRDefault="00827B99" w:rsidP="00A45493">
            <w:pPr>
              <w:spacing w:before="80" w:after="8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This unit contains Employability Skills.</w:t>
            </w:r>
          </w:p>
        </w:tc>
      </w:tr>
      <w:tr w:rsidR="00827B99" w:rsidRPr="00651350" w14:paraId="2C8A8D3C" w14:textId="77777777" w:rsidTr="00050E45">
        <w:tc>
          <w:tcPr>
            <w:tcW w:w="2699" w:type="dxa"/>
            <w:gridSpan w:val="2"/>
          </w:tcPr>
          <w:p w14:paraId="3D5E6A53" w14:textId="77777777" w:rsidR="00827B99" w:rsidRPr="00651350" w:rsidRDefault="00827B99" w:rsidP="00A45493">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Application of the Unit</w:t>
            </w:r>
          </w:p>
        </w:tc>
        <w:tc>
          <w:tcPr>
            <w:tcW w:w="6237" w:type="dxa"/>
            <w:gridSpan w:val="2"/>
          </w:tcPr>
          <w:p w14:paraId="6A21C4DF" w14:textId="72A25C7F" w:rsidR="0059522C" w:rsidRPr="00A411FB" w:rsidRDefault="00827B99" w:rsidP="00A45493">
            <w:pPr>
              <w:pStyle w:val="BodyText"/>
              <w:spacing w:before="80" w:after="80"/>
              <w:rPr>
                <w:rFonts w:ascii="Arial" w:eastAsia="Times New Roman" w:hAnsi="Arial" w:cs="Arial"/>
                <w:highlight w:val="yellow"/>
              </w:rPr>
            </w:pPr>
            <w:r w:rsidRPr="00307B3D">
              <w:rPr>
                <w:rFonts w:ascii="Arial" w:eastAsia="Times New Roman" w:hAnsi="Arial" w:cs="Arial"/>
                <w:iCs/>
                <w:color w:val="000000"/>
                <w:lang w:eastAsia="en-AU"/>
              </w:rPr>
              <w:t xml:space="preserve">This unit of competency applies to </w:t>
            </w:r>
            <w:r w:rsidR="00A411FB" w:rsidRPr="00307B3D">
              <w:rPr>
                <w:rFonts w:ascii="Arial" w:eastAsia="Times New Roman" w:hAnsi="Arial" w:cs="Arial"/>
              </w:rPr>
              <w:t>a person working as</w:t>
            </w:r>
            <w:r w:rsidRPr="00307B3D">
              <w:rPr>
                <w:rFonts w:ascii="Arial" w:eastAsia="Times New Roman" w:hAnsi="Arial" w:cs="Arial"/>
              </w:rPr>
              <w:t xml:space="preserve"> </w:t>
            </w:r>
            <w:r w:rsidR="00A411FB" w:rsidRPr="00307B3D">
              <w:rPr>
                <w:rFonts w:ascii="Arial" w:eastAsia="Times New Roman" w:hAnsi="Arial" w:cs="Arial"/>
              </w:rPr>
              <w:t>technician in a team supporting</w:t>
            </w:r>
            <w:r w:rsidRPr="00307B3D">
              <w:rPr>
                <w:rFonts w:ascii="Arial" w:eastAsia="Times New Roman" w:hAnsi="Arial" w:cs="Arial"/>
              </w:rPr>
              <w:t xml:space="preserve"> the design and development of mechanical and manufacturing applications. </w:t>
            </w:r>
          </w:p>
        </w:tc>
      </w:tr>
      <w:tr w:rsidR="00827B99" w:rsidRPr="00651350" w14:paraId="380F1F03" w14:textId="77777777" w:rsidTr="00050E45">
        <w:tc>
          <w:tcPr>
            <w:tcW w:w="2699" w:type="dxa"/>
            <w:gridSpan w:val="2"/>
          </w:tcPr>
          <w:p w14:paraId="5A58F1B0" w14:textId="77777777" w:rsidR="00827B99" w:rsidRPr="00651350" w:rsidRDefault="00827B99" w:rsidP="00A45493">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ELEMENT</w:t>
            </w:r>
          </w:p>
        </w:tc>
        <w:tc>
          <w:tcPr>
            <w:tcW w:w="6237" w:type="dxa"/>
            <w:gridSpan w:val="2"/>
          </w:tcPr>
          <w:p w14:paraId="213CE44D" w14:textId="77777777" w:rsidR="00827B99" w:rsidRPr="00651350" w:rsidRDefault="00827B99" w:rsidP="00A45493">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PERFORMANCE CRITERIA</w:t>
            </w:r>
          </w:p>
        </w:tc>
      </w:tr>
      <w:tr w:rsidR="00827B99" w:rsidRPr="00651350" w14:paraId="4ED81F8C" w14:textId="77777777" w:rsidTr="00050E45">
        <w:tc>
          <w:tcPr>
            <w:tcW w:w="2699" w:type="dxa"/>
            <w:gridSpan w:val="2"/>
          </w:tcPr>
          <w:p w14:paraId="3725830B" w14:textId="77777777" w:rsidR="00827B99" w:rsidRPr="00651350" w:rsidRDefault="00827B99" w:rsidP="00A45493">
            <w:pPr>
              <w:spacing w:before="80" w:after="80" w:line="240" w:lineRule="auto"/>
              <w:rPr>
                <w:rFonts w:ascii="Arial" w:eastAsia="Times New Roman" w:hAnsi="Arial" w:cs="Times New Roman"/>
                <w:i/>
                <w:sz w:val="18"/>
                <w:szCs w:val="20"/>
              </w:rPr>
            </w:pPr>
            <w:r w:rsidRPr="00651350">
              <w:rPr>
                <w:rFonts w:ascii="Arial" w:eastAsia="Times New Roman" w:hAnsi="Arial" w:cs="Times New Roman"/>
                <w:i/>
                <w:sz w:val="18"/>
                <w:szCs w:val="20"/>
              </w:rPr>
              <w:t>Elements describe the essential outcomes of a unit of competency.</w:t>
            </w:r>
          </w:p>
        </w:tc>
        <w:tc>
          <w:tcPr>
            <w:tcW w:w="6237" w:type="dxa"/>
            <w:gridSpan w:val="2"/>
          </w:tcPr>
          <w:p w14:paraId="35210561" w14:textId="77777777" w:rsidR="00827B99" w:rsidRPr="00651350" w:rsidRDefault="00827B99" w:rsidP="00A45493">
            <w:pPr>
              <w:spacing w:before="80" w:after="80" w:line="240" w:lineRule="auto"/>
              <w:rPr>
                <w:rFonts w:ascii="Arial" w:eastAsia="Times New Roman" w:hAnsi="Arial" w:cs="Times New Roman"/>
                <w:i/>
                <w:sz w:val="19"/>
                <w:szCs w:val="19"/>
              </w:rPr>
            </w:pPr>
            <w:r w:rsidRPr="00651350">
              <w:rPr>
                <w:rFonts w:ascii="Arial" w:eastAsia="Times New Roman" w:hAnsi="Arial" w:cs="Times New Roman"/>
                <w:i/>
                <w:sz w:val="18"/>
                <w:szCs w:val="20"/>
              </w:rPr>
              <w:t xml:space="preserve">Performance criteria describe the required performance needed to demonstrate achievement of the element. Where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text is used, further information is detailed in the required skills and knowledge and/or the range statement. Assessment of performance is to be consistent with the evidence guide.</w:t>
            </w:r>
          </w:p>
        </w:tc>
      </w:tr>
      <w:tr w:rsidR="00A45493" w:rsidRPr="00651350" w14:paraId="1DE73F28" w14:textId="77777777" w:rsidTr="00050E45">
        <w:tc>
          <w:tcPr>
            <w:tcW w:w="289" w:type="dxa"/>
          </w:tcPr>
          <w:p w14:paraId="543F185F" w14:textId="77777777" w:rsidR="00A45493" w:rsidRPr="00651350" w:rsidRDefault="00A45493" w:rsidP="0059522C">
            <w:pPr>
              <w:spacing w:before="120" w:after="120" w:line="240" w:lineRule="auto"/>
              <w:rPr>
                <w:rFonts w:ascii="Arial" w:eastAsia="Times New Roman" w:hAnsi="Arial" w:cs="Times New Roman"/>
                <w:szCs w:val="24"/>
                <w:lang w:val="en-GB" w:eastAsia="en-GB"/>
              </w:rPr>
            </w:pPr>
            <w:r w:rsidRPr="00651350">
              <w:rPr>
                <w:rFonts w:ascii="Arial" w:eastAsia="Times New Roman" w:hAnsi="Arial" w:cs="Times New Roman"/>
                <w:szCs w:val="24"/>
                <w:lang w:val="en-GB" w:eastAsia="en-GB"/>
              </w:rPr>
              <w:t>1</w:t>
            </w:r>
          </w:p>
        </w:tc>
        <w:tc>
          <w:tcPr>
            <w:tcW w:w="2410" w:type="dxa"/>
            <w:vMerge w:val="restart"/>
          </w:tcPr>
          <w:p w14:paraId="1396DE8A" w14:textId="77777777" w:rsidR="00A45493" w:rsidRPr="00682ED6" w:rsidRDefault="00A45493" w:rsidP="00050E45">
            <w:pPr>
              <w:spacing w:before="120" w:after="120" w:line="240" w:lineRule="auto"/>
              <w:ind w:left="46"/>
              <w:rPr>
                <w:rFonts w:ascii="Arial" w:eastAsia="Times New Roman" w:hAnsi="Arial" w:cs="Arial"/>
                <w:iCs/>
                <w:color w:val="0070C0"/>
              </w:rPr>
            </w:pPr>
            <w:r w:rsidRPr="000D1EBA">
              <w:rPr>
                <w:rFonts w:ascii="Arial" w:hAnsi="Arial" w:cs="Arial"/>
              </w:rPr>
              <w:t>Identify the range of basic scientific principles and mechanical techniques relevant to mechanical and manufacturing engineering</w:t>
            </w:r>
          </w:p>
        </w:tc>
        <w:tc>
          <w:tcPr>
            <w:tcW w:w="567" w:type="dxa"/>
          </w:tcPr>
          <w:p w14:paraId="1DE4086F" w14:textId="77777777" w:rsidR="00A45493" w:rsidRPr="00682ED6" w:rsidRDefault="00A45493" w:rsidP="0059522C">
            <w:pPr>
              <w:spacing w:before="120" w:after="120" w:line="240" w:lineRule="auto"/>
              <w:rPr>
                <w:rFonts w:ascii="Arial" w:eastAsia="Times New Roman" w:hAnsi="Arial" w:cs="Arial"/>
                <w:szCs w:val="24"/>
                <w:lang w:val="en-GB" w:eastAsia="en-GB"/>
              </w:rPr>
            </w:pPr>
            <w:r w:rsidRPr="00682ED6">
              <w:rPr>
                <w:rFonts w:ascii="Arial" w:eastAsia="Times New Roman" w:hAnsi="Arial" w:cs="Arial"/>
                <w:szCs w:val="24"/>
                <w:lang w:val="en-GB" w:eastAsia="en-GB"/>
              </w:rPr>
              <w:t>1.1</w:t>
            </w:r>
          </w:p>
        </w:tc>
        <w:tc>
          <w:tcPr>
            <w:tcW w:w="5670" w:type="dxa"/>
          </w:tcPr>
          <w:p w14:paraId="50245BEC" w14:textId="77777777" w:rsidR="00A45493" w:rsidRPr="00682ED6" w:rsidRDefault="00A45493" w:rsidP="0059522C">
            <w:pPr>
              <w:spacing w:before="120" w:after="120" w:line="240" w:lineRule="auto"/>
              <w:rPr>
                <w:rFonts w:ascii="Arial" w:eastAsia="Times New Roman" w:hAnsi="Arial" w:cs="Arial"/>
                <w:color w:val="000000" w:themeColor="text1"/>
                <w:szCs w:val="19"/>
              </w:rPr>
            </w:pPr>
            <w:r w:rsidRPr="00682ED6">
              <w:rPr>
                <w:rFonts w:ascii="Arial" w:hAnsi="Arial" w:cs="Arial"/>
              </w:rPr>
              <w:t xml:space="preserve">The </w:t>
            </w:r>
            <w:r w:rsidRPr="00923387">
              <w:rPr>
                <w:rFonts w:ascii="Arial" w:hAnsi="Arial" w:cs="Arial"/>
                <w:b/>
                <w:i/>
              </w:rPr>
              <w:t xml:space="preserve">basic </w:t>
            </w:r>
            <w:r>
              <w:rPr>
                <w:rFonts w:ascii="Arial" w:hAnsi="Arial" w:cs="Arial"/>
                <w:b/>
                <w:i/>
              </w:rPr>
              <w:t xml:space="preserve">mechanical </w:t>
            </w:r>
            <w:r w:rsidRPr="00923387">
              <w:rPr>
                <w:rFonts w:ascii="Arial" w:hAnsi="Arial" w:cs="Arial"/>
                <w:b/>
                <w:i/>
              </w:rPr>
              <w:t>scientific principles</w:t>
            </w:r>
            <w:r w:rsidRPr="00682ED6">
              <w:rPr>
                <w:rFonts w:ascii="Arial" w:hAnsi="Arial" w:cs="Arial"/>
              </w:rPr>
              <w:t xml:space="preserve"> are researched and reported on from </w:t>
            </w:r>
            <w:r w:rsidRPr="00923387">
              <w:rPr>
                <w:rFonts w:ascii="Arial" w:hAnsi="Arial" w:cs="Arial"/>
                <w:b/>
                <w:i/>
              </w:rPr>
              <w:t>appropriate sources of information</w:t>
            </w:r>
            <w:r>
              <w:rPr>
                <w:rFonts w:ascii="Arial" w:hAnsi="Arial" w:cs="Arial"/>
                <w:b/>
                <w:i/>
              </w:rPr>
              <w:t xml:space="preserve"> </w:t>
            </w:r>
            <w:r w:rsidRPr="00FE7C75">
              <w:rPr>
                <w:rFonts w:ascii="Arial" w:hAnsi="Arial" w:cs="Arial"/>
              </w:rPr>
              <w:t>and examination of applications</w:t>
            </w:r>
          </w:p>
        </w:tc>
      </w:tr>
      <w:tr w:rsidR="00A45493" w:rsidRPr="00651350" w14:paraId="2FAD3F3B" w14:textId="77777777" w:rsidTr="00050E45">
        <w:tc>
          <w:tcPr>
            <w:tcW w:w="289" w:type="dxa"/>
          </w:tcPr>
          <w:p w14:paraId="4B6EB3E1" w14:textId="77777777" w:rsidR="00A45493" w:rsidRPr="00651350" w:rsidRDefault="00A45493" w:rsidP="0059522C">
            <w:pPr>
              <w:spacing w:before="120" w:after="120" w:line="240" w:lineRule="auto"/>
              <w:rPr>
                <w:rFonts w:ascii="Arial" w:eastAsia="Times New Roman" w:hAnsi="Arial" w:cs="Times New Roman"/>
                <w:szCs w:val="20"/>
              </w:rPr>
            </w:pPr>
          </w:p>
        </w:tc>
        <w:tc>
          <w:tcPr>
            <w:tcW w:w="2410" w:type="dxa"/>
            <w:vMerge/>
          </w:tcPr>
          <w:p w14:paraId="70F78A1D" w14:textId="77777777" w:rsidR="00A45493" w:rsidRPr="00682ED6" w:rsidRDefault="00A45493" w:rsidP="0059522C">
            <w:pPr>
              <w:spacing w:before="120" w:after="120" w:line="240" w:lineRule="auto"/>
              <w:rPr>
                <w:rFonts w:ascii="Arial" w:eastAsia="Times New Roman" w:hAnsi="Arial" w:cs="Arial"/>
                <w:color w:val="000000" w:themeColor="text1"/>
                <w:szCs w:val="20"/>
              </w:rPr>
            </w:pPr>
          </w:p>
        </w:tc>
        <w:tc>
          <w:tcPr>
            <w:tcW w:w="567" w:type="dxa"/>
          </w:tcPr>
          <w:p w14:paraId="637A7065" w14:textId="77777777" w:rsidR="00A45493" w:rsidRPr="00682ED6" w:rsidRDefault="00A45493" w:rsidP="0059522C">
            <w:pPr>
              <w:spacing w:before="120" w:after="120" w:line="240" w:lineRule="auto"/>
              <w:rPr>
                <w:rFonts w:ascii="Arial" w:eastAsia="Times New Roman" w:hAnsi="Arial" w:cs="Arial"/>
                <w:szCs w:val="20"/>
              </w:rPr>
            </w:pPr>
            <w:r w:rsidRPr="00682ED6">
              <w:rPr>
                <w:rFonts w:ascii="Arial" w:eastAsia="Times New Roman" w:hAnsi="Arial" w:cs="Arial"/>
                <w:szCs w:val="20"/>
              </w:rPr>
              <w:t>1.2</w:t>
            </w:r>
          </w:p>
        </w:tc>
        <w:tc>
          <w:tcPr>
            <w:tcW w:w="5670" w:type="dxa"/>
          </w:tcPr>
          <w:p w14:paraId="6B36C840" w14:textId="77777777" w:rsidR="00A45493" w:rsidRPr="00700DA5" w:rsidRDefault="00A45493" w:rsidP="0059522C">
            <w:pPr>
              <w:spacing w:before="120" w:after="120" w:line="240" w:lineRule="auto"/>
              <w:rPr>
                <w:rFonts w:ascii="Arial" w:hAnsi="Arial" w:cs="Arial"/>
              </w:rPr>
            </w:pPr>
            <w:r>
              <w:rPr>
                <w:rFonts w:ascii="Arial" w:hAnsi="Arial" w:cs="Arial"/>
              </w:rPr>
              <w:t xml:space="preserve">The </w:t>
            </w:r>
            <w:r w:rsidRPr="007675B6">
              <w:rPr>
                <w:rFonts w:ascii="Arial" w:hAnsi="Arial" w:cs="Arial"/>
                <w:b/>
                <w:i/>
              </w:rPr>
              <w:t>mechanical techniques</w:t>
            </w:r>
            <w:r>
              <w:rPr>
                <w:rFonts w:ascii="Arial" w:hAnsi="Arial" w:cs="Arial"/>
              </w:rPr>
              <w:t xml:space="preserve"> and associated technologies required to implement the scientific principles are identified</w:t>
            </w:r>
          </w:p>
        </w:tc>
      </w:tr>
      <w:tr w:rsidR="00A45493" w:rsidRPr="00651350" w14:paraId="7700FA8B" w14:textId="77777777" w:rsidTr="00050E45">
        <w:tc>
          <w:tcPr>
            <w:tcW w:w="289" w:type="dxa"/>
          </w:tcPr>
          <w:p w14:paraId="245F7734" w14:textId="77777777" w:rsidR="00A45493" w:rsidRPr="00651350" w:rsidRDefault="00A45493"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w:t>
            </w:r>
          </w:p>
        </w:tc>
        <w:tc>
          <w:tcPr>
            <w:tcW w:w="2410" w:type="dxa"/>
            <w:vMerge w:val="restart"/>
          </w:tcPr>
          <w:p w14:paraId="7D6CC547" w14:textId="77777777" w:rsidR="00A45493" w:rsidRPr="00682ED6" w:rsidRDefault="00A45493" w:rsidP="0059522C">
            <w:pPr>
              <w:spacing w:before="120" w:after="120" w:line="240" w:lineRule="auto"/>
              <w:rPr>
                <w:rFonts w:ascii="Arial" w:eastAsia="Times New Roman" w:hAnsi="Arial" w:cs="Arial"/>
                <w:szCs w:val="20"/>
              </w:rPr>
            </w:pPr>
            <w:r w:rsidRPr="00682ED6">
              <w:rPr>
                <w:rFonts w:ascii="Arial" w:hAnsi="Arial" w:cs="Arial"/>
              </w:rPr>
              <w:t xml:space="preserve">Select </w:t>
            </w:r>
            <w:r>
              <w:rPr>
                <w:rFonts w:ascii="Arial" w:hAnsi="Arial" w:cs="Arial"/>
              </w:rPr>
              <w:t xml:space="preserve">and apply the relevant </w:t>
            </w:r>
            <w:r w:rsidRPr="00682ED6">
              <w:rPr>
                <w:rFonts w:ascii="Arial" w:hAnsi="Arial" w:cs="Arial"/>
              </w:rPr>
              <w:t xml:space="preserve">basic scientific principles and mechanical techniques </w:t>
            </w:r>
            <w:r>
              <w:rPr>
                <w:rFonts w:ascii="Arial" w:hAnsi="Arial" w:cs="Arial"/>
              </w:rPr>
              <w:t xml:space="preserve"> for an application</w:t>
            </w:r>
          </w:p>
        </w:tc>
        <w:tc>
          <w:tcPr>
            <w:tcW w:w="567" w:type="dxa"/>
          </w:tcPr>
          <w:p w14:paraId="50D92842" w14:textId="77777777" w:rsidR="00A45493" w:rsidRPr="00651350" w:rsidRDefault="00A45493"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2.1</w:t>
            </w:r>
          </w:p>
        </w:tc>
        <w:tc>
          <w:tcPr>
            <w:tcW w:w="5670" w:type="dxa"/>
          </w:tcPr>
          <w:p w14:paraId="35EA425F" w14:textId="77777777" w:rsidR="00A45493" w:rsidRPr="007D041B" w:rsidRDefault="00A45493" w:rsidP="0059522C">
            <w:pPr>
              <w:autoSpaceDE w:val="0"/>
              <w:autoSpaceDN w:val="0"/>
              <w:adjustRightInd w:val="0"/>
              <w:spacing w:before="120" w:after="0" w:line="240" w:lineRule="auto"/>
              <w:rPr>
                <w:rFonts w:ascii="Arial" w:hAnsi="Arial" w:cs="Arial"/>
              </w:rPr>
            </w:pPr>
            <w:r w:rsidRPr="00845A86">
              <w:rPr>
                <w:rFonts w:ascii="Arial" w:hAnsi="Arial" w:cs="Arial"/>
              </w:rPr>
              <w:t>T</w:t>
            </w:r>
            <w:r>
              <w:rPr>
                <w:rFonts w:ascii="Arial" w:hAnsi="Arial" w:cs="Arial"/>
              </w:rPr>
              <w:t xml:space="preserve">he relevant basic scientific principles and mechanical techniques are </w:t>
            </w:r>
            <w:r w:rsidRPr="00845A86">
              <w:rPr>
                <w:rFonts w:ascii="Arial" w:hAnsi="Arial" w:cs="Arial"/>
              </w:rPr>
              <w:t>selected for a particular situation</w:t>
            </w:r>
          </w:p>
        </w:tc>
      </w:tr>
      <w:tr w:rsidR="00A45493" w:rsidRPr="00651350" w14:paraId="6DDADCCB" w14:textId="77777777" w:rsidTr="00050E45">
        <w:tc>
          <w:tcPr>
            <w:tcW w:w="289" w:type="dxa"/>
          </w:tcPr>
          <w:p w14:paraId="7B98A3FF" w14:textId="77777777" w:rsidR="00A45493" w:rsidRPr="00651350" w:rsidRDefault="00A45493" w:rsidP="0059522C">
            <w:pPr>
              <w:spacing w:before="120" w:after="120" w:line="240" w:lineRule="auto"/>
              <w:rPr>
                <w:rFonts w:ascii="Arial" w:eastAsia="Times New Roman" w:hAnsi="Arial" w:cs="Times New Roman"/>
                <w:szCs w:val="20"/>
              </w:rPr>
            </w:pPr>
          </w:p>
        </w:tc>
        <w:tc>
          <w:tcPr>
            <w:tcW w:w="2410" w:type="dxa"/>
            <w:vMerge/>
          </w:tcPr>
          <w:p w14:paraId="29D8776E" w14:textId="77777777" w:rsidR="00A45493" w:rsidRPr="00651350" w:rsidRDefault="00A45493" w:rsidP="0059522C">
            <w:pPr>
              <w:spacing w:before="120" w:after="120" w:line="240" w:lineRule="auto"/>
              <w:rPr>
                <w:rFonts w:ascii="Arial" w:eastAsia="Times New Roman" w:hAnsi="Arial" w:cs="Times New Roman"/>
                <w:szCs w:val="20"/>
              </w:rPr>
            </w:pPr>
          </w:p>
        </w:tc>
        <w:tc>
          <w:tcPr>
            <w:tcW w:w="567" w:type="dxa"/>
          </w:tcPr>
          <w:p w14:paraId="706A924C" w14:textId="77777777" w:rsidR="00A45493" w:rsidRPr="00651350" w:rsidRDefault="00A45493"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2.2</w:t>
            </w:r>
          </w:p>
        </w:tc>
        <w:tc>
          <w:tcPr>
            <w:tcW w:w="5670" w:type="dxa"/>
          </w:tcPr>
          <w:p w14:paraId="437B578F" w14:textId="77777777" w:rsidR="00A45493" w:rsidRPr="00845A86" w:rsidRDefault="00A45493" w:rsidP="0059522C">
            <w:pPr>
              <w:autoSpaceDE w:val="0"/>
              <w:autoSpaceDN w:val="0"/>
              <w:adjustRightInd w:val="0"/>
              <w:spacing w:before="120" w:after="0" w:line="240" w:lineRule="auto"/>
              <w:rPr>
                <w:rFonts w:ascii="Arial" w:hAnsi="Arial" w:cs="Arial"/>
              </w:rPr>
            </w:pPr>
            <w:r>
              <w:rPr>
                <w:rFonts w:ascii="Arial" w:hAnsi="Arial" w:cs="Arial"/>
              </w:rPr>
              <w:t>The basic</w:t>
            </w:r>
            <w:r w:rsidRPr="00845A86">
              <w:rPr>
                <w:rFonts w:ascii="Arial" w:hAnsi="Arial" w:cs="Arial"/>
              </w:rPr>
              <w:t xml:space="preserve"> scientific principles are</w:t>
            </w:r>
            <w:r>
              <w:rPr>
                <w:rFonts w:ascii="Arial" w:hAnsi="Arial" w:cs="Arial"/>
              </w:rPr>
              <w:t xml:space="preserve"> </w:t>
            </w:r>
            <w:r w:rsidRPr="00845A86">
              <w:rPr>
                <w:rFonts w:ascii="Arial" w:hAnsi="Arial" w:cs="Arial"/>
              </w:rPr>
              <w:t>applied</w:t>
            </w:r>
            <w:r>
              <w:rPr>
                <w:rFonts w:ascii="Arial" w:hAnsi="Arial" w:cs="Arial"/>
              </w:rPr>
              <w:t xml:space="preserve"> in a consistent</w:t>
            </w:r>
            <w:r w:rsidRPr="00845A86">
              <w:rPr>
                <w:rFonts w:ascii="Arial" w:hAnsi="Arial" w:cs="Arial"/>
              </w:rPr>
              <w:t xml:space="preserve"> manner to</w:t>
            </w:r>
            <w:r>
              <w:rPr>
                <w:rFonts w:ascii="Arial" w:hAnsi="Arial" w:cs="Arial"/>
              </w:rPr>
              <w:t xml:space="preserve"> obtain an required solution</w:t>
            </w:r>
          </w:p>
        </w:tc>
      </w:tr>
      <w:tr w:rsidR="00A45493" w:rsidRPr="00942507" w14:paraId="54FE5B5C" w14:textId="77777777" w:rsidTr="00050E45">
        <w:tc>
          <w:tcPr>
            <w:tcW w:w="289" w:type="dxa"/>
          </w:tcPr>
          <w:p w14:paraId="00553B68" w14:textId="77777777" w:rsidR="00A45493" w:rsidRPr="00651350" w:rsidRDefault="00A45493" w:rsidP="0059522C">
            <w:pPr>
              <w:spacing w:before="120" w:after="120" w:line="240" w:lineRule="auto"/>
              <w:rPr>
                <w:rFonts w:ascii="Arial" w:eastAsia="Times New Roman" w:hAnsi="Arial" w:cs="Times New Roman"/>
                <w:szCs w:val="20"/>
              </w:rPr>
            </w:pPr>
          </w:p>
        </w:tc>
        <w:tc>
          <w:tcPr>
            <w:tcW w:w="2410" w:type="dxa"/>
            <w:vMerge/>
          </w:tcPr>
          <w:p w14:paraId="60D4A85F" w14:textId="77777777" w:rsidR="00A45493" w:rsidRPr="00651350" w:rsidRDefault="00A45493" w:rsidP="0059522C">
            <w:pPr>
              <w:spacing w:before="120" w:after="120" w:line="240" w:lineRule="auto"/>
              <w:rPr>
                <w:rFonts w:ascii="Arial" w:eastAsia="Times New Roman" w:hAnsi="Arial" w:cs="Times New Roman"/>
                <w:szCs w:val="20"/>
              </w:rPr>
            </w:pPr>
          </w:p>
        </w:tc>
        <w:tc>
          <w:tcPr>
            <w:tcW w:w="567" w:type="dxa"/>
          </w:tcPr>
          <w:p w14:paraId="594C2911" w14:textId="77777777" w:rsidR="00A45493" w:rsidRDefault="00A45493"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2.3</w:t>
            </w:r>
          </w:p>
        </w:tc>
        <w:tc>
          <w:tcPr>
            <w:tcW w:w="5670" w:type="dxa"/>
          </w:tcPr>
          <w:p w14:paraId="59D05042" w14:textId="77777777" w:rsidR="00A45493" w:rsidRPr="00942507" w:rsidRDefault="00A45493" w:rsidP="0059522C">
            <w:pPr>
              <w:autoSpaceDE w:val="0"/>
              <w:autoSpaceDN w:val="0"/>
              <w:adjustRightInd w:val="0"/>
              <w:spacing w:before="120" w:after="0" w:line="240" w:lineRule="auto"/>
              <w:rPr>
                <w:rFonts w:ascii="Arial" w:hAnsi="Arial" w:cs="Arial"/>
              </w:rPr>
            </w:pPr>
            <w:r w:rsidRPr="00942507">
              <w:rPr>
                <w:rFonts w:ascii="Arial" w:hAnsi="Arial" w:cs="Arial"/>
              </w:rPr>
              <w:t>Appropriate calculations and coherent units are used</w:t>
            </w:r>
          </w:p>
          <w:p w14:paraId="27A3E113" w14:textId="77777777" w:rsidR="00A45493" w:rsidRPr="00942507" w:rsidRDefault="00A45493" w:rsidP="0059522C">
            <w:pPr>
              <w:spacing w:after="120" w:line="240" w:lineRule="auto"/>
              <w:rPr>
                <w:rFonts w:ascii="Arial" w:eastAsia="Times New Roman" w:hAnsi="Arial" w:cs="Arial"/>
              </w:rPr>
            </w:pPr>
            <w:r>
              <w:rPr>
                <w:rFonts w:ascii="Arial" w:hAnsi="Arial" w:cs="Arial"/>
              </w:rPr>
              <w:t>for</w:t>
            </w:r>
            <w:r w:rsidRPr="00942507">
              <w:rPr>
                <w:rFonts w:ascii="Arial" w:hAnsi="Arial" w:cs="Arial"/>
              </w:rPr>
              <w:t xml:space="preserve"> the solut</w:t>
            </w:r>
            <w:r>
              <w:rPr>
                <w:rFonts w:ascii="Arial" w:hAnsi="Arial" w:cs="Arial"/>
              </w:rPr>
              <w:t>ion of engineering calculations</w:t>
            </w:r>
          </w:p>
        </w:tc>
      </w:tr>
      <w:tr w:rsidR="00827B99" w:rsidRPr="00651350" w14:paraId="632027F0" w14:textId="77777777" w:rsidTr="00050E45">
        <w:tc>
          <w:tcPr>
            <w:tcW w:w="289" w:type="dxa"/>
          </w:tcPr>
          <w:p w14:paraId="3D03C0DF" w14:textId="77777777" w:rsidR="00827B99" w:rsidRPr="00651350" w:rsidRDefault="00827B99" w:rsidP="0059522C">
            <w:pPr>
              <w:spacing w:before="120" w:after="120" w:line="240" w:lineRule="auto"/>
              <w:rPr>
                <w:rFonts w:ascii="Arial" w:eastAsia="Times New Roman" w:hAnsi="Arial" w:cs="Times New Roman"/>
                <w:szCs w:val="20"/>
              </w:rPr>
            </w:pPr>
          </w:p>
        </w:tc>
        <w:tc>
          <w:tcPr>
            <w:tcW w:w="2410" w:type="dxa"/>
          </w:tcPr>
          <w:p w14:paraId="540B0CCB" w14:textId="77777777" w:rsidR="00827B99" w:rsidRPr="00651350" w:rsidRDefault="00827B99" w:rsidP="0059522C">
            <w:pPr>
              <w:spacing w:before="120" w:after="120" w:line="240" w:lineRule="auto"/>
              <w:rPr>
                <w:rFonts w:ascii="Arial" w:eastAsia="Times New Roman" w:hAnsi="Arial" w:cs="Times New Roman"/>
                <w:szCs w:val="20"/>
              </w:rPr>
            </w:pPr>
          </w:p>
        </w:tc>
        <w:tc>
          <w:tcPr>
            <w:tcW w:w="567" w:type="dxa"/>
          </w:tcPr>
          <w:p w14:paraId="46F6A329" w14:textId="77777777" w:rsidR="00827B99" w:rsidRPr="00651350" w:rsidRDefault="00827B99"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2.4</w:t>
            </w:r>
          </w:p>
        </w:tc>
        <w:tc>
          <w:tcPr>
            <w:tcW w:w="5670" w:type="dxa"/>
          </w:tcPr>
          <w:p w14:paraId="7EDE2672" w14:textId="77777777" w:rsidR="00827B99" w:rsidRPr="00942507" w:rsidRDefault="00827B99" w:rsidP="0059522C">
            <w:pPr>
              <w:autoSpaceDE w:val="0"/>
              <w:autoSpaceDN w:val="0"/>
              <w:adjustRightInd w:val="0"/>
              <w:spacing w:before="120" w:after="0" w:line="240" w:lineRule="auto"/>
              <w:rPr>
                <w:rFonts w:ascii="Arial" w:hAnsi="Arial" w:cs="Arial"/>
              </w:rPr>
            </w:pPr>
            <w:r w:rsidRPr="00942507">
              <w:rPr>
                <w:rFonts w:ascii="Arial" w:hAnsi="Arial" w:cs="Arial"/>
              </w:rPr>
              <w:t>Significant figures are used in engineering</w:t>
            </w:r>
          </w:p>
          <w:p w14:paraId="2B75D95A" w14:textId="77777777" w:rsidR="00827B99" w:rsidRPr="005974B2" w:rsidRDefault="00827B99" w:rsidP="0059522C">
            <w:pPr>
              <w:tabs>
                <w:tab w:val="left" w:pos="0"/>
              </w:tabs>
              <w:spacing w:after="120" w:line="240" w:lineRule="auto"/>
              <w:rPr>
                <w:rFonts w:ascii="Arial" w:eastAsia="Times New Roman" w:hAnsi="Arial" w:cs="Arial"/>
                <w:lang w:eastAsia="en-AU"/>
              </w:rPr>
            </w:pPr>
            <w:r>
              <w:rPr>
                <w:rFonts w:ascii="Arial" w:hAnsi="Arial" w:cs="Arial"/>
              </w:rPr>
              <w:t>calculations</w:t>
            </w:r>
          </w:p>
        </w:tc>
      </w:tr>
      <w:tr w:rsidR="00827B99" w:rsidRPr="00651350" w14:paraId="0B929A57" w14:textId="77777777" w:rsidTr="00050E45">
        <w:tc>
          <w:tcPr>
            <w:tcW w:w="289" w:type="dxa"/>
          </w:tcPr>
          <w:p w14:paraId="63A8FEA6" w14:textId="77777777" w:rsidR="00827B99" w:rsidRPr="00651350" w:rsidRDefault="00827B99" w:rsidP="0059522C">
            <w:pPr>
              <w:spacing w:before="120" w:after="120" w:line="240" w:lineRule="auto"/>
              <w:rPr>
                <w:rFonts w:ascii="Arial" w:eastAsia="Times New Roman" w:hAnsi="Arial" w:cs="Times New Roman"/>
                <w:szCs w:val="20"/>
              </w:rPr>
            </w:pPr>
          </w:p>
        </w:tc>
        <w:tc>
          <w:tcPr>
            <w:tcW w:w="2410" w:type="dxa"/>
          </w:tcPr>
          <w:p w14:paraId="653E05B0" w14:textId="77777777" w:rsidR="00827B99" w:rsidRPr="00651350" w:rsidRDefault="00827B99" w:rsidP="0059522C">
            <w:pPr>
              <w:spacing w:before="120" w:after="120" w:line="240" w:lineRule="auto"/>
              <w:rPr>
                <w:rFonts w:ascii="Arial" w:eastAsia="Times New Roman" w:hAnsi="Arial" w:cs="Times New Roman"/>
                <w:szCs w:val="20"/>
              </w:rPr>
            </w:pPr>
          </w:p>
        </w:tc>
        <w:tc>
          <w:tcPr>
            <w:tcW w:w="567" w:type="dxa"/>
          </w:tcPr>
          <w:p w14:paraId="176D138C" w14:textId="77777777" w:rsidR="00827B99" w:rsidRPr="00651350" w:rsidRDefault="00827B99"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2.5</w:t>
            </w:r>
          </w:p>
        </w:tc>
        <w:tc>
          <w:tcPr>
            <w:tcW w:w="5670" w:type="dxa"/>
          </w:tcPr>
          <w:p w14:paraId="4E9396D5" w14:textId="77777777" w:rsidR="00827B99" w:rsidRPr="00942507" w:rsidRDefault="00827B99" w:rsidP="0059522C">
            <w:pPr>
              <w:autoSpaceDE w:val="0"/>
              <w:autoSpaceDN w:val="0"/>
              <w:adjustRightInd w:val="0"/>
              <w:spacing w:before="120" w:after="0" w:line="240" w:lineRule="auto"/>
              <w:rPr>
                <w:rFonts w:ascii="Arial" w:hAnsi="Arial" w:cs="Arial"/>
              </w:rPr>
            </w:pPr>
            <w:r w:rsidRPr="00942507">
              <w:rPr>
                <w:rFonts w:ascii="Arial" w:hAnsi="Arial" w:cs="Arial"/>
              </w:rPr>
              <w:t>The basic mechanical techniques and associated</w:t>
            </w:r>
          </w:p>
          <w:p w14:paraId="0F0E5355" w14:textId="77777777" w:rsidR="00827B99" w:rsidRPr="00942507" w:rsidRDefault="00827B99" w:rsidP="0059522C">
            <w:pPr>
              <w:autoSpaceDE w:val="0"/>
              <w:autoSpaceDN w:val="0"/>
              <w:adjustRightInd w:val="0"/>
              <w:spacing w:after="0" w:line="240" w:lineRule="auto"/>
              <w:rPr>
                <w:rFonts w:ascii="Arial" w:hAnsi="Arial" w:cs="Arial"/>
              </w:rPr>
            </w:pPr>
            <w:r w:rsidRPr="00942507">
              <w:rPr>
                <w:rFonts w:ascii="Arial" w:hAnsi="Arial" w:cs="Arial"/>
              </w:rPr>
              <w:t>technologies, software and hardware are applied in a</w:t>
            </w:r>
          </w:p>
          <w:p w14:paraId="339F9136" w14:textId="77777777" w:rsidR="00827B99" w:rsidRPr="00960284" w:rsidRDefault="00827B99" w:rsidP="0059522C">
            <w:pPr>
              <w:tabs>
                <w:tab w:val="left" w:pos="0"/>
              </w:tabs>
              <w:spacing w:after="120" w:line="240" w:lineRule="auto"/>
              <w:rPr>
                <w:rFonts w:ascii="Arial" w:eastAsia="Times New Roman" w:hAnsi="Arial" w:cs="Arial"/>
                <w:lang w:eastAsia="en-AU"/>
              </w:rPr>
            </w:pPr>
            <w:r w:rsidRPr="00942507">
              <w:rPr>
                <w:rFonts w:ascii="Arial" w:hAnsi="Arial" w:cs="Arial"/>
              </w:rPr>
              <w:t>consistent and appropriate manner to obtain required solutions</w:t>
            </w:r>
          </w:p>
        </w:tc>
      </w:tr>
      <w:tr w:rsidR="00A45493" w:rsidRPr="00651350" w14:paraId="798092EF" w14:textId="77777777" w:rsidTr="00050E45">
        <w:tc>
          <w:tcPr>
            <w:tcW w:w="289" w:type="dxa"/>
          </w:tcPr>
          <w:p w14:paraId="1237A74B" w14:textId="77777777" w:rsidR="00A45493" w:rsidRPr="00651350" w:rsidRDefault="00A45493" w:rsidP="0059522C">
            <w:pPr>
              <w:spacing w:before="120" w:after="120" w:line="240" w:lineRule="auto"/>
              <w:rPr>
                <w:rFonts w:ascii="Arial" w:eastAsia="Times New Roman" w:hAnsi="Arial" w:cs="Times New Roman"/>
                <w:szCs w:val="20"/>
              </w:rPr>
            </w:pPr>
            <w:r>
              <w:rPr>
                <w:rFonts w:ascii="Arial" w:eastAsia="Times New Roman" w:hAnsi="Arial" w:cs="Times New Roman"/>
                <w:szCs w:val="20"/>
              </w:rPr>
              <w:t>3</w:t>
            </w:r>
          </w:p>
        </w:tc>
        <w:tc>
          <w:tcPr>
            <w:tcW w:w="2410" w:type="dxa"/>
            <w:vMerge w:val="restart"/>
          </w:tcPr>
          <w:p w14:paraId="7C1997BF" w14:textId="77777777" w:rsidR="00A45493" w:rsidRPr="000D1EBA" w:rsidRDefault="00A45493" w:rsidP="0059522C">
            <w:pPr>
              <w:autoSpaceDE w:val="0"/>
              <w:autoSpaceDN w:val="0"/>
              <w:adjustRightInd w:val="0"/>
              <w:spacing w:before="120" w:after="120" w:line="240" w:lineRule="auto"/>
              <w:rPr>
                <w:rFonts w:ascii="Arial" w:hAnsi="Arial" w:cs="Arial"/>
              </w:rPr>
            </w:pPr>
            <w:r w:rsidRPr="000D1EBA">
              <w:rPr>
                <w:rFonts w:ascii="Arial" w:hAnsi="Arial" w:cs="Arial"/>
              </w:rPr>
              <w:t>Quote the results of the application of the basic mechanical scientific principles and basic techniques</w:t>
            </w:r>
          </w:p>
        </w:tc>
        <w:tc>
          <w:tcPr>
            <w:tcW w:w="567" w:type="dxa"/>
          </w:tcPr>
          <w:p w14:paraId="7CDF80BB" w14:textId="77777777" w:rsidR="00A45493" w:rsidRPr="000D1EBA" w:rsidRDefault="00A45493" w:rsidP="0059522C">
            <w:pPr>
              <w:spacing w:before="120" w:after="120" w:line="240" w:lineRule="auto"/>
              <w:rPr>
                <w:rFonts w:ascii="Arial" w:eastAsia="Times New Roman" w:hAnsi="Arial" w:cs="Times New Roman"/>
                <w:szCs w:val="20"/>
              </w:rPr>
            </w:pPr>
            <w:r w:rsidRPr="000D1EBA">
              <w:rPr>
                <w:rFonts w:ascii="Arial" w:eastAsia="Times New Roman" w:hAnsi="Arial" w:cs="Times New Roman"/>
                <w:szCs w:val="20"/>
              </w:rPr>
              <w:t>3.1</w:t>
            </w:r>
          </w:p>
        </w:tc>
        <w:tc>
          <w:tcPr>
            <w:tcW w:w="5670" w:type="dxa"/>
          </w:tcPr>
          <w:p w14:paraId="255A7A00" w14:textId="77777777" w:rsidR="00A45493" w:rsidRPr="000D1EBA" w:rsidRDefault="00A45493" w:rsidP="0059522C">
            <w:pPr>
              <w:autoSpaceDE w:val="0"/>
              <w:autoSpaceDN w:val="0"/>
              <w:adjustRightInd w:val="0"/>
              <w:spacing w:before="120" w:after="0" w:line="240" w:lineRule="auto"/>
              <w:rPr>
                <w:rFonts w:ascii="Arial" w:hAnsi="Arial" w:cs="Arial"/>
              </w:rPr>
            </w:pPr>
            <w:r w:rsidRPr="000D1EBA">
              <w:rPr>
                <w:rFonts w:ascii="Arial" w:hAnsi="Arial" w:cs="Arial"/>
              </w:rPr>
              <w:t>For applications involving engineering calculations</w:t>
            </w:r>
          </w:p>
          <w:p w14:paraId="1B07136A" w14:textId="77777777" w:rsidR="00A45493" w:rsidRPr="000D1EBA" w:rsidRDefault="00A45493" w:rsidP="0059522C">
            <w:pPr>
              <w:tabs>
                <w:tab w:val="left" w:pos="34"/>
              </w:tabs>
              <w:spacing w:after="0" w:line="240" w:lineRule="auto"/>
              <w:ind w:left="34" w:hanging="34"/>
              <w:rPr>
                <w:rFonts w:ascii="Arial" w:eastAsia="Times New Roman" w:hAnsi="Arial" w:cs="Arial"/>
                <w:lang w:eastAsia="en-AU"/>
              </w:rPr>
            </w:pPr>
            <w:r w:rsidRPr="000D1EBA">
              <w:rPr>
                <w:rFonts w:ascii="Arial" w:hAnsi="Arial" w:cs="Arial"/>
              </w:rPr>
              <w:t>the solution is quoted in an appropriate style</w:t>
            </w:r>
          </w:p>
        </w:tc>
      </w:tr>
      <w:tr w:rsidR="00A45493" w:rsidRPr="00651350" w14:paraId="09FBFFDD" w14:textId="77777777" w:rsidTr="00050E45">
        <w:tc>
          <w:tcPr>
            <w:tcW w:w="289" w:type="dxa"/>
          </w:tcPr>
          <w:p w14:paraId="5491DB53" w14:textId="77777777" w:rsidR="00A45493" w:rsidRPr="00651350" w:rsidRDefault="00A45493" w:rsidP="0059522C">
            <w:pPr>
              <w:spacing w:before="120" w:after="120" w:line="240" w:lineRule="auto"/>
              <w:rPr>
                <w:rFonts w:ascii="Arial" w:eastAsia="Times New Roman" w:hAnsi="Arial" w:cs="Times New Roman"/>
                <w:szCs w:val="20"/>
              </w:rPr>
            </w:pPr>
          </w:p>
        </w:tc>
        <w:tc>
          <w:tcPr>
            <w:tcW w:w="2410" w:type="dxa"/>
            <w:vMerge/>
          </w:tcPr>
          <w:p w14:paraId="7A97ECC5" w14:textId="77777777" w:rsidR="00A45493" w:rsidRPr="000D1EBA" w:rsidRDefault="00A45493" w:rsidP="0059522C">
            <w:pPr>
              <w:spacing w:before="120" w:after="120" w:line="240" w:lineRule="auto"/>
              <w:rPr>
                <w:rFonts w:ascii="Arial" w:eastAsia="Times New Roman" w:hAnsi="Arial" w:cs="Times New Roman"/>
                <w:szCs w:val="20"/>
              </w:rPr>
            </w:pPr>
          </w:p>
        </w:tc>
        <w:tc>
          <w:tcPr>
            <w:tcW w:w="567" w:type="dxa"/>
          </w:tcPr>
          <w:p w14:paraId="316337CE" w14:textId="77777777" w:rsidR="00A45493" w:rsidRPr="000D1EBA" w:rsidRDefault="00A45493" w:rsidP="0059522C">
            <w:pPr>
              <w:spacing w:before="120" w:after="120" w:line="240" w:lineRule="auto"/>
              <w:rPr>
                <w:rFonts w:ascii="Arial" w:eastAsia="Times New Roman" w:hAnsi="Arial" w:cs="Times New Roman"/>
                <w:szCs w:val="20"/>
              </w:rPr>
            </w:pPr>
            <w:r w:rsidRPr="000D1EBA">
              <w:rPr>
                <w:rFonts w:ascii="Arial" w:eastAsia="Times New Roman" w:hAnsi="Arial" w:cs="Times New Roman"/>
                <w:szCs w:val="20"/>
              </w:rPr>
              <w:t>3.2</w:t>
            </w:r>
          </w:p>
        </w:tc>
        <w:tc>
          <w:tcPr>
            <w:tcW w:w="5670" w:type="dxa"/>
          </w:tcPr>
          <w:p w14:paraId="4660A597" w14:textId="77777777" w:rsidR="00A45493" w:rsidRPr="000D1EBA" w:rsidRDefault="00A45493" w:rsidP="0059522C">
            <w:pPr>
              <w:autoSpaceDE w:val="0"/>
              <w:autoSpaceDN w:val="0"/>
              <w:adjustRightInd w:val="0"/>
              <w:spacing w:before="120" w:after="0" w:line="240" w:lineRule="auto"/>
              <w:rPr>
                <w:rFonts w:ascii="Arial" w:hAnsi="Arial" w:cs="Arial"/>
              </w:rPr>
            </w:pPr>
            <w:r w:rsidRPr="000D1EBA">
              <w:rPr>
                <w:rFonts w:ascii="Arial" w:hAnsi="Arial" w:cs="Arial"/>
              </w:rPr>
              <w:t>For applications not involving engineering</w:t>
            </w:r>
          </w:p>
          <w:p w14:paraId="04BD5DD6" w14:textId="77777777" w:rsidR="00A45493" w:rsidRPr="000D1EBA" w:rsidRDefault="00A45493" w:rsidP="0059522C">
            <w:pPr>
              <w:autoSpaceDE w:val="0"/>
              <w:autoSpaceDN w:val="0"/>
              <w:adjustRightInd w:val="0"/>
              <w:spacing w:after="0" w:line="240" w:lineRule="auto"/>
              <w:rPr>
                <w:rFonts w:ascii="Arial" w:hAnsi="Arial" w:cs="Arial"/>
              </w:rPr>
            </w:pPr>
            <w:r w:rsidRPr="000D1EBA">
              <w:rPr>
                <w:rFonts w:ascii="Arial" w:hAnsi="Arial" w:cs="Arial"/>
              </w:rPr>
              <w:t>calculations the solution is quoted in an appropriate</w:t>
            </w:r>
          </w:p>
          <w:p w14:paraId="6FC59542" w14:textId="77777777" w:rsidR="00A45493" w:rsidRPr="000D1EBA" w:rsidRDefault="00A45493" w:rsidP="0059522C">
            <w:pPr>
              <w:autoSpaceDE w:val="0"/>
              <w:autoSpaceDN w:val="0"/>
              <w:adjustRightInd w:val="0"/>
              <w:spacing w:after="120" w:line="240" w:lineRule="auto"/>
              <w:rPr>
                <w:rFonts w:ascii="Times New Roman" w:hAnsi="Times New Roman" w:cs="Times New Roman"/>
                <w:sz w:val="24"/>
                <w:szCs w:val="24"/>
              </w:rPr>
            </w:pPr>
            <w:r w:rsidRPr="000D1EBA">
              <w:rPr>
                <w:rFonts w:ascii="Arial" w:hAnsi="Arial" w:cs="Arial"/>
              </w:rPr>
              <w:t>style</w:t>
            </w:r>
          </w:p>
        </w:tc>
      </w:tr>
    </w:tbl>
    <w:p w14:paraId="23937091" w14:textId="77777777" w:rsidR="00827B99" w:rsidRPr="00651350" w:rsidRDefault="00827B99" w:rsidP="00827B99">
      <w:pPr>
        <w:spacing w:after="0" w:line="240" w:lineRule="auto"/>
        <w:rPr>
          <w:rFonts w:ascii="Times New Roman" w:eastAsia="Times New Roman" w:hAnsi="Times New Roman" w:cs="Times New Roman"/>
          <w:sz w:val="24"/>
          <w:szCs w:val="24"/>
          <w:lang w:val="en-GB" w:eastAsia="en-GB"/>
        </w:rPr>
      </w:pPr>
    </w:p>
    <w:tbl>
      <w:tblPr>
        <w:tblW w:w="8930" w:type="dxa"/>
        <w:tblInd w:w="534" w:type="dxa"/>
        <w:tblLayout w:type="fixed"/>
        <w:tblLook w:val="04A0" w:firstRow="1" w:lastRow="0" w:firstColumn="1" w:lastColumn="0" w:noHBand="0" w:noVBand="1"/>
      </w:tblPr>
      <w:tblGrid>
        <w:gridCol w:w="8930"/>
      </w:tblGrid>
      <w:tr w:rsidR="00827B99" w:rsidRPr="00651350" w14:paraId="6EE5071A" w14:textId="77777777" w:rsidTr="00D56E75">
        <w:tc>
          <w:tcPr>
            <w:tcW w:w="8930" w:type="dxa"/>
            <w:shd w:val="clear" w:color="auto" w:fill="auto"/>
          </w:tcPr>
          <w:p w14:paraId="6A5235C0" w14:textId="77777777" w:rsidR="00827B99" w:rsidRPr="00651350" w:rsidRDefault="00827B99"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REQUIRED SKILLS AND KNOWLEDGE</w:t>
            </w:r>
          </w:p>
        </w:tc>
      </w:tr>
      <w:tr w:rsidR="00827B99" w:rsidRPr="00651350" w14:paraId="4E61FA3C" w14:textId="77777777" w:rsidTr="00D56E75">
        <w:tc>
          <w:tcPr>
            <w:tcW w:w="8930" w:type="dxa"/>
            <w:shd w:val="clear" w:color="auto" w:fill="auto"/>
          </w:tcPr>
          <w:p w14:paraId="634E500D" w14:textId="77777777" w:rsidR="00827B99" w:rsidRPr="00651350" w:rsidRDefault="00827B99"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This describes the essential skills and knowledge and their level, required for this unit.</w:t>
            </w:r>
          </w:p>
        </w:tc>
      </w:tr>
      <w:tr w:rsidR="00827B99" w:rsidRPr="00651350" w14:paraId="6D1266B9" w14:textId="77777777" w:rsidTr="00D56E75">
        <w:tc>
          <w:tcPr>
            <w:tcW w:w="8930" w:type="dxa"/>
            <w:shd w:val="clear" w:color="auto" w:fill="auto"/>
          </w:tcPr>
          <w:p w14:paraId="1FC99EC6" w14:textId="77777777" w:rsidR="00827B99" w:rsidRPr="00651350" w:rsidRDefault="00827B99" w:rsidP="00050E45">
            <w:pPr>
              <w:spacing w:before="60" w:after="6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skills:</w:t>
            </w:r>
          </w:p>
          <w:p w14:paraId="14DCD6A4" w14:textId="77777777" w:rsidR="00827B99" w:rsidRPr="005C548E" w:rsidRDefault="00827B99" w:rsidP="00742E51">
            <w:pPr>
              <w:pStyle w:val="ListParagraph"/>
              <w:widowControl/>
              <w:numPr>
                <w:ilvl w:val="0"/>
                <w:numId w:val="89"/>
              </w:numPr>
              <w:autoSpaceDE w:val="0"/>
              <w:autoSpaceDN w:val="0"/>
              <w:adjustRightInd w:val="0"/>
              <w:spacing w:before="60" w:after="60" w:line="240" w:lineRule="auto"/>
              <w:rPr>
                <w:rFonts w:ascii="Arial" w:hAnsi="Arial" w:cs="Arial"/>
              </w:rPr>
            </w:pPr>
            <w:r w:rsidRPr="005C548E">
              <w:rPr>
                <w:rFonts w:ascii="Arial" w:hAnsi="Arial" w:cs="Arial"/>
              </w:rPr>
              <w:t>selecting appropriate basic mechanical scientific principles to</w:t>
            </w:r>
          </w:p>
          <w:p w14:paraId="77231AB5" w14:textId="77777777" w:rsidR="00827B99" w:rsidRPr="005C548E" w:rsidRDefault="00827B99" w:rsidP="00050E45">
            <w:pPr>
              <w:pStyle w:val="ListParagraph"/>
              <w:autoSpaceDE w:val="0"/>
              <w:autoSpaceDN w:val="0"/>
              <w:adjustRightInd w:val="0"/>
              <w:spacing w:before="60" w:after="60" w:line="240" w:lineRule="auto"/>
              <w:rPr>
                <w:rFonts w:ascii="Arial" w:hAnsi="Arial" w:cs="Arial"/>
              </w:rPr>
            </w:pPr>
            <w:r w:rsidRPr="005C548E">
              <w:rPr>
                <w:rFonts w:ascii="Arial" w:hAnsi="Arial" w:cs="Arial"/>
              </w:rPr>
              <w:t>suit specific applications</w:t>
            </w:r>
          </w:p>
          <w:p w14:paraId="18C47663" w14:textId="77777777" w:rsidR="00827B99" w:rsidRPr="005C548E" w:rsidRDefault="00827B99" w:rsidP="00742E51">
            <w:pPr>
              <w:pStyle w:val="ListParagraph"/>
              <w:widowControl/>
              <w:numPr>
                <w:ilvl w:val="0"/>
                <w:numId w:val="90"/>
              </w:numPr>
              <w:autoSpaceDE w:val="0"/>
              <w:autoSpaceDN w:val="0"/>
              <w:adjustRightInd w:val="0"/>
              <w:spacing w:before="60" w:after="60" w:line="240" w:lineRule="auto"/>
              <w:rPr>
                <w:rFonts w:ascii="Arial" w:hAnsi="Arial" w:cs="Arial"/>
              </w:rPr>
            </w:pPr>
            <w:r w:rsidRPr="005C548E">
              <w:rPr>
                <w:rFonts w:ascii="Arial" w:hAnsi="Arial" w:cs="Arial"/>
              </w:rPr>
              <w:t>selecting appropriate basic mechanical techniques and associated technologies,</w:t>
            </w:r>
          </w:p>
          <w:p w14:paraId="43FE6558" w14:textId="77777777" w:rsidR="00827B99" w:rsidRPr="005C548E" w:rsidRDefault="00827B99" w:rsidP="00050E45">
            <w:pPr>
              <w:pStyle w:val="ListParagraph"/>
              <w:autoSpaceDE w:val="0"/>
              <w:autoSpaceDN w:val="0"/>
              <w:adjustRightInd w:val="0"/>
              <w:spacing w:before="60" w:after="60" w:line="240" w:lineRule="auto"/>
              <w:rPr>
                <w:rFonts w:ascii="Arial" w:hAnsi="Arial" w:cs="Arial"/>
              </w:rPr>
            </w:pPr>
            <w:r w:rsidRPr="005C548E">
              <w:rPr>
                <w:rFonts w:ascii="Arial" w:hAnsi="Arial" w:cs="Arial"/>
              </w:rPr>
              <w:t>software and hardware to suit specific applications</w:t>
            </w:r>
          </w:p>
          <w:p w14:paraId="1182AF59" w14:textId="77777777" w:rsidR="00827B99" w:rsidRPr="005C548E" w:rsidRDefault="00827B99" w:rsidP="00742E51">
            <w:pPr>
              <w:pStyle w:val="ListParagraph"/>
              <w:widowControl/>
              <w:numPr>
                <w:ilvl w:val="0"/>
                <w:numId w:val="91"/>
              </w:numPr>
              <w:autoSpaceDE w:val="0"/>
              <w:autoSpaceDN w:val="0"/>
              <w:adjustRightInd w:val="0"/>
              <w:spacing w:before="60" w:after="60" w:line="240" w:lineRule="auto"/>
              <w:rPr>
                <w:rFonts w:ascii="Arial" w:hAnsi="Arial" w:cs="Arial"/>
              </w:rPr>
            </w:pPr>
            <w:r w:rsidRPr="005C548E">
              <w:rPr>
                <w:rFonts w:ascii="Arial" w:hAnsi="Arial" w:cs="Arial"/>
              </w:rPr>
              <w:t>applying basic mechanical scientific principles to particular engineering situations</w:t>
            </w:r>
          </w:p>
          <w:p w14:paraId="5D8D9CA8" w14:textId="77777777" w:rsidR="00827B99" w:rsidRPr="005C548E" w:rsidRDefault="00827B99" w:rsidP="00742E51">
            <w:pPr>
              <w:pStyle w:val="ListParagraph"/>
              <w:widowControl/>
              <w:numPr>
                <w:ilvl w:val="0"/>
                <w:numId w:val="91"/>
              </w:numPr>
              <w:autoSpaceDE w:val="0"/>
              <w:autoSpaceDN w:val="0"/>
              <w:adjustRightInd w:val="0"/>
              <w:spacing w:before="60" w:after="60" w:line="240" w:lineRule="auto"/>
              <w:rPr>
                <w:rFonts w:ascii="Arial" w:hAnsi="Arial" w:cs="Arial"/>
              </w:rPr>
            </w:pPr>
            <w:r w:rsidRPr="005C548E">
              <w:rPr>
                <w:rFonts w:ascii="Arial" w:hAnsi="Arial" w:cs="Arial"/>
              </w:rPr>
              <w:t>applying and manipulating appropriate formulas for applications involving engineering calculations</w:t>
            </w:r>
          </w:p>
          <w:p w14:paraId="1CBFC322" w14:textId="71543BB8" w:rsidR="00827B99" w:rsidRPr="005C548E" w:rsidRDefault="00827B99" w:rsidP="00742E51">
            <w:pPr>
              <w:pStyle w:val="ListParagraph"/>
              <w:widowControl/>
              <w:numPr>
                <w:ilvl w:val="0"/>
                <w:numId w:val="92"/>
              </w:numPr>
              <w:autoSpaceDE w:val="0"/>
              <w:autoSpaceDN w:val="0"/>
              <w:adjustRightInd w:val="0"/>
              <w:spacing w:before="60" w:after="60" w:line="240" w:lineRule="auto"/>
              <w:ind w:left="743" w:hanging="425"/>
              <w:rPr>
                <w:rFonts w:ascii="Arial" w:hAnsi="Arial" w:cs="Arial"/>
              </w:rPr>
            </w:pPr>
            <w:r w:rsidRPr="005C548E">
              <w:rPr>
                <w:rFonts w:ascii="Arial" w:hAnsi="Arial" w:cs="Arial"/>
              </w:rPr>
              <w:t>check</w:t>
            </w:r>
            <w:r w:rsidR="00A411FB">
              <w:rPr>
                <w:rFonts w:ascii="Arial" w:hAnsi="Arial" w:cs="Arial"/>
              </w:rPr>
              <w:t xml:space="preserve">ing the validity of equations </w:t>
            </w:r>
            <w:r w:rsidR="00A411FB" w:rsidRPr="00307B3D">
              <w:rPr>
                <w:rFonts w:ascii="Arial" w:hAnsi="Arial" w:cs="Arial"/>
              </w:rPr>
              <w:t>when applying</w:t>
            </w:r>
            <w:r w:rsidRPr="005C548E">
              <w:rPr>
                <w:rFonts w:ascii="Arial" w:hAnsi="Arial" w:cs="Arial"/>
              </w:rPr>
              <w:t xml:space="preserve"> dimensional analysis</w:t>
            </w:r>
          </w:p>
          <w:p w14:paraId="03ADAAA0" w14:textId="77777777" w:rsidR="00827B99" w:rsidRPr="005C548E" w:rsidRDefault="00827B99" w:rsidP="00742E51">
            <w:pPr>
              <w:pStyle w:val="ListParagraph"/>
              <w:widowControl/>
              <w:numPr>
                <w:ilvl w:val="0"/>
                <w:numId w:val="92"/>
              </w:numPr>
              <w:autoSpaceDE w:val="0"/>
              <w:autoSpaceDN w:val="0"/>
              <w:adjustRightInd w:val="0"/>
              <w:spacing w:before="60" w:after="60" w:line="240" w:lineRule="auto"/>
              <w:ind w:left="743" w:hanging="425"/>
              <w:rPr>
                <w:rFonts w:ascii="Arial" w:hAnsi="Arial" w:cs="Arial"/>
              </w:rPr>
            </w:pPr>
            <w:r w:rsidRPr="005C548E">
              <w:rPr>
                <w:rFonts w:ascii="Arial" w:hAnsi="Arial" w:cs="Arial"/>
              </w:rPr>
              <w:t>applying basic mechanical techniques and associated technologies, software and</w:t>
            </w:r>
          </w:p>
          <w:p w14:paraId="3877633D" w14:textId="77777777" w:rsidR="00827B99" w:rsidRPr="005C548E" w:rsidRDefault="00827B99" w:rsidP="00050E45">
            <w:pPr>
              <w:pStyle w:val="ListParagraph"/>
              <w:autoSpaceDE w:val="0"/>
              <w:autoSpaceDN w:val="0"/>
              <w:adjustRightInd w:val="0"/>
              <w:spacing w:before="60" w:after="60" w:line="240" w:lineRule="auto"/>
              <w:rPr>
                <w:rFonts w:ascii="Arial" w:hAnsi="Arial" w:cs="Arial"/>
              </w:rPr>
            </w:pPr>
            <w:r w:rsidRPr="005C548E">
              <w:rPr>
                <w:rFonts w:ascii="Arial" w:hAnsi="Arial" w:cs="Arial"/>
              </w:rPr>
              <w:t>hardware in a manner appropriate to the application and identified scientific principles.</w:t>
            </w:r>
          </w:p>
          <w:p w14:paraId="5726EDF4" w14:textId="77777777" w:rsidR="00827B99" w:rsidRPr="005C548E" w:rsidRDefault="00827B99" w:rsidP="00742E51">
            <w:pPr>
              <w:pStyle w:val="ListParagraph"/>
              <w:widowControl/>
              <w:numPr>
                <w:ilvl w:val="0"/>
                <w:numId w:val="93"/>
              </w:numPr>
              <w:autoSpaceDE w:val="0"/>
              <w:autoSpaceDN w:val="0"/>
              <w:adjustRightInd w:val="0"/>
              <w:spacing w:before="60" w:after="60" w:line="240" w:lineRule="auto"/>
              <w:ind w:left="743" w:hanging="425"/>
              <w:rPr>
                <w:rFonts w:ascii="Arial" w:hAnsi="Arial" w:cs="Arial"/>
              </w:rPr>
            </w:pPr>
            <w:r w:rsidRPr="005C548E">
              <w:rPr>
                <w:rFonts w:ascii="Arial" w:hAnsi="Arial" w:cs="Arial"/>
              </w:rPr>
              <w:t>referring solutions to the original aim of the application.</w:t>
            </w:r>
          </w:p>
          <w:p w14:paraId="0B839ED5" w14:textId="77777777" w:rsidR="00827B99" w:rsidRPr="005C548E" w:rsidRDefault="00827B99" w:rsidP="00742E51">
            <w:pPr>
              <w:pStyle w:val="ListParagraph"/>
              <w:widowControl/>
              <w:numPr>
                <w:ilvl w:val="0"/>
                <w:numId w:val="93"/>
              </w:numPr>
              <w:autoSpaceDE w:val="0"/>
              <w:autoSpaceDN w:val="0"/>
              <w:adjustRightInd w:val="0"/>
              <w:spacing w:before="60" w:after="60" w:line="240" w:lineRule="auto"/>
              <w:ind w:left="743" w:hanging="425"/>
              <w:rPr>
                <w:rFonts w:ascii="Arial" w:hAnsi="Arial" w:cs="Arial"/>
              </w:rPr>
            </w:pPr>
            <w:r w:rsidRPr="005C548E">
              <w:rPr>
                <w:rFonts w:ascii="Arial" w:hAnsi="Arial" w:cs="Arial"/>
              </w:rPr>
              <w:t>quoting solutions in appropriate units, using appropriate significant figures.</w:t>
            </w:r>
          </w:p>
          <w:p w14:paraId="53710827" w14:textId="77777777" w:rsidR="00827B99" w:rsidRPr="005C548E" w:rsidRDefault="00827B99" w:rsidP="00742E51">
            <w:pPr>
              <w:pStyle w:val="ListParagraph"/>
              <w:widowControl/>
              <w:numPr>
                <w:ilvl w:val="0"/>
                <w:numId w:val="93"/>
              </w:numPr>
              <w:autoSpaceDE w:val="0"/>
              <w:autoSpaceDN w:val="0"/>
              <w:adjustRightInd w:val="0"/>
              <w:spacing w:before="60" w:after="60" w:line="240" w:lineRule="auto"/>
              <w:ind w:left="743" w:hanging="425"/>
              <w:rPr>
                <w:rFonts w:ascii="Arial" w:hAnsi="Arial" w:cs="Arial"/>
              </w:rPr>
            </w:pPr>
            <w:r w:rsidRPr="005C548E">
              <w:rPr>
                <w:rFonts w:ascii="Arial" w:hAnsi="Arial" w:cs="Arial"/>
              </w:rPr>
              <w:t>quoting limitations of solutions, due to assumptions, scientific principles and</w:t>
            </w:r>
          </w:p>
          <w:p w14:paraId="3252918B" w14:textId="77777777" w:rsidR="00827B99" w:rsidRPr="005C548E" w:rsidRDefault="00827B99" w:rsidP="00050E45">
            <w:pPr>
              <w:pStyle w:val="ListParagraph"/>
              <w:autoSpaceDE w:val="0"/>
              <w:autoSpaceDN w:val="0"/>
              <w:adjustRightInd w:val="0"/>
              <w:spacing w:before="60" w:after="60" w:line="240" w:lineRule="auto"/>
              <w:rPr>
                <w:rFonts w:ascii="Arial" w:hAnsi="Arial" w:cs="Arial"/>
              </w:rPr>
            </w:pPr>
            <w:r w:rsidRPr="005C548E">
              <w:rPr>
                <w:rFonts w:ascii="Arial" w:hAnsi="Arial" w:cs="Arial"/>
              </w:rPr>
              <w:t>techniques used</w:t>
            </w:r>
          </w:p>
          <w:p w14:paraId="24A63F04" w14:textId="77777777" w:rsidR="00827B99" w:rsidRPr="005C548E" w:rsidRDefault="00827B99" w:rsidP="00742E51">
            <w:pPr>
              <w:widowControl/>
              <w:numPr>
                <w:ilvl w:val="0"/>
                <w:numId w:val="89"/>
              </w:numPr>
              <w:spacing w:before="60" w:after="60" w:line="240" w:lineRule="auto"/>
              <w:rPr>
                <w:rFonts w:ascii="Arial" w:eastAsia="Times New Roman" w:hAnsi="Arial" w:cs="Arial"/>
                <w:color w:val="000000" w:themeColor="text1"/>
              </w:rPr>
            </w:pPr>
            <w:r w:rsidRPr="005C548E">
              <w:rPr>
                <w:rFonts w:ascii="Arial" w:hAnsi="Arial" w:cs="Arial"/>
              </w:rPr>
              <w:t>presenting solutions referring to the original aim of the application</w:t>
            </w:r>
          </w:p>
          <w:p w14:paraId="18CC34CD" w14:textId="77777777" w:rsidR="00827B99" w:rsidRPr="00E15CE9" w:rsidRDefault="00827B99" w:rsidP="00050E45">
            <w:pPr>
              <w:spacing w:before="60" w:after="60" w:line="240" w:lineRule="auto"/>
              <w:ind w:left="360"/>
              <w:rPr>
                <w:rFonts w:ascii="Arial" w:eastAsia="Times New Roman" w:hAnsi="Arial" w:cs="Times New Roman"/>
                <w:color w:val="000000" w:themeColor="text1"/>
                <w:szCs w:val="19"/>
              </w:rPr>
            </w:pPr>
          </w:p>
        </w:tc>
      </w:tr>
      <w:tr w:rsidR="00827B99" w:rsidRPr="00651350" w14:paraId="0868F218" w14:textId="77777777" w:rsidTr="00D56E75">
        <w:tc>
          <w:tcPr>
            <w:tcW w:w="8930" w:type="dxa"/>
            <w:shd w:val="clear" w:color="auto" w:fill="auto"/>
          </w:tcPr>
          <w:p w14:paraId="75FBC7A2" w14:textId="77777777" w:rsidR="00827B99" w:rsidRPr="00651350" w:rsidRDefault="00827B99" w:rsidP="00050E45">
            <w:pPr>
              <w:spacing w:before="60" w:after="60" w:line="240" w:lineRule="auto"/>
              <w:rPr>
                <w:rFonts w:ascii="Arial" w:eastAsia="Times New Roman" w:hAnsi="Arial" w:cs="Times New Roman"/>
                <w:b/>
                <w:bCs/>
                <w:szCs w:val="24"/>
                <w:lang w:val="en-GB" w:eastAsia="en-GB"/>
              </w:rPr>
            </w:pPr>
            <w:r w:rsidRPr="00651350">
              <w:rPr>
                <w:rFonts w:ascii="Arial" w:eastAsia="Times New Roman" w:hAnsi="Arial" w:cs="Times New Roman"/>
                <w:b/>
                <w:bCs/>
                <w:szCs w:val="24"/>
                <w:lang w:val="en-GB" w:eastAsia="en-GB"/>
              </w:rPr>
              <w:t>Required knowledge:</w:t>
            </w:r>
          </w:p>
          <w:p w14:paraId="57267894"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basic mechanical scientific principles</w:t>
            </w:r>
          </w:p>
          <w:p w14:paraId="79ECA0CD"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limitations of selected basic scientific principles</w:t>
            </w:r>
          </w:p>
          <w:p w14:paraId="05E1CCEA"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basic mechanical techniques and related technologies, software and hardware</w:t>
            </w:r>
          </w:p>
          <w:p w14:paraId="427EEAF9" w14:textId="77777777" w:rsidR="00827B99" w:rsidRPr="006248A8" w:rsidRDefault="00827B99" w:rsidP="00050E45">
            <w:pPr>
              <w:pStyle w:val="ListParagraph"/>
              <w:autoSpaceDE w:val="0"/>
              <w:autoSpaceDN w:val="0"/>
              <w:adjustRightInd w:val="0"/>
              <w:spacing w:before="60" w:after="60" w:line="240" w:lineRule="auto"/>
              <w:rPr>
                <w:rFonts w:ascii="Arial" w:hAnsi="Arial" w:cs="Arial"/>
              </w:rPr>
            </w:pPr>
            <w:r w:rsidRPr="006248A8">
              <w:rPr>
                <w:rFonts w:ascii="Arial" w:hAnsi="Arial" w:cs="Arial"/>
              </w:rPr>
              <w:t>associated with implementing scientific principles in mechanical engineering</w:t>
            </w:r>
          </w:p>
          <w:p w14:paraId="1A09349E" w14:textId="77777777" w:rsidR="00827B99" w:rsidRPr="006248A8" w:rsidRDefault="00827B99" w:rsidP="00050E45">
            <w:pPr>
              <w:pStyle w:val="ListParagraph"/>
              <w:autoSpaceDE w:val="0"/>
              <w:autoSpaceDN w:val="0"/>
              <w:adjustRightInd w:val="0"/>
              <w:spacing w:before="60" w:after="60" w:line="240" w:lineRule="auto"/>
              <w:rPr>
                <w:rFonts w:ascii="Arial" w:hAnsi="Arial" w:cs="Arial"/>
              </w:rPr>
            </w:pPr>
            <w:r w:rsidRPr="006248A8">
              <w:rPr>
                <w:rFonts w:ascii="Arial" w:hAnsi="Arial" w:cs="Arial"/>
              </w:rPr>
              <w:t>solutions</w:t>
            </w:r>
          </w:p>
          <w:p w14:paraId="6E3442EC"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limitations of basic techniques and associated technologies, software and</w:t>
            </w:r>
          </w:p>
          <w:p w14:paraId="65F85A68" w14:textId="77777777" w:rsidR="00827B99" w:rsidRPr="006248A8" w:rsidRDefault="00827B99" w:rsidP="00050E45">
            <w:pPr>
              <w:pStyle w:val="ListParagraph"/>
              <w:autoSpaceDE w:val="0"/>
              <w:autoSpaceDN w:val="0"/>
              <w:adjustRightInd w:val="0"/>
              <w:spacing w:before="60" w:after="60" w:line="240" w:lineRule="auto"/>
              <w:rPr>
                <w:rFonts w:ascii="Arial" w:hAnsi="Arial" w:cs="Arial"/>
              </w:rPr>
            </w:pPr>
            <w:r w:rsidRPr="006248A8">
              <w:rPr>
                <w:rFonts w:ascii="Arial" w:hAnsi="Arial" w:cs="Arial"/>
              </w:rPr>
              <w:t>hardware</w:t>
            </w:r>
          </w:p>
          <w:p w14:paraId="03B13F98"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applicability and limitations of basic mechanical scientific principles</w:t>
            </w:r>
          </w:p>
          <w:p w14:paraId="41E16EB4"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applicability and limitations of basic mechanical techniques and associated</w:t>
            </w:r>
          </w:p>
          <w:p w14:paraId="0060C9FC" w14:textId="77777777" w:rsidR="00827B99" w:rsidRPr="006248A8" w:rsidRDefault="00827B99" w:rsidP="00050E45">
            <w:pPr>
              <w:pStyle w:val="ListParagraph"/>
              <w:autoSpaceDE w:val="0"/>
              <w:autoSpaceDN w:val="0"/>
              <w:adjustRightInd w:val="0"/>
              <w:spacing w:before="60" w:after="60" w:line="240" w:lineRule="auto"/>
              <w:rPr>
                <w:rFonts w:ascii="Arial" w:hAnsi="Arial" w:cs="Arial"/>
              </w:rPr>
            </w:pPr>
            <w:r w:rsidRPr="006248A8">
              <w:rPr>
                <w:rFonts w:ascii="Arial" w:hAnsi="Arial" w:cs="Arial"/>
              </w:rPr>
              <w:t>technologies, software and hardware</w:t>
            </w:r>
          </w:p>
          <w:p w14:paraId="1C316CD1"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appropriateness of calculations</w:t>
            </w:r>
          </w:p>
          <w:p w14:paraId="2F283E1C"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fundamental and derived quantities</w:t>
            </w:r>
          </w:p>
          <w:p w14:paraId="35E3722B"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common systems of units</w:t>
            </w:r>
          </w:p>
          <w:p w14:paraId="719FA5B9"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procedure for converting between systems of units</w:t>
            </w:r>
          </w:p>
          <w:p w14:paraId="14A59CB3"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common prefixes used with units and their values</w:t>
            </w:r>
          </w:p>
          <w:p w14:paraId="3079477C"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procedure for carrying out dimensional analysis</w:t>
            </w:r>
          </w:p>
          <w:p w14:paraId="37B82C53"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concept of significant figures</w:t>
            </w:r>
          </w:p>
          <w:p w14:paraId="2F89428C" w14:textId="77777777" w:rsidR="00827B99"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uncertainty of computations based on experimental data</w:t>
            </w:r>
          </w:p>
          <w:p w14:paraId="3FCAB8E5" w14:textId="77777777" w:rsidR="00827B99" w:rsidRPr="006248A8" w:rsidRDefault="00827B99" w:rsidP="00742E51">
            <w:pPr>
              <w:pStyle w:val="ListParagraph"/>
              <w:widowControl/>
              <w:numPr>
                <w:ilvl w:val="0"/>
                <w:numId w:val="95"/>
              </w:numPr>
              <w:autoSpaceDE w:val="0"/>
              <w:autoSpaceDN w:val="0"/>
              <w:adjustRightInd w:val="0"/>
              <w:spacing w:before="60" w:after="60" w:line="240" w:lineRule="auto"/>
              <w:rPr>
                <w:rFonts w:ascii="Arial" w:hAnsi="Arial" w:cs="Arial"/>
              </w:rPr>
            </w:pPr>
            <w:r w:rsidRPr="006248A8">
              <w:rPr>
                <w:rFonts w:ascii="Arial" w:hAnsi="Arial" w:cs="Arial"/>
              </w:rPr>
              <w:t>procedures for determining the significance of figures in calculations</w:t>
            </w:r>
          </w:p>
          <w:p w14:paraId="5F240055" w14:textId="77777777" w:rsidR="00827B99" w:rsidRPr="006248A8" w:rsidRDefault="00827B99" w:rsidP="00742E51">
            <w:pPr>
              <w:pStyle w:val="ListParagraph"/>
              <w:widowControl/>
              <w:numPr>
                <w:ilvl w:val="0"/>
                <w:numId w:val="94"/>
              </w:numPr>
              <w:autoSpaceDE w:val="0"/>
              <w:autoSpaceDN w:val="0"/>
              <w:adjustRightInd w:val="0"/>
              <w:spacing w:before="60" w:after="60" w:line="240" w:lineRule="auto"/>
              <w:rPr>
                <w:rFonts w:ascii="Arial" w:hAnsi="Arial" w:cs="Arial"/>
              </w:rPr>
            </w:pPr>
            <w:r w:rsidRPr="006248A8">
              <w:rPr>
                <w:rFonts w:ascii="Arial" w:hAnsi="Arial" w:cs="Arial"/>
              </w:rPr>
              <w:t>procedures for estimating errors in derived quantities</w:t>
            </w:r>
          </w:p>
          <w:p w14:paraId="032DA03D" w14:textId="77777777" w:rsidR="00827B99" w:rsidRPr="00E15CE9" w:rsidRDefault="00827B99" w:rsidP="00050E45">
            <w:pPr>
              <w:spacing w:before="60" w:after="60" w:line="240" w:lineRule="auto"/>
              <w:rPr>
                <w:rFonts w:ascii="Arial" w:eastAsia="Times New Roman" w:hAnsi="Arial" w:cs="Arial"/>
                <w:lang w:eastAsia="en-AU"/>
              </w:rPr>
            </w:pPr>
          </w:p>
        </w:tc>
      </w:tr>
    </w:tbl>
    <w:p w14:paraId="3D1C4376" w14:textId="77777777" w:rsidR="00827B99" w:rsidRPr="00651350" w:rsidRDefault="00827B99" w:rsidP="00827B99">
      <w:pPr>
        <w:spacing w:after="0" w:line="240" w:lineRule="auto"/>
        <w:rPr>
          <w:rFonts w:ascii="Times New Roman" w:eastAsia="Times New Roman" w:hAnsi="Times New Roman" w:cs="Times New Roman"/>
          <w:sz w:val="24"/>
          <w:szCs w:val="24"/>
          <w:lang w:val="en-GB" w:eastAsia="en-GB"/>
        </w:rPr>
      </w:pPr>
    </w:p>
    <w:tbl>
      <w:tblPr>
        <w:tblW w:w="8930" w:type="dxa"/>
        <w:tblInd w:w="534" w:type="dxa"/>
        <w:tblLayout w:type="fixed"/>
        <w:tblLook w:val="0000" w:firstRow="0" w:lastRow="0" w:firstColumn="0" w:lastColumn="0" w:noHBand="0" w:noVBand="0"/>
      </w:tblPr>
      <w:tblGrid>
        <w:gridCol w:w="3423"/>
        <w:gridCol w:w="5507"/>
      </w:tblGrid>
      <w:tr w:rsidR="00827B99" w:rsidRPr="00651350" w14:paraId="506D5710" w14:textId="77777777" w:rsidTr="00D56E75">
        <w:tc>
          <w:tcPr>
            <w:tcW w:w="8930" w:type="dxa"/>
            <w:gridSpan w:val="2"/>
          </w:tcPr>
          <w:p w14:paraId="0054CDF1" w14:textId="77777777" w:rsidR="00827B99" w:rsidRPr="00651350" w:rsidRDefault="00827B99"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RANGE STATEMENT</w:t>
            </w:r>
          </w:p>
        </w:tc>
      </w:tr>
      <w:tr w:rsidR="00827B99" w:rsidRPr="00651350" w14:paraId="7D5FDEBA" w14:textId="77777777" w:rsidTr="00D56E75">
        <w:tc>
          <w:tcPr>
            <w:tcW w:w="8930" w:type="dxa"/>
            <w:gridSpan w:val="2"/>
          </w:tcPr>
          <w:p w14:paraId="0DB1E9B8" w14:textId="77777777" w:rsidR="00827B99" w:rsidRPr="00651350" w:rsidRDefault="00827B99"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range statement relates to the unit of competency as a whole. It allows for different work environments and situations that may affect performance. Bold </w:t>
            </w:r>
            <w:proofErr w:type="spellStart"/>
            <w:r w:rsidRPr="00651350">
              <w:rPr>
                <w:rFonts w:ascii="Arial" w:eastAsia="Times New Roman" w:hAnsi="Arial" w:cs="Times New Roman"/>
                <w:i/>
                <w:sz w:val="18"/>
                <w:szCs w:val="20"/>
              </w:rPr>
              <w:t>italicised</w:t>
            </w:r>
            <w:proofErr w:type="spellEnd"/>
            <w:r w:rsidRPr="00651350">
              <w:rPr>
                <w:rFonts w:ascii="Arial" w:eastAsia="Times New Roman" w:hAnsi="Arial" w:cs="Times New Roman"/>
                <w:i/>
                <w:sz w:val="18"/>
                <w:szCs w:val="20"/>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27B99" w:rsidRPr="00651350" w14:paraId="5F6E07DA" w14:textId="77777777" w:rsidTr="00D56E75">
        <w:tc>
          <w:tcPr>
            <w:tcW w:w="3423" w:type="dxa"/>
          </w:tcPr>
          <w:p w14:paraId="61F09030" w14:textId="77777777" w:rsidR="00827B99" w:rsidRPr="00651350" w:rsidRDefault="00827B99" w:rsidP="00050E45">
            <w:pPr>
              <w:spacing w:before="80" w:after="80" w:line="240" w:lineRule="auto"/>
              <w:rPr>
                <w:rFonts w:ascii="Arial" w:eastAsia="Times New Roman" w:hAnsi="Arial" w:cs="Times New Roman"/>
                <w:i/>
                <w:color w:val="0070C0"/>
                <w:szCs w:val="19"/>
              </w:rPr>
            </w:pPr>
            <w:r>
              <w:rPr>
                <w:rFonts w:ascii="Arial" w:hAnsi="Arial" w:cs="Arial"/>
                <w:b/>
                <w:i/>
              </w:rPr>
              <w:t>B</w:t>
            </w:r>
            <w:r w:rsidRPr="00923387">
              <w:rPr>
                <w:rFonts w:ascii="Arial" w:hAnsi="Arial" w:cs="Arial"/>
                <w:b/>
                <w:i/>
              </w:rPr>
              <w:t xml:space="preserve">asic </w:t>
            </w:r>
            <w:r>
              <w:rPr>
                <w:rFonts w:ascii="Arial" w:hAnsi="Arial" w:cs="Arial"/>
                <w:b/>
                <w:i/>
              </w:rPr>
              <w:t xml:space="preserve">mechanical </w:t>
            </w:r>
            <w:r w:rsidRPr="00923387">
              <w:rPr>
                <w:rFonts w:ascii="Arial" w:hAnsi="Arial" w:cs="Arial"/>
                <w:b/>
                <w:i/>
              </w:rPr>
              <w:t>scientific principles</w:t>
            </w:r>
            <w:r w:rsidRPr="00682ED6">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507" w:type="dxa"/>
          </w:tcPr>
          <w:p w14:paraId="64D85CC6"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Kinematics</w:t>
            </w:r>
          </w:p>
          <w:p w14:paraId="5B6C01E0"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Newton’s law of motion</w:t>
            </w:r>
          </w:p>
          <w:p w14:paraId="5990E86F"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 xml:space="preserve">Friction </w:t>
            </w:r>
          </w:p>
          <w:p w14:paraId="2731C00B"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Momentum</w:t>
            </w:r>
          </w:p>
          <w:p w14:paraId="3AA1380B"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Gravity</w:t>
            </w:r>
          </w:p>
          <w:p w14:paraId="55EFD3DD"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Motion (circular, orbital, rotational)</w:t>
            </w:r>
          </w:p>
          <w:p w14:paraId="6C9FA544" w14:textId="77777777" w:rsidR="00827B99"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sidRPr="006061C5">
              <w:rPr>
                <w:rFonts w:ascii="Arial" w:eastAsia="Times New Roman" w:hAnsi="Arial" w:cs="Times New Roman"/>
                <w:szCs w:val="19"/>
              </w:rPr>
              <w:t>Fluid mechanics</w:t>
            </w:r>
          </w:p>
          <w:p w14:paraId="439415B1" w14:textId="77777777" w:rsidR="00827B99" w:rsidRPr="006061C5" w:rsidRDefault="00827B99" w:rsidP="00742E51">
            <w:pPr>
              <w:pStyle w:val="ListParagraph"/>
              <w:widowControl/>
              <w:numPr>
                <w:ilvl w:val="0"/>
                <w:numId w:val="94"/>
              </w:numPr>
              <w:spacing w:before="80" w:after="80" w:line="240" w:lineRule="auto"/>
              <w:rPr>
                <w:rFonts w:ascii="Arial" w:eastAsia="Times New Roman" w:hAnsi="Arial" w:cs="Times New Roman"/>
                <w:szCs w:val="19"/>
              </w:rPr>
            </w:pPr>
            <w:r>
              <w:rPr>
                <w:rFonts w:ascii="Arial" w:eastAsia="Times New Roman" w:hAnsi="Arial" w:cs="Times New Roman"/>
                <w:szCs w:val="19"/>
              </w:rPr>
              <w:t>Thermodynamics</w:t>
            </w:r>
          </w:p>
          <w:p w14:paraId="23110809" w14:textId="77777777" w:rsidR="00827B99" w:rsidRPr="006061C5" w:rsidRDefault="00827B99" w:rsidP="00050E45">
            <w:pPr>
              <w:spacing w:before="80" w:after="80" w:line="240" w:lineRule="auto"/>
              <w:rPr>
                <w:rFonts w:ascii="Arial" w:eastAsia="Times New Roman" w:hAnsi="Arial" w:cs="Times New Roman"/>
                <w:szCs w:val="19"/>
              </w:rPr>
            </w:pPr>
          </w:p>
        </w:tc>
      </w:tr>
      <w:tr w:rsidR="00827B99" w:rsidRPr="00651350" w14:paraId="57997177" w14:textId="77777777" w:rsidTr="00D56E75">
        <w:tc>
          <w:tcPr>
            <w:tcW w:w="3423" w:type="dxa"/>
          </w:tcPr>
          <w:p w14:paraId="1B301415" w14:textId="77777777" w:rsidR="00827B99" w:rsidRPr="006248A8" w:rsidRDefault="00827B99" w:rsidP="00050E45">
            <w:pPr>
              <w:spacing w:before="80" w:after="80" w:line="240" w:lineRule="auto"/>
              <w:rPr>
                <w:rFonts w:ascii="Arial" w:eastAsia="Times New Roman" w:hAnsi="Arial" w:cs="Times New Roman"/>
                <w:color w:val="000000" w:themeColor="text1"/>
                <w:szCs w:val="19"/>
              </w:rPr>
            </w:pPr>
            <w:r>
              <w:rPr>
                <w:rFonts w:ascii="Arial" w:hAnsi="Arial" w:cs="Arial"/>
                <w:b/>
                <w:i/>
              </w:rPr>
              <w:t>A</w:t>
            </w:r>
            <w:r w:rsidRPr="00923387">
              <w:rPr>
                <w:rFonts w:ascii="Arial" w:hAnsi="Arial" w:cs="Arial"/>
                <w:b/>
                <w:i/>
              </w:rPr>
              <w:t>ppropriate sources of information</w:t>
            </w:r>
            <w:r w:rsidRPr="00682ED6">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507" w:type="dxa"/>
          </w:tcPr>
          <w:p w14:paraId="1E7F33F6" w14:textId="77777777" w:rsidR="00827B99" w:rsidRPr="006061C5" w:rsidRDefault="00827B99" w:rsidP="00742E51">
            <w:pPr>
              <w:pStyle w:val="ListParagraph"/>
              <w:widowControl/>
              <w:numPr>
                <w:ilvl w:val="0"/>
                <w:numId w:val="96"/>
              </w:numPr>
              <w:spacing w:before="80" w:after="80" w:line="240" w:lineRule="auto"/>
              <w:ind w:left="721" w:hanging="425"/>
              <w:rPr>
                <w:rFonts w:ascii="Arial" w:eastAsia="Times New Roman" w:hAnsi="Arial" w:cs="Times New Roman"/>
                <w:szCs w:val="19"/>
              </w:rPr>
            </w:pPr>
            <w:r w:rsidRPr="006061C5">
              <w:rPr>
                <w:rFonts w:ascii="Arial" w:eastAsia="Times New Roman" w:hAnsi="Arial" w:cs="Times New Roman"/>
                <w:szCs w:val="19"/>
              </w:rPr>
              <w:t>Reference texts</w:t>
            </w:r>
          </w:p>
          <w:p w14:paraId="10F91F0A" w14:textId="77777777" w:rsidR="00827B99" w:rsidRPr="006061C5" w:rsidRDefault="00827B99" w:rsidP="00742E51">
            <w:pPr>
              <w:pStyle w:val="ListParagraph"/>
              <w:widowControl/>
              <w:numPr>
                <w:ilvl w:val="0"/>
                <w:numId w:val="96"/>
              </w:numPr>
              <w:spacing w:before="80" w:after="80" w:line="240" w:lineRule="auto"/>
              <w:ind w:left="721" w:hanging="425"/>
              <w:rPr>
                <w:rFonts w:ascii="Arial" w:eastAsia="Times New Roman" w:hAnsi="Arial" w:cs="Times New Roman"/>
                <w:szCs w:val="19"/>
              </w:rPr>
            </w:pPr>
            <w:r w:rsidRPr="006061C5">
              <w:rPr>
                <w:rFonts w:ascii="Arial" w:eastAsia="Times New Roman" w:hAnsi="Arial" w:cs="Times New Roman"/>
                <w:szCs w:val="19"/>
              </w:rPr>
              <w:t>Internet search engines and websites</w:t>
            </w:r>
          </w:p>
          <w:p w14:paraId="40287EBA" w14:textId="77777777" w:rsidR="00827B99" w:rsidRPr="006061C5" w:rsidRDefault="00827B99" w:rsidP="00742E51">
            <w:pPr>
              <w:pStyle w:val="ListParagraph"/>
              <w:widowControl/>
              <w:numPr>
                <w:ilvl w:val="0"/>
                <w:numId w:val="96"/>
              </w:numPr>
              <w:spacing w:before="80" w:after="80" w:line="240" w:lineRule="auto"/>
              <w:ind w:left="721" w:hanging="425"/>
              <w:rPr>
                <w:rFonts w:ascii="Arial" w:eastAsia="Times New Roman" w:hAnsi="Arial" w:cs="Times New Roman"/>
                <w:szCs w:val="19"/>
              </w:rPr>
            </w:pPr>
            <w:r w:rsidRPr="006061C5">
              <w:rPr>
                <w:rFonts w:ascii="Arial" w:eastAsia="Times New Roman" w:hAnsi="Arial" w:cs="Times New Roman"/>
                <w:szCs w:val="19"/>
              </w:rPr>
              <w:t>Manufacturer catalogues and industry magazines</w:t>
            </w:r>
          </w:p>
          <w:p w14:paraId="6C9272F8" w14:textId="77777777" w:rsidR="00827B99" w:rsidRPr="006061C5" w:rsidRDefault="00827B99" w:rsidP="00742E51">
            <w:pPr>
              <w:pStyle w:val="ListParagraph"/>
              <w:widowControl/>
              <w:numPr>
                <w:ilvl w:val="0"/>
                <w:numId w:val="96"/>
              </w:numPr>
              <w:spacing w:before="80" w:after="80" w:line="240" w:lineRule="auto"/>
              <w:ind w:left="721" w:hanging="425"/>
              <w:rPr>
                <w:rFonts w:ascii="Arial" w:eastAsia="Times New Roman" w:hAnsi="Arial" w:cs="Times New Roman"/>
                <w:szCs w:val="19"/>
              </w:rPr>
            </w:pPr>
            <w:r w:rsidRPr="006061C5">
              <w:rPr>
                <w:rFonts w:ascii="Arial" w:eastAsia="Times New Roman" w:hAnsi="Arial" w:cs="Times New Roman"/>
                <w:szCs w:val="19"/>
              </w:rPr>
              <w:t xml:space="preserve">Mechanical engineering </w:t>
            </w:r>
            <w:r>
              <w:rPr>
                <w:rFonts w:ascii="Arial" w:eastAsia="Times New Roman" w:hAnsi="Arial" w:cs="Times New Roman"/>
                <w:szCs w:val="19"/>
              </w:rPr>
              <w:t>conferences/</w:t>
            </w:r>
            <w:r w:rsidRPr="006061C5">
              <w:rPr>
                <w:rFonts w:ascii="Arial" w:eastAsia="Times New Roman" w:hAnsi="Arial" w:cs="Times New Roman"/>
                <w:szCs w:val="19"/>
              </w:rPr>
              <w:t>forums</w:t>
            </w:r>
          </w:p>
          <w:p w14:paraId="49518649" w14:textId="77777777" w:rsidR="00827B99" w:rsidRPr="006061C5" w:rsidRDefault="00827B99" w:rsidP="00050E45">
            <w:pPr>
              <w:spacing w:before="80" w:after="80" w:line="240" w:lineRule="auto"/>
              <w:rPr>
                <w:rFonts w:ascii="Arial" w:eastAsia="Times New Roman" w:hAnsi="Arial" w:cs="Times New Roman"/>
                <w:szCs w:val="19"/>
              </w:rPr>
            </w:pPr>
          </w:p>
        </w:tc>
      </w:tr>
      <w:tr w:rsidR="00827B99" w:rsidRPr="00651350" w14:paraId="1C010002" w14:textId="77777777" w:rsidTr="00D56E75">
        <w:tc>
          <w:tcPr>
            <w:tcW w:w="3423" w:type="dxa"/>
          </w:tcPr>
          <w:p w14:paraId="34A2BEFE" w14:textId="77777777" w:rsidR="00827B99" w:rsidRPr="00651350" w:rsidRDefault="00827B99" w:rsidP="00050E45">
            <w:pPr>
              <w:spacing w:before="80" w:after="80" w:line="240" w:lineRule="auto"/>
              <w:rPr>
                <w:rFonts w:ascii="Arial" w:eastAsia="Times New Roman" w:hAnsi="Arial" w:cs="Times New Roman"/>
                <w:i/>
                <w:color w:val="0070C0"/>
                <w:szCs w:val="19"/>
              </w:rPr>
            </w:pPr>
            <w:r>
              <w:rPr>
                <w:rFonts w:ascii="Arial" w:hAnsi="Arial" w:cs="Arial"/>
                <w:b/>
                <w:i/>
              </w:rPr>
              <w:t>M</w:t>
            </w:r>
            <w:r w:rsidRPr="007675B6">
              <w:rPr>
                <w:rFonts w:ascii="Arial" w:hAnsi="Arial" w:cs="Arial"/>
                <w:b/>
                <w:i/>
              </w:rPr>
              <w:t>echanical techniques</w:t>
            </w:r>
            <w:r>
              <w:rPr>
                <w:rFonts w:ascii="Arial" w:hAnsi="Arial" w:cs="Arial"/>
              </w:rPr>
              <w:t xml:space="preserve"> </w:t>
            </w:r>
            <w:r w:rsidRPr="002C661B">
              <w:rPr>
                <w:rFonts w:ascii="Arial" w:eastAsia="Times New Roman" w:hAnsi="Arial" w:cs="Times New Roman"/>
                <w:color w:val="000000" w:themeColor="text1"/>
                <w:szCs w:val="19"/>
              </w:rPr>
              <w:t>may include</w:t>
            </w:r>
            <w:r>
              <w:rPr>
                <w:rFonts w:ascii="Arial" w:eastAsia="Times New Roman" w:hAnsi="Arial" w:cs="Times New Roman"/>
                <w:color w:val="000000" w:themeColor="text1"/>
                <w:szCs w:val="19"/>
              </w:rPr>
              <w:t>:</w:t>
            </w:r>
          </w:p>
        </w:tc>
        <w:tc>
          <w:tcPr>
            <w:tcW w:w="5507" w:type="dxa"/>
          </w:tcPr>
          <w:p w14:paraId="6285EB2A" w14:textId="77777777" w:rsidR="00827B99"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Machining</w:t>
            </w:r>
          </w:p>
          <w:p w14:paraId="469BA2BE" w14:textId="77777777" w:rsidR="00827B99"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Turning</w:t>
            </w:r>
          </w:p>
          <w:p w14:paraId="5BBF2FDC" w14:textId="77777777" w:rsidR="00827B99"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 xml:space="preserve">Fitting </w:t>
            </w:r>
          </w:p>
          <w:p w14:paraId="509BE6C9" w14:textId="165E9F15" w:rsidR="00827B99" w:rsidRDefault="000D1EBA"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W</w:t>
            </w:r>
            <w:r w:rsidR="00827B99">
              <w:rPr>
                <w:rFonts w:ascii="Arial" w:eastAsia="Times New Roman" w:hAnsi="Arial" w:cs="Times New Roman"/>
                <w:color w:val="000000" w:themeColor="text1"/>
                <w:szCs w:val="19"/>
              </w:rPr>
              <w:t>elding</w:t>
            </w:r>
          </w:p>
          <w:p w14:paraId="07F17B06" w14:textId="77777777" w:rsidR="00827B99"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proofErr w:type="spellStart"/>
            <w:r>
              <w:rPr>
                <w:rFonts w:ascii="Arial" w:eastAsia="Times New Roman" w:hAnsi="Arial" w:cs="Times New Roman"/>
                <w:color w:val="000000" w:themeColor="text1"/>
                <w:szCs w:val="19"/>
              </w:rPr>
              <w:t>Moulding</w:t>
            </w:r>
            <w:proofErr w:type="spellEnd"/>
          </w:p>
          <w:p w14:paraId="56094C07" w14:textId="77777777" w:rsidR="00827B99"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Fabricating</w:t>
            </w:r>
          </w:p>
          <w:p w14:paraId="1D7B3DDD" w14:textId="705F52F6" w:rsidR="00827B99" w:rsidRPr="006061C5" w:rsidRDefault="00827B99" w:rsidP="00742E51">
            <w:pPr>
              <w:pStyle w:val="ListParagraph"/>
              <w:widowControl/>
              <w:numPr>
                <w:ilvl w:val="0"/>
                <w:numId w:val="35"/>
              </w:numPr>
              <w:spacing w:before="80" w:after="80" w:line="240" w:lineRule="auto"/>
              <w:rPr>
                <w:rFonts w:ascii="Arial" w:eastAsia="Times New Roman" w:hAnsi="Arial" w:cs="Times New Roman"/>
                <w:color w:val="000000" w:themeColor="text1"/>
                <w:szCs w:val="19"/>
              </w:rPr>
            </w:pPr>
            <w:r>
              <w:rPr>
                <w:rFonts w:ascii="Arial" w:eastAsia="Times New Roman" w:hAnsi="Arial" w:cs="Times New Roman"/>
                <w:color w:val="000000" w:themeColor="text1"/>
                <w:szCs w:val="19"/>
              </w:rPr>
              <w:t xml:space="preserve">Wiring and programming </w:t>
            </w:r>
          </w:p>
        </w:tc>
      </w:tr>
    </w:tbl>
    <w:p w14:paraId="6D6A1375" w14:textId="77777777" w:rsidR="00827B99" w:rsidRDefault="00827B99" w:rsidP="00827B99">
      <w:pPr>
        <w:spacing w:after="0" w:line="240" w:lineRule="auto"/>
        <w:rPr>
          <w:rFonts w:ascii="Times New Roman" w:eastAsia="Times New Roman" w:hAnsi="Times New Roman" w:cs="Times New Roman"/>
          <w:sz w:val="24"/>
          <w:szCs w:val="24"/>
          <w:lang w:val="en-GB" w:eastAsia="en-GB"/>
        </w:rPr>
      </w:pPr>
    </w:p>
    <w:tbl>
      <w:tblPr>
        <w:tblW w:w="9016" w:type="dxa"/>
        <w:jc w:val="center"/>
        <w:tblLayout w:type="fixed"/>
        <w:tblLook w:val="0000" w:firstRow="0" w:lastRow="0" w:firstColumn="0" w:lastColumn="0" w:noHBand="0" w:noVBand="0"/>
      </w:tblPr>
      <w:tblGrid>
        <w:gridCol w:w="2972"/>
        <w:gridCol w:w="6044"/>
      </w:tblGrid>
      <w:tr w:rsidR="00827B99" w:rsidRPr="00651350" w14:paraId="33E34099" w14:textId="77777777" w:rsidTr="00D56E75">
        <w:trPr>
          <w:jc w:val="center"/>
        </w:trPr>
        <w:tc>
          <w:tcPr>
            <w:tcW w:w="9016" w:type="dxa"/>
            <w:gridSpan w:val="2"/>
          </w:tcPr>
          <w:p w14:paraId="5FB167AD" w14:textId="77777777" w:rsidR="00827B99" w:rsidRPr="00651350" w:rsidRDefault="00827B99" w:rsidP="0059522C">
            <w:pPr>
              <w:spacing w:before="120" w:after="120" w:line="240" w:lineRule="auto"/>
              <w:rPr>
                <w:rFonts w:ascii="Arial" w:eastAsia="Times New Roman" w:hAnsi="Arial" w:cs="Times New Roman"/>
                <w:b/>
                <w:szCs w:val="20"/>
              </w:rPr>
            </w:pPr>
            <w:r w:rsidRPr="00651350">
              <w:rPr>
                <w:rFonts w:ascii="Arial" w:eastAsia="Calibri" w:hAnsi="Arial" w:cs="Times New Roman"/>
                <w:b/>
                <w:szCs w:val="20"/>
              </w:rPr>
              <w:t>EVIDENCE GUIDE</w:t>
            </w:r>
          </w:p>
        </w:tc>
      </w:tr>
      <w:tr w:rsidR="00827B99" w:rsidRPr="00651350" w14:paraId="09F1D04F" w14:textId="77777777" w:rsidTr="00D56E75">
        <w:trPr>
          <w:trHeight w:val="898"/>
          <w:jc w:val="center"/>
        </w:trPr>
        <w:tc>
          <w:tcPr>
            <w:tcW w:w="9016" w:type="dxa"/>
            <w:gridSpan w:val="2"/>
          </w:tcPr>
          <w:p w14:paraId="303204E0" w14:textId="77777777" w:rsidR="00827B99" w:rsidRPr="00651350" w:rsidRDefault="00827B99" w:rsidP="0059522C">
            <w:pPr>
              <w:spacing w:before="120" w:after="120" w:line="240" w:lineRule="auto"/>
              <w:rPr>
                <w:rFonts w:ascii="Arial" w:eastAsia="Times New Roman" w:hAnsi="Arial" w:cs="Times New Roman"/>
                <w:i/>
                <w:sz w:val="18"/>
                <w:szCs w:val="20"/>
              </w:rPr>
            </w:pPr>
            <w:r w:rsidRPr="00651350">
              <w:rPr>
                <w:rFonts w:ascii="Arial" w:eastAsia="Times New Roman" w:hAnsi="Arial" w:cs="Times New Roman"/>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827B99" w:rsidRPr="00651350" w14:paraId="1917FC8B" w14:textId="77777777" w:rsidTr="00D56E75">
        <w:trPr>
          <w:jc w:val="center"/>
        </w:trPr>
        <w:tc>
          <w:tcPr>
            <w:tcW w:w="2972" w:type="dxa"/>
          </w:tcPr>
          <w:p w14:paraId="1CD10C64" w14:textId="77777777" w:rsidR="00827B99" w:rsidRPr="00651350" w:rsidRDefault="00827B99" w:rsidP="0059522C">
            <w:pPr>
              <w:spacing w:before="120" w:after="120" w:line="240" w:lineRule="auto"/>
              <w:rPr>
                <w:rFonts w:ascii="Arial" w:eastAsia="Times New Roman" w:hAnsi="Arial" w:cs="Times New Roman"/>
                <w:b/>
                <w:szCs w:val="20"/>
              </w:rPr>
            </w:pPr>
            <w:r w:rsidRPr="00651350">
              <w:rPr>
                <w:rFonts w:ascii="Arial" w:eastAsia="Times New Roman" w:hAnsi="Arial" w:cs="Times New Roman"/>
                <w:b/>
                <w:szCs w:val="20"/>
              </w:rPr>
              <w:t>Critical aspects for assessment and evidence required to demonstrate competency in this unit</w:t>
            </w:r>
          </w:p>
        </w:tc>
        <w:tc>
          <w:tcPr>
            <w:tcW w:w="6044" w:type="dxa"/>
          </w:tcPr>
          <w:p w14:paraId="1AD519D1" w14:textId="7E7987B7" w:rsidR="00827B99" w:rsidRDefault="00827B99" w:rsidP="0059522C">
            <w:pPr>
              <w:spacing w:before="120" w:after="120" w:line="240" w:lineRule="auto"/>
              <w:rPr>
                <w:rFonts w:ascii="Arial" w:eastAsia="Times New Roman" w:hAnsi="Arial" w:cs="Times New Roman"/>
                <w:color w:val="000000" w:themeColor="text1"/>
                <w:szCs w:val="19"/>
              </w:rPr>
            </w:pPr>
            <w:r w:rsidRPr="00651350">
              <w:rPr>
                <w:rFonts w:ascii="Arial" w:eastAsia="Times New Roman" w:hAnsi="Arial" w:cs="Times New Roman"/>
                <w:color w:val="000000" w:themeColor="text1"/>
                <w:szCs w:val="19"/>
              </w:rPr>
              <w:t>A person who demonstrates competency in this unit must be able to provide evidence of the ability to:</w:t>
            </w:r>
          </w:p>
          <w:p w14:paraId="20D340FF" w14:textId="09A46FF3" w:rsidR="000D1EBA" w:rsidRPr="00823D7C" w:rsidRDefault="004221D7" w:rsidP="00742E51">
            <w:pPr>
              <w:pStyle w:val="ListParagraph"/>
              <w:widowControl/>
              <w:numPr>
                <w:ilvl w:val="0"/>
                <w:numId w:val="36"/>
              </w:numPr>
              <w:spacing w:before="120" w:after="120" w:line="240" w:lineRule="auto"/>
              <w:rPr>
                <w:rFonts w:ascii="Arial" w:eastAsia="Times New Roman" w:hAnsi="Arial" w:cs="Times New Roman"/>
                <w:szCs w:val="19"/>
              </w:rPr>
            </w:pPr>
            <w:r w:rsidRPr="00823D7C">
              <w:rPr>
                <w:rFonts w:ascii="Arial" w:eastAsia="Times New Roman" w:hAnsi="Arial" w:cs="Times New Roman"/>
                <w:szCs w:val="19"/>
              </w:rPr>
              <w:t>select the mechanical principles and techniques for</w:t>
            </w:r>
            <w:r w:rsidR="00827B99" w:rsidRPr="00823D7C">
              <w:rPr>
                <w:rFonts w:ascii="Arial" w:eastAsia="Times New Roman" w:hAnsi="Arial" w:cs="Times New Roman"/>
                <w:szCs w:val="19"/>
              </w:rPr>
              <w:t xml:space="preserve"> </w:t>
            </w:r>
            <w:r w:rsidRPr="00823D7C">
              <w:rPr>
                <w:rFonts w:ascii="Arial" w:eastAsia="Times New Roman" w:hAnsi="Arial" w:cs="Times New Roman"/>
                <w:szCs w:val="19"/>
              </w:rPr>
              <w:t xml:space="preserve">particular </w:t>
            </w:r>
            <w:r w:rsidR="00823D7C">
              <w:rPr>
                <w:rFonts w:ascii="Arial" w:eastAsia="Times New Roman" w:hAnsi="Arial" w:cs="Times New Roman"/>
                <w:szCs w:val="19"/>
              </w:rPr>
              <w:t>engineering task</w:t>
            </w:r>
          </w:p>
          <w:p w14:paraId="77B92688" w14:textId="24D050FF" w:rsidR="004221D7" w:rsidRPr="00823D7C" w:rsidRDefault="00823D7C" w:rsidP="00742E51">
            <w:pPr>
              <w:pStyle w:val="ListParagraph"/>
              <w:widowControl/>
              <w:numPr>
                <w:ilvl w:val="0"/>
                <w:numId w:val="36"/>
              </w:numPr>
              <w:spacing w:before="120" w:after="120" w:line="240" w:lineRule="auto"/>
              <w:rPr>
                <w:rFonts w:ascii="Arial" w:eastAsia="Times New Roman" w:hAnsi="Arial" w:cs="Times New Roman"/>
                <w:szCs w:val="19"/>
              </w:rPr>
            </w:pPr>
            <w:r w:rsidRPr="00823D7C">
              <w:rPr>
                <w:rFonts w:ascii="Arial" w:eastAsia="Times New Roman" w:hAnsi="Arial" w:cs="Times New Roman"/>
                <w:szCs w:val="19"/>
              </w:rPr>
              <w:t xml:space="preserve">apply mechanical </w:t>
            </w:r>
            <w:proofErr w:type="spellStart"/>
            <w:r w:rsidRPr="00823D7C">
              <w:rPr>
                <w:rFonts w:ascii="Arial" w:eastAsia="Times New Roman" w:hAnsi="Arial" w:cs="Times New Roman"/>
                <w:szCs w:val="19"/>
              </w:rPr>
              <w:t>prinicples</w:t>
            </w:r>
            <w:proofErr w:type="spellEnd"/>
            <w:r w:rsidRPr="00823D7C">
              <w:rPr>
                <w:rFonts w:ascii="Arial" w:eastAsia="Times New Roman" w:hAnsi="Arial" w:cs="Times New Roman"/>
                <w:szCs w:val="19"/>
              </w:rPr>
              <w:t xml:space="preserve"> and techniques approp</w:t>
            </w:r>
            <w:r>
              <w:rPr>
                <w:rFonts w:ascii="Arial" w:eastAsia="Times New Roman" w:hAnsi="Arial" w:cs="Times New Roman"/>
                <w:szCs w:val="19"/>
              </w:rPr>
              <w:t>riately to the engineering task</w:t>
            </w:r>
          </w:p>
          <w:p w14:paraId="7C4C3752" w14:textId="7A4366C6" w:rsidR="00827B99" w:rsidRPr="00823D7C" w:rsidRDefault="00823D7C" w:rsidP="00742E51">
            <w:pPr>
              <w:pStyle w:val="ListParagraph"/>
              <w:widowControl/>
              <w:numPr>
                <w:ilvl w:val="0"/>
                <w:numId w:val="36"/>
              </w:numPr>
              <w:spacing w:before="120" w:after="120" w:line="240" w:lineRule="auto"/>
              <w:rPr>
                <w:rFonts w:ascii="Arial" w:eastAsia="Times New Roman" w:hAnsi="Arial" w:cs="Times New Roman"/>
                <w:szCs w:val="19"/>
              </w:rPr>
            </w:pPr>
            <w:r w:rsidRPr="00823D7C">
              <w:rPr>
                <w:rFonts w:ascii="Arial" w:eastAsia="Times New Roman" w:hAnsi="Arial" w:cs="Times New Roman"/>
                <w:szCs w:val="19"/>
              </w:rPr>
              <w:t>quote the results correctly</w:t>
            </w:r>
          </w:p>
          <w:p w14:paraId="10370268" w14:textId="6CAE8D5D" w:rsidR="00827B99" w:rsidRDefault="00823D7C" w:rsidP="0059522C">
            <w:pPr>
              <w:spacing w:before="120" w:after="120" w:line="240" w:lineRule="auto"/>
              <w:rPr>
                <w:rFonts w:ascii="Arial" w:eastAsia="Times New Roman" w:hAnsi="Arial" w:cs="Times New Roman"/>
                <w:szCs w:val="19"/>
              </w:rPr>
            </w:pPr>
            <w:r w:rsidRPr="00307B3D">
              <w:rPr>
                <w:rFonts w:ascii="Arial" w:eastAsia="Times New Roman" w:hAnsi="Arial" w:cs="Times New Roman"/>
                <w:szCs w:val="19"/>
              </w:rPr>
              <w:t xml:space="preserve">The above requirements must be completed on at least two </w:t>
            </w:r>
            <w:r w:rsidR="004E075E" w:rsidRPr="00307B3D">
              <w:rPr>
                <w:rFonts w:ascii="Arial" w:eastAsia="Times New Roman" w:hAnsi="Arial" w:cs="Times New Roman"/>
                <w:szCs w:val="19"/>
              </w:rPr>
              <w:t xml:space="preserve">(2) </w:t>
            </w:r>
            <w:r w:rsidRPr="00307B3D">
              <w:rPr>
                <w:rFonts w:ascii="Arial" w:eastAsia="Times New Roman" w:hAnsi="Arial" w:cs="Times New Roman"/>
                <w:szCs w:val="19"/>
              </w:rPr>
              <w:t>occasions</w:t>
            </w:r>
            <w:r w:rsidR="004E075E" w:rsidRPr="00307B3D">
              <w:rPr>
                <w:rFonts w:ascii="Arial" w:eastAsia="Times New Roman" w:hAnsi="Arial" w:cs="Times New Roman"/>
                <w:szCs w:val="19"/>
              </w:rPr>
              <w:t xml:space="preserve"> each</w:t>
            </w:r>
            <w:r w:rsidRPr="00307B3D">
              <w:rPr>
                <w:rFonts w:ascii="Arial" w:eastAsia="Times New Roman" w:hAnsi="Arial" w:cs="Times New Roman"/>
                <w:szCs w:val="19"/>
              </w:rPr>
              <w:t xml:space="preserve"> in </w:t>
            </w:r>
            <w:r w:rsidR="004E075E" w:rsidRPr="00307B3D">
              <w:rPr>
                <w:rFonts w:ascii="Arial" w:eastAsia="Times New Roman" w:hAnsi="Arial" w:cs="Times New Roman"/>
                <w:szCs w:val="19"/>
              </w:rPr>
              <w:t xml:space="preserve">a </w:t>
            </w:r>
            <w:r w:rsidRPr="00307B3D">
              <w:rPr>
                <w:rFonts w:ascii="Arial" w:eastAsia="Times New Roman" w:hAnsi="Arial" w:cs="Times New Roman"/>
                <w:szCs w:val="19"/>
              </w:rPr>
              <w:t xml:space="preserve">different </w:t>
            </w:r>
            <w:r w:rsidR="004E075E" w:rsidRPr="00307B3D">
              <w:rPr>
                <w:rFonts w:ascii="Arial" w:eastAsia="Times New Roman" w:hAnsi="Arial" w:cs="Times New Roman"/>
                <w:szCs w:val="19"/>
              </w:rPr>
              <w:t>situation or context</w:t>
            </w:r>
          </w:p>
          <w:p w14:paraId="7F720A57" w14:textId="77777777" w:rsidR="00050E45" w:rsidRPr="00823D7C" w:rsidRDefault="00050E45" w:rsidP="0059522C">
            <w:pPr>
              <w:spacing w:before="120" w:after="120" w:line="240" w:lineRule="auto"/>
              <w:rPr>
                <w:rFonts w:ascii="Arial" w:eastAsia="Times New Roman" w:hAnsi="Arial" w:cs="Times New Roman"/>
                <w:szCs w:val="19"/>
              </w:rPr>
            </w:pPr>
          </w:p>
          <w:p w14:paraId="12F3412C" w14:textId="66B0303A" w:rsidR="00823D7C" w:rsidRPr="0009207F" w:rsidRDefault="00823D7C" w:rsidP="0059522C">
            <w:pPr>
              <w:spacing w:before="120" w:after="120" w:line="240" w:lineRule="auto"/>
              <w:rPr>
                <w:rFonts w:ascii="Arial" w:eastAsia="Times New Roman" w:hAnsi="Arial" w:cs="Times New Roman"/>
                <w:i/>
                <w:color w:val="0070C0"/>
                <w:szCs w:val="19"/>
              </w:rPr>
            </w:pPr>
          </w:p>
        </w:tc>
      </w:tr>
      <w:tr w:rsidR="00827B99" w:rsidRPr="00651350" w14:paraId="33F23932" w14:textId="77777777" w:rsidTr="00D56E75">
        <w:trPr>
          <w:jc w:val="center"/>
        </w:trPr>
        <w:tc>
          <w:tcPr>
            <w:tcW w:w="2972" w:type="dxa"/>
          </w:tcPr>
          <w:p w14:paraId="484025E1" w14:textId="77777777" w:rsidR="00827B99" w:rsidRPr="00651350" w:rsidRDefault="00827B99" w:rsidP="00050E45">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Context of and specific resources for assessment</w:t>
            </w:r>
          </w:p>
        </w:tc>
        <w:tc>
          <w:tcPr>
            <w:tcW w:w="6044" w:type="dxa"/>
          </w:tcPr>
          <w:p w14:paraId="5FFA0A38" w14:textId="77777777" w:rsidR="00827B99" w:rsidRPr="009C46CA" w:rsidRDefault="00827B99" w:rsidP="00050E45">
            <w:pPr>
              <w:tabs>
                <w:tab w:val="left" w:pos="386"/>
              </w:tabs>
              <w:spacing w:before="80" w:after="80" w:line="240" w:lineRule="auto"/>
              <w:rPr>
                <w:rFonts w:ascii="Arial" w:eastAsia="Calibri" w:hAnsi="Arial" w:cs="Arial"/>
              </w:rPr>
            </w:pPr>
            <w:r w:rsidRPr="009C46CA">
              <w:rPr>
                <w:rFonts w:ascii="Arial" w:eastAsia="Calibri" w:hAnsi="Arial" w:cs="Arial"/>
              </w:rPr>
              <w:t>Assessment should be conducted in a real or simulated workplace environment using procedures, information and resources typical of a workplace.</w:t>
            </w:r>
          </w:p>
          <w:p w14:paraId="1666EC40" w14:textId="77777777" w:rsidR="00827B99" w:rsidRPr="009C46CA" w:rsidRDefault="00827B99" w:rsidP="00050E45">
            <w:pPr>
              <w:tabs>
                <w:tab w:val="left" w:pos="386"/>
              </w:tabs>
              <w:spacing w:before="80" w:after="80" w:line="240" w:lineRule="auto"/>
              <w:rPr>
                <w:rFonts w:ascii="Arial" w:eastAsia="Calibri" w:hAnsi="Arial" w:cs="Arial"/>
              </w:rPr>
            </w:pPr>
            <w:r w:rsidRPr="009C46CA">
              <w:rPr>
                <w:rFonts w:ascii="Arial" w:eastAsia="Calibri" w:hAnsi="Arial" w:cs="Arial"/>
              </w:rPr>
              <w:t>Where simulation is used, the conditions for assessment must be authentic and as far as possible reproduce and replicate the workplace</w:t>
            </w:r>
          </w:p>
          <w:p w14:paraId="058207EE" w14:textId="77777777" w:rsidR="00827B99" w:rsidRPr="009C46CA" w:rsidRDefault="00827B99" w:rsidP="00050E45">
            <w:pPr>
              <w:tabs>
                <w:tab w:val="left" w:pos="386"/>
              </w:tabs>
              <w:spacing w:before="80" w:after="80" w:line="240" w:lineRule="auto"/>
              <w:rPr>
                <w:rFonts w:ascii="Arial" w:eastAsia="Calibri" w:hAnsi="Arial" w:cs="Arial"/>
              </w:rPr>
            </w:pPr>
            <w:r w:rsidRPr="009C46CA">
              <w:rPr>
                <w:rFonts w:ascii="Arial" w:eastAsia="Calibri" w:hAnsi="Arial" w:cs="Arial"/>
              </w:rPr>
              <w:t>Resources required for assessment include:</w:t>
            </w:r>
          </w:p>
          <w:p w14:paraId="6876DD2C" w14:textId="77777777" w:rsidR="00827B99" w:rsidRPr="009C46CA" w:rsidRDefault="00827B99" w:rsidP="00742E51">
            <w:pPr>
              <w:widowControl/>
              <w:numPr>
                <w:ilvl w:val="0"/>
                <w:numId w:val="59"/>
              </w:numPr>
              <w:tabs>
                <w:tab w:val="left" w:pos="386"/>
              </w:tabs>
              <w:spacing w:before="80" w:after="80" w:line="240" w:lineRule="auto"/>
              <w:contextualSpacing/>
              <w:rPr>
                <w:rFonts w:ascii="Arial" w:eastAsia="Calibri" w:hAnsi="Arial" w:cs="Arial"/>
                <w:lang w:eastAsia="en-AU"/>
              </w:rPr>
            </w:pPr>
            <w:r w:rsidRPr="009C46CA">
              <w:rPr>
                <w:rFonts w:ascii="Arial" w:eastAsia="Times New Roman" w:hAnsi="Arial" w:cs="Arial"/>
                <w:iCs/>
                <w:lang w:eastAsia="en-AU"/>
              </w:rPr>
              <w:t>Suitable work environment</w:t>
            </w:r>
          </w:p>
          <w:p w14:paraId="330FC52A" w14:textId="77777777" w:rsidR="00827B99" w:rsidRPr="009C46CA" w:rsidRDefault="00827B99" w:rsidP="00742E51">
            <w:pPr>
              <w:widowControl/>
              <w:numPr>
                <w:ilvl w:val="0"/>
                <w:numId w:val="59"/>
              </w:numPr>
              <w:tabs>
                <w:tab w:val="left" w:pos="386"/>
              </w:tabs>
              <w:spacing w:before="80" w:after="80" w:line="240" w:lineRule="auto"/>
              <w:contextualSpacing/>
              <w:rPr>
                <w:rFonts w:ascii="Arial" w:eastAsia="Calibri" w:hAnsi="Arial" w:cs="Arial"/>
                <w:lang w:eastAsia="en-AU"/>
              </w:rPr>
            </w:pPr>
            <w:r w:rsidRPr="009C46CA">
              <w:rPr>
                <w:rFonts w:ascii="Arial" w:eastAsia="Times New Roman" w:hAnsi="Arial" w:cs="Arial"/>
                <w:iCs/>
                <w:lang w:eastAsia="en-AU"/>
              </w:rPr>
              <w:t>Facilities, equipment and materials to undertake the work specified including access to:</w:t>
            </w:r>
          </w:p>
          <w:p w14:paraId="7F0BB079" w14:textId="77777777" w:rsidR="00827B99" w:rsidRPr="009C46CA" w:rsidRDefault="00827B99" w:rsidP="00742E51">
            <w:pPr>
              <w:widowControl/>
              <w:numPr>
                <w:ilvl w:val="0"/>
                <w:numId w:val="60"/>
              </w:numPr>
              <w:tabs>
                <w:tab w:val="left" w:pos="386"/>
              </w:tabs>
              <w:spacing w:before="80" w:after="80" w:line="240" w:lineRule="auto"/>
              <w:contextualSpacing/>
              <w:rPr>
                <w:rFonts w:ascii="Arial" w:eastAsia="Calibri" w:hAnsi="Arial" w:cs="Arial"/>
                <w:lang w:eastAsia="en-AU"/>
              </w:rPr>
            </w:pPr>
            <w:r>
              <w:rPr>
                <w:rFonts w:ascii="Arial" w:eastAsia="Calibri" w:hAnsi="Arial" w:cs="Arial"/>
                <w:lang w:eastAsia="en-AU"/>
              </w:rPr>
              <w:t>c</w:t>
            </w:r>
            <w:r w:rsidRPr="009C46CA">
              <w:rPr>
                <w:rFonts w:ascii="Arial" w:eastAsia="Calibri" w:hAnsi="Arial" w:cs="Arial"/>
                <w:lang w:eastAsia="en-AU"/>
              </w:rPr>
              <w:t>omputers and appropriate software</w:t>
            </w:r>
          </w:p>
          <w:p w14:paraId="7E7E1873" w14:textId="77777777" w:rsidR="00827B99" w:rsidRPr="009C46CA" w:rsidRDefault="00827B99" w:rsidP="00742E51">
            <w:pPr>
              <w:widowControl/>
              <w:numPr>
                <w:ilvl w:val="0"/>
                <w:numId w:val="60"/>
              </w:numPr>
              <w:tabs>
                <w:tab w:val="left" w:pos="386"/>
              </w:tabs>
              <w:spacing w:before="80" w:after="80" w:line="240" w:lineRule="auto"/>
              <w:contextualSpacing/>
              <w:rPr>
                <w:rFonts w:ascii="Arial" w:eastAsia="Calibri" w:hAnsi="Arial" w:cs="Arial"/>
                <w:lang w:eastAsia="en-AU"/>
              </w:rPr>
            </w:pPr>
            <w:r>
              <w:rPr>
                <w:rFonts w:ascii="Arial" w:eastAsia="Calibri" w:hAnsi="Arial" w:cs="Arial"/>
                <w:lang w:eastAsia="en-AU"/>
              </w:rPr>
              <w:t>c</w:t>
            </w:r>
            <w:r w:rsidRPr="009C46CA">
              <w:rPr>
                <w:rFonts w:ascii="Arial" w:eastAsia="Calibri" w:hAnsi="Arial" w:cs="Arial"/>
                <w:lang w:eastAsia="en-AU"/>
              </w:rPr>
              <w:t>alculators</w:t>
            </w:r>
          </w:p>
          <w:p w14:paraId="467CF5C7" w14:textId="77777777" w:rsidR="00827B99" w:rsidRPr="009C46CA" w:rsidRDefault="00827B99" w:rsidP="00742E51">
            <w:pPr>
              <w:widowControl/>
              <w:numPr>
                <w:ilvl w:val="0"/>
                <w:numId w:val="60"/>
              </w:numPr>
              <w:tabs>
                <w:tab w:val="left" w:pos="386"/>
              </w:tabs>
              <w:spacing w:before="80" w:after="80" w:line="240" w:lineRule="auto"/>
              <w:contextualSpacing/>
              <w:rPr>
                <w:rFonts w:ascii="Arial" w:eastAsia="Calibri" w:hAnsi="Arial" w:cs="Arial"/>
                <w:lang w:eastAsia="en-AU"/>
              </w:rPr>
            </w:pPr>
            <w:r w:rsidRPr="009C46CA">
              <w:rPr>
                <w:rFonts w:ascii="Arial" w:eastAsia="Calibri" w:hAnsi="Arial" w:cs="Arial"/>
                <w:lang w:eastAsia="en-AU"/>
              </w:rPr>
              <w:t>measuring devices</w:t>
            </w:r>
            <w:r>
              <w:rPr>
                <w:rFonts w:ascii="Arial" w:eastAsia="Calibri" w:hAnsi="Arial" w:cs="Arial"/>
                <w:lang w:eastAsia="en-AU"/>
              </w:rPr>
              <w:t>.</w:t>
            </w:r>
          </w:p>
          <w:p w14:paraId="42EDB2D4" w14:textId="77777777" w:rsidR="00827B99" w:rsidRPr="00651350" w:rsidRDefault="00827B99" w:rsidP="00050E45">
            <w:pPr>
              <w:spacing w:before="80" w:after="80" w:line="240" w:lineRule="auto"/>
              <w:rPr>
                <w:rFonts w:ascii="Arial" w:eastAsia="Times New Roman" w:hAnsi="Arial" w:cs="Times New Roman"/>
                <w:i/>
                <w:color w:val="0070C0"/>
                <w:szCs w:val="19"/>
              </w:rPr>
            </w:pPr>
          </w:p>
        </w:tc>
      </w:tr>
      <w:tr w:rsidR="00827B99" w:rsidRPr="009E227B" w14:paraId="66879C4D" w14:textId="77777777" w:rsidTr="00D56E75">
        <w:trPr>
          <w:trHeight w:val="2837"/>
          <w:jc w:val="center"/>
        </w:trPr>
        <w:tc>
          <w:tcPr>
            <w:tcW w:w="2972" w:type="dxa"/>
          </w:tcPr>
          <w:p w14:paraId="6E890642" w14:textId="77777777" w:rsidR="00827B99" w:rsidRPr="00651350" w:rsidRDefault="00827B99" w:rsidP="00050E45">
            <w:pPr>
              <w:spacing w:before="80" w:after="80" w:line="240" w:lineRule="auto"/>
              <w:rPr>
                <w:rFonts w:ascii="Arial" w:eastAsia="Times New Roman" w:hAnsi="Arial" w:cs="Times New Roman"/>
                <w:b/>
                <w:szCs w:val="20"/>
              </w:rPr>
            </w:pPr>
            <w:r w:rsidRPr="00651350">
              <w:rPr>
                <w:rFonts w:ascii="Arial" w:eastAsia="Times New Roman" w:hAnsi="Arial" w:cs="Times New Roman"/>
                <w:b/>
                <w:szCs w:val="20"/>
              </w:rPr>
              <w:t>Method of assessment</w:t>
            </w:r>
          </w:p>
        </w:tc>
        <w:tc>
          <w:tcPr>
            <w:tcW w:w="6044" w:type="dxa"/>
          </w:tcPr>
          <w:p w14:paraId="19C1FCAD" w14:textId="77777777" w:rsidR="00827B99" w:rsidRPr="009E227B" w:rsidRDefault="00827B99" w:rsidP="00050E45">
            <w:pPr>
              <w:spacing w:before="80" w:after="80" w:line="240" w:lineRule="auto"/>
              <w:rPr>
                <w:rFonts w:ascii="Arial" w:eastAsia="Times New Roman" w:hAnsi="Arial" w:cs="Times New Roman"/>
                <w:color w:val="000000" w:themeColor="text1"/>
                <w:szCs w:val="19"/>
              </w:rPr>
            </w:pPr>
            <w:r w:rsidRPr="009E227B">
              <w:rPr>
                <w:rFonts w:ascii="Arial" w:eastAsia="Times New Roman" w:hAnsi="Arial" w:cs="Times New Roman"/>
                <w:color w:val="000000" w:themeColor="text1"/>
                <w:szCs w:val="19"/>
              </w:rPr>
              <w:t xml:space="preserve">A range of assessment methods should be used to assess practical skills and knowledge. The following examples are appropriate for this unit: </w:t>
            </w:r>
          </w:p>
          <w:p w14:paraId="42074580" w14:textId="77777777" w:rsidR="00827B99" w:rsidRPr="009E227B" w:rsidRDefault="00827B99" w:rsidP="00742E51">
            <w:pPr>
              <w:pStyle w:val="ListParagraph"/>
              <w:widowControl/>
              <w:numPr>
                <w:ilvl w:val="0"/>
                <w:numId w:val="36"/>
              </w:numPr>
              <w:spacing w:before="80" w:after="80" w:line="240" w:lineRule="auto"/>
              <w:rPr>
                <w:rFonts w:ascii="Arial" w:eastAsia="Times New Roman" w:hAnsi="Arial" w:cs="Times New Roman"/>
                <w:szCs w:val="19"/>
              </w:rPr>
            </w:pPr>
            <w:r w:rsidRPr="009E227B">
              <w:rPr>
                <w:rFonts w:ascii="Arial" w:eastAsia="Times New Roman" w:hAnsi="Arial" w:cs="Times New Roman"/>
                <w:color w:val="000000" w:themeColor="text1"/>
                <w:szCs w:val="19"/>
              </w:rPr>
              <w:t xml:space="preserve">direct observation of the candidate ability to select and apply </w:t>
            </w:r>
            <w:r w:rsidRPr="009E227B">
              <w:rPr>
                <w:rFonts w:ascii="Arial" w:eastAsia="Times New Roman" w:hAnsi="Arial" w:cs="Times New Roman"/>
                <w:szCs w:val="19"/>
              </w:rPr>
              <w:t>select and apply scientific principles and techniques to a mechanical engineering situation and quote the results appropriately</w:t>
            </w:r>
          </w:p>
          <w:p w14:paraId="77C5226C" w14:textId="77777777" w:rsidR="00827B99" w:rsidRDefault="00827B99" w:rsidP="00742E51">
            <w:pPr>
              <w:pStyle w:val="ListParagraph"/>
              <w:widowControl/>
              <w:numPr>
                <w:ilvl w:val="0"/>
                <w:numId w:val="36"/>
              </w:numPr>
              <w:spacing w:before="80" w:after="80" w:line="240" w:lineRule="auto"/>
              <w:rPr>
                <w:rFonts w:ascii="Arial" w:eastAsia="Times New Roman" w:hAnsi="Arial" w:cs="Times New Roman"/>
                <w:color w:val="000000" w:themeColor="text1"/>
                <w:szCs w:val="19"/>
              </w:rPr>
            </w:pPr>
            <w:r w:rsidRPr="009E227B">
              <w:rPr>
                <w:rFonts w:ascii="Arial" w:eastAsia="Times New Roman" w:hAnsi="Arial" w:cs="Times New Roman"/>
                <w:color w:val="000000" w:themeColor="text1"/>
                <w:szCs w:val="19"/>
              </w:rPr>
              <w:t>performing written and oral questioning to test underpinning knowledge</w:t>
            </w:r>
          </w:p>
          <w:p w14:paraId="2C02125F" w14:textId="6265D5BA" w:rsidR="00823D7C" w:rsidRPr="00823D7C" w:rsidRDefault="00823D7C" w:rsidP="00050E45">
            <w:pPr>
              <w:widowControl/>
              <w:spacing w:before="80" w:after="80" w:line="240" w:lineRule="auto"/>
              <w:rPr>
                <w:rFonts w:ascii="Arial" w:eastAsia="Times New Roman" w:hAnsi="Arial" w:cs="Times New Roman"/>
                <w:color w:val="000000" w:themeColor="text1"/>
                <w:szCs w:val="19"/>
              </w:rPr>
            </w:pPr>
          </w:p>
        </w:tc>
      </w:tr>
    </w:tbl>
    <w:p w14:paraId="56232438" w14:textId="77231607" w:rsidR="0059522C" w:rsidRDefault="0059522C" w:rsidP="00506F88"/>
    <w:p w14:paraId="422CC15E" w14:textId="77777777" w:rsidR="003021DE" w:rsidRDefault="003021DE">
      <w:pPr>
        <w:sectPr w:rsidR="003021DE" w:rsidSect="00C56BE1">
          <w:headerReference w:type="default" r:id="rId41"/>
          <w:pgSz w:w="11906" w:h="16838"/>
          <w:pgMar w:top="554" w:right="1133" w:bottom="1276" w:left="851" w:header="708" w:footer="708" w:gutter="0"/>
          <w:cols w:space="708"/>
          <w:docGrid w:linePitch="360"/>
        </w:sectPr>
      </w:pPr>
    </w:p>
    <w:tbl>
      <w:tblPr>
        <w:tblW w:w="9756" w:type="dxa"/>
        <w:jc w:val="center"/>
        <w:tblLook w:val="01E0" w:firstRow="1" w:lastRow="1" w:firstColumn="1" w:lastColumn="1" w:noHBand="0" w:noVBand="0"/>
      </w:tblPr>
      <w:tblGrid>
        <w:gridCol w:w="119"/>
        <w:gridCol w:w="3304"/>
        <w:gridCol w:w="85"/>
        <w:gridCol w:w="117"/>
        <w:gridCol w:w="405"/>
        <w:gridCol w:w="5601"/>
        <w:gridCol w:w="125"/>
      </w:tblGrid>
      <w:tr w:rsidR="00C52C8D" w:rsidRPr="00C52C8D" w14:paraId="3DF02222" w14:textId="77777777" w:rsidTr="00632B94">
        <w:trPr>
          <w:gridBefore w:val="1"/>
          <w:wBefore w:w="119" w:type="dxa"/>
          <w:trHeight w:val="20"/>
          <w:jc w:val="center"/>
        </w:trPr>
        <w:tc>
          <w:tcPr>
            <w:tcW w:w="3389" w:type="dxa"/>
            <w:gridSpan w:val="2"/>
          </w:tcPr>
          <w:p w14:paraId="2572DD94" w14:textId="09CCB18B" w:rsidR="00C52C8D" w:rsidRPr="000250D2" w:rsidRDefault="00C52C8D" w:rsidP="001358AD">
            <w:pPr>
              <w:pStyle w:val="Heading1"/>
              <w:spacing w:before="120" w:after="120"/>
              <w:rPr>
                <w:rFonts w:eastAsia="Times New Roman"/>
                <w:lang w:val="en-AU"/>
              </w:rPr>
            </w:pPr>
            <w:bookmarkStart w:id="34" w:name="_Toc514153631"/>
            <w:bookmarkStart w:id="35" w:name="_Toc47623185"/>
            <w:r w:rsidRPr="000250D2">
              <w:rPr>
                <w:rFonts w:eastAsia="Times New Roman"/>
                <w:lang w:val="en-AU"/>
              </w:rPr>
              <w:t>VU</w:t>
            </w:r>
            <w:bookmarkEnd w:id="34"/>
            <w:r w:rsidR="001358AD" w:rsidRPr="000250D2">
              <w:rPr>
                <w:rFonts w:eastAsia="Times New Roman"/>
                <w:lang w:val="en-AU"/>
              </w:rPr>
              <w:t>22758</w:t>
            </w:r>
            <w:bookmarkEnd w:id="35"/>
          </w:p>
        </w:tc>
        <w:tc>
          <w:tcPr>
            <w:tcW w:w="6248" w:type="dxa"/>
            <w:gridSpan w:val="4"/>
            <w:vAlign w:val="center"/>
          </w:tcPr>
          <w:p w14:paraId="42AB3A80" w14:textId="77777777" w:rsidR="00C52C8D" w:rsidRPr="000250D2" w:rsidRDefault="00C52C8D" w:rsidP="003D68EC">
            <w:pPr>
              <w:pStyle w:val="Heading1"/>
              <w:spacing w:before="120" w:after="120"/>
              <w:rPr>
                <w:rFonts w:eastAsia="Times New Roman"/>
                <w:lang w:val="en-AU"/>
              </w:rPr>
            </w:pPr>
            <w:bookmarkStart w:id="36" w:name="_Toc514153632"/>
            <w:bookmarkStart w:id="37" w:name="_Toc47623186"/>
            <w:r w:rsidRPr="000250D2">
              <w:rPr>
                <w:rFonts w:eastAsia="Times New Roman"/>
                <w:lang w:val="en-AU"/>
              </w:rPr>
              <w:t>Build a simple network and establish end to end connectivity</w:t>
            </w:r>
            <w:bookmarkEnd w:id="36"/>
            <w:bookmarkEnd w:id="37"/>
            <w:r w:rsidRPr="000250D2">
              <w:rPr>
                <w:rFonts w:eastAsia="Times New Roman"/>
                <w:lang w:val="en-AU"/>
              </w:rPr>
              <w:t xml:space="preserve"> </w:t>
            </w:r>
          </w:p>
        </w:tc>
      </w:tr>
      <w:tr w:rsidR="00C52C8D" w:rsidRPr="00C52C8D" w14:paraId="1BAA4F1A" w14:textId="77777777" w:rsidTr="00632B94">
        <w:trPr>
          <w:gridBefore w:val="1"/>
          <w:wBefore w:w="119" w:type="dxa"/>
          <w:trHeight w:val="20"/>
          <w:jc w:val="center"/>
        </w:trPr>
        <w:tc>
          <w:tcPr>
            <w:tcW w:w="3389" w:type="dxa"/>
            <w:gridSpan w:val="2"/>
          </w:tcPr>
          <w:p w14:paraId="405A3FD4" w14:textId="77777777" w:rsidR="00C52C8D" w:rsidRPr="00C52C8D" w:rsidRDefault="00C52C8D" w:rsidP="00050E45">
            <w:pPr>
              <w:widowControl/>
              <w:spacing w:before="80" w:after="80" w:line="240" w:lineRule="auto"/>
              <w:rPr>
                <w:rFonts w:ascii="Arial" w:eastAsia="Calibri" w:hAnsi="Arial" w:cs="Times New Roman"/>
                <w:b/>
                <w:lang w:val="en-AU"/>
              </w:rPr>
            </w:pPr>
            <w:r w:rsidRPr="00C52C8D">
              <w:rPr>
                <w:rFonts w:ascii="Arial" w:eastAsia="Calibri" w:hAnsi="Arial" w:cs="Times New Roman"/>
                <w:b/>
                <w:lang w:val="en-AU"/>
              </w:rPr>
              <w:t>Unit Descriptor</w:t>
            </w:r>
          </w:p>
          <w:p w14:paraId="614F7AC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248" w:type="dxa"/>
            <w:gridSpan w:val="4"/>
            <w:vAlign w:val="center"/>
          </w:tcPr>
          <w:p w14:paraId="41274C63" w14:textId="77777777" w:rsidR="00C52C8D" w:rsidRPr="00C52C8D" w:rsidRDefault="00C52C8D" w:rsidP="00050E45">
            <w:pPr>
              <w:widowControl/>
              <w:spacing w:before="80" w:after="80" w:line="240" w:lineRule="auto"/>
              <w:rPr>
                <w:rFonts w:ascii="Arial" w:eastAsia="Calibri" w:hAnsi="Arial" w:cs="Times New Roman"/>
              </w:rPr>
            </w:pPr>
            <w:r w:rsidRPr="00C52C8D">
              <w:rPr>
                <w:rFonts w:ascii="Arial" w:eastAsia="Calibri" w:hAnsi="Arial" w:cs="Times New Roman"/>
              </w:rPr>
              <w:t>This unit of competency describes the knowledge and skills required to apply an understanding of the architecture, structure, functions, protocols and components of a computer network in order to build a simple network and establish end to end connectivity.</w:t>
            </w:r>
          </w:p>
        </w:tc>
      </w:tr>
      <w:tr w:rsidR="00C52C8D" w:rsidRPr="00C52C8D" w14:paraId="1FA16F9F" w14:textId="77777777" w:rsidTr="00632B94">
        <w:trPr>
          <w:gridBefore w:val="1"/>
          <w:wBefore w:w="119" w:type="dxa"/>
          <w:trHeight w:val="20"/>
          <w:jc w:val="center"/>
        </w:trPr>
        <w:tc>
          <w:tcPr>
            <w:tcW w:w="3389" w:type="dxa"/>
            <w:gridSpan w:val="2"/>
          </w:tcPr>
          <w:p w14:paraId="6FA969D1" w14:textId="77777777" w:rsidR="00C52C8D" w:rsidRPr="00C52C8D" w:rsidRDefault="00C52C8D" w:rsidP="00050E45">
            <w:pPr>
              <w:widowControl/>
              <w:spacing w:before="80" w:after="80" w:line="240" w:lineRule="auto"/>
              <w:rPr>
                <w:rFonts w:ascii="Arial" w:eastAsia="Calibri" w:hAnsi="Arial" w:cs="Times New Roman"/>
                <w:b/>
                <w:lang w:val="en-AU"/>
              </w:rPr>
            </w:pPr>
          </w:p>
        </w:tc>
        <w:tc>
          <w:tcPr>
            <w:tcW w:w="6248" w:type="dxa"/>
            <w:gridSpan w:val="4"/>
            <w:vAlign w:val="center"/>
          </w:tcPr>
          <w:p w14:paraId="514D5ACE" w14:textId="77777777" w:rsidR="00C52C8D" w:rsidRPr="00C52C8D" w:rsidRDefault="00C52C8D" w:rsidP="00050E45">
            <w:pPr>
              <w:widowControl/>
              <w:spacing w:before="80" w:after="80" w:line="240" w:lineRule="auto"/>
              <w:ind w:left="16"/>
              <w:rPr>
                <w:rFonts w:ascii="Arial" w:eastAsia="Calibri" w:hAnsi="Arial" w:cs="Times New Roman"/>
                <w:lang w:val="en-AU"/>
              </w:rPr>
            </w:pPr>
            <w:r w:rsidRPr="00C52C8D">
              <w:rPr>
                <w:rFonts w:ascii="Arial" w:eastAsia="Calibri" w:hAnsi="Arial" w:cs="Times New Roman"/>
                <w:lang w:val="en-AU"/>
              </w:rPr>
              <w:t>No licensing, legislative, regulatory or certification requirements apply to this unit at the time of publication</w:t>
            </w:r>
          </w:p>
        </w:tc>
      </w:tr>
      <w:tr w:rsidR="00C52C8D" w:rsidRPr="00C52C8D" w14:paraId="71EF265C" w14:textId="77777777" w:rsidTr="00632B94">
        <w:trPr>
          <w:gridBefore w:val="1"/>
          <w:wBefore w:w="119" w:type="dxa"/>
          <w:trHeight w:val="20"/>
          <w:jc w:val="center"/>
        </w:trPr>
        <w:tc>
          <w:tcPr>
            <w:tcW w:w="3389" w:type="dxa"/>
            <w:gridSpan w:val="2"/>
          </w:tcPr>
          <w:p w14:paraId="0F43F7FD" w14:textId="77777777" w:rsidR="00C52C8D" w:rsidRPr="00C52C8D" w:rsidRDefault="00C52C8D" w:rsidP="00050E45">
            <w:pPr>
              <w:widowControl/>
              <w:spacing w:before="80" w:after="80" w:line="240" w:lineRule="auto"/>
              <w:rPr>
                <w:rFonts w:ascii="Arial" w:eastAsia="Calibri" w:hAnsi="Arial" w:cs="Times New Roman"/>
                <w:b/>
                <w:lang w:val="en-AU"/>
              </w:rPr>
            </w:pPr>
            <w:r w:rsidRPr="00C52C8D">
              <w:rPr>
                <w:rFonts w:ascii="Arial" w:eastAsia="Calibri" w:hAnsi="Arial" w:cs="Times New Roman"/>
                <w:b/>
                <w:lang w:val="en-AU"/>
              </w:rPr>
              <w:t>Employability Skills</w:t>
            </w:r>
          </w:p>
        </w:tc>
        <w:tc>
          <w:tcPr>
            <w:tcW w:w="6248" w:type="dxa"/>
            <w:gridSpan w:val="4"/>
          </w:tcPr>
          <w:p w14:paraId="3D8D547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 This unit contains Employability Skills</w:t>
            </w:r>
          </w:p>
        </w:tc>
      </w:tr>
      <w:tr w:rsidR="00C52C8D" w:rsidRPr="00C52C8D" w14:paraId="6C806D47" w14:textId="77777777" w:rsidTr="00632B94">
        <w:trPr>
          <w:gridBefore w:val="1"/>
          <w:wBefore w:w="119" w:type="dxa"/>
          <w:trHeight w:val="20"/>
          <w:jc w:val="center"/>
        </w:trPr>
        <w:tc>
          <w:tcPr>
            <w:tcW w:w="3389" w:type="dxa"/>
            <w:gridSpan w:val="2"/>
          </w:tcPr>
          <w:p w14:paraId="7E9F8749" w14:textId="77777777" w:rsidR="00C52C8D" w:rsidRPr="00C52C8D" w:rsidRDefault="00C52C8D" w:rsidP="00050E45">
            <w:pPr>
              <w:widowControl/>
              <w:spacing w:before="80" w:after="80" w:line="240" w:lineRule="auto"/>
              <w:rPr>
                <w:rFonts w:ascii="Arial" w:eastAsia="Calibri" w:hAnsi="Arial" w:cs="Times New Roman"/>
                <w:b/>
                <w:lang w:val="en-AU"/>
              </w:rPr>
            </w:pPr>
            <w:r w:rsidRPr="00C52C8D">
              <w:rPr>
                <w:rFonts w:ascii="Arial" w:eastAsia="Calibri" w:hAnsi="Arial" w:cs="Times New Roman"/>
                <w:b/>
                <w:lang w:val="en-AU"/>
              </w:rPr>
              <w:t>Application of the Unit</w:t>
            </w:r>
          </w:p>
        </w:tc>
        <w:tc>
          <w:tcPr>
            <w:tcW w:w="6248" w:type="dxa"/>
            <w:gridSpan w:val="4"/>
          </w:tcPr>
          <w:p w14:paraId="49160311" w14:textId="77777777" w:rsidR="00C52C8D" w:rsidRPr="00C52C8D" w:rsidRDefault="00C52C8D" w:rsidP="00050E45">
            <w:pPr>
              <w:widowControl/>
              <w:spacing w:before="80" w:after="80" w:line="240" w:lineRule="auto"/>
              <w:rPr>
                <w:rFonts w:ascii="Arial" w:eastAsia="Calibri" w:hAnsi="Arial" w:cs="Times New Roman"/>
              </w:rPr>
            </w:pPr>
            <w:r w:rsidRPr="00C52C8D">
              <w:rPr>
                <w:rFonts w:ascii="Arial" w:eastAsia="Calibri" w:hAnsi="Arial" w:cs="Times New Roman"/>
              </w:rPr>
              <w:t>The unit applies to IT practitioners who are required to build and maintain small to medium networks using a range of client server applications and services</w:t>
            </w:r>
          </w:p>
        </w:tc>
      </w:tr>
      <w:tr w:rsidR="00C52C8D" w:rsidRPr="00C52C8D" w14:paraId="5C0D0219" w14:textId="77777777" w:rsidTr="00632B94">
        <w:trPr>
          <w:gridBefore w:val="1"/>
          <w:wBefore w:w="119" w:type="dxa"/>
          <w:trHeight w:val="511"/>
          <w:jc w:val="center"/>
        </w:trPr>
        <w:tc>
          <w:tcPr>
            <w:tcW w:w="3389" w:type="dxa"/>
            <w:gridSpan w:val="2"/>
            <w:vAlign w:val="center"/>
          </w:tcPr>
          <w:p w14:paraId="15ED2F49" w14:textId="77777777" w:rsidR="00C52C8D" w:rsidRPr="00C52C8D" w:rsidRDefault="00C52C8D" w:rsidP="00050E45">
            <w:pPr>
              <w:widowControl/>
              <w:spacing w:before="80" w:after="8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ELEMENT</w:t>
            </w:r>
          </w:p>
        </w:tc>
        <w:tc>
          <w:tcPr>
            <w:tcW w:w="6248" w:type="dxa"/>
            <w:gridSpan w:val="4"/>
            <w:vAlign w:val="center"/>
          </w:tcPr>
          <w:p w14:paraId="473BCBFA" w14:textId="77777777" w:rsidR="00C52C8D" w:rsidRPr="00C52C8D" w:rsidRDefault="00C52C8D" w:rsidP="00050E45">
            <w:pPr>
              <w:widowControl/>
              <w:spacing w:before="80" w:after="8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PERFORMANCE CRITERIA</w:t>
            </w:r>
          </w:p>
        </w:tc>
      </w:tr>
      <w:tr w:rsidR="00C52C8D" w:rsidRPr="00C52C8D" w14:paraId="5600DD33" w14:textId="77777777" w:rsidTr="00632B94">
        <w:trPr>
          <w:gridBefore w:val="1"/>
          <w:wBefore w:w="119" w:type="dxa"/>
          <w:trHeight w:val="20"/>
          <w:jc w:val="center"/>
        </w:trPr>
        <w:tc>
          <w:tcPr>
            <w:tcW w:w="3389" w:type="dxa"/>
            <w:gridSpan w:val="2"/>
          </w:tcPr>
          <w:p w14:paraId="7A164F79" w14:textId="77777777" w:rsidR="00C52C8D" w:rsidRPr="00C52C8D" w:rsidRDefault="00C52C8D" w:rsidP="00050E45">
            <w:pPr>
              <w:spacing w:before="80" w:after="80" w:line="240" w:lineRule="auto"/>
              <w:ind w:left="51"/>
              <w:rPr>
                <w:rFonts w:ascii="Arial" w:eastAsia="Calibri" w:hAnsi="Arial" w:cs="Times New Roman"/>
                <w:b/>
                <w:bCs/>
                <w:i/>
                <w:sz w:val="20"/>
                <w:szCs w:val="20"/>
                <w:lang w:val="en-AU"/>
              </w:rPr>
            </w:pPr>
            <w:r w:rsidRPr="00C52C8D">
              <w:rPr>
                <w:rFonts w:ascii="Arial" w:eastAsia="Calibri" w:hAnsi="Arial" w:cs="Times New Roman"/>
                <w:i/>
                <w:iCs/>
                <w:sz w:val="20"/>
                <w:szCs w:val="20"/>
                <w:lang w:val="en-AU"/>
              </w:rPr>
              <w:t>Elements describe the essential outcomes of a unit of competency.</w:t>
            </w:r>
          </w:p>
        </w:tc>
        <w:tc>
          <w:tcPr>
            <w:tcW w:w="6248" w:type="dxa"/>
            <w:gridSpan w:val="4"/>
            <w:vAlign w:val="center"/>
          </w:tcPr>
          <w:p w14:paraId="44F3BF5B" w14:textId="77777777" w:rsidR="00C52C8D" w:rsidRPr="00C52C8D" w:rsidRDefault="00C52C8D" w:rsidP="00050E45">
            <w:pPr>
              <w:spacing w:before="80" w:after="80" w:line="240" w:lineRule="auto"/>
              <w:ind w:left="148"/>
              <w:rPr>
                <w:rFonts w:ascii="Arial" w:eastAsia="Calibri" w:hAnsi="Arial" w:cs="Times New Roman"/>
                <w:i/>
                <w:sz w:val="20"/>
                <w:szCs w:val="20"/>
                <w:lang w:val="en-AU"/>
              </w:rPr>
            </w:pPr>
            <w:r w:rsidRPr="00C52C8D">
              <w:rPr>
                <w:rFonts w:ascii="Arial" w:eastAsia="Calibri" w:hAnsi="Arial" w:cs="Times New Roman"/>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w:t>
            </w:r>
            <w:r w:rsidRPr="00C52C8D">
              <w:rPr>
                <w:rFonts w:ascii="Arial" w:eastAsia="Calibri" w:hAnsi="Arial" w:cs="Times New Roman"/>
                <w:b/>
                <w:bCs/>
                <w:i/>
                <w:iCs/>
                <w:sz w:val="20"/>
                <w:szCs w:val="20"/>
                <w:vertAlign w:val="superscript"/>
                <w:lang w:val="en-AU"/>
              </w:rPr>
              <w:t xml:space="preserve"> </w:t>
            </w:r>
            <w:r w:rsidRPr="00C52C8D">
              <w:rPr>
                <w:rFonts w:ascii="Arial" w:eastAsia="Calibri" w:hAnsi="Arial" w:cs="Times New Roman"/>
                <w:i/>
                <w:sz w:val="20"/>
                <w:szCs w:val="20"/>
                <w:lang w:val="en-AU"/>
              </w:rPr>
              <w:t>Assessment of performance is to be consistent with the evidence guide.</w:t>
            </w:r>
          </w:p>
        </w:tc>
      </w:tr>
      <w:tr w:rsidR="00C52C8D" w:rsidRPr="00C52C8D" w14:paraId="42453A0F" w14:textId="77777777" w:rsidTr="00632B94">
        <w:trPr>
          <w:gridBefore w:val="1"/>
          <w:wBefore w:w="119" w:type="dxa"/>
          <w:trHeight w:val="20"/>
          <w:jc w:val="center"/>
        </w:trPr>
        <w:tc>
          <w:tcPr>
            <w:tcW w:w="3389" w:type="dxa"/>
            <w:gridSpan w:val="2"/>
            <w:vMerge w:val="restart"/>
          </w:tcPr>
          <w:p w14:paraId="7A32D0E1" w14:textId="77777777" w:rsidR="00C52C8D" w:rsidRPr="00C52C8D" w:rsidRDefault="00C52C8D" w:rsidP="00742E51">
            <w:pPr>
              <w:widowControl/>
              <w:numPr>
                <w:ilvl w:val="0"/>
                <w:numId w:val="151"/>
              </w:numPr>
              <w:spacing w:before="80" w:after="8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Identify the elements of an interconnected computer network</w:t>
            </w:r>
          </w:p>
        </w:tc>
        <w:tc>
          <w:tcPr>
            <w:tcW w:w="522" w:type="dxa"/>
            <w:gridSpan w:val="2"/>
          </w:tcPr>
          <w:p w14:paraId="0A84426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1.1</w:t>
            </w:r>
          </w:p>
        </w:tc>
        <w:tc>
          <w:tcPr>
            <w:tcW w:w="5726" w:type="dxa"/>
            <w:gridSpan w:val="2"/>
          </w:tcPr>
          <w:p w14:paraId="0EF403DF" w14:textId="77777777" w:rsidR="00C52C8D" w:rsidRPr="00C52C8D" w:rsidRDefault="00C52C8D" w:rsidP="00050E45">
            <w:pPr>
              <w:widowControl/>
              <w:spacing w:before="80" w:after="80" w:line="240" w:lineRule="auto"/>
              <w:rPr>
                <w:rFonts w:ascii="Arial" w:eastAsia="Calibri" w:hAnsi="Arial" w:cs="Times New Roman"/>
                <w:bCs/>
                <w:lang w:val="en-AU"/>
              </w:rPr>
            </w:pPr>
            <w:r w:rsidRPr="00C52C8D">
              <w:rPr>
                <w:rFonts w:ascii="Arial" w:eastAsia="Calibri" w:hAnsi="Arial" w:cs="Times New Roman"/>
                <w:bCs/>
                <w:lang w:val="en-AU"/>
              </w:rPr>
              <w:t>Use and methods of connecting multiple computer networks are explained</w:t>
            </w:r>
          </w:p>
        </w:tc>
      </w:tr>
      <w:tr w:rsidR="00C52C8D" w:rsidRPr="00C52C8D" w14:paraId="4DD35600" w14:textId="77777777" w:rsidTr="00632B94">
        <w:trPr>
          <w:gridBefore w:val="1"/>
          <w:wBefore w:w="119" w:type="dxa"/>
          <w:trHeight w:val="20"/>
          <w:jc w:val="center"/>
        </w:trPr>
        <w:tc>
          <w:tcPr>
            <w:tcW w:w="3389" w:type="dxa"/>
            <w:gridSpan w:val="2"/>
            <w:vMerge/>
          </w:tcPr>
          <w:p w14:paraId="74D12631" w14:textId="77777777" w:rsidR="00C52C8D" w:rsidRPr="00C52C8D" w:rsidRDefault="00C52C8D" w:rsidP="00742E51">
            <w:pPr>
              <w:widowControl/>
              <w:numPr>
                <w:ilvl w:val="0"/>
                <w:numId w:val="151"/>
              </w:numPr>
              <w:spacing w:before="80" w:after="80" w:line="240" w:lineRule="auto"/>
              <w:contextualSpacing/>
              <w:rPr>
                <w:rFonts w:ascii="Arial (W1)" w:eastAsia="Times New Roman" w:hAnsi="Arial (W1)" w:cs="Times New Roman"/>
                <w:lang w:val="en-AU" w:eastAsia="en-AU"/>
              </w:rPr>
            </w:pPr>
          </w:p>
        </w:tc>
        <w:tc>
          <w:tcPr>
            <w:tcW w:w="522" w:type="dxa"/>
            <w:gridSpan w:val="2"/>
          </w:tcPr>
          <w:p w14:paraId="16B3105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1.2</w:t>
            </w:r>
          </w:p>
        </w:tc>
        <w:tc>
          <w:tcPr>
            <w:tcW w:w="5726" w:type="dxa"/>
            <w:gridSpan w:val="2"/>
          </w:tcPr>
          <w:p w14:paraId="6E870B8F" w14:textId="77777777" w:rsidR="00C52C8D" w:rsidRPr="00C52C8D" w:rsidRDefault="00C52C8D" w:rsidP="00050E45">
            <w:pPr>
              <w:widowControl/>
              <w:spacing w:before="80" w:after="80" w:line="240" w:lineRule="auto"/>
              <w:rPr>
                <w:rFonts w:ascii="Arial" w:eastAsia="Calibri" w:hAnsi="Arial" w:cs="Times New Roman"/>
                <w:bCs/>
                <w:lang w:val="en-AU"/>
              </w:rPr>
            </w:pPr>
            <w:r w:rsidRPr="00C52C8D">
              <w:rPr>
                <w:rFonts w:ascii="Arial" w:eastAsia="Calibri" w:hAnsi="Arial" w:cs="Times New Roman"/>
                <w:bCs/>
                <w:lang w:val="en-AU"/>
              </w:rPr>
              <w:t>Devices and topologies used in a small to medium sized network are investigated</w:t>
            </w:r>
          </w:p>
        </w:tc>
      </w:tr>
      <w:tr w:rsidR="00C52C8D" w:rsidRPr="00C52C8D" w14:paraId="21AFC7ED" w14:textId="77777777" w:rsidTr="00632B94">
        <w:trPr>
          <w:gridBefore w:val="1"/>
          <w:wBefore w:w="119" w:type="dxa"/>
          <w:trHeight w:val="20"/>
          <w:jc w:val="center"/>
        </w:trPr>
        <w:tc>
          <w:tcPr>
            <w:tcW w:w="3389" w:type="dxa"/>
            <w:gridSpan w:val="2"/>
            <w:vMerge/>
          </w:tcPr>
          <w:p w14:paraId="3F970AF4" w14:textId="77777777" w:rsidR="00C52C8D" w:rsidRPr="00C52C8D" w:rsidRDefault="00C52C8D" w:rsidP="00742E51">
            <w:pPr>
              <w:widowControl/>
              <w:numPr>
                <w:ilvl w:val="0"/>
                <w:numId w:val="151"/>
              </w:numPr>
              <w:spacing w:before="80" w:after="80" w:line="240" w:lineRule="auto"/>
              <w:contextualSpacing/>
              <w:rPr>
                <w:rFonts w:ascii="Arial (W1)" w:eastAsia="Times New Roman" w:hAnsi="Arial (W1)" w:cs="Times New Roman"/>
                <w:lang w:val="en-AU" w:eastAsia="en-AU"/>
              </w:rPr>
            </w:pPr>
          </w:p>
        </w:tc>
        <w:tc>
          <w:tcPr>
            <w:tcW w:w="522" w:type="dxa"/>
            <w:gridSpan w:val="2"/>
          </w:tcPr>
          <w:p w14:paraId="208BFB0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1.3</w:t>
            </w:r>
          </w:p>
        </w:tc>
        <w:tc>
          <w:tcPr>
            <w:tcW w:w="5726" w:type="dxa"/>
            <w:gridSpan w:val="2"/>
          </w:tcPr>
          <w:p w14:paraId="3529DA7D" w14:textId="77777777" w:rsidR="00C52C8D" w:rsidRPr="00C52C8D" w:rsidRDefault="00C52C8D" w:rsidP="00050E45">
            <w:pPr>
              <w:widowControl/>
              <w:spacing w:before="80" w:after="80" w:line="240" w:lineRule="auto"/>
              <w:rPr>
                <w:rFonts w:ascii="Arial" w:eastAsia="Calibri" w:hAnsi="Arial" w:cs="Times New Roman"/>
                <w:bCs/>
                <w:lang w:val="en-AU"/>
              </w:rPr>
            </w:pPr>
            <w:r w:rsidRPr="00C52C8D">
              <w:rPr>
                <w:rFonts w:ascii="Arial" w:eastAsia="Calibri" w:hAnsi="Arial" w:cs="Times New Roman"/>
                <w:bCs/>
                <w:lang w:val="en-AU"/>
              </w:rPr>
              <w:t>Characteristics of a computer network that facilitates data communication are recognised</w:t>
            </w:r>
          </w:p>
        </w:tc>
      </w:tr>
      <w:tr w:rsidR="00C52C8D" w:rsidRPr="00C52C8D" w14:paraId="1DAE0C03" w14:textId="77777777" w:rsidTr="00632B94">
        <w:trPr>
          <w:gridBefore w:val="1"/>
          <w:wBefore w:w="119" w:type="dxa"/>
          <w:trHeight w:val="20"/>
          <w:jc w:val="center"/>
        </w:trPr>
        <w:tc>
          <w:tcPr>
            <w:tcW w:w="3389" w:type="dxa"/>
            <w:gridSpan w:val="2"/>
            <w:vMerge/>
          </w:tcPr>
          <w:p w14:paraId="6F9592C1" w14:textId="77777777" w:rsidR="00C52C8D" w:rsidRPr="00C52C8D" w:rsidRDefault="00C52C8D" w:rsidP="00742E51">
            <w:pPr>
              <w:widowControl/>
              <w:numPr>
                <w:ilvl w:val="0"/>
                <w:numId w:val="151"/>
              </w:numPr>
              <w:spacing w:before="80" w:after="80" w:line="240" w:lineRule="auto"/>
              <w:contextualSpacing/>
              <w:rPr>
                <w:rFonts w:ascii="Arial (W1)" w:eastAsia="Times New Roman" w:hAnsi="Arial (W1)" w:cs="Times New Roman"/>
                <w:lang w:val="en-AU" w:eastAsia="en-AU"/>
              </w:rPr>
            </w:pPr>
          </w:p>
        </w:tc>
        <w:tc>
          <w:tcPr>
            <w:tcW w:w="522" w:type="dxa"/>
            <w:gridSpan w:val="2"/>
          </w:tcPr>
          <w:p w14:paraId="582BF72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1.4</w:t>
            </w:r>
          </w:p>
        </w:tc>
        <w:tc>
          <w:tcPr>
            <w:tcW w:w="5726" w:type="dxa"/>
            <w:gridSpan w:val="2"/>
          </w:tcPr>
          <w:p w14:paraId="29B4F1D4" w14:textId="77777777" w:rsidR="00C52C8D" w:rsidRPr="00C52C8D" w:rsidRDefault="00C52C8D" w:rsidP="00050E45">
            <w:pPr>
              <w:widowControl/>
              <w:spacing w:before="80" w:after="80" w:line="240" w:lineRule="auto"/>
              <w:rPr>
                <w:rFonts w:ascii="Arial" w:eastAsia="Calibri" w:hAnsi="Arial" w:cs="Times New Roman"/>
                <w:bCs/>
                <w:lang w:val="en-AU"/>
              </w:rPr>
            </w:pPr>
            <w:r w:rsidRPr="00C52C8D">
              <w:rPr>
                <w:rFonts w:ascii="Arial" w:eastAsia="Calibri" w:hAnsi="Arial" w:cs="Times New Roman"/>
                <w:bCs/>
                <w:lang w:val="en-AU"/>
              </w:rPr>
              <w:t>Trends and developments in computer networking are explored</w:t>
            </w:r>
          </w:p>
        </w:tc>
      </w:tr>
      <w:tr w:rsidR="00C52C8D" w:rsidRPr="00C52C8D" w14:paraId="5F05ADAB" w14:textId="77777777" w:rsidTr="00632B94">
        <w:trPr>
          <w:gridBefore w:val="1"/>
          <w:wBefore w:w="119" w:type="dxa"/>
          <w:trHeight w:val="20"/>
          <w:jc w:val="center"/>
        </w:trPr>
        <w:tc>
          <w:tcPr>
            <w:tcW w:w="3389" w:type="dxa"/>
            <w:gridSpan w:val="2"/>
            <w:vMerge w:val="restart"/>
          </w:tcPr>
          <w:p w14:paraId="390F9932" w14:textId="77777777" w:rsidR="00C52C8D" w:rsidRPr="00C52C8D" w:rsidRDefault="00C52C8D" w:rsidP="00742E51">
            <w:pPr>
              <w:widowControl/>
              <w:numPr>
                <w:ilvl w:val="0"/>
                <w:numId w:val="151"/>
              </w:numPr>
              <w:spacing w:before="80" w:after="8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Configure a internetwork operating system enabling connectivity of a simple network</w:t>
            </w:r>
          </w:p>
        </w:tc>
        <w:tc>
          <w:tcPr>
            <w:tcW w:w="522" w:type="dxa"/>
            <w:gridSpan w:val="2"/>
          </w:tcPr>
          <w:p w14:paraId="2674DF4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2.1</w:t>
            </w:r>
          </w:p>
        </w:tc>
        <w:tc>
          <w:tcPr>
            <w:tcW w:w="5726" w:type="dxa"/>
            <w:gridSpan w:val="2"/>
          </w:tcPr>
          <w:p w14:paraId="6CA708B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bCs/>
                <w:i/>
                <w:lang w:val="en-AU"/>
              </w:rPr>
              <w:t>Network devices</w:t>
            </w:r>
            <w:r w:rsidRPr="00C52C8D">
              <w:rPr>
                <w:rFonts w:ascii="Arial" w:eastAsia="Calibri" w:hAnsi="Arial" w:cs="Times New Roman"/>
                <w:bCs/>
                <w:lang w:val="en-AU"/>
              </w:rPr>
              <w:t xml:space="preserve"> for a small computer network are identified</w:t>
            </w:r>
          </w:p>
        </w:tc>
      </w:tr>
      <w:tr w:rsidR="00C52C8D" w:rsidRPr="00C52C8D" w14:paraId="661D0139" w14:textId="77777777" w:rsidTr="00632B94">
        <w:trPr>
          <w:gridBefore w:val="1"/>
          <w:wBefore w:w="119" w:type="dxa"/>
          <w:trHeight w:val="20"/>
          <w:jc w:val="center"/>
        </w:trPr>
        <w:tc>
          <w:tcPr>
            <w:tcW w:w="3389" w:type="dxa"/>
            <w:gridSpan w:val="2"/>
            <w:vMerge/>
          </w:tcPr>
          <w:p w14:paraId="77E44FA9"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0CD0FEB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2.2</w:t>
            </w:r>
          </w:p>
        </w:tc>
        <w:tc>
          <w:tcPr>
            <w:tcW w:w="5726" w:type="dxa"/>
            <w:gridSpan w:val="2"/>
          </w:tcPr>
          <w:p w14:paraId="48C91AF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Computer operating system</w:t>
            </w:r>
            <w:r w:rsidRPr="00C52C8D">
              <w:rPr>
                <w:rFonts w:ascii="Arial" w:eastAsia="Calibri" w:hAnsi="Arial" w:cs="Times New Roman"/>
                <w:lang w:val="en-AU"/>
              </w:rPr>
              <w:t xml:space="preserve"> commands or utilities required to program the Network Interface Card (NIC) are obtained from manufacturer’s manuals, data books or online resources</w:t>
            </w:r>
          </w:p>
        </w:tc>
      </w:tr>
      <w:tr w:rsidR="00C52C8D" w:rsidRPr="00C52C8D" w14:paraId="305FC9C9" w14:textId="77777777" w:rsidTr="00632B94">
        <w:trPr>
          <w:gridBefore w:val="1"/>
          <w:wBefore w:w="119" w:type="dxa"/>
          <w:trHeight w:val="20"/>
          <w:jc w:val="center"/>
        </w:trPr>
        <w:tc>
          <w:tcPr>
            <w:tcW w:w="3389" w:type="dxa"/>
            <w:gridSpan w:val="2"/>
            <w:vMerge/>
          </w:tcPr>
          <w:p w14:paraId="01C4D315"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76E28B4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2.3</w:t>
            </w:r>
          </w:p>
        </w:tc>
        <w:tc>
          <w:tcPr>
            <w:tcW w:w="5726" w:type="dxa"/>
            <w:gridSpan w:val="2"/>
          </w:tcPr>
          <w:p w14:paraId="6C05AA3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Internet Protocol (IP) addresses for the network interface card (NIC) are configured</w:t>
            </w:r>
          </w:p>
        </w:tc>
      </w:tr>
      <w:tr w:rsidR="00C52C8D" w:rsidRPr="00C52C8D" w14:paraId="7B50E861" w14:textId="77777777" w:rsidTr="00632B94">
        <w:trPr>
          <w:gridBefore w:val="1"/>
          <w:wBefore w:w="119" w:type="dxa"/>
          <w:trHeight w:val="20"/>
          <w:jc w:val="center"/>
        </w:trPr>
        <w:tc>
          <w:tcPr>
            <w:tcW w:w="3389" w:type="dxa"/>
            <w:gridSpan w:val="2"/>
            <w:vMerge/>
          </w:tcPr>
          <w:p w14:paraId="65CCFAB6"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03BAF80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2.4</w:t>
            </w:r>
          </w:p>
        </w:tc>
        <w:tc>
          <w:tcPr>
            <w:tcW w:w="5726" w:type="dxa"/>
            <w:gridSpan w:val="2"/>
          </w:tcPr>
          <w:p w14:paraId="36C9EB3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Function and structure of the </w:t>
            </w:r>
            <w:r w:rsidRPr="00C52C8D">
              <w:rPr>
                <w:rFonts w:ascii="Arial" w:eastAsia="Calibri" w:hAnsi="Arial" w:cs="Times New Roman"/>
                <w:b/>
                <w:i/>
                <w:lang w:val="en-AU"/>
              </w:rPr>
              <w:t>Internetwork Operating System (IOS)</w:t>
            </w:r>
            <w:r w:rsidRPr="00C52C8D">
              <w:rPr>
                <w:rFonts w:ascii="Arial" w:eastAsia="Calibri" w:hAnsi="Arial" w:cs="Times New Roman"/>
                <w:lang w:val="en-AU"/>
              </w:rPr>
              <w:t xml:space="preserve"> is defined</w:t>
            </w:r>
          </w:p>
        </w:tc>
      </w:tr>
      <w:tr w:rsidR="00C52C8D" w:rsidRPr="00C52C8D" w14:paraId="3DCBEF93" w14:textId="77777777" w:rsidTr="00632B94">
        <w:trPr>
          <w:gridBefore w:val="1"/>
          <w:wBefore w:w="119" w:type="dxa"/>
          <w:trHeight w:val="20"/>
          <w:jc w:val="center"/>
        </w:trPr>
        <w:tc>
          <w:tcPr>
            <w:tcW w:w="3389" w:type="dxa"/>
            <w:gridSpan w:val="2"/>
            <w:vMerge/>
          </w:tcPr>
          <w:p w14:paraId="69EFBDC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2D518FA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2.5</w:t>
            </w:r>
          </w:p>
        </w:tc>
        <w:tc>
          <w:tcPr>
            <w:tcW w:w="5726" w:type="dxa"/>
            <w:gridSpan w:val="2"/>
          </w:tcPr>
          <w:p w14:paraId="2D01EC1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Relevant commands of an Internetwork Operating System that facilitate connection to a LAN are selected and configured</w:t>
            </w:r>
          </w:p>
        </w:tc>
      </w:tr>
      <w:tr w:rsidR="00C52C8D" w:rsidRPr="00C52C8D" w14:paraId="06C800FB" w14:textId="77777777" w:rsidTr="00632B94">
        <w:trPr>
          <w:gridBefore w:val="1"/>
          <w:wBefore w:w="119" w:type="dxa"/>
          <w:trHeight w:val="20"/>
          <w:jc w:val="center"/>
        </w:trPr>
        <w:tc>
          <w:tcPr>
            <w:tcW w:w="3389" w:type="dxa"/>
            <w:gridSpan w:val="2"/>
            <w:vMerge/>
          </w:tcPr>
          <w:p w14:paraId="53B2A87A"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07F6348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2.6</w:t>
            </w:r>
          </w:p>
        </w:tc>
        <w:tc>
          <w:tcPr>
            <w:tcW w:w="5726" w:type="dxa"/>
            <w:gridSpan w:val="2"/>
          </w:tcPr>
          <w:p w14:paraId="0B48E6B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Physical network devices and components are identified from a network topological drawing</w:t>
            </w:r>
          </w:p>
        </w:tc>
      </w:tr>
      <w:tr w:rsidR="00C52C8D" w:rsidRPr="00C52C8D" w14:paraId="619B0B90" w14:textId="77777777" w:rsidTr="00632B94">
        <w:trPr>
          <w:gridBefore w:val="1"/>
          <w:wBefore w:w="119" w:type="dxa"/>
          <w:trHeight w:val="20"/>
          <w:jc w:val="center"/>
        </w:trPr>
        <w:tc>
          <w:tcPr>
            <w:tcW w:w="3389" w:type="dxa"/>
            <w:gridSpan w:val="2"/>
            <w:vMerge/>
          </w:tcPr>
          <w:p w14:paraId="41DA5262"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6F97521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2.7</w:t>
            </w:r>
          </w:p>
        </w:tc>
        <w:tc>
          <w:tcPr>
            <w:tcW w:w="5726" w:type="dxa"/>
            <w:gridSpan w:val="2"/>
          </w:tcPr>
          <w:p w14:paraId="1B352A0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A </w:t>
            </w:r>
            <w:r w:rsidRPr="00C52C8D">
              <w:rPr>
                <w:rFonts w:ascii="Arial" w:eastAsia="Calibri" w:hAnsi="Arial" w:cs="Times New Roman"/>
                <w:b/>
                <w:i/>
                <w:lang w:val="en-AU"/>
              </w:rPr>
              <w:t>simple network topology</w:t>
            </w:r>
            <w:r w:rsidRPr="00C52C8D">
              <w:rPr>
                <w:rFonts w:ascii="Arial" w:eastAsia="Calibri" w:hAnsi="Arial" w:cs="Times New Roman"/>
                <w:lang w:val="en-AU"/>
              </w:rPr>
              <w:t xml:space="preserve"> is cabled</w:t>
            </w:r>
          </w:p>
        </w:tc>
      </w:tr>
      <w:tr w:rsidR="00C52C8D" w:rsidRPr="00C52C8D" w14:paraId="43A57B80" w14:textId="77777777" w:rsidTr="00632B94">
        <w:trPr>
          <w:gridBefore w:val="1"/>
          <w:wBefore w:w="119" w:type="dxa"/>
          <w:trHeight w:val="20"/>
          <w:jc w:val="center"/>
        </w:trPr>
        <w:tc>
          <w:tcPr>
            <w:tcW w:w="3389" w:type="dxa"/>
            <w:gridSpan w:val="2"/>
            <w:vMerge/>
          </w:tcPr>
          <w:p w14:paraId="14178129"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64C2C04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2.8</w:t>
            </w:r>
          </w:p>
        </w:tc>
        <w:tc>
          <w:tcPr>
            <w:tcW w:w="5726" w:type="dxa"/>
            <w:gridSpan w:val="2"/>
          </w:tcPr>
          <w:p w14:paraId="1E587C4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IOS testing commands are identified and utilised to verify end to end connectivity</w:t>
            </w:r>
          </w:p>
        </w:tc>
      </w:tr>
      <w:tr w:rsidR="00C52C8D" w:rsidRPr="00C52C8D" w14:paraId="56648513" w14:textId="77777777" w:rsidTr="00632B94">
        <w:trPr>
          <w:gridBefore w:val="1"/>
          <w:wBefore w:w="119" w:type="dxa"/>
          <w:trHeight w:val="20"/>
          <w:jc w:val="center"/>
        </w:trPr>
        <w:tc>
          <w:tcPr>
            <w:tcW w:w="3389" w:type="dxa"/>
            <w:gridSpan w:val="2"/>
            <w:vMerge/>
          </w:tcPr>
          <w:p w14:paraId="3E7FBC0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455E6E2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2.9</w:t>
            </w:r>
          </w:p>
        </w:tc>
        <w:tc>
          <w:tcPr>
            <w:tcW w:w="5726" w:type="dxa"/>
            <w:gridSpan w:val="2"/>
          </w:tcPr>
          <w:p w14:paraId="52B3CA4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Base level troubleshooting</w:t>
            </w:r>
            <w:r w:rsidRPr="00C52C8D">
              <w:rPr>
                <w:rFonts w:ascii="Arial" w:eastAsia="Calibri" w:hAnsi="Arial" w:cs="Times New Roman"/>
                <w:lang w:val="en-AU"/>
              </w:rPr>
              <w:t xml:space="preserve"> skills and procedures are utilised to establish or re-establish network connectivity</w:t>
            </w:r>
          </w:p>
        </w:tc>
      </w:tr>
      <w:tr w:rsidR="00C52C8D" w:rsidRPr="00C52C8D" w14:paraId="77599EB2" w14:textId="77777777" w:rsidTr="00632B94">
        <w:trPr>
          <w:gridBefore w:val="1"/>
          <w:wBefore w:w="119" w:type="dxa"/>
          <w:trHeight w:val="20"/>
          <w:jc w:val="center"/>
        </w:trPr>
        <w:tc>
          <w:tcPr>
            <w:tcW w:w="3389" w:type="dxa"/>
            <w:gridSpan w:val="2"/>
            <w:vMerge w:val="restart"/>
          </w:tcPr>
          <w:p w14:paraId="6951FDF8" w14:textId="77777777" w:rsidR="00C52C8D" w:rsidRPr="00C52C8D" w:rsidRDefault="00C52C8D" w:rsidP="00742E51">
            <w:pPr>
              <w:widowControl/>
              <w:numPr>
                <w:ilvl w:val="0"/>
                <w:numId w:val="151"/>
              </w:numPr>
              <w:tabs>
                <w:tab w:val="left" w:pos="273"/>
              </w:tabs>
              <w:spacing w:before="80" w:after="8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Explain the operation of network protocols and layered communication models</w:t>
            </w:r>
          </w:p>
        </w:tc>
        <w:tc>
          <w:tcPr>
            <w:tcW w:w="522" w:type="dxa"/>
            <w:gridSpan w:val="2"/>
          </w:tcPr>
          <w:p w14:paraId="09890BA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3.1</w:t>
            </w:r>
          </w:p>
        </w:tc>
        <w:tc>
          <w:tcPr>
            <w:tcW w:w="5726" w:type="dxa"/>
            <w:gridSpan w:val="2"/>
          </w:tcPr>
          <w:p w14:paraId="6990E97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Rules to facilitate data communication across the computer network are defined</w:t>
            </w:r>
          </w:p>
        </w:tc>
      </w:tr>
      <w:tr w:rsidR="00C52C8D" w:rsidRPr="00C52C8D" w14:paraId="62A7EEB1" w14:textId="77777777" w:rsidTr="00632B94">
        <w:trPr>
          <w:gridBefore w:val="1"/>
          <w:wBefore w:w="119" w:type="dxa"/>
          <w:trHeight w:val="20"/>
          <w:jc w:val="center"/>
        </w:trPr>
        <w:tc>
          <w:tcPr>
            <w:tcW w:w="3389" w:type="dxa"/>
            <w:gridSpan w:val="2"/>
            <w:vMerge/>
          </w:tcPr>
          <w:p w14:paraId="442A0767" w14:textId="77777777" w:rsidR="00C52C8D" w:rsidRPr="00C52C8D" w:rsidRDefault="00C52C8D" w:rsidP="00742E51">
            <w:pPr>
              <w:widowControl/>
              <w:numPr>
                <w:ilvl w:val="0"/>
                <w:numId w:val="151"/>
              </w:numPr>
              <w:tabs>
                <w:tab w:val="left" w:pos="273"/>
              </w:tabs>
              <w:spacing w:before="80" w:after="80" w:line="240" w:lineRule="auto"/>
              <w:contextualSpacing/>
              <w:rPr>
                <w:rFonts w:ascii="Arial (W1)" w:eastAsia="Times New Roman" w:hAnsi="Arial (W1)" w:cs="Times New Roman"/>
                <w:lang w:val="en-AU" w:eastAsia="en-AU"/>
              </w:rPr>
            </w:pPr>
          </w:p>
        </w:tc>
        <w:tc>
          <w:tcPr>
            <w:tcW w:w="522" w:type="dxa"/>
            <w:gridSpan w:val="2"/>
          </w:tcPr>
          <w:p w14:paraId="1B6AD44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3.2</w:t>
            </w:r>
          </w:p>
        </w:tc>
        <w:tc>
          <w:tcPr>
            <w:tcW w:w="5726" w:type="dxa"/>
            <w:gridSpan w:val="2"/>
          </w:tcPr>
          <w:p w14:paraId="6C5DB9A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Role of protocols and standards in facilitating communication between networks is defined </w:t>
            </w:r>
          </w:p>
        </w:tc>
      </w:tr>
      <w:tr w:rsidR="00C52C8D" w:rsidRPr="00C52C8D" w14:paraId="074DB2E6" w14:textId="77777777" w:rsidTr="00632B94">
        <w:trPr>
          <w:gridBefore w:val="1"/>
          <w:wBefore w:w="119" w:type="dxa"/>
          <w:trHeight w:val="20"/>
          <w:jc w:val="center"/>
        </w:trPr>
        <w:tc>
          <w:tcPr>
            <w:tcW w:w="3389" w:type="dxa"/>
            <w:gridSpan w:val="2"/>
            <w:vMerge/>
          </w:tcPr>
          <w:p w14:paraId="5F7CF0F6" w14:textId="77777777" w:rsidR="00C52C8D" w:rsidRPr="00C52C8D" w:rsidRDefault="00C52C8D" w:rsidP="00742E51">
            <w:pPr>
              <w:widowControl/>
              <w:numPr>
                <w:ilvl w:val="0"/>
                <w:numId w:val="151"/>
              </w:numPr>
              <w:tabs>
                <w:tab w:val="left" w:pos="273"/>
              </w:tabs>
              <w:spacing w:before="80" w:after="80" w:line="240" w:lineRule="auto"/>
              <w:contextualSpacing/>
              <w:rPr>
                <w:rFonts w:ascii="Arial (W1)" w:eastAsia="Times New Roman" w:hAnsi="Arial (W1)" w:cs="Times New Roman"/>
                <w:lang w:val="en-AU" w:eastAsia="en-AU"/>
              </w:rPr>
            </w:pPr>
          </w:p>
        </w:tc>
        <w:tc>
          <w:tcPr>
            <w:tcW w:w="522" w:type="dxa"/>
            <w:gridSpan w:val="2"/>
          </w:tcPr>
          <w:p w14:paraId="5735067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3.3</w:t>
            </w:r>
          </w:p>
        </w:tc>
        <w:tc>
          <w:tcPr>
            <w:tcW w:w="5726" w:type="dxa"/>
            <w:gridSpan w:val="2"/>
          </w:tcPr>
          <w:p w14:paraId="2845580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Methods of how devices access resources in a small to medium network are explained</w:t>
            </w:r>
          </w:p>
        </w:tc>
      </w:tr>
      <w:tr w:rsidR="00C52C8D" w:rsidRPr="00C52C8D" w14:paraId="032EACD6" w14:textId="77777777" w:rsidTr="00632B94">
        <w:trPr>
          <w:gridBefore w:val="1"/>
          <w:wBefore w:w="119" w:type="dxa"/>
          <w:trHeight w:val="20"/>
          <w:jc w:val="center"/>
        </w:trPr>
        <w:tc>
          <w:tcPr>
            <w:tcW w:w="3389" w:type="dxa"/>
            <w:gridSpan w:val="2"/>
            <w:vMerge/>
          </w:tcPr>
          <w:p w14:paraId="4AD4CC30" w14:textId="77777777" w:rsidR="00C52C8D" w:rsidRPr="00C52C8D" w:rsidRDefault="00C52C8D" w:rsidP="00742E51">
            <w:pPr>
              <w:widowControl/>
              <w:numPr>
                <w:ilvl w:val="0"/>
                <w:numId w:val="151"/>
              </w:numPr>
              <w:tabs>
                <w:tab w:val="left" w:pos="273"/>
              </w:tabs>
              <w:spacing w:before="80" w:after="80" w:line="240" w:lineRule="auto"/>
              <w:contextualSpacing/>
              <w:rPr>
                <w:rFonts w:ascii="Arial (W1)" w:eastAsia="Times New Roman" w:hAnsi="Arial (W1)" w:cs="Times New Roman"/>
                <w:lang w:val="en-AU" w:eastAsia="en-AU"/>
              </w:rPr>
            </w:pPr>
          </w:p>
        </w:tc>
        <w:tc>
          <w:tcPr>
            <w:tcW w:w="522" w:type="dxa"/>
            <w:gridSpan w:val="2"/>
          </w:tcPr>
          <w:p w14:paraId="60AA34D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3.4</w:t>
            </w:r>
          </w:p>
        </w:tc>
        <w:tc>
          <w:tcPr>
            <w:tcW w:w="5726" w:type="dxa"/>
            <w:gridSpan w:val="2"/>
          </w:tcPr>
          <w:p w14:paraId="7CB9E90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Open Source Interconnection (OSI) and Transport Control Protocol/Internet Protocol (TCP/IP) layered models of communication are compared</w:t>
            </w:r>
          </w:p>
        </w:tc>
      </w:tr>
      <w:tr w:rsidR="00C52C8D" w:rsidRPr="00C52C8D" w14:paraId="67F482D6" w14:textId="77777777" w:rsidTr="00632B94">
        <w:trPr>
          <w:gridBefore w:val="1"/>
          <w:wBefore w:w="119" w:type="dxa"/>
          <w:trHeight w:val="20"/>
          <w:jc w:val="center"/>
        </w:trPr>
        <w:tc>
          <w:tcPr>
            <w:tcW w:w="3389" w:type="dxa"/>
            <w:gridSpan w:val="2"/>
            <w:vMerge w:val="restart"/>
          </w:tcPr>
          <w:p w14:paraId="30A92CD7"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r w:rsidRPr="00C52C8D">
              <w:rPr>
                <w:rFonts w:ascii="Arial" w:eastAsia="Calibri" w:hAnsi="Arial" w:cs="Times New Roman"/>
                <w:lang w:val="en-AU"/>
              </w:rPr>
              <w:t>4.</w:t>
            </w:r>
            <w:r w:rsidRPr="00C52C8D">
              <w:rPr>
                <w:rFonts w:ascii="Arial" w:eastAsia="Calibri" w:hAnsi="Arial" w:cs="Times New Roman"/>
                <w:lang w:val="en-AU"/>
              </w:rPr>
              <w:tab/>
              <w:t>Recognise protocols that facilitate access to the computer network</w:t>
            </w:r>
          </w:p>
        </w:tc>
        <w:tc>
          <w:tcPr>
            <w:tcW w:w="522" w:type="dxa"/>
            <w:gridSpan w:val="2"/>
          </w:tcPr>
          <w:p w14:paraId="6529F63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4.1</w:t>
            </w:r>
          </w:p>
        </w:tc>
        <w:tc>
          <w:tcPr>
            <w:tcW w:w="5726" w:type="dxa"/>
            <w:gridSpan w:val="2"/>
          </w:tcPr>
          <w:p w14:paraId="15D6AE9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Relationship between physical layer protocols and services that facilitate and support communication across a data network is defined</w:t>
            </w:r>
          </w:p>
        </w:tc>
      </w:tr>
      <w:tr w:rsidR="00C52C8D" w:rsidRPr="00C52C8D" w14:paraId="38ED5032" w14:textId="77777777" w:rsidTr="00632B94">
        <w:trPr>
          <w:gridBefore w:val="1"/>
          <w:wBefore w:w="119" w:type="dxa"/>
          <w:trHeight w:val="20"/>
          <w:jc w:val="center"/>
        </w:trPr>
        <w:tc>
          <w:tcPr>
            <w:tcW w:w="3389" w:type="dxa"/>
            <w:gridSpan w:val="2"/>
            <w:vMerge/>
          </w:tcPr>
          <w:p w14:paraId="2A4C3D7C"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49DF8D8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4.2</w:t>
            </w:r>
          </w:p>
        </w:tc>
        <w:tc>
          <w:tcPr>
            <w:tcW w:w="5726" w:type="dxa"/>
            <w:gridSpan w:val="2"/>
          </w:tcPr>
          <w:p w14:paraId="204602F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the data link layer to support communication across a data network is recognised</w:t>
            </w:r>
          </w:p>
        </w:tc>
      </w:tr>
      <w:tr w:rsidR="00C52C8D" w:rsidRPr="00C52C8D" w14:paraId="01D0CF19" w14:textId="77777777" w:rsidTr="00632B94">
        <w:trPr>
          <w:gridBefore w:val="1"/>
          <w:wBefore w:w="119" w:type="dxa"/>
          <w:trHeight w:val="20"/>
          <w:jc w:val="center"/>
        </w:trPr>
        <w:tc>
          <w:tcPr>
            <w:tcW w:w="3389" w:type="dxa"/>
            <w:gridSpan w:val="2"/>
            <w:vMerge/>
          </w:tcPr>
          <w:p w14:paraId="032A4F0E"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09278B1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4.3</w:t>
            </w:r>
          </w:p>
        </w:tc>
        <w:tc>
          <w:tcPr>
            <w:tcW w:w="5726" w:type="dxa"/>
            <w:gridSpan w:val="2"/>
          </w:tcPr>
          <w:p w14:paraId="4D10351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Media access control techniques are defined</w:t>
            </w:r>
          </w:p>
        </w:tc>
      </w:tr>
      <w:tr w:rsidR="00C52C8D" w:rsidRPr="00C52C8D" w14:paraId="5CE31AAD" w14:textId="77777777" w:rsidTr="00632B94">
        <w:trPr>
          <w:gridBefore w:val="1"/>
          <w:wBefore w:w="119" w:type="dxa"/>
          <w:trHeight w:val="20"/>
          <w:jc w:val="center"/>
        </w:trPr>
        <w:tc>
          <w:tcPr>
            <w:tcW w:w="3389" w:type="dxa"/>
            <w:gridSpan w:val="2"/>
            <w:vMerge/>
          </w:tcPr>
          <w:p w14:paraId="42A594ED"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654F0D5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4.4</w:t>
            </w:r>
          </w:p>
        </w:tc>
        <w:tc>
          <w:tcPr>
            <w:tcW w:w="5726" w:type="dxa"/>
            <w:gridSpan w:val="2"/>
          </w:tcPr>
          <w:p w14:paraId="24BF606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Role and operation of the ethernet protocol is defined</w:t>
            </w:r>
          </w:p>
        </w:tc>
      </w:tr>
      <w:tr w:rsidR="00C52C8D" w:rsidRPr="00C52C8D" w14:paraId="59282A7C" w14:textId="77777777" w:rsidTr="00632B94">
        <w:trPr>
          <w:gridBefore w:val="1"/>
          <w:wBefore w:w="119" w:type="dxa"/>
          <w:trHeight w:val="20"/>
          <w:jc w:val="center"/>
        </w:trPr>
        <w:tc>
          <w:tcPr>
            <w:tcW w:w="3389" w:type="dxa"/>
            <w:gridSpan w:val="2"/>
            <w:vMerge/>
          </w:tcPr>
          <w:p w14:paraId="0F8339F7"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3853676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4.5</w:t>
            </w:r>
          </w:p>
        </w:tc>
        <w:tc>
          <w:tcPr>
            <w:tcW w:w="5726" w:type="dxa"/>
            <w:gridSpan w:val="2"/>
          </w:tcPr>
          <w:p w14:paraId="72B3073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Fundamental operation of a switch is explained</w:t>
            </w:r>
          </w:p>
        </w:tc>
      </w:tr>
      <w:tr w:rsidR="00C52C8D" w:rsidRPr="00C52C8D" w14:paraId="2588EFBE" w14:textId="77777777" w:rsidTr="00632B94">
        <w:trPr>
          <w:gridBefore w:val="1"/>
          <w:wBefore w:w="119" w:type="dxa"/>
          <w:trHeight w:val="20"/>
          <w:jc w:val="center"/>
        </w:trPr>
        <w:tc>
          <w:tcPr>
            <w:tcW w:w="3389" w:type="dxa"/>
            <w:gridSpan w:val="2"/>
            <w:vMerge/>
          </w:tcPr>
          <w:p w14:paraId="74F2B3BB"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1DE6013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4.6</w:t>
            </w:r>
          </w:p>
        </w:tc>
        <w:tc>
          <w:tcPr>
            <w:tcW w:w="5726" w:type="dxa"/>
            <w:gridSpan w:val="2"/>
          </w:tcPr>
          <w:p w14:paraId="1BC9BDF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the Address Resolution Protocol (ARP) to enable communication on a network is recognised</w:t>
            </w:r>
          </w:p>
        </w:tc>
      </w:tr>
      <w:tr w:rsidR="00C52C8D" w:rsidRPr="00C52C8D" w14:paraId="4742682E" w14:textId="77777777" w:rsidTr="00632B94">
        <w:trPr>
          <w:gridBefore w:val="1"/>
          <w:wBefore w:w="119" w:type="dxa"/>
          <w:trHeight w:val="20"/>
          <w:jc w:val="center"/>
        </w:trPr>
        <w:tc>
          <w:tcPr>
            <w:tcW w:w="3389" w:type="dxa"/>
            <w:gridSpan w:val="2"/>
            <w:vMerge w:val="restart"/>
          </w:tcPr>
          <w:p w14:paraId="1162050C"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r w:rsidRPr="00C52C8D">
              <w:rPr>
                <w:rFonts w:ascii="Arial" w:eastAsia="Calibri" w:hAnsi="Arial" w:cs="Times New Roman"/>
                <w:lang w:val="en-AU"/>
              </w:rPr>
              <w:t>5.</w:t>
            </w:r>
            <w:r w:rsidRPr="00C52C8D">
              <w:rPr>
                <w:rFonts w:ascii="Arial" w:eastAsia="Calibri" w:hAnsi="Arial" w:cs="Times New Roman"/>
                <w:lang w:val="en-AU"/>
              </w:rPr>
              <w:tab/>
              <w:t>Outline the function and operation of the network layer</w:t>
            </w:r>
          </w:p>
        </w:tc>
        <w:tc>
          <w:tcPr>
            <w:tcW w:w="522" w:type="dxa"/>
            <w:gridSpan w:val="2"/>
          </w:tcPr>
          <w:p w14:paraId="7868599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5.1</w:t>
            </w:r>
          </w:p>
        </w:tc>
        <w:tc>
          <w:tcPr>
            <w:tcW w:w="5726" w:type="dxa"/>
            <w:gridSpan w:val="2"/>
          </w:tcPr>
          <w:p w14:paraId="5642444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Operation of network layer protocols and services to support data communication across a network is explained</w:t>
            </w:r>
          </w:p>
        </w:tc>
      </w:tr>
      <w:tr w:rsidR="00C52C8D" w:rsidRPr="00C52C8D" w14:paraId="7DFB7695" w14:textId="77777777" w:rsidTr="00632B94">
        <w:trPr>
          <w:gridBefore w:val="1"/>
          <w:wBefore w:w="119" w:type="dxa"/>
          <w:trHeight w:val="20"/>
          <w:jc w:val="center"/>
        </w:trPr>
        <w:tc>
          <w:tcPr>
            <w:tcW w:w="3389" w:type="dxa"/>
            <w:gridSpan w:val="2"/>
            <w:vMerge/>
          </w:tcPr>
          <w:p w14:paraId="59A3875F"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718D3F7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5.2</w:t>
            </w:r>
          </w:p>
        </w:tc>
        <w:tc>
          <w:tcPr>
            <w:tcW w:w="5726" w:type="dxa"/>
            <w:gridSpan w:val="2"/>
          </w:tcPr>
          <w:p w14:paraId="52C8D76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Operation of routers to support end to end connectivity is explained</w:t>
            </w:r>
          </w:p>
        </w:tc>
      </w:tr>
      <w:tr w:rsidR="00C52C8D" w:rsidRPr="00C52C8D" w14:paraId="1C98FBE9" w14:textId="77777777" w:rsidTr="00632B94">
        <w:trPr>
          <w:gridBefore w:val="1"/>
          <w:wBefore w:w="119" w:type="dxa"/>
          <w:trHeight w:val="20"/>
          <w:jc w:val="center"/>
        </w:trPr>
        <w:tc>
          <w:tcPr>
            <w:tcW w:w="3389" w:type="dxa"/>
            <w:gridSpan w:val="2"/>
            <w:vMerge/>
          </w:tcPr>
          <w:p w14:paraId="330123DF"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4DC9F1A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5.3</w:t>
            </w:r>
          </w:p>
        </w:tc>
        <w:tc>
          <w:tcPr>
            <w:tcW w:w="5726" w:type="dxa"/>
            <w:gridSpan w:val="2"/>
          </w:tcPr>
          <w:p w14:paraId="5748BD7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Methods used by network devices to route data traffic are defined</w:t>
            </w:r>
          </w:p>
        </w:tc>
      </w:tr>
      <w:tr w:rsidR="00C52C8D" w:rsidRPr="00C52C8D" w14:paraId="0E69AB88" w14:textId="77777777" w:rsidTr="00632B94">
        <w:trPr>
          <w:gridBefore w:val="1"/>
          <w:wBefore w:w="119" w:type="dxa"/>
          <w:trHeight w:val="20"/>
          <w:jc w:val="center"/>
        </w:trPr>
        <w:tc>
          <w:tcPr>
            <w:tcW w:w="3389" w:type="dxa"/>
            <w:gridSpan w:val="2"/>
            <w:vMerge/>
          </w:tcPr>
          <w:p w14:paraId="3404DB48"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395D377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5.4</w:t>
            </w:r>
          </w:p>
        </w:tc>
        <w:tc>
          <w:tcPr>
            <w:tcW w:w="5726" w:type="dxa"/>
            <w:gridSpan w:val="2"/>
          </w:tcPr>
          <w:p w14:paraId="4826AA8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Basic configurations for a router</w:t>
            </w:r>
            <w:r w:rsidRPr="00C52C8D">
              <w:rPr>
                <w:rFonts w:ascii="Arial" w:eastAsia="Calibri" w:hAnsi="Arial" w:cs="Times New Roman"/>
                <w:lang w:val="en-AU"/>
              </w:rPr>
              <w:t xml:space="preserve"> are configured</w:t>
            </w:r>
          </w:p>
        </w:tc>
      </w:tr>
      <w:tr w:rsidR="00C52C8D" w:rsidRPr="00C52C8D" w14:paraId="0AB43C6B" w14:textId="77777777" w:rsidTr="00632B94">
        <w:trPr>
          <w:gridBefore w:val="1"/>
          <w:wBefore w:w="119" w:type="dxa"/>
          <w:trHeight w:val="20"/>
          <w:jc w:val="center"/>
        </w:trPr>
        <w:tc>
          <w:tcPr>
            <w:tcW w:w="3389" w:type="dxa"/>
            <w:gridSpan w:val="2"/>
            <w:vMerge w:val="restart"/>
          </w:tcPr>
          <w:p w14:paraId="06E63EC0"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r w:rsidRPr="00C52C8D">
              <w:rPr>
                <w:rFonts w:ascii="Arial" w:eastAsia="Calibri" w:hAnsi="Arial" w:cs="Times New Roman"/>
                <w:lang w:val="en-AU"/>
              </w:rPr>
              <w:t>6.</w:t>
            </w:r>
            <w:r w:rsidRPr="00C52C8D">
              <w:rPr>
                <w:rFonts w:ascii="Arial" w:eastAsia="Calibri" w:hAnsi="Arial" w:cs="Times New Roman"/>
                <w:lang w:val="en-AU"/>
              </w:rPr>
              <w:tab/>
              <w:t>Implement IPv4 and IPv6 addressing</w:t>
            </w:r>
          </w:p>
        </w:tc>
        <w:tc>
          <w:tcPr>
            <w:tcW w:w="522" w:type="dxa"/>
            <w:gridSpan w:val="2"/>
          </w:tcPr>
          <w:p w14:paraId="4A02040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6.1</w:t>
            </w:r>
          </w:p>
        </w:tc>
        <w:tc>
          <w:tcPr>
            <w:tcW w:w="5726" w:type="dxa"/>
            <w:gridSpan w:val="2"/>
          </w:tcPr>
          <w:p w14:paraId="4A611D7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Network addressing</w:t>
            </w:r>
            <w:r w:rsidRPr="00C52C8D">
              <w:rPr>
                <w:rFonts w:ascii="Arial" w:eastAsia="Calibri" w:hAnsi="Arial" w:cs="Times New Roman"/>
                <w:lang w:val="en-AU"/>
              </w:rPr>
              <w:t xml:space="preserve"> scheme is developed utilising IPv4 addresses</w:t>
            </w:r>
          </w:p>
        </w:tc>
      </w:tr>
      <w:tr w:rsidR="00C52C8D" w:rsidRPr="00C52C8D" w14:paraId="1BB61EF3" w14:textId="77777777" w:rsidTr="00632B94">
        <w:trPr>
          <w:gridBefore w:val="1"/>
          <w:wBefore w:w="119" w:type="dxa"/>
          <w:trHeight w:val="20"/>
          <w:jc w:val="center"/>
        </w:trPr>
        <w:tc>
          <w:tcPr>
            <w:tcW w:w="3389" w:type="dxa"/>
            <w:gridSpan w:val="2"/>
            <w:vMerge/>
          </w:tcPr>
          <w:p w14:paraId="3F7E94B6"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761BDAA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6.2</w:t>
            </w:r>
          </w:p>
        </w:tc>
        <w:tc>
          <w:tcPr>
            <w:tcW w:w="5726" w:type="dxa"/>
            <w:gridSpan w:val="2"/>
          </w:tcPr>
          <w:p w14:paraId="25A08FB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Network addressing scheme is developed utilising IPv6 addresses</w:t>
            </w:r>
          </w:p>
        </w:tc>
      </w:tr>
      <w:tr w:rsidR="00C52C8D" w:rsidRPr="00C52C8D" w14:paraId="7740F6C1" w14:textId="77777777" w:rsidTr="00632B94">
        <w:trPr>
          <w:gridBefore w:val="1"/>
          <w:wBefore w:w="119" w:type="dxa"/>
          <w:trHeight w:val="20"/>
          <w:jc w:val="center"/>
        </w:trPr>
        <w:tc>
          <w:tcPr>
            <w:tcW w:w="3389" w:type="dxa"/>
            <w:gridSpan w:val="2"/>
            <w:vMerge/>
          </w:tcPr>
          <w:p w14:paraId="34CDFDFC"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5D957EB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6.3</w:t>
            </w:r>
          </w:p>
        </w:tc>
        <w:tc>
          <w:tcPr>
            <w:tcW w:w="5726" w:type="dxa"/>
            <w:gridSpan w:val="2"/>
          </w:tcPr>
          <w:p w14:paraId="4B2C22D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Testing commands for end to end connectivity are identified and utilised</w:t>
            </w:r>
          </w:p>
        </w:tc>
      </w:tr>
      <w:tr w:rsidR="00C52C8D" w:rsidRPr="00C52C8D" w14:paraId="5454DBF0" w14:textId="77777777" w:rsidTr="00632B94">
        <w:trPr>
          <w:gridBefore w:val="1"/>
          <w:wBefore w:w="119" w:type="dxa"/>
          <w:trHeight w:val="20"/>
          <w:jc w:val="center"/>
        </w:trPr>
        <w:tc>
          <w:tcPr>
            <w:tcW w:w="3389" w:type="dxa"/>
            <w:gridSpan w:val="2"/>
            <w:vMerge/>
          </w:tcPr>
          <w:p w14:paraId="12473EDB"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52430B0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6.4</w:t>
            </w:r>
          </w:p>
        </w:tc>
        <w:tc>
          <w:tcPr>
            <w:tcW w:w="5726" w:type="dxa"/>
            <w:gridSpan w:val="2"/>
          </w:tcPr>
          <w:p w14:paraId="710B29F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Subnetting IPv4 network is demonstrated and implemented</w:t>
            </w:r>
          </w:p>
        </w:tc>
      </w:tr>
      <w:tr w:rsidR="00C52C8D" w:rsidRPr="00C52C8D" w14:paraId="184FBC55" w14:textId="77777777" w:rsidTr="00632B94">
        <w:trPr>
          <w:gridBefore w:val="1"/>
          <w:wBefore w:w="119" w:type="dxa"/>
          <w:trHeight w:val="20"/>
          <w:jc w:val="center"/>
        </w:trPr>
        <w:tc>
          <w:tcPr>
            <w:tcW w:w="3389" w:type="dxa"/>
            <w:gridSpan w:val="2"/>
            <w:vMerge/>
          </w:tcPr>
          <w:p w14:paraId="56867ADA"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0023CFE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6.5</w:t>
            </w:r>
          </w:p>
        </w:tc>
        <w:tc>
          <w:tcPr>
            <w:tcW w:w="5726" w:type="dxa"/>
            <w:gridSpan w:val="2"/>
          </w:tcPr>
          <w:p w14:paraId="78EC323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Subnetting IPv4 network utilising Variable Length Subnet Mask (VLSM) is demonstrated and implemented</w:t>
            </w:r>
          </w:p>
        </w:tc>
      </w:tr>
      <w:tr w:rsidR="00C52C8D" w:rsidRPr="00C52C8D" w14:paraId="4BA4EA5E" w14:textId="77777777" w:rsidTr="00632B94">
        <w:trPr>
          <w:gridBefore w:val="1"/>
          <w:wBefore w:w="119" w:type="dxa"/>
          <w:trHeight w:val="20"/>
          <w:jc w:val="center"/>
        </w:trPr>
        <w:tc>
          <w:tcPr>
            <w:tcW w:w="3389" w:type="dxa"/>
            <w:gridSpan w:val="2"/>
            <w:vMerge/>
          </w:tcPr>
          <w:p w14:paraId="45F8C1E6"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7333772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6.6</w:t>
            </w:r>
          </w:p>
        </w:tc>
        <w:tc>
          <w:tcPr>
            <w:tcW w:w="5726" w:type="dxa"/>
            <w:gridSpan w:val="2"/>
          </w:tcPr>
          <w:p w14:paraId="7F8FD32A" w14:textId="35DD07BF"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Design considerations for implementing IPv6 addresses are defined</w:t>
            </w:r>
          </w:p>
        </w:tc>
      </w:tr>
      <w:tr w:rsidR="00C52C8D" w:rsidRPr="00C52C8D" w14:paraId="10BD2F63" w14:textId="77777777" w:rsidTr="00632B94">
        <w:trPr>
          <w:gridBefore w:val="1"/>
          <w:wBefore w:w="119" w:type="dxa"/>
          <w:trHeight w:val="20"/>
          <w:jc w:val="center"/>
        </w:trPr>
        <w:tc>
          <w:tcPr>
            <w:tcW w:w="3389" w:type="dxa"/>
            <w:gridSpan w:val="2"/>
            <w:vMerge w:val="restart"/>
          </w:tcPr>
          <w:p w14:paraId="10BFF896"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r w:rsidRPr="00C52C8D">
              <w:rPr>
                <w:rFonts w:ascii="Arial" w:eastAsia="Calibri" w:hAnsi="Arial" w:cs="Times New Roman"/>
                <w:lang w:val="en-AU"/>
              </w:rPr>
              <w:t>7.</w:t>
            </w:r>
            <w:r w:rsidRPr="00C52C8D">
              <w:rPr>
                <w:rFonts w:ascii="Arial" w:eastAsia="Calibri" w:hAnsi="Arial" w:cs="Times New Roman"/>
                <w:lang w:val="en-AU"/>
              </w:rPr>
              <w:tab/>
              <w:t>Identify the function of and the protocols utilised for transport and application layers</w:t>
            </w:r>
          </w:p>
        </w:tc>
        <w:tc>
          <w:tcPr>
            <w:tcW w:w="522" w:type="dxa"/>
            <w:gridSpan w:val="2"/>
          </w:tcPr>
          <w:p w14:paraId="2FB03D3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7.1</w:t>
            </w:r>
          </w:p>
        </w:tc>
        <w:tc>
          <w:tcPr>
            <w:tcW w:w="5726" w:type="dxa"/>
            <w:gridSpan w:val="2"/>
          </w:tcPr>
          <w:p w14:paraId="1728BBE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transport layer protocols and services that support data communication across a network are developed</w:t>
            </w:r>
          </w:p>
        </w:tc>
      </w:tr>
      <w:tr w:rsidR="00C52C8D" w:rsidRPr="00C52C8D" w14:paraId="463F8B78" w14:textId="77777777" w:rsidTr="00632B94">
        <w:trPr>
          <w:gridBefore w:val="1"/>
          <w:wBefore w:w="119" w:type="dxa"/>
          <w:trHeight w:val="20"/>
          <w:jc w:val="center"/>
        </w:trPr>
        <w:tc>
          <w:tcPr>
            <w:tcW w:w="3389" w:type="dxa"/>
            <w:gridSpan w:val="2"/>
            <w:vMerge/>
          </w:tcPr>
          <w:p w14:paraId="44CFB1B8"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6EE1C7F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7.2</w:t>
            </w:r>
          </w:p>
        </w:tc>
        <w:tc>
          <w:tcPr>
            <w:tcW w:w="5726" w:type="dxa"/>
            <w:gridSpan w:val="2"/>
          </w:tcPr>
          <w:p w14:paraId="66C2478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Operation of the Transport Control Protocol (TCP) and User Datagram Protocol (UDP) transport layer protocols are explained</w:t>
            </w:r>
          </w:p>
        </w:tc>
      </w:tr>
      <w:tr w:rsidR="00C52C8D" w:rsidRPr="00C52C8D" w14:paraId="2DC38F35" w14:textId="77777777" w:rsidTr="00632B94">
        <w:trPr>
          <w:gridBefore w:val="1"/>
          <w:wBefore w:w="119" w:type="dxa"/>
          <w:trHeight w:val="20"/>
          <w:jc w:val="center"/>
        </w:trPr>
        <w:tc>
          <w:tcPr>
            <w:tcW w:w="3389" w:type="dxa"/>
            <w:gridSpan w:val="2"/>
            <w:vMerge/>
          </w:tcPr>
          <w:p w14:paraId="0ED64A9F"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4DF968F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7.3</w:t>
            </w:r>
          </w:p>
        </w:tc>
        <w:tc>
          <w:tcPr>
            <w:tcW w:w="5726" w:type="dxa"/>
            <w:gridSpan w:val="2"/>
          </w:tcPr>
          <w:p w14:paraId="743B9B5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Well known transport layer port numbers are described</w:t>
            </w:r>
          </w:p>
        </w:tc>
      </w:tr>
      <w:tr w:rsidR="00C52C8D" w:rsidRPr="00C52C8D" w14:paraId="4E5A2EC9" w14:textId="77777777" w:rsidTr="00632B94">
        <w:trPr>
          <w:gridBefore w:val="1"/>
          <w:wBefore w:w="119" w:type="dxa"/>
          <w:trHeight w:val="20"/>
          <w:jc w:val="center"/>
        </w:trPr>
        <w:tc>
          <w:tcPr>
            <w:tcW w:w="3389" w:type="dxa"/>
            <w:gridSpan w:val="2"/>
            <w:vMerge/>
          </w:tcPr>
          <w:p w14:paraId="4259B10E"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05EA46E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7.4</w:t>
            </w:r>
          </w:p>
        </w:tc>
        <w:tc>
          <w:tcPr>
            <w:tcW w:w="5726" w:type="dxa"/>
            <w:gridSpan w:val="2"/>
          </w:tcPr>
          <w:p w14:paraId="07AE8CB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application layer protocols that facilitate end to end data communication across a network are defined</w:t>
            </w:r>
          </w:p>
        </w:tc>
      </w:tr>
      <w:tr w:rsidR="00C52C8D" w:rsidRPr="00C52C8D" w14:paraId="5C4EA4C1" w14:textId="77777777" w:rsidTr="00632B94">
        <w:trPr>
          <w:gridBefore w:val="1"/>
          <w:wBefore w:w="119" w:type="dxa"/>
          <w:trHeight w:val="20"/>
          <w:jc w:val="center"/>
        </w:trPr>
        <w:tc>
          <w:tcPr>
            <w:tcW w:w="3389" w:type="dxa"/>
            <w:gridSpan w:val="2"/>
            <w:vMerge/>
          </w:tcPr>
          <w:p w14:paraId="74C1C615" w14:textId="77777777" w:rsidR="00C52C8D" w:rsidRPr="00C52C8D" w:rsidRDefault="00C52C8D" w:rsidP="00050E45">
            <w:pPr>
              <w:widowControl/>
              <w:tabs>
                <w:tab w:val="left" w:pos="273"/>
              </w:tabs>
              <w:spacing w:before="80" w:after="80" w:line="240" w:lineRule="auto"/>
              <w:ind w:left="280" w:hanging="280"/>
              <w:rPr>
                <w:rFonts w:ascii="Arial" w:eastAsia="Calibri" w:hAnsi="Arial" w:cs="Times New Roman"/>
                <w:lang w:val="en-AU"/>
              </w:rPr>
            </w:pPr>
          </w:p>
        </w:tc>
        <w:tc>
          <w:tcPr>
            <w:tcW w:w="522" w:type="dxa"/>
            <w:gridSpan w:val="2"/>
          </w:tcPr>
          <w:p w14:paraId="48D9178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7.5</w:t>
            </w:r>
          </w:p>
        </w:tc>
        <w:tc>
          <w:tcPr>
            <w:tcW w:w="5726" w:type="dxa"/>
            <w:gridSpan w:val="2"/>
          </w:tcPr>
          <w:p w14:paraId="4B677DB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well-known TCP/IP application layer protocols are defined</w:t>
            </w:r>
          </w:p>
        </w:tc>
      </w:tr>
      <w:tr w:rsidR="00C52C8D" w:rsidRPr="00C52C8D" w14:paraId="41C4CF9D" w14:textId="77777777" w:rsidTr="00632B94">
        <w:trPr>
          <w:gridBefore w:val="1"/>
          <w:wBefore w:w="119" w:type="dxa"/>
          <w:trHeight w:val="20"/>
          <w:jc w:val="center"/>
        </w:trPr>
        <w:tc>
          <w:tcPr>
            <w:tcW w:w="3389" w:type="dxa"/>
            <w:gridSpan w:val="2"/>
            <w:vMerge w:val="restart"/>
          </w:tcPr>
          <w:p w14:paraId="501360B2" w14:textId="77777777" w:rsidR="00C52C8D" w:rsidRPr="00C52C8D" w:rsidRDefault="00C52C8D" w:rsidP="00050E45">
            <w:pPr>
              <w:widowControl/>
              <w:spacing w:before="80" w:after="80" w:line="240" w:lineRule="auto"/>
              <w:ind w:left="340" w:hanging="284"/>
              <w:rPr>
                <w:rFonts w:ascii="Arial" w:eastAsia="Calibri" w:hAnsi="Arial" w:cs="Times New Roman"/>
                <w:lang w:val="en-AU"/>
              </w:rPr>
            </w:pPr>
            <w:r w:rsidRPr="00C52C8D">
              <w:rPr>
                <w:rFonts w:ascii="Arial" w:eastAsia="Calibri" w:hAnsi="Arial" w:cs="Times New Roman"/>
                <w:lang w:val="en-AU"/>
              </w:rPr>
              <w:t>8.</w:t>
            </w:r>
            <w:r w:rsidRPr="00C52C8D">
              <w:rPr>
                <w:rFonts w:ascii="Arial" w:eastAsia="Calibri" w:hAnsi="Arial" w:cs="Times New Roman"/>
                <w:lang w:val="en-AU"/>
              </w:rPr>
              <w:tab/>
              <w:t>Build and verify a simple network</w:t>
            </w:r>
          </w:p>
        </w:tc>
        <w:tc>
          <w:tcPr>
            <w:tcW w:w="522" w:type="dxa"/>
            <w:gridSpan w:val="2"/>
          </w:tcPr>
          <w:p w14:paraId="12716BA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8.1</w:t>
            </w:r>
          </w:p>
        </w:tc>
        <w:tc>
          <w:tcPr>
            <w:tcW w:w="5726" w:type="dxa"/>
            <w:gridSpan w:val="2"/>
          </w:tcPr>
          <w:p w14:paraId="243C8B9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Addressing scheme for a small to medium network is designed</w:t>
            </w:r>
          </w:p>
        </w:tc>
      </w:tr>
      <w:tr w:rsidR="00C52C8D" w:rsidRPr="00C52C8D" w14:paraId="55CBA580" w14:textId="77777777" w:rsidTr="00632B94">
        <w:trPr>
          <w:gridBefore w:val="1"/>
          <w:wBefore w:w="119" w:type="dxa"/>
          <w:trHeight w:val="20"/>
          <w:jc w:val="center"/>
        </w:trPr>
        <w:tc>
          <w:tcPr>
            <w:tcW w:w="3389" w:type="dxa"/>
            <w:gridSpan w:val="2"/>
            <w:vMerge/>
          </w:tcPr>
          <w:p w14:paraId="365DA21D" w14:textId="77777777" w:rsidR="00C52C8D" w:rsidRPr="00C52C8D" w:rsidRDefault="00C52C8D" w:rsidP="00050E45">
            <w:pPr>
              <w:widowControl/>
              <w:tabs>
                <w:tab w:val="left" w:pos="280"/>
              </w:tabs>
              <w:spacing w:before="80" w:after="80" w:line="240" w:lineRule="auto"/>
              <w:rPr>
                <w:rFonts w:ascii="Arial" w:eastAsia="Calibri" w:hAnsi="Arial" w:cs="Times New Roman"/>
                <w:lang w:val="en-AU"/>
              </w:rPr>
            </w:pPr>
          </w:p>
        </w:tc>
        <w:tc>
          <w:tcPr>
            <w:tcW w:w="522" w:type="dxa"/>
            <w:gridSpan w:val="2"/>
          </w:tcPr>
          <w:p w14:paraId="4120F17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8.2</w:t>
            </w:r>
          </w:p>
        </w:tc>
        <w:tc>
          <w:tcPr>
            <w:tcW w:w="5726" w:type="dxa"/>
            <w:gridSpan w:val="2"/>
          </w:tcPr>
          <w:p w14:paraId="27DC9EF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Network routers and switches are selected and configured to establish end to end connectivity</w:t>
            </w:r>
          </w:p>
        </w:tc>
      </w:tr>
      <w:tr w:rsidR="00C52C8D" w:rsidRPr="00C52C8D" w14:paraId="35E1D1AC" w14:textId="77777777" w:rsidTr="00632B94">
        <w:trPr>
          <w:gridBefore w:val="1"/>
          <w:wBefore w:w="119" w:type="dxa"/>
          <w:trHeight w:val="20"/>
          <w:jc w:val="center"/>
        </w:trPr>
        <w:tc>
          <w:tcPr>
            <w:tcW w:w="3389" w:type="dxa"/>
            <w:gridSpan w:val="2"/>
            <w:vMerge/>
          </w:tcPr>
          <w:p w14:paraId="009900B0"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08BC039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8.3</w:t>
            </w:r>
          </w:p>
        </w:tc>
        <w:tc>
          <w:tcPr>
            <w:tcW w:w="5726" w:type="dxa"/>
            <w:gridSpan w:val="2"/>
          </w:tcPr>
          <w:p w14:paraId="2FE3167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Base level troubleshooting skills and procedures are utilised to establish or repair network connectivity</w:t>
            </w:r>
          </w:p>
        </w:tc>
      </w:tr>
      <w:tr w:rsidR="00C52C8D" w:rsidRPr="00C52C8D" w14:paraId="22830518" w14:textId="77777777" w:rsidTr="00632B94">
        <w:trPr>
          <w:gridBefore w:val="1"/>
          <w:wBefore w:w="119" w:type="dxa"/>
          <w:trHeight w:val="20"/>
          <w:jc w:val="center"/>
        </w:trPr>
        <w:tc>
          <w:tcPr>
            <w:tcW w:w="3389" w:type="dxa"/>
            <w:gridSpan w:val="2"/>
            <w:vMerge/>
          </w:tcPr>
          <w:p w14:paraId="33358E09"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2896C9A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8.4</w:t>
            </w:r>
          </w:p>
        </w:tc>
        <w:tc>
          <w:tcPr>
            <w:tcW w:w="5726" w:type="dxa"/>
            <w:gridSpan w:val="2"/>
          </w:tcPr>
          <w:p w14:paraId="3BC227F0" w14:textId="77777777" w:rsidR="00C52C8D" w:rsidRPr="00C52C8D" w:rsidRDefault="00C52C8D" w:rsidP="00050E45">
            <w:pPr>
              <w:widowControl/>
              <w:spacing w:before="80" w:after="80" w:line="240" w:lineRule="auto"/>
              <w:rPr>
                <w:rFonts w:ascii="Arial" w:eastAsia="Calibri" w:hAnsi="Arial" w:cs="Times New Roman"/>
                <w:b/>
                <w:i/>
                <w:lang w:val="en-AU"/>
              </w:rPr>
            </w:pPr>
            <w:r w:rsidRPr="00C52C8D">
              <w:rPr>
                <w:rFonts w:ascii="Arial" w:eastAsia="Calibri" w:hAnsi="Arial" w:cs="Times New Roman"/>
                <w:lang w:val="en-AU"/>
              </w:rPr>
              <w:t>Network router and switch base level security functionality is configured</w:t>
            </w:r>
          </w:p>
        </w:tc>
      </w:tr>
      <w:tr w:rsidR="00C52C8D" w:rsidRPr="00C52C8D" w14:paraId="4F10AD23" w14:textId="77777777" w:rsidTr="00632B94">
        <w:trPr>
          <w:gridBefore w:val="1"/>
          <w:wBefore w:w="119" w:type="dxa"/>
          <w:trHeight w:val="20"/>
          <w:jc w:val="center"/>
        </w:trPr>
        <w:tc>
          <w:tcPr>
            <w:tcW w:w="3389" w:type="dxa"/>
            <w:gridSpan w:val="2"/>
            <w:vMerge/>
          </w:tcPr>
          <w:p w14:paraId="17673A92"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6E3EA62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8.5</w:t>
            </w:r>
          </w:p>
        </w:tc>
        <w:tc>
          <w:tcPr>
            <w:tcW w:w="5726" w:type="dxa"/>
            <w:gridSpan w:val="2"/>
          </w:tcPr>
          <w:p w14:paraId="7478884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Network resources</w:t>
            </w:r>
            <w:r w:rsidRPr="00C52C8D">
              <w:rPr>
                <w:rFonts w:ascii="Arial" w:eastAsia="Calibri" w:hAnsi="Arial" w:cs="Times New Roman"/>
                <w:lang w:val="en-AU"/>
              </w:rPr>
              <w:t xml:space="preserve"> are set up, configured and shared between network devices</w:t>
            </w:r>
          </w:p>
        </w:tc>
      </w:tr>
      <w:tr w:rsidR="00C52C8D" w:rsidRPr="00C52C8D" w14:paraId="2C55F1F0" w14:textId="77777777" w:rsidTr="00632B94">
        <w:trPr>
          <w:gridBefore w:val="1"/>
          <w:wBefore w:w="119" w:type="dxa"/>
          <w:trHeight w:val="20"/>
          <w:jc w:val="center"/>
        </w:trPr>
        <w:tc>
          <w:tcPr>
            <w:tcW w:w="3389" w:type="dxa"/>
            <w:gridSpan w:val="2"/>
            <w:vMerge/>
          </w:tcPr>
          <w:p w14:paraId="4DCEEB1C"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522" w:type="dxa"/>
            <w:gridSpan w:val="2"/>
          </w:tcPr>
          <w:p w14:paraId="161E716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8.6</w:t>
            </w:r>
          </w:p>
        </w:tc>
        <w:tc>
          <w:tcPr>
            <w:tcW w:w="5726" w:type="dxa"/>
            <w:gridSpan w:val="2"/>
          </w:tcPr>
          <w:p w14:paraId="28F078C5" w14:textId="6F7C4799" w:rsidR="00050E45"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IOS commands to establish baseline performance are utilised</w:t>
            </w:r>
          </w:p>
        </w:tc>
      </w:tr>
      <w:tr w:rsidR="00C52C8D" w:rsidRPr="00C52C8D" w14:paraId="497F6383" w14:textId="77777777" w:rsidTr="00632B94">
        <w:trPr>
          <w:gridBefore w:val="1"/>
          <w:wBefore w:w="119" w:type="dxa"/>
          <w:trHeight w:val="20"/>
          <w:jc w:val="center"/>
        </w:trPr>
        <w:tc>
          <w:tcPr>
            <w:tcW w:w="9637" w:type="dxa"/>
            <w:gridSpan w:val="6"/>
          </w:tcPr>
          <w:p w14:paraId="782F4BE4" w14:textId="77777777" w:rsidR="00C52C8D" w:rsidRPr="00C52C8D" w:rsidRDefault="00C52C8D" w:rsidP="00C52C8D">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REQUIRED SKILLS AND KNOWLEDGE</w:t>
            </w:r>
          </w:p>
        </w:tc>
      </w:tr>
      <w:tr w:rsidR="00C52C8D" w:rsidRPr="00C52C8D" w14:paraId="6630B8AA" w14:textId="77777777" w:rsidTr="00632B94">
        <w:trPr>
          <w:gridBefore w:val="1"/>
          <w:wBefore w:w="119" w:type="dxa"/>
          <w:trHeight w:val="20"/>
          <w:jc w:val="center"/>
        </w:trPr>
        <w:tc>
          <w:tcPr>
            <w:tcW w:w="9637" w:type="dxa"/>
            <w:gridSpan w:val="6"/>
          </w:tcPr>
          <w:p w14:paraId="371971D5"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This describes the essential skills and knowledge and their level, required for this unit.</w:t>
            </w:r>
          </w:p>
        </w:tc>
      </w:tr>
      <w:tr w:rsidR="00C52C8D" w:rsidRPr="00C52C8D" w14:paraId="11B85B65" w14:textId="77777777" w:rsidTr="00632B94">
        <w:trPr>
          <w:gridBefore w:val="1"/>
          <w:wBefore w:w="119" w:type="dxa"/>
          <w:trHeight w:val="20"/>
          <w:jc w:val="center"/>
        </w:trPr>
        <w:tc>
          <w:tcPr>
            <w:tcW w:w="9637" w:type="dxa"/>
            <w:gridSpan w:val="6"/>
          </w:tcPr>
          <w:p w14:paraId="76294C1D"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skills:</w:t>
            </w:r>
          </w:p>
          <w:p w14:paraId="2959E621" w14:textId="77777777" w:rsidR="00C52C8D" w:rsidRPr="00C52C8D" w:rsidRDefault="00C52C8D" w:rsidP="00742E51">
            <w:pPr>
              <w:widowControl/>
              <w:numPr>
                <w:ilvl w:val="0"/>
                <w:numId w:val="153"/>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using appropriate tools to develop and test network addressing</w:t>
            </w:r>
          </w:p>
          <w:p w14:paraId="78DE418C" w14:textId="77777777" w:rsidR="00C52C8D" w:rsidRPr="00C52C8D" w:rsidRDefault="00C52C8D" w:rsidP="00742E51">
            <w:pPr>
              <w:widowControl/>
              <w:numPr>
                <w:ilvl w:val="0"/>
                <w:numId w:val="153"/>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translating paper network designs into a sketch of physical devices and connections</w:t>
            </w:r>
          </w:p>
          <w:p w14:paraId="01859598" w14:textId="77777777" w:rsidR="00C52C8D" w:rsidRPr="00C52C8D" w:rsidRDefault="00C52C8D" w:rsidP="00742E51">
            <w:pPr>
              <w:widowControl/>
              <w:numPr>
                <w:ilvl w:val="0"/>
                <w:numId w:val="153"/>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using internetworking operating systems commands</w:t>
            </w:r>
          </w:p>
          <w:p w14:paraId="7CC893E6" w14:textId="77777777" w:rsidR="00C52C8D" w:rsidRPr="00C52C8D" w:rsidRDefault="00C52C8D" w:rsidP="00742E51">
            <w:pPr>
              <w:widowControl/>
              <w:numPr>
                <w:ilvl w:val="0"/>
                <w:numId w:val="153"/>
              </w:numPr>
              <w:tabs>
                <w:tab w:val="left" w:pos="460"/>
              </w:tabs>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reading and interpret documents such as manufacturer’s manuals, data books, online resources</w:t>
            </w:r>
          </w:p>
          <w:p w14:paraId="35DEDACA" w14:textId="77777777" w:rsidR="00C52C8D" w:rsidRPr="00C52C8D" w:rsidRDefault="00C52C8D" w:rsidP="00742E51">
            <w:pPr>
              <w:widowControl/>
              <w:numPr>
                <w:ilvl w:val="0"/>
                <w:numId w:val="153"/>
              </w:numPr>
              <w:tabs>
                <w:tab w:val="center" w:pos="4153"/>
                <w:tab w:val="right" w:pos="8306"/>
              </w:tabs>
              <w:spacing w:after="100" w:afterAutospacing="1" w:line="240" w:lineRule="auto"/>
              <w:rPr>
                <w:rFonts w:ascii="Arial" w:eastAsia="Calibri" w:hAnsi="Arial" w:cs="Times New Roman"/>
                <w:lang w:val="en-AU"/>
              </w:rPr>
            </w:pPr>
            <w:r w:rsidRPr="00C52C8D">
              <w:rPr>
                <w:rFonts w:ascii="Arial" w:eastAsia="Arial" w:hAnsi="Arial" w:cs="Arial"/>
                <w:lang w:val="en-AU"/>
              </w:rPr>
              <w:t xml:space="preserve">implementing basic network connectivity between devices </w:t>
            </w:r>
          </w:p>
          <w:p w14:paraId="417C3C8B" w14:textId="77777777" w:rsidR="00C52C8D" w:rsidRPr="00C52C8D" w:rsidRDefault="00C52C8D" w:rsidP="00742E51">
            <w:pPr>
              <w:widowControl/>
              <w:numPr>
                <w:ilvl w:val="0"/>
                <w:numId w:val="153"/>
              </w:numPr>
              <w:tabs>
                <w:tab w:val="center" w:pos="4153"/>
                <w:tab w:val="right" w:pos="8306"/>
              </w:tabs>
              <w:spacing w:after="100" w:afterAutospacing="1" w:line="240" w:lineRule="auto"/>
              <w:rPr>
                <w:rFonts w:ascii="Arial" w:eastAsia="Calibri" w:hAnsi="Arial" w:cs="Times New Roman"/>
                <w:lang w:val="en-AU"/>
              </w:rPr>
            </w:pPr>
            <w:r w:rsidRPr="00C52C8D">
              <w:rPr>
                <w:rFonts w:ascii="Arial" w:eastAsia="Calibri" w:hAnsi="Arial" w:cs="Arial"/>
                <w:lang w:val="en-AU"/>
              </w:rPr>
              <w:t>configuring monitoring tools available for small to medium sized business networks</w:t>
            </w:r>
          </w:p>
          <w:p w14:paraId="562B6D12" w14:textId="77777777" w:rsidR="00C52C8D" w:rsidRPr="00C52C8D" w:rsidRDefault="00C52C8D" w:rsidP="00742E51">
            <w:pPr>
              <w:widowControl/>
              <w:numPr>
                <w:ilvl w:val="0"/>
                <w:numId w:val="153"/>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Arial"/>
                <w:lang w:val="en-AU"/>
              </w:rPr>
              <w:t>configuring initial settings on a network device</w:t>
            </w:r>
            <w:r w:rsidRPr="00C52C8D">
              <w:rPr>
                <w:rFonts w:ascii="Arial" w:eastAsia="Calibri" w:hAnsi="Arial" w:cs="Times New Roman"/>
                <w:lang w:val="en-AU"/>
              </w:rPr>
              <w:t xml:space="preserve"> configuring router interfaces and testing and verifying correct functionality</w:t>
            </w:r>
          </w:p>
          <w:p w14:paraId="5B043DCE" w14:textId="77777777" w:rsidR="00C52C8D" w:rsidRPr="00C52C8D" w:rsidRDefault="00C52C8D" w:rsidP="00742E51">
            <w:pPr>
              <w:widowControl/>
              <w:numPr>
                <w:ilvl w:val="0"/>
                <w:numId w:val="153"/>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configuring applications and to verify their connection to provide network services</w:t>
            </w:r>
          </w:p>
          <w:p w14:paraId="4CC3E1C0" w14:textId="77777777" w:rsidR="00C52C8D" w:rsidRPr="00C52C8D" w:rsidRDefault="00C52C8D" w:rsidP="003E5418">
            <w:pPr>
              <w:widowControl/>
              <w:tabs>
                <w:tab w:val="center" w:pos="4153"/>
                <w:tab w:val="right" w:pos="8306"/>
              </w:tabs>
              <w:spacing w:after="100" w:afterAutospacing="1" w:line="240" w:lineRule="auto"/>
              <w:ind w:left="360"/>
              <w:rPr>
                <w:rFonts w:ascii="Arial" w:eastAsia="Calibri" w:hAnsi="Arial" w:cs="Times New Roman"/>
                <w:lang w:val="en-AU"/>
              </w:rPr>
            </w:pPr>
          </w:p>
        </w:tc>
      </w:tr>
      <w:tr w:rsidR="00C52C8D" w:rsidRPr="00C52C8D" w14:paraId="08CBAA65" w14:textId="77777777" w:rsidTr="00632B94">
        <w:trPr>
          <w:gridBefore w:val="1"/>
          <w:wBefore w:w="119" w:type="dxa"/>
          <w:trHeight w:val="20"/>
          <w:jc w:val="center"/>
        </w:trPr>
        <w:tc>
          <w:tcPr>
            <w:tcW w:w="9637" w:type="dxa"/>
            <w:gridSpan w:val="6"/>
          </w:tcPr>
          <w:p w14:paraId="6896E098"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knowledge:</w:t>
            </w:r>
          </w:p>
          <w:p w14:paraId="7F331C2E"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 xml:space="preserve">switch interface configuring and tests to verify correct functionality </w:t>
            </w:r>
          </w:p>
          <w:p w14:paraId="66CCFF4E"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setting IP addresses on end points and network devices</w:t>
            </w:r>
          </w:p>
          <w:p w14:paraId="616B3112"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devices</w:t>
            </w:r>
          </w:p>
          <w:p w14:paraId="6846624B"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routers</w:t>
            </w:r>
          </w:p>
          <w:p w14:paraId="6F35C085"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switches</w:t>
            </w:r>
          </w:p>
          <w:p w14:paraId="7C279005"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access</w:t>
            </w:r>
          </w:p>
          <w:p w14:paraId="14CD0AA0"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physical layer protocols</w:t>
            </w:r>
          </w:p>
          <w:p w14:paraId="191D6AE1"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media</w:t>
            </w:r>
          </w:p>
          <w:p w14:paraId="1899E98C"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data link protocols</w:t>
            </w:r>
          </w:p>
          <w:p w14:paraId="63A14EFD"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medial access control</w:t>
            </w:r>
          </w:p>
          <w:p w14:paraId="3E60236A"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ethernet</w:t>
            </w:r>
          </w:p>
          <w:p w14:paraId="093B7BBE"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layer</w:t>
            </w:r>
          </w:p>
          <w:p w14:paraId="4A06E085"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layer protocols</w:t>
            </w:r>
          </w:p>
          <w:p w14:paraId="04E02683"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routing protocols</w:t>
            </w:r>
          </w:p>
          <w:p w14:paraId="26321B0D"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Routers</w:t>
            </w:r>
          </w:p>
          <w:p w14:paraId="6B4482AF" w14:textId="77777777" w:rsidR="00C52C8D" w:rsidRPr="00C52C8D" w:rsidRDefault="00C52C8D" w:rsidP="00742E51">
            <w:pPr>
              <w:widowControl/>
              <w:numPr>
                <w:ilvl w:val="1"/>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configuring routers and switches</w:t>
            </w:r>
          </w:p>
          <w:p w14:paraId="3E565FEC"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Transport Layer Protocols (TCP)</w:t>
            </w:r>
          </w:p>
          <w:p w14:paraId="12AAAD64"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User Datagram Protocol (UDP)</w:t>
            </w:r>
          </w:p>
          <w:p w14:paraId="38CA81D6"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Application Layer Protocols (ALP)</w:t>
            </w:r>
          </w:p>
          <w:p w14:paraId="4BE3C489"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computer operating system commands</w:t>
            </w:r>
          </w:p>
          <w:p w14:paraId="7BF794C8"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network operating system commands</w:t>
            </w:r>
          </w:p>
          <w:p w14:paraId="6413B4C4"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computer network architecture</w:t>
            </w:r>
          </w:p>
          <w:p w14:paraId="630AA3A2"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internet and computer network communication</w:t>
            </w:r>
          </w:p>
          <w:p w14:paraId="2A34754A"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OSI layered communication model</w:t>
            </w:r>
          </w:p>
          <w:p w14:paraId="39845FE4"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TCP/IP layered communication model</w:t>
            </w:r>
          </w:p>
          <w:p w14:paraId="265F76A9"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comparing similarities and differenced between the OSI and TCP/IP models</w:t>
            </w:r>
          </w:p>
          <w:p w14:paraId="3757FA27"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encapsulation and de-encapsulation concepts as they relate to data flow in a network</w:t>
            </w:r>
          </w:p>
          <w:p w14:paraId="45246BF4"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network addressing schemes</w:t>
            </w:r>
          </w:p>
          <w:p w14:paraId="214E5BEA" w14:textId="77777777" w:rsidR="00C52C8D" w:rsidRPr="00C52C8D" w:rsidRDefault="00C52C8D" w:rsidP="00742E51">
            <w:pPr>
              <w:widowControl/>
              <w:numPr>
                <w:ilvl w:val="1"/>
                <w:numId w:val="152"/>
              </w:numPr>
              <w:spacing w:after="0" w:line="240" w:lineRule="auto"/>
              <w:rPr>
                <w:rFonts w:ascii="Arial" w:eastAsia="Calibri" w:hAnsi="Arial" w:cs="Times New Roman"/>
                <w:lang w:val="en-AU"/>
              </w:rPr>
            </w:pPr>
            <w:r w:rsidRPr="00C52C8D">
              <w:rPr>
                <w:rFonts w:ascii="Arial" w:eastAsia="Calibri" w:hAnsi="Arial" w:cs="Times New Roman"/>
                <w:lang w:val="en-AU"/>
              </w:rPr>
              <w:t>Classful &amp; VLSM</w:t>
            </w:r>
          </w:p>
          <w:p w14:paraId="5628E58A" w14:textId="77777777" w:rsidR="00C52C8D" w:rsidRPr="00C52C8D" w:rsidRDefault="00C52C8D" w:rsidP="00742E51">
            <w:pPr>
              <w:widowControl/>
              <w:numPr>
                <w:ilvl w:val="1"/>
                <w:numId w:val="152"/>
              </w:numPr>
              <w:spacing w:after="0" w:line="240" w:lineRule="auto"/>
              <w:rPr>
                <w:rFonts w:ascii="Arial" w:eastAsia="Calibri" w:hAnsi="Arial" w:cs="Times New Roman"/>
                <w:lang w:val="en-AU"/>
              </w:rPr>
            </w:pPr>
            <w:r w:rsidRPr="00C52C8D">
              <w:rPr>
                <w:rFonts w:ascii="Arial" w:eastAsia="Calibri" w:hAnsi="Arial" w:cs="Times New Roman"/>
                <w:lang w:val="en-AU"/>
              </w:rPr>
              <w:t>IPv4 and IPv6 addressing</w:t>
            </w:r>
          </w:p>
          <w:p w14:paraId="79FACE8C" w14:textId="77777777" w:rsidR="00C52C8D" w:rsidRPr="00C52C8D" w:rsidRDefault="00C52C8D" w:rsidP="00742E51">
            <w:pPr>
              <w:widowControl/>
              <w:numPr>
                <w:ilvl w:val="1"/>
                <w:numId w:val="152"/>
              </w:numPr>
              <w:spacing w:after="0" w:line="240" w:lineRule="auto"/>
              <w:rPr>
                <w:rFonts w:ascii="Arial" w:eastAsia="Calibri" w:hAnsi="Arial" w:cs="Times New Roman"/>
                <w:lang w:val="en-AU"/>
              </w:rPr>
            </w:pPr>
            <w:r w:rsidRPr="00C52C8D">
              <w:rPr>
                <w:rFonts w:ascii="Arial" w:eastAsia="Calibri" w:hAnsi="Arial" w:cs="Times New Roman"/>
                <w:lang w:val="en-AU"/>
              </w:rPr>
              <w:t>Network Address Translation (NAT) concepts</w:t>
            </w:r>
          </w:p>
          <w:p w14:paraId="25D2D4E3" w14:textId="77777777" w:rsidR="00C52C8D" w:rsidRPr="00C52C8D" w:rsidRDefault="00C52C8D" w:rsidP="00742E51">
            <w:pPr>
              <w:widowControl/>
              <w:numPr>
                <w:ilvl w:val="0"/>
                <w:numId w:val="152"/>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subnetting IPV4 networks</w:t>
            </w:r>
          </w:p>
          <w:p w14:paraId="243DBE0A" w14:textId="77777777" w:rsidR="00C52C8D" w:rsidRPr="00C52C8D" w:rsidRDefault="00C52C8D" w:rsidP="00742E51">
            <w:pPr>
              <w:widowControl/>
              <w:numPr>
                <w:ilvl w:val="0"/>
                <w:numId w:val="152"/>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subnetting IPv6 networks</w:t>
            </w:r>
          </w:p>
          <w:p w14:paraId="6FB05A99" w14:textId="77777777" w:rsidR="00C52C8D" w:rsidRPr="00C52C8D" w:rsidRDefault="00C52C8D" w:rsidP="00742E51">
            <w:pPr>
              <w:widowControl/>
              <w:numPr>
                <w:ilvl w:val="0"/>
                <w:numId w:val="152"/>
              </w:numPr>
              <w:spacing w:after="0" w:line="240" w:lineRule="auto"/>
              <w:rPr>
                <w:rFonts w:ascii="Arial" w:eastAsia="Calibri" w:hAnsi="Arial" w:cs="Times New Roman"/>
                <w:lang w:val="en-AU"/>
              </w:rPr>
            </w:pPr>
            <w:r w:rsidRPr="00C52C8D">
              <w:rPr>
                <w:rFonts w:ascii="Arial" w:eastAsia="Calibri" w:hAnsi="Arial" w:cs="Times New Roman"/>
                <w:lang w:val="en-AU"/>
              </w:rPr>
              <w:t>cabling LANs</w:t>
            </w:r>
          </w:p>
          <w:p w14:paraId="5B909F09"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base level troubleshooting procedures</w:t>
            </w:r>
          </w:p>
          <w:p w14:paraId="5631F50F" w14:textId="77777777" w:rsidR="00C52C8D" w:rsidRPr="00C52C8D" w:rsidRDefault="00C52C8D" w:rsidP="00742E51">
            <w:pPr>
              <w:widowControl/>
              <w:numPr>
                <w:ilvl w:val="0"/>
                <w:numId w:val="15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 xml:space="preserve">use testing commands </w:t>
            </w:r>
            <w:proofErr w:type="spellStart"/>
            <w:r w:rsidRPr="00C52C8D">
              <w:rPr>
                <w:rFonts w:ascii="Arial" w:eastAsia="Calibri" w:hAnsi="Arial" w:cs="Times New Roman"/>
                <w:lang w:val="en-AU"/>
              </w:rPr>
              <w:t>eg</w:t>
            </w:r>
            <w:proofErr w:type="spellEnd"/>
            <w:r w:rsidRPr="00C52C8D">
              <w:rPr>
                <w:rFonts w:ascii="Arial" w:eastAsia="Calibri" w:hAnsi="Arial" w:cs="Times New Roman"/>
                <w:lang w:val="en-AU"/>
              </w:rPr>
              <w:t xml:space="preserve"> (ping, Tracert, etc)</w:t>
            </w:r>
          </w:p>
          <w:p w14:paraId="559323A7" w14:textId="77777777" w:rsidR="00C52C8D" w:rsidRPr="00C52C8D" w:rsidRDefault="00C52C8D" w:rsidP="00C52C8D">
            <w:pPr>
              <w:widowControl/>
              <w:tabs>
                <w:tab w:val="center" w:pos="4153"/>
                <w:tab w:val="right" w:pos="8306"/>
              </w:tabs>
              <w:spacing w:after="0" w:line="240" w:lineRule="auto"/>
              <w:rPr>
                <w:rFonts w:ascii="Arial" w:eastAsia="Calibri" w:hAnsi="Arial" w:cs="Times New Roman"/>
                <w:lang w:val="en-AU"/>
              </w:rPr>
            </w:pPr>
          </w:p>
        </w:tc>
      </w:tr>
      <w:tr w:rsidR="00C52C8D" w:rsidRPr="00C52C8D" w14:paraId="2DD7B865" w14:textId="77777777" w:rsidTr="00050E45">
        <w:tblPrEx>
          <w:jc w:val="left"/>
          <w:tblLook w:val="0000" w:firstRow="0" w:lastRow="0" w:firstColumn="0" w:lastColumn="0" w:noHBand="0" w:noVBand="0"/>
        </w:tblPrEx>
        <w:trPr>
          <w:gridAfter w:val="1"/>
          <w:wAfter w:w="125" w:type="dxa"/>
        </w:trPr>
        <w:tc>
          <w:tcPr>
            <w:tcW w:w="9631" w:type="dxa"/>
            <w:gridSpan w:val="6"/>
          </w:tcPr>
          <w:p w14:paraId="08548750" w14:textId="77777777" w:rsidR="00C52C8D" w:rsidRPr="00C52C8D" w:rsidRDefault="00C52C8D" w:rsidP="00050E45">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 xml:space="preserve">RANGE STATEMENT </w:t>
            </w:r>
          </w:p>
        </w:tc>
      </w:tr>
      <w:tr w:rsidR="00C52C8D" w:rsidRPr="00C52C8D" w14:paraId="20144ED2" w14:textId="77777777" w:rsidTr="00050E45">
        <w:tblPrEx>
          <w:jc w:val="left"/>
          <w:tblLook w:val="0000" w:firstRow="0" w:lastRow="0" w:firstColumn="0" w:lastColumn="0" w:noHBand="0" w:noVBand="0"/>
        </w:tblPrEx>
        <w:trPr>
          <w:gridAfter w:val="1"/>
          <w:wAfter w:w="125" w:type="dxa"/>
        </w:trPr>
        <w:tc>
          <w:tcPr>
            <w:tcW w:w="9631" w:type="dxa"/>
            <w:gridSpan w:val="6"/>
          </w:tcPr>
          <w:p w14:paraId="47C9B43C" w14:textId="77777777" w:rsidR="00C52C8D" w:rsidRPr="00C52C8D" w:rsidRDefault="00C52C8D" w:rsidP="00050E45">
            <w:pPr>
              <w:widowControl/>
              <w:spacing w:before="60" w:after="60" w:line="240" w:lineRule="auto"/>
              <w:rPr>
                <w:rFonts w:ascii="Arial" w:eastAsia="Calibri" w:hAnsi="Arial" w:cs="Times New Roman"/>
                <w:lang w:val="en-AU"/>
              </w:rPr>
            </w:pPr>
            <w:r w:rsidRPr="00C52C8D">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52C8D" w:rsidRPr="00C52C8D" w14:paraId="4C75B4F8" w14:textId="77777777" w:rsidTr="00050E45">
        <w:tblPrEx>
          <w:jc w:val="left"/>
          <w:tblLook w:val="0000" w:firstRow="0" w:lastRow="0" w:firstColumn="0" w:lastColumn="0" w:noHBand="0" w:noVBand="0"/>
        </w:tblPrEx>
        <w:trPr>
          <w:gridAfter w:val="1"/>
          <w:wAfter w:w="125" w:type="dxa"/>
          <w:trHeight w:val="699"/>
        </w:trPr>
        <w:tc>
          <w:tcPr>
            <w:tcW w:w="3423" w:type="dxa"/>
            <w:gridSpan w:val="2"/>
          </w:tcPr>
          <w:p w14:paraId="46208CC7" w14:textId="77777777" w:rsidR="00C52C8D" w:rsidRPr="00C52C8D" w:rsidRDefault="00C52C8D" w:rsidP="00050E45">
            <w:pPr>
              <w:widowControl/>
              <w:spacing w:before="60" w:after="60" w:line="240" w:lineRule="auto"/>
              <w:rPr>
                <w:rFonts w:ascii="Arial" w:eastAsia="Calibri" w:hAnsi="Arial" w:cs="Times New Roman"/>
                <w:b/>
                <w:bCs/>
                <w:i/>
                <w:iCs/>
                <w:lang w:val="en-AU"/>
              </w:rPr>
            </w:pPr>
            <w:r w:rsidRPr="00C52C8D">
              <w:rPr>
                <w:rFonts w:ascii="Arial" w:eastAsia="Calibri" w:hAnsi="Arial" w:cs="Times New Roman"/>
                <w:b/>
                <w:bCs/>
                <w:i/>
                <w:lang w:val="en-AU"/>
              </w:rPr>
              <w:t>Network devices</w:t>
            </w:r>
            <w:r w:rsidRPr="00C52C8D">
              <w:rPr>
                <w:rFonts w:ascii="Arial" w:eastAsia="Calibri" w:hAnsi="Arial" w:cs="Arial"/>
                <w:lang w:val="en-AU"/>
              </w:rPr>
              <w:t xml:space="preserve"> includes but not limited to:</w:t>
            </w:r>
          </w:p>
        </w:tc>
        <w:tc>
          <w:tcPr>
            <w:tcW w:w="6208" w:type="dxa"/>
            <w:gridSpan w:val="4"/>
          </w:tcPr>
          <w:p w14:paraId="69C59ADD" w14:textId="77777777"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hubs</w:t>
            </w:r>
          </w:p>
          <w:p w14:paraId="5CD2F1B1" w14:textId="77777777"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switches</w:t>
            </w:r>
          </w:p>
          <w:p w14:paraId="238EF23D" w14:textId="77777777"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routers</w:t>
            </w:r>
          </w:p>
          <w:p w14:paraId="3DEFC6F5" w14:textId="77777777"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workstations</w:t>
            </w:r>
          </w:p>
          <w:p w14:paraId="32B072B5" w14:textId="77777777"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IPads</w:t>
            </w:r>
          </w:p>
          <w:p w14:paraId="02A69A2F" w14:textId="7FAFA75E" w:rsidR="00C52C8D" w:rsidRPr="00C52C8D" w:rsidRDefault="00C52C8D" w:rsidP="00742E51">
            <w:pPr>
              <w:widowControl/>
              <w:numPr>
                <w:ilvl w:val="1"/>
                <w:numId w:val="156"/>
              </w:numPr>
              <w:tabs>
                <w:tab w:val="clear" w:pos="1440"/>
                <w:tab w:val="num" w:pos="587"/>
              </w:tabs>
              <w:spacing w:before="60" w:after="60" w:line="240" w:lineRule="auto"/>
              <w:ind w:hanging="1440"/>
              <w:rPr>
                <w:rFonts w:ascii="Arial" w:eastAsia="Calibri" w:hAnsi="Arial" w:cs="Times New Roman"/>
                <w:sz w:val="20"/>
                <w:szCs w:val="20"/>
                <w:lang w:val="en-AU"/>
              </w:rPr>
            </w:pPr>
            <w:r w:rsidRPr="00C52C8D">
              <w:rPr>
                <w:rFonts w:ascii="Arial" w:eastAsia="Calibri" w:hAnsi="Arial" w:cs="Times New Roman"/>
                <w:lang w:val="en-AU"/>
              </w:rPr>
              <w:t>android tablets</w:t>
            </w:r>
          </w:p>
        </w:tc>
      </w:tr>
      <w:tr w:rsidR="00C52C8D" w:rsidRPr="00C52C8D" w14:paraId="28AF6569" w14:textId="77777777" w:rsidTr="00050E45">
        <w:tblPrEx>
          <w:jc w:val="left"/>
          <w:tblLook w:val="0000" w:firstRow="0" w:lastRow="0" w:firstColumn="0" w:lastColumn="0" w:noHBand="0" w:noVBand="0"/>
        </w:tblPrEx>
        <w:trPr>
          <w:gridAfter w:val="1"/>
          <w:wAfter w:w="125" w:type="dxa"/>
          <w:trHeight w:val="840"/>
        </w:trPr>
        <w:tc>
          <w:tcPr>
            <w:tcW w:w="3423" w:type="dxa"/>
            <w:gridSpan w:val="2"/>
          </w:tcPr>
          <w:p w14:paraId="5AAC7B44" w14:textId="77777777" w:rsidR="00C52C8D" w:rsidRPr="00C52C8D" w:rsidRDefault="00C52C8D" w:rsidP="00050E45">
            <w:pPr>
              <w:widowControl/>
              <w:spacing w:before="60" w:after="60" w:line="240" w:lineRule="auto"/>
              <w:rPr>
                <w:rFonts w:ascii="Arial" w:eastAsia="Calibri" w:hAnsi="Arial" w:cs="Times New Roman"/>
                <w:bCs/>
                <w:iCs/>
                <w:lang w:val="en-AU"/>
              </w:rPr>
            </w:pPr>
            <w:r w:rsidRPr="00C52C8D">
              <w:rPr>
                <w:rFonts w:ascii="Arial" w:eastAsia="Calibri" w:hAnsi="Arial" w:cs="Times New Roman"/>
                <w:b/>
                <w:i/>
                <w:lang w:val="en-AU"/>
              </w:rPr>
              <w:t>Computer operating system</w:t>
            </w:r>
            <w:r w:rsidRPr="00C52C8D">
              <w:rPr>
                <w:rFonts w:ascii="Arial" w:eastAsia="Calibri" w:hAnsi="Arial" w:cs="Arial"/>
                <w:lang w:val="en-AU"/>
              </w:rPr>
              <w:t xml:space="preserve"> includes but not limited to:</w:t>
            </w:r>
          </w:p>
        </w:tc>
        <w:tc>
          <w:tcPr>
            <w:tcW w:w="6208" w:type="dxa"/>
            <w:gridSpan w:val="4"/>
          </w:tcPr>
          <w:p w14:paraId="2601C323" w14:textId="77777777" w:rsidR="00C52C8D" w:rsidRPr="00C52C8D" w:rsidRDefault="00C52C8D" w:rsidP="00742E51">
            <w:pPr>
              <w:widowControl/>
              <w:numPr>
                <w:ilvl w:val="1"/>
                <w:numId w:val="157"/>
              </w:numPr>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Windows versions</w:t>
            </w:r>
          </w:p>
          <w:p w14:paraId="2CA7CA9E" w14:textId="77777777" w:rsidR="00C52C8D" w:rsidRPr="00C52C8D" w:rsidRDefault="00C52C8D" w:rsidP="00742E51">
            <w:pPr>
              <w:widowControl/>
              <w:numPr>
                <w:ilvl w:val="1"/>
                <w:numId w:val="157"/>
              </w:numPr>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Linux</w:t>
            </w:r>
          </w:p>
          <w:p w14:paraId="3C14CC04" w14:textId="77777777" w:rsidR="00C52C8D" w:rsidRPr="00C52C8D" w:rsidRDefault="00C52C8D" w:rsidP="00742E51">
            <w:pPr>
              <w:widowControl/>
              <w:numPr>
                <w:ilvl w:val="1"/>
                <w:numId w:val="157"/>
              </w:numPr>
              <w:spacing w:before="60" w:after="60" w:line="240" w:lineRule="auto"/>
              <w:ind w:left="587" w:hanging="587"/>
              <w:rPr>
                <w:rFonts w:ascii="Arial" w:eastAsia="Calibri" w:hAnsi="Arial" w:cs="Times New Roman"/>
                <w:sz w:val="20"/>
                <w:szCs w:val="20"/>
                <w:lang w:val="en-AU"/>
              </w:rPr>
            </w:pPr>
            <w:r w:rsidRPr="00C52C8D">
              <w:rPr>
                <w:rFonts w:ascii="Arial" w:eastAsia="Calibri" w:hAnsi="Arial" w:cs="Times New Roman"/>
                <w:lang w:val="en-AU"/>
              </w:rPr>
              <w:t>MacOS</w:t>
            </w:r>
          </w:p>
          <w:p w14:paraId="04E38D46" w14:textId="77777777" w:rsidR="00C52C8D" w:rsidRPr="00C52C8D" w:rsidRDefault="00C52C8D" w:rsidP="00050E45">
            <w:pPr>
              <w:widowControl/>
              <w:spacing w:before="60" w:after="60" w:line="240" w:lineRule="auto"/>
              <w:ind w:left="379"/>
              <w:rPr>
                <w:rFonts w:ascii="Arial" w:eastAsia="Calibri" w:hAnsi="Arial" w:cs="Times New Roman"/>
                <w:sz w:val="20"/>
                <w:szCs w:val="20"/>
                <w:lang w:val="en-AU"/>
              </w:rPr>
            </w:pPr>
          </w:p>
        </w:tc>
      </w:tr>
      <w:tr w:rsidR="00C52C8D" w:rsidRPr="00C52C8D" w14:paraId="08A15DBD" w14:textId="77777777" w:rsidTr="00050E45">
        <w:tblPrEx>
          <w:jc w:val="left"/>
          <w:tblLook w:val="0000" w:firstRow="0" w:lastRow="0" w:firstColumn="0" w:lastColumn="0" w:noHBand="0" w:noVBand="0"/>
        </w:tblPrEx>
        <w:trPr>
          <w:gridAfter w:val="1"/>
          <w:wAfter w:w="125" w:type="dxa"/>
          <w:trHeight w:val="1387"/>
        </w:trPr>
        <w:tc>
          <w:tcPr>
            <w:tcW w:w="3423" w:type="dxa"/>
            <w:gridSpan w:val="2"/>
          </w:tcPr>
          <w:p w14:paraId="6BD242B6" w14:textId="77777777" w:rsidR="00C52C8D" w:rsidRPr="00C52C8D" w:rsidRDefault="00C52C8D" w:rsidP="00050E45">
            <w:pPr>
              <w:widowControl/>
              <w:spacing w:before="60" w:after="60" w:line="240" w:lineRule="auto"/>
              <w:rPr>
                <w:rFonts w:ascii="Arial" w:eastAsia="Calibri" w:hAnsi="Arial" w:cs="Times New Roman"/>
                <w:lang w:val="en-AU"/>
              </w:rPr>
            </w:pPr>
            <w:r w:rsidRPr="00C52C8D">
              <w:rPr>
                <w:rFonts w:ascii="Arial" w:eastAsia="Calibri" w:hAnsi="Arial" w:cs="Times New Roman"/>
                <w:b/>
                <w:i/>
                <w:lang w:val="en-AU"/>
              </w:rPr>
              <w:t>Internetwork Operating System (IOS)</w:t>
            </w:r>
            <w:r w:rsidRPr="00C52C8D">
              <w:rPr>
                <w:rFonts w:ascii="Arial" w:eastAsia="Calibri" w:hAnsi="Arial" w:cs="Times New Roman"/>
                <w:lang w:val="en-AU"/>
              </w:rPr>
              <w:t xml:space="preserve"> includes but not limited to:</w:t>
            </w:r>
          </w:p>
        </w:tc>
        <w:tc>
          <w:tcPr>
            <w:tcW w:w="6208" w:type="dxa"/>
            <w:gridSpan w:val="4"/>
          </w:tcPr>
          <w:p w14:paraId="7C562A96" w14:textId="77777777" w:rsidR="00C52C8D" w:rsidRPr="00C52C8D" w:rsidRDefault="00C52C8D" w:rsidP="00742E51">
            <w:pPr>
              <w:widowControl/>
              <w:numPr>
                <w:ilvl w:val="1"/>
                <w:numId w:val="158"/>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Cisco IOS</w:t>
            </w:r>
          </w:p>
          <w:p w14:paraId="10ACC10B" w14:textId="77777777" w:rsidR="00C52C8D" w:rsidRPr="00C52C8D" w:rsidRDefault="00C52C8D" w:rsidP="00742E51">
            <w:pPr>
              <w:widowControl/>
              <w:numPr>
                <w:ilvl w:val="1"/>
                <w:numId w:val="158"/>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Huawei IOS</w:t>
            </w:r>
          </w:p>
          <w:p w14:paraId="4E7682E9" w14:textId="77777777" w:rsidR="00C52C8D" w:rsidRPr="00C52C8D" w:rsidRDefault="00C52C8D" w:rsidP="00742E51">
            <w:pPr>
              <w:widowControl/>
              <w:numPr>
                <w:ilvl w:val="1"/>
                <w:numId w:val="158"/>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Palo Alto IOS</w:t>
            </w:r>
          </w:p>
          <w:p w14:paraId="3388FC29" w14:textId="77777777" w:rsidR="00C52C8D" w:rsidRPr="00C52C8D" w:rsidRDefault="00C52C8D" w:rsidP="00742E51">
            <w:pPr>
              <w:widowControl/>
              <w:numPr>
                <w:ilvl w:val="1"/>
                <w:numId w:val="158"/>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HP IOS</w:t>
            </w:r>
          </w:p>
          <w:p w14:paraId="293E90BB" w14:textId="77777777" w:rsidR="00C52C8D" w:rsidRPr="00C52C8D" w:rsidRDefault="00C52C8D" w:rsidP="00742E51">
            <w:pPr>
              <w:widowControl/>
              <w:numPr>
                <w:ilvl w:val="1"/>
                <w:numId w:val="158"/>
              </w:numPr>
              <w:tabs>
                <w:tab w:val="clear" w:pos="1440"/>
              </w:tabs>
              <w:spacing w:before="60" w:after="60" w:line="240" w:lineRule="auto"/>
              <w:ind w:left="587" w:hanging="587"/>
              <w:rPr>
                <w:rFonts w:ascii="Arial" w:eastAsia="Calibri" w:hAnsi="Arial" w:cs="Times New Roman"/>
                <w:sz w:val="20"/>
                <w:szCs w:val="20"/>
                <w:lang w:val="en-AU"/>
              </w:rPr>
            </w:pPr>
            <w:r w:rsidRPr="00C52C8D">
              <w:rPr>
                <w:rFonts w:ascii="Arial" w:eastAsia="Calibri" w:hAnsi="Arial" w:cs="Times New Roman"/>
                <w:lang w:val="en-AU"/>
              </w:rPr>
              <w:t>VMWare IOS</w:t>
            </w:r>
          </w:p>
          <w:p w14:paraId="6043159F" w14:textId="77777777" w:rsidR="00C52C8D" w:rsidRPr="00C52C8D" w:rsidRDefault="00C52C8D" w:rsidP="00050E45">
            <w:pPr>
              <w:widowControl/>
              <w:spacing w:before="60" w:after="60" w:line="240" w:lineRule="auto"/>
              <w:ind w:left="1440"/>
              <w:rPr>
                <w:rFonts w:ascii="Arial" w:eastAsia="Calibri" w:hAnsi="Arial" w:cs="Times New Roman"/>
                <w:sz w:val="20"/>
                <w:szCs w:val="20"/>
                <w:lang w:val="en-AU"/>
              </w:rPr>
            </w:pPr>
          </w:p>
        </w:tc>
      </w:tr>
      <w:tr w:rsidR="00C52C8D" w:rsidRPr="00C52C8D" w14:paraId="07CB9896" w14:textId="77777777" w:rsidTr="00050E45">
        <w:tblPrEx>
          <w:jc w:val="left"/>
          <w:tblLook w:val="0000" w:firstRow="0" w:lastRow="0" w:firstColumn="0" w:lastColumn="0" w:noHBand="0" w:noVBand="0"/>
        </w:tblPrEx>
        <w:trPr>
          <w:gridAfter w:val="1"/>
          <w:wAfter w:w="125" w:type="dxa"/>
          <w:trHeight w:val="880"/>
        </w:trPr>
        <w:tc>
          <w:tcPr>
            <w:tcW w:w="3423" w:type="dxa"/>
            <w:gridSpan w:val="2"/>
          </w:tcPr>
          <w:p w14:paraId="3195E17F" w14:textId="77777777" w:rsidR="00C52C8D" w:rsidRPr="00C52C8D" w:rsidRDefault="00C52C8D" w:rsidP="00050E45">
            <w:pPr>
              <w:keepNext/>
              <w:keepLines/>
              <w:widowControl/>
              <w:spacing w:before="60" w:after="60" w:line="240" w:lineRule="auto"/>
              <w:contextualSpacing/>
              <w:rPr>
                <w:rFonts w:ascii="Arial" w:eastAsia="Times New Roman" w:hAnsi="Arial" w:cs="Arial"/>
                <w:sz w:val="24"/>
                <w:lang w:eastAsia="en-AU"/>
              </w:rPr>
            </w:pPr>
            <w:r w:rsidRPr="00C52C8D">
              <w:rPr>
                <w:rFonts w:ascii="Arial" w:eastAsia="Times New Roman" w:hAnsi="Arial" w:cs="Arial"/>
                <w:b/>
                <w:i/>
                <w:lang w:eastAsia="en-AU"/>
              </w:rPr>
              <w:t xml:space="preserve">Simple network topology </w:t>
            </w:r>
            <w:r w:rsidRPr="00C52C8D">
              <w:rPr>
                <w:rFonts w:ascii="Arial" w:eastAsia="Times New Roman" w:hAnsi="Arial" w:cs="Arial"/>
                <w:lang w:eastAsia="en-AU"/>
              </w:rPr>
              <w:t>includes but not limited to</w:t>
            </w:r>
            <w:r w:rsidRPr="00C52C8D">
              <w:rPr>
                <w:rFonts w:ascii="Arial" w:eastAsia="Times New Roman" w:hAnsi="Arial" w:cs="Arial"/>
                <w:sz w:val="24"/>
                <w:lang w:eastAsia="en-AU"/>
              </w:rPr>
              <w:t>:</w:t>
            </w:r>
          </w:p>
          <w:p w14:paraId="5DF883B3" w14:textId="77777777" w:rsidR="00C52C8D" w:rsidRPr="00C52C8D" w:rsidRDefault="00C52C8D" w:rsidP="00050E45">
            <w:pPr>
              <w:widowControl/>
              <w:spacing w:before="60" w:after="60" w:line="240" w:lineRule="auto"/>
              <w:rPr>
                <w:rFonts w:ascii="Arial" w:eastAsia="Calibri" w:hAnsi="Arial" w:cs="Times New Roman"/>
                <w:b/>
                <w:bCs/>
                <w:i/>
                <w:iCs/>
                <w:lang w:val="en-AU"/>
              </w:rPr>
            </w:pPr>
          </w:p>
        </w:tc>
        <w:tc>
          <w:tcPr>
            <w:tcW w:w="6208" w:type="dxa"/>
            <w:gridSpan w:val="4"/>
          </w:tcPr>
          <w:p w14:paraId="21E15D92" w14:textId="77777777" w:rsidR="00C52C8D" w:rsidRPr="00C52C8D" w:rsidRDefault="00C52C8D" w:rsidP="00742E51">
            <w:pPr>
              <w:widowControl/>
              <w:numPr>
                <w:ilvl w:val="1"/>
                <w:numId w:val="159"/>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routers</w:t>
            </w:r>
          </w:p>
          <w:p w14:paraId="5DCF60F6" w14:textId="77777777" w:rsidR="00C52C8D" w:rsidRPr="00C52C8D" w:rsidRDefault="00C52C8D" w:rsidP="00742E51">
            <w:pPr>
              <w:widowControl/>
              <w:numPr>
                <w:ilvl w:val="1"/>
                <w:numId w:val="159"/>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switches</w:t>
            </w:r>
          </w:p>
          <w:p w14:paraId="77C79CAC" w14:textId="77777777" w:rsidR="00C52C8D" w:rsidRPr="00C52C8D" w:rsidRDefault="00C52C8D" w:rsidP="00742E51">
            <w:pPr>
              <w:widowControl/>
              <w:numPr>
                <w:ilvl w:val="1"/>
                <w:numId w:val="159"/>
              </w:numPr>
              <w:tabs>
                <w:tab w:val="clear" w:pos="1440"/>
                <w:tab w:val="num" w:pos="587"/>
              </w:tabs>
              <w:spacing w:before="60" w:after="60" w:line="240" w:lineRule="auto"/>
              <w:ind w:hanging="1440"/>
              <w:rPr>
                <w:rFonts w:ascii="Arial" w:eastAsia="Calibri" w:hAnsi="Arial" w:cs="Times New Roman"/>
                <w:lang w:val="en-AU"/>
              </w:rPr>
            </w:pPr>
            <w:r w:rsidRPr="00C52C8D">
              <w:rPr>
                <w:rFonts w:ascii="Arial" w:eastAsia="Calibri" w:hAnsi="Arial" w:cs="Times New Roman"/>
                <w:lang w:val="en-AU"/>
              </w:rPr>
              <w:t>end points</w:t>
            </w:r>
          </w:p>
          <w:p w14:paraId="3FD2747C" w14:textId="77777777" w:rsidR="00C52C8D" w:rsidRPr="00C52C8D" w:rsidRDefault="00C52C8D" w:rsidP="00050E45">
            <w:pPr>
              <w:widowControl/>
              <w:spacing w:before="60" w:after="60" w:line="240" w:lineRule="auto"/>
              <w:ind w:left="1440"/>
              <w:rPr>
                <w:rFonts w:ascii="Arial" w:eastAsia="Calibri" w:hAnsi="Arial" w:cs="Times New Roman"/>
                <w:lang w:val="en-AU"/>
              </w:rPr>
            </w:pPr>
          </w:p>
        </w:tc>
      </w:tr>
      <w:tr w:rsidR="00C52C8D" w:rsidRPr="00C52C8D" w14:paraId="37DE5558" w14:textId="77777777" w:rsidTr="00050E45">
        <w:tblPrEx>
          <w:jc w:val="left"/>
          <w:tblLook w:val="0000" w:firstRow="0" w:lastRow="0" w:firstColumn="0" w:lastColumn="0" w:noHBand="0" w:noVBand="0"/>
        </w:tblPrEx>
        <w:trPr>
          <w:gridAfter w:val="1"/>
          <w:wAfter w:w="125" w:type="dxa"/>
          <w:trHeight w:val="2543"/>
        </w:trPr>
        <w:tc>
          <w:tcPr>
            <w:tcW w:w="3423" w:type="dxa"/>
            <w:gridSpan w:val="2"/>
          </w:tcPr>
          <w:p w14:paraId="28A9564F" w14:textId="77777777" w:rsidR="00C52C8D" w:rsidRPr="00C52C8D" w:rsidRDefault="00C52C8D" w:rsidP="00050E45">
            <w:pPr>
              <w:keepNext/>
              <w:keepLines/>
              <w:widowControl/>
              <w:spacing w:before="60" w:after="60" w:line="240" w:lineRule="auto"/>
              <w:contextualSpacing/>
              <w:rPr>
                <w:rFonts w:ascii="Arial" w:eastAsia="Times New Roman" w:hAnsi="Arial" w:cs="Arial"/>
                <w:lang w:eastAsia="en-AU"/>
              </w:rPr>
            </w:pPr>
            <w:r w:rsidRPr="00C52C8D">
              <w:rPr>
                <w:rFonts w:ascii="Arial" w:eastAsia="Times New Roman" w:hAnsi="Arial" w:cs="Arial"/>
                <w:b/>
                <w:i/>
                <w:lang w:eastAsia="en-AU"/>
              </w:rPr>
              <w:t>Base level troubleshooting</w:t>
            </w:r>
            <w:r w:rsidRPr="00C52C8D">
              <w:rPr>
                <w:rFonts w:ascii="Arial" w:eastAsia="Times New Roman" w:hAnsi="Arial" w:cs="Arial"/>
                <w:sz w:val="24"/>
                <w:lang w:eastAsia="en-AU"/>
              </w:rPr>
              <w:t xml:space="preserve"> </w:t>
            </w:r>
            <w:r w:rsidRPr="00C52C8D">
              <w:rPr>
                <w:rFonts w:ascii="Arial" w:eastAsia="Times New Roman" w:hAnsi="Arial" w:cs="Arial"/>
                <w:lang w:eastAsia="en-AU"/>
              </w:rPr>
              <w:t>includes but not limited to:</w:t>
            </w:r>
          </w:p>
          <w:p w14:paraId="0360E7CC" w14:textId="77777777" w:rsidR="00C52C8D" w:rsidRPr="00C52C8D" w:rsidRDefault="00C52C8D" w:rsidP="00050E45">
            <w:pPr>
              <w:widowControl/>
              <w:spacing w:before="60" w:after="60" w:line="240" w:lineRule="auto"/>
              <w:rPr>
                <w:rFonts w:ascii="Arial" w:eastAsia="Calibri" w:hAnsi="Arial" w:cs="Times New Roman"/>
                <w:b/>
                <w:bCs/>
                <w:i/>
                <w:iCs/>
                <w:lang w:val="en-AU"/>
              </w:rPr>
            </w:pPr>
          </w:p>
        </w:tc>
        <w:tc>
          <w:tcPr>
            <w:tcW w:w="6208" w:type="dxa"/>
            <w:gridSpan w:val="4"/>
          </w:tcPr>
          <w:p w14:paraId="37A94172"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ping</w:t>
            </w:r>
          </w:p>
          <w:p w14:paraId="73407F10"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traceroute</w:t>
            </w:r>
          </w:p>
          <w:p w14:paraId="0C57820D"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examination of router routing table</w:t>
            </w:r>
          </w:p>
          <w:p w14:paraId="1424DC4E"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examination of ARP table</w:t>
            </w:r>
          </w:p>
          <w:p w14:paraId="65245CEC"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inspection of interface configuration:</w:t>
            </w:r>
          </w:p>
          <w:p w14:paraId="3F0DB99A"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proofErr w:type="spellStart"/>
            <w:r w:rsidRPr="00C52C8D">
              <w:rPr>
                <w:rFonts w:ascii="Arial" w:eastAsia="Times New Roman" w:hAnsi="Arial" w:cs="Arial"/>
                <w:lang w:eastAsia="en-AU"/>
              </w:rPr>
              <w:t>IPconfig</w:t>
            </w:r>
            <w:proofErr w:type="spellEnd"/>
          </w:p>
          <w:p w14:paraId="0C962A0E"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show CDP Neighbors</w:t>
            </w:r>
          </w:p>
          <w:p w14:paraId="77D81E25"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show IP interface brief</w:t>
            </w:r>
          </w:p>
          <w:p w14:paraId="39096116" w14:textId="77777777" w:rsidR="00C52C8D" w:rsidRPr="00C52C8D" w:rsidRDefault="00C52C8D" w:rsidP="00742E51">
            <w:pPr>
              <w:keepNext/>
              <w:keepLines/>
              <w:widowControl/>
              <w:numPr>
                <w:ilvl w:val="0"/>
                <w:numId w:val="115"/>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show interface</w:t>
            </w:r>
          </w:p>
        </w:tc>
      </w:tr>
      <w:tr w:rsidR="00C52C8D" w:rsidRPr="00C52C8D" w14:paraId="3A0610C6" w14:textId="77777777" w:rsidTr="00050E45">
        <w:tblPrEx>
          <w:jc w:val="left"/>
          <w:tblLook w:val="0000" w:firstRow="0" w:lastRow="0" w:firstColumn="0" w:lastColumn="0" w:noHBand="0" w:noVBand="0"/>
        </w:tblPrEx>
        <w:trPr>
          <w:gridAfter w:val="1"/>
          <w:wAfter w:w="125" w:type="dxa"/>
          <w:trHeight w:val="1829"/>
        </w:trPr>
        <w:tc>
          <w:tcPr>
            <w:tcW w:w="3423" w:type="dxa"/>
            <w:gridSpan w:val="2"/>
          </w:tcPr>
          <w:p w14:paraId="677CEE54" w14:textId="77777777" w:rsidR="00C52C8D" w:rsidRPr="00C52C8D" w:rsidRDefault="00C52C8D" w:rsidP="00050E45">
            <w:pPr>
              <w:widowControl/>
              <w:spacing w:before="60" w:after="60" w:line="240" w:lineRule="auto"/>
              <w:rPr>
                <w:rFonts w:ascii="Arial" w:eastAsia="Calibri" w:hAnsi="Arial" w:cs="Times New Roman"/>
                <w:b/>
                <w:bCs/>
                <w:i/>
                <w:iCs/>
                <w:lang w:val="en-AU"/>
              </w:rPr>
            </w:pPr>
            <w:r w:rsidRPr="00C52C8D">
              <w:rPr>
                <w:rFonts w:ascii="Arial" w:eastAsia="Calibri" w:hAnsi="Arial" w:cs="Times New Roman"/>
                <w:b/>
                <w:i/>
                <w:lang w:val="en-AU"/>
              </w:rPr>
              <w:t>Basic configurations for a router</w:t>
            </w:r>
            <w:r w:rsidRPr="00C52C8D">
              <w:rPr>
                <w:rFonts w:ascii="Arial" w:eastAsia="Calibri" w:hAnsi="Arial" w:cs="Times New Roman"/>
                <w:lang w:val="en-AU"/>
              </w:rPr>
              <w:t xml:space="preserve"> includes but not limited to:</w:t>
            </w:r>
          </w:p>
        </w:tc>
        <w:tc>
          <w:tcPr>
            <w:tcW w:w="6208" w:type="dxa"/>
            <w:gridSpan w:val="4"/>
          </w:tcPr>
          <w:p w14:paraId="3ECFF2CB"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configuring an IP address to an ethernet interface</w:t>
            </w:r>
          </w:p>
          <w:p w14:paraId="4AA22D43"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enabling the interface</w:t>
            </w:r>
          </w:p>
          <w:p w14:paraId="4AAF432C"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checking the interface address</w:t>
            </w:r>
          </w:p>
          <w:p w14:paraId="40B0D509"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configuring an IP address to an ethernet interface</w:t>
            </w:r>
          </w:p>
          <w:p w14:paraId="5AE9A33E"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enabling the interface</w:t>
            </w:r>
          </w:p>
          <w:p w14:paraId="50286DB8"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checking the interface address</w:t>
            </w:r>
          </w:p>
        </w:tc>
      </w:tr>
      <w:tr w:rsidR="00C52C8D" w:rsidRPr="00C52C8D" w14:paraId="282C6A3F" w14:textId="77777777" w:rsidTr="00050E45">
        <w:tblPrEx>
          <w:jc w:val="left"/>
          <w:tblLook w:val="0000" w:firstRow="0" w:lastRow="0" w:firstColumn="0" w:lastColumn="0" w:noHBand="0" w:noVBand="0"/>
        </w:tblPrEx>
        <w:trPr>
          <w:gridAfter w:val="1"/>
          <w:wAfter w:w="125" w:type="dxa"/>
          <w:trHeight w:val="990"/>
        </w:trPr>
        <w:tc>
          <w:tcPr>
            <w:tcW w:w="3423" w:type="dxa"/>
            <w:gridSpan w:val="2"/>
          </w:tcPr>
          <w:p w14:paraId="15BE491C" w14:textId="77777777" w:rsidR="00C52C8D" w:rsidRPr="00C52C8D" w:rsidRDefault="00C52C8D" w:rsidP="00050E45">
            <w:pPr>
              <w:widowControl/>
              <w:spacing w:before="60" w:after="60" w:line="240" w:lineRule="auto"/>
              <w:rPr>
                <w:rFonts w:ascii="Arial" w:eastAsia="Calibri" w:hAnsi="Arial" w:cs="Times New Roman"/>
                <w:b/>
                <w:bCs/>
                <w:i/>
                <w:iCs/>
                <w:lang w:val="en-AU"/>
              </w:rPr>
            </w:pPr>
            <w:r w:rsidRPr="00C52C8D">
              <w:rPr>
                <w:rFonts w:ascii="Arial" w:eastAsia="Calibri" w:hAnsi="Arial" w:cs="Times New Roman"/>
                <w:b/>
                <w:bCs/>
                <w:i/>
                <w:iCs/>
                <w:lang w:val="en-AU"/>
              </w:rPr>
              <w:t>Network addressing</w:t>
            </w:r>
            <w:r w:rsidRPr="00C52C8D">
              <w:rPr>
                <w:rFonts w:ascii="Arial" w:eastAsia="Calibri" w:hAnsi="Arial" w:cs="Times New Roman"/>
                <w:lang w:val="en-AU"/>
              </w:rPr>
              <w:t xml:space="preserve"> includes but not limited to:</w:t>
            </w:r>
          </w:p>
        </w:tc>
        <w:tc>
          <w:tcPr>
            <w:tcW w:w="6208" w:type="dxa"/>
            <w:gridSpan w:val="4"/>
          </w:tcPr>
          <w:p w14:paraId="40076E18"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static addresses</w:t>
            </w:r>
          </w:p>
          <w:p w14:paraId="78176E06"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dynamic addressing</w:t>
            </w:r>
          </w:p>
          <w:p w14:paraId="35E4DE2E" w14:textId="77777777" w:rsidR="00C52C8D" w:rsidRPr="00C52C8D" w:rsidRDefault="00C52C8D" w:rsidP="00742E51">
            <w:pPr>
              <w:keepNext/>
              <w:keepLines/>
              <w:widowControl/>
              <w:numPr>
                <w:ilvl w:val="0"/>
                <w:numId w:val="117"/>
              </w:numPr>
              <w:tabs>
                <w:tab w:val="clear" w:pos="360"/>
                <w:tab w:val="num" w:pos="587"/>
              </w:tabs>
              <w:spacing w:before="60" w:after="60" w:line="240" w:lineRule="auto"/>
              <w:ind w:left="587" w:hanging="587"/>
              <w:contextualSpacing/>
              <w:rPr>
                <w:rFonts w:ascii="Arial" w:eastAsia="Times New Roman" w:hAnsi="Arial" w:cs="Arial"/>
                <w:lang w:eastAsia="en-AU"/>
              </w:rPr>
            </w:pPr>
            <w:r w:rsidRPr="00C52C8D">
              <w:rPr>
                <w:rFonts w:ascii="Arial" w:eastAsia="Times New Roman" w:hAnsi="Arial" w:cs="Arial"/>
                <w:lang w:eastAsia="en-AU"/>
              </w:rPr>
              <w:t>subnets</w:t>
            </w:r>
          </w:p>
        </w:tc>
      </w:tr>
      <w:tr w:rsidR="00C52C8D" w:rsidRPr="00C52C8D" w14:paraId="7CC34620" w14:textId="77777777" w:rsidTr="00050E45">
        <w:tblPrEx>
          <w:jc w:val="left"/>
          <w:tblLook w:val="0000" w:firstRow="0" w:lastRow="0" w:firstColumn="0" w:lastColumn="0" w:noHBand="0" w:noVBand="0"/>
        </w:tblPrEx>
        <w:trPr>
          <w:gridAfter w:val="1"/>
          <w:wAfter w:w="125" w:type="dxa"/>
          <w:trHeight w:val="1146"/>
        </w:trPr>
        <w:tc>
          <w:tcPr>
            <w:tcW w:w="3423" w:type="dxa"/>
            <w:gridSpan w:val="2"/>
          </w:tcPr>
          <w:p w14:paraId="4AF4BD11" w14:textId="77777777" w:rsidR="00C52C8D" w:rsidRPr="00C52C8D" w:rsidRDefault="00C52C8D" w:rsidP="00050E45">
            <w:pPr>
              <w:widowControl/>
              <w:spacing w:before="60" w:after="60" w:line="240" w:lineRule="auto"/>
              <w:rPr>
                <w:rFonts w:ascii="Arial" w:eastAsia="Calibri" w:hAnsi="Arial" w:cs="Times New Roman"/>
                <w:b/>
                <w:bCs/>
                <w:i/>
                <w:iCs/>
                <w:lang w:val="en-AU"/>
              </w:rPr>
            </w:pPr>
            <w:r w:rsidRPr="00C52C8D">
              <w:rPr>
                <w:rFonts w:ascii="Arial" w:eastAsia="Calibri" w:hAnsi="Arial" w:cs="Times New Roman"/>
                <w:b/>
                <w:bCs/>
                <w:i/>
                <w:iCs/>
                <w:lang w:val="en-AU"/>
              </w:rPr>
              <w:t xml:space="preserve">Network resources </w:t>
            </w:r>
            <w:r w:rsidRPr="00C52C8D">
              <w:rPr>
                <w:rFonts w:ascii="Arial" w:eastAsia="Calibri" w:hAnsi="Arial" w:cs="Times New Roman"/>
                <w:lang w:val="en-AU"/>
              </w:rPr>
              <w:t>includes but not limited to:</w:t>
            </w:r>
          </w:p>
        </w:tc>
        <w:tc>
          <w:tcPr>
            <w:tcW w:w="6208" w:type="dxa"/>
            <w:gridSpan w:val="4"/>
          </w:tcPr>
          <w:p w14:paraId="2A060846" w14:textId="77777777" w:rsidR="00C52C8D" w:rsidRPr="00C52C8D" w:rsidRDefault="00C52C8D" w:rsidP="00742E51">
            <w:pPr>
              <w:widowControl/>
              <w:numPr>
                <w:ilvl w:val="1"/>
                <w:numId w:val="160"/>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files</w:t>
            </w:r>
          </w:p>
          <w:p w14:paraId="447829C4" w14:textId="77777777" w:rsidR="00C52C8D" w:rsidRPr="00C52C8D" w:rsidRDefault="00C52C8D" w:rsidP="00742E51">
            <w:pPr>
              <w:widowControl/>
              <w:numPr>
                <w:ilvl w:val="1"/>
                <w:numId w:val="160"/>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software</w:t>
            </w:r>
          </w:p>
          <w:p w14:paraId="50E710DB" w14:textId="77777777" w:rsidR="00C52C8D" w:rsidRPr="00C52C8D" w:rsidRDefault="00C52C8D" w:rsidP="00742E51">
            <w:pPr>
              <w:widowControl/>
              <w:numPr>
                <w:ilvl w:val="1"/>
                <w:numId w:val="160"/>
              </w:numPr>
              <w:tabs>
                <w:tab w:val="clear" w:pos="1440"/>
              </w:tabs>
              <w:spacing w:before="60" w:after="60" w:line="240" w:lineRule="auto"/>
              <w:ind w:left="587" w:hanging="587"/>
              <w:rPr>
                <w:rFonts w:ascii="Arial" w:eastAsia="Calibri" w:hAnsi="Arial" w:cs="Times New Roman"/>
                <w:lang w:val="en-AU"/>
              </w:rPr>
            </w:pPr>
            <w:r w:rsidRPr="00C52C8D">
              <w:rPr>
                <w:rFonts w:ascii="Arial" w:eastAsia="Calibri" w:hAnsi="Arial" w:cs="Times New Roman"/>
                <w:lang w:val="en-AU"/>
              </w:rPr>
              <w:t>TFTP Server</w:t>
            </w:r>
          </w:p>
          <w:p w14:paraId="4B7E746E" w14:textId="77777777" w:rsidR="00C52C8D" w:rsidRPr="00C52C8D" w:rsidRDefault="00C52C8D" w:rsidP="00742E51">
            <w:pPr>
              <w:widowControl/>
              <w:numPr>
                <w:ilvl w:val="1"/>
                <w:numId w:val="160"/>
              </w:numPr>
              <w:tabs>
                <w:tab w:val="clear" w:pos="1440"/>
              </w:tabs>
              <w:spacing w:before="60" w:after="60" w:line="240" w:lineRule="auto"/>
              <w:ind w:left="587" w:hanging="587"/>
              <w:rPr>
                <w:rFonts w:ascii="Arial" w:eastAsia="Calibri" w:hAnsi="Arial" w:cs="Times New Roman"/>
                <w:sz w:val="20"/>
                <w:szCs w:val="20"/>
                <w:lang w:val="en-AU"/>
              </w:rPr>
            </w:pPr>
            <w:r w:rsidRPr="00C52C8D">
              <w:rPr>
                <w:rFonts w:ascii="Arial" w:eastAsia="Calibri" w:hAnsi="Arial" w:cs="Times New Roman"/>
                <w:lang w:val="en-AU"/>
              </w:rPr>
              <w:t>Wireshark</w:t>
            </w:r>
          </w:p>
          <w:p w14:paraId="74349FEC" w14:textId="77777777" w:rsidR="00050E45" w:rsidRDefault="00050E45" w:rsidP="00050E45">
            <w:pPr>
              <w:widowControl/>
              <w:spacing w:before="60" w:after="60" w:line="240" w:lineRule="auto"/>
              <w:ind w:left="1440"/>
              <w:rPr>
                <w:rFonts w:ascii="Arial" w:eastAsia="Calibri" w:hAnsi="Arial" w:cs="Times New Roman"/>
                <w:sz w:val="20"/>
                <w:szCs w:val="20"/>
                <w:lang w:val="en-AU"/>
              </w:rPr>
            </w:pPr>
          </w:p>
          <w:p w14:paraId="68E355C8" w14:textId="77777777" w:rsidR="00050E45" w:rsidRDefault="00050E45" w:rsidP="00050E45">
            <w:pPr>
              <w:widowControl/>
              <w:spacing w:before="60" w:after="60" w:line="240" w:lineRule="auto"/>
              <w:ind w:left="1440"/>
              <w:rPr>
                <w:rFonts w:ascii="Arial" w:eastAsia="Calibri" w:hAnsi="Arial" w:cs="Times New Roman"/>
                <w:sz w:val="20"/>
                <w:szCs w:val="20"/>
                <w:lang w:val="en-AU"/>
              </w:rPr>
            </w:pPr>
          </w:p>
          <w:p w14:paraId="06C775B8" w14:textId="77777777" w:rsidR="00050E45" w:rsidRDefault="00050E45" w:rsidP="00050E45">
            <w:pPr>
              <w:widowControl/>
              <w:spacing w:before="60" w:after="60" w:line="240" w:lineRule="auto"/>
              <w:ind w:left="1440"/>
              <w:rPr>
                <w:rFonts w:ascii="Arial" w:eastAsia="Calibri" w:hAnsi="Arial" w:cs="Times New Roman"/>
                <w:sz w:val="20"/>
                <w:szCs w:val="20"/>
                <w:lang w:val="en-AU"/>
              </w:rPr>
            </w:pPr>
          </w:p>
          <w:p w14:paraId="4D4575C1" w14:textId="3BCB7154" w:rsidR="00050E45" w:rsidRPr="00C52C8D" w:rsidRDefault="00050E45" w:rsidP="00050E45">
            <w:pPr>
              <w:widowControl/>
              <w:spacing w:before="60" w:after="60" w:line="240" w:lineRule="auto"/>
              <w:ind w:left="1440"/>
              <w:rPr>
                <w:rFonts w:ascii="Arial" w:eastAsia="Calibri" w:hAnsi="Arial" w:cs="Times New Roman"/>
                <w:sz w:val="20"/>
                <w:szCs w:val="20"/>
                <w:lang w:val="en-AU"/>
              </w:rPr>
            </w:pPr>
          </w:p>
        </w:tc>
      </w:tr>
      <w:tr w:rsidR="00C52C8D" w:rsidRPr="00C52C8D" w14:paraId="6D8ED9BA" w14:textId="77777777" w:rsidTr="00050E45">
        <w:tblPrEx>
          <w:jc w:val="left"/>
          <w:tblLook w:val="0000" w:firstRow="0" w:lastRow="0" w:firstColumn="0" w:lastColumn="0" w:noHBand="0" w:noVBand="0"/>
        </w:tblPrEx>
        <w:trPr>
          <w:gridAfter w:val="1"/>
          <w:wAfter w:w="125" w:type="dxa"/>
          <w:trHeight w:val="426"/>
        </w:trPr>
        <w:tc>
          <w:tcPr>
            <w:tcW w:w="9631" w:type="dxa"/>
            <w:gridSpan w:val="6"/>
          </w:tcPr>
          <w:p w14:paraId="6A6631BC" w14:textId="77777777" w:rsidR="00C52C8D" w:rsidRPr="00C52C8D" w:rsidRDefault="00C52C8D" w:rsidP="00C52C8D">
            <w:pPr>
              <w:widowControl/>
              <w:spacing w:before="60" w:after="60" w:line="240" w:lineRule="auto"/>
              <w:rPr>
                <w:rFonts w:ascii="Arial" w:eastAsia="Calibri" w:hAnsi="Arial" w:cs="Times New Roman"/>
                <w:b/>
                <w:bCs/>
                <w:sz w:val="24"/>
                <w:szCs w:val="24"/>
                <w:lang w:val="en-AU"/>
              </w:rPr>
            </w:pPr>
            <w:r w:rsidRPr="00C52C8D">
              <w:rPr>
                <w:rFonts w:ascii="Arial" w:eastAsia="Calibri" w:hAnsi="Arial" w:cs="Times New Roman"/>
                <w:lang w:val="en-AU"/>
              </w:rPr>
              <w:br w:type="page"/>
            </w:r>
            <w:r w:rsidRPr="00C52C8D">
              <w:rPr>
                <w:rFonts w:ascii="Arial" w:eastAsia="Calibri" w:hAnsi="Arial" w:cs="Times New Roman"/>
                <w:b/>
                <w:bCs/>
                <w:sz w:val="24"/>
                <w:szCs w:val="24"/>
                <w:lang w:val="en-AU"/>
              </w:rPr>
              <w:t>EVIDENCE GUIDE</w:t>
            </w:r>
          </w:p>
        </w:tc>
      </w:tr>
      <w:tr w:rsidR="00C52C8D" w:rsidRPr="00C52C8D" w14:paraId="6B2A90E1" w14:textId="77777777" w:rsidTr="00050E45">
        <w:tblPrEx>
          <w:jc w:val="left"/>
          <w:tblLook w:val="0000" w:firstRow="0" w:lastRow="0" w:firstColumn="0" w:lastColumn="0" w:noHBand="0" w:noVBand="0"/>
        </w:tblPrEx>
        <w:trPr>
          <w:gridAfter w:val="1"/>
          <w:wAfter w:w="125" w:type="dxa"/>
        </w:trPr>
        <w:tc>
          <w:tcPr>
            <w:tcW w:w="9631" w:type="dxa"/>
            <w:gridSpan w:val="6"/>
          </w:tcPr>
          <w:p w14:paraId="1C43AC02" w14:textId="77777777" w:rsidR="00C52C8D" w:rsidRPr="00C52C8D" w:rsidRDefault="00C52C8D" w:rsidP="00C52C8D">
            <w:pPr>
              <w:widowControl/>
              <w:spacing w:before="60" w:after="60" w:line="240" w:lineRule="auto"/>
              <w:rPr>
                <w:rFonts w:ascii="Arial" w:eastAsia="Calibri" w:hAnsi="Arial" w:cs="Times New Roman"/>
                <w:lang w:val="en-AU"/>
              </w:rPr>
            </w:pPr>
            <w:r w:rsidRPr="00C52C8D">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C52C8D" w:rsidRPr="00C52C8D" w14:paraId="4C519C5D" w14:textId="77777777" w:rsidTr="00050E45">
        <w:tblPrEx>
          <w:jc w:val="left"/>
          <w:tblLook w:val="0000" w:firstRow="0" w:lastRow="0" w:firstColumn="0" w:lastColumn="0" w:noHBand="0" w:noVBand="0"/>
        </w:tblPrEx>
        <w:trPr>
          <w:gridAfter w:val="1"/>
          <w:wAfter w:w="125" w:type="dxa"/>
          <w:trHeight w:val="4839"/>
        </w:trPr>
        <w:tc>
          <w:tcPr>
            <w:tcW w:w="3625" w:type="dxa"/>
            <w:gridSpan w:val="4"/>
          </w:tcPr>
          <w:p w14:paraId="5B0504DE"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Critical aspects for assessment and evidence required to demonstrate competency in this unit</w:t>
            </w:r>
          </w:p>
        </w:tc>
        <w:tc>
          <w:tcPr>
            <w:tcW w:w="6006" w:type="dxa"/>
            <w:gridSpan w:val="2"/>
          </w:tcPr>
          <w:p w14:paraId="6A989FAC" w14:textId="77777777" w:rsidR="00C52C8D" w:rsidRPr="00C52C8D" w:rsidRDefault="00C52C8D" w:rsidP="00C52C8D">
            <w:pPr>
              <w:widowControl/>
              <w:autoSpaceDE w:val="0"/>
              <w:autoSpaceDN w:val="0"/>
              <w:adjustRightInd w:val="0"/>
              <w:spacing w:before="60" w:after="60" w:line="240" w:lineRule="auto"/>
              <w:rPr>
                <w:rFonts w:ascii="Arial" w:eastAsia="Calibri" w:hAnsi="Arial" w:cs="Arial"/>
                <w:lang w:val="en-AU"/>
              </w:rPr>
            </w:pPr>
            <w:r w:rsidRPr="00C52C8D">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7C328051" w14:textId="77777777" w:rsidR="00C52C8D" w:rsidRPr="00C52C8D" w:rsidRDefault="00C52C8D" w:rsidP="00C52C8D">
            <w:pPr>
              <w:widowControl/>
              <w:autoSpaceDE w:val="0"/>
              <w:autoSpaceDN w:val="0"/>
              <w:adjustRightInd w:val="0"/>
              <w:spacing w:before="60" w:after="60" w:line="240" w:lineRule="auto"/>
              <w:rPr>
                <w:rFonts w:ascii="Arial" w:eastAsia="Calibri" w:hAnsi="Arial" w:cs="Arial"/>
                <w:lang w:val="en-AU"/>
              </w:rPr>
            </w:pPr>
            <w:r w:rsidRPr="00C52C8D">
              <w:rPr>
                <w:rFonts w:ascii="Arial" w:eastAsia="Calibri" w:hAnsi="Arial" w:cs="Arial"/>
                <w:lang w:val="en-AU"/>
              </w:rPr>
              <w:t>Specifically they must be able to:</w:t>
            </w:r>
          </w:p>
          <w:p w14:paraId="3871A6C7"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Calibri" w:hAnsi="Arial" w:cs="Arial"/>
                <w:lang w:val="en-AU"/>
              </w:rPr>
            </w:pPr>
            <w:r w:rsidRPr="00C52C8D">
              <w:rPr>
                <w:rFonts w:ascii="Arial" w:eastAsia="Times New Roman" w:hAnsi="Arial" w:cs="Arial"/>
                <w:lang w:val="en-AU" w:eastAsia="en-AU"/>
              </w:rPr>
              <w:t>identify the elements of an interconnected computer network</w:t>
            </w:r>
          </w:p>
          <w:p w14:paraId="7B17E3CD"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C52C8D">
              <w:rPr>
                <w:rFonts w:ascii="Arial" w:eastAsia="Times New Roman" w:hAnsi="Arial" w:cs="Arial"/>
                <w:lang w:val="en-AU" w:eastAsia="en-AU"/>
              </w:rPr>
              <w:t>explain the operation of the OSI and TCP/IP layered communication models</w:t>
            </w:r>
          </w:p>
          <w:p w14:paraId="5E8B2290"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C52C8D">
              <w:rPr>
                <w:rFonts w:ascii="Arial" w:eastAsia="Times New Roman" w:hAnsi="Arial" w:cs="Arial"/>
                <w:lang w:val="en-AU" w:eastAsia="en-AU"/>
              </w:rPr>
              <w:t>identify the operation of and utilise relevant protocols at the Data link, Network, Transport and Application layers</w:t>
            </w:r>
          </w:p>
          <w:p w14:paraId="1AB9C827"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C52C8D">
              <w:rPr>
                <w:rFonts w:ascii="Arial" w:eastAsia="Times New Roman" w:hAnsi="Arial" w:cs="Arial"/>
                <w:lang w:val="en-AU" w:eastAsia="en-AU"/>
              </w:rPr>
              <w:t>construct IP addresses and subnets for a small to medium sized network</w:t>
            </w:r>
          </w:p>
          <w:p w14:paraId="644051D7"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C52C8D">
              <w:rPr>
                <w:rFonts w:ascii="Arial" w:eastAsia="Times New Roman" w:hAnsi="Arial" w:cs="Arial"/>
                <w:lang w:val="en-AU" w:eastAsia="en-AU"/>
              </w:rPr>
              <w:t>configure routers and switches and assign IP addresses to end points for a small to medium sized network</w:t>
            </w:r>
          </w:p>
          <w:p w14:paraId="12907E7F" w14:textId="77777777" w:rsidR="00C52C8D" w:rsidRPr="00C52C8D" w:rsidRDefault="00C52C8D" w:rsidP="00742E5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C52C8D">
              <w:rPr>
                <w:rFonts w:ascii="Arial" w:eastAsia="Times New Roman" w:hAnsi="Arial" w:cs="Arial"/>
                <w:lang w:val="en-AU" w:eastAsia="en-AU"/>
              </w:rPr>
              <w:t>utilise test and troubleshooting commands and procedures for a small to medium sized computer network.</w:t>
            </w:r>
          </w:p>
        </w:tc>
      </w:tr>
      <w:tr w:rsidR="00C52C8D" w:rsidRPr="00C52C8D" w14:paraId="28E1409B" w14:textId="77777777" w:rsidTr="00050E45">
        <w:tblPrEx>
          <w:jc w:val="left"/>
          <w:tblLook w:val="0000" w:firstRow="0" w:lastRow="0" w:firstColumn="0" w:lastColumn="0" w:noHBand="0" w:noVBand="0"/>
        </w:tblPrEx>
        <w:trPr>
          <w:gridAfter w:val="1"/>
          <w:wAfter w:w="125" w:type="dxa"/>
          <w:trHeight w:val="3974"/>
        </w:trPr>
        <w:tc>
          <w:tcPr>
            <w:tcW w:w="3625" w:type="dxa"/>
            <w:gridSpan w:val="4"/>
          </w:tcPr>
          <w:p w14:paraId="71E86789" w14:textId="77777777" w:rsidR="00C52C8D" w:rsidRPr="00C52C8D" w:rsidRDefault="00C52C8D" w:rsidP="00C52C8D">
            <w:pPr>
              <w:widowControl/>
              <w:spacing w:before="40" w:after="40" w:line="240" w:lineRule="auto"/>
              <w:rPr>
                <w:rFonts w:ascii="Arial" w:eastAsia="Calibri" w:hAnsi="Arial" w:cs="Times New Roman"/>
                <w:b/>
                <w:lang w:val="en-AU"/>
              </w:rPr>
            </w:pPr>
            <w:r w:rsidRPr="00C52C8D">
              <w:rPr>
                <w:rFonts w:ascii="Arial" w:eastAsia="Calibri" w:hAnsi="Arial" w:cs="Times New Roman"/>
                <w:b/>
                <w:lang w:val="en-AU"/>
              </w:rPr>
              <w:t xml:space="preserve">Context of and specific </w:t>
            </w:r>
          </w:p>
          <w:p w14:paraId="7BD8E51B" w14:textId="77777777" w:rsidR="00C52C8D" w:rsidRPr="00C52C8D" w:rsidRDefault="00C52C8D" w:rsidP="00C52C8D">
            <w:pPr>
              <w:widowControl/>
              <w:spacing w:before="40" w:after="40" w:line="240" w:lineRule="auto"/>
              <w:rPr>
                <w:rFonts w:ascii="Arial" w:eastAsia="Calibri" w:hAnsi="Arial" w:cs="Times New Roman"/>
                <w:b/>
                <w:lang w:val="en-AU"/>
              </w:rPr>
            </w:pPr>
            <w:r w:rsidRPr="00C52C8D">
              <w:rPr>
                <w:rFonts w:ascii="Arial" w:eastAsia="Calibri" w:hAnsi="Arial" w:cs="Times New Roman"/>
                <w:b/>
                <w:lang w:val="en-AU"/>
              </w:rPr>
              <w:t>resources for assessment</w:t>
            </w:r>
          </w:p>
        </w:tc>
        <w:tc>
          <w:tcPr>
            <w:tcW w:w="6006" w:type="dxa"/>
            <w:gridSpan w:val="2"/>
          </w:tcPr>
          <w:p w14:paraId="4ADA4434" w14:textId="77777777" w:rsidR="00C52C8D" w:rsidRPr="00C52C8D" w:rsidRDefault="00C52C8D" w:rsidP="00C52C8D">
            <w:pPr>
              <w:widowControl/>
              <w:autoSpaceDE w:val="0"/>
              <w:autoSpaceDN w:val="0"/>
              <w:adjustRightInd w:val="0"/>
              <w:spacing w:before="40" w:after="40" w:line="240" w:lineRule="auto"/>
              <w:rPr>
                <w:rFonts w:ascii="Arial" w:eastAsia="Calibri" w:hAnsi="Arial" w:cs="Arial"/>
                <w:lang w:val="en-AU"/>
              </w:rPr>
            </w:pPr>
            <w:r w:rsidRPr="00C52C8D">
              <w:rPr>
                <w:rFonts w:ascii="Arial" w:eastAsia="Calibri"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3277616C" w14:textId="77777777" w:rsidR="00C52C8D" w:rsidRPr="00C52C8D" w:rsidRDefault="00C52C8D" w:rsidP="00C52C8D">
            <w:pPr>
              <w:widowControl/>
              <w:spacing w:before="40" w:after="40" w:line="240" w:lineRule="auto"/>
              <w:rPr>
                <w:rFonts w:ascii="Arial" w:eastAsia="Calibri" w:hAnsi="Arial" w:cs="Times New Roman"/>
                <w:bCs/>
                <w:lang w:val="en-AU"/>
              </w:rPr>
            </w:pPr>
            <w:r w:rsidRPr="00C52C8D">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C52C8D" w:rsidRPr="00C52C8D" w14:paraId="7791C09C" w14:textId="77777777" w:rsidTr="00050E45">
        <w:tblPrEx>
          <w:jc w:val="left"/>
          <w:tblLook w:val="0000" w:firstRow="0" w:lastRow="0" w:firstColumn="0" w:lastColumn="0" w:noHBand="0" w:noVBand="0"/>
        </w:tblPrEx>
        <w:trPr>
          <w:gridAfter w:val="1"/>
          <w:wAfter w:w="125" w:type="dxa"/>
          <w:trHeight w:val="3518"/>
        </w:trPr>
        <w:tc>
          <w:tcPr>
            <w:tcW w:w="3625" w:type="dxa"/>
            <w:gridSpan w:val="4"/>
          </w:tcPr>
          <w:p w14:paraId="64784203" w14:textId="77777777" w:rsidR="00C52C8D" w:rsidRPr="00C52C8D" w:rsidRDefault="00C52C8D" w:rsidP="00C52C8D">
            <w:pPr>
              <w:widowControl/>
              <w:spacing w:before="40" w:after="40" w:line="240" w:lineRule="auto"/>
              <w:rPr>
                <w:rFonts w:ascii="Arial" w:eastAsia="Calibri" w:hAnsi="Arial" w:cs="Times New Roman"/>
                <w:lang w:val="en-AU"/>
              </w:rPr>
            </w:pPr>
            <w:r w:rsidRPr="00C52C8D">
              <w:rPr>
                <w:rFonts w:ascii="Arial" w:eastAsia="Calibri" w:hAnsi="Arial" w:cs="Times New Roman"/>
                <w:b/>
                <w:lang w:val="en-AU"/>
              </w:rPr>
              <w:t>Method of assessment</w:t>
            </w:r>
            <w:r w:rsidRPr="00C52C8D">
              <w:rPr>
                <w:rFonts w:ascii="Arial" w:eastAsia="Calibri" w:hAnsi="Arial" w:cs="Times New Roman"/>
                <w:b/>
                <w:lang w:val="en-AU"/>
              </w:rPr>
              <w:br/>
            </w:r>
          </w:p>
        </w:tc>
        <w:tc>
          <w:tcPr>
            <w:tcW w:w="6006" w:type="dxa"/>
            <w:gridSpan w:val="2"/>
          </w:tcPr>
          <w:p w14:paraId="748966C5" w14:textId="77777777" w:rsidR="00C52C8D" w:rsidRPr="00C52C8D" w:rsidRDefault="00C52C8D" w:rsidP="00C52C8D">
            <w:pPr>
              <w:widowControl/>
              <w:autoSpaceDE w:val="0"/>
              <w:autoSpaceDN w:val="0"/>
              <w:adjustRightInd w:val="0"/>
              <w:spacing w:before="40" w:after="40" w:line="240" w:lineRule="auto"/>
              <w:rPr>
                <w:rFonts w:ascii="Arial" w:eastAsia="Calibri" w:hAnsi="Arial" w:cs="Arial"/>
                <w:lang w:val="en-AU"/>
              </w:rPr>
            </w:pPr>
            <w:r w:rsidRPr="00C52C8D">
              <w:rPr>
                <w:rFonts w:ascii="Arial" w:eastAsia="Calibri" w:hAnsi="Arial" w:cs="Arial"/>
                <w:lang w:val="en-AU"/>
              </w:rPr>
              <w:t>Evidence can be gathered through a variety of ways</w:t>
            </w:r>
          </w:p>
          <w:p w14:paraId="5638932B" w14:textId="77777777" w:rsidR="00C52C8D" w:rsidRPr="00C52C8D" w:rsidRDefault="00C52C8D" w:rsidP="00C52C8D">
            <w:pPr>
              <w:widowControl/>
              <w:autoSpaceDE w:val="0"/>
              <w:autoSpaceDN w:val="0"/>
              <w:adjustRightInd w:val="0"/>
              <w:spacing w:before="40" w:after="40" w:line="240" w:lineRule="auto"/>
              <w:rPr>
                <w:rFonts w:ascii="Arial" w:eastAsia="Calibri" w:hAnsi="Arial" w:cs="Arial"/>
                <w:lang w:val="en-AU"/>
              </w:rPr>
            </w:pPr>
            <w:r w:rsidRPr="00C52C8D">
              <w:rPr>
                <w:rFonts w:ascii="Arial" w:eastAsia="Calibri" w:hAnsi="Arial" w:cs="Arial"/>
                <w:lang w:val="en-AU"/>
              </w:rPr>
              <w:t>including:</w:t>
            </w:r>
          </w:p>
          <w:p w14:paraId="5372BF59" w14:textId="77777777" w:rsidR="00C52C8D" w:rsidRPr="00C52C8D" w:rsidRDefault="00C52C8D" w:rsidP="00742E51">
            <w:pPr>
              <w:widowControl/>
              <w:numPr>
                <w:ilvl w:val="0"/>
                <w:numId w:val="154"/>
              </w:numPr>
              <w:autoSpaceDE w:val="0"/>
              <w:autoSpaceDN w:val="0"/>
              <w:adjustRightInd w:val="0"/>
              <w:spacing w:before="40" w:after="40" w:line="240" w:lineRule="auto"/>
              <w:contextualSpacing/>
              <w:rPr>
                <w:rFonts w:ascii="Arial" w:eastAsia="Calibri" w:hAnsi="Arial" w:cs="Arial"/>
                <w:lang w:val="en-AU"/>
              </w:rPr>
            </w:pPr>
            <w:r w:rsidRPr="00C52C8D">
              <w:rPr>
                <w:rFonts w:ascii="Arial" w:eastAsia="Calibri" w:hAnsi="Arial" w:cs="Arial"/>
                <w:lang w:val="en-AU"/>
              </w:rPr>
              <w:t>observation of processes and procedures</w:t>
            </w:r>
          </w:p>
          <w:p w14:paraId="7423944B" w14:textId="77777777" w:rsidR="00C52C8D" w:rsidRPr="00C52C8D" w:rsidRDefault="00C52C8D" w:rsidP="00742E51">
            <w:pPr>
              <w:widowControl/>
              <w:numPr>
                <w:ilvl w:val="0"/>
                <w:numId w:val="154"/>
              </w:numPr>
              <w:autoSpaceDE w:val="0"/>
              <w:autoSpaceDN w:val="0"/>
              <w:adjustRightInd w:val="0"/>
              <w:spacing w:before="40" w:after="40" w:line="240" w:lineRule="auto"/>
              <w:contextualSpacing/>
              <w:rPr>
                <w:rFonts w:ascii="Arial" w:eastAsia="Calibri" w:hAnsi="Arial" w:cs="Arial"/>
                <w:lang w:val="en-AU"/>
              </w:rPr>
            </w:pPr>
            <w:r w:rsidRPr="00C52C8D">
              <w:rPr>
                <w:rFonts w:ascii="Arial" w:eastAsia="Calibri" w:hAnsi="Arial" w:cs="Arial"/>
                <w:lang w:val="en-AU"/>
              </w:rPr>
              <w:t>oral and/or written questioning</w:t>
            </w:r>
          </w:p>
          <w:p w14:paraId="13FCEEB8" w14:textId="77777777" w:rsidR="00C52C8D" w:rsidRPr="00C52C8D" w:rsidRDefault="00C52C8D" w:rsidP="00742E51">
            <w:pPr>
              <w:widowControl/>
              <w:numPr>
                <w:ilvl w:val="0"/>
                <w:numId w:val="154"/>
              </w:numPr>
              <w:autoSpaceDE w:val="0"/>
              <w:autoSpaceDN w:val="0"/>
              <w:adjustRightInd w:val="0"/>
              <w:spacing w:before="40" w:after="40" w:line="240" w:lineRule="auto"/>
              <w:contextualSpacing/>
              <w:rPr>
                <w:rFonts w:ascii="Arial" w:eastAsia="Calibri" w:hAnsi="Arial" w:cs="Arial"/>
                <w:lang w:val="en-AU"/>
              </w:rPr>
            </w:pPr>
            <w:r w:rsidRPr="00C52C8D">
              <w:rPr>
                <w:rFonts w:ascii="Arial" w:eastAsia="Calibri" w:hAnsi="Arial" w:cs="Arial"/>
                <w:lang w:val="en-AU"/>
              </w:rPr>
              <w:t>testimony from supervisors, colleagues, clients and/or other appropriate persons</w:t>
            </w:r>
          </w:p>
          <w:p w14:paraId="695ECADA" w14:textId="77777777" w:rsidR="00C52C8D" w:rsidRPr="00C52C8D" w:rsidRDefault="00C52C8D" w:rsidP="00742E51">
            <w:pPr>
              <w:widowControl/>
              <w:numPr>
                <w:ilvl w:val="0"/>
                <w:numId w:val="154"/>
              </w:numPr>
              <w:autoSpaceDE w:val="0"/>
              <w:autoSpaceDN w:val="0"/>
              <w:adjustRightInd w:val="0"/>
              <w:spacing w:before="40" w:after="40" w:line="240" w:lineRule="auto"/>
              <w:contextualSpacing/>
              <w:rPr>
                <w:rFonts w:ascii="Arial" w:eastAsia="Calibri" w:hAnsi="Arial" w:cs="Arial"/>
                <w:lang w:val="en-AU"/>
              </w:rPr>
            </w:pPr>
            <w:r w:rsidRPr="00C52C8D">
              <w:rPr>
                <w:rFonts w:ascii="Arial" w:eastAsia="Calibri" w:hAnsi="Arial" w:cs="Arial"/>
                <w:lang w:val="en-AU"/>
              </w:rPr>
              <w:t>inspection of the final product or outcome</w:t>
            </w:r>
          </w:p>
          <w:p w14:paraId="74990E5E" w14:textId="77777777" w:rsidR="00C52C8D" w:rsidRPr="00C52C8D" w:rsidRDefault="00C52C8D" w:rsidP="00742E51">
            <w:pPr>
              <w:widowControl/>
              <w:numPr>
                <w:ilvl w:val="0"/>
                <w:numId w:val="154"/>
              </w:numPr>
              <w:autoSpaceDE w:val="0"/>
              <w:autoSpaceDN w:val="0"/>
              <w:adjustRightInd w:val="0"/>
              <w:spacing w:before="40" w:after="40" w:line="240" w:lineRule="auto"/>
              <w:contextualSpacing/>
              <w:rPr>
                <w:rFonts w:ascii="Arial" w:eastAsia="Calibri" w:hAnsi="Arial" w:cs="Arial"/>
                <w:lang w:val="en-AU"/>
              </w:rPr>
            </w:pPr>
            <w:r w:rsidRPr="00C52C8D">
              <w:rPr>
                <w:rFonts w:ascii="Arial" w:eastAsia="Calibri" w:hAnsi="Arial" w:cs="Arial"/>
                <w:lang w:val="en-AU"/>
              </w:rPr>
              <w:t>portfolio of documented evidence.</w:t>
            </w:r>
          </w:p>
          <w:p w14:paraId="2EC9320C" w14:textId="77777777" w:rsidR="00C52C8D" w:rsidRPr="00C52C8D" w:rsidRDefault="00C52C8D" w:rsidP="00C52C8D">
            <w:pPr>
              <w:widowControl/>
              <w:autoSpaceDE w:val="0"/>
              <w:autoSpaceDN w:val="0"/>
              <w:adjustRightInd w:val="0"/>
              <w:spacing w:before="40" w:after="40" w:line="240" w:lineRule="auto"/>
              <w:rPr>
                <w:rFonts w:ascii="Arial" w:eastAsia="Calibri" w:hAnsi="Arial" w:cs="Arial"/>
                <w:lang w:val="en-AU"/>
              </w:rPr>
            </w:pPr>
            <w:r w:rsidRPr="00C52C8D">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persons</w:t>
            </w:r>
          </w:p>
        </w:tc>
      </w:tr>
    </w:tbl>
    <w:p w14:paraId="2D97211A" w14:textId="77777777" w:rsidR="00C52C8D" w:rsidRPr="00C52C8D" w:rsidRDefault="00C52C8D" w:rsidP="00C52C8D">
      <w:pPr>
        <w:widowControl/>
        <w:spacing w:after="0" w:line="240" w:lineRule="auto"/>
        <w:rPr>
          <w:rFonts w:ascii="Arial" w:eastAsia="Calibri" w:hAnsi="Arial" w:cs="Times New Roman"/>
          <w:lang w:val="en-AU"/>
        </w:rPr>
        <w:sectPr w:rsidR="00C52C8D" w:rsidRPr="00C52C8D" w:rsidSect="00632B94">
          <w:headerReference w:type="default" r:id="rId42"/>
          <w:pgSz w:w="11906" w:h="16838"/>
          <w:pgMar w:top="1440" w:right="1440" w:bottom="1440" w:left="1440" w:header="708" w:footer="708" w:gutter="0"/>
          <w:cols w:space="708"/>
          <w:docGrid w:linePitch="360"/>
        </w:sectPr>
      </w:pPr>
    </w:p>
    <w:tbl>
      <w:tblPr>
        <w:tblW w:w="10540" w:type="dxa"/>
        <w:jc w:val="center"/>
        <w:tblLook w:val="01E0" w:firstRow="1" w:lastRow="1" w:firstColumn="1" w:lastColumn="1" w:noHBand="0" w:noVBand="0"/>
      </w:tblPr>
      <w:tblGrid>
        <w:gridCol w:w="331"/>
        <w:gridCol w:w="3072"/>
        <w:gridCol w:w="331"/>
        <w:gridCol w:w="248"/>
        <w:gridCol w:w="93"/>
        <w:gridCol w:w="202"/>
        <w:gridCol w:w="5918"/>
        <w:gridCol w:w="98"/>
        <w:gridCol w:w="247"/>
      </w:tblGrid>
      <w:tr w:rsidR="00C52C8D" w:rsidRPr="00C52C8D" w14:paraId="4AE1A45D" w14:textId="77777777" w:rsidTr="00632B94">
        <w:trPr>
          <w:gridBefore w:val="1"/>
          <w:wBefore w:w="331" w:type="dxa"/>
          <w:trHeight w:val="20"/>
          <w:jc w:val="center"/>
        </w:trPr>
        <w:tc>
          <w:tcPr>
            <w:tcW w:w="3403" w:type="dxa"/>
            <w:gridSpan w:val="2"/>
          </w:tcPr>
          <w:p w14:paraId="19DDA2D0" w14:textId="79973972" w:rsidR="00C52C8D" w:rsidRPr="000250D2" w:rsidRDefault="00C52C8D" w:rsidP="006F0907">
            <w:pPr>
              <w:pStyle w:val="Heading1"/>
              <w:spacing w:before="120" w:after="120"/>
              <w:rPr>
                <w:rFonts w:eastAsia="Times New Roman"/>
                <w:lang w:val="en-AU"/>
              </w:rPr>
            </w:pPr>
            <w:bookmarkStart w:id="38" w:name="_Toc514153633"/>
            <w:bookmarkStart w:id="39" w:name="_Toc47623187"/>
            <w:r w:rsidRPr="000250D2">
              <w:rPr>
                <w:rFonts w:eastAsia="Times New Roman"/>
                <w:lang w:val="en-AU"/>
              </w:rPr>
              <w:t>VU</w:t>
            </w:r>
            <w:bookmarkEnd w:id="38"/>
            <w:r w:rsidR="006F0907" w:rsidRPr="000250D2">
              <w:rPr>
                <w:rFonts w:eastAsia="Times New Roman"/>
                <w:lang w:val="en-AU"/>
              </w:rPr>
              <w:t>22759</w:t>
            </w:r>
            <w:bookmarkEnd w:id="39"/>
          </w:p>
        </w:tc>
        <w:tc>
          <w:tcPr>
            <w:tcW w:w="6806" w:type="dxa"/>
            <w:gridSpan w:val="6"/>
            <w:vAlign w:val="center"/>
          </w:tcPr>
          <w:p w14:paraId="66BBBA29" w14:textId="77777777" w:rsidR="00C52C8D" w:rsidRPr="000250D2" w:rsidRDefault="00C52C8D" w:rsidP="003D68EC">
            <w:pPr>
              <w:pStyle w:val="Heading1"/>
              <w:spacing w:before="120" w:after="120"/>
              <w:rPr>
                <w:rFonts w:eastAsia="Times New Roman"/>
                <w:lang w:val="en-AU"/>
              </w:rPr>
            </w:pPr>
            <w:bookmarkStart w:id="40" w:name="_Toc514153634"/>
            <w:bookmarkStart w:id="41" w:name="_Toc47623188"/>
            <w:r w:rsidRPr="000250D2">
              <w:rPr>
                <w:rFonts w:eastAsia="Times New Roman"/>
                <w:lang w:val="en-AU"/>
              </w:rPr>
              <w:t>Configure and troubleshoot network switches and routers</w:t>
            </w:r>
            <w:bookmarkEnd w:id="40"/>
            <w:bookmarkEnd w:id="41"/>
          </w:p>
        </w:tc>
      </w:tr>
      <w:tr w:rsidR="00C52C8D" w:rsidRPr="00C52C8D" w14:paraId="0AE97C8B" w14:textId="77777777" w:rsidTr="00632B94">
        <w:trPr>
          <w:gridBefore w:val="1"/>
          <w:wBefore w:w="331" w:type="dxa"/>
          <w:trHeight w:val="20"/>
          <w:jc w:val="center"/>
        </w:trPr>
        <w:tc>
          <w:tcPr>
            <w:tcW w:w="3403" w:type="dxa"/>
            <w:gridSpan w:val="2"/>
          </w:tcPr>
          <w:p w14:paraId="4D6B6C16"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Unit Descriptor</w:t>
            </w:r>
          </w:p>
          <w:p w14:paraId="2D1E5BD7" w14:textId="77777777" w:rsidR="00C52C8D" w:rsidRPr="00C52C8D" w:rsidRDefault="00C52C8D" w:rsidP="00C52C8D">
            <w:pPr>
              <w:widowControl/>
              <w:spacing w:before="60" w:after="60" w:line="240" w:lineRule="auto"/>
              <w:rPr>
                <w:rFonts w:ascii="Arial" w:eastAsia="Calibri" w:hAnsi="Arial" w:cs="Times New Roman"/>
                <w:b/>
                <w:lang w:val="en-AU"/>
              </w:rPr>
            </w:pPr>
          </w:p>
        </w:tc>
        <w:tc>
          <w:tcPr>
            <w:tcW w:w="6806" w:type="dxa"/>
            <w:gridSpan w:val="6"/>
            <w:vAlign w:val="center"/>
          </w:tcPr>
          <w:p w14:paraId="00B60467" w14:textId="77777777" w:rsidR="00C52C8D" w:rsidRPr="00C52C8D" w:rsidRDefault="00C52C8D" w:rsidP="00C52C8D">
            <w:pPr>
              <w:widowControl/>
              <w:spacing w:before="60" w:after="240" w:line="240" w:lineRule="auto"/>
              <w:rPr>
                <w:rFonts w:ascii="Arial" w:eastAsia="Calibri" w:hAnsi="Arial" w:cs="Times New Roman"/>
                <w:lang w:val="en-AU"/>
              </w:rPr>
            </w:pPr>
            <w:r w:rsidRPr="00C52C8D">
              <w:rPr>
                <w:rFonts w:ascii="Arial" w:eastAsia="Calibri" w:hAnsi="Arial" w:cs="Times New Roman"/>
                <w:lang w:val="en-AU"/>
              </w:rPr>
              <w:t>This unit of competency describes the knowledge and skills required to recognise and describe the architecture, components and operations of routers and switches in a small network.</w:t>
            </w:r>
          </w:p>
          <w:p w14:paraId="61D386DB" w14:textId="77777777" w:rsidR="00C52C8D" w:rsidRPr="00C52C8D" w:rsidRDefault="00C52C8D" w:rsidP="00C52C8D">
            <w:pPr>
              <w:widowControl/>
              <w:spacing w:before="60" w:after="240" w:line="240" w:lineRule="auto"/>
              <w:rPr>
                <w:rFonts w:ascii="Arial" w:eastAsia="Calibri" w:hAnsi="Arial" w:cs="Times New Roman"/>
                <w:lang w:val="en-AU"/>
              </w:rPr>
            </w:pPr>
            <w:r w:rsidRPr="00C52C8D">
              <w:rPr>
                <w:rFonts w:ascii="Arial" w:eastAsia="Calibri" w:hAnsi="Arial" w:cs="Times New Roman"/>
                <w:lang w:val="en-AU"/>
              </w:rPr>
              <w:t>The unit also includes the knowledge and skills to configure and troubleshoot routers and switches and to resolve common issues with virtual Local Area Networks (VLANs) and inter-VLAN routing in both Internet Protocol (IP)v4 and (IP)v6 networks.</w:t>
            </w:r>
          </w:p>
        </w:tc>
      </w:tr>
      <w:tr w:rsidR="00C52C8D" w:rsidRPr="00C52C8D" w14:paraId="4489E2F6" w14:textId="77777777" w:rsidTr="00632B94">
        <w:trPr>
          <w:gridBefore w:val="1"/>
          <w:wBefore w:w="331" w:type="dxa"/>
          <w:trHeight w:val="20"/>
          <w:jc w:val="center"/>
        </w:trPr>
        <w:tc>
          <w:tcPr>
            <w:tcW w:w="3403" w:type="dxa"/>
            <w:gridSpan w:val="2"/>
          </w:tcPr>
          <w:p w14:paraId="3A5B9E8A" w14:textId="77777777" w:rsidR="00C52C8D" w:rsidRPr="00C52C8D" w:rsidRDefault="00C52C8D" w:rsidP="00C52C8D">
            <w:pPr>
              <w:widowControl/>
              <w:spacing w:before="60" w:after="60" w:line="240" w:lineRule="auto"/>
              <w:rPr>
                <w:rFonts w:ascii="Arial" w:eastAsia="Calibri" w:hAnsi="Arial" w:cs="Times New Roman"/>
                <w:b/>
                <w:lang w:val="en-AU"/>
              </w:rPr>
            </w:pPr>
          </w:p>
        </w:tc>
        <w:tc>
          <w:tcPr>
            <w:tcW w:w="6806" w:type="dxa"/>
            <w:gridSpan w:val="6"/>
            <w:vAlign w:val="center"/>
          </w:tcPr>
          <w:p w14:paraId="67DDD6E4" w14:textId="77777777" w:rsidR="00C52C8D" w:rsidRPr="00C52C8D" w:rsidRDefault="00C52C8D" w:rsidP="00C52C8D">
            <w:pPr>
              <w:widowControl/>
              <w:spacing w:before="60" w:after="240" w:line="240" w:lineRule="auto"/>
              <w:rPr>
                <w:rFonts w:ascii="Arial" w:eastAsia="Calibri" w:hAnsi="Arial" w:cs="Times New Roman"/>
                <w:lang w:val="en-AU"/>
              </w:rPr>
            </w:pPr>
            <w:r w:rsidRPr="00C52C8D">
              <w:rPr>
                <w:rFonts w:ascii="Arial" w:eastAsia="Calibri" w:hAnsi="Arial" w:cs="Times New Roman"/>
                <w:lang w:val="en-AU"/>
              </w:rPr>
              <w:t>No licensing, legislative, regulatory or certification requirements apply to this unit at the time of publication.</w:t>
            </w:r>
          </w:p>
        </w:tc>
      </w:tr>
      <w:tr w:rsidR="00C52C8D" w:rsidRPr="00C52C8D" w14:paraId="515FA855" w14:textId="77777777" w:rsidTr="00632B94">
        <w:trPr>
          <w:gridBefore w:val="1"/>
          <w:wBefore w:w="331" w:type="dxa"/>
          <w:trHeight w:val="20"/>
          <w:jc w:val="center"/>
        </w:trPr>
        <w:tc>
          <w:tcPr>
            <w:tcW w:w="3403" w:type="dxa"/>
            <w:gridSpan w:val="2"/>
          </w:tcPr>
          <w:p w14:paraId="78D4D40D"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Employability Skills</w:t>
            </w:r>
          </w:p>
        </w:tc>
        <w:tc>
          <w:tcPr>
            <w:tcW w:w="6806" w:type="dxa"/>
            <w:gridSpan w:val="6"/>
            <w:vAlign w:val="center"/>
          </w:tcPr>
          <w:p w14:paraId="17D7EB04" w14:textId="77777777" w:rsidR="00C52C8D" w:rsidRPr="00C52C8D" w:rsidRDefault="00C52C8D" w:rsidP="00C52C8D">
            <w:pPr>
              <w:widowControl/>
              <w:spacing w:before="60" w:after="240" w:line="240" w:lineRule="auto"/>
              <w:rPr>
                <w:rFonts w:ascii="Arial" w:eastAsia="Calibri" w:hAnsi="Arial" w:cs="Times New Roman"/>
                <w:lang w:val="en-AU"/>
              </w:rPr>
            </w:pPr>
            <w:r w:rsidRPr="00C52C8D">
              <w:rPr>
                <w:rFonts w:ascii="Arial" w:eastAsia="Calibri" w:hAnsi="Arial" w:cs="Times New Roman"/>
                <w:lang w:val="en-AU"/>
              </w:rPr>
              <w:t>This unit contains Employability Skills.</w:t>
            </w:r>
          </w:p>
        </w:tc>
      </w:tr>
      <w:tr w:rsidR="00C52C8D" w:rsidRPr="00C52C8D" w14:paraId="6A387D83" w14:textId="77777777" w:rsidTr="00632B94">
        <w:trPr>
          <w:gridBefore w:val="1"/>
          <w:wBefore w:w="331" w:type="dxa"/>
          <w:trHeight w:val="20"/>
          <w:jc w:val="center"/>
        </w:trPr>
        <w:tc>
          <w:tcPr>
            <w:tcW w:w="3403" w:type="dxa"/>
            <w:gridSpan w:val="2"/>
          </w:tcPr>
          <w:p w14:paraId="5DC9A157"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Application of the Unit</w:t>
            </w:r>
          </w:p>
        </w:tc>
        <w:tc>
          <w:tcPr>
            <w:tcW w:w="6806" w:type="dxa"/>
            <w:gridSpan w:val="6"/>
            <w:vAlign w:val="center"/>
          </w:tcPr>
          <w:p w14:paraId="1B3F65FE" w14:textId="77777777" w:rsidR="00C52C8D" w:rsidRPr="00C52C8D" w:rsidRDefault="00C52C8D" w:rsidP="00C52C8D">
            <w:pPr>
              <w:widowControl/>
              <w:spacing w:before="60" w:after="240" w:line="240" w:lineRule="auto"/>
              <w:rPr>
                <w:rFonts w:ascii="Arial" w:eastAsia="Calibri" w:hAnsi="Arial" w:cs="Times New Roman"/>
                <w:lang w:val="en-AU"/>
              </w:rPr>
            </w:pPr>
            <w:r w:rsidRPr="00C52C8D">
              <w:rPr>
                <w:rFonts w:ascii="Arial" w:eastAsia="Calibri" w:hAnsi="Arial" w:cs="Times New Roman"/>
                <w:lang w:val="en-AU"/>
              </w:rPr>
              <w:t>The unit applies to an IT practitioner required to analysis, configure and troubleshoot routers and switches in small to medium sized business network.</w:t>
            </w:r>
          </w:p>
        </w:tc>
      </w:tr>
      <w:tr w:rsidR="00C52C8D" w:rsidRPr="00C52C8D" w14:paraId="409E2B13" w14:textId="77777777" w:rsidTr="00632B94">
        <w:trPr>
          <w:gridBefore w:val="1"/>
          <w:wBefore w:w="331" w:type="dxa"/>
          <w:trHeight w:val="20"/>
          <w:jc w:val="center"/>
        </w:trPr>
        <w:tc>
          <w:tcPr>
            <w:tcW w:w="3403" w:type="dxa"/>
            <w:gridSpan w:val="2"/>
          </w:tcPr>
          <w:p w14:paraId="14340C4B" w14:textId="77777777" w:rsidR="00C52C8D" w:rsidRPr="00C52C8D" w:rsidRDefault="00C52C8D" w:rsidP="00C52C8D">
            <w:pPr>
              <w:widowControl/>
              <w:spacing w:before="60" w:after="60" w:line="240" w:lineRule="auto"/>
              <w:rPr>
                <w:rFonts w:ascii="Arial" w:eastAsia="Calibri" w:hAnsi="Arial" w:cs="Times New Roman"/>
                <w:b/>
                <w:sz w:val="28"/>
                <w:szCs w:val="28"/>
                <w:lang w:val="en-AU"/>
              </w:rPr>
            </w:pPr>
            <w:r w:rsidRPr="00C52C8D">
              <w:rPr>
                <w:rFonts w:ascii="Arial" w:eastAsia="Calibri" w:hAnsi="Arial" w:cs="Times New Roman"/>
                <w:b/>
                <w:sz w:val="28"/>
                <w:szCs w:val="28"/>
                <w:lang w:val="en-AU"/>
              </w:rPr>
              <w:t>ELEMENT</w:t>
            </w:r>
          </w:p>
        </w:tc>
        <w:tc>
          <w:tcPr>
            <w:tcW w:w="6806" w:type="dxa"/>
            <w:gridSpan w:val="6"/>
            <w:vAlign w:val="center"/>
          </w:tcPr>
          <w:p w14:paraId="2BC85CD5" w14:textId="77777777" w:rsidR="00C52C8D" w:rsidRPr="00C52C8D" w:rsidRDefault="00C52C8D" w:rsidP="00C52C8D">
            <w:pPr>
              <w:widowControl/>
              <w:spacing w:before="60" w:after="60" w:line="240" w:lineRule="auto"/>
              <w:rPr>
                <w:rFonts w:ascii="Arial" w:eastAsia="Calibri" w:hAnsi="Arial" w:cs="Times New Roman"/>
                <w:b/>
                <w:sz w:val="28"/>
                <w:szCs w:val="28"/>
                <w:lang w:val="en-AU"/>
              </w:rPr>
            </w:pPr>
            <w:r w:rsidRPr="00C52C8D">
              <w:rPr>
                <w:rFonts w:ascii="Arial" w:eastAsia="Calibri" w:hAnsi="Arial" w:cs="Times New Roman"/>
                <w:b/>
                <w:sz w:val="28"/>
                <w:szCs w:val="28"/>
                <w:lang w:val="en-AU"/>
              </w:rPr>
              <w:t>PERFORMANCE CRITERIA</w:t>
            </w:r>
          </w:p>
        </w:tc>
      </w:tr>
      <w:tr w:rsidR="00C52C8D" w:rsidRPr="00C52C8D" w14:paraId="526E4111" w14:textId="77777777" w:rsidTr="00632B94">
        <w:trPr>
          <w:gridBefore w:val="1"/>
          <w:wBefore w:w="331" w:type="dxa"/>
          <w:trHeight w:val="20"/>
          <w:jc w:val="center"/>
        </w:trPr>
        <w:tc>
          <w:tcPr>
            <w:tcW w:w="3403" w:type="dxa"/>
            <w:gridSpan w:val="2"/>
          </w:tcPr>
          <w:p w14:paraId="0EE74DA0"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Elements describe the essential outcomes of a unit of competency.</w:t>
            </w:r>
          </w:p>
        </w:tc>
        <w:tc>
          <w:tcPr>
            <w:tcW w:w="6806" w:type="dxa"/>
            <w:gridSpan w:val="6"/>
            <w:vAlign w:val="center"/>
          </w:tcPr>
          <w:p w14:paraId="5A999ECF"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w:t>
            </w:r>
            <w:r w:rsidRPr="00C52C8D">
              <w:rPr>
                <w:rFonts w:ascii="Arial" w:eastAsia="Calibri" w:hAnsi="Arial" w:cs="Times New Roman"/>
                <w:i/>
                <w:sz w:val="20"/>
                <w:szCs w:val="20"/>
                <w:vertAlign w:val="superscript"/>
                <w:lang w:val="en-AU"/>
              </w:rPr>
              <w:t xml:space="preserve"> </w:t>
            </w:r>
            <w:r w:rsidRPr="00C52C8D">
              <w:rPr>
                <w:rFonts w:ascii="Arial" w:eastAsia="Calibri" w:hAnsi="Arial" w:cs="Times New Roman"/>
                <w:i/>
                <w:sz w:val="20"/>
                <w:szCs w:val="20"/>
                <w:lang w:val="en-AU"/>
              </w:rPr>
              <w:t>Assessment of performance is to be consistent with the evidence guide.</w:t>
            </w:r>
          </w:p>
        </w:tc>
      </w:tr>
      <w:tr w:rsidR="00C52C8D" w:rsidRPr="00C52C8D" w14:paraId="01151B4F" w14:textId="77777777" w:rsidTr="00632B94">
        <w:tblPrEx>
          <w:jc w:val="left"/>
        </w:tblPrEx>
        <w:trPr>
          <w:gridAfter w:val="2"/>
          <w:wAfter w:w="345" w:type="dxa"/>
          <w:trHeight w:val="20"/>
        </w:trPr>
        <w:tc>
          <w:tcPr>
            <w:tcW w:w="3403" w:type="dxa"/>
            <w:gridSpan w:val="2"/>
            <w:vMerge w:val="restart"/>
          </w:tcPr>
          <w:p w14:paraId="6AC30928" w14:textId="77777777" w:rsidR="00C52C8D" w:rsidRPr="00C52C8D" w:rsidRDefault="00C52C8D" w:rsidP="00050E45">
            <w:pPr>
              <w:widowControl/>
              <w:tabs>
                <w:tab w:val="left" w:pos="460"/>
              </w:tabs>
              <w:spacing w:before="80" w:after="80" w:line="240" w:lineRule="auto"/>
              <w:ind w:left="460" w:hanging="426"/>
              <w:contextualSpacing/>
              <w:rPr>
                <w:rFonts w:ascii="Arial (W1)" w:eastAsia="Times New Roman" w:hAnsi="Arial (W1)" w:cs="Times New Roman"/>
                <w:lang w:val="en-AU" w:eastAsia="en-AU"/>
              </w:rPr>
            </w:pPr>
            <w:r w:rsidRPr="00C52C8D">
              <w:rPr>
                <w:rFonts w:ascii="Arial (W1)" w:eastAsia="Times New Roman" w:hAnsi="Arial (W1)" w:cs="Times New Roman"/>
                <w:lang w:val="en-AU" w:eastAsia="en-AU"/>
              </w:rPr>
              <w:t>1.</w:t>
            </w:r>
            <w:r w:rsidRPr="00C52C8D">
              <w:rPr>
                <w:rFonts w:ascii="Arial (W1)" w:eastAsia="Times New Roman" w:hAnsi="Arial (W1)" w:cs="Times New Roman"/>
                <w:lang w:val="en-AU" w:eastAsia="en-AU"/>
              </w:rPr>
              <w:tab/>
            </w:r>
            <w:r w:rsidRPr="00C52C8D">
              <w:rPr>
                <w:rFonts w:ascii="Arial" w:eastAsia="Times New Roman" w:hAnsi="Arial" w:cs="Arial"/>
                <w:lang w:val="en-AU" w:eastAsia="en-AU"/>
              </w:rPr>
              <w:t>Configure a router for basic operation</w:t>
            </w:r>
          </w:p>
        </w:tc>
        <w:tc>
          <w:tcPr>
            <w:tcW w:w="579" w:type="dxa"/>
            <w:gridSpan w:val="2"/>
          </w:tcPr>
          <w:p w14:paraId="5743378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1.1</w:t>
            </w:r>
          </w:p>
        </w:tc>
        <w:tc>
          <w:tcPr>
            <w:tcW w:w="6213" w:type="dxa"/>
            <w:gridSpan w:val="3"/>
          </w:tcPr>
          <w:p w14:paraId="48B5CA0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The process of how a router uses information in data packets to make forwarding decisions in the network is described</w:t>
            </w:r>
          </w:p>
        </w:tc>
      </w:tr>
      <w:tr w:rsidR="00C52C8D" w:rsidRPr="00C52C8D" w14:paraId="7C9C4893" w14:textId="77777777" w:rsidTr="00632B94">
        <w:tblPrEx>
          <w:jc w:val="left"/>
        </w:tblPrEx>
        <w:trPr>
          <w:gridAfter w:val="2"/>
          <w:wAfter w:w="345" w:type="dxa"/>
          <w:trHeight w:val="20"/>
        </w:trPr>
        <w:tc>
          <w:tcPr>
            <w:tcW w:w="3403" w:type="dxa"/>
            <w:gridSpan w:val="2"/>
            <w:vMerge/>
          </w:tcPr>
          <w:p w14:paraId="21C55D39"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2B961E0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1.2</w:t>
            </w:r>
          </w:p>
        </w:tc>
        <w:tc>
          <w:tcPr>
            <w:tcW w:w="6213" w:type="dxa"/>
            <w:gridSpan w:val="3"/>
          </w:tcPr>
          <w:p w14:paraId="390B2BC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Methods used by a router to learn about remote networks is explained</w:t>
            </w:r>
          </w:p>
        </w:tc>
      </w:tr>
      <w:tr w:rsidR="00C52C8D" w:rsidRPr="00C52C8D" w14:paraId="2AABA4C4" w14:textId="77777777" w:rsidTr="00632B94">
        <w:tblPrEx>
          <w:jc w:val="left"/>
        </w:tblPrEx>
        <w:trPr>
          <w:gridAfter w:val="2"/>
          <w:wAfter w:w="345" w:type="dxa"/>
          <w:trHeight w:val="20"/>
        </w:trPr>
        <w:tc>
          <w:tcPr>
            <w:tcW w:w="3403" w:type="dxa"/>
            <w:gridSpan w:val="2"/>
            <w:vMerge/>
          </w:tcPr>
          <w:p w14:paraId="1299238B"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17F553F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1.3</w:t>
            </w:r>
          </w:p>
        </w:tc>
        <w:tc>
          <w:tcPr>
            <w:tcW w:w="6213" w:type="dxa"/>
            <w:gridSpan w:val="3"/>
          </w:tcPr>
          <w:p w14:paraId="39A283E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Router to facilitate communication between multiple directly connected networks is configured</w:t>
            </w:r>
          </w:p>
        </w:tc>
      </w:tr>
      <w:tr w:rsidR="00C52C8D" w:rsidRPr="00C52C8D" w14:paraId="07FFA9D0" w14:textId="77777777" w:rsidTr="00632B94">
        <w:tblPrEx>
          <w:jc w:val="left"/>
        </w:tblPrEx>
        <w:trPr>
          <w:gridAfter w:val="2"/>
          <w:wAfter w:w="345" w:type="dxa"/>
          <w:trHeight w:val="20"/>
        </w:trPr>
        <w:tc>
          <w:tcPr>
            <w:tcW w:w="3403" w:type="dxa"/>
            <w:gridSpan w:val="2"/>
            <w:vMerge w:val="restart"/>
          </w:tcPr>
          <w:p w14:paraId="15DCB73E" w14:textId="77777777" w:rsidR="00C52C8D" w:rsidRPr="00C52C8D" w:rsidRDefault="00C52C8D" w:rsidP="00050E45">
            <w:pPr>
              <w:widowControl/>
              <w:tabs>
                <w:tab w:val="left" w:pos="460"/>
              </w:tabs>
              <w:spacing w:before="80" w:after="80" w:line="240" w:lineRule="auto"/>
              <w:ind w:left="460" w:hanging="426"/>
              <w:rPr>
                <w:rFonts w:ascii="Arial" w:eastAsia="Calibri" w:hAnsi="Arial" w:cs="Times New Roman"/>
                <w:lang w:val="en-AU"/>
              </w:rPr>
            </w:pPr>
            <w:r w:rsidRPr="00C52C8D">
              <w:rPr>
                <w:rFonts w:ascii="Arial" w:eastAsia="Calibri" w:hAnsi="Arial" w:cs="Times New Roman"/>
                <w:lang w:val="en-AU"/>
              </w:rPr>
              <w:t>2.</w:t>
            </w:r>
            <w:r w:rsidRPr="00C52C8D">
              <w:rPr>
                <w:rFonts w:ascii="Arial" w:eastAsia="Calibri" w:hAnsi="Arial" w:cs="Times New Roman"/>
                <w:lang w:val="en-AU"/>
              </w:rPr>
              <w:tab/>
              <w:t>Configure and troubleshoot static and default routes</w:t>
            </w:r>
          </w:p>
        </w:tc>
        <w:tc>
          <w:tcPr>
            <w:tcW w:w="579" w:type="dxa"/>
            <w:gridSpan w:val="2"/>
          </w:tcPr>
          <w:p w14:paraId="4F6E764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2.1</w:t>
            </w:r>
          </w:p>
        </w:tc>
        <w:tc>
          <w:tcPr>
            <w:tcW w:w="6213" w:type="dxa"/>
            <w:gridSpan w:val="3"/>
          </w:tcPr>
          <w:p w14:paraId="5BBD4B5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Configuration of static and default routing protocols are described and followed</w:t>
            </w:r>
          </w:p>
        </w:tc>
      </w:tr>
      <w:tr w:rsidR="00C52C8D" w:rsidRPr="00C52C8D" w14:paraId="3E04B38E" w14:textId="77777777" w:rsidTr="00632B94">
        <w:tblPrEx>
          <w:jc w:val="left"/>
        </w:tblPrEx>
        <w:trPr>
          <w:gridAfter w:val="2"/>
          <w:wAfter w:w="345" w:type="dxa"/>
          <w:trHeight w:val="20"/>
        </w:trPr>
        <w:tc>
          <w:tcPr>
            <w:tcW w:w="3403" w:type="dxa"/>
            <w:gridSpan w:val="2"/>
            <w:vMerge/>
          </w:tcPr>
          <w:p w14:paraId="7622514C"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1D95CE6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2.2</w:t>
            </w:r>
          </w:p>
        </w:tc>
        <w:tc>
          <w:tcPr>
            <w:tcW w:w="6213" w:type="dxa"/>
            <w:gridSpan w:val="3"/>
          </w:tcPr>
          <w:p w14:paraId="171C917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Static and default routes are configured and implemented</w:t>
            </w:r>
          </w:p>
        </w:tc>
      </w:tr>
      <w:tr w:rsidR="00C52C8D" w:rsidRPr="00C52C8D" w14:paraId="6AFBAA85" w14:textId="77777777" w:rsidTr="00632B94">
        <w:tblPrEx>
          <w:jc w:val="left"/>
        </w:tblPrEx>
        <w:trPr>
          <w:gridAfter w:val="2"/>
          <w:wAfter w:w="345" w:type="dxa"/>
          <w:trHeight w:val="20"/>
        </w:trPr>
        <w:tc>
          <w:tcPr>
            <w:tcW w:w="3403" w:type="dxa"/>
            <w:gridSpan w:val="2"/>
            <w:vMerge/>
          </w:tcPr>
          <w:p w14:paraId="5569331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3FD8DCE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2.3</w:t>
            </w:r>
          </w:p>
        </w:tc>
        <w:tc>
          <w:tcPr>
            <w:tcW w:w="6213" w:type="dxa"/>
            <w:gridSpan w:val="3"/>
          </w:tcPr>
          <w:p w14:paraId="7D9F7FE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Static and default route configurations are tested for correct operation</w:t>
            </w:r>
          </w:p>
        </w:tc>
      </w:tr>
      <w:tr w:rsidR="00C52C8D" w:rsidRPr="00C52C8D" w14:paraId="121B16E1" w14:textId="77777777" w:rsidTr="00632B94">
        <w:tblPrEx>
          <w:jc w:val="left"/>
        </w:tblPrEx>
        <w:trPr>
          <w:gridAfter w:val="2"/>
          <w:wAfter w:w="345" w:type="dxa"/>
          <w:trHeight w:val="20"/>
        </w:trPr>
        <w:tc>
          <w:tcPr>
            <w:tcW w:w="3403" w:type="dxa"/>
            <w:gridSpan w:val="2"/>
            <w:vMerge w:val="restart"/>
          </w:tcPr>
          <w:p w14:paraId="53C9A13C"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3.</w:t>
            </w:r>
            <w:r w:rsidRPr="00C52C8D">
              <w:rPr>
                <w:rFonts w:ascii="Arial" w:eastAsia="Calibri" w:hAnsi="Arial" w:cs="Times New Roman"/>
                <w:lang w:val="en-AU"/>
              </w:rPr>
              <w:tab/>
              <w:t>Apply dynamic routing protocols and Routing Information Protocols (RIPv2)</w:t>
            </w:r>
          </w:p>
        </w:tc>
        <w:tc>
          <w:tcPr>
            <w:tcW w:w="579" w:type="dxa"/>
            <w:gridSpan w:val="2"/>
          </w:tcPr>
          <w:p w14:paraId="793B4A7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3.1</w:t>
            </w:r>
          </w:p>
        </w:tc>
        <w:tc>
          <w:tcPr>
            <w:tcW w:w="6213" w:type="dxa"/>
            <w:gridSpan w:val="3"/>
          </w:tcPr>
          <w:p w14:paraId="72A3D47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dynamic routing protocols are explained</w:t>
            </w:r>
          </w:p>
        </w:tc>
      </w:tr>
      <w:tr w:rsidR="00C52C8D" w:rsidRPr="00C52C8D" w14:paraId="4199A62C" w14:textId="77777777" w:rsidTr="00632B94">
        <w:tblPrEx>
          <w:jc w:val="left"/>
        </w:tblPrEx>
        <w:trPr>
          <w:gridAfter w:val="2"/>
          <w:wAfter w:w="345" w:type="dxa"/>
          <w:trHeight w:val="20"/>
        </w:trPr>
        <w:tc>
          <w:tcPr>
            <w:tcW w:w="3403" w:type="dxa"/>
            <w:gridSpan w:val="2"/>
            <w:vMerge/>
          </w:tcPr>
          <w:p w14:paraId="34495F06"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7DCF463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3.2</w:t>
            </w:r>
          </w:p>
        </w:tc>
        <w:tc>
          <w:tcPr>
            <w:tcW w:w="6213" w:type="dxa"/>
            <w:gridSpan w:val="3"/>
          </w:tcPr>
          <w:p w14:paraId="13C682E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Operation of the RIPv2 routing protocol is implemented</w:t>
            </w:r>
          </w:p>
        </w:tc>
      </w:tr>
      <w:tr w:rsidR="00C52C8D" w:rsidRPr="00C52C8D" w14:paraId="5C3AC1BE" w14:textId="77777777" w:rsidTr="00632B94">
        <w:tblPrEx>
          <w:jc w:val="left"/>
        </w:tblPrEx>
        <w:trPr>
          <w:gridAfter w:val="2"/>
          <w:wAfter w:w="345" w:type="dxa"/>
          <w:trHeight w:val="20"/>
        </w:trPr>
        <w:tc>
          <w:tcPr>
            <w:tcW w:w="3403" w:type="dxa"/>
            <w:gridSpan w:val="2"/>
            <w:vMerge/>
          </w:tcPr>
          <w:p w14:paraId="3E88CB4A"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20EB9F8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3.3</w:t>
            </w:r>
          </w:p>
        </w:tc>
        <w:tc>
          <w:tcPr>
            <w:tcW w:w="6213" w:type="dxa"/>
            <w:gridSpan w:val="3"/>
          </w:tcPr>
          <w:p w14:paraId="5A76835F" w14:textId="77777777" w:rsid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Route source, administrative distance and metric for a given route is determined from the routing table</w:t>
            </w:r>
          </w:p>
          <w:p w14:paraId="5563EC55" w14:textId="77777777" w:rsidR="00050E45" w:rsidRDefault="00050E45" w:rsidP="00050E45">
            <w:pPr>
              <w:widowControl/>
              <w:spacing w:before="80" w:after="80" w:line="240" w:lineRule="auto"/>
              <w:rPr>
                <w:rFonts w:ascii="Arial" w:eastAsia="Calibri" w:hAnsi="Arial" w:cs="Times New Roman"/>
                <w:lang w:val="en-AU"/>
              </w:rPr>
            </w:pPr>
          </w:p>
          <w:p w14:paraId="0A5439D1" w14:textId="139EFD31" w:rsidR="00050E45" w:rsidRPr="00C52C8D" w:rsidRDefault="00050E45" w:rsidP="00050E45">
            <w:pPr>
              <w:widowControl/>
              <w:spacing w:before="80" w:after="80" w:line="240" w:lineRule="auto"/>
              <w:rPr>
                <w:rFonts w:ascii="Arial" w:eastAsia="Calibri" w:hAnsi="Arial" w:cs="Times New Roman"/>
                <w:lang w:val="en-AU"/>
              </w:rPr>
            </w:pPr>
          </w:p>
        </w:tc>
      </w:tr>
      <w:tr w:rsidR="00C52C8D" w:rsidRPr="00C52C8D" w14:paraId="3F385FF3" w14:textId="77777777" w:rsidTr="00632B94">
        <w:tblPrEx>
          <w:jc w:val="left"/>
        </w:tblPrEx>
        <w:trPr>
          <w:gridAfter w:val="2"/>
          <w:wAfter w:w="345" w:type="dxa"/>
          <w:trHeight w:val="20"/>
        </w:trPr>
        <w:tc>
          <w:tcPr>
            <w:tcW w:w="3403" w:type="dxa"/>
            <w:gridSpan w:val="2"/>
            <w:vMerge w:val="restart"/>
          </w:tcPr>
          <w:p w14:paraId="5527866A"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4.</w:t>
            </w:r>
            <w:r w:rsidRPr="00C52C8D">
              <w:rPr>
                <w:rFonts w:ascii="Arial" w:eastAsia="Calibri" w:hAnsi="Arial" w:cs="Times New Roman"/>
                <w:lang w:val="en-AU"/>
              </w:rPr>
              <w:tab/>
              <w:t>Configure network switches</w:t>
            </w:r>
          </w:p>
        </w:tc>
        <w:tc>
          <w:tcPr>
            <w:tcW w:w="579" w:type="dxa"/>
            <w:gridSpan w:val="2"/>
          </w:tcPr>
          <w:p w14:paraId="685C7C0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4.1</w:t>
            </w:r>
          </w:p>
        </w:tc>
        <w:tc>
          <w:tcPr>
            <w:tcW w:w="6213" w:type="dxa"/>
            <w:gridSpan w:val="3"/>
          </w:tcPr>
          <w:p w14:paraId="3F0F0B7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switched networks are explained</w:t>
            </w:r>
          </w:p>
        </w:tc>
      </w:tr>
      <w:tr w:rsidR="00C52C8D" w:rsidRPr="00C52C8D" w14:paraId="7C931164" w14:textId="77777777" w:rsidTr="00632B94">
        <w:tblPrEx>
          <w:jc w:val="left"/>
        </w:tblPrEx>
        <w:trPr>
          <w:gridAfter w:val="2"/>
          <w:wAfter w:w="345" w:type="dxa"/>
          <w:trHeight w:val="20"/>
        </w:trPr>
        <w:tc>
          <w:tcPr>
            <w:tcW w:w="3403" w:type="dxa"/>
            <w:gridSpan w:val="2"/>
            <w:vMerge/>
          </w:tcPr>
          <w:p w14:paraId="70C5C73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6E777B7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4.2</w:t>
            </w:r>
          </w:p>
        </w:tc>
        <w:tc>
          <w:tcPr>
            <w:tcW w:w="6213" w:type="dxa"/>
            <w:gridSpan w:val="3"/>
          </w:tcPr>
          <w:p w14:paraId="16A2BF56" w14:textId="09A5348A"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Method used by layer 2 switches to forward data in a small to medium size LAN is described</w:t>
            </w:r>
          </w:p>
        </w:tc>
      </w:tr>
      <w:tr w:rsidR="00C52C8D" w:rsidRPr="00C52C8D" w14:paraId="54E1E24D" w14:textId="77777777" w:rsidTr="00632B94">
        <w:tblPrEx>
          <w:jc w:val="left"/>
        </w:tblPrEx>
        <w:trPr>
          <w:gridAfter w:val="2"/>
          <w:wAfter w:w="345" w:type="dxa"/>
          <w:trHeight w:val="20"/>
        </w:trPr>
        <w:tc>
          <w:tcPr>
            <w:tcW w:w="3403" w:type="dxa"/>
            <w:gridSpan w:val="2"/>
            <w:vMerge/>
          </w:tcPr>
          <w:p w14:paraId="310F30A6" w14:textId="77777777" w:rsidR="00C52C8D" w:rsidRPr="00C52C8D" w:rsidRDefault="00C52C8D" w:rsidP="00050E45">
            <w:pPr>
              <w:widowControl/>
              <w:tabs>
                <w:tab w:val="left" w:pos="337"/>
              </w:tabs>
              <w:spacing w:before="80" w:after="80" w:line="240" w:lineRule="auto"/>
              <w:rPr>
                <w:rFonts w:ascii="Arial" w:eastAsia="Calibri" w:hAnsi="Arial" w:cs="Times New Roman"/>
                <w:lang w:val="en-AU"/>
              </w:rPr>
            </w:pPr>
          </w:p>
        </w:tc>
        <w:tc>
          <w:tcPr>
            <w:tcW w:w="579" w:type="dxa"/>
            <w:gridSpan w:val="2"/>
          </w:tcPr>
          <w:p w14:paraId="2ECA2BF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4.3</w:t>
            </w:r>
          </w:p>
        </w:tc>
        <w:tc>
          <w:tcPr>
            <w:tcW w:w="6213" w:type="dxa"/>
            <w:gridSpan w:val="3"/>
          </w:tcPr>
          <w:p w14:paraId="1D049C0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Layer 2 (switch) is configured to meet network specifications.</w:t>
            </w:r>
          </w:p>
        </w:tc>
      </w:tr>
      <w:tr w:rsidR="00C52C8D" w:rsidRPr="00C52C8D" w14:paraId="6AFD196F" w14:textId="77777777" w:rsidTr="00632B94">
        <w:tblPrEx>
          <w:jc w:val="left"/>
        </w:tblPrEx>
        <w:trPr>
          <w:gridAfter w:val="2"/>
          <w:wAfter w:w="345" w:type="dxa"/>
          <w:trHeight w:val="20"/>
        </w:trPr>
        <w:tc>
          <w:tcPr>
            <w:tcW w:w="3403" w:type="dxa"/>
            <w:gridSpan w:val="2"/>
            <w:vMerge/>
          </w:tcPr>
          <w:p w14:paraId="78B37B3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1889CAC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4.4</w:t>
            </w:r>
          </w:p>
        </w:tc>
        <w:tc>
          <w:tcPr>
            <w:tcW w:w="6213" w:type="dxa"/>
            <w:gridSpan w:val="3"/>
          </w:tcPr>
          <w:p w14:paraId="79346B1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Standard troubleshooting techniques</w:t>
            </w:r>
            <w:r w:rsidRPr="00C52C8D">
              <w:rPr>
                <w:rFonts w:ascii="Arial" w:eastAsia="Calibri" w:hAnsi="Arial" w:cs="Times New Roman"/>
                <w:lang w:val="en-AU"/>
              </w:rPr>
              <w:t xml:space="preserve"> are utilised to establish end to end connectivity.</w:t>
            </w:r>
          </w:p>
        </w:tc>
      </w:tr>
      <w:tr w:rsidR="00C52C8D" w:rsidRPr="00C52C8D" w14:paraId="569D585C" w14:textId="77777777" w:rsidTr="00632B94">
        <w:tblPrEx>
          <w:jc w:val="left"/>
        </w:tblPrEx>
        <w:trPr>
          <w:gridAfter w:val="2"/>
          <w:wAfter w:w="345" w:type="dxa"/>
          <w:trHeight w:val="20"/>
        </w:trPr>
        <w:tc>
          <w:tcPr>
            <w:tcW w:w="3403" w:type="dxa"/>
            <w:gridSpan w:val="2"/>
            <w:vMerge/>
          </w:tcPr>
          <w:p w14:paraId="0AC5ADA4"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5CA318D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4.5</w:t>
            </w:r>
          </w:p>
        </w:tc>
        <w:tc>
          <w:tcPr>
            <w:tcW w:w="6213" w:type="dxa"/>
            <w:gridSpan w:val="3"/>
          </w:tcPr>
          <w:p w14:paraId="77FD972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Best practise switch security</w:t>
            </w:r>
            <w:r w:rsidRPr="00C52C8D">
              <w:rPr>
                <w:rFonts w:ascii="Arial" w:eastAsia="Calibri" w:hAnsi="Arial" w:cs="Times New Roman"/>
                <w:lang w:val="en-AU"/>
              </w:rPr>
              <w:t xml:space="preserve"> for the network is configured</w:t>
            </w:r>
          </w:p>
        </w:tc>
      </w:tr>
      <w:tr w:rsidR="00C52C8D" w:rsidRPr="00C52C8D" w14:paraId="6C96CAFC" w14:textId="77777777" w:rsidTr="00632B94">
        <w:tblPrEx>
          <w:jc w:val="left"/>
        </w:tblPrEx>
        <w:trPr>
          <w:gridAfter w:val="2"/>
          <w:wAfter w:w="345" w:type="dxa"/>
          <w:trHeight w:val="20"/>
        </w:trPr>
        <w:tc>
          <w:tcPr>
            <w:tcW w:w="3403" w:type="dxa"/>
            <w:gridSpan w:val="2"/>
            <w:vMerge w:val="restart"/>
          </w:tcPr>
          <w:p w14:paraId="6D53B87B"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 xml:space="preserve">5. </w:t>
            </w:r>
            <w:r w:rsidRPr="00C52C8D">
              <w:rPr>
                <w:rFonts w:ascii="Arial" w:eastAsia="Calibri" w:hAnsi="Arial" w:cs="Times New Roman"/>
                <w:lang w:val="en-AU"/>
              </w:rPr>
              <w:tab/>
              <w:t>Configure Virtual Local Area Networks (VLANs)</w:t>
            </w:r>
          </w:p>
        </w:tc>
        <w:tc>
          <w:tcPr>
            <w:tcW w:w="579" w:type="dxa"/>
            <w:gridSpan w:val="2"/>
          </w:tcPr>
          <w:p w14:paraId="3FD9389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5.1</w:t>
            </w:r>
          </w:p>
        </w:tc>
        <w:tc>
          <w:tcPr>
            <w:tcW w:w="6213" w:type="dxa"/>
            <w:gridSpan w:val="3"/>
          </w:tcPr>
          <w:p w14:paraId="0B5C3CD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Method in which VLAN segment broadcast domains is demonstrated</w:t>
            </w:r>
          </w:p>
        </w:tc>
      </w:tr>
      <w:tr w:rsidR="00C52C8D" w:rsidRPr="00C52C8D" w14:paraId="436050AC" w14:textId="77777777" w:rsidTr="00632B94">
        <w:tblPrEx>
          <w:jc w:val="left"/>
        </w:tblPrEx>
        <w:trPr>
          <w:gridAfter w:val="2"/>
          <w:wAfter w:w="345" w:type="dxa"/>
          <w:trHeight w:val="20"/>
        </w:trPr>
        <w:tc>
          <w:tcPr>
            <w:tcW w:w="3403" w:type="dxa"/>
            <w:gridSpan w:val="2"/>
            <w:vMerge/>
          </w:tcPr>
          <w:p w14:paraId="6FF61F4E"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501BD39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5.2</w:t>
            </w:r>
          </w:p>
        </w:tc>
        <w:tc>
          <w:tcPr>
            <w:tcW w:w="6213" w:type="dxa"/>
            <w:gridSpan w:val="3"/>
          </w:tcPr>
          <w:p w14:paraId="56923DF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VLAN segmentation is implemented</w:t>
            </w:r>
          </w:p>
        </w:tc>
      </w:tr>
      <w:tr w:rsidR="00C52C8D" w:rsidRPr="00C52C8D" w14:paraId="2AFE71D5" w14:textId="77777777" w:rsidTr="00632B94">
        <w:tblPrEx>
          <w:jc w:val="left"/>
        </w:tblPrEx>
        <w:trPr>
          <w:gridAfter w:val="2"/>
          <w:wAfter w:w="345" w:type="dxa"/>
          <w:trHeight w:val="20"/>
        </w:trPr>
        <w:tc>
          <w:tcPr>
            <w:tcW w:w="3403" w:type="dxa"/>
            <w:gridSpan w:val="2"/>
            <w:vMerge/>
          </w:tcPr>
          <w:p w14:paraId="6103C0CE"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6808955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5.3</w:t>
            </w:r>
          </w:p>
        </w:tc>
        <w:tc>
          <w:tcPr>
            <w:tcW w:w="6213" w:type="dxa"/>
            <w:gridSpan w:val="3"/>
          </w:tcPr>
          <w:p w14:paraId="2C5744F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Multiple VLANs are configured and established</w:t>
            </w:r>
          </w:p>
        </w:tc>
      </w:tr>
      <w:tr w:rsidR="00C52C8D" w:rsidRPr="00C52C8D" w14:paraId="68A59C09" w14:textId="77777777" w:rsidTr="00632B94">
        <w:tblPrEx>
          <w:jc w:val="left"/>
        </w:tblPrEx>
        <w:trPr>
          <w:gridAfter w:val="2"/>
          <w:wAfter w:w="345" w:type="dxa"/>
          <w:trHeight w:val="20"/>
        </w:trPr>
        <w:tc>
          <w:tcPr>
            <w:tcW w:w="3403" w:type="dxa"/>
            <w:gridSpan w:val="2"/>
            <w:vMerge/>
          </w:tcPr>
          <w:p w14:paraId="7E61BCA3"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068EA54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5.4</w:t>
            </w:r>
          </w:p>
        </w:tc>
        <w:tc>
          <w:tcPr>
            <w:tcW w:w="6213" w:type="dxa"/>
            <w:gridSpan w:val="3"/>
          </w:tcPr>
          <w:p w14:paraId="2966D27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Inter VLAN routing is configured and tested</w:t>
            </w:r>
          </w:p>
        </w:tc>
      </w:tr>
      <w:tr w:rsidR="00C52C8D" w:rsidRPr="00C52C8D" w14:paraId="1AFFAFF6" w14:textId="77777777" w:rsidTr="00632B94">
        <w:tblPrEx>
          <w:jc w:val="left"/>
        </w:tblPrEx>
        <w:trPr>
          <w:gridAfter w:val="2"/>
          <w:wAfter w:w="345" w:type="dxa"/>
          <w:trHeight w:val="20"/>
        </w:trPr>
        <w:tc>
          <w:tcPr>
            <w:tcW w:w="3403" w:type="dxa"/>
            <w:gridSpan w:val="2"/>
            <w:vMerge w:val="restart"/>
          </w:tcPr>
          <w:p w14:paraId="345FFFEE"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vertAlign w:val="superscript"/>
                <w:lang w:val="en-AU"/>
              </w:rPr>
            </w:pPr>
            <w:r w:rsidRPr="00C52C8D">
              <w:rPr>
                <w:rFonts w:ascii="Arial" w:eastAsia="Calibri" w:hAnsi="Arial" w:cs="Times New Roman"/>
                <w:lang w:val="en-AU"/>
              </w:rPr>
              <w:t xml:space="preserve">6. </w:t>
            </w:r>
            <w:r w:rsidRPr="00C52C8D">
              <w:rPr>
                <w:rFonts w:ascii="Arial" w:eastAsia="Calibri" w:hAnsi="Arial" w:cs="Times New Roman"/>
                <w:lang w:val="en-AU"/>
              </w:rPr>
              <w:tab/>
              <w:t>Secure a network using standard Access Control Lists (ACL’s)</w:t>
            </w:r>
          </w:p>
        </w:tc>
        <w:tc>
          <w:tcPr>
            <w:tcW w:w="579" w:type="dxa"/>
            <w:gridSpan w:val="2"/>
          </w:tcPr>
          <w:p w14:paraId="61EA0E3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6.1</w:t>
            </w:r>
          </w:p>
        </w:tc>
        <w:tc>
          <w:tcPr>
            <w:tcW w:w="6213" w:type="dxa"/>
            <w:gridSpan w:val="3"/>
          </w:tcPr>
          <w:p w14:paraId="6B2F91F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Security threats are recognised and control measures initiated according to enterprise procedures.</w:t>
            </w:r>
          </w:p>
        </w:tc>
      </w:tr>
      <w:tr w:rsidR="00C52C8D" w:rsidRPr="00C52C8D" w14:paraId="39119B6E" w14:textId="77777777" w:rsidTr="00632B94">
        <w:tblPrEx>
          <w:jc w:val="left"/>
        </w:tblPrEx>
        <w:trPr>
          <w:gridAfter w:val="2"/>
          <w:wAfter w:w="345" w:type="dxa"/>
          <w:trHeight w:val="20"/>
        </w:trPr>
        <w:tc>
          <w:tcPr>
            <w:tcW w:w="3403" w:type="dxa"/>
            <w:gridSpan w:val="2"/>
            <w:vMerge/>
          </w:tcPr>
          <w:p w14:paraId="5E0E3453"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61FA4AB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6.2</w:t>
            </w:r>
          </w:p>
        </w:tc>
        <w:tc>
          <w:tcPr>
            <w:tcW w:w="6213" w:type="dxa"/>
            <w:gridSpan w:val="3"/>
          </w:tcPr>
          <w:p w14:paraId="5A10296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Purpose and operation of standard ACL’s are defined</w:t>
            </w:r>
          </w:p>
        </w:tc>
      </w:tr>
      <w:tr w:rsidR="00C52C8D" w:rsidRPr="00C52C8D" w14:paraId="73A720F2" w14:textId="77777777" w:rsidTr="00632B94">
        <w:tblPrEx>
          <w:jc w:val="left"/>
        </w:tblPrEx>
        <w:trPr>
          <w:gridAfter w:val="2"/>
          <w:wAfter w:w="345" w:type="dxa"/>
          <w:trHeight w:val="20"/>
        </w:trPr>
        <w:tc>
          <w:tcPr>
            <w:tcW w:w="3403" w:type="dxa"/>
            <w:gridSpan w:val="2"/>
            <w:vMerge/>
          </w:tcPr>
          <w:p w14:paraId="73848F38"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3F77436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6.3</w:t>
            </w:r>
          </w:p>
        </w:tc>
        <w:tc>
          <w:tcPr>
            <w:tcW w:w="6213" w:type="dxa"/>
            <w:gridSpan w:val="3"/>
          </w:tcPr>
          <w:p w14:paraId="5D612A7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Layer 3 security utilising Standard Access Control Lists are implemented</w:t>
            </w:r>
          </w:p>
        </w:tc>
      </w:tr>
      <w:tr w:rsidR="00C52C8D" w:rsidRPr="00C52C8D" w14:paraId="0BA03AF2" w14:textId="77777777" w:rsidTr="00632B94">
        <w:tblPrEx>
          <w:jc w:val="left"/>
        </w:tblPrEx>
        <w:trPr>
          <w:gridAfter w:val="2"/>
          <w:wAfter w:w="345" w:type="dxa"/>
          <w:trHeight w:val="20"/>
        </w:trPr>
        <w:tc>
          <w:tcPr>
            <w:tcW w:w="3403" w:type="dxa"/>
            <w:gridSpan w:val="2"/>
            <w:vMerge/>
          </w:tcPr>
          <w:p w14:paraId="6DA7DE92"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5C126E3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6.4</w:t>
            </w:r>
          </w:p>
        </w:tc>
        <w:tc>
          <w:tcPr>
            <w:tcW w:w="6213" w:type="dxa"/>
            <w:gridSpan w:val="3"/>
          </w:tcPr>
          <w:p w14:paraId="4A1B127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Standard Access Lists troubleshooting techniques</w:t>
            </w:r>
            <w:r w:rsidRPr="00C52C8D">
              <w:rPr>
                <w:rFonts w:ascii="Arial" w:eastAsia="Calibri" w:hAnsi="Arial" w:cs="Times New Roman"/>
                <w:lang w:val="en-AU"/>
              </w:rPr>
              <w:t xml:space="preserve"> are followed and applied</w:t>
            </w:r>
          </w:p>
        </w:tc>
      </w:tr>
      <w:tr w:rsidR="00C52C8D" w:rsidRPr="00C52C8D" w14:paraId="160E2CB2" w14:textId="77777777" w:rsidTr="00632B94">
        <w:tblPrEx>
          <w:jc w:val="left"/>
        </w:tblPrEx>
        <w:trPr>
          <w:gridAfter w:val="2"/>
          <w:wAfter w:w="345" w:type="dxa"/>
          <w:trHeight w:val="20"/>
        </w:trPr>
        <w:tc>
          <w:tcPr>
            <w:tcW w:w="3403" w:type="dxa"/>
            <w:gridSpan w:val="2"/>
            <w:vMerge w:val="restart"/>
          </w:tcPr>
          <w:p w14:paraId="1D0215FB"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 xml:space="preserve">7. </w:t>
            </w:r>
            <w:r w:rsidRPr="00C52C8D">
              <w:rPr>
                <w:rFonts w:ascii="Arial" w:eastAsia="Calibri" w:hAnsi="Arial" w:cs="Times New Roman"/>
                <w:lang w:val="en-AU"/>
              </w:rPr>
              <w:tab/>
              <w:t>Implement Dynamic Host Control Protocol (DHCP)</w:t>
            </w:r>
          </w:p>
        </w:tc>
        <w:tc>
          <w:tcPr>
            <w:tcW w:w="579" w:type="dxa"/>
            <w:gridSpan w:val="2"/>
          </w:tcPr>
          <w:p w14:paraId="7411FD4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7.1</w:t>
            </w:r>
          </w:p>
        </w:tc>
        <w:tc>
          <w:tcPr>
            <w:tcW w:w="6213" w:type="dxa"/>
            <w:gridSpan w:val="3"/>
          </w:tcPr>
          <w:p w14:paraId="712E3E0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DHCP for IPv4 (DHCPv4) across multiple LANs is implemented</w:t>
            </w:r>
          </w:p>
        </w:tc>
      </w:tr>
      <w:tr w:rsidR="00C52C8D" w:rsidRPr="00C52C8D" w14:paraId="5E377156" w14:textId="77777777" w:rsidTr="00632B94">
        <w:tblPrEx>
          <w:jc w:val="left"/>
        </w:tblPrEx>
        <w:trPr>
          <w:gridAfter w:val="2"/>
          <w:wAfter w:w="345" w:type="dxa"/>
          <w:trHeight w:val="20"/>
        </w:trPr>
        <w:tc>
          <w:tcPr>
            <w:tcW w:w="3403" w:type="dxa"/>
            <w:gridSpan w:val="2"/>
            <w:vMerge/>
          </w:tcPr>
          <w:p w14:paraId="38D56B47"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6E8148A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7.2</w:t>
            </w:r>
          </w:p>
        </w:tc>
        <w:tc>
          <w:tcPr>
            <w:tcW w:w="6213" w:type="dxa"/>
            <w:gridSpan w:val="3"/>
          </w:tcPr>
          <w:p w14:paraId="70CC070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DHCP for IPv6 (DHCPv6) across multiple LANs is implemented</w:t>
            </w:r>
          </w:p>
        </w:tc>
      </w:tr>
      <w:tr w:rsidR="00C52C8D" w:rsidRPr="00C52C8D" w14:paraId="752B7278" w14:textId="77777777" w:rsidTr="00632B94">
        <w:tblPrEx>
          <w:jc w:val="left"/>
        </w:tblPrEx>
        <w:trPr>
          <w:gridAfter w:val="2"/>
          <w:wAfter w:w="345" w:type="dxa"/>
          <w:trHeight w:val="20"/>
        </w:trPr>
        <w:tc>
          <w:tcPr>
            <w:tcW w:w="3403" w:type="dxa"/>
            <w:gridSpan w:val="2"/>
            <w:vMerge w:val="restart"/>
          </w:tcPr>
          <w:p w14:paraId="1003D493"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 xml:space="preserve">8. </w:t>
            </w:r>
            <w:r w:rsidRPr="00C52C8D">
              <w:rPr>
                <w:rFonts w:ascii="Arial" w:eastAsia="Calibri" w:hAnsi="Arial" w:cs="Times New Roman"/>
                <w:lang w:val="en-AU"/>
              </w:rPr>
              <w:tab/>
              <w:t>Implement Network Address Translation (NAT) for IPv4</w:t>
            </w:r>
          </w:p>
        </w:tc>
        <w:tc>
          <w:tcPr>
            <w:tcW w:w="579" w:type="dxa"/>
            <w:gridSpan w:val="2"/>
          </w:tcPr>
          <w:p w14:paraId="7DFEC73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8.1</w:t>
            </w:r>
          </w:p>
        </w:tc>
        <w:tc>
          <w:tcPr>
            <w:tcW w:w="6213" w:type="dxa"/>
            <w:gridSpan w:val="3"/>
          </w:tcPr>
          <w:p w14:paraId="322CA10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Function and operation of NAT used to provide IPv4 addresses</w:t>
            </w:r>
            <w:r w:rsidRPr="00C52C8D">
              <w:rPr>
                <w:rFonts w:ascii="Arial" w:eastAsia="Calibri" w:hAnsi="Arial" w:cs="Times New Roman"/>
                <w:lang w:val="en-AU"/>
              </w:rPr>
              <w:t xml:space="preserve"> is explained</w:t>
            </w:r>
          </w:p>
        </w:tc>
      </w:tr>
      <w:tr w:rsidR="00C52C8D" w:rsidRPr="00C52C8D" w14:paraId="504FA4BB" w14:textId="77777777" w:rsidTr="00632B94">
        <w:tblPrEx>
          <w:jc w:val="left"/>
        </w:tblPrEx>
        <w:trPr>
          <w:gridAfter w:val="2"/>
          <w:wAfter w:w="345" w:type="dxa"/>
          <w:trHeight w:val="20"/>
        </w:trPr>
        <w:tc>
          <w:tcPr>
            <w:tcW w:w="3403" w:type="dxa"/>
            <w:gridSpan w:val="2"/>
            <w:vMerge/>
          </w:tcPr>
          <w:p w14:paraId="1ED3646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2EBE773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8.2</w:t>
            </w:r>
          </w:p>
        </w:tc>
        <w:tc>
          <w:tcPr>
            <w:tcW w:w="6213" w:type="dxa"/>
            <w:gridSpan w:val="3"/>
          </w:tcPr>
          <w:p w14:paraId="5BF13A1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NAT is configured and verified</w:t>
            </w:r>
          </w:p>
        </w:tc>
      </w:tr>
      <w:tr w:rsidR="00C52C8D" w:rsidRPr="00C52C8D" w14:paraId="1D87A59B" w14:textId="77777777" w:rsidTr="00632B94">
        <w:tblPrEx>
          <w:jc w:val="left"/>
        </w:tblPrEx>
        <w:trPr>
          <w:gridAfter w:val="2"/>
          <w:wAfter w:w="345" w:type="dxa"/>
          <w:trHeight w:val="20"/>
        </w:trPr>
        <w:tc>
          <w:tcPr>
            <w:tcW w:w="3403" w:type="dxa"/>
            <w:gridSpan w:val="2"/>
            <w:vMerge/>
          </w:tcPr>
          <w:p w14:paraId="1A6F823D"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42E40BA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8.3</w:t>
            </w:r>
          </w:p>
        </w:tc>
        <w:tc>
          <w:tcPr>
            <w:tcW w:w="6213" w:type="dxa"/>
            <w:gridSpan w:val="3"/>
          </w:tcPr>
          <w:p w14:paraId="419F763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Troubleshooting methods for NAT</w:t>
            </w:r>
            <w:r w:rsidRPr="00C52C8D">
              <w:rPr>
                <w:rFonts w:ascii="Arial" w:eastAsia="Calibri" w:hAnsi="Arial" w:cs="Times New Roman"/>
                <w:lang w:val="en-AU"/>
              </w:rPr>
              <w:t xml:space="preserve"> are deployed</w:t>
            </w:r>
          </w:p>
        </w:tc>
      </w:tr>
      <w:tr w:rsidR="00C52C8D" w:rsidRPr="00C52C8D" w14:paraId="19A304AE" w14:textId="77777777" w:rsidTr="00632B94">
        <w:tblPrEx>
          <w:jc w:val="left"/>
        </w:tblPrEx>
        <w:trPr>
          <w:gridAfter w:val="2"/>
          <w:wAfter w:w="345" w:type="dxa"/>
          <w:trHeight w:val="20"/>
        </w:trPr>
        <w:tc>
          <w:tcPr>
            <w:tcW w:w="3403" w:type="dxa"/>
            <w:gridSpan w:val="2"/>
            <w:vMerge w:val="restart"/>
          </w:tcPr>
          <w:p w14:paraId="77E8DB8F"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 xml:space="preserve">9. </w:t>
            </w:r>
            <w:r w:rsidRPr="00C52C8D">
              <w:rPr>
                <w:rFonts w:ascii="Arial" w:eastAsia="Calibri" w:hAnsi="Arial" w:cs="Times New Roman"/>
                <w:lang w:val="en-AU"/>
              </w:rPr>
              <w:tab/>
              <w:t>Implement device discovery, management and maintenance</w:t>
            </w:r>
          </w:p>
        </w:tc>
        <w:tc>
          <w:tcPr>
            <w:tcW w:w="579" w:type="dxa"/>
            <w:gridSpan w:val="2"/>
          </w:tcPr>
          <w:p w14:paraId="3B3BFC4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9.1</w:t>
            </w:r>
          </w:p>
        </w:tc>
        <w:tc>
          <w:tcPr>
            <w:tcW w:w="6213" w:type="dxa"/>
            <w:gridSpan w:val="3"/>
          </w:tcPr>
          <w:p w14:paraId="0749147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Discovery protocols used to map network topology are implemented</w:t>
            </w:r>
          </w:p>
        </w:tc>
      </w:tr>
      <w:tr w:rsidR="00C52C8D" w:rsidRPr="00C52C8D" w14:paraId="4F0EB21B" w14:textId="77777777" w:rsidTr="00632B94">
        <w:tblPrEx>
          <w:jc w:val="left"/>
        </w:tblPrEx>
        <w:trPr>
          <w:gridAfter w:val="2"/>
          <w:wAfter w:w="345" w:type="dxa"/>
          <w:trHeight w:val="20"/>
        </w:trPr>
        <w:tc>
          <w:tcPr>
            <w:tcW w:w="3403" w:type="dxa"/>
            <w:gridSpan w:val="2"/>
            <w:vMerge/>
          </w:tcPr>
          <w:p w14:paraId="1DF74CD2"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334AE45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9.2</w:t>
            </w:r>
          </w:p>
        </w:tc>
        <w:tc>
          <w:tcPr>
            <w:tcW w:w="6213" w:type="dxa"/>
            <w:gridSpan w:val="3"/>
          </w:tcPr>
          <w:p w14:paraId="5B25AA9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Network Time Protocol (NTP) and System Logging (SYSLOG) protocols are implemented</w:t>
            </w:r>
          </w:p>
        </w:tc>
      </w:tr>
      <w:tr w:rsidR="00C52C8D" w:rsidRPr="00C52C8D" w14:paraId="227EE07C" w14:textId="77777777" w:rsidTr="00632B94">
        <w:tblPrEx>
          <w:jc w:val="left"/>
        </w:tblPrEx>
        <w:trPr>
          <w:gridAfter w:val="2"/>
          <w:wAfter w:w="345" w:type="dxa"/>
          <w:trHeight w:val="20"/>
        </w:trPr>
        <w:tc>
          <w:tcPr>
            <w:tcW w:w="3403" w:type="dxa"/>
            <w:gridSpan w:val="2"/>
            <w:vMerge/>
          </w:tcPr>
          <w:p w14:paraId="01D39FB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579" w:type="dxa"/>
            <w:gridSpan w:val="2"/>
          </w:tcPr>
          <w:p w14:paraId="2EA1C94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9.3</w:t>
            </w:r>
          </w:p>
        </w:tc>
        <w:tc>
          <w:tcPr>
            <w:tcW w:w="6213" w:type="dxa"/>
            <w:gridSpan w:val="3"/>
          </w:tcPr>
          <w:p w14:paraId="0FB468D1" w14:textId="4D2D02D9" w:rsid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Methods to maintain Router and Switch configuration files</w:t>
            </w:r>
            <w:r w:rsidRPr="00C52C8D">
              <w:rPr>
                <w:rFonts w:ascii="Arial" w:eastAsia="Calibri" w:hAnsi="Arial" w:cs="Times New Roman"/>
                <w:lang w:val="en-AU"/>
              </w:rPr>
              <w:t xml:space="preserve"> are followed</w:t>
            </w:r>
          </w:p>
          <w:p w14:paraId="52D317EC" w14:textId="017C8636" w:rsidR="00050E45" w:rsidRDefault="00050E45" w:rsidP="00050E45">
            <w:pPr>
              <w:widowControl/>
              <w:spacing w:before="80" w:after="80" w:line="240" w:lineRule="auto"/>
              <w:rPr>
                <w:rFonts w:ascii="Arial" w:eastAsia="Calibri" w:hAnsi="Arial" w:cs="Times New Roman"/>
                <w:lang w:val="en-AU"/>
              </w:rPr>
            </w:pPr>
          </w:p>
          <w:p w14:paraId="21358216" w14:textId="5D6B056E" w:rsidR="00050E45" w:rsidRDefault="00050E45" w:rsidP="00050E45">
            <w:pPr>
              <w:widowControl/>
              <w:spacing w:before="80" w:after="80" w:line="240" w:lineRule="auto"/>
              <w:rPr>
                <w:rFonts w:ascii="Arial" w:eastAsia="Calibri" w:hAnsi="Arial" w:cs="Times New Roman"/>
                <w:lang w:val="en-AU"/>
              </w:rPr>
            </w:pPr>
          </w:p>
          <w:p w14:paraId="6DBC28D2" w14:textId="65A9F23D" w:rsidR="00050E45" w:rsidRDefault="00050E45" w:rsidP="00050E45">
            <w:pPr>
              <w:widowControl/>
              <w:spacing w:before="80" w:after="80" w:line="240" w:lineRule="auto"/>
              <w:rPr>
                <w:rFonts w:ascii="Arial" w:eastAsia="Calibri" w:hAnsi="Arial" w:cs="Times New Roman"/>
                <w:lang w:val="en-AU"/>
              </w:rPr>
            </w:pPr>
          </w:p>
          <w:p w14:paraId="43BEF869" w14:textId="77777777" w:rsidR="00050E45" w:rsidRPr="00C52C8D" w:rsidRDefault="00050E45" w:rsidP="00050E45">
            <w:pPr>
              <w:widowControl/>
              <w:spacing w:before="80" w:after="80" w:line="240" w:lineRule="auto"/>
              <w:rPr>
                <w:rFonts w:ascii="Arial" w:eastAsia="Calibri" w:hAnsi="Arial" w:cs="Times New Roman"/>
                <w:lang w:val="en-AU"/>
              </w:rPr>
            </w:pPr>
          </w:p>
          <w:p w14:paraId="1725DC3D" w14:textId="77777777" w:rsidR="00C52C8D" w:rsidRPr="00C52C8D" w:rsidRDefault="00C52C8D" w:rsidP="00050E45">
            <w:pPr>
              <w:widowControl/>
              <w:spacing w:before="80" w:after="80" w:line="240" w:lineRule="auto"/>
              <w:rPr>
                <w:rFonts w:ascii="Arial" w:eastAsia="Calibri" w:hAnsi="Arial" w:cs="Times New Roman"/>
                <w:lang w:val="en-AU"/>
              </w:rPr>
            </w:pPr>
          </w:p>
        </w:tc>
      </w:tr>
      <w:tr w:rsidR="00C52C8D" w:rsidRPr="00C52C8D" w14:paraId="7F4DBEC2" w14:textId="77777777" w:rsidTr="00632B94">
        <w:trPr>
          <w:gridBefore w:val="1"/>
          <w:wBefore w:w="331" w:type="dxa"/>
          <w:trHeight w:val="20"/>
          <w:jc w:val="center"/>
        </w:trPr>
        <w:tc>
          <w:tcPr>
            <w:tcW w:w="10209" w:type="dxa"/>
            <w:gridSpan w:val="8"/>
          </w:tcPr>
          <w:p w14:paraId="2CE2B986" w14:textId="77777777" w:rsidR="00082D0F" w:rsidRDefault="00C52C8D" w:rsidP="00C52C8D">
            <w:pPr>
              <w:widowControl/>
              <w:spacing w:before="60" w:after="60" w:line="240" w:lineRule="auto"/>
              <w:rPr>
                <w:rFonts w:ascii="Arial" w:eastAsia="Calibri" w:hAnsi="Arial" w:cs="Times New Roman"/>
                <w:lang w:val="en-AU"/>
              </w:rPr>
            </w:pPr>
            <w:r w:rsidRPr="00C52C8D">
              <w:rPr>
                <w:rFonts w:ascii="Arial" w:eastAsia="Calibri" w:hAnsi="Arial" w:cs="Times New Roman"/>
                <w:lang w:val="en-AU"/>
              </w:rPr>
              <w:br w:type="page"/>
            </w:r>
          </w:p>
          <w:p w14:paraId="7876C418" w14:textId="4BF26392" w:rsidR="00C52C8D" w:rsidRPr="00C52C8D" w:rsidRDefault="00C52C8D" w:rsidP="00C52C8D">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REQUIRED SKILLS AND KNOWLEDGE</w:t>
            </w:r>
          </w:p>
        </w:tc>
      </w:tr>
      <w:tr w:rsidR="00C52C8D" w:rsidRPr="00C52C8D" w14:paraId="505240A7" w14:textId="77777777" w:rsidTr="00632B94">
        <w:trPr>
          <w:gridBefore w:val="1"/>
          <w:wBefore w:w="331" w:type="dxa"/>
          <w:trHeight w:val="20"/>
          <w:jc w:val="center"/>
        </w:trPr>
        <w:tc>
          <w:tcPr>
            <w:tcW w:w="10209" w:type="dxa"/>
            <w:gridSpan w:val="8"/>
          </w:tcPr>
          <w:p w14:paraId="649C03FF"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This describes the essential skills and knowledge and their level, required for this unit.</w:t>
            </w:r>
          </w:p>
        </w:tc>
      </w:tr>
      <w:tr w:rsidR="00C52C8D" w:rsidRPr="00C52C8D" w14:paraId="15816008" w14:textId="77777777" w:rsidTr="00632B94">
        <w:trPr>
          <w:gridBefore w:val="1"/>
          <w:wBefore w:w="331" w:type="dxa"/>
          <w:trHeight w:val="20"/>
          <w:jc w:val="center"/>
        </w:trPr>
        <w:tc>
          <w:tcPr>
            <w:tcW w:w="10209" w:type="dxa"/>
            <w:gridSpan w:val="8"/>
          </w:tcPr>
          <w:p w14:paraId="7E871989"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skills:</w:t>
            </w:r>
          </w:p>
          <w:p w14:paraId="1FEB98EE"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implementing DHCP on a router</w:t>
            </w:r>
          </w:p>
          <w:p w14:paraId="2C569530"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implementing network address translation (NAT)</w:t>
            </w:r>
          </w:p>
          <w:p w14:paraId="10A62B28"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implementing access control lists (ACLs) to filter traffic</w:t>
            </w:r>
          </w:p>
          <w:p w14:paraId="51D25367"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determining how a router will forward traffic based on the contents of a routing table</w:t>
            </w:r>
          </w:p>
          <w:p w14:paraId="0CD68743"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implementing static routing</w:t>
            </w:r>
          </w:p>
          <w:p w14:paraId="1D0FDDF3"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demonstrating how switching operates in a small to medium-sized business network</w:t>
            </w:r>
          </w:p>
          <w:p w14:paraId="04C26722"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configuring Ethernet switch ports</w:t>
            </w:r>
          </w:p>
          <w:p w14:paraId="30FB2B24"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implementing VLANs</w:t>
            </w:r>
          </w:p>
          <w:p w14:paraId="2EB2C8DD"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using monitoring tools and network management protocols to troubleshoot data networks</w:t>
            </w:r>
          </w:p>
          <w:p w14:paraId="1BD09663"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configuring monitoring tools used for small to medium size business networks</w:t>
            </w:r>
          </w:p>
          <w:p w14:paraId="2C260E1C"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Times New Roman"/>
                <w:lang w:val="en-AU"/>
              </w:rPr>
            </w:pPr>
            <w:r w:rsidRPr="00C52C8D">
              <w:rPr>
                <w:rFonts w:ascii="Arial" w:eastAsia="Calibri" w:hAnsi="Arial" w:cs="Times New Roman"/>
                <w:lang w:val="en-AU"/>
              </w:rPr>
              <w:t>configuring initial settings on a network device</w:t>
            </w:r>
          </w:p>
          <w:p w14:paraId="4AF82036"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utilising and configuring Network Address Translation (NAT)</w:t>
            </w:r>
          </w:p>
          <w:p w14:paraId="2BF8A1DE"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 xml:space="preserve">utilising network discovery protocols </w:t>
            </w:r>
            <w:proofErr w:type="spellStart"/>
            <w:r w:rsidRPr="00C52C8D">
              <w:rPr>
                <w:rFonts w:ascii="Arial" w:eastAsia="Calibri" w:hAnsi="Arial" w:cs="Arial"/>
                <w:lang w:val="en-AU"/>
              </w:rPr>
              <w:t>eg</w:t>
            </w:r>
            <w:proofErr w:type="spellEnd"/>
            <w:r w:rsidRPr="00C52C8D">
              <w:rPr>
                <w:rFonts w:ascii="Arial" w:eastAsia="Calibri" w:hAnsi="Arial" w:cs="Arial"/>
                <w:lang w:val="en-AU"/>
              </w:rPr>
              <w:t xml:space="preserve"> CDP Neighbours</w:t>
            </w:r>
          </w:p>
          <w:p w14:paraId="7C668ADA"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configuring and interpreting Network Time Protocol (NTP)</w:t>
            </w:r>
          </w:p>
          <w:p w14:paraId="04E9B8CC" w14:textId="77777777" w:rsidR="00C52C8D" w:rsidRPr="00C52C8D" w:rsidRDefault="00C52C8D" w:rsidP="00742E51">
            <w:pPr>
              <w:widowControl/>
              <w:numPr>
                <w:ilvl w:val="0"/>
                <w:numId w:val="165"/>
              </w:numPr>
              <w:tabs>
                <w:tab w:val="center" w:pos="4153"/>
                <w:tab w:val="right" w:pos="8306"/>
              </w:tabs>
              <w:spacing w:before="60" w:after="60" w:line="240" w:lineRule="auto"/>
              <w:ind w:left="302" w:hanging="284"/>
              <w:contextualSpacing/>
              <w:rPr>
                <w:rFonts w:ascii="Arial" w:eastAsia="Times New Roman" w:hAnsi="Arial" w:cs="Arial"/>
                <w:lang w:val="en-AU" w:eastAsia="en-AU"/>
              </w:rPr>
            </w:pPr>
            <w:r w:rsidRPr="00C52C8D">
              <w:rPr>
                <w:rFonts w:ascii="Arial" w:eastAsia="Times New Roman" w:hAnsi="Arial" w:cs="Arial"/>
                <w:lang w:val="en-AU" w:eastAsia="en-AU"/>
              </w:rPr>
              <w:t xml:space="preserve"> configuring and interpreting System Logging (SYSLOG) files</w:t>
            </w:r>
          </w:p>
          <w:p w14:paraId="1563174B" w14:textId="77777777" w:rsidR="00C52C8D" w:rsidRPr="00C52C8D" w:rsidRDefault="00C52C8D" w:rsidP="00C52C8D">
            <w:pPr>
              <w:widowControl/>
              <w:tabs>
                <w:tab w:val="center" w:pos="4153"/>
                <w:tab w:val="right" w:pos="8306"/>
              </w:tabs>
              <w:spacing w:after="0" w:line="240" w:lineRule="auto"/>
              <w:ind w:left="444"/>
              <w:contextualSpacing/>
              <w:rPr>
                <w:rFonts w:ascii="Arial" w:eastAsia="Times New Roman" w:hAnsi="Arial" w:cs="Arial"/>
                <w:lang w:val="en-AU" w:eastAsia="en-AU"/>
              </w:rPr>
            </w:pPr>
          </w:p>
        </w:tc>
      </w:tr>
      <w:tr w:rsidR="00C52C8D" w:rsidRPr="00C52C8D" w14:paraId="29F6581D" w14:textId="77777777" w:rsidTr="00632B94">
        <w:trPr>
          <w:gridBefore w:val="1"/>
          <w:wBefore w:w="331" w:type="dxa"/>
          <w:trHeight w:val="20"/>
          <w:jc w:val="center"/>
        </w:trPr>
        <w:tc>
          <w:tcPr>
            <w:tcW w:w="10209" w:type="dxa"/>
            <w:gridSpan w:val="8"/>
          </w:tcPr>
          <w:p w14:paraId="1F4DC6D5" w14:textId="77777777" w:rsidR="00C52C8D" w:rsidRPr="00C52C8D" w:rsidRDefault="00C52C8D" w:rsidP="00082D0F">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knowledge:</w:t>
            </w:r>
          </w:p>
          <w:p w14:paraId="05D1AE80"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Calibri" w:hAnsi="Arial" w:cs="Arial"/>
                <w:lang w:val="en-AU"/>
              </w:rPr>
            </w:pPr>
            <w:r w:rsidRPr="00C52C8D">
              <w:rPr>
                <w:rFonts w:ascii="Arial" w:eastAsia="Calibri" w:hAnsi="Arial" w:cs="Arial"/>
                <w:lang w:val="en-AU"/>
              </w:rPr>
              <w:t>base level network security with switches</w:t>
            </w:r>
          </w:p>
          <w:p w14:paraId="58202529"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inter-VLAN routing</w:t>
            </w:r>
          </w:p>
          <w:p w14:paraId="643E8CBB"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network segmentation with VLANs</w:t>
            </w:r>
          </w:p>
          <w:p w14:paraId="4EA9BEEB"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routing tables and packet forwarding decisions</w:t>
            </w:r>
          </w:p>
          <w:p w14:paraId="610E272B"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static routes</w:t>
            </w:r>
          </w:p>
          <w:p w14:paraId="770188BD"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default routes</w:t>
            </w:r>
          </w:p>
          <w:p w14:paraId="10E7BEFD"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dynamic routing</w:t>
            </w:r>
          </w:p>
          <w:p w14:paraId="25969AFF" w14:textId="77777777" w:rsidR="00C52C8D" w:rsidRPr="00C52C8D" w:rsidRDefault="00C52C8D" w:rsidP="00742E51">
            <w:pPr>
              <w:widowControl/>
              <w:numPr>
                <w:ilvl w:val="0"/>
                <w:numId w:val="153"/>
              </w:numPr>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 xml:space="preserve">distance vector routing protocols </w:t>
            </w:r>
            <w:proofErr w:type="spellStart"/>
            <w:r w:rsidRPr="00C52C8D">
              <w:rPr>
                <w:rFonts w:ascii="Arial" w:eastAsia="Times New Roman" w:hAnsi="Arial" w:cs="Arial"/>
                <w:lang w:val="en-AU" w:eastAsia="en-AU"/>
              </w:rPr>
              <w:t>eg.</w:t>
            </w:r>
            <w:proofErr w:type="spellEnd"/>
            <w:r w:rsidRPr="00C52C8D">
              <w:rPr>
                <w:rFonts w:ascii="Arial" w:eastAsia="Times New Roman" w:hAnsi="Arial" w:cs="Arial"/>
                <w:lang w:val="en-AU" w:eastAsia="en-AU"/>
              </w:rPr>
              <w:t xml:space="preserve"> RIP v2</w:t>
            </w:r>
          </w:p>
          <w:p w14:paraId="1DC4ED20"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routing tables.</w:t>
            </w:r>
          </w:p>
          <w:p w14:paraId="26C998DA"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Access Control Lists (ACL’s)</w:t>
            </w:r>
          </w:p>
          <w:p w14:paraId="1EF9ADD4"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Dynamic Host Control Protocol (DHCP)</w:t>
            </w:r>
          </w:p>
          <w:p w14:paraId="6B8E4E31" w14:textId="77777777" w:rsidR="00C52C8D" w:rsidRPr="00C52C8D" w:rsidRDefault="00C52C8D" w:rsidP="00742E51">
            <w:pPr>
              <w:widowControl/>
              <w:numPr>
                <w:ilvl w:val="0"/>
                <w:numId w:val="166"/>
              </w:numPr>
              <w:spacing w:before="60" w:after="60" w:line="240" w:lineRule="auto"/>
              <w:ind w:left="302" w:hanging="284"/>
              <w:rPr>
                <w:rFonts w:ascii="Arial" w:eastAsia="Times New Roman" w:hAnsi="Arial" w:cs="Arial"/>
                <w:lang w:val="en-AU" w:eastAsia="en-AU"/>
              </w:rPr>
            </w:pPr>
            <w:r w:rsidRPr="00C52C8D">
              <w:rPr>
                <w:rFonts w:ascii="Arial" w:eastAsia="Times New Roman" w:hAnsi="Arial" w:cs="Arial"/>
                <w:lang w:val="en-AU" w:eastAsia="en-AU"/>
              </w:rPr>
              <w:t xml:space="preserve"> Network Address Translation (NAT)</w:t>
            </w:r>
          </w:p>
          <w:p w14:paraId="4D5AA623" w14:textId="77777777" w:rsidR="00C52C8D" w:rsidRPr="00C52C8D" w:rsidRDefault="00C52C8D" w:rsidP="00742E51">
            <w:pPr>
              <w:widowControl/>
              <w:numPr>
                <w:ilvl w:val="0"/>
                <w:numId w:val="153"/>
              </w:numPr>
              <w:spacing w:before="60" w:after="60" w:line="240" w:lineRule="auto"/>
              <w:rPr>
                <w:rFonts w:ascii="Arial" w:eastAsia="Calibri" w:hAnsi="Arial" w:cs="Arial"/>
                <w:lang w:val="en-AU"/>
              </w:rPr>
            </w:pPr>
            <w:r w:rsidRPr="00C52C8D">
              <w:rPr>
                <w:rFonts w:ascii="Arial" w:eastAsia="Calibri" w:hAnsi="Arial" w:cs="Arial"/>
                <w:lang w:val="en-AU"/>
              </w:rPr>
              <w:t>Network Time Protocol (NTP)</w:t>
            </w:r>
          </w:p>
          <w:p w14:paraId="29A45BC4" w14:textId="77777777" w:rsidR="00C52C8D" w:rsidRPr="00C52C8D" w:rsidRDefault="00C52C8D" w:rsidP="00742E51">
            <w:pPr>
              <w:widowControl/>
              <w:numPr>
                <w:ilvl w:val="0"/>
                <w:numId w:val="153"/>
              </w:numPr>
              <w:tabs>
                <w:tab w:val="center" w:pos="4153"/>
                <w:tab w:val="right" w:pos="8306"/>
              </w:tabs>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System Logging (SYSLOG) files</w:t>
            </w:r>
          </w:p>
          <w:p w14:paraId="563B81CC" w14:textId="77777777" w:rsidR="00C52C8D" w:rsidRDefault="00C52C8D" w:rsidP="00742E51">
            <w:pPr>
              <w:widowControl/>
              <w:numPr>
                <w:ilvl w:val="0"/>
                <w:numId w:val="153"/>
              </w:numPr>
              <w:tabs>
                <w:tab w:val="center" w:pos="4153"/>
                <w:tab w:val="right" w:pos="8306"/>
              </w:tabs>
              <w:spacing w:before="60" w:after="60" w:line="240" w:lineRule="auto"/>
              <w:rPr>
                <w:rFonts w:ascii="Arial" w:eastAsia="Times New Roman" w:hAnsi="Arial" w:cs="Arial"/>
                <w:lang w:val="en-AU" w:eastAsia="en-AU"/>
              </w:rPr>
            </w:pPr>
            <w:r w:rsidRPr="00C52C8D">
              <w:rPr>
                <w:rFonts w:ascii="Arial" w:eastAsia="Times New Roman" w:hAnsi="Arial" w:cs="Arial"/>
                <w:lang w:val="en-AU" w:eastAsia="en-AU"/>
              </w:rPr>
              <w:t xml:space="preserve">Cisco Discovery Protocols </w:t>
            </w:r>
            <w:proofErr w:type="spellStart"/>
            <w:r w:rsidRPr="00C52C8D">
              <w:rPr>
                <w:rFonts w:ascii="Arial" w:eastAsia="Times New Roman" w:hAnsi="Arial" w:cs="Arial"/>
                <w:lang w:val="en-AU" w:eastAsia="en-AU"/>
              </w:rPr>
              <w:t>eg</w:t>
            </w:r>
            <w:proofErr w:type="spellEnd"/>
            <w:r w:rsidRPr="00C52C8D">
              <w:rPr>
                <w:rFonts w:ascii="Arial" w:eastAsia="Times New Roman" w:hAnsi="Arial" w:cs="Arial"/>
                <w:lang w:val="en-AU" w:eastAsia="en-AU"/>
              </w:rPr>
              <w:t xml:space="preserve"> Neighbours</w:t>
            </w:r>
          </w:p>
          <w:p w14:paraId="360204C0"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152A1A1D"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5AB78F32"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00A5531E"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0B0D54F2"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46F55E0F" w14:textId="77777777" w:rsidR="00082D0F"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p w14:paraId="216139E2" w14:textId="4E0F95DF" w:rsidR="00082D0F" w:rsidRPr="00C52C8D" w:rsidRDefault="00082D0F" w:rsidP="00082D0F">
            <w:pPr>
              <w:widowControl/>
              <w:tabs>
                <w:tab w:val="center" w:pos="4153"/>
                <w:tab w:val="right" w:pos="8306"/>
              </w:tabs>
              <w:spacing w:before="60" w:after="60" w:line="240" w:lineRule="auto"/>
              <w:rPr>
                <w:rFonts w:ascii="Arial" w:eastAsia="Times New Roman" w:hAnsi="Arial" w:cs="Arial"/>
                <w:lang w:val="en-AU" w:eastAsia="en-AU"/>
              </w:rPr>
            </w:pPr>
          </w:p>
        </w:tc>
      </w:tr>
      <w:tr w:rsidR="00C52C8D" w:rsidRPr="00C52C8D" w14:paraId="7316057D" w14:textId="77777777" w:rsidTr="00632B94">
        <w:tblPrEx>
          <w:jc w:val="left"/>
          <w:tblLook w:val="0000" w:firstRow="0" w:lastRow="0" w:firstColumn="0" w:lastColumn="0" w:noHBand="0" w:noVBand="0"/>
        </w:tblPrEx>
        <w:trPr>
          <w:gridAfter w:val="1"/>
          <w:wAfter w:w="247" w:type="dxa"/>
        </w:trPr>
        <w:tc>
          <w:tcPr>
            <w:tcW w:w="10293" w:type="dxa"/>
            <w:gridSpan w:val="8"/>
          </w:tcPr>
          <w:p w14:paraId="6A9F0F2C" w14:textId="77777777" w:rsidR="00C52C8D" w:rsidRPr="00C52C8D" w:rsidRDefault="00C52C8D" w:rsidP="00082D0F">
            <w:pPr>
              <w:widowControl/>
              <w:spacing w:before="60" w:after="60" w:line="240" w:lineRule="auto"/>
              <w:ind w:left="-105"/>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 xml:space="preserve">RANGE STATEMENT </w:t>
            </w:r>
          </w:p>
        </w:tc>
      </w:tr>
      <w:tr w:rsidR="00C52C8D" w:rsidRPr="00C52C8D" w14:paraId="044E5606" w14:textId="77777777" w:rsidTr="00632B94">
        <w:tblPrEx>
          <w:jc w:val="left"/>
          <w:tblLook w:val="0000" w:firstRow="0" w:lastRow="0" w:firstColumn="0" w:lastColumn="0" w:noHBand="0" w:noVBand="0"/>
        </w:tblPrEx>
        <w:trPr>
          <w:gridAfter w:val="1"/>
          <w:wAfter w:w="247" w:type="dxa"/>
        </w:trPr>
        <w:tc>
          <w:tcPr>
            <w:tcW w:w="10293" w:type="dxa"/>
            <w:gridSpan w:val="8"/>
          </w:tcPr>
          <w:p w14:paraId="2EDD8BF1" w14:textId="77777777" w:rsidR="00C52C8D" w:rsidRPr="00C52C8D" w:rsidRDefault="00C52C8D" w:rsidP="00082D0F">
            <w:pPr>
              <w:widowControl/>
              <w:spacing w:before="120" w:after="120" w:line="240" w:lineRule="auto"/>
              <w:ind w:left="-105"/>
              <w:rPr>
                <w:rFonts w:ascii="Arial" w:eastAsia="Calibri" w:hAnsi="Arial" w:cs="Times New Roman"/>
                <w:lang w:val="en-AU"/>
              </w:rPr>
            </w:pPr>
            <w:r w:rsidRPr="00C52C8D">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52C8D" w:rsidRPr="00C52C8D" w14:paraId="78ECB9E4" w14:textId="77777777" w:rsidTr="00632B94">
        <w:tblPrEx>
          <w:jc w:val="left"/>
          <w:tblLook w:val="0000" w:firstRow="0" w:lastRow="0" w:firstColumn="0" w:lastColumn="0" w:noHBand="0" w:noVBand="0"/>
        </w:tblPrEx>
        <w:trPr>
          <w:gridAfter w:val="1"/>
          <w:wAfter w:w="247" w:type="dxa"/>
        </w:trPr>
        <w:tc>
          <w:tcPr>
            <w:tcW w:w="4075" w:type="dxa"/>
            <w:gridSpan w:val="5"/>
          </w:tcPr>
          <w:p w14:paraId="4C46E3DE" w14:textId="77777777" w:rsidR="00C52C8D" w:rsidRPr="00C52C8D" w:rsidRDefault="00C52C8D" w:rsidP="00C52C8D">
            <w:pPr>
              <w:widowControl/>
              <w:spacing w:before="120" w:after="60" w:line="240" w:lineRule="auto"/>
              <w:rPr>
                <w:rFonts w:ascii="Arial" w:eastAsia="Calibri" w:hAnsi="Arial" w:cs="Times New Roman"/>
                <w:b/>
                <w:bCs/>
                <w:i/>
                <w:iCs/>
                <w:lang w:val="en-AU"/>
              </w:rPr>
            </w:pPr>
            <w:r w:rsidRPr="00C52C8D">
              <w:rPr>
                <w:rFonts w:ascii="Arial" w:eastAsia="Calibri" w:hAnsi="Arial" w:cs="Times New Roman"/>
                <w:b/>
                <w:i/>
                <w:lang w:val="en-AU"/>
              </w:rPr>
              <w:t>Standard troubleshooting techniques</w:t>
            </w:r>
            <w:r w:rsidRPr="00C52C8D">
              <w:rPr>
                <w:rFonts w:ascii="Arial" w:eastAsia="Calibri" w:hAnsi="Arial" w:cs="Times New Roman"/>
                <w:lang w:val="en-AU"/>
              </w:rPr>
              <w:t xml:space="preserve"> include but not limited to:</w:t>
            </w:r>
          </w:p>
        </w:tc>
        <w:tc>
          <w:tcPr>
            <w:tcW w:w="6218" w:type="dxa"/>
            <w:gridSpan w:val="3"/>
          </w:tcPr>
          <w:p w14:paraId="56A0A49F"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ping</w:t>
            </w:r>
          </w:p>
          <w:p w14:paraId="6BD853F5"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traceroute</w:t>
            </w:r>
          </w:p>
          <w:p w14:paraId="6519C2EE"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examine router routing table</w:t>
            </w:r>
          </w:p>
          <w:p w14:paraId="28581814"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examine Address resolution Protocol (ARP) table</w:t>
            </w:r>
          </w:p>
          <w:p w14:paraId="56A07528"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inspection of interface configuration:</w:t>
            </w:r>
          </w:p>
          <w:p w14:paraId="64BB5AB8"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 xml:space="preserve"> </w:t>
            </w:r>
            <w:proofErr w:type="spellStart"/>
            <w:r w:rsidRPr="00C52C8D">
              <w:rPr>
                <w:rFonts w:ascii="Arial" w:eastAsia="Calibri" w:hAnsi="Arial" w:cs="Times New Roman"/>
                <w:lang w:val="en-AU"/>
              </w:rPr>
              <w:t>IPconfig</w:t>
            </w:r>
            <w:proofErr w:type="spellEnd"/>
          </w:p>
          <w:p w14:paraId="029420DC"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 xml:space="preserve">show Cisco Discovery Protocol </w:t>
            </w:r>
            <w:proofErr w:type="spellStart"/>
            <w:r w:rsidRPr="00C52C8D">
              <w:rPr>
                <w:rFonts w:ascii="Arial" w:eastAsia="Calibri" w:hAnsi="Arial" w:cs="Times New Roman"/>
                <w:lang w:val="en-AU"/>
              </w:rPr>
              <w:t>eg</w:t>
            </w:r>
            <w:proofErr w:type="spellEnd"/>
            <w:r w:rsidRPr="00C52C8D">
              <w:rPr>
                <w:rFonts w:ascii="Arial" w:eastAsia="Calibri" w:hAnsi="Arial" w:cs="Times New Roman"/>
                <w:lang w:val="en-AU"/>
              </w:rPr>
              <w:t xml:space="preserve"> Neighbours</w:t>
            </w:r>
          </w:p>
          <w:p w14:paraId="07BD4D80"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show IP interface brief</w:t>
            </w:r>
          </w:p>
          <w:p w14:paraId="0452D61D" w14:textId="77777777" w:rsidR="00C52C8D" w:rsidRPr="00C52C8D" w:rsidRDefault="00C52C8D" w:rsidP="00742E51">
            <w:pPr>
              <w:widowControl/>
              <w:numPr>
                <w:ilvl w:val="1"/>
                <w:numId w:val="115"/>
              </w:numPr>
              <w:spacing w:after="120" w:line="240" w:lineRule="auto"/>
              <w:rPr>
                <w:rFonts w:ascii="Arial" w:eastAsia="Calibri" w:hAnsi="Arial" w:cs="Times New Roman"/>
                <w:lang w:val="en-AU"/>
              </w:rPr>
            </w:pPr>
            <w:r w:rsidRPr="00C52C8D">
              <w:rPr>
                <w:rFonts w:ascii="Arial" w:eastAsia="Calibri" w:hAnsi="Arial" w:cs="Times New Roman"/>
                <w:lang w:val="en-AU"/>
              </w:rPr>
              <w:t>show interface</w:t>
            </w:r>
          </w:p>
        </w:tc>
      </w:tr>
      <w:tr w:rsidR="00C52C8D" w:rsidRPr="00C52C8D" w14:paraId="69A8543B" w14:textId="77777777" w:rsidTr="00632B94">
        <w:tblPrEx>
          <w:jc w:val="left"/>
          <w:tblLook w:val="0000" w:firstRow="0" w:lastRow="0" w:firstColumn="0" w:lastColumn="0" w:noHBand="0" w:noVBand="0"/>
        </w:tblPrEx>
        <w:trPr>
          <w:gridAfter w:val="1"/>
          <w:wAfter w:w="247" w:type="dxa"/>
        </w:trPr>
        <w:tc>
          <w:tcPr>
            <w:tcW w:w="4075" w:type="dxa"/>
            <w:gridSpan w:val="5"/>
          </w:tcPr>
          <w:p w14:paraId="2CA44696" w14:textId="77777777" w:rsidR="00C52C8D" w:rsidRPr="00C52C8D" w:rsidRDefault="00C52C8D" w:rsidP="00C52C8D">
            <w:pPr>
              <w:widowControl/>
              <w:spacing w:before="120" w:after="60" w:line="240" w:lineRule="auto"/>
              <w:rPr>
                <w:rFonts w:ascii="Arial" w:eastAsia="Calibri" w:hAnsi="Arial" w:cs="Times New Roman"/>
                <w:lang w:val="en-AU"/>
              </w:rPr>
            </w:pPr>
            <w:r w:rsidRPr="00C52C8D">
              <w:rPr>
                <w:rFonts w:ascii="Arial" w:eastAsia="Calibri" w:hAnsi="Arial" w:cs="Times New Roman"/>
                <w:b/>
                <w:i/>
                <w:lang w:val="en-AU"/>
              </w:rPr>
              <w:t>Best practise switch security</w:t>
            </w:r>
            <w:r w:rsidRPr="00C52C8D">
              <w:rPr>
                <w:rFonts w:ascii="Arial" w:eastAsia="Calibri" w:hAnsi="Arial" w:cs="Times New Roman"/>
                <w:lang w:val="en-AU"/>
              </w:rPr>
              <w:t xml:space="preserve"> include but not limited to:</w:t>
            </w:r>
          </w:p>
        </w:tc>
        <w:tc>
          <w:tcPr>
            <w:tcW w:w="6218" w:type="dxa"/>
            <w:gridSpan w:val="3"/>
          </w:tcPr>
          <w:p w14:paraId="3534A483"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setting passwords</w:t>
            </w:r>
          </w:p>
          <w:p w14:paraId="3F97FC06"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unused port deactivation</w:t>
            </w:r>
          </w:p>
          <w:p w14:paraId="44AC4221"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blocking ports</w:t>
            </w:r>
          </w:p>
          <w:p w14:paraId="1F71BE90" w14:textId="77777777" w:rsidR="00C52C8D" w:rsidRPr="00C52C8D" w:rsidRDefault="00C52C8D" w:rsidP="00742E51">
            <w:pPr>
              <w:widowControl/>
              <w:numPr>
                <w:ilvl w:val="0"/>
                <w:numId w:val="115"/>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secure Media Access Control (MAC) addresses</w:t>
            </w:r>
          </w:p>
        </w:tc>
      </w:tr>
      <w:tr w:rsidR="00C52C8D" w:rsidRPr="00C52C8D" w14:paraId="313934DC" w14:textId="77777777" w:rsidTr="00632B94">
        <w:tblPrEx>
          <w:jc w:val="left"/>
          <w:tblLook w:val="0000" w:firstRow="0" w:lastRow="0" w:firstColumn="0" w:lastColumn="0" w:noHBand="0" w:noVBand="0"/>
        </w:tblPrEx>
        <w:trPr>
          <w:gridAfter w:val="1"/>
          <w:wAfter w:w="247" w:type="dxa"/>
        </w:trPr>
        <w:tc>
          <w:tcPr>
            <w:tcW w:w="4075" w:type="dxa"/>
            <w:gridSpan w:val="5"/>
          </w:tcPr>
          <w:p w14:paraId="79B444EE" w14:textId="77777777" w:rsidR="00C52C8D" w:rsidRPr="00C52C8D" w:rsidRDefault="00C52C8D" w:rsidP="00C52C8D">
            <w:pPr>
              <w:widowControl/>
              <w:spacing w:before="120" w:after="60" w:line="240" w:lineRule="auto"/>
              <w:rPr>
                <w:rFonts w:ascii="Arial" w:eastAsia="Calibri" w:hAnsi="Arial" w:cs="Times New Roman"/>
                <w:b/>
                <w:bCs/>
                <w:i/>
                <w:iCs/>
                <w:lang w:val="en-AU"/>
              </w:rPr>
            </w:pPr>
            <w:r w:rsidRPr="00C52C8D">
              <w:rPr>
                <w:rFonts w:ascii="Arial" w:eastAsia="Calibri" w:hAnsi="Arial" w:cs="Times New Roman"/>
                <w:b/>
                <w:i/>
                <w:lang w:val="en-AU"/>
              </w:rPr>
              <w:t>Standard Access Lists troubleshooting techniques</w:t>
            </w:r>
            <w:r w:rsidRPr="00C52C8D">
              <w:rPr>
                <w:rFonts w:ascii="Arial" w:eastAsia="Calibri" w:hAnsi="Arial" w:cs="Times New Roman"/>
                <w:lang w:val="en-AU"/>
              </w:rPr>
              <w:t xml:space="preserve"> Include but not limited to:</w:t>
            </w:r>
          </w:p>
        </w:tc>
        <w:tc>
          <w:tcPr>
            <w:tcW w:w="6218" w:type="dxa"/>
            <w:gridSpan w:val="3"/>
          </w:tcPr>
          <w:p w14:paraId="13C55513"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access list placement</w:t>
            </w:r>
          </w:p>
          <w:p w14:paraId="145D8210"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access list structure</w:t>
            </w:r>
          </w:p>
          <w:p w14:paraId="62535037" w14:textId="77777777" w:rsidR="00C52C8D" w:rsidRPr="00C52C8D" w:rsidRDefault="00C52C8D" w:rsidP="00742E51">
            <w:pPr>
              <w:widowControl/>
              <w:numPr>
                <w:ilvl w:val="0"/>
                <w:numId w:val="115"/>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access list configuration</w:t>
            </w:r>
          </w:p>
        </w:tc>
      </w:tr>
      <w:tr w:rsidR="00C52C8D" w:rsidRPr="00C52C8D" w14:paraId="6F0ACDE6" w14:textId="77777777" w:rsidTr="00632B94">
        <w:tblPrEx>
          <w:jc w:val="left"/>
          <w:tblLook w:val="0000" w:firstRow="0" w:lastRow="0" w:firstColumn="0" w:lastColumn="0" w:noHBand="0" w:noVBand="0"/>
        </w:tblPrEx>
        <w:trPr>
          <w:gridAfter w:val="1"/>
          <w:wAfter w:w="247" w:type="dxa"/>
        </w:trPr>
        <w:tc>
          <w:tcPr>
            <w:tcW w:w="4075" w:type="dxa"/>
            <w:gridSpan w:val="5"/>
          </w:tcPr>
          <w:p w14:paraId="7AAD9E74" w14:textId="77777777" w:rsidR="00C52C8D" w:rsidRPr="00C52C8D" w:rsidRDefault="00C52C8D" w:rsidP="00C52C8D">
            <w:pPr>
              <w:widowControl/>
              <w:spacing w:before="120" w:after="60" w:line="240" w:lineRule="auto"/>
              <w:rPr>
                <w:rFonts w:ascii="Arial" w:eastAsia="Calibri" w:hAnsi="Arial" w:cs="Times New Roman"/>
                <w:bCs/>
                <w:iCs/>
                <w:lang w:val="en-AU"/>
              </w:rPr>
            </w:pPr>
            <w:r w:rsidRPr="00C52C8D">
              <w:rPr>
                <w:rFonts w:ascii="Arial" w:eastAsia="Calibri" w:hAnsi="Arial" w:cs="Times New Roman"/>
                <w:b/>
                <w:i/>
                <w:lang w:val="en-AU"/>
              </w:rPr>
              <w:t xml:space="preserve">Function and operation of NAT used to provide IPv4 addresses </w:t>
            </w:r>
            <w:r w:rsidRPr="00C52C8D">
              <w:rPr>
                <w:rFonts w:ascii="Arial" w:eastAsia="Calibri" w:hAnsi="Arial" w:cs="Times New Roman"/>
                <w:lang w:val="en-AU"/>
              </w:rPr>
              <w:t>Include but not limited to:</w:t>
            </w:r>
          </w:p>
        </w:tc>
        <w:tc>
          <w:tcPr>
            <w:tcW w:w="6218" w:type="dxa"/>
            <w:gridSpan w:val="3"/>
          </w:tcPr>
          <w:p w14:paraId="71A4D3BB"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static NAT</w:t>
            </w:r>
          </w:p>
          <w:p w14:paraId="5B5B960F"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dynamic NAT</w:t>
            </w:r>
          </w:p>
          <w:p w14:paraId="6398914B" w14:textId="77777777" w:rsidR="00C52C8D" w:rsidRPr="00C52C8D" w:rsidRDefault="00C52C8D" w:rsidP="00742E51">
            <w:pPr>
              <w:widowControl/>
              <w:numPr>
                <w:ilvl w:val="0"/>
                <w:numId w:val="115"/>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Port Address Translation (PAT)</w:t>
            </w:r>
          </w:p>
        </w:tc>
      </w:tr>
      <w:tr w:rsidR="00C52C8D" w:rsidRPr="00C52C8D" w14:paraId="410EDC83" w14:textId="77777777" w:rsidTr="00632B94">
        <w:tblPrEx>
          <w:jc w:val="left"/>
          <w:tblLook w:val="0000" w:firstRow="0" w:lastRow="0" w:firstColumn="0" w:lastColumn="0" w:noHBand="0" w:noVBand="0"/>
        </w:tblPrEx>
        <w:trPr>
          <w:gridAfter w:val="1"/>
          <w:wAfter w:w="247" w:type="dxa"/>
        </w:trPr>
        <w:tc>
          <w:tcPr>
            <w:tcW w:w="4075" w:type="dxa"/>
            <w:gridSpan w:val="5"/>
          </w:tcPr>
          <w:p w14:paraId="0C89E0BA" w14:textId="77777777" w:rsidR="00C52C8D" w:rsidRPr="00C52C8D" w:rsidRDefault="00C52C8D" w:rsidP="00C52C8D">
            <w:pPr>
              <w:widowControl/>
              <w:spacing w:before="120" w:after="60" w:line="240" w:lineRule="auto"/>
              <w:rPr>
                <w:rFonts w:ascii="Arial" w:eastAsia="Calibri" w:hAnsi="Arial" w:cs="Times New Roman"/>
                <w:bCs/>
                <w:iCs/>
                <w:lang w:val="en-AU"/>
              </w:rPr>
            </w:pPr>
            <w:r w:rsidRPr="00C52C8D">
              <w:rPr>
                <w:rFonts w:ascii="Arial" w:eastAsia="Calibri" w:hAnsi="Arial" w:cs="Times New Roman"/>
                <w:b/>
                <w:i/>
                <w:lang w:val="en-AU"/>
              </w:rPr>
              <w:t>Troubleshooting methods for NAT</w:t>
            </w:r>
            <w:r w:rsidRPr="00C52C8D">
              <w:rPr>
                <w:rFonts w:ascii="Arial" w:eastAsia="Calibri" w:hAnsi="Arial" w:cs="Times New Roman"/>
                <w:lang w:val="en-AU"/>
              </w:rPr>
              <w:t xml:space="preserve"> Include but not limited to:</w:t>
            </w:r>
          </w:p>
        </w:tc>
        <w:tc>
          <w:tcPr>
            <w:tcW w:w="6218" w:type="dxa"/>
            <w:gridSpan w:val="3"/>
          </w:tcPr>
          <w:p w14:paraId="207EEFE7" w14:textId="77777777" w:rsidR="00C52C8D" w:rsidRPr="00C52C8D" w:rsidRDefault="00C52C8D" w:rsidP="00742E51">
            <w:pPr>
              <w:widowControl/>
              <w:numPr>
                <w:ilvl w:val="0"/>
                <w:numId w:val="161"/>
              </w:numPr>
              <w:spacing w:before="120" w:after="0" w:line="240" w:lineRule="auto"/>
              <w:ind w:left="354" w:hanging="283"/>
              <w:contextualSpacing/>
              <w:rPr>
                <w:rFonts w:ascii="Arial" w:eastAsia="Times New Roman" w:hAnsi="Arial" w:cs="Arial"/>
                <w:lang w:val="en-AU" w:eastAsia="en-AU"/>
              </w:rPr>
            </w:pPr>
            <w:r w:rsidRPr="00C52C8D">
              <w:rPr>
                <w:rFonts w:ascii="Arial" w:eastAsia="Times New Roman" w:hAnsi="Arial" w:cs="Arial"/>
                <w:lang w:val="en-AU" w:eastAsia="en-AU"/>
              </w:rPr>
              <w:t>NAT configuration</w:t>
            </w:r>
          </w:p>
          <w:p w14:paraId="40C62A77" w14:textId="77777777" w:rsidR="00C52C8D" w:rsidRPr="00C52C8D" w:rsidRDefault="00C52C8D" w:rsidP="00742E51">
            <w:pPr>
              <w:widowControl/>
              <w:numPr>
                <w:ilvl w:val="0"/>
                <w:numId w:val="161"/>
              </w:numPr>
              <w:spacing w:after="0" w:line="240" w:lineRule="auto"/>
              <w:ind w:left="354" w:hanging="283"/>
              <w:contextualSpacing/>
              <w:rPr>
                <w:rFonts w:ascii="Arial" w:eastAsia="Times New Roman" w:hAnsi="Arial" w:cs="Arial"/>
                <w:lang w:val="en-AU" w:eastAsia="en-AU"/>
              </w:rPr>
            </w:pPr>
            <w:r w:rsidRPr="00C52C8D">
              <w:rPr>
                <w:rFonts w:ascii="Arial" w:eastAsia="Times New Roman" w:hAnsi="Arial" w:cs="Arial"/>
                <w:lang w:val="en-AU" w:eastAsia="en-AU"/>
              </w:rPr>
              <w:t xml:space="preserve">using test commands: </w:t>
            </w:r>
          </w:p>
          <w:p w14:paraId="0D57DDE4" w14:textId="77777777" w:rsidR="00C52C8D" w:rsidRPr="00C52C8D" w:rsidRDefault="00C52C8D" w:rsidP="00742E51">
            <w:pPr>
              <w:widowControl/>
              <w:numPr>
                <w:ilvl w:val="1"/>
                <w:numId w:val="161"/>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clear </w:t>
            </w:r>
            <w:proofErr w:type="spellStart"/>
            <w:r w:rsidRPr="00C52C8D">
              <w:rPr>
                <w:rFonts w:ascii="Arial" w:eastAsia="Times New Roman" w:hAnsi="Arial" w:cs="Arial"/>
                <w:lang w:val="en-AU" w:eastAsia="en-AU"/>
              </w:rPr>
              <w:t>ip</w:t>
            </w:r>
            <w:proofErr w:type="spellEnd"/>
            <w:r w:rsidRPr="00C52C8D">
              <w:rPr>
                <w:rFonts w:ascii="Arial" w:eastAsia="Times New Roman" w:hAnsi="Arial" w:cs="Arial"/>
                <w:lang w:val="en-AU" w:eastAsia="en-AU"/>
              </w:rPr>
              <w:t xml:space="preserve"> </w:t>
            </w:r>
            <w:proofErr w:type="spellStart"/>
            <w:r w:rsidRPr="00C52C8D">
              <w:rPr>
                <w:rFonts w:ascii="Arial" w:eastAsia="Times New Roman" w:hAnsi="Arial" w:cs="Arial"/>
                <w:lang w:val="en-AU" w:eastAsia="en-AU"/>
              </w:rPr>
              <w:t>nat</w:t>
            </w:r>
            <w:proofErr w:type="spellEnd"/>
            <w:r w:rsidRPr="00C52C8D">
              <w:rPr>
                <w:rFonts w:ascii="Arial" w:eastAsia="Times New Roman" w:hAnsi="Arial" w:cs="Arial"/>
                <w:lang w:val="en-AU" w:eastAsia="en-AU"/>
              </w:rPr>
              <w:t xml:space="preserve"> statistics</w:t>
            </w:r>
          </w:p>
          <w:p w14:paraId="7EE83251" w14:textId="77777777" w:rsidR="00C52C8D" w:rsidRPr="00C52C8D" w:rsidRDefault="00C52C8D" w:rsidP="00742E51">
            <w:pPr>
              <w:widowControl/>
              <w:numPr>
                <w:ilvl w:val="1"/>
                <w:numId w:val="161"/>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show </w:t>
            </w:r>
            <w:proofErr w:type="spellStart"/>
            <w:r w:rsidRPr="00C52C8D">
              <w:rPr>
                <w:rFonts w:ascii="Arial" w:eastAsia="Times New Roman" w:hAnsi="Arial" w:cs="Arial"/>
                <w:lang w:val="en-AU" w:eastAsia="en-AU"/>
              </w:rPr>
              <w:t>ip</w:t>
            </w:r>
            <w:proofErr w:type="spellEnd"/>
            <w:r w:rsidRPr="00C52C8D">
              <w:rPr>
                <w:rFonts w:ascii="Arial" w:eastAsia="Times New Roman" w:hAnsi="Arial" w:cs="Arial"/>
                <w:lang w:val="en-AU" w:eastAsia="en-AU"/>
              </w:rPr>
              <w:t xml:space="preserve"> </w:t>
            </w:r>
            <w:proofErr w:type="spellStart"/>
            <w:r w:rsidRPr="00C52C8D">
              <w:rPr>
                <w:rFonts w:ascii="Arial" w:eastAsia="Times New Roman" w:hAnsi="Arial" w:cs="Arial"/>
                <w:lang w:val="en-AU" w:eastAsia="en-AU"/>
              </w:rPr>
              <w:t>nat</w:t>
            </w:r>
            <w:proofErr w:type="spellEnd"/>
            <w:r w:rsidRPr="00C52C8D">
              <w:rPr>
                <w:rFonts w:ascii="Arial" w:eastAsia="Times New Roman" w:hAnsi="Arial" w:cs="Arial"/>
                <w:lang w:val="en-AU" w:eastAsia="en-AU"/>
              </w:rPr>
              <w:t xml:space="preserve"> translations</w:t>
            </w:r>
          </w:p>
          <w:p w14:paraId="2CDF3A00" w14:textId="77777777" w:rsidR="00C52C8D" w:rsidRPr="00C52C8D" w:rsidRDefault="00C52C8D" w:rsidP="00742E51">
            <w:pPr>
              <w:widowControl/>
              <w:numPr>
                <w:ilvl w:val="1"/>
                <w:numId w:val="161"/>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debug </w:t>
            </w:r>
            <w:proofErr w:type="spellStart"/>
            <w:r w:rsidRPr="00C52C8D">
              <w:rPr>
                <w:rFonts w:ascii="Arial" w:eastAsia="Times New Roman" w:hAnsi="Arial" w:cs="Arial"/>
                <w:lang w:val="en-AU" w:eastAsia="en-AU"/>
              </w:rPr>
              <w:t>ip</w:t>
            </w:r>
            <w:proofErr w:type="spellEnd"/>
            <w:r w:rsidRPr="00C52C8D">
              <w:rPr>
                <w:rFonts w:ascii="Arial" w:eastAsia="Times New Roman" w:hAnsi="Arial" w:cs="Arial"/>
                <w:lang w:val="en-AU" w:eastAsia="en-AU"/>
              </w:rPr>
              <w:t xml:space="preserve"> </w:t>
            </w:r>
            <w:proofErr w:type="spellStart"/>
            <w:r w:rsidRPr="00C52C8D">
              <w:rPr>
                <w:rFonts w:ascii="Arial" w:eastAsia="Times New Roman" w:hAnsi="Arial" w:cs="Arial"/>
                <w:lang w:val="en-AU" w:eastAsia="en-AU"/>
              </w:rPr>
              <w:t>nat</w:t>
            </w:r>
            <w:proofErr w:type="spellEnd"/>
          </w:p>
          <w:p w14:paraId="0AC0CD1F" w14:textId="77777777" w:rsidR="00C52C8D" w:rsidRPr="00C52C8D" w:rsidRDefault="00C52C8D" w:rsidP="00742E51">
            <w:pPr>
              <w:widowControl/>
              <w:numPr>
                <w:ilvl w:val="1"/>
                <w:numId w:val="161"/>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ping</w:t>
            </w:r>
          </w:p>
          <w:p w14:paraId="2189DDCE" w14:textId="77777777" w:rsidR="00C52C8D" w:rsidRPr="00C52C8D" w:rsidRDefault="00C52C8D" w:rsidP="00742E51">
            <w:pPr>
              <w:widowControl/>
              <w:numPr>
                <w:ilvl w:val="1"/>
                <w:numId w:val="161"/>
              </w:numPr>
              <w:spacing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show </w:t>
            </w:r>
            <w:proofErr w:type="spellStart"/>
            <w:r w:rsidRPr="00C52C8D">
              <w:rPr>
                <w:rFonts w:ascii="Arial" w:eastAsia="Times New Roman" w:hAnsi="Arial" w:cs="Arial"/>
                <w:lang w:val="en-AU" w:eastAsia="en-AU"/>
              </w:rPr>
              <w:t>ip</w:t>
            </w:r>
            <w:proofErr w:type="spellEnd"/>
            <w:r w:rsidRPr="00C52C8D">
              <w:rPr>
                <w:rFonts w:ascii="Arial" w:eastAsia="Times New Roman" w:hAnsi="Arial" w:cs="Arial"/>
                <w:lang w:val="en-AU" w:eastAsia="en-AU"/>
              </w:rPr>
              <w:t xml:space="preserve"> route</w:t>
            </w:r>
          </w:p>
        </w:tc>
      </w:tr>
      <w:tr w:rsidR="00C52C8D" w:rsidRPr="00C52C8D" w14:paraId="33C2E0DC" w14:textId="77777777" w:rsidTr="00632B94">
        <w:tblPrEx>
          <w:jc w:val="left"/>
          <w:tblLook w:val="0000" w:firstRow="0" w:lastRow="0" w:firstColumn="0" w:lastColumn="0" w:noHBand="0" w:noVBand="0"/>
        </w:tblPrEx>
        <w:trPr>
          <w:gridAfter w:val="1"/>
          <w:wAfter w:w="247" w:type="dxa"/>
        </w:trPr>
        <w:tc>
          <w:tcPr>
            <w:tcW w:w="4075" w:type="dxa"/>
            <w:gridSpan w:val="5"/>
          </w:tcPr>
          <w:p w14:paraId="722E5BAA" w14:textId="77777777" w:rsidR="00C52C8D" w:rsidRPr="00C52C8D" w:rsidRDefault="00C52C8D" w:rsidP="00C52C8D">
            <w:pPr>
              <w:widowControl/>
              <w:spacing w:before="120" w:after="60" w:line="240" w:lineRule="auto"/>
              <w:rPr>
                <w:rFonts w:ascii="Arial" w:eastAsia="Calibri" w:hAnsi="Arial" w:cs="Times New Roman"/>
                <w:lang w:val="en-AU"/>
              </w:rPr>
            </w:pPr>
            <w:r w:rsidRPr="00C52C8D">
              <w:rPr>
                <w:rFonts w:ascii="Arial" w:eastAsia="Calibri" w:hAnsi="Arial" w:cs="Times New Roman"/>
                <w:b/>
                <w:i/>
                <w:lang w:val="en-AU"/>
              </w:rPr>
              <w:t>Methods to maintain Router and Switch configuration files</w:t>
            </w:r>
            <w:r w:rsidRPr="00C52C8D">
              <w:rPr>
                <w:rFonts w:ascii="Arial" w:eastAsia="Calibri" w:hAnsi="Arial" w:cs="Times New Roman"/>
                <w:lang w:val="en-AU"/>
              </w:rPr>
              <w:t xml:space="preserve"> Include but not limited to:</w:t>
            </w:r>
          </w:p>
        </w:tc>
        <w:tc>
          <w:tcPr>
            <w:tcW w:w="6218" w:type="dxa"/>
            <w:gridSpan w:val="3"/>
          </w:tcPr>
          <w:p w14:paraId="777F6CEF" w14:textId="77777777" w:rsidR="00C52C8D" w:rsidRPr="00C52C8D" w:rsidRDefault="00C52C8D" w:rsidP="00742E51">
            <w:pPr>
              <w:widowControl/>
              <w:numPr>
                <w:ilvl w:val="0"/>
                <w:numId w:val="162"/>
              </w:numPr>
              <w:spacing w:before="120" w:after="0" w:line="240" w:lineRule="auto"/>
              <w:ind w:left="354" w:hanging="283"/>
              <w:contextualSpacing/>
              <w:rPr>
                <w:rFonts w:ascii="Arial" w:eastAsia="Times New Roman" w:hAnsi="Arial" w:cs="Arial"/>
                <w:lang w:val="en-AU" w:eastAsia="en-AU"/>
              </w:rPr>
            </w:pPr>
            <w:r w:rsidRPr="00C52C8D">
              <w:rPr>
                <w:rFonts w:ascii="Arial" w:eastAsia="Times New Roman" w:hAnsi="Arial" w:cs="Arial"/>
                <w:lang w:val="en-AU" w:eastAsia="en-AU"/>
              </w:rPr>
              <w:t>copy and paste the configuration file to a text file</w:t>
            </w:r>
          </w:p>
          <w:p w14:paraId="6E83077B" w14:textId="77777777" w:rsidR="00C52C8D" w:rsidRPr="00C52C8D" w:rsidRDefault="00C52C8D" w:rsidP="00742E51">
            <w:pPr>
              <w:widowControl/>
              <w:numPr>
                <w:ilvl w:val="0"/>
                <w:numId w:val="162"/>
              </w:numPr>
              <w:spacing w:after="120" w:line="240" w:lineRule="auto"/>
              <w:ind w:left="354" w:hanging="283"/>
              <w:contextualSpacing/>
              <w:rPr>
                <w:rFonts w:ascii="Arial" w:eastAsia="Times New Roman" w:hAnsi="Arial" w:cs="Arial"/>
                <w:lang w:val="en-AU" w:eastAsia="en-AU"/>
              </w:rPr>
            </w:pPr>
            <w:r w:rsidRPr="00C52C8D">
              <w:rPr>
                <w:rFonts w:ascii="Arial" w:eastAsia="Times New Roman" w:hAnsi="Arial" w:cs="Arial"/>
                <w:lang w:val="en-AU" w:eastAsia="en-AU"/>
              </w:rPr>
              <w:t xml:space="preserve">copy to a </w:t>
            </w:r>
            <w:proofErr w:type="spellStart"/>
            <w:r w:rsidRPr="00C52C8D">
              <w:rPr>
                <w:rFonts w:ascii="Arial" w:eastAsia="Times New Roman" w:hAnsi="Arial" w:cs="Arial"/>
                <w:lang w:val="en-AU" w:eastAsia="en-AU"/>
              </w:rPr>
              <w:t>Trival</w:t>
            </w:r>
            <w:proofErr w:type="spellEnd"/>
            <w:r w:rsidRPr="00C52C8D">
              <w:rPr>
                <w:rFonts w:ascii="Arial" w:eastAsia="Times New Roman" w:hAnsi="Arial" w:cs="Arial"/>
                <w:lang w:val="en-AU" w:eastAsia="en-AU"/>
              </w:rPr>
              <w:t xml:space="preserve"> File Transfer Protocol (TFTP) server</w:t>
            </w:r>
          </w:p>
        </w:tc>
      </w:tr>
      <w:tr w:rsidR="00C52C8D" w:rsidRPr="00C52C8D" w14:paraId="6BE90F7E" w14:textId="77777777" w:rsidTr="00632B94">
        <w:tblPrEx>
          <w:jc w:val="left"/>
          <w:tblLook w:val="0000" w:firstRow="0" w:lastRow="0" w:firstColumn="0" w:lastColumn="0" w:noHBand="0" w:noVBand="0"/>
        </w:tblPrEx>
        <w:trPr>
          <w:gridAfter w:val="1"/>
          <w:wAfter w:w="247" w:type="dxa"/>
        </w:trPr>
        <w:tc>
          <w:tcPr>
            <w:tcW w:w="10293" w:type="dxa"/>
            <w:gridSpan w:val="8"/>
          </w:tcPr>
          <w:p w14:paraId="56393668" w14:textId="77777777" w:rsidR="00C52C8D" w:rsidRPr="00C52C8D" w:rsidRDefault="00C52C8D" w:rsidP="00C52C8D">
            <w:pPr>
              <w:widowControl/>
              <w:spacing w:before="60" w:after="60" w:line="240" w:lineRule="auto"/>
              <w:rPr>
                <w:rFonts w:ascii="Arial" w:eastAsia="Calibri" w:hAnsi="Arial" w:cs="Times New Roman"/>
                <w:b/>
                <w:bCs/>
                <w:sz w:val="24"/>
                <w:szCs w:val="24"/>
                <w:lang w:val="en-AU"/>
              </w:rPr>
            </w:pPr>
            <w:r w:rsidRPr="00C52C8D">
              <w:rPr>
                <w:rFonts w:ascii="Arial" w:eastAsia="Calibri" w:hAnsi="Arial" w:cs="Times New Roman"/>
                <w:lang w:val="en-AU"/>
              </w:rPr>
              <w:br w:type="page"/>
            </w:r>
            <w:r w:rsidRPr="00C52C8D">
              <w:rPr>
                <w:rFonts w:ascii="Arial" w:eastAsia="Calibri" w:hAnsi="Arial" w:cs="Times New Roman"/>
                <w:b/>
                <w:bCs/>
                <w:sz w:val="24"/>
                <w:szCs w:val="24"/>
                <w:lang w:val="en-AU"/>
              </w:rPr>
              <w:t>EVIDENCE GUIDE</w:t>
            </w:r>
          </w:p>
        </w:tc>
      </w:tr>
      <w:tr w:rsidR="00C52C8D" w:rsidRPr="00C52C8D" w14:paraId="285FF90F" w14:textId="77777777" w:rsidTr="00632B94">
        <w:tblPrEx>
          <w:jc w:val="left"/>
          <w:tblLook w:val="0000" w:firstRow="0" w:lastRow="0" w:firstColumn="0" w:lastColumn="0" w:noHBand="0" w:noVBand="0"/>
        </w:tblPrEx>
        <w:trPr>
          <w:gridAfter w:val="1"/>
          <w:wAfter w:w="247" w:type="dxa"/>
        </w:trPr>
        <w:tc>
          <w:tcPr>
            <w:tcW w:w="10293" w:type="dxa"/>
            <w:gridSpan w:val="8"/>
          </w:tcPr>
          <w:p w14:paraId="67043B33" w14:textId="77777777" w:rsidR="00C52C8D" w:rsidRPr="00C52C8D" w:rsidRDefault="00C52C8D" w:rsidP="00C52C8D">
            <w:pPr>
              <w:widowControl/>
              <w:spacing w:before="60" w:after="60" w:line="240" w:lineRule="auto"/>
              <w:rPr>
                <w:rFonts w:ascii="Arial" w:eastAsia="Calibri" w:hAnsi="Arial" w:cs="Times New Roman"/>
                <w:lang w:val="en-AU"/>
              </w:rPr>
            </w:pPr>
            <w:r w:rsidRPr="00C52C8D">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C52C8D" w:rsidRPr="00C52C8D" w14:paraId="5D11212B" w14:textId="77777777" w:rsidTr="00632B94">
        <w:tblPrEx>
          <w:jc w:val="left"/>
          <w:tblLook w:val="0000" w:firstRow="0" w:lastRow="0" w:firstColumn="0" w:lastColumn="0" w:noHBand="0" w:noVBand="0"/>
        </w:tblPrEx>
        <w:trPr>
          <w:gridAfter w:val="1"/>
          <w:wAfter w:w="247" w:type="dxa"/>
        </w:trPr>
        <w:tc>
          <w:tcPr>
            <w:tcW w:w="4277" w:type="dxa"/>
            <w:gridSpan w:val="6"/>
          </w:tcPr>
          <w:p w14:paraId="04E26CA6"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Critical aspects for assessment and evidence required to demonstrate competency in this unit</w:t>
            </w:r>
          </w:p>
        </w:tc>
        <w:tc>
          <w:tcPr>
            <w:tcW w:w="6016" w:type="dxa"/>
            <w:gridSpan w:val="2"/>
          </w:tcPr>
          <w:p w14:paraId="7D6ED89E"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20792E12"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Specifically they must be able to:</w:t>
            </w:r>
          </w:p>
          <w:p w14:paraId="63E92800" w14:textId="77777777" w:rsidR="00C52C8D" w:rsidRPr="00C52C8D" w:rsidRDefault="00C52C8D" w:rsidP="00742E51">
            <w:pPr>
              <w:widowControl/>
              <w:numPr>
                <w:ilvl w:val="0"/>
                <w:numId w:val="163"/>
              </w:numPr>
              <w:autoSpaceDE w:val="0"/>
              <w:autoSpaceDN w:val="0"/>
              <w:adjustRightInd w:val="0"/>
              <w:spacing w:before="120" w:after="120" w:line="240" w:lineRule="auto"/>
              <w:contextualSpacing/>
              <w:rPr>
                <w:rFonts w:ascii="Arial" w:eastAsia="Calibri" w:hAnsi="Arial" w:cs="Arial"/>
                <w:lang w:val="en-AU"/>
              </w:rPr>
            </w:pPr>
            <w:r w:rsidRPr="00C52C8D">
              <w:rPr>
                <w:rFonts w:ascii="Arial" w:eastAsia="Times New Roman" w:hAnsi="Arial" w:cs="Arial"/>
                <w:lang w:val="en-AU" w:eastAsia="en-AU"/>
              </w:rPr>
              <w:t>configure a router for basic operation including static and dynamic routing</w:t>
            </w:r>
          </w:p>
          <w:p w14:paraId="02B08270" w14:textId="77777777" w:rsidR="00C52C8D" w:rsidRPr="00C52C8D" w:rsidRDefault="00C52C8D" w:rsidP="00742E51">
            <w:pPr>
              <w:widowControl/>
              <w:numPr>
                <w:ilvl w:val="0"/>
                <w:numId w:val="163"/>
              </w:numPr>
              <w:autoSpaceDE w:val="0"/>
              <w:autoSpaceDN w:val="0"/>
              <w:adjustRightInd w:val="0"/>
              <w:spacing w:before="120" w:after="120" w:line="240" w:lineRule="auto"/>
              <w:contextualSpacing/>
              <w:rPr>
                <w:rFonts w:ascii="Arial" w:eastAsia="Calibri" w:hAnsi="Arial" w:cs="Arial"/>
                <w:lang w:val="en-AU"/>
              </w:rPr>
            </w:pPr>
            <w:r w:rsidRPr="00C52C8D">
              <w:rPr>
                <w:rFonts w:ascii="Arial" w:eastAsia="Times New Roman" w:hAnsi="Arial" w:cs="Arial"/>
                <w:lang w:val="en-AU" w:eastAsia="en-AU"/>
              </w:rPr>
              <w:t>configure a switch for basic operation, including VLANs</w:t>
            </w:r>
          </w:p>
          <w:p w14:paraId="4888AE85" w14:textId="77777777" w:rsidR="00C52C8D" w:rsidRPr="00C52C8D" w:rsidRDefault="00C52C8D" w:rsidP="00742E51">
            <w:pPr>
              <w:widowControl/>
              <w:numPr>
                <w:ilvl w:val="0"/>
                <w:numId w:val="163"/>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create and deploy standard access lists (ACL’s) to control common security threats</w:t>
            </w:r>
          </w:p>
          <w:p w14:paraId="3E9C0820" w14:textId="77777777" w:rsidR="00C52C8D" w:rsidRPr="00C52C8D" w:rsidRDefault="00C52C8D"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deploy Dynamic Host Control Protocol (DHCP)</w:t>
            </w:r>
          </w:p>
          <w:p w14:paraId="02F07C03" w14:textId="77777777" w:rsidR="00C52C8D" w:rsidRPr="00C52C8D" w:rsidRDefault="00C52C8D"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implement Network Address Translation (NAT) for IPv4 </w:t>
            </w:r>
          </w:p>
          <w:p w14:paraId="5ED21E09" w14:textId="77777777" w:rsidR="00C52C8D" w:rsidRPr="00C52C8D" w:rsidRDefault="00C52C8D" w:rsidP="00742E51">
            <w:pPr>
              <w:widowControl/>
              <w:numPr>
                <w:ilvl w:val="0"/>
                <w:numId w:val="163"/>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implement device discovery, management and maintenance</w:t>
            </w:r>
          </w:p>
          <w:p w14:paraId="3DD719C9" w14:textId="77777777" w:rsidR="00C52C8D" w:rsidRPr="00C52C8D" w:rsidRDefault="00C52C8D" w:rsidP="00742E51">
            <w:pPr>
              <w:widowControl/>
              <w:numPr>
                <w:ilvl w:val="0"/>
                <w:numId w:val="163"/>
              </w:numPr>
              <w:autoSpaceDE w:val="0"/>
              <w:autoSpaceDN w:val="0"/>
              <w:adjustRightInd w:val="0"/>
              <w:spacing w:before="120" w:after="120" w:line="240" w:lineRule="auto"/>
              <w:contextualSpacing/>
              <w:rPr>
                <w:rFonts w:ascii="Arial (W1)" w:eastAsia="Times New Roman" w:hAnsi="Arial (W1)" w:cs="Times New Roman"/>
                <w:lang w:val="en-AU" w:eastAsia="en-AU"/>
              </w:rPr>
            </w:pPr>
            <w:r w:rsidRPr="00C52C8D">
              <w:rPr>
                <w:rFonts w:ascii="Arial" w:eastAsia="Times New Roman" w:hAnsi="Arial" w:cs="Arial"/>
                <w:lang w:val="en-AU" w:eastAsia="en-AU"/>
              </w:rPr>
              <w:t>utilise test and troubleshooting commands and procedures.</w:t>
            </w:r>
          </w:p>
          <w:p w14:paraId="00050EB0" w14:textId="77777777" w:rsidR="00C52C8D" w:rsidRPr="00C52C8D" w:rsidRDefault="00C52C8D" w:rsidP="00C52C8D">
            <w:pPr>
              <w:widowControl/>
              <w:autoSpaceDE w:val="0"/>
              <w:autoSpaceDN w:val="0"/>
              <w:adjustRightInd w:val="0"/>
              <w:spacing w:before="120" w:after="120" w:line="240" w:lineRule="auto"/>
              <w:ind w:left="720"/>
              <w:contextualSpacing/>
              <w:rPr>
                <w:rFonts w:ascii="Arial (W1)" w:eastAsia="Times New Roman" w:hAnsi="Arial (W1)" w:cs="Times New Roman"/>
                <w:lang w:val="en-AU" w:eastAsia="en-AU"/>
              </w:rPr>
            </w:pPr>
          </w:p>
        </w:tc>
      </w:tr>
      <w:tr w:rsidR="00C52C8D" w:rsidRPr="00C52C8D" w14:paraId="76EA59F0" w14:textId="77777777" w:rsidTr="00632B94">
        <w:tblPrEx>
          <w:jc w:val="left"/>
          <w:tblLook w:val="0000" w:firstRow="0" w:lastRow="0" w:firstColumn="0" w:lastColumn="0" w:noHBand="0" w:noVBand="0"/>
        </w:tblPrEx>
        <w:trPr>
          <w:gridAfter w:val="1"/>
          <w:wAfter w:w="247" w:type="dxa"/>
        </w:trPr>
        <w:tc>
          <w:tcPr>
            <w:tcW w:w="4277" w:type="dxa"/>
            <w:gridSpan w:val="6"/>
          </w:tcPr>
          <w:p w14:paraId="75326767"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Context of and specific resources for assessment</w:t>
            </w:r>
          </w:p>
        </w:tc>
        <w:tc>
          <w:tcPr>
            <w:tcW w:w="6016" w:type="dxa"/>
            <w:gridSpan w:val="2"/>
          </w:tcPr>
          <w:p w14:paraId="29B5E0FE"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41852C71" w14:textId="77777777" w:rsidR="00C52C8D" w:rsidRPr="00C52C8D" w:rsidRDefault="00C52C8D" w:rsidP="00C52C8D">
            <w:pPr>
              <w:widowControl/>
              <w:spacing w:before="120" w:after="120" w:line="240" w:lineRule="auto"/>
              <w:rPr>
                <w:rFonts w:ascii="Arial" w:eastAsia="Calibri" w:hAnsi="Arial" w:cs="Arial"/>
                <w:lang w:val="en-AU"/>
              </w:rPr>
            </w:pPr>
            <w:r w:rsidRPr="00C52C8D">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p w14:paraId="2D06BF6C" w14:textId="77777777" w:rsidR="00C52C8D" w:rsidRPr="00C52C8D" w:rsidRDefault="00C52C8D" w:rsidP="00C52C8D">
            <w:pPr>
              <w:widowControl/>
              <w:spacing w:before="120" w:after="120" w:line="240" w:lineRule="auto"/>
              <w:rPr>
                <w:rFonts w:ascii="Arial" w:eastAsia="Calibri" w:hAnsi="Arial" w:cs="Times New Roman"/>
                <w:bCs/>
                <w:lang w:val="en-AU"/>
              </w:rPr>
            </w:pPr>
          </w:p>
        </w:tc>
      </w:tr>
      <w:tr w:rsidR="00C52C8D" w:rsidRPr="00C52C8D" w14:paraId="5C69D458" w14:textId="77777777" w:rsidTr="00632B94">
        <w:tblPrEx>
          <w:jc w:val="left"/>
          <w:tblLook w:val="0000" w:firstRow="0" w:lastRow="0" w:firstColumn="0" w:lastColumn="0" w:noHBand="0" w:noVBand="0"/>
        </w:tblPrEx>
        <w:trPr>
          <w:gridAfter w:val="1"/>
          <w:wAfter w:w="247" w:type="dxa"/>
        </w:trPr>
        <w:tc>
          <w:tcPr>
            <w:tcW w:w="4277" w:type="dxa"/>
            <w:gridSpan w:val="6"/>
          </w:tcPr>
          <w:p w14:paraId="178945E0"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b/>
                <w:lang w:val="en-AU"/>
              </w:rPr>
              <w:t>Method of assessment</w:t>
            </w:r>
          </w:p>
        </w:tc>
        <w:tc>
          <w:tcPr>
            <w:tcW w:w="6016" w:type="dxa"/>
            <w:gridSpan w:val="2"/>
          </w:tcPr>
          <w:p w14:paraId="084A5541"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can be gathered through a variety of ways</w:t>
            </w:r>
          </w:p>
          <w:p w14:paraId="26B55EE7"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including:</w:t>
            </w:r>
          </w:p>
          <w:p w14:paraId="170697EA" w14:textId="77777777" w:rsidR="00C52C8D" w:rsidRPr="00C52C8D" w:rsidRDefault="00C52C8D"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observation of processes and procedures</w:t>
            </w:r>
          </w:p>
          <w:p w14:paraId="72FEB73C" w14:textId="77777777" w:rsidR="00C52C8D" w:rsidRPr="00C52C8D" w:rsidRDefault="00C52C8D"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oral and/or written questioning</w:t>
            </w:r>
          </w:p>
          <w:p w14:paraId="30C860B9" w14:textId="77777777" w:rsidR="00C52C8D" w:rsidRPr="00C52C8D" w:rsidRDefault="00C52C8D"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testimony from supervisors, colleagues, clients and/or other appropriate persons</w:t>
            </w:r>
          </w:p>
          <w:p w14:paraId="123370A7" w14:textId="77777777" w:rsidR="00C52C8D" w:rsidRPr="00C52C8D" w:rsidRDefault="00C52C8D"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inspection of the final product or outcome</w:t>
            </w:r>
          </w:p>
          <w:p w14:paraId="5A75692B" w14:textId="77777777" w:rsidR="00C52C8D" w:rsidRPr="00C52C8D" w:rsidRDefault="00C52C8D"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portfolio of documented evidence.</w:t>
            </w:r>
          </w:p>
          <w:p w14:paraId="655080CB"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w:t>
            </w:r>
          </w:p>
        </w:tc>
      </w:tr>
    </w:tbl>
    <w:p w14:paraId="630423AF" w14:textId="77777777" w:rsidR="00C52C8D" w:rsidRPr="00C52C8D" w:rsidRDefault="00C52C8D" w:rsidP="00C52C8D">
      <w:pPr>
        <w:widowControl/>
        <w:spacing w:after="0" w:line="240" w:lineRule="auto"/>
        <w:rPr>
          <w:rFonts w:ascii="Arial" w:eastAsia="Calibri" w:hAnsi="Arial" w:cs="Times New Roman"/>
          <w:lang w:val="en-AU"/>
        </w:rPr>
        <w:sectPr w:rsidR="00C52C8D" w:rsidRPr="00C52C8D" w:rsidSect="00082D0F">
          <w:headerReference w:type="default" r:id="rId43"/>
          <w:pgSz w:w="11906" w:h="16838"/>
          <w:pgMar w:top="1276" w:right="1440" w:bottom="1440" w:left="1440" w:header="708" w:footer="708" w:gutter="0"/>
          <w:cols w:space="708"/>
          <w:docGrid w:linePitch="360"/>
        </w:sectPr>
      </w:pPr>
    </w:p>
    <w:tbl>
      <w:tblPr>
        <w:tblW w:w="9778" w:type="dxa"/>
        <w:jc w:val="center"/>
        <w:tblLook w:val="01E0" w:firstRow="1" w:lastRow="1" w:firstColumn="1" w:lastColumn="1" w:noHBand="0" w:noVBand="0"/>
      </w:tblPr>
      <w:tblGrid>
        <w:gridCol w:w="54"/>
        <w:gridCol w:w="3444"/>
        <w:gridCol w:w="43"/>
        <w:gridCol w:w="172"/>
        <w:gridCol w:w="430"/>
        <w:gridCol w:w="5599"/>
        <w:gridCol w:w="36"/>
      </w:tblGrid>
      <w:tr w:rsidR="00C52C8D" w:rsidRPr="00C52C8D" w14:paraId="48B3B3DA" w14:textId="77777777" w:rsidTr="00632B94">
        <w:trPr>
          <w:gridBefore w:val="1"/>
          <w:wBefore w:w="54" w:type="dxa"/>
          <w:trHeight w:val="20"/>
          <w:jc w:val="center"/>
        </w:trPr>
        <w:tc>
          <w:tcPr>
            <w:tcW w:w="3444" w:type="dxa"/>
          </w:tcPr>
          <w:p w14:paraId="30D9EA1C" w14:textId="02560B4E" w:rsidR="00C52C8D" w:rsidRPr="000250D2" w:rsidRDefault="00C52C8D" w:rsidP="006F0907">
            <w:pPr>
              <w:pStyle w:val="Heading1"/>
              <w:spacing w:before="120" w:after="120"/>
              <w:rPr>
                <w:rFonts w:eastAsia="Times New Roman"/>
                <w:lang w:val="en-AU"/>
              </w:rPr>
            </w:pPr>
            <w:bookmarkStart w:id="42" w:name="_Toc514153635"/>
            <w:bookmarkStart w:id="43" w:name="_Toc47623189"/>
            <w:r w:rsidRPr="000250D2">
              <w:rPr>
                <w:rFonts w:eastAsia="Times New Roman"/>
                <w:lang w:val="en-AU"/>
              </w:rPr>
              <w:t>VU</w:t>
            </w:r>
            <w:bookmarkEnd w:id="42"/>
            <w:r w:rsidR="006F0907" w:rsidRPr="000250D2">
              <w:rPr>
                <w:rFonts w:eastAsia="Times New Roman"/>
                <w:lang w:val="en-AU"/>
              </w:rPr>
              <w:t>22760</w:t>
            </w:r>
            <w:bookmarkEnd w:id="43"/>
          </w:p>
        </w:tc>
        <w:tc>
          <w:tcPr>
            <w:tcW w:w="6280" w:type="dxa"/>
            <w:gridSpan w:val="5"/>
            <w:vAlign w:val="center"/>
          </w:tcPr>
          <w:p w14:paraId="32F6FF7A" w14:textId="77777777" w:rsidR="00C52C8D" w:rsidRPr="000250D2" w:rsidRDefault="00C52C8D" w:rsidP="003D68EC">
            <w:pPr>
              <w:pStyle w:val="Heading1"/>
              <w:spacing w:before="120" w:after="120"/>
              <w:rPr>
                <w:rFonts w:eastAsia="Times New Roman"/>
              </w:rPr>
            </w:pPr>
            <w:bookmarkStart w:id="44" w:name="_Toc514153636"/>
            <w:bookmarkStart w:id="45" w:name="_Toc47623190"/>
            <w:r w:rsidRPr="000250D2">
              <w:rPr>
                <w:rFonts w:eastAsia="Times New Roman"/>
              </w:rPr>
              <w:t>Apply network scaling tools and techniques</w:t>
            </w:r>
            <w:bookmarkEnd w:id="44"/>
            <w:bookmarkEnd w:id="45"/>
            <w:r w:rsidRPr="000250D2">
              <w:rPr>
                <w:rFonts w:eastAsia="Times New Roman"/>
              </w:rPr>
              <w:t xml:space="preserve"> </w:t>
            </w:r>
          </w:p>
        </w:tc>
      </w:tr>
      <w:tr w:rsidR="00C52C8D" w:rsidRPr="00C52C8D" w14:paraId="65E96DEE" w14:textId="77777777" w:rsidTr="00632B94">
        <w:trPr>
          <w:gridBefore w:val="1"/>
          <w:wBefore w:w="54" w:type="dxa"/>
          <w:trHeight w:val="20"/>
          <w:jc w:val="center"/>
        </w:trPr>
        <w:tc>
          <w:tcPr>
            <w:tcW w:w="3444" w:type="dxa"/>
          </w:tcPr>
          <w:p w14:paraId="31078571"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Unit Descriptor</w:t>
            </w:r>
          </w:p>
        </w:tc>
        <w:tc>
          <w:tcPr>
            <w:tcW w:w="6280" w:type="dxa"/>
            <w:gridSpan w:val="5"/>
            <w:vAlign w:val="center"/>
          </w:tcPr>
          <w:p w14:paraId="08971253" w14:textId="77777777" w:rsidR="00C52C8D" w:rsidRPr="00C52C8D" w:rsidRDefault="00C52C8D" w:rsidP="00C52C8D">
            <w:pPr>
              <w:widowControl/>
              <w:spacing w:before="120" w:after="120" w:line="240" w:lineRule="auto"/>
              <w:rPr>
                <w:rFonts w:ascii="Arial" w:eastAsia="Calibri" w:hAnsi="Arial" w:cs="Times New Roman"/>
              </w:rPr>
            </w:pPr>
            <w:r w:rsidRPr="00C52C8D">
              <w:rPr>
                <w:rFonts w:ascii="Arial" w:eastAsia="Calibri" w:hAnsi="Arial" w:cs="Times New Roman"/>
              </w:rPr>
              <w:t>The unit of competency describes the knowledge and skills required to use tools and techniques to scale an existing network design to improve reliability and accommodate predicted growth.</w:t>
            </w:r>
          </w:p>
          <w:p w14:paraId="26A6BE90" w14:textId="77777777" w:rsidR="00C52C8D" w:rsidRPr="00C52C8D" w:rsidRDefault="00C52C8D" w:rsidP="00C52C8D">
            <w:pPr>
              <w:widowControl/>
              <w:spacing w:before="120" w:after="120" w:line="240" w:lineRule="auto"/>
              <w:rPr>
                <w:rFonts w:ascii="Arial" w:eastAsia="Calibri" w:hAnsi="Arial" w:cs="Times New Roman"/>
              </w:rPr>
            </w:pPr>
            <w:r w:rsidRPr="00C52C8D">
              <w:rPr>
                <w:rFonts w:ascii="Arial" w:eastAsia="Calibri" w:hAnsi="Arial" w:cs="Times New Roman"/>
              </w:rPr>
              <w:t xml:space="preserve">The unit covers network architecture, configuring and troubleshooting routers and switches for advanced functionality, Spanning Tree Protocol (STP) concepts and configurations and implementation of </w:t>
            </w:r>
            <w:proofErr w:type="spellStart"/>
            <w:r w:rsidRPr="00C52C8D">
              <w:rPr>
                <w:rFonts w:ascii="Arial" w:eastAsia="Calibri" w:hAnsi="Arial" w:cs="Times New Roman"/>
              </w:rPr>
              <w:t>etherchannel</w:t>
            </w:r>
            <w:proofErr w:type="spellEnd"/>
            <w:r w:rsidRPr="00C52C8D">
              <w:rPr>
                <w:rFonts w:ascii="Arial" w:eastAsia="Calibri" w:hAnsi="Arial" w:cs="Times New Roman"/>
              </w:rPr>
              <w:t xml:space="preserve"> and Hot Shot Routing Protocol (HSRP). The unit also covers the implementation of dynamic routing such as Enhanced Interior Gateway Routing Protocol (EIGRP) and single and multi-area Open Shortest Path First (OSPF).</w:t>
            </w:r>
          </w:p>
        </w:tc>
      </w:tr>
      <w:tr w:rsidR="00C52C8D" w:rsidRPr="00C52C8D" w14:paraId="34E1F789" w14:textId="77777777" w:rsidTr="00632B94">
        <w:trPr>
          <w:gridBefore w:val="1"/>
          <w:wBefore w:w="54" w:type="dxa"/>
          <w:trHeight w:val="20"/>
          <w:jc w:val="center"/>
        </w:trPr>
        <w:tc>
          <w:tcPr>
            <w:tcW w:w="3444" w:type="dxa"/>
          </w:tcPr>
          <w:p w14:paraId="472B3893" w14:textId="77777777" w:rsidR="00C52C8D" w:rsidRPr="00C52C8D" w:rsidRDefault="00C52C8D" w:rsidP="00C52C8D">
            <w:pPr>
              <w:widowControl/>
              <w:spacing w:before="120" w:after="120" w:line="240" w:lineRule="auto"/>
              <w:rPr>
                <w:rFonts w:ascii="Arial" w:eastAsia="Calibri" w:hAnsi="Arial" w:cs="Times New Roman"/>
                <w:b/>
                <w:lang w:val="en-AU"/>
              </w:rPr>
            </w:pPr>
          </w:p>
        </w:tc>
        <w:tc>
          <w:tcPr>
            <w:tcW w:w="6280" w:type="dxa"/>
            <w:gridSpan w:val="5"/>
            <w:vAlign w:val="center"/>
          </w:tcPr>
          <w:p w14:paraId="60263591" w14:textId="77777777" w:rsidR="00C52C8D" w:rsidRPr="00C52C8D" w:rsidRDefault="00C52C8D" w:rsidP="00C52C8D">
            <w:pPr>
              <w:widowControl/>
              <w:spacing w:before="120" w:after="120" w:line="240" w:lineRule="auto"/>
              <w:ind w:left="16"/>
              <w:rPr>
                <w:rFonts w:ascii="Arial" w:eastAsia="Calibri" w:hAnsi="Arial" w:cs="Times New Roman"/>
                <w:lang w:val="en-AU"/>
              </w:rPr>
            </w:pPr>
            <w:r w:rsidRPr="00C52C8D">
              <w:rPr>
                <w:rFonts w:ascii="Arial" w:eastAsia="Calibri" w:hAnsi="Arial" w:cs="Times New Roman"/>
                <w:lang w:val="en-AU"/>
              </w:rPr>
              <w:t>No licensing, legislative, regulatory or certification requirements apply to this unit at the time of publication</w:t>
            </w:r>
          </w:p>
        </w:tc>
      </w:tr>
      <w:tr w:rsidR="00C52C8D" w:rsidRPr="00C52C8D" w14:paraId="5287C33C" w14:textId="77777777" w:rsidTr="00632B94">
        <w:trPr>
          <w:gridBefore w:val="1"/>
          <w:wBefore w:w="54" w:type="dxa"/>
          <w:trHeight w:val="20"/>
          <w:jc w:val="center"/>
        </w:trPr>
        <w:tc>
          <w:tcPr>
            <w:tcW w:w="3444" w:type="dxa"/>
          </w:tcPr>
          <w:p w14:paraId="5BE1FFE9"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Employability Skills</w:t>
            </w:r>
          </w:p>
        </w:tc>
        <w:tc>
          <w:tcPr>
            <w:tcW w:w="6280" w:type="dxa"/>
            <w:gridSpan w:val="5"/>
          </w:tcPr>
          <w:p w14:paraId="08236FE1"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lang w:val="en-AU"/>
              </w:rPr>
              <w:t>This unit contains Employability Skills</w:t>
            </w:r>
          </w:p>
        </w:tc>
      </w:tr>
      <w:tr w:rsidR="00C52C8D" w:rsidRPr="00C52C8D" w14:paraId="37BCE843" w14:textId="77777777" w:rsidTr="00632B94">
        <w:trPr>
          <w:gridBefore w:val="1"/>
          <w:wBefore w:w="54" w:type="dxa"/>
          <w:trHeight w:val="1011"/>
          <w:jc w:val="center"/>
        </w:trPr>
        <w:tc>
          <w:tcPr>
            <w:tcW w:w="3444" w:type="dxa"/>
          </w:tcPr>
          <w:p w14:paraId="3D59ACFD"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Application of the Unit</w:t>
            </w:r>
          </w:p>
        </w:tc>
        <w:tc>
          <w:tcPr>
            <w:tcW w:w="6280" w:type="dxa"/>
            <w:gridSpan w:val="5"/>
          </w:tcPr>
          <w:p w14:paraId="344E37BC" w14:textId="77777777" w:rsidR="00C52C8D" w:rsidRPr="00C52C8D" w:rsidRDefault="00C52C8D" w:rsidP="00C52C8D">
            <w:pPr>
              <w:widowControl/>
              <w:spacing w:before="120" w:after="120" w:line="240" w:lineRule="auto"/>
              <w:rPr>
                <w:rFonts w:ascii="Arial" w:eastAsia="Calibri" w:hAnsi="Arial" w:cs="Times New Roman"/>
              </w:rPr>
            </w:pPr>
            <w:r w:rsidRPr="00C52C8D">
              <w:rPr>
                <w:rFonts w:ascii="Arial" w:eastAsia="Calibri" w:hAnsi="Arial" w:cs="Times New Roman"/>
              </w:rPr>
              <w:t>The unit applies to an IT practitioner required to scale (expand) an existing small to medium size business network to remove bottlenecks and accommodate predicted growth.</w:t>
            </w:r>
          </w:p>
        </w:tc>
      </w:tr>
      <w:tr w:rsidR="00C52C8D" w:rsidRPr="00C52C8D" w14:paraId="62A295F7" w14:textId="77777777" w:rsidTr="00632B94">
        <w:trPr>
          <w:gridBefore w:val="1"/>
          <w:wBefore w:w="54" w:type="dxa"/>
          <w:trHeight w:val="20"/>
          <w:jc w:val="center"/>
        </w:trPr>
        <w:tc>
          <w:tcPr>
            <w:tcW w:w="3444" w:type="dxa"/>
          </w:tcPr>
          <w:p w14:paraId="65271852" w14:textId="77777777" w:rsidR="00C52C8D" w:rsidRPr="00C52C8D" w:rsidRDefault="00C52C8D" w:rsidP="00C52C8D">
            <w:pPr>
              <w:widowControl/>
              <w:spacing w:before="120" w:after="12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ELEMENT</w:t>
            </w:r>
          </w:p>
        </w:tc>
        <w:tc>
          <w:tcPr>
            <w:tcW w:w="6280" w:type="dxa"/>
            <w:gridSpan w:val="5"/>
          </w:tcPr>
          <w:p w14:paraId="27DCF4A8" w14:textId="77777777" w:rsidR="00C52C8D" w:rsidRPr="00C52C8D" w:rsidRDefault="00C52C8D" w:rsidP="00C52C8D">
            <w:pPr>
              <w:widowControl/>
              <w:spacing w:before="120" w:after="12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PERFORMANCE CRITERIA</w:t>
            </w:r>
          </w:p>
        </w:tc>
      </w:tr>
      <w:tr w:rsidR="00C52C8D" w:rsidRPr="00C52C8D" w14:paraId="0A7A6163" w14:textId="77777777" w:rsidTr="00632B94">
        <w:trPr>
          <w:gridBefore w:val="1"/>
          <w:wBefore w:w="54" w:type="dxa"/>
          <w:trHeight w:val="20"/>
          <w:jc w:val="center"/>
        </w:trPr>
        <w:tc>
          <w:tcPr>
            <w:tcW w:w="3444" w:type="dxa"/>
          </w:tcPr>
          <w:p w14:paraId="126002C5" w14:textId="77777777" w:rsidR="00C52C8D" w:rsidRPr="00C52C8D" w:rsidRDefault="00C52C8D" w:rsidP="00C52C8D">
            <w:pPr>
              <w:spacing w:beforeLines="60" w:before="144" w:afterLines="60" w:after="144" w:line="240" w:lineRule="auto"/>
              <w:ind w:left="51"/>
              <w:rPr>
                <w:rFonts w:ascii="Arial" w:eastAsia="Calibri" w:hAnsi="Arial" w:cs="Times New Roman"/>
                <w:b/>
                <w:bCs/>
                <w:i/>
                <w:sz w:val="24"/>
                <w:szCs w:val="24"/>
                <w:lang w:val="en-AU"/>
              </w:rPr>
            </w:pPr>
            <w:r w:rsidRPr="00C52C8D">
              <w:rPr>
                <w:rFonts w:ascii="Arial" w:eastAsia="Calibri" w:hAnsi="Arial" w:cs="Times New Roman"/>
                <w:i/>
                <w:iCs/>
                <w:sz w:val="20"/>
                <w:szCs w:val="20"/>
                <w:lang w:val="en-AU"/>
              </w:rPr>
              <w:t>Elements describe the essential outcomes of a unit of competency.</w:t>
            </w:r>
          </w:p>
        </w:tc>
        <w:tc>
          <w:tcPr>
            <w:tcW w:w="6280" w:type="dxa"/>
            <w:gridSpan w:val="5"/>
            <w:vAlign w:val="center"/>
          </w:tcPr>
          <w:p w14:paraId="0856F179" w14:textId="77777777" w:rsidR="00C52C8D" w:rsidRPr="00C52C8D" w:rsidRDefault="00C52C8D" w:rsidP="00C52C8D">
            <w:pPr>
              <w:spacing w:beforeLines="60" w:before="144" w:afterLines="60" w:after="144" w:line="240" w:lineRule="auto"/>
              <w:ind w:left="148"/>
              <w:rPr>
                <w:rFonts w:ascii="Arial" w:eastAsia="Calibri" w:hAnsi="Arial" w:cs="Times New Roman"/>
                <w:i/>
                <w:sz w:val="20"/>
                <w:szCs w:val="20"/>
                <w:lang w:val="en-AU"/>
              </w:rPr>
            </w:pPr>
            <w:r w:rsidRPr="00C52C8D">
              <w:rPr>
                <w:rFonts w:ascii="Arial" w:eastAsia="Calibri" w:hAnsi="Arial" w:cs="Times New Roman"/>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w:t>
            </w:r>
            <w:r w:rsidRPr="00C52C8D">
              <w:rPr>
                <w:rFonts w:ascii="Arial" w:eastAsia="Calibri" w:hAnsi="Arial" w:cs="Times New Roman"/>
                <w:b/>
                <w:bCs/>
                <w:i/>
                <w:iCs/>
                <w:sz w:val="20"/>
                <w:szCs w:val="20"/>
                <w:vertAlign w:val="superscript"/>
                <w:lang w:val="en-AU"/>
              </w:rPr>
              <w:t xml:space="preserve"> </w:t>
            </w:r>
            <w:r w:rsidRPr="00C52C8D">
              <w:rPr>
                <w:rFonts w:ascii="Arial" w:eastAsia="Calibri" w:hAnsi="Arial" w:cs="Times New Roman"/>
                <w:i/>
                <w:sz w:val="20"/>
                <w:szCs w:val="20"/>
                <w:lang w:val="en-AU"/>
              </w:rPr>
              <w:t>Assessment of performance is to be consistent with the evidence guide.</w:t>
            </w:r>
          </w:p>
        </w:tc>
      </w:tr>
      <w:tr w:rsidR="00C52C8D" w:rsidRPr="00C52C8D" w14:paraId="7C6D8D4D" w14:textId="77777777" w:rsidTr="00632B94">
        <w:trPr>
          <w:gridBefore w:val="1"/>
          <w:wBefore w:w="54" w:type="dxa"/>
          <w:trHeight w:val="20"/>
          <w:jc w:val="center"/>
        </w:trPr>
        <w:tc>
          <w:tcPr>
            <w:tcW w:w="3444" w:type="dxa"/>
            <w:vMerge w:val="restart"/>
          </w:tcPr>
          <w:p w14:paraId="13F6CFCF" w14:textId="77777777" w:rsidR="00C52C8D" w:rsidRPr="00C52C8D" w:rsidRDefault="00C52C8D" w:rsidP="00742E51">
            <w:pPr>
              <w:widowControl/>
              <w:numPr>
                <w:ilvl w:val="0"/>
                <w:numId w:val="168"/>
              </w:numPr>
              <w:tabs>
                <w:tab w:val="left" w:pos="337"/>
              </w:tabs>
              <w:spacing w:before="80" w:after="80" w:line="240" w:lineRule="auto"/>
              <w:ind w:left="337" w:hanging="337"/>
              <w:contextualSpacing/>
              <w:rPr>
                <w:rFonts w:ascii="Arial" w:eastAsia="Times New Roman" w:hAnsi="Arial" w:cs="Arial"/>
                <w:lang w:val="en-AU" w:eastAsia="en-AU"/>
              </w:rPr>
            </w:pPr>
            <w:r w:rsidRPr="00C52C8D">
              <w:rPr>
                <w:rFonts w:ascii="Arial" w:eastAsia="Times New Roman" w:hAnsi="Arial" w:cs="Arial"/>
                <w:lang w:val="en-AU" w:eastAsia="en-AU"/>
              </w:rPr>
              <w:t xml:space="preserve">Plan the expansion of an existing network </w:t>
            </w:r>
          </w:p>
        </w:tc>
        <w:tc>
          <w:tcPr>
            <w:tcW w:w="645" w:type="dxa"/>
            <w:gridSpan w:val="3"/>
          </w:tcPr>
          <w:p w14:paraId="7E8EFE8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1.1</w:t>
            </w:r>
          </w:p>
        </w:tc>
        <w:tc>
          <w:tcPr>
            <w:tcW w:w="5635" w:type="dxa"/>
            <w:gridSpan w:val="2"/>
          </w:tcPr>
          <w:p w14:paraId="4EC87CEE" w14:textId="77777777" w:rsidR="00C52C8D" w:rsidRPr="00C52C8D" w:rsidRDefault="00C52C8D" w:rsidP="00050E45">
            <w:pPr>
              <w:widowControl/>
              <w:spacing w:before="80" w:after="80" w:line="240" w:lineRule="auto"/>
              <w:outlineLvl w:val="5"/>
              <w:rPr>
                <w:rFonts w:ascii="Arial" w:eastAsia="Calibri" w:hAnsi="Arial" w:cs="Times New Roman"/>
                <w:bCs/>
                <w:lang w:val="en-AU"/>
              </w:rPr>
            </w:pPr>
            <w:r w:rsidRPr="00C52C8D">
              <w:rPr>
                <w:rFonts w:ascii="Arial" w:eastAsia="Calibri" w:hAnsi="Arial" w:cs="Times New Roman"/>
                <w:bCs/>
                <w:lang w:val="en-AU"/>
              </w:rPr>
              <w:t>Identify Local Area Network (LAN) design concepts for a small to medium sized network</w:t>
            </w:r>
          </w:p>
        </w:tc>
      </w:tr>
      <w:tr w:rsidR="00C52C8D" w:rsidRPr="00C52C8D" w14:paraId="06614596" w14:textId="77777777" w:rsidTr="00632B94">
        <w:trPr>
          <w:gridBefore w:val="1"/>
          <w:wBefore w:w="54" w:type="dxa"/>
          <w:trHeight w:val="20"/>
          <w:jc w:val="center"/>
        </w:trPr>
        <w:tc>
          <w:tcPr>
            <w:tcW w:w="3444" w:type="dxa"/>
            <w:vMerge/>
          </w:tcPr>
          <w:p w14:paraId="11D2B0D2" w14:textId="77777777" w:rsidR="00C52C8D" w:rsidRPr="00C52C8D" w:rsidRDefault="00C52C8D" w:rsidP="00742E51">
            <w:pPr>
              <w:widowControl/>
              <w:numPr>
                <w:ilvl w:val="0"/>
                <w:numId w:val="168"/>
              </w:numPr>
              <w:tabs>
                <w:tab w:val="left" w:pos="337"/>
              </w:tabs>
              <w:spacing w:before="80" w:after="80" w:line="240" w:lineRule="auto"/>
              <w:ind w:left="337" w:hanging="337"/>
              <w:contextualSpacing/>
              <w:rPr>
                <w:rFonts w:ascii="Arial (W1)" w:eastAsia="Times New Roman" w:hAnsi="Arial (W1)" w:cs="Times New Roman"/>
                <w:lang w:val="en-AU" w:eastAsia="en-AU"/>
              </w:rPr>
            </w:pPr>
          </w:p>
        </w:tc>
        <w:tc>
          <w:tcPr>
            <w:tcW w:w="645" w:type="dxa"/>
            <w:gridSpan w:val="3"/>
          </w:tcPr>
          <w:p w14:paraId="5AD626D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1.2</w:t>
            </w:r>
          </w:p>
        </w:tc>
        <w:tc>
          <w:tcPr>
            <w:tcW w:w="5635" w:type="dxa"/>
            <w:gridSpan w:val="2"/>
          </w:tcPr>
          <w:p w14:paraId="649D6CB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Using the existing network design, data bottlenecks</w:t>
            </w:r>
            <w:r w:rsidRPr="00C52C8D">
              <w:rPr>
                <w:rFonts w:ascii="Arial" w:eastAsia="Calibri" w:hAnsi="Arial" w:cs="Times New Roman"/>
                <w:lang w:val="en-AU"/>
              </w:rPr>
              <w:t xml:space="preserve"> are identified</w:t>
            </w:r>
          </w:p>
        </w:tc>
      </w:tr>
      <w:tr w:rsidR="00C52C8D" w:rsidRPr="00C52C8D" w14:paraId="461E1565" w14:textId="77777777" w:rsidTr="00632B94">
        <w:trPr>
          <w:gridBefore w:val="1"/>
          <w:wBefore w:w="54" w:type="dxa"/>
          <w:trHeight w:val="20"/>
          <w:jc w:val="center"/>
        </w:trPr>
        <w:tc>
          <w:tcPr>
            <w:tcW w:w="3444" w:type="dxa"/>
            <w:vMerge/>
          </w:tcPr>
          <w:p w14:paraId="5CB74470"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7DC95852" w14:textId="77777777" w:rsidR="00C52C8D" w:rsidRPr="00C52C8D" w:rsidRDefault="00C52C8D" w:rsidP="00050E45">
            <w:pPr>
              <w:widowControl/>
              <w:spacing w:before="80" w:after="80" w:line="240" w:lineRule="auto"/>
              <w:outlineLvl w:val="5"/>
              <w:rPr>
                <w:rFonts w:ascii="Arial" w:eastAsia="Calibri" w:hAnsi="Arial" w:cs="Times New Roman"/>
                <w:bCs/>
                <w:lang w:val="en-AU"/>
              </w:rPr>
            </w:pPr>
            <w:r w:rsidRPr="00C52C8D">
              <w:rPr>
                <w:rFonts w:ascii="Arial" w:eastAsia="Calibri" w:hAnsi="Arial" w:cs="Times New Roman"/>
                <w:bCs/>
                <w:lang w:val="en-AU"/>
              </w:rPr>
              <w:t>1.3</w:t>
            </w:r>
          </w:p>
        </w:tc>
        <w:tc>
          <w:tcPr>
            <w:tcW w:w="5635" w:type="dxa"/>
            <w:gridSpan w:val="2"/>
          </w:tcPr>
          <w:p w14:paraId="304E479D"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Concepts of </w:t>
            </w:r>
            <w:r w:rsidRPr="00C52C8D">
              <w:rPr>
                <w:rFonts w:ascii="Arial" w:eastAsia="Calibri" w:hAnsi="Arial" w:cs="Times New Roman"/>
                <w:b/>
                <w:i/>
                <w:lang w:val="en-AU"/>
              </w:rPr>
              <w:t>hierarchical scalable design</w:t>
            </w:r>
            <w:r w:rsidRPr="00C52C8D">
              <w:rPr>
                <w:rFonts w:ascii="Arial" w:eastAsia="Calibri" w:hAnsi="Arial" w:cs="Times New Roman"/>
                <w:lang w:val="en-AU"/>
              </w:rPr>
              <w:t xml:space="preserve"> for a network are explored</w:t>
            </w:r>
          </w:p>
        </w:tc>
      </w:tr>
      <w:tr w:rsidR="00C52C8D" w:rsidRPr="00C52C8D" w14:paraId="2A20DDE0" w14:textId="77777777" w:rsidTr="00632B94">
        <w:trPr>
          <w:gridBefore w:val="1"/>
          <w:wBefore w:w="54" w:type="dxa"/>
          <w:trHeight w:val="20"/>
          <w:jc w:val="center"/>
        </w:trPr>
        <w:tc>
          <w:tcPr>
            <w:tcW w:w="3444" w:type="dxa"/>
            <w:vMerge/>
          </w:tcPr>
          <w:p w14:paraId="0B27A8D9"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0B85488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1.4</w:t>
            </w:r>
          </w:p>
        </w:tc>
        <w:tc>
          <w:tcPr>
            <w:tcW w:w="5635" w:type="dxa"/>
            <w:gridSpan w:val="2"/>
          </w:tcPr>
          <w:p w14:paraId="133D1A2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Network devices based on feature compatibility are identified and selected</w:t>
            </w:r>
          </w:p>
        </w:tc>
      </w:tr>
      <w:tr w:rsidR="00C52C8D" w:rsidRPr="00C52C8D" w14:paraId="500C10F3" w14:textId="77777777" w:rsidTr="00632B94">
        <w:trPr>
          <w:gridBefore w:val="1"/>
          <w:wBefore w:w="54" w:type="dxa"/>
          <w:trHeight w:val="20"/>
          <w:jc w:val="center"/>
        </w:trPr>
        <w:tc>
          <w:tcPr>
            <w:tcW w:w="3444" w:type="dxa"/>
            <w:vMerge w:val="restart"/>
          </w:tcPr>
          <w:p w14:paraId="49ECAB72"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r w:rsidRPr="00C52C8D">
              <w:rPr>
                <w:rFonts w:ascii="Arial" w:eastAsia="Calibri" w:hAnsi="Arial" w:cs="Times New Roman"/>
                <w:lang w:val="en-AU"/>
              </w:rPr>
              <w:t>2.</w:t>
            </w:r>
            <w:r w:rsidRPr="00C52C8D">
              <w:rPr>
                <w:rFonts w:ascii="Arial" w:eastAsia="Calibri" w:hAnsi="Arial" w:cs="Times New Roman"/>
                <w:lang w:val="en-AU"/>
              </w:rPr>
              <w:tab/>
              <w:t>Implement scaling Virtual Local Area Network (VLAN) methods</w:t>
            </w:r>
          </w:p>
        </w:tc>
        <w:tc>
          <w:tcPr>
            <w:tcW w:w="645" w:type="dxa"/>
            <w:gridSpan w:val="3"/>
          </w:tcPr>
          <w:p w14:paraId="177A22C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2.1</w:t>
            </w:r>
          </w:p>
        </w:tc>
        <w:tc>
          <w:tcPr>
            <w:tcW w:w="5635" w:type="dxa"/>
            <w:gridSpan w:val="2"/>
          </w:tcPr>
          <w:p w14:paraId="439541D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Inter-switch connectivity for a switched LAN environment is identified and configured</w:t>
            </w:r>
          </w:p>
        </w:tc>
      </w:tr>
      <w:tr w:rsidR="00C52C8D" w:rsidRPr="00C52C8D" w14:paraId="1250C6DD" w14:textId="77777777" w:rsidTr="00632B94">
        <w:trPr>
          <w:gridBefore w:val="1"/>
          <w:wBefore w:w="54" w:type="dxa"/>
          <w:trHeight w:val="20"/>
          <w:jc w:val="center"/>
        </w:trPr>
        <w:tc>
          <w:tcPr>
            <w:tcW w:w="3444" w:type="dxa"/>
            <w:vMerge/>
          </w:tcPr>
          <w:p w14:paraId="79F3226D"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7F7C9BD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2.2</w:t>
            </w:r>
          </w:p>
        </w:tc>
        <w:tc>
          <w:tcPr>
            <w:tcW w:w="5635" w:type="dxa"/>
            <w:gridSpan w:val="2"/>
          </w:tcPr>
          <w:p w14:paraId="6A747F9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b/>
                <w:i/>
                <w:lang w:val="en-AU"/>
              </w:rPr>
              <w:t>Inter VLAN routing troubleshooting tools and methodologies</w:t>
            </w:r>
            <w:r w:rsidRPr="00C52C8D">
              <w:rPr>
                <w:rFonts w:ascii="Arial" w:eastAsia="Calibri" w:hAnsi="Arial" w:cs="Times New Roman"/>
                <w:lang w:val="en-AU"/>
              </w:rPr>
              <w:t xml:space="preserve"> are utilised</w:t>
            </w:r>
          </w:p>
        </w:tc>
      </w:tr>
      <w:tr w:rsidR="00C52C8D" w:rsidRPr="00C52C8D" w14:paraId="0ACF3475" w14:textId="77777777" w:rsidTr="00632B94">
        <w:trPr>
          <w:gridBefore w:val="1"/>
          <w:wBefore w:w="54" w:type="dxa"/>
          <w:trHeight w:val="20"/>
          <w:jc w:val="center"/>
        </w:trPr>
        <w:tc>
          <w:tcPr>
            <w:tcW w:w="3444" w:type="dxa"/>
            <w:vMerge/>
          </w:tcPr>
          <w:p w14:paraId="3FE9C66E"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066E420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2.3</w:t>
            </w:r>
          </w:p>
        </w:tc>
        <w:tc>
          <w:tcPr>
            <w:tcW w:w="5635" w:type="dxa"/>
            <w:gridSpan w:val="2"/>
          </w:tcPr>
          <w:p w14:paraId="5BA17F04" w14:textId="77777777" w:rsid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Inter VLAN routing using Layer 3 switching to forward data is implemented</w:t>
            </w:r>
          </w:p>
          <w:p w14:paraId="4EE6E43F" w14:textId="074ACCDA" w:rsidR="00050E45" w:rsidRPr="00C52C8D" w:rsidRDefault="00050E45" w:rsidP="00050E45">
            <w:pPr>
              <w:widowControl/>
              <w:spacing w:before="80" w:after="80" w:line="240" w:lineRule="auto"/>
              <w:rPr>
                <w:rFonts w:ascii="Arial" w:eastAsia="Calibri" w:hAnsi="Arial" w:cs="Times New Roman"/>
                <w:lang w:val="en-AU"/>
              </w:rPr>
            </w:pPr>
          </w:p>
        </w:tc>
      </w:tr>
      <w:tr w:rsidR="00C52C8D" w:rsidRPr="00C52C8D" w14:paraId="6F3D338E" w14:textId="77777777" w:rsidTr="00632B94">
        <w:trPr>
          <w:gridBefore w:val="1"/>
          <w:wBefore w:w="54" w:type="dxa"/>
          <w:trHeight w:val="20"/>
          <w:jc w:val="center"/>
        </w:trPr>
        <w:tc>
          <w:tcPr>
            <w:tcW w:w="3444" w:type="dxa"/>
            <w:vMerge w:val="restart"/>
          </w:tcPr>
          <w:p w14:paraId="4A1C31BD" w14:textId="77777777" w:rsidR="00C52C8D" w:rsidRPr="00C52C8D" w:rsidRDefault="00C52C8D" w:rsidP="00742E51">
            <w:pPr>
              <w:widowControl/>
              <w:numPr>
                <w:ilvl w:val="0"/>
                <w:numId w:val="169"/>
              </w:numPr>
              <w:tabs>
                <w:tab w:val="left" w:pos="356"/>
              </w:tabs>
              <w:spacing w:before="80" w:after="80" w:line="240" w:lineRule="auto"/>
              <w:ind w:left="356" w:hanging="356"/>
              <w:contextualSpacing/>
              <w:rPr>
                <w:rFonts w:ascii="Arial" w:eastAsia="Times New Roman" w:hAnsi="Arial" w:cs="Arial"/>
                <w:lang w:val="en-AU" w:eastAsia="en-AU"/>
              </w:rPr>
            </w:pPr>
            <w:r w:rsidRPr="00C52C8D">
              <w:rPr>
                <w:rFonts w:ascii="Arial" w:eastAsia="Times New Roman" w:hAnsi="Arial" w:cs="Arial"/>
                <w:lang w:val="en-AU" w:eastAsia="en-AU"/>
              </w:rPr>
              <w:t>Define and implement the Spanning Tree Protocol (STP) for a small to medium sized network</w:t>
            </w:r>
          </w:p>
        </w:tc>
        <w:tc>
          <w:tcPr>
            <w:tcW w:w="645" w:type="dxa"/>
            <w:gridSpan w:val="3"/>
          </w:tcPr>
          <w:p w14:paraId="36ACF33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3.1</w:t>
            </w:r>
          </w:p>
        </w:tc>
        <w:tc>
          <w:tcPr>
            <w:tcW w:w="5635" w:type="dxa"/>
            <w:gridSpan w:val="2"/>
          </w:tcPr>
          <w:p w14:paraId="23FB000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Simple switched network containing redundant links is configured and implemented</w:t>
            </w:r>
          </w:p>
        </w:tc>
      </w:tr>
      <w:tr w:rsidR="00C52C8D" w:rsidRPr="00C52C8D" w14:paraId="4A2058C5" w14:textId="77777777" w:rsidTr="00632B94">
        <w:trPr>
          <w:gridBefore w:val="1"/>
          <w:wBefore w:w="54" w:type="dxa"/>
          <w:trHeight w:val="20"/>
          <w:jc w:val="center"/>
        </w:trPr>
        <w:tc>
          <w:tcPr>
            <w:tcW w:w="3444" w:type="dxa"/>
            <w:vMerge/>
          </w:tcPr>
          <w:p w14:paraId="19EFCA12"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1F27D53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3.2</w:t>
            </w:r>
          </w:p>
        </w:tc>
        <w:tc>
          <w:tcPr>
            <w:tcW w:w="5635" w:type="dxa"/>
            <w:gridSpan w:val="2"/>
          </w:tcPr>
          <w:p w14:paraId="562AFC5D" w14:textId="77777777" w:rsidR="00C52C8D" w:rsidRPr="00C52C8D" w:rsidRDefault="00C52C8D" w:rsidP="00050E45">
            <w:pPr>
              <w:widowControl/>
              <w:autoSpaceDE w:val="0"/>
              <w:autoSpaceDN w:val="0"/>
              <w:adjustRightInd w:val="0"/>
              <w:spacing w:before="80" w:after="80" w:line="240" w:lineRule="auto"/>
              <w:rPr>
                <w:rFonts w:ascii="Arial" w:eastAsia="Times New Roman" w:hAnsi="Arial" w:cs="Arial"/>
                <w:iCs/>
                <w:color w:val="000000"/>
                <w:lang w:val="en-GB" w:eastAsia="en-AU"/>
              </w:rPr>
            </w:pPr>
            <w:r w:rsidRPr="00C52C8D">
              <w:rPr>
                <w:rFonts w:ascii="Arial" w:eastAsia="Times New Roman" w:hAnsi="Arial" w:cs="Arial"/>
                <w:iCs/>
                <w:color w:val="000000"/>
                <w:lang w:val="en-GB" w:eastAsia="en-AU"/>
              </w:rPr>
              <w:t xml:space="preserve">Differences between </w:t>
            </w:r>
            <w:r w:rsidRPr="00C52C8D">
              <w:rPr>
                <w:rFonts w:ascii="Arial" w:eastAsia="Times New Roman" w:hAnsi="Arial" w:cs="Arial"/>
                <w:b/>
                <w:i/>
                <w:iCs/>
                <w:color w:val="000000"/>
                <w:lang w:val="en-GB" w:eastAsia="en-AU"/>
              </w:rPr>
              <w:t>different implementations of STP</w:t>
            </w:r>
            <w:r w:rsidRPr="00C52C8D">
              <w:rPr>
                <w:rFonts w:ascii="Arial" w:eastAsia="Times New Roman" w:hAnsi="Arial" w:cs="Arial"/>
                <w:iCs/>
                <w:color w:val="000000"/>
                <w:lang w:val="en-GB" w:eastAsia="en-AU"/>
              </w:rPr>
              <w:t xml:space="preserve"> are defined</w:t>
            </w:r>
          </w:p>
        </w:tc>
      </w:tr>
      <w:tr w:rsidR="00C52C8D" w:rsidRPr="00C52C8D" w14:paraId="4190EBD3" w14:textId="77777777" w:rsidTr="00632B94">
        <w:trPr>
          <w:gridBefore w:val="1"/>
          <w:wBefore w:w="54" w:type="dxa"/>
          <w:trHeight w:val="20"/>
          <w:jc w:val="center"/>
        </w:trPr>
        <w:tc>
          <w:tcPr>
            <w:tcW w:w="3444" w:type="dxa"/>
            <w:vMerge/>
          </w:tcPr>
          <w:p w14:paraId="55FA675D"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025C46E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3.3</w:t>
            </w:r>
          </w:p>
        </w:tc>
        <w:tc>
          <w:tcPr>
            <w:tcW w:w="5635" w:type="dxa"/>
            <w:gridSpan w:val="2"/>
          </w:tcPr>
          <w:p w14:paraId="2919103E" w14:textId="77777777" w:rsidR="00C52C8D" w:rsidRPr="00C52C8D" w:rsidRDefault="00C52C8D" w:rsidP="00050E45">
            <w:pPr>
              <w:widowControl/>
              <w:tabs>
                <w:tab w:val="left" w:pos="360"/>
                <w:tab w:val="left" w:pos="720"/>
              </w:tabs>
              <w:spacing w:before="80" w:after="80" w:line="240" w:lineRule="auto"/>
              <w:rPr>
                <w:rFonts w:ascii="Arial" w:eastAsia="Calibri" w:hAnsi="Arial" w:cs="Arial"/>
                <w:bCs/>
                <w:iCs/>
                <w:lang w:val="en-AU"/>
              </w:rPr>
            </w:pPr>
            <w:r w:rsidRPr="00C52C8D">
              <w:rPr>
                <w:rFonts w:ascii="Arial" w:eastAsia="Calibri" w:hAnsi="Arial" w:cs="Arial"/>
                <w:bCs/>
                <w:iCs/>
                <w:lang w:val="en-AU"/>
              </w:rPr>
              <w:t>Per VLAN Spanning Tree (PVST), Rapid PVST and STP in a switched LAN environment is implemented</w:t>
            </w:r>
          </w:p>
        </w:tc>
      </w:tr>
      <w:tr w:rsidR="00C52C8D" w:rsidRPr="00C52C8D" w14:paraId="6D073F8C" w14:textId="77777777" w:rsidTr="00632B94">
        <w:trPr>
          <w:gridBefore w:val="1"/>
          <w:wBefore w:w="54" w:type="dxa"/>
          <w:trHeight w:val="20"/>
          <w:jc w:val="center"/>
        </w:trPr>
        <w:tc>
          <w:tcPr>
            <w:tcW w:w="3444" w:type="dxa"/>
            <w:vMerge w:val="restart"/>
          </w:tcPr>
          <w:p w14:paraId="6FB3CB33" w14:textId="77777777" w:rsidR="00C52C8D" w:rsidRPr="00C52C8D" w:rsidRDefault="00C52C8D" w:rsidP="00742E51">
            <w:pPr>
              <w:widowControl/>
              <w:numPr>
                <w:ilvl w:val="0"/>
                <w:numId w:val="169"/>
              </w:numPr>
              <w:tabs>
                <w:tab w:val="left" w:pos="337"/>
              </w:tabs>
              <w:spacing w:before="80" w:after="80" w:line="240" w:lineRule="auto"/>
              <w:ind w:left="356" w:hanging="356"/>
              <w:contextualSpacing/>
              <w:rPr>
                <w:rFonts w:ascii="Arial" w:eastAsia="Times New Roman" w:hAnsi="Arial" w:cs="Arial"/>
                <w:lang w:val="en-AU" w:eastAsia="en-AU"/>
              </w:rPr>
            </w:pPr>
            <w:r w:rsidRPr="00C52C8D">
              <w:rPr>
                <w:rFonts w:ascii="Arial" w:eastAsia="Times New Roman" w:hAnsi="Arial" w:cs="Arial"/>
                <w:lang w:val="en-AU" w:eastAsia="en-AU"/>
              </w:rPr>
              <w:t xml:space="preserve">Implement </w:t>
            </w:r>
            <w:proofErr w:type="spellStart"/>
            <w:r w:rsidRPr="00C52C8D">
              <w:rPr>
                <w:rFonts w:ascii="Arial" w:eastAsia="Times New Roman" w:hAnsi="Arial" w:cs="Arial"/>
                <w:lang w:val="en-AU" w:eastAsia="en-AU"/>
              </w:rPr>
              <w:t>etherchannel</w:t>
            </w:r>
            <w:proofErr w:type="spellEnd"/>
            <w:r w:rsidRPr="00C52C8D">
              <w:rPr>
                <w:rFonts w:ascii="Arial" w:eastAsia="Times New Roman" w:hAnsi="Arial" w:cs="Arial"/>
                <w:lang w:val="en-AU" w:eastAsia="en-AU"/>
              </w:rPr>
              <w:t xml:space="preserve"> and Hot Shot Routing Protocol (HSRP)</w:t>
            </w:r>
          </w:p>
        </w:tc>
        <w:tc>
          <w:tcPr>
            <w:tcW w:w="645" w:type="dxa"/>
            <w:gridSpan w:val="3"/>
          </w:tcPr>
          <w:p w14:paraId="5F8763A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4.1</w:t>
            </w:r>
          </w:p>
        </w:tc>
        <w:tc>
          <w:tcPr>
            <w:tcW w:w="5635" w:type="dxa"/>
            <w:gridSpan w:val="2"/>
          </w:tcPr>
          <w:p w14:paraId="6806EEE2" w14:textId="77777777" w:rsidR="00C52C8D" w:rsidRPr="00C52C8D" w:rsidRDefault="00C52C8D" w:rsidP="00050E45">
            <w:pPr>
              <w:widowControl/>
              <w:autoSpaceDE w:val="0"/>
              <w:autoSpaceDN w:val="0"/>
              <w:adjustRightInd w:val="0"/>
              <w:spacing w:before="80" w:after="80" w:line="240" w:lineRule="auto"/>
              <w:rPr>
                <w:rFonts w:ascii="Arial" w:eastAsia="Times New Roman" w:hAnsi="Arial" w:cs="Arial"/>
                <w:iCs/>
                <w:color w:val="000000"/>
                <w:lang w:val="en-GB" w:eastAsia="en-AU"/>
              </w:rPr>
            </w:pPr>
            <w:r w:rsidRPr="00C52C8D">
              <w:rPr>
                <w:rFonts w:ascii="Arial" w:eastAsia="Times New Roman" w:hAnsi="Arial" w:cs="Arial"/>
                <w:iCs/>
                <w:color w:val="000000"/>
                <w:lang w:val="en-GB" w:eastAsia="en-AU"/>
              </w:rPr>
              <w:t>Operation of link aggregation in a switched LAN environment is defined</w:t>
            </w:r>
          </w:p>
        </w:tc>
      </w:tr>
      <w:tr w:rsidR="00C52C8D" w:rsidRPr="00C52C8D" w14:paraId="5938E50E" w14:textId="77777777" w:rsidTr="00632B94">
        <w:trPr>
          <w:gridBefore w:val="1"/>
          <w:wBefore w:w="54" w:type="dxa"/>
          <w:trHeight w:val="20"/>
          <w:jc w:val="center"/>
        </w:trPr>
        <w:tc>
          <w:tcPr>
            <w:tcW w:w="3444" w:type="dxa"/>
            <w:vMerge/>
          </w:tcPr>
          <w:p w14:paraId="4A1DC9D5"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73D4C079"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4.2</w:t>
            </w:r>
          </w:p>
        </w:tc>
        <w:tc>
          <w:tcPr>
            <w:tcW w:w="5635" w:type="dxa"/>
            <w:gridSpan w:val="2"/>
          </w:tcPr>
          <w:p w14:paraId="43E8E8D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Link aggregation in a switched LAN environment is implemented and tested</w:t>
            </w:r>
          </w:p>
        </w:tc>
      </w:tr>
      <w:tr w:rsidR="00C52C8D" w:rsidRPr="00C52C8D" w14:paraId="0E799382" w14:textId="77777777" w:rsidTr="00632B94">
        <w:trPr>
          <w:gridBefore w:val="1"/>
          <w:wBefore w:w="54" w:type="dxa"/>
          <w:trHeight w:val="20"/>
          <w:jc w:val="center"/>
        </w:trPr>
        <w:tc>
          <w:tcPr>
            <w:tcW w:w="3444" w:type="dxa"/>
            <w:vMerge/>
          </w:tcPr>
          <w:p w14:paraId="76B83455"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13BC907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4.3</w:t>
            </w:r>
          </w:p>
        </w:tc>
        <w:tc>
          <w:tcPr>
            <w:tcW w:w="5635" w:type="dxa"/>
            <w:gridSpan w:val="2"/>
          </w:tcPr>
          <w:p w14:paraId="43FE511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HSRP is implemented and tested</w:t>
            </w:r>
          </w:p>
        </w:tc>
      </w:tr>
      <w:tr w:rsidR="00C52C8D" w:rsidRPr="00C52C8D" w14:paraId="547073EA" w14:textId="77777777" w:rsidTr="00632B94">
        <w:trPr>
          <w:gridBefore w:val="1"/>
          <w:wBefore w:w="54" w:type="dxa"/>
          <w:trHeight w:val="20"/>
          <w:jc w:val="center"/>
        </w:trPr>
        <w:tc>
          <w:tcPr>
            <w:tcW w:w="3444" w:type="dxa"/>
            <w:vMerge/>
          </w:tcPr>
          <w:p w14:paraId="691CA5E2"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0B14D02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4.4</w:t>
            </w:r>
          </w:p>
        </w:tc>
        <w:tc>
          <w:tcPr>
            <w:tcW w:w="5635" w:type="dxa"/>
            <w:gridSpan w:val="2"/>
          </w:tcPr>
          <w:p w14:paraId="3881539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Base level troubleshooting skills are utilised to verify network connectivity</w:t>
            </w:r>
          </w:p>
        </w:tc>
      </w:tr>
      <w:tr w:rsidR="00C52C8D" w:rsidRPr="00C52C8D" w14:paraId="4EBAA84D" w14:textId="77777777" w:rsidTr="00632B94">
        <w:trPr>
          <w:gridBefore w:val="1"/>
          <w:wBefore w:w="54" w:type="dxa"/>
          <w:trHeight w:val="20"/>
          <w:jc w:val="center"/>
        </w:trPr>
        <w:tc>
          <w:tcPr>
            <w:tcW w:w="3444" w:type="dxa"/>
            <w:vMerge w:val="restart"/>
          </w:tcPr>
          <w:p w14:paraId="791BAA5A" w14:textId="77777777" w:rsidR="00C52C8D" w:rsidRPr="00C52C8D" w:rsidRDefault="00C52C8D" w:rsidP="00742E51">
            <w:pPr>
              <w:widowControl/>
              <w:numPr>
                <w:ilvl w:val="0"/>
                <w:numId w:val="170"/>
              </w:numPr>
              <w:tabs>
                <w:tab w:val="left" w:pos="337"/>
              </w:tabs>
              <w:spacing w:before="80" w:after="80" w:line="240" w:lineRule="auto"/>
              <w:ind w:left="356" w:hanging="356"/>
              <w:contextualSpacing/>
              <w:rPr>
                <w:rFonts w:ascii="Arial" w:eastAsia="Times New Roman" w:hAnsi="Arial" w:cs="Arial"/>
                <w:lang w:val="en-AU" w:eastAsia="en-AU"/>
              </w:rPr>
            </w:pPr>
            <w:r w:rsidRPr="00C52C8D">
              <w:rPr>
                <w:rFonts w:ascii="Arial" w:eastAsia="Times New Roman" w:hAnsi="Arial" w:cs="Arial"/>
                <w:lang w:val="en-AU" w:eastAsia="en-AU"/>
              </w:rPr>
              <w:t>Configure Dynamic Routing Protocols</w:t>
            </w:r>
          </w:p>
        </w:tc>
        <w:tc>
          <w:tcPr>
            <w:tcW w:w="645" w:type="dxa"/>
            <w:gridSpan w:val="3"/>
          </w:tcPr>
          <w:p w14:paraId="3563307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5.1</w:t>
            </w:r>
          </w:p>
        </w:tc>
        <w:tc>
          <w:tcPr>
            <w:tcW w:w="5635" w:type="dxa"/>
            <w:gridSpan w:val="2"/>
          </w:tcPr>
          <w:p w14:paraId="3946085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Features and characteristics of dynamic routing protocols are defined and implemented</w:t>
            </w:r>
          </w:p>
        </w:tc>
      </w:tr>
      <w:tr w:rsidR="00C52C8D" w:rsidRPr="00C52C8D" w14:paraId="4144B4B6" w14:textId="77777777" w:rsidTr="00632B94">
        <w:trPr>
          <w:gridBefore w:val="1"/>
          <w:wBefore w:w="54" w:type="dxa"/>
          <w:trHeight w:val="20"/>
          <w:jc w:val="center"/>
        </w:trPr>
        <w:tc>
          <w:tcPr>
            <w:tcW w:w="3444" w:type="dxa"/>
            <w:vMerge/>
          </w:tcPr>
          <w:p w14:paraId="69D782BD" w14:textId="77777777" w:rsidR="00C52C8D" w:rsidRPr="00C52C8D" w:rsidRDefault="00C52C8D" w:rsidP="00050E45">
            <w:pPr>
              <w:widowControl/>
              <w:tabs>
                <w:tab w:val="left" w:pos="337"/>
              </w:tabs>
              <w:spacing w:before="80" w:after="80" w:line="240" w:lineRule="auto"/>
              <w:ind w:left="337" w:hanging="337"/>
              <w:rPr>
                <w:rFonts w:ascii="Arial" w:eastAsia="Calibri" w:hAnsi="Arial" w:cs="Times New Roman"/>
                <w:lang w:val="en-AU"/>
              </w:rPr>
            </w:pPr>
          </w:p>
        </w:tc>
        <w:tc>
          <w:tcPr>
            <w:tcW w:w="645" w:type="dxa"/>
            <w:gridSpan w:val="3"/>
          </w:tcPr>
          <w:p w14:paraId="0BBF74A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5.2</w:t>
            </w:r>
          </w:p>
        </w:tc>
        <w:tc>
          <w:tcPr>
            <w:tcW w:w="5635" w:type="dxa"/>
            <w:gridSpan w:val="2"/>
          </w:tcPr>
          <w:p w14:paraId="4AEB55BB"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distance vector protocols are defined and implemented</w:t>
            </w:r>
          </w:p>
        </w:tc>
      </w:tr>
      <w:tr w:rsidR="00C52C8D" w:rsidRPr="00C52C8D" w14:paraId="739DE7EF" w14:textId="77777777" w:rsidTr="00632B94">
        <w:trPr>
          <w:gridBefore w:val="1"/>
          <w:wBefore w:w="54" w:type="dxa"/>
          <w:trHeight w:val="20"/>
          <w:jc w:val="center"/>
        </w:trPr>
        <w:tc>
          <w:tcPr>
            <w:tcW w:w="3444" w:type="dxa"/>
            <w:vMerge/>
          </w:tcPr>
          <w:p w14:paraId="03D5726D"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2E937DF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5.3</w:t>
            </w:r>
          </w:p>
        </w:tc>
        <w:tc>
          <w:tcPr>
            <w:tcW w:w="5635" w:type="dxa"/>
            <w:gridSpan w:val="2"/>
          </w:tcPr>
          <w:p w14:paraId="6B533ED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link state protocols are defined and implemented</w:t>
            </w:r>
          </w:p>
        </w:tc>
      </w:tr>
      <w:tr w:rsidR="00C52C8D" w:rsidRPr="00C52C8D" w14:paraId="1E3795F2" w14:textId="77777777" w:rsidTr="00632B94">
        <w:trPr>
          <w:gridBefore w:val="1"/>
          <w:wBefore w:w="54" w:type="dxa"/>
          <w:trHeight w:val="20"/>
          <w:jc w:val="center"/>
        </w:trPr>
        <w:tc>
          <w:tcPr>
            <w:tcW w:w="3444" w:type="dxa"/>
            <w:vMerge w:val="restart"/>
          </w:tcPr>
          <w:p w14:paraId="0BD7C087" w14:textId="77777777" w:rsidR="00C52C8D" w:rsidRPr="00C52C8D" w:rsidRDefault="00C52C8D" w:rsidP="00742E51">
            <w:pPr>
              <w:widowControl/>
              <w:numPr>
                <w:ilvl w:val="0"/>
                <w:numId w:val="170"/>
              </w:numPr>
              <w:spacing w:before="80" w:after="80" w:line="240" w:lineRule="auto"/>
              <w:ind w:left="356" w:hanging="356"/>
              <w:contextualSpacing/>
              <w:rPr>
                <w:rFonts w:ascii="Arial" w:eastAsia="Times New Roman" w:hAnsi="Arial" w:cs="Arial"/>
                <w:lang w:val="en-AU" w:eastAsia="en-AU"/>
              </w:rPr>
            </w:pPr>
            <w:r w:rsidRPr="00C52C8D">
              <w:rPr>
                <w:rFonts w:ascii="Arial" w:eastAsia="Times New Roman" w:hAnsi="Arial" w:cs="Arial"/>
                <w:lang w:val="en-AU" w:eastAsia="en-AU"/>
              </w:rPr>
              <w:t>Configure Enhanced Interior Gateway Routing Protocol (EIGRP)</w:t>
            </w:r>
          </w:p>
        </w:tc>
        <w:tc>
          <w:tcPr>
            <w:tcW w:w="645" w:type="dxa"/>
            <w:gridSpan w:val="3"/>
          </w:tcPr>
          <w:p w14:paraId="6F01A28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6.1</w:t>
            </w:r>
          </w:p>
        </w:tc>
        <w:tc>
          <w:tcPr>
            <w:tcW w:w="5635" w:type="dxa"/>
            <w:gridSpan w:val="2"/>
          </w:tcPr>
          <w:p w14:paraId="2CC50AA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the EIGRP dynamic routing protocol is evaluated and implemented for a IPv4 network</w:t>
            </w:r>
          </w:p>
        </w:tc>
      </w:tr>
      <w:tr w:rsidR="00C52C8D" w:rsidRPr="00C52C8D" w14:paraId="282BB943" w14:textId="77777777" w:rsidTr="00632B94">
        <w:trPr>
          <w:gridBefore w:val="1"/>
          <w:wBefore w:w="54" w:type="dxa"/>
          <w:trHeight w:val="20"/>
          <w:jc w:val="center"/>
        </w:trPr>
        <w:tc>
          <w:tcPr>
            <w:tcW w:w="3444" w:type="dxa"/>
            <w:vMerge/>
          </w:tcPr>
          <w:p w14:paraId="55802B7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3111850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6.2</w:t>
            </w:r>
          </w:p>
        </w:tc>
        <w:tc>
          <w:tcPr>
            <w:tcW w:w="5635" w:type="dxa"/>
            <w:gridSpan w:val="2"/>
          </w:tcPr>
          <w:p w14:paraId="08290183"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the EIGRP dynamic routing protocol is evaluated and implemented for a IPv6 network</w:t>
            </w:r>
          </w:p>
        </w:tc>
      </w:tr>
      <w:tr w:rsidR="00C52C8D" w:rsidRPr="00C52C8D" w14:paraId="5F964900" w14:textId="77777777" w:rsidTr="00632B94">
        <w:trPr>
          <w:gridBefore w:val="1"/>
          <w:wBefore w:w="54" w:type="dxa"/>
          <w:trHeight w:val="20"/>
          <w:jc w:val="center"/>
        </w:trPr>
        <w:tc>
          <w:tcPr>
            <w:tcW w:w="3444" w:type="dxa"/>
            <w:vMerge/>
          </w:tcPr>
          <w:p w14:paraId="306EFB6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2CB09EB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6.3</w:t>
            </w:r>
          </w:p>
        </w:tc>
        <w:tc>
          <w:tcPr>
            <w:tcW w:w="5635" w:type="dxa"/>
            <w:gridSpan w:val="2"/>
          </w:tcPr>
          <w:p w14:paraId="0EC61167"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EIGRP is configured to improve network performance</w:t>
            </w:r>
          </w:p>
        </w:tc>
      </w:tr>
      <w:tr w:rsidR="00C52C8D" w:rsidRPr="00C52C8D" w14:paraId="298345B5" w14:textId="77777777" w:rsidTr="00632B94">
        <w:trPr>
          <w:gridBefore w:val="1"/>
          <w:wBefore w:w="54" w:type="dxa"/>
          <w:trHeight w:val="20"/>
          <w:jc w:val="center"/>
        </w:trPr>
        <w:tc>
          <w:tcPr>
            <w:tcW w:w="3444" w:type="dxa"/>
            <w:vMerge/>
          </w:tcPr>
          <w:p w14:paraId="237B61C3"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4F624AB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6.4</w:t>
            </w:r>
          </w:p>
        </w:tc>
        <w:tc>
          <w:tcPr>
            <w:tcW w:w="5635" w:type="dxa"/>
            <w:gridSpan w:val="2"/>
          </w:tcPr>
          <w:p w14:paraId="08D9E06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Trouble shooting methodologies and tools for EIGRP implementation are deployed</w:t>
            </w:r>
          </w:p>
        </w:tc>
      </w:tr>
      <w:tr w:rsidR="00C52C8D" w:rsidRPr="00C52C8D" w14:paraId="1F36A60C" w14:textId="77777777" w:rsidTr="00632B94">
        <w:trPr>
          <w:gridBefore w:val="1"/>
          <w:wBefore w:w="54" w:type="dxa"/>
          <w:trHeight w:val="20"/>
          <w:jc w:val="center"/>
        </w:trPr>
        <w:tc>
          <w:tcPr>
            <w:tcW w:w="3444" w:type="dxa"/>
            <w:vMerge w:val="restart"/>
          </w:tcPr>
          <w:p w14:paraId="2C160C9E" w14:textId="77777777" w:rsidR="00C52C8D" w:rsidRPr="00C52C8D" w:rsidRDefault="00C52C8D" w:rsidP="00742E51">
            <w:pPr>
              <w:widowControl/>
              <w:numPr>
                <w:ilvl w:val="0"/>
                <w:numId w:val="170"/>
              </w:numPr>
              <w:spacing w:before="80" w:after="80" w:line="240" w:lineRule="auto"/>
              <w:ind w:left="356" w:hanging="356"/>
              <w:contextualSpacing/>
              <w:rPr>
                <w:rFonts w:ascii="Arial" w:eastAsia="Times New Roman" w:hAnsi="Arial" w:cs="Arial"/>
                <w:lang w:val="en-AU" w:eastAsia="en-AU"/>
              </w:rPr>
            </w:pPr>
            <w:r w:rsidRPr="00C52C8D">
              <w:rPr>
                <w:rFonts w:ascii="Arial" w:eastAsia="Times New Roman" w:hAnsi="Arial" w:cs="Arial"/>
                <w:lang w:val="en-AU" w:eastAsia="en-AU"/>
              </w:rPr>
              <w:t>Configure Open Shortest Path First (OSPF) protocol</w:t>
            </w:r>
          </w:p>
        </w:tc>
        <w:tc>
          <w:tcPr>
            <w:tcW w:w="645" w:type="dxa"/>
            <w:gridSpan w:val="3"/>
          </w:tcPr>
          <w:p w14:paraId="64EED76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7.1</w:t>
            </w:r>
          </w:p>
        </w:tc>
        <w:tc>
          <w:tcPr>
            <w:tcW w:w="5635" w:type="dxa"/>
            <w:gridSpan w:val="2"/>
          </w:tcPr>
          <w:p w14:paraId="39CA4144"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single area OSPF dynamic routing protocol is defined</w:t>
            </w:r>
          </w:p>
        </w:tc>
      </w:tr>
      <w:tr w:rsidR="00C52C8D" w:rsidRPr="00C52C8D" w14:paraId="53AB30CC" w14:textId="77777777" w:rsidTr="00632B94">
        <w:trPr>
          <w:gridBefore w:val="1"/>
          <w:wBefore w:w="54" w:type="dxa"/>
          <w:trHeight w:val="20"/>
          <w:jc w:val="center"/>
        </w:trPr>
        <w:tc>
          <w:tcPr>
            <w:tcW w:w="3444" w:type="dxa"/>
            <w:vMerge/>
          </w:tcPr>
          <w:p w14:paraId="0E8CD3C2"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4BA4723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7.2</w:t>
            </w:r>
          </w:p>
        </w:tc>
        <w:tc>
          <w:tcPr>
            <w:tcW w:w="5635" w:type="dxa"/>
            <w:gridSpan w:val="2"/>
          </w:tcPr>
          <w:p w14:paraId="7EBDD542" w14:textId="77777777" w:rsidR="00C52C8D" w:rsidRPr="00C52C8D" w:rsidDel="00403163"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Single area OSPFv2 dynamic routing protocol is implemented</w:t>
            </w:r>
          </w:p>
        </w:tc>
      </w:tr>
      <w:tr w:rsidR="00C52C8D" w:rsidRPr="00C52C8D" w14:paraId="5D24C716" w14:textId="77777777" w:rsidTr="00632B94">
        <w:trPr>
          <w:gridBefore w:val="1"/>
          <w:wBefore w:w="54" w:type="dxa"/>
          <w:trHeight w:val="20"/>
          <w:jc w:val="center"/>
        </w:trPr>
        <w:tc>
          <w:tcPr>
            <w:tcW w:w="3444" w:type="dxa"/>
            <w:vMerge/>
          </w:tcPr>
          <w:p w14:paraId="697BEAA2"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51E5319A"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7.3</w:t>
            </w:r>
          </w:p>
        </w:tc>
        <w:tc>
          <w:tcPr>
            <w:tcW w:w="5635" w:type="dxa"/>
            <w:gridSpan w:val="2"/>
          </w:tcPr>
          <w:p w14:paraId="60ACB83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 xml:space="preserve">Single area OSPFv3 dynamic routing protocol is implemented </w:t>
            </w:r>
          </w:p>
        </w:tc>
      </w:tr>
      <w:tr w:rsidR="00C52C8D" w:rsidRPr="00C52C8D" w14:paraId="16799A45" w14:textId="77777777" w:rsidTr="00632B94">
        <w:trPr>
          <w:gridBefore w:val="1"/>
          <w:wBefore w:w="54" w:type="dxa"/>
          <w:trHeight w:val="20"/>
          <w:jc w:val="center"/>
        </w:trPr>
        <w:tc>
          <w:tcPr>
            <w:tcW w:w="3444" w:type="dxa"/>
            <w:vMerge/>
          </w:tcPr>
          <w:p w14:paraId="66F68968"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1B0242A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7.4</w:t>
            </w:r>
          </w:p>
        </w:tc>
        <w:tc>
          <w:tcPr>
            <w:tcW w:w="5635" w:type="dxa"/>
            <w:gridSpan w:val="2"/>
          </w:tcPr>
          <w:p w14:paraId="40C31140"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Function and operation of multi-area OSPF dynamic routing protocol is defined</w:t>
            </w:r>
          </w:p>
        </w:tc>
      </w:tr>
      <w:tr w:rsidR="00C52C8D" w:rsidRPr="00C52C8D" w14:paraId="0C8EB8A9" w14:textId="77777777" w:rsidTr="00632B94">
        <w:trPr>
          <w:gridBefore w:val="1"/>
          <w:wBefore w:w="54" w:type="dxa"/>
          <w:trHeight w:val="20"/>
          <w:jc w:val="center"/>
        </w:trPr>
        <w:tc>
          <w:tcPr>
            <w:tcW w:w="3444" w:type="dxa"/>
            <w:vMerge/>
          </w:tcPr>
          <w:p w14:paraId="5220109F"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332A8F82"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7.5</w:t>
            </w:r>
          </w:p>
        </w:tc>
        <w:tc>
          <w:tcPr>
            <w:tcW w:w="5635" w:type="dxa"/>
            <w:gridSpan w:val="2"/>
          </w:tcPr>
          <w:p w14:paraId="02D04FB6"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Multi-area OSPFv2 dynamic routing protocol is implemented</w:t>
            </w:r>
          </w:p>
        </w:tc>
      </w:tr>
      <w:tr w:rsidR="00C52C8D" w:rsidRPr="00C52C8D" w14:paraId="430EEC72" w14:textId="77777777" w:rsidTr="00632B94">
        <w:trPr>
          <w:gridBefore w:val="1"/>
          <w:wBefore w:w="54" w:type="dxa"/>
          <w:trHeight w:val="20"/>
          <w:jc w:val="center"/>
        </w:trPr>
        <w:tc>
          <w:tcPr>
            <w:tcW w:w="3444" w:type="dxa"/>
            <w:vMerge/>
          </w:tcPr>
          <w:p w14:paraId="5A4EE012"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1EF6F79C"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7.6</w:t>
            </w:r>
          </w:p>
        </w:tc>
        <w:tc>
          <w:tcPr>
            <w:tcW w:w="5635" w:type="dxa"/>
            <w:gridSpan w:val="2"/>
          </w:tcPr>
          <w:p w14:paraId="0385E781"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Multi-area OSPFv3 dynamic routing protocol is implemented</w:t>
            </w:r>
          </w:p>
        </w:tc>
      </w:tr>
      <w:tr w:rsidR="00C52C8D" w:rsidRPr="00C52C8D" w14:paraId="400393C7" w14:textId="77777777" w:rsidTr="00632B94">
        <w:trPr>
          <w:gridBefore w:val="1"/>
          <w:wBefore w:w="54" w:type="dxa"/>
          <w:trHeight w:val="20"/>
          <w:jc w:val="center"/>
        </w:trPr>
        <w:tc>
          <w:tcPr>
            <w:tcW w:w="3444" w:type="dxa"/>
            <w:vMerge/>
          </w:tcPr>
          <w:p w14:paraId="2E91AE2D"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25D3C93E"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7.7</w:t>
            </w:r>
          </w:p>
        </w:tc>
        <w:tc>
          <w:tcPr>
            <w:tcW w:w="5635" w:type="dxa"/>
            <w:gridSpan w:val="2"/>
          </w:tcPr>
          <w:p w14:paraId="48DC21A5"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Features of OSPF to improve network performance are configured</w:t>
            </w:r>
          </w:p>
        </w:tc>
      </w:tr>
      <w:tr w:rsidR="00C52C8D" w:rsidRPr="00C52C8D" w14:paraId="0E7D7A1F" w14:textId="77777777" w:rsidTr="00632B94">
        <w:trPr>
          <w:gridBefore w:val="1"/>
          <w:wBefore w:w="54" w:type="dxa"/>
          <w:trHeight w:val="20"/>
          <w:jc w:val="center"/>
        </w:trPr>
        <w:tc>
          <w:tcPr>
            <w:tcW w:w="3444" w:type="dxa"/>
            <w:vMerge/>
          </w:tcPr>
          <w:p w14:paraId="64491527" w14:textId="77777777" w:rsidR="00C52C8D" w:rsidRPr="00C52C8D" w:rsidRDefault="00C52C8D" w:rsidP="00050E45">
            <w:pPr>
              <w:widowControl/>
              <w:spacing w:before="80" w:after="80" w:line="240" w:lineRule="auto"/>
              <w:rPr>
                <w:rFonts w:ascii="Arial" w:eastAsia="Calibri" w:hAnsi="Arial" w:cs="Times New Roman"/>
                <w:lang w:val="en-AU"/>
              </w:rPr>
            </w:pPr>
          </w:p>
        </w:tc>
        <w:tc>
          <w:tcPr>
            <w:tcW w:w="645" w:type="dxa"/>
            <w:gridSpan w:val="3"/>
          </w:tcPr>
          <w:p w14:paraId="62BD6D88"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7.8</w:t>
            </w:r>
          </w:p>
        </w:tc>
        <w:tc>
          <w:tcPr>
            <w:tcW w:w="5635" w:type="dxa"/>
            <w:gridSpan w:val="2"/>
          </w:tcPr>
          <w:p w14:paraId="181FD79F" w14:textId="77777777" w:rsidR="00C52C8D" w:rsidRPr="00C52C8D" w:rsidRDefault="00C52C8D" w:rsidP="00050E45">
            <w:pPr>
              <w:widowControl/>
              <w:spacing w:before="80" w:after="80" w:line="240" w:lineRule="auto"/>
              <w:rPr>
                <w:rFonts w:ascii="Arial" w:eastAsia="Calibri" w:hAnsi="Arial" w:cs="Times New Roman"/>
                <w:lang w:val="en-AU"/>
              </w:rPr>
            </w:pPr>
            <w:r w:rsidRPr="00C52C8D">
              <w:rPr>
                <w:rFonts w:ascii="Arial" w:eastAsia="Calibri" w:hAnsi="Arial" w:cs="Times New Roman"/>
                <w:lang w:val="en-AU"/>
              </w:rPr>
              <w:t>Trouble shooting methodologies and tools for OSPF implementation are deployed</w:t>
            </w:r>
          </w:p>
          <w:p w14:paraId="5A5BCABC" w14:textId="77777777" w:rsidR="00C52C8D" w:rsidRPr="00C52C8D" w:rsidRDefault="00C52C8D" w:rsidP="00050E45">
            <w:pPr>
              <w:widowControl/>
              <w:spacing w:before="80" w:after="80" w:line="240" w:lineRule="auto"/>
              <w:rPr>
                <w:rFonts w:ascii="Arial" w:eastAsia="Calibri" w:hAnsi="Arial" w:cs="Times New Roman"/>
                <w:lang w:val="en-AU"/>
              </w:rPr>
            </w:pPr>
          </w:p>
        </w:tc>
      </w:tr>
      <w:tr w:rsidR="00C52C8D" w:rsidRPr="00C52C8D" w14:paraId="0F4D6D1E" w14:textId="77777777" w:rsidTr="00632B94">
        <w:trPr>
          <w:gridBefore w:val="1"/>
          <w:wBefore w:w="54" w:type="dxa"/>
          <w:trHeight w:val="20"/>
          <w:jc w:val="center"/>
        </w:trPr>
        <w:tc>
          <w:tcPr>
            <w:tcW w:w="9724" w:type="dxa"/>
            <w:gridSpan w:val="6"/>
          </w:tcPr>
          <w:p w14:paraId="7EC2B958" w14:textId="77777777" w:rsidR="00C52C8D" w:rsidRPr="00C52C8D" w:rsidRDefault="00C52C8D" w:rsidP="00C52C8D">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REQUIRED SKILLS AND KNOWLEDGE</w:t>
            </w:r>
          </w:p>
        </w:tc>
      </w:tr>
      <w:tr w:rsidR="00C52C8D" w:rsidRPr="00C52C8D" w14:paraId="7E4930B3" w14:textId="77777777" w:rsidTr="00632B94">
        <w:trPr>
          <w:gridBefore w:val="1"/>
          <w:wBefore w:w="54" w:type="dxa"/>
          <w:trHeight w:val="20"/>
          <w:jc w:val="center"/>
        </w:trPr>
        <w:tc>
          <w:tcPr>
            <w:tcW w:w="9724" w:type="dxa"/>
            <w:gridSpan w:val="6"/>
          </w:tcPr>
          <w:p w14:paraId="285FCD06"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This describes the essential skills and knowledge and their level, required for this unit.</w:t>
            </w:r>
          </w:p>
        </w:tc>
      </w:tr>
      <w:tr w:rsidR="00C52C8D" w:rsidRPr="00C52C8D" w14:paraId="64732845" w14:textId="77777777" w:rsidTr="00632B94">
        <w:trPr>
          <w:gridBefore w:val="1"/>
          <w:wBefore w:w="54" w:type="dxa"/>
          <w:trHeight w:val="20"/>
          <w:jc w:val="center"/>
        </w:trPr>
        <w:tc>
          <w:tcPr>
            <w:tcW w:w="9724" w:type="dxa"/>
            <w:gridSpan w:val="6"/>
          </w:tcPr>
          <w:p w14:paraId="58DE34D8"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skills:</w:t>
            </w:r>
          </w:p>
          <w:p w14:paraId="5F9E1902" w14:textId="77777777" w:rsidR="00C52C8D" w:rsidRPr="00C52C8D" w:rsidRDefault="00C52C8D" w:rsidP="00742E51">
            <w:pPr>
              <w:widowControl/>
              <w:numPr>
                <w:ilvl w:val="0"/>
                <w:numId w:val="12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configuring network interfaces</w:t>
            </w:r>
          </w:p>
          <w:p w14:paraId="4F325A10" w14:textId="77777777" w:rsidR="00C52C8D" w:rsidRPr="00C52C8D" w:rsidRDefault="00C52C8D" w:rsidP="00742E51">
            <w:pPr>
              <w:widowControl/>
              <w:numPr>
                <w:ilvl w:val="0"/>
                <w:numId w:val="12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configuring network routing</w:t>
            </w:r>
          </w:p>
          <w:p w14:paraId="59B5E6B6" w14:textId="77777777" w:rsidR="00C52C8D" w:rsidRPr="00C52C8D" w:rsidRDefault="00C52C8D" w:rsidP="00742E51">
            <w:pPr>
              <w:widowControl/>
              <w:numPr>
                <w:ilvl w:val="0"/>
                <w:numId w:val="12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verifying routing is functional</w:t>
            </w:r>
          </w:p>
          <w:p w14:paraId="3260B839" w14:textId="77777777" w:rsidR="00C52C8D" w:rsidRPr="00C52C8D" w:rsidRDefault="00C52C8D" w:rsidP="00742E51">
            <w:pPr>
              <w:widowControl/>
              <w:numPr>
                <w:ilvl w:val="0"/>
                <w:numId w:val="122"/>
              </w:numPr>
              <w:tabs>
                <w:tab w:val="center" w:pos="4153"/>
                <w:tab w:val="right" w:pos="8306"/>
              </w:tabs>
              <w:spacing w:after="0" w:line="240" w:lineRule="auto"/>
              <w:rPr>
                <w:rFonts w:ascii="Arial" w:eastAsia="Calibri" w:hAnsi="Arial" w:cs="Times New Roman"/>
                <w:lang w:val="en-AU"/>
              </w:rPr>
            </w:pPr>
            <w:r w:rsidRPr="00C52C8D">
              <w:rPr>
                <w:rFonts w:ascii="Arial" w:eastAsia="Calibri" w:hAnsi="Arial" w:cs="Times New Roman"/>
                <w:lang w:val="en-AU"/>
              </w:rPr>
              <w:t>troubleshooting advanced routing for client networks</w:t>
            </w:r>
          </w:p>
          <w:p w14:paraId="43882FF5"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 xml:space="preserve">identifying network bottlenecks </w:t>
            </w:r>
          </w:p>
          <w:p w14:paraId="5AA4AE42"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scaling VLANs</w:t>
            </w:r>
          </w:p>
          <w:p w14:paraId="7ABDF529" w14:textId="77777777" w:rsidR="00C52C8D" w:rsidRPr="00C52C8D" w:rsidRDefault="00C52C8D" w:rsidP="00C52C8D">
            <w:pPr>
              <w:widowControl/>
              <w:spacing w:after="120" w:line="240" w:lineRule="auto"/>
              <w:rPr>
                <w:rFonts w:ascii="Arial" w:eastAsia="Calibri" w:hAnsi="Arial" w:cs="Arial"/>
                <w:lang w:val="en-AU"/>
              </w:rPr>
            </w:pPr>
          </w:p>
        </w:tc>
      </w:tr>
      <w:tr w:rsidR="00C52C8D" w:rsidRPr="00C52C8D" w14:paraId="143EE521" w14:textId="77777777" w:rsidTr="00632B94">
        <w:trPr>
          <w:gridBefore w:val="1"/>
          <w:wBefore w:w="54" w:type="dxa"/>
          <w:trHeight w:val="7054"/>
          <w:jc w:val="center"/>
        </w:trPr>
        <w:tc>
          <w:tcPr>
            <w:tcW w:w="9724" w:type="dxa"/>
            <w:gridSpan w:val="6"/>
          </w:tcPr>
          <w:p w14:paraId="30DCBB01" w14:textId="77777777" w:rsidR="00C52C8D" w:rsidRPr="00C52C8D" w:rsidRDefault="00C52C8D" w:rsidP="00C52C8D">
            <w:pPr>
              <w:widowControl/>
              <w:spacing w:before="60" w:after="60" w:line="240" w:lineRule="auto"/>
              <w:rPr>
                <w:rFonts w:ascii="Arial" w:eastAsia="Calibri" w:hAnsi="Arial" w:cs="Times New Roman"/>
                <w:b/>
                <w:lang w:val="en-AU"/>
              </w:rPr>
            </w:pPr>
            <w:r w:rsidRPr="00C52C8D">
              <w:rPr>
                <w:rFonts w:ascii="Arial" w:eastAsia="Calibri" w:hAnsi="Arial" w:cs="Times New Roman"/>
                <w:b/>
                <w:lang w:val="en-AU"/>
              </w:rPr>
              <w:t>Required knowledge:</w:t>
            </w:r>
          </w:p>
          <w:p w14:paraId="1EFEEA56"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principles of scaling a network</w:t>
            </w:r>
          </w:p>
          <w:p w14:paraId="347097F8"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scalable network architectures</w:t>
            </w:r>
          </w:p>
          <w:p w14:paraId="5E82DDCF" w14:textId="77777777" w:rsidR="00C52C8D" w:rsidRPr="00C52C8D" w:rsidRDefault="00C52C8D" w:rsidP="00742E51">
            <w:pPr>
              <w:widowControl/>
              <w:numPr>
                <w:ilvl w:val="1"/>
                <w:numId w:val="114"/>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core layer</w:t>
            </w:r>
          </w:p>
          <w:p w14:paraId="5D842A6F" w14:textId="77777777" w:rsidR="00C52C8D" w:rsidRPr="00C52C8D" w:rsidRDefault="00C52C8D" w:rsidP="00742E51">
            <w:pPr>
              <w:widowControl/>
              <w:numPr>
                <w:ilvl w:val="1"/>
                <w:numId w:val="114"/>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distribution layer</w:t>
            </w:r>
          </w:p>
          <w:p w14:paraId="325CD52B" w14:textId="77777777" w:rsidR="00C52C8D" w:rsidRPr="00C52C8D" w:rsidRDefault="00C52C8D" w:rsidP="00742E51">
            <w:pPr>
              <w:widowControl/>
              <w:numPr>
                <w:ilvl w:val="1"/>
                <w:numId w:val="114"/>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access layer</w:t>
            </w:r>
          </w:p>
          <w:p w14:paraId="2E6A9B3A"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principles of router redundancy</w:t>
            </w:r>
          </w:p>
          <w:p w14:paraId="4AD1DA49"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likely causes of network bottlenecks</w:t>
            </w:r>
          </w:p>
          <w:p w14:paraId="6FAFF0AB"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proofErr w:type="spellStart"/>
            <w:r w:rsidRPr="00C52C8D">
              <w:rPr>
                <w:rFonts w:ascii="Arial" w:eastAsia="Calibri" w:hAnsi="Arial" w:cs="Arial"/>
                <w:lang w:val="en-AU"/>
              </w:rPr>
              <w:t>etherchannel</w:t>
            </w:r>
            <w:proofErr w:type="spellEnd"/>
            <w:r w:rsidRPr="00C52C8D">
              <w:rPr>
                <w:rFonts w:ascii="Arial" w:eastAsia="Calibri" w:hAnsi="Arial" w:cs="Arial"/>
                <w:lang w:val="en-AU"/>
              </w:rPr>
              <w:t xml:space="preserve"> configuration for increased data throughput</w:t>
            </w:r>
          </w:p>
          <w:p w14:paraId="4BB0BB45"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STP concepts</w:t>
            </w:r>
          </w:p>
          <w:p w14:paraId="560D1650" w14:textId="77777777" w:rsidR="00C52C8D" w:rsidRPr="00C52C8D" w:rsidRDefault="00C52C8D" w:rsidP="00742E51">
            <w:pPr>
              <w:widowControl/>
              <w:numPr>
                <w:ilvl w:val="0"/>
                <w:numId w:val="114"/>
              </w:numPr>
              <w:tabs>
                <w:tab w:val="num" w:pos="479"/>
              </w:tabs>
              <w:spacing w:after="0" w:line="240" w:lineRule="auto"/>
              <w:ind w:left="406" w:hanging="406"/>
              <w:rPr>
                <w:rFonts w:ascii="Arial" w:eastAsia="Calibri" w:hAnsi="Arial" w:cs="Arial"/>
                <w:lang w:val="en-AU"/>
              </w:rPr>
            </w:pPr>
            <w:r w:rsidRPr="00C52C8D">
              <w:rPr>
                <w:rFonts w:ascii="Arial" w:eastAsia="Calibri" w:hAnsi="Arial" w:cs="Arial"/>
                <w:lang w:val="en-AU"/>
              </w:rPr>
              <w:t>STP implementation methodologies:</w:t>
            </w:r>
          </w:p>
          <w:p w14:paraId="4F1DE982"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Rapid Spanning Tree Protocol (RSTP)</w:t>
            </w:r>
          </w:p>
          <w:p w14:paraId="4993F006"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Per VLAN Spanning Tree Plus Protocol (PVST+)</w:t>
            </w:r>
          </w:p>
          <w:p w14:paraId="4B6C012D" w14:textId="77777777" w:rsidR="00C52C8D" w:rsidRPr="00C52C8D" w:rsidRDefault="00C52C8D" w:rsidP="00742E51">
            <w:pPr>
              <w:widowControl/>
              <w:numPr>
                <w:ilvl w:val="0"/>
                <w:numId w:val="123"/>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routing and packet forwarding</w:t>
            </w:r>
          </w:p>
          <w:p w14:paraId="097603E0" w14:textId="77777777" w:rsidR="00C52C8D" w:rsidRPr="00C52C8D" w:rsidRDefault="00C52C8D" w:rsidP="00742E51">
            <w:pPr>
              <w:widowControl/>
              <w:numPr>
                <w:ilvl w:val="0"/>
                <w:numId w:val="123"/>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static routing</w:t>
            </w:r>
          </w:p>
          <w:p w14:paraId="0F7F6AC4" w14:textId="77777777" w:rsidR="00C52C8D" w:rsidRPr="00C52C8D" w:rsidRDefault="00C52C8D" w:rsidP="00742E51">
            <w:pPr>
              <w:widowControl/>
              <w:numPr>
                <w:ilvl w:val="0"/>
                <w:numId w:val="123"/>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dynamic routing</w:t>
            </w:r>
          </w:p>
          <w:p w14:paraId="262F9222" w14:textId="77777777" w:rsidR="00C52C8D" w:rsidRPr="00C52C8D" w:rsidRDefault="00C52C8D" w:rsidP="00742E51">
            <w:pPr>
              <w:widowControl/>
              <w:numPr>
                <w:ilvl w:val="0"/>
                <w:numId w:val="121"/>
              </w:numPr>
              <w:spacing w:after="0" w:line="240" w:lineRule="auto"/>
              <w:ind w:left="383" w:hanging="383"/>
              <w:contextualSpacing/>
              <w:rPr>
                <w:rFonts w:ascii="Arial" w:eastAsia="Times New Roman" w:hAnsi="Arial" w:cs="Arial"/>
                <w:lang w:val="en-AU" w:eastAsia="en-AU"/>
              </w:rPr>
            </w:pPr>
            <w:r w:rsidRPr="00C52C8D">
              <w:rPr>
                <w:rFonts w:ascii="Arial" w:eastAsia="Times New Roman" w:hAnsi="Arial" w:cs="Arial"/>
                <w:lang w:val="en-AU" w:eastAsia="en-AU"/>
              </w:rPr>
              <w:t>scalable routing strategies</w:t>
            </w:r>
          </w:p>
          <w:p w14:paraId="0A05ED49" w14:textId="77777777" w:rsidR="00C52C8D" w:rsidRPr="00C52C8D" w:rsidRDefault="00C52C8D" w:rsidP="00742E51">
            <w:pPr>
              <w:widowControl/>
              <w:numPr>
                <w:ilvl w:val="1"/>
                <w:numId w:val="173"/>
              </w:numPr>
              <w:spacing w:after="0" w:line="240" w:lineRule="auto"/>
              <w:rPr>
                <w:rFonts w:ascii="Arial" w:eastAsia="Calibri" w:hAnsi="Arial" w:cs="Times New Roman"/>
                <w:lang w:val="en-AU"/>
              </w:rPr>
            </w:pPr>
            <w:r w:rsidRPr="00C52C8D">
              <w:rPr>
                <w:rFonts w:ascii="Arial" w:eastAsia="Calibri" w:hAnsi="Arial" w:cs="Times New Roman"/>
                <w:lang w:val="en-AU"/>
              </w:rPr>
              <w:t>e.g. VSLM and CIDR</w:t>
            </w:r>
          </w:p>
          <w:p w14:paraId="206CAF36" w14:textId="77777777" w:rsidR="00C52C8D" w:rsidRPr="00C52C8D" w:rsidRDefault="00C52C8D" w:rsidP="00742E51">
            <w:pPr>
              <w:widowControl/>
              <w:numPr>
                <w:ilvl w:val="0"/>
                <w:numId w:val="121"/>
              </w:numPr>
              <w:spacing w:after="0" w:line="240" w:lineRule="auto"/>
              <w:ind w:left="383" w:hanging="383"/>
              <w:rPr>
                <w:rFonts w:ascii="Arial" w:eastAsia="Calibri" w:hAnsi="Arial" w:cs="Times New Roman"/>
                <w:lang w:val="en-AU"/>
              </w:rPr>
            </w:pPr>
            <w:r w:rsidRPr="00C52C8D">
              <w:rPr>
                <w:rFonts w:ascii="Arial" w:eastAsia="Calibri" w:hAnsi="Arial" w:cs="Times New Roman"/>
                <w:lang w:val="en-AU"/>
              </w:rPr>
              <w:t>routing tables</w:t>
            </w:r>
          </w:p>
          <w:p w14:paraId="048A6C1C" w14:textId="77777777" w:rsidR="00C52C8D" w:rsidRPr="00C52C8D" w:rsidRDefault="00C52C8D" w:rsidP="00742E51">
            <w:pPr>
              <w:widowControl/>
              <w:numPr>
                <w:ilvl w:val="0"/>
                <w:numId w:val="121"/>
              </w:numPr>
              <w:spacing w:after="0" w:line="240" w:lineRule="auto"/>
              <w:ind w:left="383" w:hanging="383"/>
              <w:rPr>
                <w:rFonts w:ascii="Arial" w:eastAsia="Calibri" w:hAnsi="Arial" w:cs="Times New Roman"/>
                <w:lang w:val="en-AU"/>
              </w:rPr>
            </w:pPr>
            <w:r w:rsidRPr="00C52C8D">
              <w:rPr>
                <w:rFonts w:ascii="Arial" w:eastAsia="Calibri" w:hAnsi="Arial" w:cs="Times New Roman"/>
                <w:lang w:val="en-AU"/>
              </w:rPr>
              <w:t>link-state routing protocols.</w:t>
            </w:r>
          </w:p>
          <w:p w14:paraId="4D621835" w14:textId="77777777" w:rsidR="00C52C8D" w:rsidRPr="00C52C8D" w:rsidRDefault="00C52C8D" w:rsidP="00742E51">
            <w:pPr>
              <w:widowControl/>
              <w:numPr>
                <w:ilvl w:val="1"/>
                <w:numId w:val="172"/>
              </w:numPr>
              <w:spacing w:after="0" w:line="240" w:lineRule="auto"/>
              <w:rPr>
                <w:rFonts w:ascii="Arial" w:eastAsia="Calibri" w:hAnsi="Arial" w:cs="Times New Roman"/>
                <w:lang w:val="en-AU"/>
              </w:rPr>
            </w:pPr>
            <w:r w:rsidRPr="00C52C8D">
              <w:rPr>
                <w:rFonts w:ascii="Arial" w:eastAsia="Calibri" w:hAnsi="Arial" w:cs="Times New Roman"/>
                <w:lang w:val="en-AU"/>
              </w:rPr>
              <w:t>e.g. OSPF single and multi-area</w:t>
            </w:r>
          </w:p>
          <w:p w14:paraId="47477F45" w14:textId="77777777" w:rsidR="00C52C8D" w:rsidRPr="00C52C8D" w:rsidRDefault="00C52C8D" w:rsidP="00742E51">
            <w:pPr>
              <w:widowControl/>
              <w:numPr>
                <w:ilvl w:val="0"/>
                <w:numId w:val="121"/>
              </w:numPr>
              <w:spacing w:after="0" w:line="240" w:lineRule="auto"/>
              <w:ind w:left="383" w:hanging="383"/>
              <w:rPr>
                <w:rFonts w:ascii="Arial" w:eastAsia="Calibri" w:hAnsi="Arial" w:cs="Times New Roman"/>
                <w:lang w:val="en-AU"/>
              </w:rPr>
            </w:pPr>
            <w:r w:rsidRPr="00C52C8D">
              <w:rPr>
                <w:rFonts w:ascii="Arial" w:eastAsia="Calibri" w:hAnsi="Arial" w:cs="Times New Roman"/>
                <w:lang w:val="en-AU"/>
              </w:rPr>
              <w:t>hybrid routing protocols</w:t>
            </w:r>
          </w:p>
          <w:p w14:paraId="1CEA67FD" w14:textId="77777777" w:rsidR="00C52C8D" w:rsidRPr="00C52C8D" w:rsidRDefault="00C52C8D" w:rsidP="00742E51">
            <w:pPr>
              <w:widowControl/>
              <w:numPr>
                <w:ilvl w:val="1"/>
                <w:numId w:val="171"/>
              </w:numPr>
              <w:spacing w:after="0" w:line="240" w:lineRule="auto"/>
              <w:rPr>
                <w:rFonts w:ascii="Arial" w:eastAsia="Calibri" w:hAnsi="Arial" w:cs="Times New Roman"/>
                <w:lang w:val="en-AU"/>
              </w:rPr>
            </w:pPr>
            <w:r w:rsidRPr="00C52C8D">
              <w:rPr>
                <w:rFonts w:ascii="Arial" w:eastAsia="Calibri" w:hAnsi="Arial" w:cs="Times New Roman"/>
                <w:lang w:val="en-AU"/>
              </w:rPr>
              <w:t>e.g. EIGRP</w:t>
            </w:r>
          </w:p>
          <w:p w14:paraId="67A41A4B" w14:textId="77777777" w:rsidR="00C52C8D" w:rsidRPr="00C52C8D" w:rsidRDefault="00C52C8D" w:rsidP="00742E51">
            <w:pPr>
              <w:widowControl/>
              <w:numPr>
                <w:ilvl w:val="0"/>
                <w:numId w:val="171"/>
              </w:numPr>
              <w:spacing w:after="0" w:line="240" w:lineRule="auto"/>
              <w:ind w:left="383" w:hanging="383"/>
              <w:rPr>
                <w:rFonts w:ascii="Arial" w:eastAsia="Calibri" w:hAnsi="Arial" w:cs="Times New Roman"/>
                <w:lang w:val="en-AU"/>
              </w:rPr>
            </w:pPr>
            <w:r w:rsidRPr="00C52C8D">
              <w:rPr>
                <w:rFonts w:ascii="Arial" w:eastAsia="Calibri" w:hAnsi="Arial" w:cs="Times New Roman"/>
                <w:lang w:val="en-AU"/>
              </w:rPr>
              <w:t>tuning mechanisms for EIGRP and OSPF</w:t>
            </w:r>
          </w:p>
          <w:p w14:paraId="1D9190BB" w14:textId="77777777" w:rsidR="00C52C8D" w:rsidRPr="00C52C8D" w:rsidRDefault="00C52C8D" w:rsidP="00742E51">
            <w:pPr>
              <w:widowControl/>
              <w:numPr>
                <w:ilvl w:val="0"/>
                <w:numId w:val="171"/>
              </w:numPr>
              <w:spacing w:after="0" w:line="240" w:lineRule="auto"/>
              <w:ind w:left="383" w:hanging="383"/>
              <w:rPr>
                <w:rFonts w:ascii="Arial" w:eastAsia="Calibri" w:hAnsi="Arial" w:cs="Times New Roman"/>
                <w:lang w:val="en-AU"/>
              </w:rPr>
            </w:pPr>
            <w:r w:rsidRPr="00C52C8D">
              <w:rPr>
                <w:rFonts w:ascii="Arial" w:eastAsia="Calibri" w:hAnsi="Arial" w:cs="Times New Roman"/>
                <w:lang w:val="en-AU"/>
              </w:rPr>
              <w:t>network trouble shooting methodology</w:t>
            </w:r>
          </w:p>
          <w:p w14:paraId="746A1578" w14:textId="77777777" w:rsidR="00C52C8D" w:rsidRPr="00C52C8D" w:rsidRDefault="00C52C8D" w:rsidP="00C52C8D">
            <w:pPr>
              <w:widowControl/>
              <w:spacing w:after="0" w:line="240" w:lineRule="auto"/>
              <w:rPr>
                <w:rFonts w:ascii="Arial" w:eastAsia="Calibri" w:hAnsi="Arial" w:cs="Times New Roman"/>
                <w:lang w:val="en-AU"/>
              </w:rPr>
            </w:pPr>
          </w:p>
          <w:p w14:paraId="0C9AC785" w14:textId="77777777" w:rsidR="00C52C8D" w:rsidRPr="00C52C8D" w:rsidRDefault="00C52C8D" w:rsidP="00C52C8D">
            <w:pPr>
              <w:widowControl/>
              <w:spacing w:after="0" w:line="240" w:lineRule="auto"/>
              <w:rPr>
                <w:rFonts w:ascii="Arial" w:eastAsia="Calibri" w:hAnsi="Arial" w:cs="Times New Roman"/>
                <w:lang w:val="en-AU"/>
              </w:rPr>
            </w:pPr>
          </w:p>
          <w:p w14:paraId="28E4FDF4" w14:textId="77777777" w:rsidR="00C52C8D" w:rsidRPr="00C52C8D" w:rsidRDefault="00C52C8D" w:rsidP="00C52C8D">
            <w:pPr>
              <w:widowControl/>
              <w:spacing w:after="0" w:line="240" w:lineRule="auto"/>
              <w:rPr>
                <w:rFonts w:ascii="Arial" w:eastAsia="Calibri" w:hAnsi="Arial" w:cs="Times New Roman"/>
                <w:lang w:val="en-AU"/>
              </w:rPr>
            </w:pPr>
          </w:p>
          <w:p w14:paraId="73EF3BCD" w14:textId="77777777" w:rsidR="00C52C8D" w:rsidRPr="00C52C8D" w:rsidRDefault="00C52C8D" w:rsidP="00C52C8D">
            <w:pPr>
              <w:widowControl/>
              <w:spacing w:after="0" w:line="240" w:lineRule="auto"/>
              <w:rPr>
                <w:rFonts w:ascii="Arial" w:eastAsia="Calibri" w:hAnsi="Arial" w:cs="Times New Roman"/>
                <w:lang w:val="en-AU"/>
              </w:rPr>
            </w:pPr>
          </w:p>
          <w:p w14:paraId="7430EE4B" w14:textId="77777777" w:rsidR="00C52C8D" w:rsidRPr="00C52C8D" w:rsidRDefault="00C52C8D" w:rsidP="00C52C8D">
            <w:pPr>
              <w:widowControl/>
              <w:spacing w:after="0" w:line="240" w:lineRule="auto"/>
              <w:rPr>
                <w:rFonts w:ascii="Arial" w:eastAsia="Calibri" w:hAnsi="Arial" w:cs="Times New Roman"/>
                <w:lang w:val="en-AU"/>
              </w:rPr>
            </w:pPr>
          </w:p>
          <w:p w14:paraId="14329BD9" w14:textId="77777777" w:rsidR="00C52C8D" w:rsidRPr="00C52C8D" w:rsidRDefault="00C52C8D" w:rsidP="00C52C8D">
            <w:pPr>
              <w:widowControl/>
              <w:spacing w:after="0" w:line="240" w:lineRule="auto"/>
              <w:rPr>
                <w:rFonts w:ascii="Arial" w:eastAsia="Calibri" w:hAnsi="Arial" w:cs="Times New Roman"/>
                <w:lang w:val="en-AU"/>
              </w:rPr>
            </w:pPr>
          </w:p>
          <w:p w14:paraId="74919D2F" w14:textId="77777777" w:rsidR="00C52C8D" w:rsidRPr="00C52C8D" w:rsidRDefault="00C52C8D" w:rsidP="00C52C8D">
            <w:pPr>
              <w:widowControl/>
              <w:spacing w:after="0" w:line="240" w:lineRule="auto"/>
              <w:rPr>
                <w:rFonts w:ascii="Arial" w:eastAsia="Calibri" w:hAnsi="Arial" w:cs="Times New Roman"/>
                <w:lang w:val="en-AU"/>
              </w:rPr>
            </w:pPr>
          </w:p>
          <w:p w14:paraId="11480D9C" w14:textId="77777777" w:rsidR="00C52C8D" w:rsidRPr="00C52C8D" w:rsidRDefault="00C52C8D" w:rsidP="00C52C8D">
            <w:pPr>
              <w:widowControl/>
              <w:spacing w:after="0" w:line="240" w:lineRule="auto"/>
              <w:rPr>
                <w:rFonts w:ascii="Arial" w:eastAsia="Calibri" w:hAnsi="Arial" w:cs="Times New Roman"/>
                <w:lang w:val="en-AU"/>
              </w:rPr>
            </w:pPr>
          </w:p>
        </w:tc>
      </w:tr>
      <w:tr w:rsidR="00C52C8D" w:rsidRPr="00C52C8D" w14:paraId="3DF70AB9" w14:textId="77777777" w:rsidTr="00050E45">
        <w:tblPrEx>
          <w:jc w:val="left"/>
          <w:tblLook w:val="0000" w:firstRow="0" w:lastRow="0" w:firstColumn="0" w:lastColumn="0" w:noHBand="0" w:noVBand="0"/>
        </w:tblPrEx>
        <w:trPr>
          <w:gridAfter w:val="1"/>
          <w:wAfter w:w="36" w:type="dxa"/>
        </w:trPr>
        <w:tc>
          <w:tcPr>
            <w:tcW w:w="9742" w:type="dxa"/>
            <w:gridSpan w:val="6"/>
          </w:tcPr>
          <w:p w14:paraId="4BE8D318" w14:textId="77777777" w:rsidR="00C52C8D" w:rsidRPr="00C52C8D" w:rsidRDefault="00C52C8D" w:rsidP="00C52C8D">
            <w:pPr>
              <w:widowControl/>
              <w:spacing w:before="120" w:after="0" w:line="240" w:lineRule="auto"/>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 xml:space="preserve">RANGE STATEMENT </w:t>
            </w:r>
          </w:p>
        </w:tc>
      </w:tr>
      <w:tr w:rsidR="00C52C8D" w:rsidRPr="00C52C8D" w14:paraId="7CF14ACC" w14:textId="77777777" w:rsidTr="00050E45">
        <w:tblPrEx>
          <w:jc w:val="left"/>
          <w:tblLook w:val="0000" w:firstRow="0" w:lastRow="0" w:firstColumn="0" w:lastColumn="0" w:noHBand="0" w:noVBand="0"/>
        </w:tblPrEx>
        <w:trPr>
          <w:gridAfter w:val="1"/>
          <w:wAfter w:w="36" w:type="dxa"/>
        </w:trPr>
        <w:tc>
          <w:tcPr>
            <w:tcW w:w="9742" w:type="dxa"/>
            <w:gridSpan w:val="6"/>
          </w:tcPr>
          <w:p w14:paraId="49632E3A"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52C8D" w:rsidRPr="00C52C8D" w14:paraId="6383EC68" w14:textId="77777777" w:rsidTr="00050E45">
        <w:tblPrEx>
          <w:jc w:val="left"/>
          <w:tblLook w:val="0000" w:firstRow="0" w:lastRow="0" w:firstColumn="0" w:lastColumn="0" w:noHBand="0" w:noVBand="0"/>
        </w:tblPrEx>
        <w:trPr>
          <w:gridAfter w:val="1"/>
          <w:wAfter w:w="36" w:type="dxa"/>
        </w:trPr>
        <w:tc>
          <w:tcPr>
            <w:tcW w:w="3541" w:type="dxa"/>
            <w:gridSpan w:val="3"/>
          </w:tcPr>
          <w:p w14:paraId="4FCF6B3F" w14:textId="77777777" w:rsidR="00C52C8D" w:rsidRPr="00C52C8D" w:rsidRDefault="00C52C8D" w:rsidP="00C52C8D">
            <w:pPr>
              <w:keepNext/>
              <w:widowControl/>
              <w:spacing w:before="120" w:after="60" w:line="240" w:lineRule="auto"/>
              <w:outlineLvl w:val="3"/>
              <w:rPr>
                <w:rFonts w:ascii="Arial" w:eastAsia="Calibri" w:hAnsi="Arial" w:cs="Times New Roman"/>
                <w:bCs/>
                <w:iCs/>
                <w:lang w:val="en-AU"/>
              </w:rPr>
            </w:pPr>
            <w:r w:rsidRPr="00C52C8D">
              <w:rPr>
                <w:rFonts w:ascii="Arial" w:eastAsia="Calibri" w:hAnsi="Arial" w:cs="Times New Roman"/>
                <w:b/>
                <w:i/>
                <w:lang w:val="en-AU"/>
              </w:rPr>
              <w:t>Using the existing network design, data bottlenecks</w:t>
            </w:r>
            <w:r w:rsidRPr="00C52C8D">
              <w:rPr>
                <w:rFonts w:ascii="Arial" w:eastAsia="Calibri" w:hAnsi="Arial" w:cs="Times New Roman"/>
                <w:lang w:val="en-AU"/>
              </w:rPr>
              <w:t xml:space="preserve"> includes but not limited to:</w:t>
            </w:r>
          </w:p>
        </w:tc>
        <w:tc>
          <w:tcPr>
            <w:tcW w:w="6201" w:type="dxa"/>
            <w:gridSpan w:val="3"/>
          </w:tcPr>
          <w:p w14:paraId="63522288" w14:textId="77777777" w:rsidR="00C52C8D" w:rsidRPr="00C52C8D" w:rsidRDefault="00C52C8D" w:rsidP="00742E51">
            <w:pPr>
              <w:widowControl/>
              <w:numPr>
                <w:ilvl w:val="0"/>
                <w:numId w:val="115"/>
              </w:numPr>
              <w:spacing w:before="120" w:after="0" w:line="240" w:lineRule="auto"/>
              <w:rPr>
                <w:rFonts w:ascii="Arial" w:eastAsia="Calibri" w:hAnsi="Arial" w:cs="Times New Roman"/>
                <w:lang w:val="en-AU"/>
              </w:rPr>
            </w:pPr>
            <w:r w:rsidRPr="00C52C8D">
              <w:rPr>
                <w:rFonts w:ascii="Arial" w:eastAsia="Calibri" w:hAnsi="Arial" w:cs="Times New Roman"/>
                <w:lang w:val="en-AU"/>
              </w:rPr>
              <w:t>switch trunk links</w:t>
            </w:r>
          </w:p>
          <w:p w14:paraId="6103A2A8"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highly subscribed LAN ports</w:t>
            </w:r>
          </w:p>
        </w:tc>
      </w:tr>
      <w:tr w:rsidR="00C52C8D" w:rsidRPr="00C52C8D" w14:paraId="5BAD270B" w14:textId="77777777" w:rsidTr="00050E45">
        <w:tblPrEx>
          <w:jc w:val="left"/>
          <w:tblLook w:val="0000" w:firstRow="0" w:lastRow="0" w:firstColumn="0" w:lastColumn="0" w:noHBand="0" w:noVBand="0"/>
        </w:tblPrEx>
        <w:trPr>
          <w:gridAfter w:val="1"/>
          <w:wAfter w:w="36" w:type="dxa"/>
        </w:trPr>
        <w:tc>
          <w:tcPr>
            <w:tcW w:w="3541" w:type="dxa"/>
            <w:gridSpan w:val="3"/>
          </w:tcPr>
          <w:p w14:paraId="571148C4" w14:textId="77777777" w:rsidR="00C52C8D" w:rsidRPr="00C52C8D" w:rsidRDefault="00C52C8D" w:rsidP="00C52C8D">
            <w:pPr>
              <w:widowControl/>
              <w:spacing w:before="120" w:after="60" w:line="240" w:lineRule="auto"/>
              <w:rPr>
                <w:rFonts w:ascii="Arial" w:eastAsia="Calibri" w:hAnsi="Arial" w:cs="Times New Roman"/>
                <w:b/>
                <w:i/>
                <w:lang w:val="en-AU"/>
              </w:rPr>
            </w:pPr>
            <w:r w:rsidRPr="00C52C8D">
              <w:rPr>
                <w:rFonts w:ascii="Arial" w:eastAsia="Calibri" w:hAnsi="Arial" w:cs="Times New Roman"/>
                <w:b/>
                <w:i/>
                <w:lang w:val="en-AU"/>
              </w:rPr>
              <w:t xml:space="preserve">Hierarchical scalable design </w:t>
            </w:r>
            <w:r w:rsidRPr="00C52C8D">
              <w:rPr>
                <w:rFonts w:ascii="Arial" w:eastAsia="Calibri" w:hAnsi="Arial" w:cs="Times New Roman"/>
                <w:lang w:val="en-AU"/>
              </w:rPr>
              <w:t>includes but not limited to:</w:t>
            </w:r>
          </w:p>
        </w:tc>
        <w:tc>
          <w:tcPr>
            <w:tcW w:w="6201" w:type="dxa"/>
            <w:gridSpan w:val="3"/>
          </w:tcPr>
          <w:p w14:paraId="4D217220"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core layer</w:t>
            </w:r>
          </w:p>
          <w:p w14:paraId="1724172F"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distribution layer</w:t>
            </w:r>
          </w:p>
          <w:p w14:paraId="5E9A2C95" w14:textId="77777777" w:rsidR="00C52C8D" w:rsidRPr="00C52C8D" w:rsidRDefault="00C52C8D" w:rsidP="00742E51">
            <w:pPr>
              <w:widowControl/>
              <w:numPr>
                <w:ilvl w:val="0"/>
                <w:numId w:val="115"/>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access layer</w:t>
            </w:r>
          </w:p>
        </w:tc>
      </w:tr>
      <w:tr w:rsidR="00C52C8D" w:rsidRPr="00C52C8D" w14:paraId="7E33C434" w14:textId="77777777" w:rsidTr="00050E45">
        <w:tblPrEx>
          <w:jc w:val="left"/>
          <w:tblLook w:val="0000" w:firstRow="0" w:lastRow="0" w:firstColumn="0" w:lastColumn="0" w:noHBand="0" w:noVBand="0"/>
        </w:tblPrEx>
        <w:trPr>
          <w:gridAfter w:val="1"/>
          <w:wAfter w:w="36" w:type="dxa"/>
        </w:trPr>
        <w:tc>
          <w:tcPr>
            <w:tcW w:w="3541" w:type="dxa"/>
            <w:gridSpan w:val="3"/>
          </w:tcPr>
          <w:p w14:paraId="1CBFC5D0" w14:textId="77777777" w:rsidR="00C52C8D" w:rsidRPr="00C52C8D" w:rsidRDefault="00C52C8D" w:rsidP="00C52C8D">
            <w:pPr>
              <w:widowControl/>
              <w:spacing w:before="120" w:after="60" w:line="240" w:lineRule="auto"/>
              <w:rPr>
                <w:rFonts w:ascii="Arial" w:eastAsia="Calibri" w:hAnsi="Arial" w:cs="Times New Roman"/>
                <w:lang w:val="en-AU"/>
              </w:rPr>
            </w:pPr>
            <w:r w:rsidRPr="00C52C8D">
              <w:rPr>
                <w:rFonts w:ascii="Arial" w:eastAsia="Calibri" w:hAnsi="Arial" w:cs="Times New Roman"/>
                <w:b/>
                <w:i/>
                <w:lang w:val="en-AU"/>
              </w:rPr>
              <w:t>Inter VLAN routing troubleshooting tools and methodologies</w:t>
            </w:r>
            <w:r w:rsidRPr="00C52C8D">
              <w:rPr>
                <w:rFonts w:ascii="Arial" w:eastAsia="Calibri" w:hAnsi="Arial" w:cs="Times New Roman"/>
                <w:lang w:val="en-AU"/>
              </w:rPr>
              <w:t xml:space="preserve"> </w:t>
            </w:r>
            <w:r w:rsidRPr="00C52C8D">
              <w:rPr>
                <w:rFonts w:ascii="Arial" w:eastAsia="Calibri" w:hAnsi="Arial" w:cs="Times New Roman"/>
                <w:bCs/>
                <w:iCs/>
                <w:lang w:val="en-AU"/>
              </w:rPr>
              <w:t>includes but not limited to:</w:t>
            </w:r>
          </w:p>
        </w:tc>
        <w:tc>
          <w:tcPr>
            <w:tcW w:w="6201" w:type="dxa"/>
            <w:gridSpan w:val="3"/>
          </w:tcPr>
          <w:p w14:paraId="041476DC"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bottom up testing</w:t>
            </w:r>
          </w:p>
          <w:p w14:paraId="2020958A"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ping</w:t>
            </w:r>
          </w:p>
          <w:p w14:paraId="1D158AC7"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traceroute</w:t>
            </w:r>
          </w:p>
          <w:p w14:paraId="5E79BE3F"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examination of routing table</w:t>
            </w:r>
          </w:p>
          <w:p w14:paraId="7F845B70"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inspection of interface configuration:</w:t>
            </w:r>
          </w:p>
          <w:p w14:paraId="13B4CEC0"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proofErr w:type="spellStart"/>
            <w:r w:rsidRPr="00C52C8D">
              <w:rPr>
                <w:rFonts w:ascii="Arial" w:eastAsia="Calibri" w:hAnsi="Arial" w:cs="Times New Roman"/>
                <w:lang w:val="en-AU"/>
              </w:rPr>
              <w:t>IPconfig</w:t>
            </w:r>
            <w:proofErr w:type="spellEnd"/>
          </w:p>
          <w:p w14:paraId="1A6C675B"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show IP interface brief</w:t>
            </w:r>
          </w:p>
          <w:p w14:paraId="4BC5CC19" w14:textId="77777777" w:rsidR="00C52C8D" w:rsidRPr="00C52C8D" w:rsidRDefault="00C52C8D" w:rsidP="00742E51">
            <w:pPr>
              <w:widowControl/>
              <w:numPr>
                <w:ilvl w:val="1"/>
                <w:numId w:val="115"/>
              </w:numPr>
              <w:spacing w:after="120" w:line="240" w:lineRule="auto"/>
              <w:rPr>
                <w:rFonts w:ascii="Arial" w:eastAsia="Calibri" w:hAnsi="Arial" w:cs="Times New Roman"/>
                <w:lang w:val="en-AU"/>
              </w:rPr>
            </w:pPr>
            <w:r w:rsidRPr="00C52C8D">
              <w:rPr>
                <w:rFonts w:ascii="Arial" w:eastAsia="Calibri" w:hAnsi="Arial" w:cs="Times New Roman"/>
                <w:lang w:val="en-AU"/>
              </w:rPr>
              <w:t>show interface</w:t>
            </w:r>
          </w:p>
        </w:tc>
      </w:tr>
      <w:tr w:rsidR="00C52C8D" w:rsidRPr="00C52C8D" w14:paraId="3246588B" w14:textId="77777777" w:rsidTr="00632B94">
        <w:tblPrEx>
          <w:jc w:val="left"/>
          <w:tblLook w:val="0000" w:firstRow="0" w:lastRow="0" w:firstColumn="0" w:lastColumn="0" w:noHBand="0" w:noVBand="0"/>
        </w:tblPrEx>
        <w:trPr>
          <w:gridAfter w:val="1"/>
          <w:wAfter w:w="36" w:type="dxa"/>
        </w:trPr>
        <w:tc>
          <w:tcPr>
            <w:tcW w:w="3541" w:type="dxa"/>
            <w:gridSpan w:val="3"/>
          </w:tcPr>
          <w:p w14:paraId="22FAF907" w14:textId="77777777" w:rsidR="00C52C8D" w:rsidRPr="00C52C8D" w:rsidRDefault="00C52C8D" w:rsidP="00C52C8D">
            <w:pPr>
              <w:widowControl/>
              <w:spacing w:before="120" w:after="60" w:line="240" w:lineRule="auto"/>
              <w:rPr>
                <w:rFonts w:ascii="Arial" w:eastAsia="Calibri" w:hAnsi="Arial" w:cs="Times New Roman"/>
                <w:b/>
                <w:bCs/>
                <w:i/>
                <w:iCs/>
                <w:lang w:val="en-AU"/>
              </w:rPr>
            </w:pPr>
            <w:r w:rsidRPr="00C52C8D">
              <w:rPr>
                <w:rFonts w:ascii="Arial" w:eastAsia="Calibri" w:hAnsi="Arial" w:cs="Times New Roman"/>
                <w:b/>
                <w:i/>
                <w:lang w:val="en-AU"/>
              </w:rPr>
              <w:t>Different implementations of STP</w:t>
            </w:r>
            <w:r w:rsidRPr="00C52C8D">
              <w:rPr>
                <w:rFonts w:ascii="Arial" w:eastAsia="Calibri" w:hAnsi="Arial" w:cs="Times New Roman"/>
                <w:b/>
                <w:bCs/>
                <w:i/>
                <w:iCs/>
                <w:lang w:val="en-AU"/>
              </w:rPr>
              <w:t>:</w:t>
            </w:r>
            <w:r w:rsidRPr="00C52C8D">
              <w:rPr>
                <w:rFonts w:ascii="Arial" w:eastAsia="Calibri" w:hAnsi="Arial" w:cs="Times New Roman"/>
                <w:bCs/>
                <w:iCs/>
                <w:lang w:val="en-AU"/>
              </w:rPr>
              <w:t xml:space="preserve"> includes but not limited to:</w:t>
            </w:r>
          </w:p>
        </w:tc>
        <w:tc>
          <w:tcPr>
            <w:tcW w:w="6201" w:type="dxa"/>
            <w:gridSpan w:val="3"/>
          </w:tcPr>
          <w:p w14:paraId="11303805" w14:textId="77777777" w:rsidR="00C52C8D" w:rsidRPr="00C52C8D" w:rsidRDefault="00C52C8D" w:rsidP="00742E51">
            <w:pPr>
              <w:widowControl/>
              <w:numPr>
                <w:ilvl w:val="0"/>
                <w:numId w:val="117"/>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STP</w:t>
            </w:r>
          </w:p>
          <w:p w14:paraId="01E1CD52" w14:textId="77777777" w:rsidR="00C52C8D" w:rsidRPr="00C52C8D" w:rsidRDefault="00C52C8D" w:rsidP="00742E51">
            <w:pPr>
              <w:widowControl/>
              <w:numPr>
                <w:ilvl w:val="0"/>
                <w:numId w:val="117"/>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PVST+</w:t>
            </w:r>
          </w:p>
          <w:p w14:paraId="4E8E6A6D" w14:textId="77777777" w:rsidR="00C52C8D" w:rsidRPr="00C52C8D" w:rsidRDefault="00C52C8D" w:rsidP="00742E51">
            <w:pPr>
              <w:widowControl/>
              <w:numPr>
                <w:ilvl w:val="0"/>
                <w:numId w:val="117"/>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RSTP</w:t>
            </w:r>
          </w:p>
          <w:p w14:paraId="4895B4D0" w14:textId="77777777" w:rsidR="00C52C8D" w:rsidRPr="00C52C8D" w:rsidRDefault="00C52C8D" w:rsidP="00742E51">
            <w:pPr>
              <w:widowControl/>
              <w:numPr>
                <w:ilvl w:val="0"/>
                <w:numId w:val="117"/>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Rapid PVST+</w:t>
            </w:r>
          </w:p>
        </w:tc>
      </w:tr>
      <w:tr w:rsidR="00C52C8D" w:rsidRPr="00C52C8D" w14:paraId="05E44859" w14:textId="77777777" w:rsidTr="00632B94">
        <w:tblPrEx>
          <w:jc w:val="left"/>
          <w:tblLook w:val="0000" w:firstRow="0" w:lastRow="0" w:firstColumn="0" w:lastColumn="0" w:noHBand="0" w:noVBand="0"/>
        </w:tblPrEx>
        <w:trPr>
          <w:gridAfter w:val="1"/>
          <w:wAfter w:w="36" w:type="dxa"/>
        </w:trPr>
        <w:tc>
          <w:tcPr>
            <w:tcW w:w="9742" w:type="dxa"/>
            <w:gridSpan w:val="6"/>
          </w:tcPr>
          <w:p w14:paraId="4FBFA330" w14:textId="77777777" w:rsidR="00C52C8D" w:rsidRPr="00C52C8D" w:rsidRDefault="00C52C8D" w:rsidP="00C52C8D">
            <w:pPr>
              <w:widowControl/>
              <w:spacing w:before="120" w:after="120" w:line="240" w:lineRule="auto"/>
              <w:rPr>
                <w:rFonts w:ascii="Arial" w:eastAsia="Calibri" w:hAnsi="Arial" w:cs="Times New Roman"/>
                <w:b/>
                <w:bCs/>
                <w:sz w:val="24"/>
                <w:szCs w:val="24"/>
                <w:lang w:val="en-AU"/>
              </w:rPr>
            </w:pPr>
            <w:r w:rsidRPr="00C52C8D">
              <w:rPr>
                <w:rFonts w:ascii="Arial" w:eastAsia="Calibri" w:hAnsi="Arial" w:cs="Times New Roman"/>
                <w:b/>
                <w:bCs/>
                <w:sz w:val="24"/>
                <w:szCs w:val="24"/>
                <w:lang w:val="en-AU"/>
              </w:rPr>
              <w:t>EVIDENCE GUIDE</w:t>
            </w:r>
          </w:p>
        </w:tc>
      </w:tr>
      <w:tr w:rsidR="00C52C8D" w:rsidRPr="00C52C8D" w14:paraId="353B82C4" w14:textId="77777777" w:rsidTr="00632B94">
        <w:tblPrEx>
          <w:jc w:val="left"/>
          <w:tblLook w:val="0000" w:firstRow="0" w:lastRow="0" w:firstColumn="0" w:lastColumn="0" w:noHBand="0" w:noVBand="0"/>
        </w:tblPrEx>
        <w:trPr>
          <w:gridAfter w:val="1"/>
          <w:wAfter w:w="36" w:type="dxa"/>
        </w:trPr>
        <w:tc>
          <w:tcPr>
            <w:tcW w:w="9742" w:type="dxa"/>
            <w:gridSpan w:val="6"/>
          </w:tcPr>
          <w:p w14:paraId="21B844FE"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C52C8D" w:rsidRPr="00C52C8D" w14:paraId="481C3FFF" w14:textId="77777777" w:rsidTr="00632B94">
        <w:tblPrEx>
          <w:jc w:val="left"/>
          <w:tblLook w:val="0000" w:firstRow="0" w:lastRow="0" w:firstColumn="0" w:lastColumn="0" w:noHBand="0" w:noVBand="0"/>
        </w:tblPrEx>
        <w:trPr>
          <w:gridAfter w:val="1"/>
          <w:wAfter w:w="36" w:type="dxa"/>
          <w:trHeight w:val="80"/>
        </w:trPr>
        <w:tc>
          <w:tcPr>
            <w:tcW w:w="3713" w:type="dxa"/>
            <w:gridSpan w:val="4"/>
          </w:tcPr>
          <w:p w14:paraId="47145F69"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Critical aspects for assessment and evidence required to demonstrate competency in this unit</w:t>
            </w:r>
          </w:p>
        </w:tc>
        <w:tc>
          <w:tcPr>
            <w:tcW w:w="6029" w:type="dxa"/>
            <w:gridSpan w:val="2"/>
          </w:tcPr>
          <w:p w14:paraId="739D208C"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6DF6A028"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Specifically they must be able to:</w:t>
            </w:r>
          </w:p>
          <w:p w14:paraId="296AFDC4"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eastAsia="Calibri" w:hAnsi="Arial" w:cs="Arial"/>
                <w:lang w:val="en-AU"/>
              </w:rPr>
            </w:pPr>
            <w:r w:rsidRPr="00C52C8D">
              <w:rPr>
                <w:rFonts w:ascii="Arial" w:eastAsia="Times New Roman" w:hAnsi="Arial" w:cs="Arial"/>
                <w:lang w:val="en-AU" w:eastAsia="en-AU"/>
              </w:rPr>
              <w:t>identify LAN design concepts and requirements</w:t>
            </w:r>
          </w:p>
          <w:p w14:paraId="08961CF3"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eastAsia="Calibri" w:hAnsi="Arial" w:cs="Arial"/>
                <w:lang w:val="en-AU"/>
              </w:rPr>
            </w:pPr>
            <w:r w:rsidRPr="00C52C8D">
              <w:rPr>
                <w:rFonts w:ascii="Arial" w:eastAsia="Times New Roman" w:hAnsi="Arial" w:cs="Arial"/>
                <w:lang w:val="en-AU" w:eastAsia="en-AU"/>
              </w:rPr>
              <w:t>implement STP and HSRP for a small to medium sized network</w:t>
            </w:r>
          </w:p>
          <w:p w14:paraId="01E15A77"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eastAsia="Calibri" w:hAnsi="Arial" w:cs="Arial"/>
                <w:lang w:val="en-AU"/>
              </w:rPr>
            </w:pPr>
            <w:r w:rsidRPr="00C52C8D">
              <w:rPr>
                <w:rFonts w:ascii="Arial" w:eastAsia="Calibri" w:hAnsi="Arial" w:cs="Arial"/>
                <w:lang w:val="en-AU"/>
              </w:rPr>
              <w:t xml:space="preserve">implement </w:t>
            </w:r>
            <w:proofErr w:type="spellStart"/>
            <w:r w:rsidRPr="00C52C8D">
              <w:rPr>
                <w:rFonts w:ascii="Arial" w:eastAsia="Calibri" w:hAnsi="Arial" w:cs="Arial"/>
                <w:lang w:val="en-AU"/>
              </w:rPr>
              <w:t>etherchannel</w:t>
            </w:r>
            <w:proofErr w:type="spellEnd"/>
            <w:r w:rsidRPr="00C52C8D">
              <w:rPr>
                <w:rFonts w:ascii="Arial" w:eastAsia="Calibri" w:hAnsi="Arial" w:cs="Arial"/>
                <w:lang w:val="en-AU"/>
              </w:rPr>
              <w:t xml:space="preserve"> to improve data throughput</w:t>
            </w:r>
          </w:p>
          <w:p w14:paraId="3D5845F2"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configure, implement and troubleshoot the EIGRP dynamic routing protocol for IPv4 and IPv6</w:t>
            </w:r>
          </w:p>
          <w:p w14:paraId="7E803007"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configure, implement and troubleshoot the OSPF dynamic routing protocol for IPv4 and IPv6 in a single or multi area small to medium sized network</w:t>
            </w:r>
          </w:p>
          <w:p w14:paraId="16BF6898" w14:textId="77777777" w:rsidR="00C52C8D" w:rsidRPr="00C52C8D" w:rsidRDefault="00C52C8D" w:rsidP="00742E51">
            <w:pPr>
              <w:widowControl/>
              <w:numPr>
                <w:ilvl w:val="0"/>
                <w:numId w:val="174"/>
              </w:numPr>
              <w:autoSpaceDE w:val="0"/>
              <w:autoSpaceDN w:val="0"/>
              <w:adjustRightInd w:val="0"/>
              <w:spacing w:before="120" w:after="120" w:line="240" w:lineRule="auto"/>
              <w:contextualSpacing/>
              <w:rPr>
                <w:rFonts w:ascii="Arial (W1)" w:eastAsia="Times New Roman" w:hAnsi="Arial (W1)" w:cs="Times New Roman"/>
                <w:lang w:val="en-AU" w:eastAsia="en-AU"/>
              </w:rPr>
            </w:pPr>
            <w:r w:rsidRPr="00C52C8D">
              <w:rPr>
                <w:rFonts w:ascii="Arial" w:eastAsia="Times New Roman" w:hAnsi="Arial" w:cs="Arial"/>
                <w:lang w:val="en-AU" w:eastAsia="en-AU"/>
              </w:rPr>
              <w:t xml:space="preserve">utilise test and troubleshooting commands and procedures </w:t>
            </w:r>
          </w:p>
        </w:tc>
      </w:tr>
      <w:tr w:rsidR="00C52C8D" w:rsidRPr="00C52C8D" w14:paraId="27616D0E" w14:textId="77777777" w:rsidTr="00632B94">
        <w:tblPrEx>
          <w:jc w:val="left"/>
          <w:tblLook w:val="0000" w:firstRow="0" w:lastRow="0" w:firstColumn="0" w:lastColumn="0" w:noHBand="0" w:noVBand="0"/>
        </w:tblPrEx>
        <w:trPr>
          <w:gridAfter w:val="1"/>
          <w:wAfter w:w="36" w:type="dxa"/>
          <w:trHeight w:val="3967"/>
        </w:trPr>
        <w:tc>
          <w:tcPr>
            <w:tcW w:w="3713" w:type="dxa"/>
            <w:gridSpan w:val="4"/>
          </w:tcPr>
          <w:p w14:paraId="7ECFFCFD"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Context of and specific</w:t>
            </w:r>
          </w:p>
          <w:p w14:paraId="0C297092"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resources for assessment</w:t>
            </w:r>
          </w:p>
        </w:tc>
        <w:tc>
          <w:tcPr>
            <w:tcW w:w="6029" w:type="dxa"/>
            <w:gridSpan w:val="2"/>
          </w:tcPr>
          <w:p w14:paraId="2CD051DB"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4EE0F69B" w14:textId="77777777" w:rsidR="00C52C8D" w:rsidRPr="00C52C8D" w:rsidRDefault="00C52C8D" w:rsidP="00C52C8D">
            <w:pPr>
              <w:widowControl/>
              <w:spacing w:before="120" w:after="120" w:line="240" w:lineRule="auto"/>
              <w:rPr>
                <w:rFonts w:ascii="Arial" w:eastAsia="Calibri" w:hAnsi="Arial" w:cs="Arial"/>
                <w:lang w:val="en-AU"/>
              </w:rPr>
            </w:pPr>
            <w:r w:rsidRPr="00C52C8D">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as part of a team. The assessment environment should not disadvantage the candidate.</w:t>
            </w:r>
          </w:p>
        </w:tc>
      </w:tr>
      <w:tr w:rsidR="00C52C8D" w:rsidRPr="00C52C8D" w14:paraId="09E18A02" w14:textId="77777777" w:rsidTr="00632B94">
        <w:tblPrEx>
          <w:jc w:val="left"/>
          <w:tblLook w:val="0000" w:firstRow="0" w:lastRow="0" w:firstColumn="0" w:lastColumn="0" w:noHBand="0" w:noVBand="0"/>
        </w:tblPrEx>
        <w:trPr>
          <w:gridAfter w:val="1"/>
          <w:wAfter w:w="36" w:type="dxa"/>
          <w:trHeight w:val="3760"/>
        </w:trPr>
        <w:tc>
          <w:tcPr>
            <w:tcW w:w="3713" w:type="dxa"/>
            <w:gridSpan w:val="4"/>
          </w:tcPr>
          <w:p w14:paraId="5FA17645"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Method of assessment</w:t>
            </w:r>
          </w:p>
        </w:tc>
        <w:tc>
          <w:tcPr>
            <w:tcW w:w="6029" w:type="dxa"/>
            <w:gridSpan w:val="2"/>
          </w:tcPr>
          <w:p w14:paraId="50431A25"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can be gathered through a variety of ways</w:t>
            </w:r>
          </w:p>
          <w:p w14:paraId="394ED88E"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including:</w:t>
            </w:r>
          </w:p>
          <w:p w14:paraId="20D694A2" w14:textId="77777777" w:rsidR="00C52C8D" w:rsidRPr="00C52C8D" w:rsidRDefault="00C52C8D" w:rsidP="00742E51">
            <w:pPr>
              <w:widowControl/>
              <w:numPr>
                <w:ilvl w:val="0"/>
                <w:numId w:val="175"/>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observation of processes and procedures</w:t>
            </w:r>
          </w:p>
          <w:p w14:paraId="6310C48B" w14:textId="77777777" w:rsidR="00C52C8D" w:rsidRPr="00C52C8D" w:rsidRDefault="00C52C8D" w:rsidP="00742E51">
            <w:pPr>
              <w:widowControl/>
              <w:numPr>
                <w:ilvl w:val="0"/>
                <w:numId w:val="175"/>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oral and/or written questioning</w:t>
            </w:r>
          </w:p>
          <w:p w14:paraId="15510375" w14:textId="77777777" w:rsidR="00C52C8D" w:rsidRPr="00C52C8D" w:rsidRDefault="00C52C8D" w:rsidP="00742E51">
            <w:pPr>
              <w:widowControl/>
              <w:numPr>
                <w:ilvl w:val="0"/>
                <w:numId w:val="175"/>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testimony from supervisors, colleagues, clients and/or other appropriate persons</w:t>
            </w:r>
          </w:p>
          <w:p w14:paraId="5FFE55C0" w14:textId="77777777" w:rsidR="00C52C8D" w:rsidRPr="00C52C8D" w:rsidRDefault="00C52C8D" w:rsidP="00742E51">
            <w:pPr>
              <w:widowControl/>
              <w:numPr>
                <w:ilvl w:val="0"/>
                <w:numId w:val="175"/>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inspection of the final product or outcome</w:t>
            </w:r>
          </w:p>
          <w:p w14:paraId="3B2C9412" w14:textId="77777777" w:rsidR="00C52C8D" w:rsidRPr="00C52C8D" w:rsidRDefault="00C52C8D" w:rsidP="00742E51">
            <w:pPr>
              <w:widowControl/>
              <w:numPr>
                <w:ilvl w:val="0"/>
                <w:numId w:val="175"/>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portfolio of documented evidence.</w:t>
            </w:r>
          </w:p>
          <w:p w14:paraId="383950E7"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persons</w:t>
            </w:r>
          </w:p>
        </w:tc>
      </w:tr>
    </w:tbl>
    <w:p w14:paraId="2C782B45" w14:textId="77777777" w:rsidR="00C52C8D" w:rsidRPr="00C52C8D" w:rsidRDefault="00C52C8D" w:rsidP="00C52C8D">
      <w:pPr>
        <w:widowControl/>
        <w:spacing w:after="0" w:line="240" w:lineRule="auto"/>
        <w:rPr>
          <w:rFonts w:ascii="Arial" w:eastAsia="Calibri" w:hAnsi="Arial" w:cs="Times New Roman"/>
          <w:lang w:val="en-AU"/>
        </w:rPr>
        <w:sectPr w:rsidR="00C52C8D" w:rsidRPr="00C52C8D" w:rsidSect="00632B94">
          <w:headerReference w:type="default" r:id="rId44"/>
          <w:pgSz w:w="11906" w:h="16838"/>
          <w:pgMar w:top="1440" w:right="1440" w:bottom="1440" w:left="1440" w:header="708" w:footer="708" w:gutter="0"/>
          <w:cols w:space="708"/>
          <w:docGrid w:linePitch="360"/>
        </w:sectPr>
      </w:pPr>
    </w:p>
    <w:tbl>
      <w:tblPr>
        <w:tblW w:w="9841" w:type="dxa"/>
        <w:jc w:val="center"/>
        <w:tblLook w:val="01E0" w:firstRow="1" w:lastRow="1" w:firstColumn="1" w:lastColumn="1" w:noHBand="0" w:noVBand="0"/>
      </w:tblPr>
      <w:tblGrid>
        <w:gridCol w:w="3282"/>
        <w:gridCol w:w="735"/>
        <w:gridCol w:w="5824"/>
      </w:tblGrid>
      <w:tr w:rsidR="00C52C8D" w:rsidRPr="00C52C8D" w14:paraId="3F2C6F27" w14:textId="77777777" w:rsidTr="00632B94">
        <w:trPr>
          <w:trHeight w:val="20"/>
          <w:jc w:val="center"/>
        </w:trPr>
        <w:tc>
          <w:tcPr>
            <w:tcW w:w="3282" w:type="dxa"/>
          </w:tcPr>
          <w:p w14:paraId="1920C6EB" w14:textId="568D87E0" w:rsidR="00C52C8D" w:rsidRPr="000250D2" w:rsidRDefault="00C52C8D" w:rsidP="0090363F">
            <w:pPr>
              <w:pStyle w:val="Heading1"/>
              <w:spacing w:before="120" w:after="120"/>
              <w:rPr>
                <w:rFonts w:eastAsia="Times New Roman"/>
                <w:lang w:val="en-AU"/>
              </w:rPr>
            </w:pPr>
            <w:bookmarkStart w:id="46" w:name="_Toc514153637"/>
            <w:bookmarkStart w:id="47" w:name="_Toc47623191"/>
            <w:r w:rsidRPr="000250D2">
              <w:rPr>
                <w:rFonts w:eastAsia="Times New Roman"/>
                <w:lang w:val="en-AU"/>
              </w:rPr>
              <w:t>VU</w:t>
            </w:r>
            <w:bookmarkEnd w:id="46"/>
            <w:r w:rsidR="0090363F" w:rsidRPr="000250D2">
              <w:rPr>
                <w:rFonts w:eastAsia="Times New Roman"/>
                <w:lang w:val="en-AU"/>
              </w:rPr>
              <w:t>22761</w:t>
            </w:r>
            <w:bookmarkEnd w:id="47"/>
          </w:p>
        </w:tc>
        <w:tc>
          <w:tcPr>
            <w:tcW w:w="6559" w:type="dxa"/>
            <w:gridSpan w:val="2"/>
            <w:vAlign w:val="center"/>
          </w:tcPr>
          <w:p w14:paraId="197BD87A" w14:textId="77777777" w:rsidR="00C52C8D" w:rsidRPr="000250D2" w:rsidRDefault="00C52C8D" w:rsidP="003D68EC">
            <w:pPr>
              <w:pStyle w:val="Heading1"/>
              <w:spacing w:before="120" w:after="120"/>
              <w:rPr>
                <w:rFonts w:eastAsia="Times New Roman"/>
              </w:rPr>
            </w:pPr>
            <w:bookmarkStart w:id="48" w:name="_Toc514153638"/>
            <w:bookmarkStart w:id="49" w:name="_Toc47623192"/>
            <w:r w:rsidRPr="000250D2">
              <w:rPr>
                <w:rFonts w:eastAsia="Times New Roman"/>
              </w:rPr>
              <w:t>Establish connectivity to a wide area network (WAN)</w:t>
            </w:r>
            <w:bookmarkEnd w:id="48"/>
            <w:bookmarkEnd w:id="49"/>
          </w:p>
        </w:tc>
      </w:tr>
      <w:tr w:rsidR="00C52C8D" w:rsidRPr="00C52C8D" w14:paraId="76768467" w14:textId="77777777" w:rsidTr="00632B94">
        <w:trPr>
          <w:trHeight w:val="20"/>
          <w:jc w:val="center"/>
        </w:trPr>
        <w:tc>
          <w:tcPr>
            <w:tcW w:w="3282" w:type="dxa"/>
          </w:tcPr>
          <w:p w14:paraId="26B0F2CD"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Unit Descriptor</w:t>
            </w:r>
          </w:p>
        </w:tc>
        <w:tc>
          <w:tcPr>
            <w:tcW w:w="6559" w:type="dxa"/>
            <w:gridSpan w:val="2"/>
            <w:vAlign w:val="center"/>
          </w:tcPr>
          <w:p w14:paraId="6D5F6ED2"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rPr>
              <w:t xml:space="preserve">The unit of competency describes the knowledge and skills to connect a small to medium enterprise to a wide area network (WAN) and to plan appropriate network services. The unit includes serial WAN access technologies and protocols such as </w:t>
            </w:r>
            <w:r w:rsidRPr="00C52C8D">
              <w:rPr>
                <w:rFonts w:ascii="Arial" w:eastAsia="Calibri" w:hAnsi="Arial" w:cs="Times New Roman"/>
                <w:lang w:val="en-AU"/>
              </w:rPr>
              <w:t>High Level Data Link (HDLC), Point to Point (PPP) and Point to point over Ethernet (</w:t>
            </w:r>
            <w:proofErr w:type="spellStart"/>
            <w:r w:rsidRPr="00C52C8D">
              <w:rPr>
                <w:rFonts w:ascii="Arial" w:eastAsia="Calibri" w:hAnsi="Arial" w:cs="Times New Roman"/>
                <w:lang w:val="en-AU"/>
              </w:rPr>
              <w:t>PPoE</w:t>
            </w:r>
            <w:proofErr w:type="spellEnd"/>
            <w:r w:rsidRPr="00C52C8D">
              <w:rPr>
                <w:rFonts w:ascii="Arial" w:eastAsia="Calibri" w:hAnsi="Arial" w:cs="Times New Roman"/>
                <w:lang w:val="en-AU"/>
              </w:rPr>
              <w:t>). The unit also introduces General Routing Encapsulation (GRE) tunnelling and single homed and routing protocol and external Border Gateway Protocol (</w:t>
            </w:r>
            <w:proofErr w:type="spellStart"/>
            <w:r w:rsidRPr="00C52C8D">
              <w:rPr>
                <w:rFonts w:ascii="Arial" w:eastAsia="Calibri" w:hAnsi="Arial" w:cs="Times New Roman"/>
                <w:lang w:val="en-AU"/>
              </w:rPr>
              <w:t>eBGP</w:t>
            </w:r>
            <w:proofErr w:type="spellEnd"/>
            <w:r w:rsidRPr="00C52C8D">
              <w:rPr>
                <w:rFonts w:ascii="Arial" w:eastAsia="Calibri" w:hAnsi="Arial" w:cs="Times New Roman"/>
                <w:lang w:val="en-AU"/>
              </w:rPr>
              <w:t>).</w:t>
            </w:r>
          </w:p>
          <w:p w14:paraId="012B7204"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lang w:val="en-AU"/>
              </w:rPr>
              <w:t>Local Area Network (LAN) topics include configuring Simple Network Management Protocol (SNMP), Cisco Switched Port Analyser (SPAN) and examining Quality of Service (QoS) requirements.</w:t>
            </w:r>
          </w:p>
          <w:p w14:paraId="7AC1C383" w14:textId="77777777" w:rsidR="00C52C8D" w:rsidRPr="00C52C8D" w:rsidRDefault="00C52C8D" w:rsidP="00C52C8D">
            <w:pPr>
              <w:widowControl/>
              <w:spacing w:before="120" w:after="120" w:line="240" w:lineRule="auto"/>
              <w:rPr>
                <w:rFonts w:ascii="Arial" w:eastAsia="Calibri" w:hAnsi="Arial" w:cs="Times New Roman"/>
              </w:rPr>
            </w:pPr>
            <w:r w:rsidRPr="00C52C8D">
              <w:rPr>
                <w:rFonts w:ascii="Arial" w:eastAsia="Calibri" w:hAnsi="Arial" w:cs="Times New Roman"/>
                <w:lang w:val="en-AU"/>
              </w:rPr>
              <w:t>The unit also explores trends and directions in the evolution of computer networks</w:t>
            </w:r>
          </w:p>
        </w:tc>
      </w:tr>
      <w:tr w:rsidR="00C52C8D" w:rsidRPr="00C52C8D" w14:paraId="1DC05207" w14:textId="77777777" w:rsidTr="00632B94">
        <w:trPr>
          <w:trHeight w:val="20"/>
          <w:jc w:val="center"/>
        </w:trPr>
        <w:tc>
          <w:tcPr>
            <w:tcW w:w="3282" w:type="dxa"/>
          </w:tcPr>
          <w:p w14:paraId="3BC26CE9" w14:textId="77777777" w:rsidR="00C52C8D" w:rsidRPr="00C52C8D" w:rsidRDefault="00C52C8D" w:rsidP="00C52C8D">
            <w:pPr>
              <w:widowControl/>
              <w:spacing w:before="120" w:after="120" w:line="240" w:lineRule="auto"/>
              <w:rPr>
                <w:rFonts w:ascii="Arial" w:eastAsia="Calibri" w:hAnsi="Arial" w:cs="Times New Roman"/>
                <w:b/>
                <w:lang w:val="en-AU"/>
              </w:rPr>
            </w:pPr>
          </w:p>
        </w:tc>
        <w:tc>
          <w:tcPr>
            <w:tcW w:w="6559" w:type="dxa"/>
            <w:gridSpan w:val="2"/>
            <w:vAlign w:val="center"/>
          </w:tcPr>
          <w:p w14:paraId="2CD90C79" w14:textId="77777777" w:rsidR="00C52C8D" w:rsidRPr="00C52C8D" w:rsidRDefault="00C52C8D" w:rsidP="00C52C8D">
            <w:pPr>
              <w:widowControl/>
              <w:spacing w:before="120" w:after="120" w:line="240" w:lineRule="auto"/>
              <w:ind w:left="16"/>
              <w:rPr>
                <w:rFonts w:ascii="Arial" w:eastAsia="Calibri" w:hAnsi="Arial" w:cs="Times New Roman"/>
                <w:lang w:val="en-AU"/>
              </w:rPr>
            </w:pPr>
            <w:r w:rsidRPr="00C52C8D">
              <w:rPr>
                <w:rFonts w:ascii="Arial" w:eastAsia="Calibri" w:hAnsi="Arial" w:cs="Times New Roman"/>
                <w:lang w:val="en-AU"/>
              </w:rPr>
              <w:t>No licensing, legislative, regulatory or certification requirements apply to this unit at the time of publication</w:t>
            </w:r>
          </w:p>
        </w:tc>
      </w:tr>
      <w:tr w:rsidR="00C52C8D" w:rsidRPr="00C52C8D" w14:paraId="1EB632F9" w14:textId="77777777" w:rsidTr="00632B94">
        <w:trPr>
          <w:trHeight w:val="20"/>
          <w:jc w:val="center"/>
        </w:trPr>
        <w:tc>
          <w:tcPr>
            <w:tcW w:w="3282" w:type="dxa"/>
          </w:tcPr>
          <w:p w14:paraId="7617A8BD"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Employability Skills</w:t>
            </w:r>
          </w:p>
        </w:tc>
        <w:tc>
          <w:tcPr>
            <w:tcW w:w="6559" w:type="dxa"/>
            <w:gridSpan w:val="2"/>
          </w:tcPr>
          <w:p w14:paraId="04B13E78"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lang w:val="en-AU"/>
              </w:rPr>
              <w:t xml:space="preserve"> This unit contains Employability Skills</w:t>
            </w:r>
          </w:p>
        </w:tc>
      </w:tr>
      <w:tr w:rsidR="00C52C8D" w:rsidRPr="00C52C8D" w14:paraId="02AF8F47" w14:textId="77777777" w:rsidTr="00632B94">
        <w:trPr>
          <w:trHeight w:val="20"/>
          <w:jc w:val="center"/>
        </w:trPr>
        <w:tc>
          <w:tcPr>
            <w:tcW w:w="3282" w:type="dxa"/>
          </w:tcPr>
          <w:p w14:paraId="4ECE48D5"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Application of the Unit</w:t>
            </w:r>
          </w:p>
        </w:tc>
        <w:tc>
          <w:tcPr>
            <w:tcW w:w="6559" w:type="dxa"/>
            <w:gridSpan w:val="2"/>
          </w:tcPr>
          <w:p w14:paraId="5ACCED11" w14:textId="77777777" w:rsidR="00C52C8D" w:rsidRPr="00C52C8D" w:rsidRDefault="00C52C8D" w:rsidP="00C52C8D">
            <w:pPr>
              <w:widowControl/>
              <w:spacing w:before="120" w:after="120" w:line="240" w:lineRule="auto"/>
              <w:rPr>
                <w:rFonts w:ascii="Arial" w:eastAsia="Calibri" w:hAnsi="Arial" w:cs="Times New Roman"/>
              </w:rPr>
            </w:pPr>
            <w:r w:rsidRPr="00C52C8D">
              <w:rPr>
                <w:rFonts w:ascii="Arial" w:eastAsia="Calibri" w:hAnsi="Arial" w:cs="Times New Roman"/>
              </w:rPr>
              <w:t>The unit applies to an IT practitioner required to establish connectivity of a small to medium sized network to a  WAN network</w:t>
            </w:r>
          </w:p>
        </w:tc>
      </w:tr>
      <w:tr w:rsidR="00C52C8D" w:rsidRPr="00C52C8D" w14:paraId="2AD1E9AF" w14:textId="77777777" w:rsidTr="00632B94">
        <w:trPr>
          <w:trHeight w:val="20"/>
          <w:jc w:val="center"/>
        </w:trPr>
        <w:tc>
          <w:tcPr>
            <w:tcW w:w="3282" w:type="dxa"/>
          </w:tcPr>
          <w:p w14:paraId="24185210" w14:textId="77777777" w:rsidR="00C52C8D" w:rsidRPr="00C52C8D" w:rsidRDefault="00C52C8D" w:rsidP="00C52C8D">
            <w:pPr>
              <w:widowControl/>
              <w:spacing w:before="120" w:after="12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ELEMENT</w:t>
            </w:r>
          </w:p>
        </w:tc>
        <w:tc>
          <w:tcPr>
            <w:tcW w:w="6559" w:type="dxa"/>
            <w:gridSpan w:val="2"/>
          </w:tcPr>
          <w:p w14:paraId="5410FD4A" w14:textId="77777777" w:rsidR="00C52C8D" w:rsidRPr="00C52C8D" w:rsidRDefault="00C52C8D" w:rsidP="00C52C8D">
            <w:pPr>
              <w:widowControl/>
              <w:spacing w:before="120" w:after="120" w:line="240" w:lineRule="auto"/>
              <w:rPr>
                <w:rFonts w:ascii="Arial" w:eastAsia="Calibri" w:hAnsi="Arial" w:cs="Times New Roman"/>
                <w:b/>
                <w:sz w:val="24"/>
                <w:szCs w:val="24"/>
                <w:lang w:val="en-AU"/>
              </w:rPr>
            </w:pPr>
            <w:r w:rsidRPr="00C52C8D">
              <w:rPr>
                <w:rFonts w:ascii="Arial" w:eastAsia="Calibri" w:hAnsi="Arial" w:cs="Times New Roman"/>
                <w:b/>
                <w:sz w:val="24"/>
                <w:szCs w:val="24"/>
                <w:lang w:val="en-AU"/>
              </w:rPr>
              <w:t>PERFORMANCE CRITERIA</w:t>
            </w:r>
          </w:p>
        </w:tc>
      </w:tr>
      <w:tr w:rsidR="00C52C8D" w:rsidRPr="00C52C8D" w14:paraId="7C58BF66" w14:textId="77777777" w:rsidTr="00632B94">
        <w:trPr>
          <w:trHeight w:val="20"/>
          <w:jc w:val="center"/>
        </w:trPr>
        <w:tc>
          <w:tcPr>
            <w:tcW w:w="3282" w:type="dxa"/>
          </w:tcPr>
          <w:p w14:paraId="51FEA455" w14:textId="77777777" w:rsidR="00C52C8D" w:rsidRPr="00C52C8D" w:rsidRDefault="00C52C8D" w:rsidP="00C52C8D">
            <w:pPr>
              <w:spacing w:before="60" w:after="60" w:line="240" w:lineRule="auto"/>
              <w:ind w:left="51"/>
              <w:rPr>
                <w:rFonts w:ascii="Arial" w:eastAsia="Calibri" w:hAnsi="Arial" w:cs="Times New Roman"/>
                <w:b/>
                <w:bCs/>
                <w:i/>
                <w:sz w:val="24"/>
                <w:szCs w:val="24"/>
                <w:lang w:val="en-AU"/>
              </w:rPr>
            </w:pPr>
            <w:r w:rsidRPr="00C52C8D">
              <w:rPr>
                <w:rFonts w:ascii="Arial" w:eastAsia="Calibri" w:hAnsi="Arial" w:cs="Times New Roman"/>
                <w:i/>
                <w:iCs/>
                <w:sz w:val="20"/>
                <w:szCs w:val="20"/>
                <w:lang w:val="en-AU"/>
              </w:rPr>
              <w:t>Elements describe the essential outcomes of a unit of competency.</w:t>
            </w:r>
          </w:p>
        </w:tc>
        <w:tc>
          <w:tcPr>
            <w:tcW w:w="6559" w:type="dxa"/>
            <w:gridSpan w:val="2"/>
            <w:vAlign w:val="center"/>
          </w:tcPr>
          <w:p w14:paraId="30F32ED7" w14:textId="77777777" w:rsidR="00C52C8D" w:rsidRPr="00C52C8D" w:rsidRDefault="00C52C8D" w:rsidP="00C52C8D">
            <w:pPr>
              <w:spacing w:before="60" w:after="60" w:line="240" w:lineRule="auto"/>
              <w:ind w:left="148"/>
              <w:rPr>
                <w:rFonts w:ascii="Arial" w:eastAsia="Calibri" w:hAnsi="Arial" w:cs="Times New Roman"/>
                <w:i/>
                <w:sz w:val="20"/>
                <w:szCs w:val="20"/>
                <w:lang w:val="en-AU"/>
              </w:rPr>
            </w:pPr>
            <w:r w:rsidRPr="00C52C8D">
              <w:rPr>
                <w:rFonts w:ascii="Arial" w:eastAsia="Calibri" w:hAnsi="Arial" w:cs="Times New Roman"/>
                <w:i/>
                <w:sz w:val="20"/>
                <w:szCs w:val="20"/>
                <w:lang w:val="en-AU"/>
              </w:rPr>
              <w:t>Performance criteria describe the required performance needed to demonstrate achievement of the element. Where bold italicised text is used, further information is detailed in the required skills and knowledge and/or the range statement.</w:t>
            </w:r>
            <w:r w:rsidRPr="00C52C8D">
              <w:rPr>
                <w:rFonts w:ascii="Arial" w:eastAsia="Calibri" w:hAnsi="Arial" w:cs="Times New Roman"/>
                <w:b/>
                <w:bCs/>
                <w:i/>
                <w:iCs/>
                <w:sz w:val="20"/>
                <w:szCs w:val="20"/>
                <w:vertAlign w:val="superscript"/>
                <w:lang w:val="en-AU"/>
              </w:rPr>
              <w:t xml:space="preserve"> </w:t>
            </w:r>
            <w:r w:rsidRPr="00C52C8D">
              <w:rPr>
                <w:rFonts w:ascii="Arial" w:eastAsia="Calibri" w:hAnsi="Arial" w:cs="Times New Roman"/>
                <w:i/>
                <w:sz w:val="20"/>
                <w:szCs w:val="20"/>
                <w:lang w:val="en-AU"/>
              </w:rPr>
              <w:t>Assessment of performance is to be consistent with the evidence guide.</w:t>
            </w:r>
          </w:p>
        </w:tc>
      </w:tr>
      <w:tr w:rsidR="00C52C8D" w:rsidRPr="00C52C8D" w14:paraId="10E4E114" w14:textId="77777777" w:rsidTr="00632B94">
        <w:trPr>
          <w:trHeight w:val="20"/>
          <w:jc w:val="center"/>
        </w:trPr>
        <w:tc>
          <w:tcPr>
            <w:tcW w:w="3282" w:type="dxa"/>
            <w:vMerge w:val="restart"/>
          </w:tcPr>
          <w:p w14:paraId="73B3AF54" w14:textId="77777777" w:rsidR="00C52C8D" w:rsidRPr="00C52C8D" w:rsidRDefault="00C52C8D" w:rsidP="00742E51">
            <w:pPr>
              <w:widowControl/>
              <w:numPr>
                <w:ilvl w:val="0"/>
                <w:numId w:val="120"/>
              </w:numPr>
              <w:spacing w:before="80" w:after="6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Plan the network connectivity to a Wide Area Network (WAN)</w:t>
            </w:r>
          </w:p>
        </w:tc>
        <w:tc>
          <w:tcPr>
            <w:tcW w:w="735" w:type="dxa"/>
          </w:tcPr>
          <w:p w14:paraId="4F5A0C58"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1.1</w:t>
            </w:r>
          </w:p>
        </w:tc>
        <w:tc>
          <w:tcPr>
            <w:tcW w:w="5824" w:type="dxa"/>
          </w:tcPr>
          <w:p w14:paraId="4C987C49"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 xml:space="preserve">Range of </w:t>
            </w:r>
            <w:r w:rsidRPr="00C52C8D">
              <w:rPr>
                <w:rFonts w:ascii="Arial" w:eastAsia="Calibri" w:hAnsi="Arial" w:cs="Times New Roman"/>
                <w:b/>
                <w:i/>
                <w:lang w:val="en-AU"/>
              </w:rPr>
              <w:t>WAN access technologies</w:t>
            </w:r>
            <w:r w:rsidRPr="00C52C8D">
              <w:rPr>
                <w:rFonts w:ascii="Arial" w:eastAsia="Calibri" w:hAnsi="Arial" w:cs="Times New Roman"/>
                <w:lang w:val="en-AU"/>
              </w:rPr>
              <w:t xml:space="preserve"> available to a small to medium sized network is evaluated</w:t>
            </w:r>
          </w:p>
        </w:tc>
      </w:tr>
      <w:tr w:rsidR="00C52C8D" w:rsidRPr="00C52C8D" w14:paraId="4ABEA193" w14:textId="77777777" w:rsidTr="00632B94">
        <w:trPr>
          <w:trHeight w:val="20"/>
          <w:jc w:val="center"/>
        </w:trPr>
        <w:tc>
          <w:tcPr>
            <w:tcW w:w="3282" w:type="dxa"/>
            <w:vMerge/>
          </w:tcPr>
          <w:p w14:paraId="379B669A" w14:textId="77777777" w:rsidR="00C52C8D" w:rsidRPr="00C52C8D" w:rsidRDefault="00C52C8D" w:rsidP="00742E51">
            <w:pPr>
              <w:widowControl/>
              <w:numPr>
                <w:ilvl w:val="0"/>
                <w:numId w:val="120"/>
              </w:numPr>
              <w:spacing w:before="80" w:after="60" w:line="240" w:lineRule="auto"/>
              <w:contextualSpacing/>
              <w:rPr>
                <w:rFonts w:ascii="Arial (W1)" w:eastAsia="Times New Roman" w:hAnsi="Arial (W1)" w:cs="Times New Roman"/>
                <w:lang w:val="en-AU" w:eastAsia="en-AU"/>
              </w:rPr>
            </w:pPr>
          </w:p>
        </w:tc>
        <w:tc>
          <w:tcPr>
            <w:tcW w:w="735" w:type="dxa"/>
          </w:tcPr>
          <w:p w14:paraId="5FBBED79"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1.2</w:t>
            </w:r>
          </w:p>
        </w:tc>
        <w:tc>
          <w:tcPr>
            <w:tcW w:w="5824" w:type="dxa"/>
          </w:tcPr>
          <w:p w14:paraId="47921864"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 xml:space="preserve">Nature and scope of the network, </w:t>
            </w:r>
            <w:r w:rsidRPr="00C52C8D">
              <w:rPr>
                <w:rFonts w:ascii="Arial" w:eastAsia="Calibri" w:hAnsi="Arial" w:cs="Times New Roman"/>
                <w:b/>
                <w:i/>
                <w:lang w:val="en-AU"/>
              </w:rPr>
              <w:t>WAN connection and performance expectations</w:t>
            </w:r>
            <w:r w:rsidRPr="00C52C8D">
              <w:rPr>
                <w:rFonts w:ascii="Arial" w:eastAsia="Calibri" w:hAnsi="Arial" w:cs="Times New Roman"/>
                <w:lang w:val="en-AU"/>
              </w:rPr>
              <w:t xml:space="preserve"> are established in consultation with </w:t>
            </w:r>
            <w:r w:rsidRPr="00C52C8D">
              <w:rPr>
                <w:rFonts w:ascii="Arial" w:eastAsia="Calibri" w:hAnsi="Arial" w:cs="Times New Roman"/>
                <w:b/>
                <w:i/>
                <w:lang w:val="en-AU"/>
              </w:rPr>
              <w:t>relevant personnel</w:t>
            </w:r>
          </w:p>
        </w:tc>
      </w:tr>
      <w:tr w:rsidR="00C52C8D" w:rsidRPr="00C52C8D" w14:paraId="68B3915F" w14:textId="77777777" w:rsidTr="00632B94">
        <w:trPr>
          <w:trHeight w:val="20"/>
          <w:jc w:val="center"/>
        </w:trPr>
        <w:tc>
          <w:tcPr>
            <w:tcW w:w="3282" w:type="dxa"/>
            <w:vMerge/>
          </w:tcPr>
          <w:p w14:paraId="0E4957CD"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2EBA0D52"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1.3</w:t>
            </w:r>
          </w:p>
        </w:tc>
        <w:tc>
          <w:tcPr>
            <w:tcW w:w="5824" w:type="dxa"/>
          </w:tcPr>
          <w:p w14:paraId="329DBEF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 xml:space="preserve">Network hardware, software, </w:t>
            </w:r>
            <w:r w:rsidRPr="00C52C8D">
              <w:rPr>
                <w:rFonts w:ascii="Arial" w:eastAsia="Calibri" w:hAnsi="Arial" w:cs="Times New Roman"/>
                <w:b/>
                <w:i/>
                <w:lang w:val="en-AU"/>
              </w:rPr>
              <w:t xml:space="preserve">WAN communication protocol </w:t>
            </w:r>
            <w:r w:rsidRPr="00C52C8D">
              <w:rPr>
                <w:rFonts w:ascii="Arial" w:eastAsia="Calibri" w:hAnsi="Arial" w:cs="Times New Roman"/>
                <w:lang w:val="en-AU"/>
              </w:rPr>
              <w:t xml:space="preserve">requirements are selected and sourced in accordance with </w:t>
            </w:r>
            <w:r w:rsidRPr="00C52C8D">
              <w:rPr>
                <w:rFonts w:ascii="Arial" w:eastAsia="Calibri" w:hAnsi="Arial" w:cs="Times New Roman"/>
                <w:b/>
                <w:i/>
                <w:lang w:val="en-AU"/>
              </w:rPr>
              <w:t>established procedures</w:t>
            </w:r>
          </w:p>
        </w:tc>
      </w:tr>
      <w:tr w:rsidR="00C52C8D" w:rsidRPr="00C52C8D" w14:paraId="7FC5F32D" w14:textId="77777777" w:rsidTr="00632B94">
        <w:trPr>
          <w:trHeight w:val="20"/>
          <w:jc w:val="center"/>
        </w:trPr>
        <w:tc>
          <w:tcPr>
            <w:tcW w:w="3282" w:type="dxa"/>
            <w:vMerge/>
          </w:tcPr>
          <w:p w14:paraId="4BDCD795"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72474272"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1.4</w:t>
            </w:r>
          </w:p>
        </w:tc>
        <w:tc>
          <w:tcPr>
            <w:tcW w:w="5824" w:type="dxa"/>
          </w:tcPr>
          <w:p w14:paraId="32CD0F0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WAN access technology suitable for the small to medium sized network is selected</w:t>
            </w:r>
          </w:p>
        </w:tc>
      </w:tr>
      <w:tr w:rsidR="00C52C8D" w:rsidRPr="00C52C8D" w14:paraId="580B062D" w14:textId="77777777" w:rsidTr="00632B94">
        <w:trPr>
          <w:trHeight w:val="20"/>
          <w:jc w:val="center"/>
        </w:trPr>
        <w:tc>
          <w:tcPr>
            <w:tcW w:w="3282" w:type="dxa"/>
            <w:vMerge w:val="restart"/>
          </w:tcPr>
          <w:p w14:paraId="680F06AC"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r w:rsidRPr="00C52C8D">
              <w:rPr>
                <w:rFonts w:ascii="Arial" w:eastAsia="Calibri" w:hAnsi="Arial" w:cs="Times New Roman"/>
                <w:lang w:val="en-AU"/>
              </w:rPr>
              <w:t xml:space="preserve">2. </w:t>
            </w:r>
            <w:r w:rsidRPr="00C52C8D">
              <w:rPr>
                <w:rFonts w:ascii="Arial" w:eastAsia="Calibri" w:hAnsi="Arial" w:cs="Times New Roman"/>
                <w:lang w:val="en-AU"/>
              </w:rPr>
              <w:tab/>
              <w:t>Configure point to point WAN connections</w:t>
            </w:r>
          </w:p>
        </w:tc>
        <w:tc>
          <w:tcPr>
            <w:tcW w:w="735" w:type="dxa"/>
          </w:tcPr>
          <w:p w14:paraId="237FE21B"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2.1</w:t>
            </w:r>
          </w:p>
        </w:tc>
        <w:tc>
          <w:tcPr>
            <w:tcW w:w="5824" w:type="dxa"/>
          </w:tcPr>
          <w:p w14:paraId="7C11F5AE"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Operation of a High Level Data Link Control (HDLC) encapsulation for a serial point to point WAN connection is configured</w:t>
            </w:r>
          </w:p>
        </w:tc>
      </w:tr>
      <w:tr w:rsidR="00C52C8D" w:rsidRPr="00C52C8D" w14:paraId="47958BE6" w14:textId="77777777" w:rsidTr="00632B94">
        <w:trPr>
          <w:trHeight w:val="20"/>
          <w:jc w:val="center"/>
        </w:trPr>
        <w:tc>
          <w:tcPr>
            <w:tcW w:w="3282" w:type="dxa"/>
            <w:vMerge/>
          </w:tcPr>
          <w:p w14:paraId="39F8D0D4"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19701EBF"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2.2</w:t>
            </w:r>
          </w:p>
        </w:tc>
        <w:tc>
          <w:tcPr>
            <w:tcW w:w="5824" w:type="dxa"/>
          </w:tcPr>
          <w:p w14:paraId="7D585508"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Operation of Point to Point Protocol (PPP) encapsulation for a serial point to point WAN connection is configured</w:t>
            </w:r>
          </w:p>
          <w:p w14:paraId="40C31755" w14:textId="77777777" w:rsidR="00C52C8D" w:rsidRPr="00C52C8D" w:rsidRDefault="00C52C8D" w:rsidP="00050E45">
            <w:pPr>
              <w:widowControl/>
              <w:spacing w:before="80" w:after="60" w:line="240" w:lineRule="auto"/>
              <w:rPr>
                <w:rFonts w:ascii="Arial" w:eastAsia="Calibri" w:hAnsi="Arial" w:cs="Times New Roman"/>
                <w:lang w:val="en-AU"/>
              </w:rPr>
            </w:pPr>
          </w:p>
          <w:p w14:paraId="1762E26F" w14:textId="77777777" w:rsidR="00C52C8D" w:rsidRPr="00C52C8D" w:rsidRDefault="00C52C8D" w:rsidP="00050E45">
            <w:pPr>
              <w:widowControl/>
              <w:spacing w:before="80" w:after="60" w:line="240" w:lineRule="auto"/>
              <w:rPr>
                <w:rFonts w:ascii="Arial" w:eastAsia="Calibri" w:hAnsi="Arial" w:cs="Times New Roman"/>
                <w:lang w:val="en-AU"/>
              </w:rPr>
            </w:pPr>
          </w:p>
        </w:tc>
      </w:tr>
      <w:tr w:rsidR="00C52C8D" w:rsidRPr="00C52C8D" w14:paraId="7F0B8B6E" w14:textId="77777777" w:rsidTr="00632B94">
        <w:trPr>
          <w:trHeight w:val="20"/>
          <w:jc w:val="center"/>
        </w:trPr>
        <w:tc>
          <w:tcPr>
            <w:tcW w:w="3282" w:type="dxa"/>
            <w:vMerge/>
          </w:tcPr>
          <w:p w14:paraId="4F24CCA6"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51CBCAD4"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2.3</w:t>
            </w:r>
          </w:p>
        </w:tc>
        <w:tc>
          <w:tcPr>
            <w:tcW w:w="5824" w:type="dxa"/>
          </w:tcPr>
          <w:p w14:paraId="12310EA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b/>
                <w:i/>
                <w:lang w:val="en-AU"/>
              </w:rPr>
              <w:t>Established troubleshooting procedure and tools</w:t>
            </w:r>
            <w:r w:rsidRPr="00C52C8D">
              <w:rPr>
                <w:rFonts w:ascii="Arial" w:eastAsia="Calibri" w:hAnsi="Arial" w:cs="Times New Roman"/>
                <w:lang w:val="en-AU"/>
              </w:rPr>
              <w:t xml:space="preserve"> are utilised to identify and rectify PPP WAN implementation issues</w:t>
            </w:r>
          </w:p>
        </w:tc>
      </w:tr>
      <w:tr w:rsidR="00C52C8D" w:rsidRPr="00C52C8D" w14:paraId="58FDF44C" w14:textId="77777777" w:rsidTr="00632B94">
        <w:trPr>
          <w:trHeight w:val="20"/>
          <w:jc w:val="center"/>
        </w:trPr>
        <w:tc>
          <w:tcPr>
            <w:tcW w:w="3282" w:type="dxa"/>
            <w:vMerge w:val="restart"/>
          </w:tcPr>
          <w:p w14:paraId="78F103B4"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r w:rsidRPr="00C52C8D">
              <w:rPr>
                <w:rFonts w:ascii="Arial" w:eastAsia="Calibri" w:hAnsi="Arial" w:cs="Times New Roman"/>
                <w:lang w:val="en-AU"/>
              </w:rPr>
              <w:t xml:space="preserve">3. </w:t>
            </w:r>
            <w:r w:rsidRPr="00C52C8D">
              <w:rPr>
                <w:rFonts w:ascii="Arial" w:eastAsia="Calibri" w:hAnsi="Arial" w:cs="Times New Roman"/>
                <w:lang w:val="en-AU"/>
              </w:rPr>
              <w:tab/>
              <w:t xml:space="preserve">Select and implement various branch connections available </w:t>
            </w:r>
          </w:p>
        </w:tc>
        <w:tc>
          <w:tcPr>
            <w:tcW w:w="735" w:type="dxa"/>
          </w:tcPr>
          <w:p w14:paraId="5127FD43"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3.1</w:t>
            </w:r>
          </w:p>
        </w:tc>
        <w:tc>
          <w:tcPr>
            <w:tcW w:w="5824" w:type="dxa"/>
          </w:tcPr>
          <w:p w14:paraId="062BCA56"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Broadband remote access technologies to support business requirements are identified and selected</w:t>
            </w:r>
          </w:p>
        </w:tc>
      </w:tr>
      <w:tr w:rsidR="00C52C8D" w:rsidRPr="00C52C8D" w14:paraId="22ACC239" w14:textId="77777777" w:rsidTr="00632B94">
        <w:trPr>
          <w:trHeight w:val="20"/>
          <w:jc w:val="center"/>
        </w:trPr>
        <w:tc>
          <w:tcPr>
            <w:tcW w:w="3282" w:type="dxa"/>
            <w:vMerge/>
          </w:tcPr>
          <w:p w14:paraId="2191E426"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74EA45CA"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3.2</w:t>
            </w:r>
          </w:p>
        </w:tc>
        <w:tc>
          <w:tcPr>
            <w:tcW w:w="5824" w:type="dxa"/>
          </w:tcPr>
          <w:p w14:paraId="5A845B3B"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Point to Point Protocol over Ethernet (</w:t>
            </w:r>
            <w:proofErr w:type="spellStart"/>
            <w:r w:rsidRPr="00C52C8D">
              <w:rPr>
                <w:rFonts w:ascii="Arial" w:eastAsia="Calibri" w:hAnsi="Arial" w:cs="Times New Roman"/>
                <w:lang w:val="en-AU"/>
              </w:rPr>
              <w:t>PPPoE</w:t>
            </w:r>
            <w:proofErr w:type="spellEnd"/>
            <w:r w:rsidRPr="00C52C8D">
              <w:rPr>
                <w:rFonts w:ascii="Arial" w:eastAsia="Calibri" w:hAnsi="Arial" w:cs="Times New Roman"/>
                <w:lang w:val="en-AU"/>
              </w:rPr>
              <w:t>) for a router is configured and implemented</w:t>
            </w:r>
          </w:p>
        </w:tc>
      </w:tr>
      <w:tr w:rsidR="00C52C8D" w:rsidRPr="00C52C8D" w14:paraId="58CF5170" w14:textId="77777777" w:rsidTr="00632B94">
        <w:trPr>
          <w:trHeight w:val="20"/>
          <w:jc w:val="center"/>
        </w:trPr>
        <w:tc>
          <w:tcPr>
            <w:tcW w:w="3282" w:type="dxa"/>
            <w:vMerge/>
          </w:tcPr>
          <w:p w14:paraId="58A3CBBD"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1ECBF2FF"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3.3</w:t>
            </w:r>
          </w:p>
        </w:tc>
        <w:tc>
          <w:tcPr>
            <w:tcW w:w="5824" w:type="dxa"/>
          </w:tcPr>
          <w:p w14:paraId="1135D23E"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Function and operation of Virtual Private Networks (VPN’s) to secure a remote site to site connection is determined</w:t>
            </w:r>
          </w:p>
        </w:tc>
      </w:tr>
      <w:tr w:rsidR="00C52C8D" w:rsidRPr="00C52C8D" w14:paraId="4AB01731" w14:textId="77777777" w:rsidTr="00632B94">
        <w:trPr>
          <w:trHeight w:val="20"/>
          <w:jc w:val="center"/>
        </w:trPr>
        <w:tc>
          <w:tcPr>
            <w:tcW w:w="3282" w:type="dxa"/>
            <w:vMerge/>
          </w:tcPr>
          <w:p w14:paraId="24742961"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1764331A"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3.4</w:t>
            </w:r>
          </w:p>
        </w:tc>
        <w:tc>
          <w:tcPr>
            <w:tcW w:w="5824" w:type="dxa"/>
          </w:tcPr>
          <w:p w14:paraId="7A091D2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Generic Routing Encapsulation (GRE) tunnel for a remote site to site connection is implemented</w:t>
            </w:r>
          </w:p>
        </w:tc>
      </w:tr>
      <w:tr w:rsidR="00C52C8D" w:rsidRPr="00C52C8D" w14:paraId="362C7728" w14:textId="77777777" w:rsidTr="00632B94">
        <w:trPr>
          <w:trHeight w:val="20"/>
          <w:jc w:val="center"/>
        </w:trPr>
        <w:tc>
          <w:tcPr>
            <w:tcW w:w="3282" w:type="dxa"/>
            <w:vMerge/>
          </w:tcPr>
          <w:p w14:paraId="60768B4A"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3ECA8394"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3.5</w:t>
            </w:r>
          </w:p>
        </w:tc>
        <w:tc>
          <w:tcPr>
            <w:tcW w:w="5824" w:type="dxa"/>
          </w:tcPr>
          <w:p w14:paraId="7A269B9B"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External Border Gateway Protocol (</w:t>
            </w:r>
            <w:proofErr w:type="spellStart"/>
            <w:r w:rsidRPr="00C52C8D">
              <w:rPr>
                <w:rFonts w:ascii="Arial" w:eastAsia="Calibri" w:hAnsi="Arial" w:cs="Times New Roman"/>
                <w:lang w:val="en-AU"/>
              </w:rPr>
              <w:t>eBGP</w:t>
            </w:r>
            <w:proofErr w:type="spellEnd"/>
            <w:r w:rsidRPr="00C52C8D">
              <w:rPr>
                <w:rFonts w:ascii="Arial" w:eastAsia="Calibri" w:hAnsi="Arial" w:cs="Times New Roman"/>
                <w:lang w:val="en-AU"/>
              </w:rPr>
              <w:t>) for a single homed access network is implemented</w:t>
            </w:r>
          </w:p>
        </w:tc>
      </w:tr>
      <w:tr w:rsidR="00C52C8D" w:rsidRPr="00C52C8D" w14:paraId="2E8ECAA6" w14:textId="77777777" w:rsidTr="00632B94">
        <w:trPr>
          <w:trHeight w:val="575"/>
          <w:jc w:val="center"/>
        </w:trPr>
        <w:tc>
          <w:tcPr>
            <w:tcW w:w="3282" w:type="dxa"/>
            <w:vMerge w:val="restart"/>
          </w:tcPr>
          <w:p w14:paraId="62E3F818"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r w:rsidRPr="00C52C8D">
              <w:rPr>
                <w:rFonts w:ascii="Arial" w:eastAsia="Calibri" w:hAnsi="Arial" w:cs="Times New Roman"/>
                <w:lang w:val="en-AU"/>
              </w:rPr>
              <w:t>4.</w:t>
            </w:r>
            <w:r w:rsidRPr="00C52C8D">
              <w:rPr>
                <w:rFonts w:ascii="Arial" w:eastAsia="Calibri" w:hAnsi="Arial" w:cs="Times New Roman"/>
                <w:lang w:val="en-AU"/>
              </w:rPr>
              <w:tab/>
              <w:t>Review and implement Access Control Lists (ACL’s)</w:t>
            </w:r>
          </w:p>
        </w:tc>
        <w:tc>
          <w:tcPr>
            <w:tcW w:w="735" w:type="dxa"/>
          </w:tcPr>
          <w:p w14:paraId="5EB1A442"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4.1</w:t>
            </w:r>
          </w:p>
        </w:tc>
        <w:tc>
          <w:tcPr>
            <w:tcW w:w="5824" w:type="dxa"/>
          </w:tcPr>
          <w:p w14:paraId="5FF75543"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Standard access lists for IPv4 are configured and implemented</w:t>
            </w:r>
          </w:p>
        </w:tc>
      </w:tr>
      <w:tr w:rsidR="00C52C8D" w:rsidRPr="00C52C8D" w14:paraId="04D63531" w14:textId="77777777" w:rsidTr="00632B94">
        <w:trPr>
          <w:trHeight w:val="575"/>
          <w:jc w:val="center"/>
        </w:trPr>
        <w:tc>
          <w:tcPr>
            <w:tcW w:w="3282" w:type="dxa"/>
            <w:vMerge/>
          </w:tcPr>
          <w:p w14:paraId="37011DF1"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40E68602"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4.2</w:t>
            </w:r>
          </w:p>
        </w:tc>
        <w:tc>
          <w:tcPr>
            <w:tcW w:w="5824" w:type="dxa"/>
          </w:tcPr>
          <w:p w14:paraId="66AFE44C" w14:textId="77777777" w:rsidR="00C52C8D" w:rsidRPr="00C52C8D" w:rsidRDefault="00C52C8D" w:rsidP="00050E45">
            <w:pPr>
              <w:widowControl/>
              <w:spacing w:before="80" w:after="60" w:line="240" w:lineRule="auto"/>
              <w:rPr>
                <w:rFonts w:ascii="Arial" w:eastAsia="Calibri" w:hAnsi="Arial" w:cs="Times New Roman"/>
                <w:b/>
                <w:i/>
                <w:lang w:val="en-AU"/>
              </w:rPr>
            </w:pPr>
            <w:r w:rsidRPr="00C52C8D">
              <w:rPr>
                <w:rFonts w:ascii="Arial" w:eastAsia="Calibri" w:hAnsi="Arial" w:cs="Times New Roman"/>
                <w:lang w:val="en-AU"/>
              </w:rPr>
              <w:t>Extended Access lists for IPv4, are configured and implemented</w:t>
            </w:r>
          </w:p>
        </w:tc>
      </w:tr>
      <w:tr w:rsidR="00C52C8D" w:rsidRPr="00C52C8D" w14:paraId="3DAF1D99" w14:textId="77777777" w:rsidTr="00632B94">
        <w:trPr>
          <w:trHeight w:val="575"/>
          <w:jc w:val="center"/>
        </w:trPr>
        <w:tc>
          <w:tcPr>
            <w:tcW w:w="3282" w:type="dxa"/>
            <w:vMerge/>
          </w:tcPr>
          <w:p w14:paraId="28C35CC3"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69CA7503"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4.3</w:t>
            </w:r>
          </w:p>
        </w:tc>
        <w:tc>
          <w:tcPr>
            <w:tcW w:w="5824" w:type="dxa"/>
          </w:tcPr>
          <w:p w14:paraId="16F7DB92" w14:textId="77777777" w:rsidR="00C52C8D" w:rsidRPr="00C52C8D" w:rsidRDefault="00C52C8D" w:rsidP="00050E45">
            <w:pPr>
              <w:widowControl/>
              <w:spacing w:before="80" w:after="60" w:line="240" w:lineRule="auto"/>
              <w:rPr>
                <w:rFonts w:ascii="Arial" w:eastAsia="Calibri" w:hAnsi="Arial" w:cs="Times New Roman"/>
                <w:b/>
                <w:i/>
                <w:lang w:val="en-AU"/>
              </w:rPr>
            </w:pPr>
            <w:r w:rsidRPr="00C52C8D">
              <w:rPr>
                <w:rFonts w:ascii="Arial" w:eastAsia="Calibri" w:hAnsi="Arial" w:cs="Times New Roman"/>
                <w:lang w:val="en-AU"/>
              </w:rPr>
              <w:t>Access lists for IPv6 are configured and implemented</w:t>
            </w:r>
          </w:p>
        </w:tc>
      </w:tr>
      <w:tr w:rsidR="00C52C8D" w:rsidRPr="00C52C8D" w14:paraId="7A780A50" w14:textId="77777777" w:rsidTr="00632B94">
        <w:trPr>
          <w:trHeight w:val="575"/>
          <w:jc w:val="center"/>
        </w:trPr>
        <w:tc>
          <w:tcPr>
            <w:tcW w:w="3282" w:type="dxa"/>
            <w:vMerge/>
          </w:tcPr>
          <w:p w14:paraId="020F3AD9"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p>
        </w:tc>
        <w:tc>
          <w:tcPr>
            <w:tcW w:w="735" w:type="dxa"/>
          </w:tcPr>
          <w:p w14:paraId="1D513628"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4.4</w:t>
            </w:r>
          </w:p>
        </w:tc>
        <w:tc>
          <w:tcPr>
            <w:tcW w:w="5824" w:type="dxa"/>
          </w:tcPr>
          <w:p w14:paraId="4F974D29" w14:textId="77777777" w:rsidR="00C52C8D" w:rsidRPr="00C52C8D" w:rsidRDefault="00C52C8D" w:rsidP="00050E45">
            <w:pPr>
              <w:widowControl/>
              <w:spacing w:before="80" w:after="60" w:line="240" w:lineRule="auto"/>
              <w:rPr>
                <w:rFonts w:ascii="Arial" w:eastAsia="Calibri" w:hAnsi="Arial" w:cs="Times New Roman"/>
                <w:b/>
                <w:i/>
                <w:lang w:val="en-AU"/>
              </w:rPr>
            </w:pPr>
            <w:r w:rsidRPr="00C52C8D">
              <w:rPr>
                <w:rFonts w:ascii="Arial" w:eastAsia="Calibri" w:hAnsi="Arial" w:cs="Times New Roman"/>
                <w:lang w:val="en-AU"/>
              </w:rPr>
              <w:t>Troubleshooting procedures are established and utilised to identify and rectify any ACL configuration and operational issues</w:t>
            </w:r>
          </w:p>
        </w:tc>
      </w:tr>
      <w:tr w:rsidR="00C52C8D" w:rsidRPr="00C52C8D" w14:paraId="1ECFAA7A" w14:textId="77777777" w:rsidTr="00632B94">
        <w:trPr>
          <w:trHeight w:val="575"/>
          <w:jc w:val="center"/>
        </w:trPr>
        <w:tc>
          <w:tcPr>
            <w:tcW w:w="3282" w:type="dxa"/>
            <w:vMerge w:val="restart"/>
          </w:tcPr>
          <w:p w14:paraId="6A3098E5" w14:textId="77777777" w:rsidR="00C52C8D" w:rsidRPr="00C52C8D" w:rsidRDefault="00C52C8D" w:rsidP="00050E45">
            <w:pPr>
              <w:widowControl/>
              <w:tabs>
                <w:tab w:val="left" w:pos="367"/>
              </w:tabs>
              <w:spacing w:before="80" w:after="60" w:line="240" w:lineRule="auto"/>
              <w:ind w:left="367" w:hanging="367"/>
              <w:rPr>
                <w:rFonts w:ascii="Arial" w:eastAsia="Calibri" w:hAnsi="Arial" w:cs="Times New Roman"/>
                <w:lang w:val="en-AU"/>
              </w:rPr>
            </w:pPr>
            <w:r w:rsidRPr="00C52C8D">
              <w:rPr>
                <w:rFonts w:ascii="Arial" w:eastAsia="Calibri" w:hAnsi="Arial" w:cs="Times New Roman"/>
                <w:lang w:val="en-AU"/>
              </w:rPr>
              <w:br w:type="page"/>
              <w:t xml:space="preserve">5. </w:t>
            </w:r>
            <w:r w:rsidRPr="00C52C8D">
              <w:rPr>
                <w:rFonts w:ascii="Arial" w:eastAsia="Calibri" w:hAnsi="Arial" w:cs="Times New Roman"/>
                <w:lang w:val="en-AU"/>
              </w:rPr>
              <w:tab/>
              <w:t>Monitor network security</w:t>
            </w:r>
          </w:p>
        </w:tc>
        <w:tc>
          <w:tcPr>
            <w:tcW w:w="735" w:type="dxa"/>
          </w:tcPr>
          <w:p w14:paraId="65667084"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5.1</w:t>
            </w:r>
          </w:p>
        </w:tc>
        <w:tc>
          <w:tcPr>
            <w:tcW w:w="5824" w:type="dxa"/>
          </w:tcPr>
          <w:p w14:paraId="25F7644D"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Procedures to</w:t>
            </w:r>
            <w:r w:rsidRPr="00C52C8D">
              <w:rPr>
                <w:rFonts w:ascii="Arial" w:eastAsia="Calibri" w:hAnsi="Arial" w:cs="Times New Roman"/>
                <w:b/>
                <w:i/>
                <w:lang w:val="en-AU"/>
              </w:rPr>
              <w:t xml:space="preserve"> mitigate common security attacks</w:t>
            </w:r>
            <w:r w:rsidRPr="00C52C8D">
              <w:rPr>
                <w:rFonts w:ascii="Arial" w:eastAsia="Calibri" w:hAnsi="Arial" w:cs="Times New Roman"/>
                <w:lang w:val="en-AU"/>
              </w:rPr>
              <w:t xml:space="preserve"> for a small to medium sized LAN are defined</w:t>
            </w:r>
          </w:p>
        </w:tc>
      </w:tr>
      <w:tr w:rsidR="00C52C8D" w:rsidRPr="00C52C8D" w14:paraId="21084FD5" w14:textId="77777777" w:rsidTr="00632B94">
        <w:trPr>
          <w:trHeight w:val="20"/>
          <w:jc w:val="center"/>
        </w:trPr>
        <w:tc>
          <w:tcPr>
            <w:tcW w:w="3282" w:type="dxa"/>
            <w:vMerge/>
          </w:tcPr>
          <w:p w14:paraId="1FCBCF42" w14:textId="77777777" w:rsidR="00C52C8D" w:rsidRPr="00C52C8D" w:rsidRDefault="00C52C8D" w:rsidP="00050E45">
            <w:pPr>
              <w:widowControl/>
              <w:spacing w:before="80" w:after="60" w:line="240" w:lineRule="auto"/>
              <w:rPr>
                <w:rFonts w:ascii="Arial" w:eastAsia="Calibri" w:hAnsi="Arial" w:cs="Times New Roman"/>
                <w:lang w:val="en-AU"/>
              </w:rPr>
            </w:pPr>
          </w:p>
        </w:tc>
        <w:tc>
          <w:tcPr>
            <w:tcW w:w="735" w:type="dxa"/>
          </w:tcPr>
          <w:p w14:paraId="68DACEA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5.2</w:t>
            </w:r>
          </w:p>
        </w:tc>
        <w:tc>
          <w:tcPr>
            <w:tcW w:w="5824" w:type="dxa"/>
          </w:tcPr>
          <w:p w14:paraId="2D368E92"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Simple Network Management Protocol (SNMP) to monitor network operation is configured</w:t>
            </w:r>
          </w:p>
        </w:tc>
      </w:tr>
      <w:tr w:rsidR="00C52C8D" w:rsidRPr="00C52C8D" w14:paraId="387D1639" w14:textId="77777777" w:rsidTr="00632B94">
        <w:trPr>
          <w:trHeight w:val="433"/>
          <w:jc w:val="center"/>
        </w:trPr>
        <w:tc>
          <w:tcPr>
            <w:tcW w:w="3282" w:type="dxa"/>
            <w:vMerge/>
          </w:tcPr>
          <w:p w14:paraId="56EB5B38" w14:textId="77777777" w:rsidR="00C52C8D" w:rsidRPr="00C52C8D" w:rsidRDefault="00C52C8D" w:rsidP="00050E45">
            <w:pPr>
              <w:widowControl/>
              <w:spacing w:before="80" w:after="60" w:line="240" w:lineRule="auto"/>
              <w:rPr>
                <w:rFonts w:ascii="Arial" w:eastAsia="Calibri" w:hAnsi="Arial" w:cs="Times New Roman"/>
                <w:lang w:val="en-AU"/>
              </w:rPr>
            </w:pPr>
          </w:p>
        </w:tc>
        <w:tc>
          <w:tcPr>
            <w:tcW w:w="735" w:type="dxa"/>
          </w:tcPr>
          <w:p w14:paraId="1E176011"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5.3</w:t>
            </w:r>
          </w:p>
        </w:tc>
        <w:tc>
          <w:tcPr>
            <w:tcW w:w="5824" w:type="dxa"/>
          </w:tcPr>
          <w:p w14:paraId="01CD3529"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Cisco Switch Port Analyser (SPAN) to troubleshoot network problem are configured</w:t>
            </w:r>
          </w:p>
        </w:tc>
      </w:tr>
      <w:tr w:rsidR="00C52C8D" w:rsidRPr="00C52C8D" w14:paraId="7F18E530" w14:textId="77777777" w:rsidTr="00632B94">
        <w:trPr>
          <w:trHeight w:val="20"/>
          <w:jc w:val="center"/>
        </w:trPr>
        <w:tc>
          <w:tcPr>
            <w:tcW w:w="3282" w:type="dxa"/>
            <w:vMerge w:val="restart"/>
          </w:tcPr>
          <w:p w14:paraId="31CA689E" w14:textId="77777777" w:rsidR="00C52C8D" w:rsidRPr="00C52C8D" w:rsidRDefault="00C52C8D" w:rsidP="00050E45">
            <w:pPr>
              <w:widowControl/>
              <w:tabs>
                <w:tab w:val="left" w:pos="337"/>
              </w:tabs>
              <w:spacing w:before="80" w:after="60" w:line="240" w:lineRule="auto"/>
              <w:ind w:left="337" w:hanging="337"/>
              <w:rPr>
                <w:rFonts w:ascii="Arial" w:eastAsia="Calibri" w:hAnsi="Arial" w:cs="Times New Roman"/>
                <w:lang w:val="en-AU"/>
              </w:rPr>
            </w:pPr>
            <w:r w:rsidRPr="00C52C8D">
              <w:rPr>
                <w:rFonts w:ascii="Arial" w:eastAsia="Calibri" w:hAnsi="Arial" w:cs="Times New Roman"/>
                <w:lang w:val="en-AU"/>
              </w:rPr>
              <w:t xml:space="preserve">6. </w:t>
            </w:r>
            <w:r w:rsidRPr="00C52C8D">
              <w:rPr>
                <w:rFonts w:ascii="Arial" w:eastAsia="Calibri" w:hAnsi="Arial" w:cs="Times New Roman"/>
                <w:lang w:val="en-AU"/>
              </w:rPr>
              <w:tab/>
              <w:t xml:space="preserve">Explore Quality of Service (QoS) requirements </w:t>
            </w:r>
          </w:p>
        </w:tc>
        <w:tc>
          <w:tcPr>
            <w:tcW w:w="735" w:type="dxa"/>
          </w:tcPr>
          <w:p w14:paraId="3D1C530F"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6.1</w:t>
            </w:r>
          </w:p>
        </w:tc>
        <w:tc>
          <w:tcPr>
            <w:tcW w:w="5824" w:type="dxa"/>
          </w:tcPr>
          <w:p w14:paraId="02AB423E"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 xml:space="preserve">Purpose and operation of </w:t>
            </w:r>
            <w:r w:rsidRPr="00C52C8D">
              <w:rPr>
                <w:rFonts w:ascii="Arial" w:eastAsia="Calibri" w:hAnsi="Arial" w:cs="Times New Roman"/>
                <w:b/>
                <w:i/>
                <w:lang w:val="en-AU"/>
              </w:rPr>
              <w:t>Quality of Service</w:t>
            </w:r>
            <w:r w:rsidRPr="00C52C8D">
              <w:rPr>
                <w:rFonts w:ascii="Arial" w:eastAsia="Calibri" w:hAnsi="Arial" w:cs="Times New Roman"/>
                <w:lang w:val="en-AU"/>
              </w:rPr>
              <w:t xml:space="preserve"> (</w:t>
            </w:r>
            <w:r w:rsidRPr="00C52C8D">
              <w:rPr>
                <w:rFonts w:ascii="Arial" w:eastAsia="Calibri" w:hAnsi="Arial" w:cs="Times New Roman"/>
                <w:b/>
                <w:i/>
                <w:lang w:val="en-AU"/>
              </w:rPr>
              <w:t xml:space="preserve">QoS) </w:t>
            </w:r>
            <w:r w:rsidRPr="00C52C8D">
              <w:rPr>
                <w:rFonts w:ascii="Arial" w:eastAsia="Calibri" w:hAnsi="Arial" w:cs="Times New Roman"/>
                <w:lang w:val="en-AU"/>
              </w:rPr>
              <w:t xml:space="preserve"> are explained</w:t>
            </w:r>
          </w:p>
        </w:tc>
      </w:tr>
      <w:tr w:rsidR="00C52C8D" w:rsidRPr="00C52C8D" w14:paraId="2E3F7976" w14:textId="77777777" w:rsidTr="00632B94">
        <w:trPr>
          <w:trHeight w:val="20"/>
          <w:jc w:val="center"/>
        </w:trPr>
        <w:tc>
          <w:tcPr>
            <w:tcW w:w="3282" w:type="dxa"/>
            <w:vMerge/>
          </w:tcPr>
          <w:p w14:paraId="791D6A22" w14:textId="77777777" w:rsidR="00C52C8D" w:rsidRPr="00C52C8D" w:rsidRDefault="00C52C8D" w:rsidP="00050E45">
            <w:pPr>
              <w:widowControl/>
              <w:spacing w:before="80" w:after="60" w:line="240" w:lineRule="auto"/>
              <w:rPr>
                <w:rFonts w:ascii="Arial" w:eastAsia="Calibri" w:hAnsi="Arial" w:cs="Times New Roman"/>
                <w:lang w:val="en-AU"/>
              </w:rPr>
            </w:pPr>
          </w:p>
        </w:tc>
        <w:tc>
          <w:tcPr>
            <w:tcW w:w="735" w:type="dxa"/>
          </w:tcPr>
          <w:p w14:paraId="787D8951"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6.2</w:t>
            </w:r>
          </w:p>
        </w:tc>
        <w:tc>
          <w:tcPr>
            <w:tcW w:w="5824" w:type="dxa"/>
          </w:tcPr>
          <w:p w14:paraId="0309E91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Methods that networking devices use to implement QoS for a network is explained</w:t>
            </w:r>
          </w:p>
        </w:tc>
      </w:tr>
      <w:tr w:rsidR="00C52C8D" w:rsidRPr="00C52C8D" w14:paraId="6A43F35F" w14:textId="77777777" w:rsidTr="00632B94">
        <w:trPr>
          <w:trHeight w:val="20"/>
          <w:jc w:val="center"/>
        </w:trPr>
        <w:tc>
          <w:tcPr>
            <w:tcW w:w="3282" w:type="dxa"/>
            <w:vMerge w:val="restart"/>
          </w:tcPr>
          <w:p w14:paraId="54236B80" w14:textId="77777777" w:rsidR="00C52C8D" w:rsidRPr="00C52C8D" w:rsidRDefault="00C52C8D" w:rsidP="00050E45">
            <w:pPr>
              <w:widowControl/>
              <w:spacing w:before="80" w:after="60" w:line="240" w:lineRule="auto"/>
              <w:ind w:left="442" w:hanging="426"/>
              <w:rPr>
                <w:rFonts w:ascii="Arial" w:eastAsia="Calibri" w:hAnsi="Arial" w:cs="Times New Roman"/>
                <w:lang w:val="en-AU"/>
              </w:rPr>
            </w:pPr>
            <w:r w:rsidRPr="00C52C8D">
              <w:rPr>
                <w:rFonts w:ascii="Arial" w:eastAsia="Calibri" w:hAnsi="Arial" w:cs="Times New Roman"/>
                <w:lang w:val="en-AU"/>
              </w:rPr>
              <w:t>8.</w:t>
            </w:r>
            <w:r w:rsidRPr="00C52C8D">
              <w:rPr>
                <w:rFonts w:ascii="Arial" w:eastAsia="Calibri" w:hAnsi="Arial" w:cs="Times New Roman"/>
                <w:lang w:val="en-AU"/>
              </w:rPr>
              <w:tab/>
              <w:t>Implement network troubleshooting methods</w:t>
            </w:r>
          </w:p>
        </w:tc>
        <w:tc>
          <w:tcPr>
            <w:tcW w:w="735" w:type="dxa"/>
          </w:tcPr>
          <w:p w14:paraId="6DDFF0DA"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7.1</w:t>
            </w:r>
          </w:p>
        </w:tc>
        <w:tc>
          <w:tcPr>
            <w:tcW w:w="5824" w:type="dxa"/>
          </w:tcPr>
          <w:p w14:paraId="4327D5DA"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Network troubleshooting procedures are established and appropriate tools are selected</w:t>
            </w:r>
          </w:p>
        </w:tc>
      </w:tr>
      <w:tr w:rsidR="00C52C8D" w:rsidRPr="00C52C8D" w14:paraId="6CC67AB9" w14:textId="77777777" w:rsidTr="00632B94">
        <w:trPr>
          <w:trHeight w:val="20"/>
          <w:jc w:val="center"/>
        </w:trPr>
        <w:tc>
          <w:tcPr>
            <w:tcW w:w="3282" w:type="dxa"/>
            <w:vMerge/>
          </w:tcPr>
          <w:p w14:paraId="4BDC61EC" w14:textId="77777777" w:rsidR="00C52C8D" w:rsidRPr="00C52C8D" w:rsidRDefault="00C52C8D" w:rsidP="00050E45">
            <w:pPr>
              <w:widowControl/>
              <w:spacing w:before="80" w:after="60" w:line="240" w:lineRule="auto"/>
              <w:ind w:left="349" w:hanging="349"/>
              <w:rPr>
                <w:rFonts w:ascii="Arial" w:eastAsia="Calibri" w:hAnsi="Arial" w:cs="Times New Roman"/>
                <w:lang w:val="en-AU"/>
              </w:rPr>
            </w:pPr>
          </w:p>
        </w:tc>
        <w:tc>
          <w:tcPr>
            <w:tcW w:w="735" w:type="dxa"/>
          </w:tcPr>
          <w:p w14:paraId="60A56F7A"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7.2</w:t>
            </w:r>
          </w:p>
        </w:tc>
        <w:tc>
          <w:tcPr>
            <w:tcW w:w="5824" w:type="dxa"/>
          </w:tcPr>
          <w:p w14:paraId="45B285DE"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End to end connectivity troubleshooting methodologies are performed</w:t>
            </w:r>
          </w:p>
        </w:tc>
      </w:tr>
      <w:tr w:rsidR="00C52C8D" w:rsidRPr="00C52C8D" w14:paraId="0D8ED040" w14:textId="77777777" w:rsidTr="00632B94">
        <w:trPr>
          <w:trHeight w:val="20"/>
          <w:jc w:val="center"/>
        </w:trPr>
        <w:tc>
          <w:tcPr>
            <w:tcW w:w="3282" w:type="dxa"/>
            <w:vMerge w:val="restart"/>
          </w:tcPr>
          <w:p w14:paraId="155F0CB0" w14:textId="77777777" w:rsidR="00C52C8D" w:rsidRPr="00C52C8D" w:rsidRDefault="00C52C8D" w:rsidP="00050E45">
            <w:pPr>
              <w:widowControl/>
              <w:spacing w:before="80" w:after="60" w:line="240" w:lineRule="auto"/>
              <w:ind w:left="349" w:hanging="349"/>
              <w:rPr>
                <w:rFonts w:ascii="Arial" w:eastAsia="Calibri" w:hAnsi="Arial" w:cs="Times New Roman"/>
                <w:lang w:val="en-AU"/>
              </w:rPr>
            </w:pPr>
            <w:r w:rsidRPr="00C52C8D">
              <w:rPr>
                <w:rFonts w:ascii="Arial" w:eastAsia="Calibri" w:hAnsi="Arial" w:cs="Times New Roman"/>
                <w:lang w:val="en-AU"/>
              </w:rPr>
              <w:t>7.</w:t>
            </w:r>
            <w:r w:rsidRPr="00C52C8D">
              <w:rPr>
                <w:rFonts w:ascii="Arial" w:eastAsia="Calibri" w:hAnsi="Arial" w:cs="Times New Roman"/>
                <w:lang w:val="en-AU"/>
              </w:rPr>
              <w:tab/>
              <w:t>Research trends and directions in the evolution of computer networks</w:t>
            </w:r>
          </w:p>
        </w:tc>
        <w:tc>
          <w:tcPr>
            <w:tcW w:w="735" w:type="dxa"/>
          </w:tcPr>
          <w:p w14:paraId="7A766A9D"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8.1</w:t>
            </w:r>
          </w:p>
        </w:tc>
        <w:tc>
          <w:tcPr>
            <w:tcW w:w="5824" w:type="dxa"/>
          </w:tcPr>
          <w:p w14:paraId="2BE50F75"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Function, directions and operation of Internet of Things (IOT) devices are examined</w:t>
            </w:r>
          </w:p>
        </w:tc>
      </w:tr>
      <w:tr w:rsidR="00C52C8D" w:rsidRPr="00C52C8D" w14:paraId="7E0DAE72" w14:textId="77777777" w:rsidTr="00632B94">
        <w:trPr>
          <w:trHeight w:val="20"/>
          <w:jc w:val="center"/>
        </w:trPr>
        <w:tc>
          <w:tcPr>
            <w:tcW w:w="3282" w:type="dxa"/>
            <w:vMerge/>
          </w:tcPr>
          <w:p w14:paraId="3AD7EB6F" w14:textId="77777777" w:rsidR="00C52C8D" w:rsidRPr="00C52C8D" w:rsidRDefault="00C52C8D" w:rsidP="00050E45">
            <w:pPr>
              <w:widowControl/>
              <w:spacing w:before="80" w:after="60" w:line="240" w:lineRule="auto"/>
              <w:ind w:left="349" w:hanging="349"/>
              <w:rPr>
                <w:rFonts w:ascii="Arial" w:eastAsia="Calibri" w:hAnsi="Arial" w:cs="Times New Roman"/>
                <w:lang w:val="en-AU"/>
              </w:rPr>
            </w:pPr>
          </w:p>
        </w:tc>
        <w:tc>
          <w:tcPr>
            <w:tcW w:w="735" w:type="dxa"/>
          </w:tcPr>
          <w:p w14:paraId="086FE668"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8.2</w:t>
            </w:r>
          </w:p>
        </w:tc>
        <w:tc>
          <w:tcPr>
            <w:tcW w:w="5824" w:type="dxa"/>
          </w:tcPr>
          <w:p w14:paraId="47E6D888"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Directions in cloud computing and virtualisation in network computing are explored</w:t>
            </w:r>
          </w:p>
        </w:tc>
      </w:tr>
      <w:tr w:rsidR="00C52C8D" w:rsidRPr="00C52C8D" w14:paraId="4ECD7A9D" w14:textId="77777777" w:rsidTr="00632B94">
        <w:trPr>
          <w:trHeight w:val="20"/>
          <w:jc w:val="center"/>
        </w:trPr>
        <w:tc>
          <w:tcPr>
            <w:tcW w:w="3282" w:type="dxa"/>
            <w:vMerge/>
          </w:tcPr>
          <w:p w14:paraId="6DEA51D5" w14:textId="77777777" w:rsidR="00C52C8D" w:rsidRPr="00C52C8D" w:rsidRDefault="00C52C8D" w:rsidP="00050E45">
            <w:pPr>
              <w:widowControl/>
              <w:spacing w:before="80" w:after="60" w:line="240" w:lineRule="auto"/>
              <w:ind w:left="349" w:hanging="349"/>
              <w:rPr>
                <w:rFonts w:ascii="Arial" w:eastAsia="Calibri" w:hAnsi="Arial" w:cs="Times New Roman"/>
                <w:lang w:val="en-AU"/>
              </w:rPr>
            </w:pPr>
          </w:p>
        </w:tc>
        <w:tc>
          <w:tcPr>
            <w:tcW w:w="735" w:type="dxa"/>
          </w:tcPr>
          <w:p w14:paraId="5152537C"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8.3</w:t>
            </w:r>
          </w:p>
        </w:tc>
        <w:tc>
          <w:tcPr>
            <w:tcW w:w="5824" w:type="dxa"/>
          </w:tcPr>
          <w:p w14:paraId="5E59A6AB" w14:textId="77777777" w:rsidR="00C52C8D" w:rsidRPr="00C52C8D" w:rsidRDefault="00C52C8D" w:rsidP="00050E45">
            <w:pPr>
              <w:widowControl/>
              <w:spacing w:before="80" w:after="60" w:line="240" w:lineRule="auto"/>
              <w:rPr>
                <w:rFonts w:ascii="Arial" w:eastAsia="Calibri" w:hAnsi="Arial" w:cs="Times New Roman"/>
                <w:lang w:val="en-AU"/>
              </w:rPr>
            </w:pPr>
            <w:r w:rsidRPr="00C52C8D">
              <w:rPr>
                <w:rFonts w:ascii="Arial" w:eastAsia="Calibri" w:hAnsi="Arial" w:cs="Times New Roman"/>
                <w:lang w:val="en-AU"/>
              </w:rPr>
              <w:t>Requirements of network programming in emerging networks and devices are investigated</w:t>
            </w:r>
          </w:p>
          <w:p w14:paraId="305BDA2B" w14:textId="77777777" w:rsidR="00C52C8D" w:rsidRPr="00C52C8D" w:rsidRDefault="00C52C8D" w:rsidP="00050E45">
            <w:pPr>
              <w:widowControl/>
              <w:spacing w:before="80" w:after="60" w:line="240" w:lineRule="auto"/>
              <w:rPr>
                <w:rFonts w:ascii="Arial" w:eastAsia="Calibri" w:hAnsi="Arial" w:cs="Times New Roman"/>
                <w:lang w:val="en-AU"/>
              </w:rPr>
            </w:pPr>
          </w:p>
        </w:tc>
      </w:tr>
    </w:tbl>
    <w:p w14:paraId="3BE5AE74" w14:textId="77777777" w:rsidR="00C52C8D" w:rsidRPr="00C52C8D" w:rsidRDefault="00C52C8D" w:rsidP="00C52C8D">
      <w:pPr>
        <w:widowControl/>
        <w:spacing w:after="0" w:line="240" w:lineRule="auto"/>
        <w:rPr>
          <w:rFonts w:ascii="Arial" w:eastAsia="Calibri" w:hAnsi="Arial" w:cs="Times New Roman"/>
          <w:lang w:val="en-AU"/>
        </w:rPr>
      </w:pPr>
    </w:p>
    <w:tbl>
      <w:tblPr>
        <w:tblW w:w="10026" w:type="dxa"/>
        <w:jc w:val="center"/>
        <w:tblLook w:val="01E0" w:firstRow="1" w:lastRow="1" w:firstColumn="1" w:lastColumn="1" w:noHBand="0" w:noVBand="0"/>
      </w:tblPr>
      <w:tblGrid>
        <w:gridCol w:w="185"/>
        <w:gridCol w:w="3426"/>
        <w:gridCol w:w="325"/>
        <w:gridCol w:w="5905"/>
        <w:gridCol w:w="185"/>
      </w:tblGrid>
      <w:tr w:rsidR="00C52C8D" w:rsidRPr="00C52C8D" w14:paraId="5D22F733" w14:textId="77777777" w:rsidTr="00632B94">
        <w:trPr>
          <w:gridBefore w:val="1"/>
          <w:wBefore w:w="185" w:type="dxa"/>
          <w:trHeight w:val="20"/>
          <w:jc w:val="center"/>
        </w:trPr>
        <w:tc>
          <w:tcPr>
            <w:tcW w:w="9841" w:type="dxa"/>
            <w:gridSpan w:val="4"/>
          </w:tcPr>
          <w:p w14:paraId="756274AD" w14:textId="77777777" w:rsidR="00C52C8D" w:rsidRPr="00C52C8D" w:rsidRDefault="00C52C8D" w:rsidP="00C52C8D">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REQUIRED SKILLS AND KNOWLEDGE</w:t>
            </w:r>
          </w:p>
        </w:tc>
      </w:tr>
      <w:tr w:rsidR="00C52C8D" w:rsidRPr="00C52C8D" w14:paraId="36C7948B" w14:textId="77777777" w:rsidTr="00632B94">
        <w:trPr>
          <w:gridBefore w:val="1"/>
          <w:wBefore w:w="185" w:type="dxa"/>
          <w:trHeight w:val="20"/>
          <w:jc w:val="center"/>
        </w:trPr>
        <w:tc>
          <w:tcPr>
            <w:tcW w:w="9841" w:type="dxa"/>
            <w:gridSpan w:val="4"/>
          </w:tcPr>
          <w:p w14:paraId="21723E2A" w14:textId="77777777" w:rsidR="00C52C8D" w:rsidRPr="00C52C8D" w:rsidRDefault="00C52C8D" w:rsidP="00C52C8D">
            <w:pPr>
              <w:widowControl/>
              <w:spacing w:before="60" w:after="60" w:line="240" w:lineRule="auto"/>
              <w:rPr>
                <w:rFonts w:ascii="Arial" w:eastAsia="Calibri" w:hAnsi="Arial" w:cs="Times New Roman"/>
                <w:i/>
                <w:sz w:val="20"/>
                <w:szCs w:val="20"/>
                <w:lang w:val="en-AU"/>
              </w:rPr>
            </w:pPr>
            <w:r w:rsidRPr="00C52C8D">
              <w:rPr>
                <w:rFonts w:ascii="Arial" w:eastAsia="Calibri" w:hAnsi="Arial" w:cs="Times New Roman"/>
                <w:i/>
                <w:sz w:val="20"/>
                <w:szCs w:val="20"/>
                <w:lang w:val="en-AU"/>
              </w:rPr>
              <w:t>This describes the essential skills and knowledge and their level, required for this unit.</w:t>
            </w:r>
          </w:p>
        </w:tc>
      </w:tr>
      <w:tr w:rsidR="00C52C8D" w:rsidRPr="00C52C8D" w14:paraId="0F974CCA" w14:textId="77777777" w:rsidTr="00632B94">
        <w:trPr>
          <w:gridBefore w:val="1"/>
          <w:wBefore w:w="185" w:type="dxa"/>
          <w:trHeight w:val="20"/>
          <w:jc w:val="center"/>
        </w:trPr>
        <w:tc>
          <w:tcPr>
            <w:tcW w:w="9841" w:type="dxa"/>
            <w:gridSpan w:val="4"/>
          </w:tcPr>
          <w:p w14:paraId="219A76AF" w14:textId="77777777" w:rsidR="00C52C8D" w:rsidRPr="00C52C8D" w:rsidRDefault="00C52C8D" w:rsidP="00C52C8D">
            <w:pPr>
              <w:widowControl/>
              <w:spacing w:before="60" w:after="120" w:line="240" w:lineRule="auto"/>
              <w:rPr>
                <w:rFonts w:ascii="Arial" w:eastAsia="Calibri" w:hAnsi="Arial" w:cs="Times New Roman"/>
                <w:b/>
                <w:lang w:val="en-AU"/>
              </w:rPr>
            </w:pPr>
            <w:r w:rsidRPr="00C52C8D">
              <w:rPr>
                <w:rFonts w:ascii="Arial" w:eastAsia="Calibri" w:hAnsi="Arial" w:cs="Times New Roman"/>
                <w:b/>
                <w:lang w:val="en-AU"/>
              </w:rPr>
              <w:t>Required skills:</w:t>
            </w:r>
          </w:p>
          <w:p w14:paraId="3DC7D76A" w14:textId="77777777" w:rsidR="00C52C8D" w:rsidRPr="00C52C8D" w:rsidRDefault="00C52C8D" w:rsidP="00742E51">
            <w:pPr>
              <w:widowControl/>
              <w:numPr>
                <w:ilvl w:val="0"/>
                <w:numId w:val="180"/>
              </w:numPr>
              <w:tabs>
                <w:tab w:val="num" w:pos="442"/>
                <w:tab w:val="center" w:pos="4153"/>
                <w:tab w:val="right" w:pos="8306"/>
              </w:tabs>
              <w:spacing w:after="0" w:line="240" w:lineRule="auto"/>
              <w:ind w:left="442" w:hanging="442"/>
              <w:rPr>
                <w:rFonts w:ascii="Arial" w:eastAsia="Calibri" w:hAnsi="Arial" w:cs="Times New Roman"/>
                <w:lang w:val="en-AU"/>
              </w:rPr>
            </w:pPr>
            <w:r w:rsidRPr="00C52C8D">
              <w:rPr>
                <w:rFonts w:ascii="Arial" w:eastAsia="Calibri" w:hAnsi="Arial" w:cs="Times New Roman"/>
                <w:lang w:val="en-AU"/>
              </w:rPr>
              <w:t>assessing customer requirements and performance expectation regarding WAN connectivity</w:t>
            </w:r>
          </w:p>
          <w:p w14:paraId="369FCE0E" w14:textId="77777777" w:rsidR="00C52C8D" w:rsidRPr="00C52C8D" w:rsidRDefault="00C52C8D" w:rsidP="00742E51">
            <w:pPr>
              <w:widowControl/>
              <w:numPr>
                <w:ilvl w:val="0"/>
                <w:numId w:val="180"/>
              </w:numPr>
              <w:tabs>
                <w:tab w:val="num" w:pos="442"/>
                <w:tab w:val="center" w:pos="4153"/>
                <w:tab w:val="right" w:pos="8306"/>
              </w:tabs>
              <w:spacing w:after="0" w:line="240" w:lineRule="auto"/>
              <w:ind w:left="442" w:hanging="442"/>
              <w:rPr>
                <w:rFonts w:ascii="Arial" w:eastAsia="Calibri" w:hAnsi="Arial" w:cs="Times New Roman"/>
                <w:lang w:val="en-AU"/>
              </w:rPr>
            </w:pPr>
            <w:r w:rsidRPr="00C52C8D">
              <w:rPr>
                <w:rFonts w:ascii="Arial" w:eastAsia="Calibri" w:hAnsi="Arial" w:cs="Times New Roman"/>
                <w:lang w:val="en-AU"/>
              </w:rPr>
              <w:t>determining and selecting appropriate WAN configurations and access technologies</w:t>
            </w:r>
          </w:p>
          <w:p w14:paraId="2BB0D30B" w14:textId="77777777" w:rsidR="00C52C8D" w:rsidRPr="00C52C8D" w:rsidRDefault="00C52C8D" w:rsidP="00742E51">
            <w:pPr>
              <w:widowControl/>
              <w:numPr>
                <w:ilvl w:val="0"/>
                <w:numId w:val="180"/>
              </w:numPr>
              <w:tabs>
                <w:tab w:val="num" w:pos="442"/>
                <w:tab w:val="center" w:pos="4153"/>
                <w:tab w:val="right" w:pos="8306"/>
              </w:tabs>
              <w:spacing w:after="0" w:line="240" w:lineRule="auto"/>
              <w:ind w:left="442" w:hanging="442"/>
              <w:rPr>
                <w:rFonts w:ascii="Arial" w:eastAsia="Calibri" w:hAnsi="Arial" w:cs="Times New Roman"/>
                <w:lang w:val="en-AU"/>
              </w:rPr>
            </w:pPr>
            <w:r w:rsidRPr="00C52C8D">
              <w:rPr>
                <w:rFonts w:ascii="Arial" w:eastAsia="Calibri" w:hAnsi="Arial" w:cs="Times New Roman"/>
                <w:lang w:val="en-AU"/>
              </w:rPr>
              <w:t xml:space="preserve">facilitating network connectivity by installing and configuring a WAN communication protocol such as PPP, HDLC and </w:t>
            </w:r>
            <w:proofErr w:type="spellStart"/>
            <w:r w:rsidRPr="00C52C8D">
              <w:rPr>
                <w:rFonts w:ascii="Arial" w:eastAsia="Calibri" w:hAnsi="Arial" w:cs="Times New Roman"/>
                <w:lang w:val="en-AU"/>
              </w:rPr>
              <w:t>PPPoE</w:t>
            </w:r>
            <w:proofErr w:type="spellEnd"/>
            <w:r w:rsidRPr="00C52C8D">
              <w:rPr>
                <w:rFonts w:ascii="Arial" w:eastAsia="Calibri" w:hAnsi="Arial" w:cs="Times New Roman"/>
                <w:lang w:val="en-AU"/>
              </w:rPr>
              <w:t xml:space="preserve"> </w:t>
            </w:r>
          </w:p>
          <w:p w14:paraId="399D0C50" w14:textId="77777777" w:rsidR="00C52C8D" w:rsidRPr="00C52C8D" w:rsidRDefault="00C52C8D" w:rsidP="00742E51">
            <w:pPr>
              <w:widowControl/>
              <w:numPr>
                <w:ilvl w:val="0"/>
                <w:numId w:val="180"/>
              </w:numPr>
              <w:tabs>
                <w:tab w:val="num" w:pos="442"/>
              </w:tabs>
              <w:spacing w:after="0" w:line="240" w:lineRule="auto"/>
              <w:ind w:left="442" w:hanging="442"/>
              <w:rPr>
                <w:rFonts w:ascii="Arial" w:eastAsia="Calibri" w:hAnsi="Arial" w:cs="Arial"/>
                <w:lang w:val="en-AU"/>
              </w:rPr>
            </w:pPr>
            <w:r w:rsidRPr="00C52C8D">
              <w:rPr>
                <w:rFonts w:ascii="Arial" w:eastAsia="Calibri" w:hAnsi="Arial" w:cs="Arial"/>
                <w:lang w:val="en-AU"/>
              </w:rPr>
              <w:t>implementing and troubleshooting IPv4 and IPv6 Access control Lists (ACL’s)</w:t>
            </w:r>
          </w:p>
          <w:p w14:paraId="58EE1F32" w14:textId="77777777" w:rsidR="00C52C8D" w:rsidRPr="00C52C8D" w:rsidRDefault="00C52C8D" w:rsidP="00742E51">
            <w:pPr>
              <w:widowControl/>
              <w:numPr>
                <w:ilvl w:val="0"/>
                <w:numId w:val="180"/>
              </w:numPr>
              <w:tabs>
                <w:tab w:val="num" w:pos="442"/>
                <w:tab w:val="center" w:pos="4153"/>
                <w:tab w:val="right" w:pos="8306"/>
              </w:tabs>
              <w:spacing w:after="0" w:line="240" w:lineRule="auto"/>
              <w:ind w:left="442" w:hanging="442"/>
              <w:rPr>
                <w:rFonts w:ascii="Arial" w:eastAsia="Calibri" w:hAnsi="Arial" w:cs="Times New Roman"/>
                <w:lang w:val="en-AU"/>
              </w:rPr>
            </w:pPr>
            <w:r w:rsidRPr="00C52C8D">
              <w:rPr>
                <w:rFonts w:ascii="Arial" w:eastAsia="Calibri" w:hAnsi="Arial" w:cs="Times New Roman"/>
                <w:lang w:val="en-AU"/>
              </w:rPr>
              <w:t>identifying QoS mechanisms to support WAN connectivity</w:t>
            </w:r>
          </w:p>
          <w:p w14:paraId="422F9B9A" w14:textId="77777777" w:rsidR="00C52C8D" w:rsidRPr="00C52C8D" w:rsidRDefault="00C52C8D" w:rsidP="00742E51">
            <w:pPr>
              <w:widowControl/>
              <w:numPr>
                <w:ilvl w:val="0"/>
                <w:numId w:val="180"/>
              </w:numPr>
              <w:tabs>
                <w:tab w:val="num" w:pos="442"/>
                <w:tab w:val="center" w:pos="4153"/>
                <w:tab w:val="right" w:pos="8306"/>
              </w:tabs>
              <w:spacing w:after="0" w:line="240" w:lineRule="auto"/>
              <w:ind w:left="442" w:hanging="442"/>
              <w:rPr>
                <w:rFonts w:ascii="Arial" w:eastAsia="Calibri" w:hAnsi="Arial" w:cs="Times New Roman"/>
                <w:lang w:val="en-AU"/>
              </w:rPr>
            </w:pPr>
            <w:r w:rsidRPr="00C52C8D">
              <w:rPr>
                <w:rFonts w:ascii="Arial" w:eastAsia="Calibri" w:hAnsi="Arial" w:cs="Times New Roman"/>
                <w:lang w:val="en-AU"/>
              </w:rPr>
              <w:t>establishing procedures and selecting appropriate tools to troubleshoot client networks</w:t>
            </w:r>
          </w:p>
          <w:p w14:paraId="37714600" w14:textId="77777777" w:rsidR="00C52C8D" w:rsidRPr="00C52C8D" w:rsidRDefault="00C52C8D" w:rsidP="00742E51">
            <w:pPr>
              <w:widowControl/>
              <w:numPr>
                <w:ilvl w:val="0"/>
                <w:numId w:val="180"/>
              </w:numPr>
              <w:tabs>
                <w:tab w:val="num" w:pos="442"/>
                <w:tab w:val="center" w:pos="4153"/>
                <w:tab w:val="right" w:pos="8306"/>
              </w:tabs>
              <w:spacing w:after="240" w:line="240" w:lineRule="auto"/>
              <w:ind w:left="442" w:hanging="442"/>
              <w:rPr>
                <w:rFonts w:ascii="Arial" w:eastAsia="Calibri" w:hAnsi="Arial" w:cs="Times New Roman"/>
                <w:lang w:val="en-AU"/>
              </w:rPr>
            </w:pPr>
            <w:r w:rsidRPr="00C52C8D">
              <w:rPr>
                <w:rFonts w:ascii="Arial" w:eastAsia="Calibri" w:hAnsi="Arial" w:cs="Times New Roman"/>
                <w:lang w:val="en-AU"/>
              </w:rPr>
              <w:t xml:space="preserve">evaluating current trends and directions in networking. </w:t>
            </w:r>
            <w:proofErr w:type="spellStart"/>
            <w:r w:rsidRPr="00C52C8D">
              <w:rPr>
                <w:rFonts w:ascii="Arial" w:eastAsia="Calibri" w:hAnsi="Arial" w:cs="Times New Roman"/>
                <w:lang w:val="en-AU"/>
              </w:rPr>
              <w:t>eg</w:t>
            </w:r>
            <w:proofErr w:type="spellEnd"/>
            <w:r w:rsidRPr="00C52C8D">
              <w:rPr>
                <w:rFonts w:ascii="Arial" w:eastAsia="Calibri" w:hAnsi="Arial" w:cs="Times New Roman"/>
                <w:lang w:val="en-AU"/>
              </w:rPr>
              <w:t xml:space="preserve"> IOT, cloud computing, virtualised systems and network programming</w:t>
            </w:r>
          </w:p>
        </w:tc>
      </w:tr>
      <w:tr w:rsidR="00C52C8D" w:rsidRPr="00C52C8D" w14:paraId="561E27EA" w14:textId="77777777" w:rsidTr="00632B94">
        <w:trPr>
          <w:gridBefore w:val="1"/>
          <w:wBefore w:w="185" w:type="dxa"/>
          <w:trHeight w:val="20"/>
          <w:jc w:val="center"/>
        </w:trPr>
        <w:tc>
          <w:tcPr>
            <w:tcW w:w="9841" w:type="dxa"/>
            <w:gridSpan w:val="4"/>
          </w:tcPr>
          <w:p w14:paraId="3A698C3E" w14:textId="77777777" w:rsidR="00C52C8D" w:rsidRPr="00C52C8D" w:rsidRDefault="00C52C8D" w:rsidP="00C52C8D">
            <w:pPr>
              <w:widowControl/>
              <w:spacing w:before="60" w:after="60" w:line="240" w:lineRule="auto"/>
              <w:rPr>
                <w:rFonts w:ascii="Arial" w:eastAsia="Calibri" w:hAnsi="Arial" w:cs="Arial"/>
                <w:b/>
                <w:lang w:val="en-AU"/>
              </w:rPr>
            </w:pPr>
            <w:r w:rsidRPr="00C52C8D">
              <w:rPr>
                <w:rFonts w:ascii="Arial" w:eastAsia="Calibri" w:hAnsi="Arial" w:cs="Arial"/>
                <w:b/>
                <w:lang w:val="en-AU"/>
              </w:rPr>
              <w:t>Required knowledge:</w:t>
            </w:r>
          </w:p>
          <w:p w14:paraId="7E35FC76"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OSI layered communication model</w:t>
            </w:r>
          </w:p>
          <w:p w14:paraId="7823482E"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 xml:space="preserve">WAN link protocols such as PPP, HDLC and </w:t>
            </w:r>
            <w:proofErr w:type="spellStart"/>
            <w:r w:rsidRPr="00C52C8D">
              <w:rPr>
                <w:rFonts w:ascii="Arial" w:eastAsia="Calibri" w:hAnsi="Arial" w:cs="Arial"/>
                <w:lang w:val="en-AU"/>
              </w:rPr>
              <w:t>PPPoE</w:t>
            </w:r>
            <w:proofErr w:type="spellEnd"/>
          </w:p>
          <w:p w14:paraId="7C94FCBA"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VPN Technologies</w:t>
            </w:r>
          </w:p>
          <w:p w14:paraId="7AB05AB0"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ADSDL Technologies</w:t>
            </w:r>
          </w:p>
          <w:p w14:paraId="5A93FA29"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network security monitoring</w:t>
            </w:r>
          </w:p>
          <w:p w14:paraId="79F0EA35"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QoS mechanisms</w:t>
            </w:r>
          </w:p>
          <w:p w14:paraId="2A55E200"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methods to secure Site to Site Connectivity</w:t>
            </w:r>
          </w:p>
          <w:p w14:paraId="3BCBDF76" w14:textId="77777777" w:rsidR="00C52C8D" w:rsidRPr="00C52C8D" w:rsidRDefault="00C52C8D" w:rsidP="00742E51">
            <w:pPr>
              <w:widowControl/>
              <w:numPr>
                <w:ilvl w:val="1"/>
                <w:numId w:val="179"/>
              </w:numPr>
              <w:spacing w:after="0" w:line="240" w:lineRule="auto"/>
              <w:rPr>
                <w:rFonts w:ascii="Arial" w:eastAsia="Calibri" w:hAnsi="Arial" w:cs="Arial"/>
                <w:lang w:val="en-AU"/>
              </w:rPr>
            </w:pPr>
            <w:r w:rsidRPr="00C52C8D">
              <w:rPr>
                <w:rFonts w:ascii="Arial" w:eastAsia="Calibri" w:hAnsi="Arial" w:cs="Arial"/>
                <w:lang w:val="en-AU"/>
              </w:rPr>
              <w:t>VPN's</w:t>
            </w:r>
          </w:p>
          <w:p w14:paraId="174873F5" w14:textId="77777777" w:rsidR="00C52C8D" w:rsidRPr="00C52C8D" w:rsidRDefault="00C52C8D" w:rsidP="00742E51">
            <w:pPr>
              <w:widowControl/>
              <w:numPr>
                <w:ilvl w:val="1"/>
                <w:numId w:val="179"/>
              </w:numPr>
              <w:spacing w:after="0" w:line="240" w:lineRule="auto"/>
              <w:rPr>
                <w:rFonts w:ascii="Arial" w:eastAsia="Calibri" w:hAnsi="Arial" w:cs="Arial"/>
                <w:lang w:val="en-AU"/>
              </w:rPr>
            </w:pPr>
            <w:r w:rsidRPr="00C52C8D">
              <w:rPr>
                <w:rFonts w:ascii="Arial" w:eastAsia="Calibri" w:hAnsi="Arial" w:cs="Arial"/>
                <w:lang w:val="en-AU"/>
              </w:rPr>
              <w:t>GRE</w:t>
            </w:r>
          </w:p>
          <w:p w14:paraId="5195396C" w14:textId="77777777" w:rsidR="00C52C8D" w:rsidRPr="00C52C8D" w:rsidRDefault="00C52C8D" w:rsidP="00742E51">
            <w:pPr>
              <w:widowControl/>
              <w:numPr>
                <w:ilvl w:val="1"/>
                <w:numId w:val="179"/>
              </w:numPr>
              <w:spacing w:after="0" w:line="240" w:lineRule="auto"/>
              <w:rPr>
                <w:rFonts w:ascii="Arial" w:eastAsia="Calibri" w:hAnsi="Arial" w:cs="Arial"/>
                <w:lang w:val="en-AU"/>
              </w:rPr>
            </w:pPr>
            <w:r w:rsidRPr="00C52C8D">
              <w:rPr>
                <w:rFonts w:ascii="Arial" w:eastAsia="Calibri" w:hAnsi="Arial" w:cs="Arial"/>
                <w:lang w:val="en-AU"/>
              </w:rPr>
              <w:t>IPsec</w:t>
            </w:r>
          </w:p>
          <w:p w14:paraId="64C8BFA5" w14:textId="77777777" w:rsidR="00C52C8D" w:rsidRPr="00C52C8D" w:rsidRDefault="00C52C8D" w:rsidP="00742E51">
            <w:pPr>
              <w:widowControl/>
              <w:numPr>
                <w:ilvl w:val="1"/>
                <w:numId w:val="179"/>
              </w:numPr>
              <w:spacing w:after="0" w:line="240" w:lineRule="auto"/>
              <w:rPr>
                <w:rFonts w:ascii="Arial" w:eastAsia="Calibri" w:hAnsi="Arial" w:cs="Arial"/>
                <w:lang w:val="en-AU"/>
              </w:rPr>
            </w:pPr>
            <w:r w:rsidRPr="00C52C8D">
              <w:rPr>
                <w:rFonts w:ascii="Arial" w:eastAsia="Calibri" w:hAnsi="Arial" w:cs="Arial"/>
                <w:lang w:val="en-AU"/>
              </w:rPr>
              <w:t>Tunnels</w:t>
            </w:r>
          </w:p>
          <w:p w14:paraId="046D0DDD" w14:textId="77777777" w:rsidR="00C52C8D" w:rsidRPr="00C52C8D" w:rsidRDefault="00C52C8D" w:rsidP="00742E51">
            <w:pPr>
              <w:widowControl/>
              <w:numPr>
                <w:ilvl w:val="1"/>
                <w:numId w:val="179"/>
              </w:numPr>
              <w:spacing w:after="0" w:line="240" w:lineRule="auto"/>
              <w:rPr>
                <w:rFonts w:ascii="Arial" w:eastAsia="Calibri" w:hAnsi="Arial" w:cs="Arial"/>
                <w:lang w:val="en-AU"/>
              </w:rPr>
            </w:pPr>
            <w:proofErr w:type="spellStart"/>
            <w:r w:rsidRPr="00C52C8D">
              <w:rPr>
                <w:rFonts w:ascii="Arial" w:eastAsia="Calibri" w:hAnsi="Arial" w:cs="Arial"/>
                <w:lang w:val="en-AU"/>
              </w:rPr>
              <w:t>eBGP</w:t>
            </w:r>
            <w:proofErr w:type="spellEnd"/>
          </w:p>
          <w:p w14:paraId="66B9807E" w14:textId="77777777" w:rsidR="00C52C8D" w:rsidRPr="00C52C8D" w:rsidRDefault="00C52C8D" w:rsidP="00742E51">
            <w:pPr>
              <w:widowControl/>
              <w:numPr>
                <w:ilvl w:val="0"/>
                <w:numId w:val="179"/>
              </w:numPr>
              <w:spacing w:after="0" w:line="240" w:lineRule="auto"/>
              <w:rPr>
                <w:rFonts w:ascii="Arial" w:eastAsia="Calibri" w:hAnsi="Arial" w:cs="Arial"/>
                <w:lang w:val="en-AU"/>
              </w:rPr>
            </w:pPr>
            <w:r w:rsidRPr="00C52C8D">
              <w:rPr>
                <w:rFonts w:ascii="Arial" w:eastAsia="Calibri" w:hAnsi="Arial" w:cs="Arial"/>
                <w:lang w:val="en-AU"/>
              </w:rPr>
              <w:t>tools to monitor a network</w:t>
            </w:r>
          </w:p>
          <w:p w14:paraId="75835E3A" w14:textId="77777777" w:rsidR="00C52C8D" w:rsidRPr="00C52C8D" w:rsidRDefault="00C52C8D" w:rsidP="00742E51">
            <w:pPr>
              <w:widowControl/>
              <w:numPr>
                <w:ilvl w:val="1"/>
                <w:numId w:val="179"/>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System Message Logging (SYSLOG)</w:t>
            </w:r>
          </w:p>
          <w:p w14:paraId="4BC2CBF5" w14:textId="77777777" w:rsidR="00C52C8D" w:rsidRPr="00C52C8D" w:rsidRDefault="00C52C8D" w:rsidP="00742E51">
            <w:pPr>
              <w:widowControl/>
              <w:numPr>
                <w:ilvl w:val="1"/>
                <w:numId w:val="179"/>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Simple Network Monitoring Protocol (SNMP)</w:t>
            </w:r>
          </w:p>
          <w:p w14:paraId="0B175DA2" w14:textId="77777777" w:rsidR="00C52C8D" w:rsidRPr="00C52C8D" w:rsidRDefault="00C52C8D" w:rsidP="00742E51">
            <w:pPr>
              <w:widowControl/>
              <w:numPr>
                <w:ilvl w:val="1"/>
                <w:numId w:val="179"/>
              </w:numPr>
              <w:spacing w:after="0" w:line="240" w:lineRule="auto"/>
              <w:contextualSpacing/>
              <w:rPr>
                <w:rFonts w:ascii="Arial" w:eastAsia="Times New Roman" w:hAnsi="Arial" w:cs="Arial"/>
                <w:lang w:val="en-AU" w:eastAsia="en-AU"/>
              </w:rPr>
            </w:pPr>
            <w:proofErr w:type="spellStart"/>
            <w:r w:rsidRPr="00C52C8D">
              <w:rPr>
                <w:rFonts w:ascii="Arial" w:eastAsia="Times New Roman" w:hAnsi="Arial" w:cs="Arial"/>
                <w:lang w:val="en-AU" w:eastAsia="en-AU"/>
              </w:rPr>
              <w:t>Netflow</w:t>
            </w:r>
            <w:proofErr w:type="spellEnd"/>
          </w:p>
          <w:p w14:paraId="1A6FCB59" w14:textId="77777777" w:rsidR="00C52C8D" w:rsidRPr="00C52C8D" w:rsidRDefault="00C52C8D" w:rsidP="00742E51">
            <w:pPr>
              <w:widowControl/>
              <w:numPr>
                <w:ilvl w:val="1"/>
                <w:numId w:val="179"/>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Wireshark</w:t>
            </w:r>
          </w:p>
          <w:p w14:paraId="4DD8D159" w14:textId="77777777" w:rsidR="00C52C8D" w:rsidRPr="00C52C8D" w:rsidRDefault="00C52C8D" w:rsidP="00742E51">
            <w:pPr>
              <w:widowControl/>
              <w:numPr>
                <w:ilvl w:val="1"/>
                <w:numId w:val="179"/>
              </w:numPr>
              <w:spacing w:after="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Cisco Port Analyser (SPAN)</w:t>
            </w:r>
          </w:p>
          <w:p w14:paraId="11E43022" w14:textId="77777777" w:rsidR="00C52C8D" w:rsidRPr="00C52C8D" w:rsidRDefault="00C52C8D" w:rsidP="00742E51">
            <w:pPr>
              <w:widowControl/>
              <w:numPr>
                <w:ilvl w:val="0"/>
                <w:numId w:val="179"/>
              </w:numPr>
              <w:spacing w:after="0" w:line="240" w:lineRule="auto"/>
              <w:rPr>
                <w:rFonts w:ascii="Arial" w:eastAsia="Calibri" w:hAnsi="Arial" w:cs="Times New Roman"/>
                <w:lang w:val="en-AU"/>
              </w:rPr>
            </w:pPr>
            <w:r w:rsidRPr="00C52C8D">
              <w:rPr>
                <w:rFonts w:ascii="Arial" w:eastAsia="Calibri" w:hAnsi="Arial" w:cs="Arial"/>
                <w:lang w:val="en-AU"/>
              </w:rPr>
              <w:t>WAN troubleshooting methodologies and diagnostic tools</w:t>
            </w:r>
          </w:p>
          <w:p w14:paraId="7A1731EF" w14:textId="77777777" w:rsidR="00C52C8D" w:rsidRPr="00C52C8D" w:rsidRDefault="00C52C8D" w:rsidP="00742E51">
            <w:pPr>
              <w:widowControl/>
              <w:numPr>
                <w:ilvl w:val="0"/>
                <w:numId w:val="179"/>
              </w:numPr>
              <w:spacing w:after="0" w:line="240" w:lineRule="auto"/>
              <w:rPr>
                <w:rFonts w:ascii="Arial" w:eastAsia="Calibri" w:hAnsi="Arial" w:cs="Times New Roman"/>
                <w:lang w:val="en-AU"/>
              </w:rPr>
            </w:pPr>
            <w:r w:rsidRPr="00C52C8D">
              <w:rPr>
                <w:rFonts w:ascii="Arial" w:eastAsia="Calibri" w:hAnsi="Arial" w:cs="Arial"/>
                <w:lang w:val="en-AU"/>
              </w:rPr>
              <w:t>Internet of Things (IoT)</w:t>
            </w:r>
          </w:p>
          <w:p w14:paraId="66E396C2" w14:textId="77777777" w:rsidR="00C52C8D" w:rsidRPr="00C52C8D" w:rsidRDefault="00C52C8D" w:rsidP="00742E51">
            <w:pPr>
              <w:widowControl/>
              <w:numPr>
                <w:ilvl w:val="0"/>
                <w:numId w:val="179"/>
              </w:numPr>
              <w:spacing w:after="0" w:line="240" w:lineRule="auto"/>
              <w:rPr>
                <w:rFonts w:ascii="Arial" w:eastAsia="Calibri" w:hAnsi="Arial" w:cs="Times New Roman"/>
                <w:lang w:val="en-AU"/>
              </w:rPr>
            </w:pPr>
            <w:r w:rsidRPr="00C52C8D">
              <w:rPr>
                <w:rFonts w:ascii="Arial" w:eastAsia="Calibri" w:hAnsi="Arial" w:cs="Arial"/>
                <w:lang w:val="en-AU"/>
              </w:rPr>
              <w:t>cloud computing</w:t>
            </w:r>
          </w:p>
          <w:p w14:paraId="441B70E9" w14:textId="77777777" w:rsidR="00C52C8D" w:rsidRPr="00C52C8D" w:rsidRDefault="00C52C8D" w:rsidP="00C52C8D">
            <w:pPr>
              <w:widowControl/>
              <w:spacing w:after="0" w:line="240" w:lineRule="auto"/>
              <w:rPr>
                <w:rFonts w:ascii="Arial" w:eastAsia="Calibri" w:hAnsi="Arial" w:cs="Arial"/>
                <w:lang w:val="en-AU"/>
              </w:rPr>
            </w:pPr>
          </w:p>
          <w:p w14:paraId="6BC76BB7" w14:textId="77777777" w:rsidR="00C52C8D" w:rsidRPr="00C52C8D" w:rsidRDefault="00C52C8D" w:rsidP="00C52C8D">
            <w:pPr>
              <w:widowControl/>
              <w:spacing w:after="0" w:line="240" w:lineRule="auto"/>
              <w:rPr>
                <w:rFonts w:ascii="Arial" w:eastAsia="Calibri" w:hAnsi="Arial" w:cs="Arial"/>
                <w:lang w:val="en-AU"/>
              </w:rPr>
            </w:pPr>
          </w:p>
          <w:p w14:paraId="5C7C39D9" w14:textId="77777777" w:rsidR="00C52C8D" w:rsidRPr="00C52C8D" w:rsidRDefault="00C52C8D" w:rsidP="00C52C8D">
            <w:pPr>
              <w:widowControl/>
              <w:spacing w:after="0" w:line="240" w:lineRule="auto"/>
              <w:rPr>
                <w:rFonts w:ascii="Arial" w:eastAsia="Calibri" w:hAnsi="Arial" w:cs="Times New Roman"/>
                <w:lang w:val="en-AU"/>
              </w:rPr>
            </w:pPr>
          </w:p>
          <w:p w14:paraId="24C4291A" w14:textId="77777777" w:rsidR="00C52C8D" w:rsidRPr="00C52C8D" w:rsidRDefault="00C52C8D" w:rsidP="00C52C8D">
            <w:pPr>
              <w:widowControl/>
              <w:spacing w:after="0" w:line="240" w:lineRule="auto"/>
              <w:rPr>
                <w:rFonts w:ascii="Arial" w:eastAsia="Calibri" w:hAnsi="Arial" w:cs="Times New Roman"/>
                <w:lang w:val="en-AU"/>
              </w:rPr>
            </w:pPr>
          </w:p>
          <w:p w14:paraId="14699A2C" w14:textId="77777777" w:rsidR="00C52C8D" w:rsidRPr="00C52C8D" w:rsidRDefault="00C52C8D" w:rsidP="00C52C8D">
            <w:pPr>
              <w:widowControl/>
              <w:spacing w:after="0" w:line="240" w:lineRule="auto"/>
              <w:rPr>
                <w:rFonts w:ascii="Arial" w:eastAsia="Calibri" w:hAnsi="Arial" w:cs="Times New Roman"/>
                <w:lang w:val="en-AU"/>
              </w:rPr>
            </w:pPr>
          </w:p>
          <w:p w14:paraId="324C47A7" w14:textId="77777777" w:rsidR="00C52C8D" w:rsidRPr="00C52C8D" w:rsidRDefault="00C52C8D" w:rsidP="00C52C8D">
            <w:pPr>
              <w:widowControl/>
              <w:spacing w:after="0" w:line="240" w:lineRule="auto"/>
              <w:rPr>
                <w:rFonts w:ascii="Arial" w:eastAsia="Calibri" w:hAnsi="Arial" w:cs="Times New Roman"/>
                <w:lang w:val="en-AU"/>
              </w:rPr>
            </w:pPr>
          </w:p>
          <w:p w14:paraId="336597F4" w14:textId="77777777" w:rsidR="00C52C8D" w:rsidRPr="00C52C8D" w:rsidRDefault="00C52C8D" w:rsidP="00C52C8D">
            <w:pPr>
              <w:widowControl/>
              <w:spacing w:after="0" w:line="240" w:lineRule="auto"/>
              <w:rPr>
                <w:rFonts w:ascii="Arial" w:eastAsia="Calibri" w:hAnsi="Arial" w:cs="Times New Roman"/>
                <w:lang w:val="en-AU"/>
              </w:rPr>
            </w:pPr>
          </w:p>
          <w:p w14:paraId="5B832DA7" w14:textId="77777777" w:rsidR="00C52C8D" w:rsidRPr="00C52C8D" w:rsidRDefault="00C52C8D" w:rsidP="00C52C8D">
            <w:pPr>
              <w:widowControl/>
              <w:spacing w:after="0" w:line="240" w:lineRule="auto"/>
              <w:rPr>
                <w:rFonts w:ascii="Arial" w:eastAsia="Calibri" w:hAnsi="Arial" w:cs="Times New Roman"/>
                <w:lang w:val="en-AU"/>
              </w:rPr>
            </w:pPr>
          </w:p>
          <w:p w14:paraId="527B3A7B" w14:textId="77777777" w:rsidR="00C52C8D" w:rsidRPr="00C52C8D" w:rsidRDefault="00C52C8D" w:rsidP="00C52C8D">
            <w:pPr>
              <w:widowControl/>
              <w:spacing w:after="0" w:line="240" w:lineRule="auto"/>
              <w:rPr>
                <w:rFonts w:ascii="Arial" w:eastAsia="Calibri" w:hAnsi="Arial" w:cs="Times New Roman"/>
                <w:lang w:val="en-AU"/>
              </w:rPr>
            </w:pPr>
          </w:p>
          <w:p w14:paraId="5C7F6037" w14:textId="77777777" w:rsidR="00C52C8D" w:rsidRPr="00C52C8D" w:rsidRDefault="00C52C8D" w:rsidP="00C52C8D">
            <w:pPr>
              <w:widowControl/>
              <w:spacing w:after="0" w:line="240" w:lineRule="auto"/>
              <w:rPr>
                <w:rFonts w:ascii="Arial" w:eastAsia="Calibri" w:hAnsi="Arial" w:cs="Times New Roman"/>
                <w:lang w:val="en-AU"/>
              </w:rPr>
            </w:pPr>
          </w:p>
          <w:p w14:paraId="1D9B0E86" w14:textId="77777777" w:rsidR="00C52C8D" w:rsidRPr="00C52C8D" w:rsidRDefault="00C52C8D" w:rsidP="00C52C8D">
            <w:pPr>
              <w:widowControl/>
              <w:spacing w:after="0" w:line="240" w:lineRule="auto"/>
              <w:rPr>
                <w:rFonts w:ascii="Arial" w:eastAsia="Calibri" w:hAnsi="Arial" w:cs="Times New Roman"/>
                <w:lang w:val="en-AU"/>
              </w:rPr>
            </w:pPr>
          </w:p>
          <w:p w14:paraId="6088FDC6" w14:textId="77777777" w:rsidR="00C52C8D" w:rsidRPr="00C52C8D" w:rsidRDefault="00C52C8D" w:rsidP="00C52C8D">
            <w:pPr>
              <w:widowControl/>
              <w:spacing w:after="0" w:line="240" w:lineRule="auto"/>
              <w:rPr>
                <w:rFonts w:ascii="Arial" w:eastAsia="Calibri" w:hAnsi="Arial" w:cs="Times New Roman"/>
                <w:lang w:val="en-AU"/>
              </w:rPr>
            </w:pPr>
          </w:p>
          <w:p w14:paraId="027C7FA2" w14:textId="77777777" w:rsidR="00C52C8D" w:rsidRPr="00C52C8D" w:rsidRDefault="00C52C8D" w:rsidP="00C52C8D">
            <w:pPr>
              <w:widowControl/>
              <w:spacing w:after="0" w:line="240" w:lineRule="auto"/>
              <w:rPr>
                <w:rFonts w:ascii="Arial" w:eastAsia="Calibri" w:hAnsi="Arial" w:cs="Times New Roman"/>
                <w:lang w:val="en-AU"/>
              </w:rPr>
            </w:pPr>
          </w:p>
          <w:p w14:paraId="7D391023" w14:textId="77777777" w:rsidR="00C52C8D" w:rsidRPr="00C52C8D" w:rsidRDefault="00C52C8D" w:rsidP="00C52C8D">
            <w:pPr>
              <w:widowControl/>
              <w:spacing w:after="0" w:line="240" w:lineRule="auto"/>
              <w:rPr>
                <w:rFonts w:ascii="Arial" w:eastAsia="Calibri" w:hAnsi="Arial" w:cs="Times New Roman"/>
                <w:lang w:val="en-AU"/>
              </w:rPr>
            </w:pPr>
          </w:p>
          <w:p w14:paraId="31604AB1" w14:textId="6E377985" w:rsidR="00C52C8D" w:rsidRPr="00C52C8D" w:rsidRDefault="00C52C8D" w:rsidP="000250D2">
            <w:pPr>
              <w:widowControl/>
              <w:spacing w:after="0" w:line="240" w:lineRule="auto"/>
              <w:rPr>
                <w:rFonts w:ascii="Arial" w:eastAsia="Calibri" w:hAnsi="Arial" w:cs="Times New Roman"/>
                <w:lang w:val="en-AU"/>
              </w:rPr>
            </w:pPr>
          </w:p>
        </w:tc>
      </w:tr>
      <w:tr w:rsidR="00C52C8D" w:rsidRPr="00C52C8D" w14:paraId="13024969" w14:textId="77777777" w:rsidTr="00632B94">
        <w:tblPrEx>
          <w:jc w:val="left"/>
          <w:tblLook w:val="0000" w:firstRow="0" w:lastRow="0" w:firstColumn="0" w:lastColumn="0" w:noHBand="0" w:noVBand="0"/>
        </w:tblPrEx>
        <w:trPr>
          <w:gridAfter w:val="1"/>
          <w:wAfter w:w="185" w:type="dxa"/>
        </w:trPr>
        <w:tc>
          <w:tcPr>
            <w:tcW w:w="9841" w:type="dxa"/>
            <w:gridSpan w:val="4"/>
          </w:tcPr>
          <w:p w14:paraId="5DEE1E03" w14:textId="77777777" w:rsidR="00C52C8D" w:rsidRPr="00C52C8D" w:rsidRDefault="00C52C8D" w:rsidP="00C52C8D">
            <w:pPr>
              <w:widowControl/>
              <w:spacing w:before="60" w:after="60" w:line="240" w:lineRule="auto"/>
              <w:rPr>
                <w:rFonts w:ascii="Arial" w:eastAsia="Calibri" w:hAnsi="Arial" w:cs="Times New Roman"/>
                <w:b/>
                <w:sz w:val="24"/>
                <w:szCs w:val="24"/>
                <w:lang w:val="en-AU"/>
              </w:rPr>
            </w:pPr>
            <w:r w:rsidRPr="00C52C8D">
              <w:rPr>
                <w:rFonts w:ascii="Arial" w:eastAsia="Calibri" w:hAnsi="Arial" w:cs="Times New Roman"/>
                <w:lang w:val="en-AU"/>
              </w:rPr>
              <w:br w:type="page"/>
            </w:r>
            <w:r w:rsidRPr="00C52C8D">
              <w:rPr>
                <w:rFonts w:ascii="Arial" w:eastAsia="Calibri" w:hAnsi="Arial" w:cs="Times New Roman"/>
                <w:b/>
                <w:sz w:val="24"/>
                <w:szCs w:val="24"/>
                <w:lang w:val="en-AU"/>
              </w:rPr>
              <w:t xml:space="preserve">RANGE STATEMENT </w:t>
            </w:r>
          </w:p>
        </w:tc>
      </w:tr>
      <w:tr w:rsidR="00C52C8D" w:rsidRPr="00C52C8D" w14:paraId="423E56F1" w14:textId="77777777" w:rsidTr="00632B94">
        <w:tblPrEx>
          <w:jc w:val="left"/>
          <w:tblLook w:val="0000" w:firstRow="0" w:lastRow="0" w:firstColumn="0" w:lastColumn="0" w:noHBand="0" w:noVBand="0"/>
        </w:tblPrEx>
        <w:trPr>
          <w:gridAfter w:val="1"/>
          <w:wAfter w:w="185" w:type="dxa"/>
        </w:trPr>
        <w:tc>
          <w:tcPr>
            <w:tcW w:w="9841" w:type="dxa"/>
            <w:gridSpan w:val="4"/>
          </w:tcPr>
          <w:p w14:paraId="59C6FF55" w14:textId="77777777" w:rsidR="00C52C8D" w:rsidRPr="00C52C8D" w:rsidRDefault="00C52C8D" w:rsidP="00C52C8D">
            <w:pPr>
              <w:widowControl/>
              <w:spacing w:before="60" w:after="60" w:line="240" w:lineRule="auto"/>
              <w:rPr>
                <w:rFonts w:ascii="Arial" w:eastAsia="Calibri" w:hAnsi="Arial" w:cs="Times New Roman"/>
                <w:lang w:val="en-AU"/>
              </w:rPr>
            </w:pPr>
            <w:r w:rsidRPr="00C52C8D">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C52C8D" w:rsidRPr="00C52C8D" w14:paraId="525F37B9" w14:textId="77777777" w:rsidTr="00632B94">
        <w:tblPrEx>
          <w:jc w:val="left"/>
          <w:tblLook w:val="0000" w:firstRow="0" w:lastRow="0" w:firstColumn="0" w:lastColumn="0" w:noHBand="0" w:noVBand="0"/>
        </w:tblPrEx>
        <w:trPr>
          <w:gridAfter w:val="1"/>
          <w:wAfter w:w="185" w:type="dxa"/>
        </w:trPr>
        <w:tc>
          <w:tcPr>
            <w:tcW w:w="3611" w:type="dxa"/>
            <w:gridSpan w:val="2"/>
          </w:tcPr>
          <w:p w14:paraId="6C9A2713" w14:textId="77777777" w:rsidR="00C52C8D" w:rsidRPr="00C52C8D" w:rsidRDefault="00C52C8D" w:rsidP="00C52C8D">
            <w:pPr>
              <w:keepNext/>
              <w:widowControl/>
              <w:spacing w:before="120" w:after="60" w:line="240" w:lineRule="auto"/>
              <w:outlineLvl w:val="3"/>
              <w:rPr>
                <w:rFonts w:ascii="Arial" w:eastAsia="Calibri" w:hAnsi="Arial" w:cs="Times New Roman"/>
                <w:lang w:val="en-AU"/>
              </w:rPr>
            </w:pPr>
            <w:r w:rsidRPr="00C52C8D">
              <w:rPr>
                <w:rFonts w:ascii="Arial" w:eastAsia="Calibri" w:hAnsi="Arial" w:cs="Times New Roman"/>
                <w:b/>
                <w:i/>
                <w:lang w:val="en-AU"/>
              </w:rPr>
              <w:t>WAN access technologies</w:t>
            </w:r>
            <w:r w:rsidRPr="00C52C8D">
              <w:rPr>
                <w:rFonts w:ascii="Arial" w:eastAsia="Calibri" w:hAnsi="Arial" w:cs="Times New Roman"/>
                <w:bCs/>
                <w:iCs/>
                <w:lang w:val="en-AU"/>
              </w:rPr>
              <w:t xml:space="preserve"> </w:t>
            </w:r>
            <w:r w:rsidRPr="00C52C8D">
              <w:rPr>
                <w:rFonts w:ascii="Arial" w:eastAsia="Calibri" w:hAnsi="Arial" w:cs="Times New Roman"/>
                <w:lang w:val="en-AU"/>
              </w:rPr>
              <w:t>includes but not limited to:</w:t>
            </w:r>
          </w:p>
        </w:tc>
        <w:tc>
          <w:tcPr>
            <w:tcW w:w="6230" w:type="dxa"/>
            <w:gridSpan w:val="2"/>
          </w:tcPr>
          <w:p w14:paraId="70DA07B3" w14:textId="77777777" w:rsidR="00C52C8D" w:rsidRPr="00C52C8D" w:rsidRDefault="00C52C8D" w:rsidP="00742E51">
            <w:pPr>
              <w:widowControl/>
              <w:numPr>
                <w:ilvl w:val="0"/>
                <w:numId w:val="116"/>
              </w:numPr>
              <w:spacing w:before="120" w:after="0" w:line="240" w:lineRule="auto"/>
              <w:rPr>
                <w:rFonts w:ascii="Arial" w:eastAsia="Calibri" w:hAnsi="Arial" w:cs="Times New Roman"/>
                <w:lang w:val="en-AU"/>
              </w:rPr>
            </w:pPr>
            <w:r w:rsidRPr="00C52C8D">
              <w:rPr>
                <w:rFonts w:ascii="Arial" w:eastAsia="Calibri" w:hAnsi="Arial" w:cs="Times New Roman"/>
                <w:lang w:val="en-AU"/>
              </w:rPr>
              <w:t>dedicated lines</w:t>
            </w:r>
          </w:p>
          <w:p w14:paraId="77664B58"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leased lines</w:t>
            </w:r>
          </w:p>
          <w:p w14:paraId="2A656FC6"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Integrated Services Digital Network (ISDN)</w:t>
            </w:r>
          </w:p>
          <w:p w14:paraId="107DBBB3"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frame relay</w:t>
            </w:r>
          </w:p>
          <w:p w14:paraId="4296816B"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Asynchronous Transfer Mode (ATM)</w:t>
            </w:r>
          </w:p>
          <w:p w14:paraId="22EFB2F9"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dial up</w:t>
            </w:r>
          </w:p>
          <w:p w14:paraId="60B1D0C6"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Ethernet Wan</w:t>
            </w:r>
          </w:p>
          <w:p w14:paraId="20A31F5D"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Multiprotocol Label Switching (MPLS)</w:t>
            </w:r>
          </w:p>
          <w:p w14:paraId="2CF6E7B0" w14:textId="77777777" w:rsidR="00C52C8D" w:rsidRPr="00C52C8D" w:rsidRDefault="00C52C8D" w:rsidP="00742E51">
            <w:pPr>
              <w:widowControl/>
              <w:numPr>
                <w:ilvl w:val="1"/>
                <w:numId w:val="116"/>
              </w:numPr>
              <w:spacing w:after="120" w:line="240" w:lineRule="auto"/>
              <w:rPr>
                <w:rFonts w:ascii="Arial" w:eastAsia="Calibri" w:hAnsi="Arial" w:cs="Times New Roman"/>
                <w:lang w:val="en-AU"/>
              </w:rPr>
            </w:pPr>
            <w:r w:rsidRPr="00C52C8D">
              <w:rPr>
                <w:rFonts w:ascii="Arial" w:eastAsia="Calibri" w:hAnsi="Arial" w:cs="Times New Roman"/>
                <w:lang w:val="en-AU"/>
              </w:rPr>
              <w:t>Very-small-aperture terminal (VSAT)</w:t>
            </w:r>
          </w:p>
          <w:p w14:paraId="1723078F" w14:textId="77777777" w:rsidR="00C52C8D" w:rsidRPr="00C52C8D" w:rsidRDefault="00C52C8D" w:rsidP="00742E51">
            <w:pPr>
              <w:widowControl/>
              <w:numPr>
                <w:ilvl w:val="0"/>
                <w:numId w:val="116"/>
              </w:numPr>
              <w:spacing w:after="0" w:line="240" w:lineRule="auto"/>
              <w:rPr>
                <w:rFonts w:ascii="Arial" w:eastAsia="Calibri" w:hAnsi="Arial" w:cs="Times New Roman"/>
                <w:lang w:val="en-AU"/>
              </w:rPr>
            </w:pPr>
            <w:r w:rsidRPr="00C52C8D">
              <w:rPr>
                <w:rFonts w:ascii="Arial" w:eastAsia="Calibri" w:hAnsi="Arial" w:cs="Times New Roman"/>
                <w:lang w:val="en-AU"/>
              </w:rPr>
              <w:t>public infrastructure</w:t>
            </w:r>
          </w:p>
          <w:p w14:paraId="35E5AA67"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digital subscriber line (DSL)</w:t>
            </w:r>
          </w:p>
          <w:p w14:paraId="46C706C3"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cable</w:t>
            </w:r>
          </w:p>
          <w:p w14:paraId="5C5B3C68" w14:textId="77777777" w:rsidR="00C52C8D" w:rsidRPr="00C52C8D" w:rsidRDefault="00C52C8D" w:rsidP="00742E51">
            <w:pPr>
              <w:widowControl/>
              <w:numPr>
                <w:ilvl w:val="1"/>
                <w:numId w:val="116"/>
              </w:numPr>
              <w:spacing w:after="0" w:line="240" w:lineRule="auto"/>
              <w:rPr>
                <w:rFonts w:ascii="Arial" w:eastAsia="Calibri" w:hAnsi="Arial" w:cs="Times New Roman"/>
                <w:lang w:val="en-AU"/>
              </w:rPr>
            </w:pPr>
            <w:r w:rsidRPr="00C52C8D">
              <w:rPr>
                <w:rFonts w:ascii="Arial" w:eastAsia="Calibri" w:hAnsi="Arial" w:cs="Times New Roman"/>
                <w:lang w:val="en-AU"/>
              </w:rPr>
              <w:t>wireless</w:t>
            </w:r>
          </w:p>
          <w:p w14:paraId="33294C41" w14:textId="77777777" w:rsidR="00C52C8D" w:rsidRPr="00C52C8D" w:rsidRDefault="00C52C8D" w:rsidP="00742E51">
            <w:pPr>
              <w:widowControl/>
              <w:numPr>
                <w:ilvl w:val="1"/>
                <w:numId w:val="116"/>
              </w:numPr>
              <w:spacing w:after="120" w:line="240" w:lineRule="auto"/>
              <w:rPr>
                <w:rFonts w:ascii="Arial" w:eastAsia="Calibri" w:hAnsi="Arial" w:cs="Times New Roman"/>
                <w:lang w:val="en-AU"/>
              </w:rPr>
            </w:pPr>
            <w:r w:rsidRPr="00C52C8D">
              <w:rPr>
                <w:rFonts w:ascii="Arial" w:eastAsia="Calibri" w:hAnsi="Arial" w:cs="Times New Roman"/>
                <w:lang w:val="en-AU"/>
              </w:rPr>
              <w:t>3G/4G/5G Cellular</w:t>
            </w:r>
          </w:p>
        </w:tc>
      </w:tr>
      <w:tr w:rsidR="00C52C8D" w:rsidRPr="00C52C8D" w14:paraId="2587E398" w14:textId="77777777" w:rsidTr="00632B94">
        <w:tblPrEx>
          <w:jc w:val="left"/>
          <w:tblLook w:val="0000" w:firstRow="0" w:lastRow="0" w:firstColumn="0" w:lastColumn="0" w:noHBand="0" w:noVBand="0"/>
        </w:tblPrEx>
        <w:trPr>
          <w:gridAfter w:val="1"/>
          <w:wAfter w:w="185" w:type="dxa"/>
        </w:trPr>
        <w:tc>
          <w:tcPr>
            <w:tcW w:w="3611" w:type="dxa"/>
            <w:gridSpan w:val="2"/>
          </w:tcPr>
          <w:p w14:paraId="29E99371" w14:textId="77777777" w:rsidR="00C52C8D" w:rsidRPr="00C52C8D" w:rsidRDefault="00C52C8D" w:rsidP="00C52C8D">
            <w:pPr>
              <w:keepNext/>
              <w:widowControl/>
              <w:spacing w:before="120" w:after="60" w:line="240" w:lineRule="auto"/>
              <w:outlineLvl w:val="3"/>
              <w:rPr>
                <w:rFonts w:ascii="Arial" w:eastAsia="Calibri" w:hAnsi="Arial" w:cs="Times New Roman"/>
                <w:bCs/>
                <w:iCs/>
                <w:lang w:val="en-AU"/>
              </w:rPr>
            </w:pPr>
            <w:r w:rsidRPr="00C52C8D">
              <w:rPr>
                <w:rFonts w:ascii="Arial" w:eastAsia="Calibri" w:hAnsi="Arial" w:cs="Times New Roman"/>
                <w:b/>
                <w:i/>
                <w:lang w:val="en-AU"/>
              </w:rPr>
              <w:t>WAN connection and performance expectations</w:t>
            </w:r>
            <w:r w:rsidRPr="00C52C8D">
              <w:rPr>
                <w:rFonts w:ascii="Arial" w:eastAsia="Calibri" w:hAnsi="Arial" w:cs="Times New Roman"/>
                <w:bCs/>
                <w:iCs/>
                <w:lang w:val="en-AU"/>
              </w:rPr>
              <w:t xml:space="preserve"> </w:t>
            </w:r>
            <w:r w:rsidRPr="00C52C8D">
              <w:rPr>
                <w:rFonts w:ascii="Arial" w:eastAsia="Calibri" w:hAnsi="Arial" w:cs="Times New Roman"/>
                <w:lang w:val="en-AU"/>
              </w:rPr>
              <w:t>includes but not limited to:</w:t>
            </w:r>
          </w:p>
        </w:tc>
        <w:tc>
          <w:tcPr>
            <w:tcW w:w="6230" w:type="dxa"/>
            <w:gridSpan w:val="2"/>
          </w:tcPr>
          <w:p w14:paraId="00CA2AB9" w14:textId="77777777" w:rsidR="00C52C8D" w:rsidRPr="00C52C8D" w:rsidRDefault="00C52C8D" w:rsidP="00742E51">
            <w:pPr>
              <w:widowControl/>
              <w:numPr>
                <w:ilvl w:val="0"/>
                <w:numId w:val="116"/>
              </w:numPr>
              <w:spacing w:before="120" w:after="0" w:line="240" w:lineRule="auto"/>
              <w:rPr>
                <w:rFonts w:ascii="Arial" w:eastAsia="Calibri" w:hAnsi="Arial" w:cs="Times New Roman"/>
                <w:lang w:val="en-AU"/>
              </w:rPr>
            </w:pPr>
            <w:r w:rsidRPr="00C52C8D">
              <w:rPr>
                <w:rFonts w:ascii="Arial" w:eastAsia="Calibri" w:hAnsi="Arial" w:cs="Times New Roman"/>
                <w:lang w:val="en-AU"/>
              </w:rPr>
              <w:t>connection bandwidth</w:t>
            </w:r>
          </w:p>
          <w:p w14:paraId="66D5B86C" w14:textId="77777777" w:rsidR="00C52C8D" w:rsidRPr="00C52C8D" w:rsidRDefault="00C52C8D" w:rsidP="00742E51">
            <w:pPr>
              <w:widowControl/>
              <w:numPr>
                <w:ilvl w:val="0"/>
                <w:numId w:val="116"/>
              </w:numPr>
              <w:spacing w:after="0" w:line="240" w:lineRule="auto"/>
              <w:rPr>
                <w:rFonts w:ascii="Arial" w:eastAsia="Calibri" w:hAnsi="Arial" w:cs="Times New Roman"/>
                <w:lang w:val="en-AU"/>
              </w:rPr>
            </w:pPr>
            <w:r w:rsidRPr="00C52C8D">
              <w:rPr>
                <w:rFonts w:ascii="Arial" w:eastAsia="Calibri" w:hAnsi="Arial" w:cs="Times New Roman"/>
                <w:lang w:val="en-AU"/>
              </w:rPr>
              <w:t>connection services</w:t>
            </w:r>
          </w:p>
          <w:p w14:paraId="3010F070" w14:textId="77777777" w:rsidR="00C52C8D" w:rsidRPr="00C52C8D" w:rsidRDefault="00C52C8D" w:rsidP="00742E51">
            <w:pPr>
              <w:widowControl/>
              <w:numPr>
                <w:ilvl w:val="0"/>
                <w:numId w:val="116"/>
              </w:numPr>
              <w:spacing w:after="0" w:line="240" w:lineRule="auto"/>
              <w:rPr>
                <w:rFonts w:ascii="Arial" w:eastAsia="Calibri" w:hAnsi="Arial" w:cs="Times New Roman"/>
                <w:lang w:val="en-AU"/>
              </w:rPr>
            </w:pPr>
            <w:r w:rsidRPr="00C52C8D">
              <w:rPr>
                <w:rFonts w:ascii="Arial" w:eastAsia="Calibri" w:hAnsi="Arial" w:cs="Times New Roman"/>
                <w:lang w:val="en-AU"/>
              </w:rPr>
              <w:t>Internet service provider (ISP)connections</w:t>
            </w:r>
          </w:p>
          <w:p w14:paraId="14E4B888" w14:textId="77777777" w:rsidR="00C52C8D" w:rsidRPr="00C52C8D" w:rsidRDefault="00C52C8D" w:rsidP="00742E51">
            <w:pPr>
              <w:widowControl/>
              <w:numPr>
                <w:ilvl w:val="0"/>
                <w:numId w:val="115"/>
              </w:numPr>
              <w:spacing w:after="120" w:line="240" w:lineRule="auto"/>
              <w:rPr>
                <w:rFonts w:ascii="Arial" w:eastAsia="Calibri" w:hAnsi="Arial" w:cs="Times New Roman"/>
                <w:lang w:val="en-AU"/>
              </w:rPr>
            </w:pPr>
            <w:r w:rsidRPr="00C52C8D">
              <w:rPr>
                <w:rFonts w:ascii="Arial" w:eastAsia="Calibri" w:hAnsi="Arial" w:cs="Times New Roman"/>
                <w:lang w:val="en-AU"/>
              </w:rPr>
              <w:t>Internet Protocol Telephony (ITP) future requirements</w:t>
            </w:r>
          </w:p>
        </w:tc>
      </w:tr>
      <w:tr w:rsidR="00C52C8D" w:rsidRPr="00C52C8D" w14:paraId="51EDC58C" w14:textId="77777777" w:rsidTr="00632B94">
        <w:tblPrEx>
          <w:jc w:val="left"/>
          <w:tblLook w:val="0000" w:firstRow="0" w:lastRow="0" w:firstColumn="0" w:lastColumn="0" w:noHBand="0" w:noVBand="0"/>
        </w:tblPrEx>
        <w:trPr>
          <w:gridAfter w:val="1"/>
          <w:wAfter w:w="185" w:type="dxa"/>
        </w:trPr>
        <w:tc>
          <w:tcPr>
            <w:tcW w:w="3611" w:type="dxa"/>
            <w:gridSpan w:val="2"/>
          </w:tcPr>
          <w:p w14:paraId="6932FBCF" w14:textId="77777777" w:rsidR="00C52C8D" w:rsidRPr="00C52C8D" w:rsidRDefault="00C52C8D" w:rsidP="00C52C8D">
            <w:pPr>
              <w:widowControl/>
              <w:spacing w:before="120" w:after="60" w:line="240" w:lineRule="auto"/>
              <w:rPr>
                <w:rFonts w:ascii="Arial" w:eastAsia="Calibri" w:hAnsi="Arial" w:cs="Times New Roman"/>
                <w:bCs/>
                <w:iCs/>
                <w:lang w:val="en-AU"/>
              </w:rPr>
            </w:pPr>
            <w:r w:rsidRPr="00C52C8D">
              <w:rPr>
                <w:rFonts w:ascii="Arial" w:eastAsia="Calibri" w:hAnsi="Arial" w:cs="Times New Roman"/>
                <w:b/>
                <w:i/>
                <w:lang w:val="en-AU"/>
              </w:rPr>
              <w:t>Relevant personnel</w:t>
            </w:r>
            <w:r w:rsidRPr="00C52C8D">
              <w:rPr>
                <w:rFonts w:ascii="Arial" w:eastAsia="Calibri" w:hAnsi="Arial" w:cs="Times New Roman"/>
                <w:lang w:val="en-AU"/>
              </w:rPr>
              <w:t xml:space="preserve"> includes but not limited to:</w:t>
            </w:r>
          </w:p>
        </w:tc>
        <w:tc>
          <w:tcPr>
            <w:tcW w:w="6230" w:type="dxa"/>
            <w:gridSpan w:val="2"/>
          </w:tcPr>
          <w:p w14:paraId="63F319E0" w14:textId="77777777" w:rsidR="00C52C8D" w:rsidRPr="00C52C8D" w:rsidRDefault="00C52C8D" w:rsidP="00742E51">
            <w:pPr>
              <w:widowControl/>
              <w:numPr>
                <w:ilvl w:val="0"/>
                <w:numId w:val="115"/>
              </w:numPr>
              <w:spacing w:before="120" w:after="0" w:line="240" w:lineRule="auto"/>
              <w:rPr>
                <w:rFonts w:ascii="Arial" w:eastAsia="Calibri" w:hAnsi="Arial" w:cs="Times New Roman"/>
                <w:lang w:val="en-AU"/>
              </w:rPr>
            </w:pPr>
            <w:r w:rsidRPr="00C52C8D">
              <w:rPr>
                <w:rFonts w:ascii="Arial" w:eastAsia="Calibri" w:hAnsi="Arial" w:cs="Times New Roman"/>
                <w:lang w:val="en-AU"/>
              </w:rPr>
              <w:t>IT supervisor</w:t>
            </w:r>
          </w:p>
          <w:p w14:paraId="003492E0"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IT manager</w:t>
            </w:r>
          </w:p>
          <w:p w14:paraId="7BF34F72"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IT site engineer</w:t>
            </w:r>
          </w:p>
          <w:p w14:paraId="403BD1D6" w14:textId="77777777" w:rsidR="00C52C8D" w:rsidRPr="00C52C8D" w:rsidRDefault="00C52C8D" w:rsidP="00742E51">
            <w:pPr>
              <w:widowControl/>
              <w:numPr>
                <w:ilvl w:val="0"/>
                <w:numId w:val="115"/>
              </w:numPr>
              <w:spacing w:after="120" w:line="240" w:lineRule="auto"/>
              <w:rPr>
                <w:rFonts w:ascii="Arial" w:eastAsia="Calibri" w:hAnsi="Arial" w:cs="Times New Roman"/>
                <w:lang w:val="en-AU"/>
              </w:rPr>
            </w:pPr>
            <w:r w:rsidRPr="00C52C8D">
              <w:rPr>
                <w:rFonts w:ascii="Arial" w:eastAsia="Calibri" w:hAnsi="Arial" w:cs="Times New Roman"/>
                <w:lang w:val="en-AU"/>
              </w:rPr>
              <w:t>client</w:t>
            </w:r>
          </w:p>
        </w:tc>
      </w:tr>
      <w:tr w:rsidR="00C52C8D" w:rsidRPr="00C52C8D" w14:paraId="1484A3ED" w14:textId="77777777" w:rsidTr="00632B94">
        <w:tblPrEx>
          <w:jc w:val="left"/>
          <w:tblLook w:val="0000" w:firstRow="0" w:lastRow="0" w:firstColumn="0" w:lastColumn="0" w:noHBand="0" w:noVBand="0"/>
        </w:tblPrEx>
        <w:trPr>
          <w:gridAfter w:val="1"/>
          <w:wAfter w:w="185" w:type="dxa"/>
        </w:trPr>
        <w:tc>
          <w:tcPr>
            <w:tcW w:w="3611" w:type="dxa"/>
            <w:gridSpan w:val="2"/>
          </w:tcPr>
          <w:p w14:paraId="29C07EA7" w14:textId="77777777" w:rsidR="00C52C8D" w:rsidRPr="00C52C8D" w:rsidRDefault="00C52C8D" w:rsidP="00C52C8D">
            <w:pPr>
              <w:widowControl/>
              <w:spacing w:before="120" w:after="60" w:line="240" w:lineRule="auto"/>
              <w:rPr>
                <w:rFonts w:ascii="Arial" w:eastAsia="Calibri" w:hAnsi="Arial" w:cs="Times New Roman"/>
                <w:lang w:val="en-AU"/>
              </w:rPr>
            </w:pPr>
            <w:r w:rsidRPr="00C52C8D">
              <w:rPr>
                <w:rFonts w:ascii="Arial" w:eastAsia="Calibri" w:hAnsi="Arial" w:cs="Times New Roman"/>
                <w:b/>
                <w:i/>
                <w:lang w:val="en-AU"/>
              </w:rPr>
              <w:t>WAN communication protocols</w:t>
            </w:r>
            <w:r w:rsidRPr="00C52C8D">
              <w:rPr>
                <w:rFonts w:ascii="Arial" w:eastAsia="Calibri" w:hAnsi="Arial" w:cs="Times New Roman"/>
                <w:lang w:val="en-AU"/>
              </w:rPr>
              <w:t xml:space="preserve"> includes but not limited to:</w:t>
            </w:r>
          </w:p>
        </w:tc>
        <w:tc>
          <w:tcPr>
            <w:tcW w:w="6230" w:type="dxa"/>
            <w:gridSpan w:val="2"/>
          </w:tcPr>
          <w:p w14:paraId="58C78AA2" w14:textId="77777777" w:rsidR="00C52C8D" w:rsidRPr="00C52C8D" w:rsidRDefault="00C52C8D" w:rsidP="00742E51">
            <w:pPr>
              <w:widowControl/>
              <w:numPr>
                <w:ilvl w:val="0"/>
                <w:numId w:val="117"/>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High-Level Data Link Control (HDLC)</w:t>
            </w:r>
          </w:p>
          <w:p w14:paraId="7A1E4B01" w14:textId="77777777" w:rsidR="00C52C8D" w:rsidRPr="00C52C8D" w:rsidRDefault="00C52C8D" w:rsidP="00742E51">
            <w:pPr>
              <w:widowControl/>
              <w:numPr>
                <w:ilvl w:val="0"/>
                <w:numId w:val="117"/>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Point to Point Protocol (PPP)</w:t>
            </w:r>
          </w:p>
          <w:p w14:paraId="7730639D" w14:textId="77777777" w:rsidR="00C52C8D" w:rsidRPr="00C52C8D" w:rsidRDefault="00C52C8D" w:rsidP="00742E51">
            <w:pPr>
              <w:widowControl/>
              <w:numPr>
                <w:ilvl w:val="0"/>
                <w:numId w:val="117"/>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Point to Point Protocol over Ethernet (</w:t>
            </w:r>
            <w:proofErr w:type="spellStart"/>
            <w:r w:rsidRPr="00C52C8D">
              <w:rPr>
                <w:rFonts w:ascii="Arial" w:eastAsia="Calibri" w:hAnsi="Arial" w:cs="Times New Roman"/>
                <w:lang w:val="en-AU"/>
              </w:rPr>
              <w:t>PPPoE</w:t>
            </w:r>
            <w:proofErr w:type="spellEnd"/>
            <w:r w:rsidRPr="00C52C8D">
              <w:rPr>
                <w:rFonts w:ascii="Arial" w:eastAsia="Calibri" w:hAnsi="Arial" w:cs="Times New Roman"/>
                <w:lang w:val="en-AU"/>
              </w:rPr>
              <w:t>)</w:t>
            </w:r>
          </w:p>
          <w:p w14:paraId="166A80CA" w14:textId="77777777" w:rsidR="00C52C8D" w:rsidRPr="00C52C8D" w:rsidRDefault="00C52C8D" w:rsidP="00742E51">
            <w:pPr>
              <w:widowControl/>
              <w:numPr>
                <w:ilvl w:val="0"/>
                <w:numId w:val="117"/>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Frame Relay</w:t>
            </w:r>
          </w:p>
          <w:p w14:paraId="0EDB7783" w14:textId="77777777" w:rsidR="00C52C8D" w:rsidRPr="00C52C8D" w:rsidRDefault="00C52C8D" w:rsidP="00742E51">
            <w:pPr>
              <w:widowControl/>
              <w:numPr>
                <w:ilvl w:val="0"/>
                <w:numId w:val="117"/>
              </w:numPr>
              <w:spacing w:after="120" w:line="240" w:lineRule="auto"/>
              <w:ind w:left="357" w:hanging="357"/>
              <w:rPr>
                <w:rFonts w:ascii="Arial" w:eastAsia="Calibri" w:hAnsi="Arial" w:cs="Times New Roman"/>
                <w:lang w:val="en-AU"/>
              </w:rPr>
            </w:pPr>
            <w:r w:rsidRPr="00C52C8D">
              <w:rPr>
                <w:rFonts w:ascii="Arial" w:eastAsia="Calibri" w:hAnsi="Arial" w:cs="Times New Roman"/>
                <w:lang w:val="en-AU"/>
              </w:rPr>
              <w:t>MPLS</w:t>
            </w:r>
          </w:p>
        </w:tc>
      </w:tr>
      <w:tr w:rsidR="00C52C8D" w:rsidRPr="00C52C8D" w14:paraId="65FF3E6C" w14:textId="77777777" w:rsidTr="00632B94">
        <w:tblPrEx>
          <w:jc w:val="left"/>
          <w:tblLook w:val="0000" w:firstRow="0" w:lastRow="0" w:firstColumn="0" w:lastColumn="0" w:noHBand="0" w:noVBand="0"/>
        </w:tblPrEx>
        <w:trPr>
          <w:gridAfter w:val="1"/>
          <w:wAfter w:w="185" w:type="dxa"/>
        </w:trPr>
        <w:tc>
          <w:tcPr>
            <w:tcW w:w="3611" w:type="dxa"/>
            <w:gridSpan w:val="2"/>
          </w:tcPr>
          <w:p w14:paraId="3F916B94" w14:textId="77777777" w:rsidR="00C52C8D" w:rsidRPr="00C52C8D" w:rsidRDefault="00C52C8D" w:rsidP="00C52C8D">
            <w:pPr>
              <w:widowControl/>
              <w:spacing w:before="120" w:after="60" w:line="240" w:lineRule="auto"/>
              <w:rPr>
                <w:rFonts w:ascii="Arial" w:eastAsia="Calibri" w:hAnsi="Arial" w:cs="Times New Roman"/>
                <w:b/>
                <w:bCs/>
                <w:i/>
                <w:iCs/>
                <w:lang w:val="en-AU"/>
              </w:rPr>
            </w:pPr>
            <w:r w:rsidRPr="00C52C8D">
              <w:rPr>
                <w:rFonts w:ascii="Arial" w:eastAsia="Calibri" w:hAnsi="Arial" w:cs="Times New Roman"/>
                <w:b/>
                <w:bCs/>
                <w:i/>
                <w:iCs/>
                <w:lang w:val="en-AU"/>
              </w:rPr>
              <w:t xml:space="preserve">Established procedures </w:t>
            </w:r>
            <w:r w:rsidRPr="00C52C8D">
              <w:rPr>
                <w:rFonts w:ascii="Arial" w:eastAsia="Calibri" w:hAnsi="Arial" w:cs="Times New Roman"/>
                <w:bCs/>
                <w:iCs/>
                <w:lang w:val="en-AU"/>
              </w:rPr>
              <w:t>includes, but are not limited to:</w:t>
            </w:r>
          </w:p>
        </w:tc>
        <w:tc>
          <w:tcPr>
            <w:tcW w:w="6230" w:type="dxa"/>
            <w:gridSpan w:val="2"/>
          </w:tcPr>
          <w:p w14:paraId="48D8D43F"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 xml:space="preserve">use of tools and equipment </w:t>
            </w:r>
          </w:p>
          <w:p w14:paraId="415359AA"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instructions, including job sheets, plans, drawings and designs</w:t>
            </w:r>
          </w:p>
          <w:p w14:paraId="35A3B45D"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 xml:space="preserve">reporting and communication </w:t>
            </w:r>
          </w:p>
          <w:p w14:paraId="644B12F3"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manufacturers' specifications</w:t>
            </w:r>
          </w:p>
          <w:p w14:paraId="2F22D2D7" w14:textId="77777777" w:rsidR="00C52C8D" w:rsidRPr="00C52C8D" w:rsidRDefault="00C52C8D" w:rsidP="00742E51">
            <w:pPr>
              <w:widowControl/>
              <w:numPr>
                <w:ilvl w:val="0"/>
                <w:numId w:val="115"/>
              </w:numPr>
              <w:spacing w:after="120" w:line="240" w:lineRule="auto"/>
              <w:rPr>
                <w:rFonts w:ascii="Arial" w:eastAsia="Calibri" w:hAnsi="Arial" w:cs="Times New Roman"/>
                <w:lang w:val="en-AU"/>
              </w:rPr>
            </w:pPr>
            <w:r w:rsidRPr="00C52C8D">
              <w:rPr>
                <w:rFonts w:ascii="Arial" w:eastAsia="Calibri" w:hAnsi="Arial" w:cs="Times New Roman"/>
                <w:lang w:val="en-AU"/>
              </w:rPr>
              <w:t>operational procedures</w:t>
            </w:r>
          </w:p>
        </w:tc>
      </w:tr>
      <w:tr w:rsidR="00C52C8D" w:rsidRPr="00C52C8D" w14:paraId="5EBFEE78" w14:textId="77777777" w:rsidTr="00632B94">
        <w:tblPrEx>
          <w:jc w:val="left"/>
          <w:tblLook w:val="0000" w:firstRow="0" w:lastRow="0" w:firstColumn="0" w:lastColumn="0" w:noHBand="0" w:noVBand="0"/>
        </w:tblPrEx>
        <w:trPr>
          <w:gridAfter w:val="1"/>
          <w:wAfter w:w="185" w:type="dxa"/>
        </w:trPr>
        <w:tc>
          <w:tcPr>
            <w:tcW w:w="3611" w:type="dxa"/>
            <w:gridSpan w:val="2"/>
          </w:tcPr>
          <w:p w14:paraId="0C0A978B" w14:textId="77777777" w:rsidR="00C52C8D" w:rsidRPr="00C52C8D" w:rsidRDefault="00C52C8D" w:rsidP="00C52C8D">
            <w:pPr>
              <w:widowControl/>
              <w:spacing w:before="120" w:after="60" w:line="240" w:lineRule="auto"/>
              <w:rPr>
                <w:rFonts w:ascii="Arial" w:eastAsia="Calibri" w:hAnsi="Arial" w:cs="Times New Roman"/>
                <w:bCs/>
                <w:iCs/>
                <w:lang w:val="en-AU"/>
              </w:rPr>
            </w:pPr>
            <w:r w:rsidRPr="00C52C8D">
              <w:rPr>
                <w:rFonts w:ascii="Arial" w:eastAsia="Calibri" w:hAnsi="Arial" w:cs="Times New Roman"/>
                <w:b/>
                <w:i/>
                <w:lang w:val="en-AU"/>
              </w:rPr>
              <w:t xml:space="preserve">Established troubleshooting procedures and tools </w:t>
            </w:r>
            <w:r w:rsidRPr="00C52C8D">
              <w:rPr>
                <w:rFonts w:ascii="Arial" w:eastAsia="Calibri" w:hAnsi="Arial" w:cs="Times New Roman"/>
                <w:lang w:val="en-AU"/>
              </w:rPr>
              <w:t>includes but not limited to:</w:t>
            </w:r>
          </w:p>
        </w:tc>
        <w:tc>
          <w:tcPr>
            <w:tcW w:w="6230" w:type="dxa"/>
            <w:gridSpan w:val="2"/>
          </w:tcPr>
          <w:p w14:paraId="0D646EF7" w14:textId="77777777" w:rsidR="00C52C8D" w:rsidRPr="00C52C8D" w:rsidRDefault="00C52C8D" w:rsidP="00742E51">
            <w:pPr>
              <w:widowControl/>
              <w:numPr>
                <w:ilvl w:val="0"/>
                <w:numId w:val="115"/>
              </w:numPr>
              <w:spacing w:before="120" w:after="0" w:line="240" w:lineRule="auto"/>
              <w:ind w:left="357" w:hanging="357"/>
              <w:rPr>
                <w:rFonts w:ascii="Arial" w:eastAsia="Calibri" w:hAnsi="Arial" w:cs="Times New Roman"/>
                <w:lang w:val="en-AU"/>
              </w:rPr>
            </w:pPr>
            <w:r w:rsidRPr="00C52C8D">
              <w:rPr>
                <w:rFonts w:ascii="Arial" w:eastAsia="Calibri" w:hAnsi="Arial" w:cs="Times New Roman"/>
                <w:lang w:val="en-AU"/>
              </w:rPr>
              <w:t>network documentation</w:t>
            </w:r>
          </w:p>
          <w:p w14:paraId="6101A76F"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troubleshooting process</w:t>
            </w:r>
          </w:p>
          <w:p w14:paraId="178145E3"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layered approach to troubleshooting</w:t>
            </w:r>
          </w:p>
          <w:p w14:paraId="5562D2E8"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software troubleshooting tools</w:t>
            </w:r>
          </w:p>
          <w:p w14:paraId="4B41E606"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hardware troubleshooting tools</w:t>
            </w:r>
          </w:p>
          <w:p w14:paraId="3A22428E"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protocol analysers</w:t>
            </w:r>
          </w:p>
          <w:p w14:paraId="4F601B46"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proofErr w:type="spellStart"/>
            <w:r w:rsidRPr="00C52C8D">
              <w:rPr>
                <w:rFonts w:ascii="Arial" w:eastAsia="Calibri" w:hAnsi="Arial" w:cs="Times New Roman"/>
                <w:lang w:val="en-AU"/>
              </w:rPr>
              <w:t>wireshark</w:t>
            </w:r>
            <w:proofErr w:type="spellEnd"/>
          </w:p>
          <w:p w14:paraId="35033687"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Syslog</w:t>
            </w:r>
          </w:p>
          <w:p w14:paraId="574FBAAC"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Simple Network Management Protocol (SNMP)</w:t>
            </w:r>
          </w:p>
          <w:p w14:paraId="28B94C53"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ping</w:t>
            </w:r>
          </w:p>
          <w:p w14:paraId="67B1DEF2"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Traceroute</w:t>
            </w:r>
          </w:p>
          <w:p w14:paraId="2DC2DF1A" w14:textId="77777777" w:rsidR="00C52C8D" w:rsidRPr="00C52C8D" w:rsidRDefault="00C52C8D" w:rsidP="00742E51">
            <w:pPr>
              <w:widowControl/>
              <w:numPr>
                <w:ilvl w:val="0"/>
                <w:numId w:val="115"/>
              </w:numPr>
              <w:spacing w:after="0" w:line="240" w:lineRule="auto"/>
              <w:ind w:left="357" w:hanging="357"/>
              <w:rPr>
                <w:rFonts w:ascii="Arial" w:eastAsia="Calibri" w:hAnsi="Arial" w:cs="Times New Roman"/>
                <w:lang w:val="en-AU"/>
              </w:rPr>
            </w:pPr>
            <w:r w:rsidRPr="00C52C8D">
              <w:rPr>
                <w:rFonts w:ascii="Arial" w:eastAsia="Calibri" w:hAnsi="Arial" w:cs="Times New Roman"/>
                <w:lang w:val="en-AU"/>
              </w:rPr>
              <w:t>examine router routing table</w:t>
            </w:r>
          </w:p>
          <w:p w14:paraId="27F5C595"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examine Address Resolution Protocols (ARP) table</w:t>
            </w:r>
          </w:p>
          <w:p w14:paraId="1AA9B681"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inspection of interface configuration:</w:t>
            </w:r>
          </w:p>
          <w:p w14:paraId="7BCB3060"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proofErr w:type="spellStart"/>
            <w:r w:rsidRPr="00C52C8D">
              <w:rPr>
                <w:rFonts w:ascii="Arial" w:eastAsia="Calibri" w:hAnsi="Arial" w:cs="Times New Roman"/>
                <w:lang w:val="en-AU"/>
              </w:rPr>
              <w:t>IPconfig</w:t>
            </w:r>
            <w:proofErr w:type="spellEnd"/>
          </w:p>
          <w:p w14:paraId="3D0BD7F3"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show IP interface brief</w:t>
            </w:r>
          </w:p>
          <w:p w14:paraId="0A684F89" w14:textId="77777777" w:rsidR="00C52C8D" w:rsidRPr="00C52C8D" w:rsidRDefault="00C52C8D" w:rsidP="00742E51">
            <w:pPr>
              <w:widowControl/>
              <w:numPr>
                <w:ilvl w:val="1"/>
                <w:numId w:val="115"/>
              </w:numPr>
              <w:spacing w:after="120" w:line="240" w:lineRule="auto"/>
              <w:rPr>
                <w:rFonts w:ascii="Arial" w:eastAsia="Calibri" w:hAnsi="Arial" w:cs="Times New Roman"/>
                <w:lang w:val="en-AU"/>
              </w:rPr>
            </w:pPr>
            <w:r w:rsidRPr="00C52C8D">
              <w:rPr>
                <w:rFonts w:ascii="Arial" w:eastAsia="Calibri" w:hAnsi="Arial" w:cs="Times New Roman"/>
                <w:lang w:val="en-AU"/>
              </w:rPr>
              <w:t>show interface</w:t>
            </w:r>
          </w:p>
        </w:tc>
      </w:tr>
      <w:tr w:rsidR="00C52C8D" w:rsidRPr="00C52C8D" w14:paraId="4E700420" w14:textId="77777777" w:rsidTr="00632B94">
        <w:tblPrEx>
          <w:jc w:val="left"/>
          <w:tblLook w:val="0000" w:firstRow="0" w:lastRow="0" w:firstColumn="0" w:lastColumn="0" w:noHBand="0" w:noVBand="0"/>
        </w:tblPrEx>
        <w:trPr>
          <w:gridAfter w:val="1"/>
          <w:wAfter w:w="185" w:type="dxa"/>
        </w:trPr>
        <w:tc>
          <w:tcPr>
            <w:tcW w:w="3611" w:type="dxa"/>
            <w:gridSpan w:val="2"/>
          </w:tcPr>
          <w:p w14:paraId="042C582D" w14:textId="77777777" w:rsidR="00C52C8D" w:rsidRPr="00C52C8D" w:rsidRDefault="00C52C8D" w:rsidP="00C52C8D">
            <w:pPr>
              <w:widowControl/>
              <w:spacing w:before="120" w:after="60" w:line="240" w:lineRule="auto"/>
              <w:rPr>
                <w:rFonts w:ascii="Arial" w:eastAsia="Calibri" w:hAnsi="Arial" w:cs="Times New Roman"/>
                <w:b/>
                <w:bCs/>
                <w:i/>
                <w:iCs/>
                <w:lang w:val="en-AU"/>
              </w:rPr>
            </w:pPr>
            <w:r w:rsidRPr="00C52C8D">
              <w:rPr>
                <w:rFonts w:ascii="Arial" w:eastAsia="Calibri" w:hAnsi="Arial" w:cs="Times New Roman"/>
                <w:b/>
                <w:i/>
                <w:lang w:val="en-AU"/>
              </w:rPr>
              <w:t xml:space="preserve">Mitigating common security attacks </w:t>
            </w:r>
            <w:r w:rsidRPr="00C52C8D">
              <w:rPr>
                <w:rFonts w:ascii="Arial" w:eastAsia="Calibri" w:hAnsi="Arial" w:cs="Times New Roman"/>
                <w:lang w:val="en-AU"/>
              </w:rPr>
              <w:t>includes but not limited to:</w:t>
            </w:r>
          </w:p>
        </w:tc>
        <w:tc>
          <w:tcPr>
            <w:tcW w:w="6230" w:type="dxa"/>
            <w:gridSpan w:val="2"/>
          </w:tcPr>
          <w:p w14:paraId="343F5D03" w14:textId="77777777" w:rsidR="00C52C8D" w:rsidRPr="00C52C8D" w:rsidRDefault="00C52C8D" w:rsidP="00742E51">
            <w:pPr>
              <w:widowControl/>
              <w:numPr>
                <w:ilvl w:val="0"/>
                <w:numId w:val="176"/>
              </w:numPr>
              <w:spacing w:before="120" w:after="60" w:line="240" w:lineRule="auto"/>
              <w:ind w:left="445" w:hanging="426"/>
              <w:contextualSpacing/>
              <w:rPr>
                <w:rFonts w:ascii="Arial" w:eastAsia="Times New Roman" w:hAnsi="Arial" w:cs="Arial"/>
                <w:lang w:val="en-AU" w:eastAsia="en-AU"/>
              </w:rPr>
            </w:pPr>
            <w:r w:rsidRPr="00C52C8D">
              <w:rPr>
                <w:rFonts w:ascii="Arial" w:eastAsia="Times New Roman" w:hAnsi="Arial" w:cs="Arial"/>
                <w:lang w:val="en" w:eastAsia="en-AU"/>
              </w:rPr>
              <w:t>CDP Reconnaissance Attack</w:t>
            </w:r>
          </w:p>
          <w:p w14:paraId="7DE00B6F" w14:textId="77777777" w:rsidR="00C52C8D" w:rsidRPr="00C52C8D" w:rsidRDefault="00C52C8D" w:rsidP="00742E51">
            <w:pPr>
              <w:widowControl/>
              <w:numPr>
                <w:ilvl w:val="0"/>
                <w:numId w:val="176"/>
              </w:numPr>
              <w:spacing w:before="60" w:after="60" w:line="240" w:lineRule="auto"/>
              <w:ind w:left="445" w:hanging="426"/>
              <w:contextualSpacing/>
              <w:rPr>
                <w:rFonts w:ascii="Arial" w:eastAsia="Times New Roman" w:hAnsi="Arial" w:cs="Arial"/>
                <w:lang w:val="en-AU" w:eastAsia="en-AU"/>
              </w:rPr>
            </w:pPr>
            <w:r w:rsidRPr="00C52C8D">
              <w:rPr>
                <w:rFonts w:ascii="Arial" w:eastAsia="Times New Roman" w:hAnsi="Arial" w:cs="Arial"/>
                <w:lang w:val="en-AU" w:eastAsia="en-AU"/>
              </w:rPr>
              <w:t>Telnet attacks</w:t>
            </w:r>
          </w:p>
          <w:p w14:paraId="1723AF3E" w14:textId="77777777" w:rsidR="00C52C8D" w:rsidRPr="00C52C8D" w:rsidRDefault="00C52C8D" w:rsidP="00742E51">
            <w:pPr>
              <w:widowControl/>
              <w:numPr>
                <w:ilvl w:val="0"/>
                <w:numId w:val="176"/>
              </w:numPr>
              <w:spacing w:before="60" w:after="60" w:line="240" w:lineRule="auto"/>
              <w:ind w:left="445" w:hanging="426"/>
              <w:contextualSpacing/>
              <w:rPr>
                <w:rFonts w:ascii="Arial" w:eastAsia="Times New Roman" w:hAnsi="Arial" w:cs="Arial"/>
                <w:lang w:val="en-AU" w:eastAsia="en-AU"/>
              </w:rPr>
            </w:pPr>
            <w:r w:rsidRPr="00C52C8D">
              <w:rPr>
                <w:rFonts w:ascii="Arial" w:eastAsia="Times New Roman" w:hAnsi="Arial" w:cs="Arial"/>
                <w:lang w:val="en-AU" w:eastAsia="en-AU"/>
              </w:rPr>
              <w:t>MAC address table flooding attack</w:t>
            </w:r>
          </w:p>
          <w:p w14:paraId="4F069233" w14:textId="77777777" w:rsidR="00C52C8D" w:rsidRPr="00C52C8D" w:rsidRDefault="00C52C8D" w:rsidP="00742E51">
            <w:pPr>
              <w:widowControl/>
              <w:numPr>
                <w:ilvl w:val="0"/>
                <w:numId w:val="176"/>
              </w:numPr>
              <w:spacing w:before="60" w:after="60" w:line="240" w:lineRule="auto"/>
              <w:ind w:left="445" w:hanging="426"/>
              <w:contextualSpacing/>
              <w:rPr>
                <w:rFonts w:ascii="Arial" w:eastAsia="Times New Roman" w:hAnsi="Arial" w:cs="Arial"/>
                <w:lang w:val="en-AU" w:eastAsia="en-AU"/>
              </w:rPr>
            </w:pPr>
            <w:r w:rsidRPr="00C52C8D">
              <w:rPr>
                <w:rFonts w:ascii="Arial" w:eastAsia="Times New Roman" w:hAnsi="Arial" w:cs="Arial"/>
                <w:lang w:val="en-AU" w:eastAsia="en-AU"/>
              </w:rPr>
              <w:t>Virtual Local Area Network (VLAN) attacks</w:t>
            </w:r>
          </w:p>
          <w:p w14:paraId="4A237C9A" w14:textId="77777777" w:rsidR="00C52C8D" w:rsidRPr="00C52C8D" w:rsidRDefault="00C52C8D" w:rsidP="00742E51">
            <w:pPr>
              <w:widowControl/>
              <w:numPr>
                <w:ilvl w:val="0"/>
                <w:numId w:val="176"/>
              </w:numPr>
              <w:spacing w:before="60" w:after="120" w:line="240" w:lineRule="auto"/>
              <w:ind w:left="445" w:hanging="426"/>
              <w:contextualSpacing/>
              <w:rPr>
                <w:rFonts w:ascii="Arial" w:eastAsia="Calibri" w:hAnsi="Arial" w:cs="Times New Roman"/>
                <w:lang w:val="en-AU"/>
              </w:rPr>
            </w:pPr>
            <w:r w:rsidRPr="00C52C8D">
              <w:rPr>
                <w:rFonts w:ascii="Arial" w:eastAsia="Times New Roman" w:hAnsi="Arial" w:cs="Arial"/>
                <w:lang w:val="en-AU" w:eastAsia="en-AU"/>
              </w:rPr>
              <w:t>Dynamic Host Configuration Protocol (DHCP) attacks</w:t>
            </w:r>
          </w:p>
        </w:tc>
      </w:tr>
      <w:tr w:rsidR="00C52C8D" w:rsidRPr="00C52C8D" w14:paraId="3B16C708" w14:textId="77777777" w:rsidTr="00632B94">
        <w:tblPrEx>
          <w:jc w:val="left"/>
          <w:tblLook w:val="0000" w:firstRow="0" w:lastRow="0" w:firstColumn="0" w:lastColumn="0" w:noHBand="0" w:noVBand="0"/>
        </w:tblPrEx>
        <w:trPr>
          <w:gridAfter w:val="1"/>
          <w:wAfter w:w="185" w:type="dxa"/>
        </w:trPr>
        <w:tc>
          <w:tcPr>
            <w:tcW w:w="3611" w:type="dxa"/>
            <w:gridSpan w:val="2"/>
          </w:tcPr>
          <w:p w14:paraId="3A5B13D8" w14:textId="77777777" w:rsidR="00C52C8D" w:rsidRPr="00C52C8D" w:rsidRDefault="00C52C8D" w:rsidP="00C52C8D">
            <w:pPr>
              <w:widowControl/>
              <w:spacing w:before="120" w:after="0" w:line="240" w:lineRule="auto"/>
              <w:rPr>
                <w:rFonts w:ascii="Arial" w:eastAsia="Calibri" w:hAnsi="Arial" w:cs="Times New Roman"/>
                <w:bCs/>
                <w:iCs/>
                <w:lang w:val="en-AU"/>
              </w:rPr>
            </w:pPr>
            <w:r w:rsidRPr="00C52C8D">
              <w:rPr>
                <w:rFonts w:ascii="Arial" w:eastAsia="Calibri" w:hAnsi="Arial" w:cs="Times New Roman"/>
                <w:b/>
                <w:i/>
                <w:lang w:val="en-AU"/>
              </w:rPr>
              <w:t>Quality of Service</w:t>
            </w:r>
            <w:r w:rsidRPr="00C52C8D">
              <w:rPr>
                <w:rFonts w:ascii="Arial" w:eastAsia="Calibri" w:hAnsi="Arial" w:cs="Times New Roman"/>
                <w:lang w:val="en-AU"/>
              </w:rPr>
              <w:t xml:space="preserve"> (</w:t>
            </w:r>
            <w:r w:rsidRPr="00C52C8D">
              <w:rPr>
                <w:rFonts w:ascii="Arial" w:eastAsia="Calibri" w:hAnsi="Arial" w:cs="Times New Roman"/>
                <w:b/>
                <w:i/>
                <w:lang w:val="en-AU"/>
              </w:rPr>
              <w:t xml:space="preserve">QoS) mechanisms </w:t>
            </w:r>
            <w:r w:rsidRPr="00C52C8D">
              <w:rPr>
                <w:rFonts w:ascii="Arial" w:eastAsia="Calibri" w:hAnsi="Arial" w:cs="Times New Roman"/>
                <w:lang w:val="en-AU"/>
              </w:rPr>
              <w:t>includes but not limited to:</w:t>
            </w:r>
          </w:p>
        </w:tc>
        <w:tc>
          <w:tcPr>
            <w:tcW w:w="6230" w:type="dxa"/>
            <w:gridSpan w:val="2"/>
          </w:tcPr>
          <w:p w14:paraId="5315259A" w14:textId="77777777" w:rsidR="00C52C8D" w:rsidRPr="00C52C8D" w:rsidRDefault="00C52C8D" w:rsidP="00742E51">
            <w:pPr>
              <w:widowControl/>
              <w:numPr>
                <w:ilvl w:val="0"/>
                <w:numId w:val="115"/>
              </w:numPr>
              <w:spacing w:before="120" w:after="0" w:line="240" w:lineRule="auto"/>
              <w:rPr>
                <w:rFonts w:ascii="Arial" w:eastAsia="Calibri" w:hAnsi="Arial" w:cs="Times New Roman"/>
                <w:lang w:val="en-AU"/>
              </w:rPr>
            </w:pPr>
            <w:r w:rsidRPr="00C52C8D">
              <w:rPr>
                <w:rFonts w:ascii="Arial" w:eastAsia="Calibri" w:hAnsi="Arial" w:cs="Times New Roman"/>
                <w:lang w:val="en-AU"/>
              </w:rPr>
              <w:t>voice</w:t>
            </w:r>
          </w:p>
          <w:p w14:paraId="6D506081"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video</w:t>
            </w:r>
          </w:p>
          <w:p w14:paraId="3F9333B8"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data</w:t>
            </w:r>
          </w:p>
          <w:p w14:paraId="0D33E141" w14:textId="77777777" w:rsidR="00C52C8D" w:rsidRPr="00C52C8D" w:rsidRDefault="00C52C8D" w:rsidP="00742E51">
            <w:pPr>
              <w:widowControl/>
              <w:numPr>
                <w:ilvl w:val="0"/>
                <w:numId w:val="115"/>
              </w:numPr>
              <w:spacing w:after="0" w:line="240" w:lineRule="auto"/>
              <w:rPr>
                <w:rFonts w:ascii="Arial" w:eastAsia="Calibri" w:hAnsi="Arial" w:cs="Times New Roman"/>
                <w:lang w:val="en-AU"/>
              </w:rPr>
            </w:pPr>
            <w:r w:rsidRPr="00C52C8D">
              <w:rPr>
                <w:rFonts w:ascii="Arial" w:eastAsia="Calibri" w:hAnsi="Arial" w:cs="Times New Roman"/>
                <w:lang w:val="en-AU"/>
              </w:rPr>
              <w:t>queuing algorithms</w:t>
            </w:r>
          </w:p>
          <w:p w14:paraId="1A553210"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First In First Out (FIFO)</w:t>
            </w:r>
          </w:p>
          <w:p w14:paraId="516E532C"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Weighted Fair Queuing (WFQ)</w:t>
            </w:r>
          </w:p>
          <w:p w14:paraId="1079A424" w14:textId="77777777" w:rsidR="00C52C8D" w:rsidRPr="00C52C8D" w:rsidRDefault="00C52C8D" w:rsidP="00742E51">
            <w:pPr>
              <w:widowControl/>
              <w:numPr>
                <w:ilvl w:val="1"/>
                <w:numId w:val="115"/>
              </w:numPr>
              <w:spacing w:after="0" w:line="240" w:lineRule="auto"/>
              <w:rPr>
                <w:rFonts w:ascii="Arial" w:eastAsia="Calibri" w:hAnsi="Arial" w:cs="Times New Roman"/>
                <w:lang w:val="en-AU"/>
              </w:rPr>
            </w:pPr>
            <w:r w:rsidRPr="00C52C8D">
              <w:rPr>
                <w:rFonts w:ascii="Arial" w:eastAsia="Calibri" w:hAnsi="Arial" w:cs="Times New Roman"/>
                <w:lang w:val="en-AU"/>
              </w:rPr>
              <w:t>Cross Based Weighted Fair Queuing (CBWFQ)</w:t>
            </w:r>
          </w:p>
          <w:p w14:paraId="259AB4CC" w14:textId="77777777" w:rsidR="00C52C8D" w:rsidRPr="00C52C8D" w:rsidRDefault="00C52C8D" w:rsidP="00742E51">
            <w:pPr>
              <w:widowControl/>
              <w:numPr>
                <w:ilvl w:val="1"/>
                <w:numId w:val="115"/>
              </w:numPr>
              <w:spacing w:after="120" w:line="240" w:lineRule="auto"/>
              <w:rPr>
                <w:rFonts w:ascii="Arial" w:eastAsia="Calibri" w:hAnsi="Arial" w:cs="Times New Roman"/>
                <w:lang w:val="en-AU"/>
              </w:rPr>
            </w:pPr>
            <w:r w:rsidRPr="00C52C8D">
              <w:rPr>
                <w:rFonts w:ascii="Arial" w:eastAsia="Calibri" w:hAnsi="Arial" w:cs="Times New Roman"/>
                <w:lang w:val="en-AU"/>
              </w:rPr>
              <w:t>Low Latency Queuing (LLQ)</w:t>
            </w:r>
          </w:p>
        </w:tc>
      </w:tr>
      <w:tr w:rsidR="00C52C8D" w:rsidRPr="00C52C8D" w14:paraId="34D600AE" w14:textId="77777777" w:rsidTr="00632B94">
        <w:tblPrEx>
          <w:jc w:val="left"/>
          <w:tblLook w:val="0000" w:firstRow="0" w:lastRow="0" w:firstColumn="0" w:lastColumn="0" w:noHBand="0" w:noVBand="0"/>
        </w:tblPrEx>
        <w:trPr>
          <w:gridAfter w:val="1"/>
          <w:wAfter w:w="185" w:type="dxa"/>
        </w:trPr>
        <w:tc>
          <w:tcPr>
            <w:tcW w:w="9841" w:type="dxa"/>
            <w:gridSpan w:val="4"/>
          </w:tcPr>
          <w:p w14:paraId="73DE5E56" w14:textId="77777777" w:rsidR="00C52C8D" w:rsidRPr="00C52C8D" w:rsidRDefault="00C52C8D" w:rsidP="00C52C8D">
            <w:pPr>
              <w:widowControl/>
              <w:spacing w:before="120" w:after="120" w:line="240" w:lineRule="auto"/>
              <w:rPr>
                <w:rFonts w:ascii="Arial" w:eastAsia="Calibri" w:hAnsi="Arial" w:cs="Times New Roman"/>
                <w:b/>
                <w:bCs/>
                <w:sz w:val="24"/>
                <w:szCs w:val="24"/>
                <w:lang w:val="en-AU"/>
              </w:rPr>
            </w:pPr>
            <w:r w:rsidRPr="00C52C8D">
              <w:rPr>
                <w:rFonts w:ascii="Arial" w:eastAsia="Calibri" w:hAnsi="Arial" w:cs="Times New Roman"/>
                <w:lang w:val="en-AU"/>
              </w:rPr>
              <w:br w:type="page"/>
            </w:r>
            <w:r w:rsidRPr="00C52C8D">
              <w:rPr>
                <w:rFonts w:ascii="Arial" w:eastAsia="Calibri" w:hAnsi="Arial" w:cs="Times New Roman"/>
                <w:b/>
                <w:bCs/>
                <w:sz w:val="24"/>
                <w:szCs w:val="24"/>
                <w:lang w:val="en-AU"/>
              </w:rPr>
              <w:t>EVIDENCE GUIDE</w:t>
            </w:r>
          </w:p>
        </w:tc>
      </w:tr>
      <w:tr w:rsidR="00C52C8D" w:rsidRPr="00C52C8D" w14:paraId="36C07BEB" w14:textId="77777777" w:rsidTr="00632B94">
        <w:tblPrEx>
          <w:jc w:val="left"/>
          <w:tblLook w:val="0000" w:firstRow="0" w:lastRow="0" w:firstColumn="0" w:lastColumn="0" w:noHBand="0" w:noVBand="0"/>
        </w:tblPrEx>
        <w:trPr>
          <w:gridAfter w:val="1"/>
          <w:wAfter w:w="185" w:type="dxa"/>
        </w:trPr>
        <w:tc>
          <w:tcPr>
            <w:tcW w:w="9841" w:type="dxa"/>
            <w:gridSpan w:val="4"/>
          </w:tcPr>
          <w:p w14:paraId="10E4DB5F"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C52C8D" w:rsidRPr="00C52C8D" w14:paraId="7F350681" w14:textId="77777777" w:rsidTr="00632B94">
        <w:tblPrEx>
          <w:jc w:val="left"/>
          <w:tblLook w:val="0000" w:firstRow="0" w:lastRow="0" w:firstColumn="0" w:lastColumn="0" w:noHBand="0" w:noVBand="0"/>
        </w:tblPrEx>
        <w:trPr>
          <w:gridAfter w:val="1"/>
          <w:wAfter w:w="185" w:type="dxa"/>
          <w:trHeight w:val="4078"/>
        </w:trPr>
        <w:tc>
          <w:tcPr>
            <w:tcW w:w="3936" w:type="dxa"/>
            <w:gridSpan w:val="3"/>
          </w:tcPr>
          <w:p w14:paraId="115EA6E3"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Critical aspects for assessment and evidence required to demonstrate competency in this unit</w:t>
            </w:r>
          </w:p>
        </w:tc>
        <w:tc>
          <w:tcPr>
            <w:tcW w:w="5905" w:type="dxa"/>
          </w:tcPr>
          <w:p w14:paraId="77351500"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4A73863A"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Specifically they must be able to:</w:t>
            </w:r>
          </w:p>
          <w:p w14:paraId="4CF14832" w14:textId="77777777" w:rsidR="00C52C8D" w:rsidRPr="00C52C8D" w:rsidRDefault="00C52C8D" w:rsidP="00742E51">
            <w:pPr>
              <w:widowControl/>
              <w:numPr>
                <w:ilvl w:val="0"/>
                <w:numId w:val="177"/>
              </w:numPr>
              <w:autoSpaceDE w:val="0"/>
              <w:autoSpaceDN w:val="0"/>
              <w:adjustRightInd w:val="0"/>
              <w:spacing w:before="120" w:after="120" w:line="240" w:lineRule="auto"/>
              <w:contextualSpacing/>
              <w:rPr>
                <w:rFonts w:ascii="Arial (W1)" w:eastAsia="Times New Roman" w:hAnsi="Arial (W1)" w:cs="Times New Roman"/>
                <w:lang w:val="en-AU" w:eastAsia="en-AU"/>
              </w:rPr>
            </w:pPr>
            <w:r w:rsidRPr="00C52C8D">
              <w:rPr>
                <w:rFonts w:ascii="Arial" w:eastAsia="Times New Roman" w:hAnsi="Arial" w:cs="Arial"/>
                <w:lang w:val="en-AU" w:eastAsia="en-AU"/>
              </w:rPr>
              <w:t>plan, configure and connect a wide area network connection for a small to medium organisation</w:t>
            </w:r>
          </w:p>
          <w:p w14:paraId="5F6B79EF" w14:textId="77777777" w:rsidR="00C52C8D" w:rsidRPr="00C52C8D" w:rsidRDefault="00C52C8D" w:rsidP="00742E51">
            <w:pPr>
              <w:widowControl/>
              <w:numPr>
                <w:ilvl w:val="0"/>
                <w:numId w:val="177"/>
              </w:numPr>
              <w:autoSpaceDE w:val="0"/>
              <w:autoSpaceDN w:val="0"/>
              <w:adjustRightInd w:val="0"/>
              <w:spacing w:before="120" w:after="120" w:line="240" w:lineRule="auto"/>
              <w:contextualSpacing/>
              <w:rPr>
                <w:rFonts w:ascii="Arial (W1)" w:eastAsia="Times New Roman" w:hAnsi="Arial (W1)" w:cs="Times New Roman"/>
                <w:lang w:val="en-AU" w:eastAsia="en-AU"/>
              </w:rPr>
            </w:pPr>
            <w:r w:rsidRPr="00C52C8D">
              <w:rPr>
                <w:rFonts w:ascii="Arial" w:eastAsia="Calibri" w:hAnsi="Arial" w:cs="Arial"/>
                <w:lang w:val="en-AU"/>
              </w:rPr>
              <w:t>identify QoS requirements for a small to medium sized network</w:t>
            </w:r>
          </w:p>
          <w:p w14:paraId="3931A283" w14:textId="77777777" w:rsidR="00C52C8D" w:rsidRPr="00C52C8D" w:rsidRDefault="00C52C8D" w:rsidP="00742E51">
            <w:pPr>
              <w:widowControl/>
              <w:numPr>
                <w:ilvl w:val="0"/>
                <w:numId w:val="177"/>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utilise, test and troubleshoot commands to determine end to end connectivity for a small to medium sized computer network</w:t>
            </w:r>
          </w:p>
          <w:p w14:paraId="40344984" w14:textId="77777777" w:rsidR="00C52C8D" w:rsidRPr="00C52C8D" w:rsidRDefault="00C52C8D" w:rsidP="00742E51">
            <w:pPr>
              <w:widowControl/>
              <w:numPr>
                <w:ilvl w:val="0"/>
                <w:numId w:val="177"/>
              </w:numPr>
              <w:autoSpaceDE w:val="0"/>
              <w:autoSpaceDN w:val="0"/>
              <w:adjustRightInd w:val="0"/>
              <w:spacing w:before="120" w:after="120" w:line="240" w:lineRule="auto"/>
              <w:contextualSpacing/>
              <w:rPr>
                <w:rFonts w:ascii="Arial" w:eastAsia="Times New Roman" w:hAnsi="Arial" w:cs="Arial"/>
                <w:lang w:val="en-AU" w:eastAsia="en-AU"/>
              </w:rPr>
            </w:pPr>
            <w:r w:rsidRPr="00C52C8D">
              <w:rPr>
                <w:rFonts w:ascii="Arial" w:eastAsia="Times New Roman" w:hAnsi="Arial" w:cs="Arial"/>
                <w:lang w:val="en-AU" w:eastAsia="en-AU"/>
              </w:rPr>
              <w:t xml:space="preserve">demonstrate a knowledge of trends and directions in the evolution of computer networks </w:t>
            </w:r>
            <w:proofErr w:type="spellStart"/>
            <w:r w:rsidRPr="00C52C8D">
              <w:rPr>
                <w:rFonts w:ascii="Arial" w:eastAsia="Times New Roman" w:hAnsi="Arial" w:cs="Arial"/>
                <w:lang w:val="en-AU" w:eastAsia="en-AU"/>
              </w:rPr>
              <w:t>eg</w:t>
            </w:r>
            <w:proofErr w:type="spellEnd"/>
            <w:r w:rsidRPr="00C52C8D">
              <w:rPr>
                <w:rFonts w:ascii="Arial" w:eastAsia="Times New Roman" w:hAnsi="Arial" w:cs="Arial"/>
                <w:lang w:val="en-AU" w:eastAsia="en-AU"/>
              </w:rPr>
              <w:t xml:space="preserve"> IOT devices, virtualisation trends and network programming</w:t>
            </w:r>
          </w:p>
          <w:p w14:paraId="30F52332" w14:textId="77777777" w:rsidR="00C52C8D" w:rsidRPr="00C52C8D" w:rsidRDefault="00C52C8D" w:rsidP="00C52C8D">
            <w:pPr>
              <w:widowControl/>
              <w:autoSpaceDE w:val="0"/>
              <w:autoSpaceDN w:val="0"/>
              <w:adjustRightInd w:val="0"/>
              <w:spacing w:before="120" w:after="120"/>
              <w:contextualSpacing/>
              <w:rPr>
                <w:rFonts w:ascii="Arial" w:eastAsia="Times New Roman" w:hAnsi="Arial" w:cs="Arial"/>
                <w:lang w:val="en-AU" w:eastAsia="en-AU"/>
              </w:rPr>
            </w:pPr>
          </w:p>
          <w:p w14:paraId="475411A0" w14:textId="77777777" w:rsidR="00C52C8D" w:rsidRPr="00C52C8D" w:rsidRDefault="00C52C8D" w:rsidP="00C52C8D">
            <w:pPr>
              <w:widowControl/>
              <w:autoSpaceDE w:val="0"/>
              <w:autoSpaceDN w:val="0"/>
              <w:adjustRightInd w:val="0"/>
              <w:spacing w:before="120" w:after="120"/>
              <w:contextualSpacing/>
              <w:rPr>
                <w:rFonts w:ascii="Arial" w:eastAsia="Calibri" w:hAnsi="Arial" w:cs="Arial"/>
                <w:lang w:val="en-AU"/>
              </w:rPr>
            </w:pPr>
          </w:p>
        </w:tc>
      </w:tr>
      <w:tr w:rsidR="00C52C8D" w:rsidRPr="00C52C8D" w14:paraId="7ADBBAA7" w14:textId="77777777" w:rsidTr="00632B94">
        <w:tblPrEx>
          <w:jc w:val="left"/>
          <w:tblLook w:val="0000" w:firstRow="0" w:lastRow="0" w:firstColumn="0" w:lastColumn="0" w:noHBand="0" w:noVBand="0"/>
        </w:tblPrEx>
        <w:trPr>
          <w:gridAfter w:val="1"/>
          <w:wAfter w:w="185" w:type="dxa"/>
        </w:trPr>
        <w:tc>
          <w:tcPr>
            <w:tcW w:w="3936" w:type="dxa"/>
            <w:gridSpan w:val="3"/>
          </w:tcPr>
          <w:p w14:paraId="30478BD5" w14:textId="77777777" w:rsidR="00C52C8D" w:rsidRPr="00C52C8D" w:rsidRDefault="00C52C8D" w:rsidP="00C52C8D">
            <w:pPr>
              <w:widowControl/>
              <w:spacing w:before="120" w:after="120" w:line="240" w:lineRule="auto"/>
              <w:rPr>
                <w:rFonts w:ascii="Arial" w:eastAsia="Calibri" w:hAnsi="Arial" w:cs="Times New Roman"/>
                <w:b/>
                <w:lang w:val="en-AU"/>
              </w:rPr>
            </w:pPr>
            <w:r w:rsidRPr="00C52C8D">
              <w:rPr>
                <w:rFonts w:ascii="Arial" w:eastAsia="Calibri" w:hAnsi="Arial" w:cs="Times New Roman"/>
                <w:b/>
                <w:lang w:val="en-AU"/>
              </w:rPr>
              <w:t>Context of and specific resources for assessment</w:t>
            </w:r>
          </w:p>
        </w:tc>
        <w:tc>
          <w:tcPr>
            <w:tcW w:w="5905" w:type="dxa"/>
          </w:tcPr>
          <w:p w14:paraId="43CC45B7"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E9B676F" w14:textId="77777777" w:rsidR="00C52C8D" w:rsidRPr="00C52C8D" w:rsidRDefault="00C52C8D" w:rsidP="00C52C8D">
            <w:pPr>
              <w:widowControl/>
              <w:spacing w:before="120" w:after="120" w:line="240" w:lineRule="auto"/>
              <w:rPr>
                <w:rFonts w:ascii="Arial" w:eastAsia="Calibri" w:hAnsi="Arial" w:cs="Times New Roman"/>
                <w:bCs/>
                <w:lang w:val="en-AU"/>
              </w:rPr>
            </w:pPr>
            <w:r w:rsidRPr="00C52C8D">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as part of a team. The assessment environment should not disadvantage the candidate</w:t>
            </w:r>
          </w:p>
        </w:tc>
      </w:tr>
      <w:tr w:rsidR="00C52C8D" w:rsidRPr="00C52C8D" w14:paraId="4F105349" w14:textId="77777777" w:rsidTr="00632B94">
        <w:tblPrEx>
          <w:jc w:val="left"/>
          <w:tblLook w:val="0000" w:firstRow="0" w:lastRow="0" w:firstColumn="0" w:lastColumn="0" w:noHBand="0" w:noVBand="0"/>
        </w:tblPrEx>
        <w:trPr>
          <w:gridAfter w:val="1"/>
          <w:wAfter w:w="185" w:type="dxa"/>
        </w:trPr>
        <w:tc>
          <w:tcPr>
            <w:tcW w:w="3936" w:type="dxa"/>
            <w:gridSpan w:val="3"/>
          </w:tcPr>
          <w:p w14:paraId="5A9494BF" w14:textId="77777777" w:rsidR="00C52C8D" w:rsidRPr="00C52C8D" w:rsidRDefault="00C52C8D" w:rsidP="00C52C8D">
            <w:pPr>
              <w:widowControl/>
              <w:spacing w:before="120" w:after="120" w:line="240" w:lineRule="auto"/>
              <w:rPr>
                <w:rFonts w:ascii="Arial" w:eastAsia="Calibri" w:hAnsi="Arial" w:cs="Times New Roman"/>
                <w:lang w:val="en-AU"/>
              </w:rPr>
            </w:pPr>
            <w:r w:rsidRPr="00C52C8D">
              <w:rPr>
                <w:rFonts w:ascii="Arial" w:eastAsia="Calibri" w:hAnsi="Arial" w:cs="Times New Roman"/>
                <w:b/>
                <w:lang w:val="en-AU"/>
              </w:rPr>
              <w:t>Method of assessment</w:t>
            </w:r>
          </w:p>
        </w:tc>
        <w:tc>
          <w:tcPr>
            <w:tcW w:w="5905" w:type="dxa"/>
          </w:tcPr>
          <w:p w14:paraId="111B5BCD"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Evidence can be gathered through a variety of ways</w:t>
            </w:r>
          </w:p>
          <w:p w14:paraId="619D76FA"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including:</w:t>
            </w:r>
          </w:p>
          <w:p w14:paraId="70EA34CD" w14:textId="77777777" w:rsidR="00C52C8D" w:rsidRPr="00C52C8D" w:rsidRDefault="00C52C8D" w:rsidP="00742E51">
            <w:pPr>
              <w:widowControl/>
              <w:numPr>
                <w:ilvl w:val="0"/>
                <w:numId w:val="178"/>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observation of processes and procedures</w:t>
            </w:r>
          </w:p>
          <w:p w14:paraId="63F89076" w14:textId="77777777" w:rsidR="00C52C8D" w:rsidRPr="00C52C8D" w:rsidRDefault="00C52C8D" w:rsidP="00742E51">
            <w:pPr>
              <w:widowControl/>
              <w:numPr>
                <w:ilvl w:val="0"/>
                <w:numId w:val="178"/>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oral and/or written questioning</w:t>
            </w:r>
          </w:p>
          <w:p w14:paraId="51CADF99" w14:textId="77777777" w:rsidR="00C52C8D" w:rsidRPr="00C52C8D" w:rsidRDefault="00C52C8D" w:rsidP="00742E51">
            <w:pPr>
              <w:widowControl/>
              <w:numPr>
                <w:ilvl w:val="0"/>
                <w:numId w:val="178"/>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testimony from supervisors, colleagues, clients and/or other appropriate persons</w:t>
            </w:r>
          </w:p>
          <w:p w14:paraId="6EF0DD86" w14:textId="77777777" w:rsidR="00C52C8D" w:rsidRPr="00C52C8D" w:rsidRDefault="00C52C8D" w:rsidP="00742E51">
            <w:pPr>
              <w:widowControl/>
              <w:numPr>
                <w:ilvl w:val="0"/>
                <w:numId w:val="178"/>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inspection of the final product or outcome</w:t>
            </w:r>
          </w:p>
          <w:p w14:paraId="296F61EE" w14:textId="77777777" w:rsidR="00C52C8D" w:rsidRPr="00C52C8D" w:rsidRDefault="00C52C8D" w:rsidP="00742E51">
            <w:pPr>
              <w:widowControl/>
              <w:numPr>
                <w:ilvl w:val="0"/>
                <w:numId w:val="178"/>
              </w:numPr>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portfolio of documented evidence.</w:t>
            </w:r>
          </w:p>
          <w:p w14:paraId="310CB1DE" w14:textId="77777777" w:rsidR="00C52C8D" w:rsidRPr="00C52C8D" w:rsidRDefault="00C52C8D" w:rsidP="00C52C8D">
            <w:pPr>
              <w:widowControl/>
              <w:autoSpaceDE w:val="0"/>
              <w:autoSpaceDN w:val="0"/>
              <w:adjustRightInd w:val="0"/>
              <w:spacing w:before="120" w:after="120" w:line="240" w:lineRule="auto"/>
              <w:rPr>
                <w:rFonts w:ascii="Arial" w:eastAsia="Calibri" w:hAnsi="Arial" w:cs="Arial"/>
                <w:lang w:val="en-AU"/>
              </w:rPr>
            </w:pPr>
            <w:r w:rsidRPr="00C52C8D">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persons</w:t>
            </w:r>
          </w:p>
        </w:tc>
      </w:tr>
    </w:tbl>
    <w:p w14:paraId="1829B6A0" w14:textId="77777777" w:rsidR="001A5DB6" w:rsidRDefault="001A5DB6">
      <w:pPr>
        <w:sectPr w:rsidR="001A5DB6" w:rsidSect="00C56BE1">
          <w:headerReference w:type="default" r:id="rId45"/>
          <w:pgSz w:w="11906" w:h="16838"/>
          <w:pgMar w:top="554" w:right="1133" w:bottom="1276" w:left="851" w:header="708" w:footer="708" w:gutter="0"/>
          <w:cols w:space="708"/>
          <w:docGrid w:linePitch="360"/>
        </w:sectPr>
      </w:pPr>
    </w:p>
    <w:tbl>
      <w:tblPr>
        <w:tblStyle w:val="TableGrid"/>
        <w:tblW w:w="97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1A5DB6" w:rsidRPr="00FB66C5" w14:paraId="08A2231A" w14:textId="77777777" w:rsidTr="00E94AAE">
        <w:tc>
          <w:tcPr>
            <w:tcW w:w="9747" w:type="dxa"/>
            <w:gridSpan w:val="2"/>
          </w:tcPr>
          <w:p w14:paraId="14547F3E" w14:textId="77777777" w:rsidR="001A5DB6" w:rsidRPr="003D68EC" w:rsidRDefault="001A5DB6" w:rsidP="003D68EC">
            <w:pPr>
              <w:pStyle w:val="Heading1"/>
              <w:spacing w:before="120" w:after="120"/>
              <w:outlineLvl w:val="0"/>
            </w:pPr>
            <w:bookmarkStart w:id="50" w:name="_Toc512324029"/>
            <w:bookmarkStart w:id="51" w:name="_Toc47623193"/>
            <w:r w:rsidRPr="003D68EC">
              <w:t>VU22333 - Perform intermediate engineering computations</w:t>
            </w:r>
            <w:bookmarkEnd w:id="50"/>
            <w:bookmarkEnd w:id="51"/>
          </w:p>
        </w:tc>
      </w:tr>
      <w:tr w:rsidR="001A5DB6" w:rsidRPr="00EF494E" w14:paraId="44DFD363" w14:textId="77777777" w:rsidTr="00E94AAE">
        <w:tc>
          <w:tcPr>
            <w:tcW w:w="2660" w:type="dxa"/>
          </w:tcPr>
          <w:p w14:paraId="4F294B0D" w14:textId="77777777" w:rsidR="001A5DB6" w:rsidRPr="00FB66C5" w:rsidRDefault="001A5DB6" w:rsidP="00E94AAE">
            <w:pPr>
              <w:spacing w:before="120" w:after="120"/>
              <w:rPr>
                <w:rFonts w:ascii="Arial" w:hAnsi="Arial" w:cs="Arial"/>
                <w:b/>
              </w:rPr>
            </w:pPr>
            <w:r w:rsidRPr="00FB66C5">
              <w:rPr>
                <w:rFonts w:ascii="Arial" w:hAnsi="Arial" w:cs="Arial"/>
                <w:b/>
              </w:rPr>
              <w:t>Unit Descriptor</w:t>
            </w:r>
          </w:p>
        </w:tc>
        <w:tc>
          <w:tcPr>
            <w:tcW w:w="7087" w:type="dxa"/>
          </w:tcPr>
          <w:p w14:paraId="7E310ACF" w14:textId="77777777" w:rsidR="001A5DB6" w:rsidRPr="00647323" w:rsidRDefault="001A5DB6" w:rsidP="00E94AAE">
            <w:pPr>
              <w:pStyle w:val="BodyText"/>
              <w:spacing w:before="60" w:after="60" w:line="240" w:lineRule="auto"/>
              <w:rPr>
                <w:rFonts w:ascii="Arial" w:hAnsi="Arial" w:cs="Arial"/>
              </w:rPr>
            </w:pPr>
            <w:r w:rsidRPr="00647323">
              <w:rPr>
                <w:rFonts w:ascii="Arial" w:hAnsi="Arial" w:cs="Arial"/>
              </w:rPr>
              <w:t>This unit of competency d</w:t>
            </w:r>
            <w:r>
              <w:rPr>
                <w:rFonts w:ascii="Arial" w:hAnsi="Arial" w:cs="Arial"/>
              </w:rPr>
              <w:t xml:space="preserve">escribes </w:t>
            </w:r>
            <w:r w:rsidRPr="00647323">
              <w:rPr>
                <w:rFonts w:ascii="Arial" w:hAnsi="Arial" w:cs="Arial"/>
              </w:rPr>
              <w:t xml:space="preserve">the skills and knowledge required to </w:t>
            </w:r>
            <w:r>
              <w:rPr>
                <w:rFonts w:ascii="Arial" w:hAnsi="Arial" w:cs="Arial"/>
              </w:rPr>
              <w:t xml:space="preserve">prepare and </w:t>
            </w:r>
            <w:r w:rsidRPr="00647323">
              <w:rPr>
                <w:rFonts w:ascii="Arial" w:hAnsi="Arial" w:cs="Arial"/>
              </w:rPr>
              <w:t xml:space="preserve">apply </w:t>
            </w:r>
            <w:r w:rsidRPr="006A1F4B">
              <w:rPr>
                <w:rFonts w:ascii="Arial" w:hAnsi="Arial" w:cs="Arial"/>
              </w:rPr>
              <w:t xml:space="preserve">intermediate </w:t>
            </w:r>
            <w:r>
              <w:rPr>
                <w:rFonts w:ascii="Arial" w:hAnsi="Arial" w:cs="Arial"/>
              </w:rPr>
              <w:t xml:space="preserve">level </w:t>
            </w:r>
            <w:r w:rsidRPr="006A1F4B">
              <w:rPr>
                <w:rFonts w:ascii="Arial" w:hAnsi="Arial" w:cs="Arial"/>
              </w:rPr>
              <w:t>engineering</w:t>
            </w:r>
            <w:r w:rsidRPr="008F55DF">
              <w:rPr>
                <w:rFonts w:ascii="Arial" w:hAnsi="Arial" w:cs="Arial"/>
              </w:rPr>
              <w:t xml:space="preserve"> computations</w:t>
            </w:r>
            <w:r>
              <w:rPr>
                <w:rFonts w:ascii="Arial" w:hAnsi="Arial" w:cs="Arial"/>
              </w:rPr>
              <w:t>.</w:t>
            </w:r>
            <w:r w:rsidRPr="008F55DF">
              <w:rPr>
                <w:rFonts w:ascii="Arial" w:hAnsi="Arial" w:cs="Arial"/>
              </w:rPr>
              <w:t xml:space="preserve"> </w:t>
            </w:r>
          </w:p>
          <w:p w14:paraId="3A78A647" w14:textId="77777777" w:rsidR="001A5DB6" w:rsidRDefault="001A5DB6" w:rsidP="00E94AAE">
            <w:pPr>
              <w:pStyle w:val="BodyText"/>
              <w:spacing w:before="60" w:after="60" w:line="240" w:lineRule="auto"/>
              <w:rPr>
                <w:rFonts w:ascii="Arial" w:hAnsi="Arial" w:cs="Arial"/>
              </w:rPr>
            </w:pPr>
            <w:r>
              <w:rPr>
                <w:rFonts w:ascii="Arial" w:hAnsi="Arial" w:cs="Arial"/>
              </w:rPr>
              <w:t xml:space="preserve">It includes </w:t>
            </w:r>
            <w:r w:rsidRPr="00647323">
              <w:rPr>
                <w:rFonts w:ascii="Arial" w:hAnsi="Arial" w:cs="Arial"/>
              </w:rPr>
              <w:t xml:space="preserve">the use of trigonometry, the </w:t>
            </w:r>
            <w:r>
              <w:rPr>
                <w:rFonts w:ascii="Arial" w:hAnsi="Arial" w:cs="Arial"/>
              </w:rPr>
              <w:t xml:space="preserve">application of </w:t>
            </w:r>
            <w:r w:rsidRPr="00647323">
              <w:rPr>
                <w:rFonts w:ascii="Arial" w:hAnsi="Arial" w:cs="Arial"/>
              </w:rPr>
              <w:t>s</w:t>
            </w:r>
            <w:r>
              <w:rPr>
                <w:rFonts w:ascii="Arial" w:hAnsi="Arial" w:cs="Arial"/>
              </w:rPr>
              <w:t xml:space="preserve">ine and cosine rules, formulae </w:t>
            </w:r>
            <w:r w:rsidRPr="00647323">
              <w:rPr>
                <w:rFonts w:ascii="Arial" w:hAnsi="Arial" w:cs="Arial"/>
              </w:rPr>
              <w:t xml:space="preserve">and geometric principles </w:t>
            </w:r>
            <w:r w:rsidRPr="009B52AA">
              <w:rPr>
                <w:rFonts w:ascii="Arial" w:hAnsi="Arial" w:cs="Arial"/>
              </w:rPr>
              <w:t>relevant to the engineering</w:t>
            </w:r>
            <w:r w:rsidRPr="00647323">
              <w:rPr>
                <w:rFonts w:ascii="Arial" w:hAnsi="Arial" w:cs="Arial"/>
              </w:rPr>
              <w:t xml:space="preserve"> and the calculation of areas and volumes of common engineering shapes.</w:t>
            </w:r>
          </w:p>
          <w:p w14:paraId="418FCE08" w14:textId="77777777" w:rsidR="001A5DB6" w:rsidRPr="00EF494E" w:rsidRDefault="001A5DB6" w:rsidP="00E94AAE">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1A5DB6" w14:paraId="4B02A7C3" w14:textId="77777777" w:rsidTr="00E94AAE">
        <w:tc>
          <w:tcPr>
            <w:tcW w:w="2660" w:type="dxa"/>
          </w:tcPr>
          <w:p w14:paraId="59BD4592" w14:textId="77777777" w:rsidR="001A5DB6" w:rsidRPr="00FB66C5" w:rsidRDefault="001A5DB6" w:rsidP="00E94AAE">
            <w:pPr>
              <w:spacing w:before="60" w:after="60"/>
              <w:rPr>
                <w:rFonts w:ascii="Arial" w:hAnsi="Arial" w:cs="Arial"/>
                <w:b/>
              </w:rPr>
            </w:pPr>
            <w:r>
              <w:rPr>
                <w:rFonts w:ascii="Arial" w:hAnsi="Arial" w:cs="Arial"/>
                <w:b/>
              </w:rPr>
              <w:t>Employability Skills</w:t>
            </w:r>
          </w:p>
        </w:tc>
        <w:tc>
          <w:tcPr>
            <w:tcW w:w="7087" w:type="dxa"/>
          </w:tcPr>
          <w:p w14:paraId="4D22CC41" w14:textId="77777777" w:rsidR="001A5DB6" w:rsidRDefault="001A5DB6" w:rsidP="00E94AAE">
            <w:pPr>
              <w:spacing w:before="60" w:after="60"/>
              <w:rPr>
                <w:rFonts w:ascii="Arial" w:hAnsi="Arial" w:cs="Arial"/>
              </w:rPr>
            </w:pPr>
            <w:r>
              <w:rPr>
                <w:rFonts w:ascii="Arial" w:hAnsi="Arial" w:cs="Arial"/>
              </w:rPr>
              <w:t>This unit contains Employability Skills.</w:t>
            </w:r>
          </w:p>
        </w:tc>
      </w:tr>
      <w:tr w:rsidR="001A5DB6" w:rsidRPr="00E421E2" w14:paraId="3F887D3C" w14:textId="77777777" w:rsidTr="00E94AAE">
        <w:tc>
          <w:tcPr>
            <w:tcW w:w="2660" w:type="dxa"/>
          </w:tcPr>
          <w:p w14:paraId="3FEACEFD" w14:textId="77777777" w:rsidR="001A5DB6" w:rsidRDefault="001A5DB6" w:rsidP="00E94AAE">
            <w:pPr>
              <w:spacing w:before="120" w:after="120"/>
              <w:rPr>
                <w:rFonts w:ascii="Arial" w:hAnsi="Arial" w:cs="Arial"/>
                <w:b/>
              </w:rPr>
            </w:pPr>
            <w:r>
              <w:rPr>
                <w:rFonts w:ascii="Arial" w:hAnsi="Arial" w:cs="Arial"/>
                <w:b/>
              </w:rPr>
              <w:t>Application of the Unit</w:t>
            </w:r>
          </w:p>
        </w:tc>
        <w:tc>
          <w:tcPr>
            <w:tcW w:w="7087" w:type="dxa"/>
          </w:tcPr>
          <w:p w14:paraId="2E139003" w14:textId="77777777" w:rsidR="001A5DB6" w:rsidRPr="00E421E2" w:rsidRDefault="001A5DB6" w:rsidP="00E94AAE">
            <w:pPr>
              <w:spacing w:before="60" w:after="60" w:line="248" w:lineRule="exact"/>
              <w:ind w:right="-20"/>
              <w:rPr>
                <w:rFonts w:ascii="Arial" w:eastAsia="Arial" w:hAnsi="Arial" w:cs="Arial"/>
              </w:rPr>
            </w:pPr>
            <w:r w:rsidRPr="00C47F45">
              <w:rPr>
                <w:rFonts w:ascii="Arial" w:eastAsia="Arial" w:hAnsi="Arial" w:cs="Arial"/>
              </w:rPr>
              <w:t xml:space="preserve">This unit would be applied by entry level engineering </w:t>
            </w:r>
            <w:r>
              <w:rPr>
                <w:rFonts w:ascii="Arial" w:eastAsia="Arial" w:hAnsi="Arial" w:cs="Arial"/>
              </w:rPr>
              <w:t xml:space="preserve">students/workers </w:t>
            </w:r>
            <w:r w:rsidRPr="00C47F45">
              <w:rPr>
                <w:rFonts w:ascii="Arial" w:eastAsia="Arial" w:hAnsi="Arial" w:cs="Arial"/>
              </w:rPr>
              <w:t xml:space="preserve">required to undertake a range </w:t>
            </w:r>
            <w:r w:rsidRPr="006A1F4B">
              <w:rPr>
                <w:rFonts w:ascii="Arial" w:eastAsia="Arial" w:hAnsi="Arial" w:cs="Arial"/>
              </w:rPr>
              <w:t xml:space="preserve">of intermediate </w:t>
            </w:r>
            <w:r>
              <w:rPr>
                <w:rFonts w:ascii="Arial" w:eastAsia="Arial" w:hAnsi="Arial" w:cs="Arial"/>
              </w:rPr>
              <w:t xml:space="preserve">level </w:t>
            </w:r>
            <w:r w:rsidRPr="006A1F4B">
              <w:rPr>
                <w:rFonts w:ascii="Arial" w:eastAsia="Arial" w:hAnsi="Arial" w:cs="Arial"/>
              </w:rPr>
              <w:t xml:space="preserve">engineering </w:t>
            </w:r>
            <w:r>
              <w:rPr>
                <w:rFonts w:ascii="Arial" w:eastAsia="Arial" w:hAnsi="Arial" w:cs="Arial"/>
              </w:rPr>
              <w:t>computations</w:t>
            </w:r>
            <w:r w:rsidRPr="00C47F45">
              <w:rPr>
                <w:rFonts w:ascii="Arial" w:eastAsia="Arial" w:hAnsi="Arial" w:cs="Arial"/>
              </w:rPr>
              <w:t>.</w:t>
            </w:r>
          </w:p>
        </w:tc>
      </w:tr>
      <w:tr w:rsidR="001A5DB6" w:rsidRPr="006A1F4B" w14:paraId="5B83B6A0" w14:textId="77777777" w:rsidTr="00E94AAE">
        <w:tc>
          <w:tcPr>
            <w:tcW w:w="2660" w:type="dxa"/>
          </w:tcPr>
          <w:p w14:paraId="72393ED6" w14:textId="77777777" w:rsidR="001A5DB6" w:rsidRPr="006A1F4B" w:rsidRDefault="001A5DB6" w:rsidP="000E3A74">
            <w:pPr>
              <w:spacing w:before="100" w:after="100"/>
              <w:ind w:right="127"/>
              <w:rPr>
                <w:rFonts w:ascii="Arial" w:eastAsia="Arial" w:hAnsi="Arial" w:cs="Arial"/>
                <w:b/>
                <w:bCs/>
                <w:spacing w:val="-2"/>
                <w:sz w:val="24"/>
                <w:szCs w:val="24"/>
              </w:rPr>
            </w:pPr>
            <w:r w:rsidRPr="006A1F4B">
              <w:rPr>
                <w:rFonts w:ascii="Arial" w:eastAsia="Arial" w:hAnsi="Arial" w:cs="Arial"/>
                <w:b/>
                <w:bCs/>
                <w:spacing w:val="-2"/>
                <w:sz w:val="24"/>
                <w:szCs w:val="24"/>
              </w:rPr>
              <w:t>ELEMENT</w:t>
            </w:r>
          </w:p>
        </w:tc>
        <w:tc>
          <w:tcPr>
            <w:tcW w:w="7087" w:type="dxa"/>
          </w:tcPr>
          <w:p w14:paraId="192C81FE" w14:textId="77777777" w:rsidR="001A5DB6" w:rsidRPr="006A1F4B" w:rsidRDefault="001A5DB6" w:rsidP="000E3A74">
            <w:pPr>
              <w:spacing w:before="100" w:after="100" w:line="248" w:lineRule="exact"/>
              <w:ind w:right="-20"/>
              <w:rPr>
                <w:rFonts w:ascii="Arial" w:eastAsia="Arial" w:hAnsi="Arial" w:cs="Arial"/>
                <w:b/>
                <w:sz w:val="24"/>
                <w:szCs w:val="24"/>
              </w:rPr>
            </w:pPr>
            <w:r w:rsidRPr="006A1F4B">
              <w:rPr>
                <w:rFonts w:ascii="Arial" w:eastAsia="Arial" w:hAnsi="Arial" w:cs="Arial"/>
                <w:b/>
                <w:sz w:val="24"/>
                <w:szCs w:val="24"/>
              </w:rPr>
              <w:t>PERFORMANCE CRITERIA</w:t>
            </w:r>
          </w:p>
        </w:tc>
      </w:tr>
      <w:tr w:rsidR="001A5DB6" w:rsidRPr="006A1F4B" w14:paraId="36A0DA8F" w14:textId="77777777" w:rsidTr="00E94AAE">
        <w:tc>
          <w:tcPr>
            <w:tcW w:w="2660" w:type="dxa"/>
          </w:tcPr>
          <w:p w14:paraId="670211A8" w14:textId="77777777" w:rsidR="001A5DB6" w:rsidRPr="006A1F4B" w:rsidRDefault="001A5DB6" w:rsidP="000E3A74">
            <w:pPr>
              <w:spacing w:before="100" w:after="100" w:line="200" w:lineRule="exact"/>
              <w:rPr>
                <w:rFonts w:ascii="Arial" w:hAnsi="Arial" w:cs="Arial"/>
                <w:b/>
                <w:sz w:val="18"/>
                <w:szCs w:val="18"/>
              </w:rPr>
            </w:pPr>
            <w:r w:rsidRPr="006A1F4B">
              <w:rPr>
                <w:rStyle w:val="Normal10TNRChar"/>
                <w:rFonts w:ascii="Arial" w:hAnsi="Arial" w:cs="Arial"/>
                <w:iCs/>
                <w:sz w:val="18"/>
                <w:szCs w:val="18"/>
              </w:rPr>
              <w:t>Elements describe the essential outcomes of a unit of competency</w:t>
            </w:r>
          </w:p>
        </w:tc>
        <w:tc>
          <w:tcPr>
            <w:tcW w:w="7087" w:type="dxa"/>
          </w:tcPr>
          <w:p w14:paraId="556C4BB2" w14:textId="77777777" w:rsidR="001A5DB6" w:rsidRPr="006A1F4B" w:rsidRDefault="001A5DB6" w:rsidP="000E3A74">
            <w:pPr>
              <w:spacing w:before="100" w:after="100" w:line="200" w:lineRule="exact"/>
              <w:rPr>
                <w:rFonts w:ascii="Arial" w:eastAsia="Arial" w:hAnsi="Arial" w:cs="Arial"/>
                <w:spacing w:val="-4"/>
                <w:sz w:val="18"/>
                <w:szCs w:val="18"/>
              </w:rPr>
            </w:pPr>
            <w:r w:rsidRPr="006A1F4B">
              <w:rPr>
                <w:rFonts w:ascii="Arial" w:hAnsi="Arial" w:cs="Arial"/>
                <w:sz w:val="18"/>
                <w:szCs w:val="18"/>
              </w:rPr>
              <w:t>Performa</w:t>
            </w:r>
            <w:proofErr w:type="spellStart"/>
            <w:r w:rsidRPr="006A1F4B">
              <w:rPr>
                <w:rStyle w:val="Normal10TNRChar"/>
                <w:rFonts w:ascii="Arial" w:hAnsi="Arial" w:cs="Arial"/>
                <w:sz w:val="18"/>
                <w:szCs w:val="18"/>
              </w:rPr>
              <w:t>nce</w:t>
            </w:r>
            <w:proofErr w:type="spellEnd"/>
            <w:r w:rsidRPr="006A1F4B">
              <w:rPr>
                <w:rStyle w:val="Normal10TNRChar"/>
                <w:rFonts w:ascii="Arial" w:hAnsi="Arial" w:cs="Arial"/>
                <w:sz w:val="18"/>
                <w:szCs w:val="18"/>
              </w:rPr>
              <w:t xml:space="preserve"> criteria describe the required performance needed to demonstrate achievement of the element. Where bold italicised text is used, further information is detailed in the required skills and knowledge and/or the range statement.</w:t>
            </w:r>
            <w:r w:rsidRPr="006A1F4B">
              <w:rPr>
                <w:rStyle w:val="FootnoteReference"/>
                <w:rFonts w:ascii="Arial" w:hAnsi="Arial" w:cs="Arial"/>
                <w:bCs/>
                <w:iCs/>
                <w:sz w:val="18"/>
                <w:szCs w:val="18"/>
              </w:rPr>
              <w:t xml:space="preserve"> </w:t>
            </w:r>
            <w:r w:rsidRPr="006A1F4B">
              <w:rPr>
                <w:rFonts w:ascii="Arial" w:hAnsi="Arial" w:cs="Arial"/>
                <w:sz w:val="18"/>
                <w:szCs w:val="18"/>
              </w:rPr>
              <w:t>Assessment of performance is to be consistent with the evidence guide.</w:t>
            </w:r>
          </w:p>
        </w:tc>
      </w:tr>
      <w:tr w:rsidR="001A5DB6" w:rsidRPr="00137108" w14:paraId="75B4E818" w14:textId="77777777" w:rsidTr="00E94AAE">
        <w:trPr>
          <w:trHeight w:val="616"/>
        </w:trPr>
        <w:tc>
          <w:tcPr>
            <w:tcW w:w="2660" w:type="dxa"/>
            <w:vMerge w:val="restart"/>
          </w:tcPr>
          <w:p w14:paraId="53ED7332" w14:textId="77777777" w:rsidR="001A5DB6" w:rsidRPr="00137108" w:rsidRDefault="001A5DB6" w:rsidP="00742E51">
            <w:pPr>
              <w:pStyle w:val="ListParagraph"/>
              <w:numPr>
                <w:ilvl w:val="0"/>
                <w:numId w:val="183"/>
              </w:numPr>
              <w:spacing w:before="100" w:after="100"/>
              <w:contextualSpacing w:val="0"/>
              <w:rPr>
                <w:rFonts w:ascii="Arial" w:hAnsi="Arial" w:cs="Arial"/>
              </w:rPr>
            </w:pPr>
            <w:r w:rsidRPr="00137108">
              <w:rPr>
                <w:rFonts w:ascii="Arial" w:hAnsi="Arial" w:cs="Arial"/>
              </w:rPr>
              <w:t xml:space="preserve">Determine job computation requirements </w:t>
            </w:r>
          </w:p>
        </w:tc>
        <w:tc>
          <w:tcPr>
            <w:tcW w:w="7087" w:type="dxa"/>
            <w:shd w:val="clear" w:color="auto" w:fill="auto"/>
          </w:tcPr>
          <w:p w14:paraId="5769176F" w14:textId="77777777" w:rsidR="001A5DB6" w:rsidRPr="00137108" w:rsidRDefault="001A5DB6" w:rsidP="00742E51">
            <w:pPr>
              <w:pStyle w:val="ListParagraph"/>
              <w:numPr>
                <w:ilvl w:val="1"/>
                <w:numId w:val="183"/>
              </w:numPr>
              <w:spacing w:before="100" w:after="100"/>
              <w:contextualSpacing w:val="0"/>
              <w:rPr>
                <w:rFonts w:ascii="Arial" w:hAnsi="Arial" w:cs="Arial"/>
                <w:strike/>
              </w:rPr>
            </w:pPr>
            <w:r w:rsidRPr="00137108">
              <w:rPr>
                <w:rFonts w:ascii="Arial" w:hAnsi="Arial" w:cs="Arial"/>
                <w:b/>
                <w:i/>
              </w:rPr>
              <w:t>Job requirements</w:t>
            </w:r>
            <w:r w:rsidRPr="00137108">
              <w:rPr>
                <w:rFonts w:ascii="Arial" w:hAnsi="Arial" w:cs="Arial"/>
              </w:rPr>
              <w:t xml:space="preserve"> are identified from specifications, drawings, job sheets or work instructions.</w:t>
            </w:r>
          </w:p>
        </w:tc>
      </w:tr>
      <w:tr w:rsidR="001A5DB6" w:rsidRPr="00D77178" w14:paraId="23CB0D3F" w14:textId="77777777" w:rsidTr="00E94AAE">
        <w:tc>
          <w:tcPr>
            <w:tcW w:w="2660" w:type="dxa"/>
            <w:vMerge/>
          </w:tcPr>
          <w:p w14:paraId="3838DAB4" w14:textId="77777777" w:rsidR="001A5DB6" w:rsidRDefault="001A5DB6" w:rsidP="00742E51">
            <w:pPr>
              <w:pStyle w:val="ListParagraph"/>
              <w:numPr>
                <w:ilvl w:val="0"/>
                <w:numId w:val="183"/>
              </w:numPr>
              <w:spacing w:before="100" w:after="100"/>
              <w:contextualSpacing w:val="0"/>
              <w:rPr>
                <w:rFonts w:ascii="Arial" w:hAnsi="Arial" w:cs="Arial"/>
              </w:rPr>
            </w:pPr>
          </w:p>
        </w:tc>
        <w:tc>
          <w:tcPr>
            <w:tcW w:w="7087" w:type="dxa"/>
          </w:tcPr>
          <w:p w14:paraId="782AFA23" w14:textId="77777777" w:rsidR="001A5DB6" w:rsidRPr="00D77178" w:rsidRDefault="001A5DB6" w:rsidP="00742E51">
            <w:pPr>
              <w:pStyle w:val="ListParagraph"/>
              <w:numPr>
                <w:ilvl w:val="1"/>
                <w:numId w:val="183"/>
              </w:numPr>
              <w:tabs>
                <w:tab w:val="left" w:pos="462"/>
              </w:tabs>
              <w:spacing w:before="100" w:after="100" w:line="248" w:lineRule="exact"/>
              <w:ind w:right="-20"/>
              <w:contextualSpacing w:val="0"/>
              <w:rPr>
                <w:rFonts w:ascii="Arial" w:hAnsi="Arial" w:cs="Arial"/>
              </w:rPr>
            </w:pPr>
            <w:r>
              <w:rPr>
                <w:rFonts w:ascii="Arial" w:hAnsi="Arial" w:cs="Arial"/>
                <w:b/>
                <w:i/>
              </w:rPr>
              <w:t>R</w:t>
            </w:r>
            <w:r w:rsidRPr="000D66F5">
              <w:rPr>
                <w:rFonts w:ascii="Arial" w:hAnsi="Arial" w:cs="Arial"/>
                <w:b/>
                <w:i/>
              </w:rPr>
              <w:t xml:space="preserve">equired </w:t>
            </w:r>
            <w:r w:rsidRPr="00137108">
              <w:rPr>
                <w:rFonts w:ascii="Arial" w:hAnsi="Arial" w:cs="Arial"/>
                <w:b/>
                <w:i/>
              </w:rPr>
              <w:t xml:space="preserve">calculations </w:t>
            </w:r>
            <w:r w:rsidRPr="00137108">
              <w:rPr>
                <w:rFonts w:ascii="Arial" w:hAnsi="Arial" w:cs="Arial"/>
              </w:rPr>
              <w:t>are determined</w:t>
            </w:r>
            <w:r w:rsidRPr="00137108">
              <w:rPr>
                <w:rFonts w:ascii="Arial" w:hAnsi="Arial" w:cs="Arial"/>
                <w:b/>
                <w:i/>
              </w:rPr>
              <w:t xml:space="preserve"> </w:t>
            </w:r>
            <w:r w:rsidRPr="00137108">
              <w:rPr>
                <w:rFonts w:ascii="Arial" w:hAnsi="Arial" w:cs="Arial"/>
              </w:rPr>
              <w:t>from</w:t>
            </w:r>
            <w:r w:rsidRPr="00622802">
              <w:rPr>
                <w:rFonts w:ascii="Arial" w:hAnsi="Arial" w:cs="Arial"/>
              </w:rPr>
              <w:t xml:space="preserve"> job instructions</w:t>
            </w:r>
            <w:r>
              <w:rPr>
                <w:rFonts w:ascii="Arial" w:hAnsi="Arial" w:cs="Arial"/>
              </w:rPr>
              <w:t>.</w:t>
            </w:r>
          </w:p>
        </w:tc>
      </w:tr>
      <w:tr w:rsidR="001A5DB6" w:rsidRPr="006F1B27" w14:paraId="5EFEA209" w14:textId="77777777" w:rsidTr="00E94AAE">
        <w:tc>
          <w:tcPr>
            <w:tcW w:w="2660" w:type="dxa"/>
            <w:vMerge w:val="restart"/>
          </w:tcPr>
          <w:p w14:paraId="3FC7FF88" w14:textId="77777777" w:rsidR="001A5DB6" w:rsidRPr="00137108" w:rsidRDefault="001A5DB6" w:rsidP="00742E51">
            <w:pPr>
              <w:pStyle w:val="ListParagraph"/>
              <w:numPr>
                <w:ilvl w:val="0"/>
                <w:numId w:val="183"/>
              </w:numPr>
              <w:spacing w:before="100" w:after="100"/>
              <w:contextualSpacing w:val="0"/>
              <w:rPr>
                <w:rFonts w:ascii="Arial" w:hAnsi="Arial" w:cs="Arial"/>
              </w:rPr>
            </w:pPr>
            <w:r w:rsidRPr="00137108">
              <w:rPr>
                <w:rFonts w:ascii="Arial" w:hAnsi="Arial" w:cs="Arial"/>
              </w:rPr>
              <w:t>Determine and apply required formulae and establish estimate</w:t>
            </w:r>
          </w:p>
        </w:tc>
        <w:tc>
          <w:tcPr>
            <w:tcW w:w="7087" w:type="dxa"/>
          </w:tcPr>
          <w:p w14:paraId="76A2CF7B" w14:textId="77777777" w:rsidR="001A5DB6" w:rsidRPr="006F1B27" w:rsidRDefault="001A5DB6" w:rsidP="00742E51">
            <w:pPr>
              <w:pStyle w:val="ListParagraph"/>
              <w:numPr>
                <w:ilvl w:val="1"/>
                <w:numId w:val="183"/>
              </w:numPr>
              <w:spacing w:before="100" w:after="100"/>
              <w:contextualSpacing w:val="0"/>
              <w:rPr>
                <w:rFonts w:ascii="Arial" w:hAnsi="Arial" w:cs="Arial"/>
              </w:rPr>
            </w:pPr>
            <w:r w:rsidRPr="00B51FB1">
              <w:rPr>
                <w:rFonts w:ascii="Arial" w:hAnsi="Arial" w:cs="Arial"/>
                <w:b/>
                <w:i/>
              </w:rPr>
              <w:t xml:space="preserve">Relevant </w:t>
            </w:r>
            <w:r w:rsidRPr="00B1631C">
              <w:rPr>
                <w:rFonts w:ascii="Arial" w:hAnsi="Arial" w:cs="Arial"/>
                <w:b/>
                <w:i/>
              </w:rPr>
              <w:t xml:space="preserve">formulae </w:t>
            </w:r>
            <w:r w:rsidRPr="00B1631C">
              <w:rPr>
                <w:rFonts w:ascii="Arial" w:hAnsi="Arial" w:cs="Arial"/>
              </w:rPr>
              <w:t>to</w:t>
            </w:r>
            <w:r>
              <w:rPr>
                <w:rFonts w:ascii="Arial" w:hAnsi="Arial" w:cs="Arial"/>
              </w:rPr>
              <w:t xml:space="preserve"> suit the job requirement</w:t>
            </w:r>
            <w:r w:rsidRPr="006F1B27">
              <w:rPr>
                <w:rFonts w:ascii="Arial" w:hAnsi="Arial" w:cs="Arial"/>
              </w:rPr>
              <w:t xml:space="preserve"> </w:t>
            </w:r>
            <w:r>
              <w:rPr>
                <w:rFonts w:ascii="Arial" w:hAnsi="Arial" w:cs="Arial"/>
              </w:rPr>
              <w:t>is determined.</w:t>
            </w:r>
          </w:p>
        </w:tc>
      </w:tr>
      <w:tr w:rsidR="001A5DB6" w:rsidRPr="00D77178" w14:paraId="2697C755" w14:textId="77777777" w:rsidTr="00E94AAE">
        <w:tc>
          <w:tcPr>
            <w:tcW w:w="2660" w:type="dxa"/>
            <w:vMerge/>
          </w:tcPr>
          <w:p w14:paraId="699B12F3" w14:textId="77777777" w:rsidR="001A5DB6" w:rsidRPr="00137108" w:rsidRDefault="001A5DB6" w:rsidP="00742E51">
            <w:pPr>
              <w:pStyle w:val="ListParagraph"/>
              <w:numPr>
                <w:ilvl w:val="0"/>
                <w:numId w:val="183"/>
              </w:numPr>
              <w:spacing w:before="100" w:after="100"/>
              <w:contextualSpacing w:val="0"/>
              <w:rPr>
                <w:rFonts w:ascii="Arial" w:hAnsi="Arial" w:cs="Arial"/>
              </w:rPr>
            </w:pPr>
          </w:p>
        </w:tc>
        <w:tc>
          <w:tcPr>
            <w:tcW w:w="7087" w:type="dxa"/>
          </w:tcPr>
          <w:p w14:paraId="7D32F2C1" w14:textId="77777777" w:rsidR="001A5DB6" w:rsidRPr="00D77178" w:rsidRDefault="001A5DB6" w:rsidP="00742E51">
            <w:pPr>
              <w:pStyle w:val="ListParagraph"/>
              <w:numPr>
                <w:ilvl w:val="1"/>
                <w:numId w:val="183"/>
              </w:numPr>
              <w:tabs>
                <w:tab w:val="left" w:pos="462"/>
              </w:tabs>
              <w:spacing w:before="100" w:after="100" w:line="248" w:lineRule="exact"/>
              <w:ind w:right="-20"/>
              <w:contextualSpacing w:val="0"/>
              <w:rPr>
                <w:rFonts w:ascii="Arial" w:hAnsi="Arial" w:cs="Arial"/>
              </w:rPr>
            </w:pPr>
            <w:r w:rsidRPr="00137108">
              <w:rPr>
                <w:rFonts w:ascii="Arial" w:hAnsi="Arial" w:cs="Arial"/>
              </w:rPr>
              <w:t>An estimation of the expected results, including rounding off is undertaken</w:t>
            </w:r>
          </w:p>
        </w:tc>
      </w:tr>
      <w:tr w:rsidR="001A5DB6" w:rsidRPr="00E53EF0" w14:paraId="19C8EC3C" w14:textId="77777777" w:rsidTr="00E94AAE">
        <w:tc>
          <w:tcPr>
            <w:tcW w:w="2660" w:type="dxa"/>
            <w:vMerge w:val="restart"/>
          </w:tcPr>
          <w:p w14:paraId="27C6CD0A" w14:textId="77777777" w:rsidR="001A5DB6" w:rsidRPr="00137108" w:rsidRDefault="001A5DB6" w:rsidP="00742E51">
            <w:pPr>
              <w:pStyle w:val="ListParagraph"/>
              <w:numPr>
                <w:ilvl w:val="0"/>
                <w:numId w:val="183"/>
              </w:numPr>
              <w:spacing w:before="100" w:after="100"/>
              <w:contextualSpacing w:val="0"/>
              <w:rPr>
                <w:rFonts w:ascii="Arial" w:hAnsi="Arial" w:cs="Arial"/>
              </w:rPr>
            </w:pPr>
            <w:r w:rsidRPr="00137108">
              <w:rPr>
                <w:rFonts w:ascii="Arial" w:hAnsi="Arial" w:cs="Arial"/>
              </w:rPr>
              <w:t>Perform computation</w:t>
            </w:r>
          </w:p>
          <w:p w14:paraId="10B4C536" w14:textId="77777777" w:rsidR="001A5DB6" w:rsidRPr="00137108" w:rsidRDefault="001A5DB6" w:rsidP="000E3A74">
            <w:pPr>
              <w:pStyle w:val="ListParagraph"/>
              <w:spacing w:before="100" w:after="100"/>
              <w:ind w:left="360"/>
              <w:contextualSpacing w:val="0"/>
              <w:rPr>
                <w:rFonts w:ascii="Arial" w:hAnsi="Arial" w:cs="Arial"/>
              </w:rPr>
            </w:pPr>
            <w:r w:rsidRPr="00137108">
              <w:rPr>
                <w:rFonts w:ascii="Arial" w:hAnsi="Arial" w:cs="Arial"/>
              </w:rPr>
              <w:t xml:space="preserve">and </w:t>
            </w:r>
            <w:proofErr w:type="spellStart"/>
            <w:r w:rsidRPr="00137108">
              <w:rPr>
                <w:rFonts w:ascii="Arial" w:hAnsi="Arial" w:cs="Arial"/>
              </w:rPr>
              <w:t>comfirm</w:t>
            </w:r>
            <w:proofErr w:type="spellEnd"/>
            <w:r w:rsidRPr="00137108">
              <w:rPr>
                <w:rFonts w:ascii="Arial" w:hAnsi="Arial" w:cs="Arial"/>
              </w:rPr>
              <w:t xml:space="preserve"> estimate</w:t>
            </w:r>
          </w:p>
        </w:tc>
        <w:tc>
          <w:tcPr>
            <w:tcW w:w="7087" w:type="dxa"/>
          </w:tcPr>
          <w:p w14:paraId="01FE7486" w14:textId="77777777" w:rsidR="001A5DB6" w:rsidRPr="00E53EF0" w:rsidRDefault="001A5DB6" w:rsidP="000E3A74">
            <w:pPr>
              <w:spacing w:before="100" w:after="100"/>
              <w:ind w:left="492" w:hanging="492"/>
              <w:rPr>
                <w:rFonts w:ascii="Arial" w:hAnsi="Arial" w:cs="Arial"/>
                <w:highlight w:val="yellow"/>
              </w:rPr>
            </w:pPr>
            <w:r w:rsidRPr="00137108">
              <w:rPr>
                <w:rFonts w:ascii="Arial" w:hAnsi="Arial" w:cs="Arial"/>
              </w:rPr>
              <w:t xml:space="preserve">3.1 </w:t>
            </w:r>
            <w:r>
              <w:rPr>
                <w:rFonts w:ascii="Arial" w:hAnsi="Arial" w:cs="Arial"/>
              </w:rPr>
              <w:t xml:space="preserve"> </w:t>
            </w:r>
            <w:r w:rsidRPr="00B1631C">
              <w:rPr>
                <w:rFonts w:ascii="Arial" w:hAnsi="Arial" w:cs="Arial"/>
                <w:b/>
                <w:i/>
              </w:rPr>
              <w:t xml:space="preserve">Standard </w:t>
            </w:r>
            <w:r w:rsidRPr="00137108">
              <w:rPr>
                <w:rFonts w:ascii="Arial" w:hAnsi="Arial" w:cs="Arial"/>
                <w:b/>
                <w:i/>
              </w:rPr>
              <w:t>Operating Procedures (SOPs)</w:t>
            </w:r>
            <w:r w:rsidRPr="00137108">
              <w:rPr>
                <w:rFonts w:ascii="Arial" w:hAnsi="Arial" w:cs="Arial"/>
              </w:rPr>
              <w:t xml:space="preserve"> are followed at all times.</w:t>
            </w:r>
          </w:p>
        </w:tc>
      </w:tr>
      <w:tr w:rsidR="001A5DB6" w:rsidRPr="00E53EF0" w14:paraId="5B4FE0E1" w14:textId="77777777" w:rsidTr="00E94AAE">
        <w:tc>
          <w:tcPr>
            <w:tcW w:w="2660" w:type="dxa"/>
            <w:vMerge/>
          </w:tcPr>
          <w:p w14:paraId="4C1B6C13" w14:textId="77777777" w:rsidR="001A5DB6" w:rsidRPr="00B51FB1" w:rsidRDefault="001A5DB6" w:rsidP="00742E51">
            <w:pPr>
              <w:pStyle w:val="ListParagraph"/>
              <w:numPr>
                <w:ilvl w:val="0"/>
                <w:numId w:val="183"/>
              </w:numPr>
              <w:spacing w:before="100" w:after="100"/>
              <w:contextualSpacing w:val="0"/>
              <w:rPr>
                <w:rFonts w:ascii="Arial" w:hAnsi="Arial" w:cs="Arial"/>
              </w:rPr>
            </w:pPr>
          </w:p>
        </w:tc>
        <w:tc>
          <w:tcPr>
            <w:tcW w:w="7087" w:type="dxa"/>
          </w:tcPr>
          <w:p w14:paraId="530E012C" w14:textId="77777777" w:rsidR="001A5DB6" w:rsidRPr="00E53EF0" w:rsidRDefault="001A5DB6" w:rsidP="00742E51">
            <w:pPr>
              <w:pStyle w:val="ListParagraph"/>
              <w:numPr>
                <w:ilvl w:val="1"/>
                <w:numId w:val="187"/>
              </w:numPr>
              <w:spacing w:before="100" w:after="100"/>
              <w:ind w:left="468" w:hanging="468"/>
              <w:contextualSpacing w:val="0"/>
              <w:rPr>
                <w:rFonts w:ascii="Arial" w:hAnsi="Arial" w:cs="Arial"/>
              </w:rPr>
            </w:pPr>
            <w:r w:rsidRPr="00E53EF0">
              <w:rPr>
                <w:rFonts w:ascii="Arial" w:hAnsi="Arial" w:cs="Arial"/>
                <w:b/>
                <w:i/>
              </w:rPr>
              <w:t>Calculation</w:t>
            </w:r>
            <w:r>
              <w:rPr>
                <w:rFonts w:ascii="Arial" w:hAnsi="Arial" w:cs="Arial"/>
                <w:b/>
                <w:i/>
              </w:rPr>
              <w:t xml:space="preserve"> </w:t>
            </w:r>
            <w:r w:rsidRPr="00137108">
              <w:rPr>
                <w:rFonts w:ascii="Arial" w:hAnsi="Arial" w:cs="Arial"/>
                <w:b/>
                <w:i/>
              </w:rPr>
              <w:t xml:space="preserve">method </w:t>
            </w:r>
            <w:r w:rsidRPr="00137108">
              <w:rPr>
                <w:rFonts w:ascii="Arial" w:hAnsi="Arial" w:cs="Arial"/>
              </w:rPr>
              <w:t>is made</w:t>
            </w:r>
            <w:r w:rsidRPr="00E53EF0">
              <w:rPr>
                <w:rFonts w:ascii="Arial" w:hAnsi="Arial" w:cs="Arial"/>
                <w:b/>
                <w:i/>
              </w:rPr>
              <w:t xml:space="preserve"> </w:t>
            </w:r>
            <w:r w:rsidRPr="00E53EF0">
              <w:rPr>
                <w:rFonts w:ascii="Arial" w:hAnsi="Arial" w:cs="Arial"/>
              </w:rPr>
              <w:t>to obtain accurate answer</w:t>
            </w:r>
            <w:r>
              <w:rPr>
                <w:rFonts w:ascii="Arial" w:hAnsi="Arial" w:cs="Arial"/>
              </w:rPr>
              <w:t>.</w:t>
            </w:r>
          </w:p>
        </w:tc>
      </w:tr>
      <w:tr w:rsidR="001A5DB6" w:rsidRPr="006F1B27" w14:paraId="6F119E96" w14:textId="77777777" w:rsidTr="00E94AAE">
        <w:tc>
          <w:tcPr>
            <w:tcW w:w="2660" w:type="dxa"/>
            <w:vMerge/>
          </w:tcPr>
          <w:p w14:paraId="22730729" w14:textId="77777777" w:rsidR="001A5DB6" w:rsidRDefault="001A5DB6" w:rsidP="00742E51">
            <w:pPr>
              <w:pStyle w:val="ListParagraph"/>
              <w:numPr>
                <w:ilvl w:val="0"/>
                <w:numId w:val="187"/>
              </w:numPr>
              <w:spacing w:before="100" w:after="100"/>
              <w:contextualSpacing w:val="0"/>
              <w:rPr>
                <w:rFonts w:ascii="Arial" w:hAnsi="Arial" w:cs="Arial"/>
              </w:rPr>
            </w:pPr>
          </w:p>
        </w:tc>
        <w:tc>
          <w:tcPr>
            <w:tcW w:w="7087" w:type="dxa"/>
          </w:tcPr>
          <w:p w14:paraId="31E66731" w14:textId="77777777" w:rsidR="001A5DB6" w:rsidRPr="006F1B27" w:rsidRDefault="001A5DB6" w:rsidP="00742E51">
            <w:pPr>
              <w:pStyle w:val="ListParagraph"/>
              <w:numPr>
                <w:ilvl w:val="1"/>
                <w:numId w:val="187"/>
              </w:numPr>
              <w:spacing w:before="100" w:after="100"/>
              <w:ind w:left="468" w:hanging="468"/>
              <w:contextualSpacing w:val="0"/>
              <w:rPr>
                <w:rFonts w:ascii="Arial" w:hAnsi="Arial" w:cs="Arial"/>
              </w:rPr>
            </w:pPr>
            <w:r w:rsidRPr="00137108">
              <w:rPr>
                <w:rFonts w:ascii="Arial" w:hAnsi="Arial" w:cs="Arial"/>
              </w:rPr>
              <w:t>Answer is checked</w:t>
            </w:r>
            <w:r>
              <w:rPr>
                <w:rFonts w:ascii="Arial" w:hAnsi="Arial" w:cs="Arial"/>
              </w:rPr>
              <w:t xml:space="preserve"> </w:t>
            </w:r>
            <w:r w:rsidRPr="006F1B27">
              <w:rPr>
                <w:rFonts w:ascii="Arial" w:hAnsi="Arial" w:cs="Arial"/>
              </w:rPr>
              <w:t>against estimation</w:t>
            </w:r>
            <w:r>
              <w:rPr>
                <w:rFonts w:ascii="Arial" w:hAnsi="Arial" w:cs="Arial"/>
              </w:rPr>
              <w:t>.</w:t>
            </w:r>
            <w:r w:rsidRPr="006F1B27">
              <w:rPr>
                <w:rFonts w:ascii="Arial" w:hAnsi="Arial" w:cs="Arial"/>
              </w:rPr>
              <w:t xml:space="preserve"> </w:t>
            </w:r>
          </w:p>
        </w:tc>
      </w:tr>
      <w:tr w:rsidR="001A5DB6" w:rsidRPr="00137108" w14:paraId="50D05ECC" w14:textId="77777777" w:rsidTr="00E94AAE">
        <w:tc>
          <w:tcPr>
            <w:tcW w:w="9747" w:type="dxa"/>
            <w:gridSpan w:val="2"/>
          </w:tcPr>
          <w:p w14:paraId="11FDCDE4" w14:textId="77777777" w:rsidR="001A5DB6" w:rsidRPr="00137108" w:rsidRDefault="001A5DB6" w:rsidP="000E3A74">
            <w:pPr>
              <w:spacing w:before="100" w:after="100"/>
              <w:ind w:left="498" w:hanging="493"/>
              <w:rPr>
                <w:rFonts w:ascii="Arial" w:eastAsia="Arial" w:hAnsi="Arial" w:cs="Arial"/>
                <w:sz w:val="24"/>
                <w:szCs w:val="24"/>
              </w:rPr>
            </w:pPr>
            <w:r w:rsidRPr="00137108">
              <w:rPr>
                <w:rFonts w:ascii="Arial" w:eastAsia="Arial" w:hAnsi="Arial" w:cs="Arial"/>
                <w:b/>
                <w:bCs/>
                <w:sz w:val="24"/>
                <w:szCs w:val="24"/>
              </w:rPr>
              <w:t>REQUIR</w:t>
            </w:r>
            <w:r w:rsidRPr="00137108">
              <w:rPr>
                <w:rFonts w:ascii="Arial" w:eastAsia="Arial" w:hAnsi="Arial" w:cs="Arial"/>
                <w:b/>
                <w:bCs/>
                <w:spacing w:val="4"/>
                <w:sz w:val="24"/>
                <w:szCs w:val="24"/>
              </w:rPr>
              <w:t>E</w:t>
            </w:r>
            <w:r w:rsidRPr="00137108">
              <w:rPr>
                <w:rFonts w:ascii="Arial" w:eastAsia="Arial" w:hAnsi="Arial" w:cs="Arial"/>
                <w:b/>
                <w:bCs/>
                <w:sz w:val="24"/>
                <w:szCs w:val="24"/>
              </w:rPr>
              <w:t>D</w:t>
            </w:r>
            <w:r w:rsidRPr="00137108">
              <w:rPr>
                <w:rFonts w:ascii="Arial" w:eastAsia="Arial" w:hAnsi="Arial" w:cs="Arial"/>
                <w:b/>
                <w:bCs/>
                <w:spacing w:val="-11"/>
                <w:sz w:val="24"/>
                <w:szCs w:val="24"/>
              </w:rPr>
              <w:t xml:space="preserve"> </w:t>
            </w:r>
            <w:r w:rsidRPr="00137108">
              <w:rPr>
                <w:rFonts w:ascii="Arial" w:eastAsia="Arial" w:hAnsi="Arial" w:cs="Arial"/>
                <w:b/>
                <w:bCs/>
                <w:sz w:val="24"/>
                <w:szCs w:val="24"/>
              </w:rPr>
              <w:t>SKILLS</w:t>
            </w:r>
            <w:r w:rsidRPr="00137108">
              <w:rPr>
                <w:rFonts w:ascii="Arial" w:eastAsia="Arial" w:hAnsi="Arial" w:cs="Arial"/>
                <w:b/>
                <w:bCs/>
                <w:spacing w:val="-8"/>
                <w:sz w:val="24"/>
                <w:szCs w:val="24"/>
              </w:rPr>
              <w:t xml:space="preserve"> </w:t>
            </w:r>
            <w:r w:rsidRPr="00137108">
              <w:rPr>
                <w:rFonts w:ascii="Arial" w:eastAsia="Arial" w:hAnsi="Arial" w:cs="Arial"/>
                <w:b/>
                <w:bCs/>
                <w:spacing w:val="1"/>
                <w:sz w:val="24"/>
                <w:szCs w:val="24"/>
              </w:rPr>
              <w:t>AN</w:t>
            </w:r>
            <w:r w:rsidRPr="00137108">
              <w:rPr>
                <w:rFonts w:ascii="Arial" w:eastAsia="Arial" w:hAnsi="Arial" w:cs="Arial"/>
                <w:b/>
                <w:bCs/>
                <w:sz w:val="24"/>
                <w:szCs w:val="24"/>
              </w:rPr>
              <w:t>D</w:t>
            </w:r>
            <w:r w:rsidRPr="00137108">
              <w:rPr>
                <w:rFonts w:ascii="Arial" w:eastAsia="Arial" w:hAnsi="Arial" w:cs="Arial"/>
                <w:b/>
                <w:bCs/>
                <w:spacing w:val="-5"/>
                <w:sz w:val="24"/>
                <w:szCs w:val="24"/>
              </w:rPr>
              <w:t xml:space="preserve"> </w:t>
            </w:r>
            <w:r w:rsidRPr="00137108">
              <w:rPr>
                <w:rFonts w:ascii="Arial" w:eastAsia="Arial" w:hAnsi="Arial" w:cs="Arial"/>
                <w:b/>
                <w:bCs/>
                <w:sz w:val="24"/>
                <w:szCs w:val="24"/>
              </w:rPr>
              <w:t>K</w:t>
            </w:r>
            <w:r w:rsidRPr="00137108">
              <w:rPr>
                <w:rFonts w:ascii="Arial" w:eastAsia="Arial" w:hAnsi="Arial" w:cs="Arial"/>
                <w:b/>
                <w:bCs/>
                <w:spacing w:val="1"/>
                <w:sz w:val="24"/>
                <w:szCs w:val="24"/>
              </w:rPr>
              <w:t>N</w:t>
            </w:r>
            <w:r w:rsidRPr="00137108">
              <w:rPr>
                <w:rFonts w:ascii="Arial" w:eastAsia="Arial" w:hAnsi="Arial" w:cs="Arial"/>
                <w:b/>
                <w:bCs/>
                <w:spacing w:val="-5"/>
                <w:sz w:val="24"/>
                <w:szCs w:val="24"/>
              </w:rPr>
              <w:t>O</w:t>
            </w:r>
            <w:r w:rsidRPr="00137108">
              <w:rPr>
                <w:rFonts w:ascii="Arial" w:eastAsia="Arial" w:hAnsi="Arial" w:cs="Arial"/>
                <w:b/>
                <w:bCs/>
                <w:sz w:val="24"/>
                <w:szCs w:val="24"/>
              </w:rPr>
              <w:t>W</w:t>
            </w:r>
            <w:r w:rsidRPr="00137108">
              <w:rPr>
                <w:rFonts w:ascii="Arial" w:eastAsia="Arial" w:hAnsi="Arial" w:cs="Arial"/>
                <w:b/>
                <w:bCs/>
                <w:spacing w:val="1"/>
                <w:sz w:val="24"/>
                <w:szCs w:val="24"/>
              </w:rPr>
              <w:t>LEDGE</w:t>
            </w:r>
          </w:p>
        </w:tc>
      </w:tr>
      <w:tr w:rsidR="001A5DB6" w:rsidRPr="00E421E2" w14:paraId="41D07369" w14:textId="77777777" w:rsidTr="00E94AAE">
        <w:tc>
          <w:tcPr>
            <w:tcW w:w="9747" w:type="dxa"/>
            <w:gridSpan w:val="2"/>
          </w:tcPr>
          <w:p w14:paraId="64D19013" w14:textId="77777777" w:rsidR="001A5DB6" w:rsidRPr="00B651CA" w:rsidRDefault="001A5DB6" w:rsidP="000E3A74">
            <w:pPr>
              <w:tabs>
                <w:tab w:val="left" w:pos="462"/>
              </w:tabs>
              <w:spacing w:before="100" w:after="100" w:line="248" w:lineRule="exact"/>
              <w:ind w:right="-23"/>
              <w:rPr>
                <w:rFonts w:ascii="Arial" w:eastAsia="Arial" w:hAnsi="Arial" w:cs="Arial"/>
                <w:b/>
              </w:rPr>
            </w:pPr>
            <w:r w:rsidRPr="00B651CA">
              <w:rPr>
                <w:rFonts w:ascii="Arial" w:eastAsia="Arial" w:hAnsi="Arial" w:cs="Arial"/>
                <w:b/>
              </w:rPr>
              <w:t>Required Skills:</w:t>
            </w:r>
          </w:p>
          <w:p w14:paraId="56910C2E" w14:textId="77777777" w:rsidR="001A5DB6" w:rsidRPr="00647323"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f</w:t>
            </w:r>
            <w:r w:rsidRPr="00647323">
              <w:rPr>
                <w:rFonts w:ascii="Arial" w:eastAsia="Arial" w:hAnsi="Arial" w:cs="Arial"/>
              </w:rPr>
              <w:t>ollowing work instructions, stan</w:t>
            </w:r>
            <w:r>
              <w:rPr>
                <w:rFonts w:ascii="Arial" w:eastAsia="Arial" w:hAnsi="Arial" w:cs="Arial"/>
              </w:rPr>
              <w:t>dard operating procedures</w:t>
            </w:r>
          </w:p>
          <w:p w14:paraId="158D3467" w14:textId="77777777" w:rsidR="001A5DB6" w:rsidRPr="00647323"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o</w:t>
            </w:r>
            <w:r w:rsidRPr="00647323">
              <w:rPr>
                <w:rFonts w:ascii="Arial" w:eastAsia="Arial" w:hAnsi="Arial" w:cs="Arial"/>
              </w:rPr>
              <w:t xml:space="preserve">btaining and interpreting data from specifications, drawings, job sheets or work instructions to establish required outcomes </w:t>
            </w:r>
          </w:p>
          <w:p w14:paraId="65201846" w14:textId="77777777" w:rsidR="001A5DB6" w:rsidRPr="00647323"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d</w:t>
            </w:r>
            <w:r w:rsidRPr="00647323">
              <w:rPr>
                <w:rFonts w:ascii="Arial" w:eastAsia="Arial" w:hAnsi="Arial" w:cs="Arial"/>
              </w:rPr>
              <w:t xml:space="preserve">etermining the appropriate calculation method to suit the application </w:t>
            </w:r>
          </w:p>
          <w:p w14:paraId="1B5032DD" w14:textId="77777777" w:rsidR="001A5DB6" w:rsidRPr="00647323"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p</w:t>
            </w:r>
            <w:r w:rsidRPr="00647323">
              <w:rPr>
                <w:rFonts w:ascii="Arial" w:eastAsia="Arial" w:hAnsi="Arial" w:cs="Arial"/>
              </w:rPr>
              <w:t>erforming calculations using:</w:t>
            </w:r>
          </w:p>
          <w:p w14:paraId="6EBBFE4E" w14:textId="77777777" w:rsidR="001A5DB6" w:rsidRDefault="001A5DB6" w:rsidP="00742E51">
            <w:pPr>
              <w:pStyle w:val="ListParagraph"/>
              <w:numPr>
                <w:ilvl w:val="1"/>
                <w:numId w:val="181"/>
              </w:numPr>
              <w:tabs>
                <w:tab w:val="left" w:pos="462"/>
              </w:tabs>
              <w:spacing w:before="100" w:after="100" w:line="248" w:lineRule="exact"/>
              <w:ind w:left="1418" w:right="-23" w:hanging="284"/>
              <w:contextualSpacing w:val="0"/>
              <w:rPr>
                <w:rFonts w:ascii="Arial" w:eastAsia="Arial" w:hAnsi="Arial" w:cs="Arial"/>
              </w:rPr>
            </w:pPr>
            <w:r w:rsidRPr="00647323">
              <w:rPr>
                <w:rFonts w:ascii="Arial" w:eastAsia="Arial" w:hAnsi="Arial" w:cs="Arial"/>
              </w:rPr>
              <w:t xml:space="preserve">trigonometric ratios </w:t>
            </w:r>
          </w:p>
          <w:p w14:paraId="3D17F51D" w14:textId="77777777" w:rsidR="001A5DB6" w:rsidRPr="00647323" w:rsidRDefault="001A5DB6" w:rsidP="00742E51">
            <w:pPr>
              <w:pStyle w:val="ListParagraph"/>
              <w:numPr>
                <w:ilvl w:val="1"/>
                <w:numId w:val="181"/>
              </w:numPr>
              <w:tabs>
                <w:tab w:val="left" w:pos="462"/>
              </w:tabs>
              <w:spacing w:before="100" w:after="100" w:line="248" w:lineRule="exact"/>
              <w:ind w:left="1418" w:right="-23" w:hanging="284"/>
              <w:contextualSpacing w:val="0"/>
              <w:rPr>
                <w:rFonts w:ascii="Arial" w:eastAsia="Arial" w:hAnsi="Arial" w:cs="Arial"/>
              </w:rPr>
            </w:pPr>
            <w:r>
              <w:rPr>
                <w:rFonts w:ascii="Arial" w:eastAsia="Arial" w:hAnsi="Arial" w:cs="Arial"/>
              </w:rPr>
              <w:t>sine and cosine rules</w:t>
            </w:r>
          </w:p>
          <w:p w14:paraId="5B234043" w14:textId="77777777" w:rsidR="001A5DB6" w:rsidRPr="00647323" w:rsidRDefault="001A5DB6" w:rsidP="00742E51">
            <w:pPr>
              <w:pStyle w:val="ListParagraph"/>
              <w:numPr>
                <w:ilvl w:val="1"/>
                <w:numId w:val="181"/>
              </w:numPr>
              <w:tabs>
                <w:tab w:val="left" w:pos="462"/>
              </w:tabs>
              <w:spacing w:before="100" w:after="100" w:line="248" w:lineRule="exact"/>
              <w:ind w:left="1418" w:right="-23" w:hanging="284"/>
              <w:contextualSpacing w:val="0"/>
              <w:rPr>
                <w:rFonts w:ascii="Arial" w:eastAsia="Arial" w:hAnsi="Arial" w:cs="Arial"/>
              </w:rPr>
            </w:pPr>
            <w:proofErr w:type="spellStart"/>
            <w:r>
              <w:rPr>
                <w:rFonts w:ascii="Arial" w:eastAsia="Arial" w:hAnsi="Arial" w:cs="Arial"/>
              </w:rPr>
              <w:t>p</w:t>
            </w:r>
            <w:r w:rsidRPr="00647323">
              <w:rPr>
                <w:rFonts w:ascii="Arial" w:eastAsia="Arial" w:hAnsi="Arial" w:cs="Arial"/>
              </w:rPr>
              <w:t>ythagoras</w:t>
            </w:r>
            <w:proofErr w:type="spellEnd"/>
            <w:r w:rsidRPr="00647323">
              <w:rPr>
                <w:rFonts w:ascii="Arial" w:eastAsia="Arial" w:hAnsi="Arial" w:cs="Arial"/>
              </w:rPr>
              <w:t xml:space="preserve"> theorem</w:t>
            </w:r>
          </w:p>
          <w:p w14:paraId="7265254D" w14:textId="77777777" w:rsidR="001A5DB6" w:rsidRPr="00647323" w:rsidRDefault="001A5DB6" w:rsidP="00742E51">
            <w:pPr>
              <w:pStyle w:val="ListParagraph"/>
              <w:numPr>
                <w:ilvl w:val="1"/>
                <w:numId w:val="181"/>
              </w:numPr>
              <w:tabs>
                <w:tab w:val="left" w:pos="462"/>
              </w:tabs>
              <w:spacing w:before="100" w:after="100" w:line="248" w:lineRule="exact"/>
              <w:ind w:left="1418" w:right="-23" w:hanging="284"/>
              <w:contextualSpacing w:val="0"/>
              <w:rPr>
                <w:rFonts w:ascii="Arial" w:eastAsia="Arial" w:hAnsi="Arial" w:cs="Arial"/>
              </w:rPr>
            </w:pPr>
            <w:r w:rsidRPr="00647323">
              <w:rPr>
                <w:rFonts w:ascii="Arial" w:eastAsia="Arial" w:hAnsi="Arial" w:cs="Arial"/>
              </w:rPr>
              <w:t>geometric formulae</w:t>
            </w:r>
          </w:p>
          <w:p w14:paraId="2D54E872" w14:textId="77777777" w:rsidR="001A5DB6"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manipulating</w:t>
            </w:r>
            <w:r w:rsidRPr="00647323">
              <w:rPr>
                <w:rFonts w:ascii="Arial" w:eastAsia="Arial" w:hAnsi="Arial" w:cs="Arial"/>
              </w:rPr>
              <w:t xml:space="preserve"> of formulae to change the subject</w:t>
            </w:r>
          </w:p>
          <w:p w14:paraId="2D661F6D" w14:textId="77777777" w:rsidR="001A5DB6" w:rsidRPr="00E421E2" w:rsidRDefault="001A5DB6" w:rsidP="00742E51">
            <w:pPr>
              <w:pStyle w:val="ListParagraph"/>
              <w:numPr>
                <w:ilvl w:val="0"/>
                <w:numId w:val="181"/>
              </w:numPr>
              <w:tabs>
                <w:tab w:val="left" w:pos="462"/>
              </w:tabs>
              <w:spacing w:before="100" w:after="100" w:line="248" w:lineRule="exact"/>
              <w:ind w:left="1134" w:right="-23" w:hanging="425"/>
              <w:contextualSpacing w:val="0"/>
              <w:rPr>
                <w:rFonts w:ascii="Arial" w:eastAsia="Arial" w:hAnsi="Arial" w:cs="Arial"/>
              </w:rPr>
            </w:pPr>
            <w:r>
              <w:rPr>
                <w:rFonts w:ascii="Arial" w:eastAsia="Arial" w:hAnsi="Arial" w:cs="Arial"/>
              </w:rPr>
              <w:t>c</w:t>
            </w:r>
            <w:r w:rsidRPr="00647323">
              <w:rPr>
                <w:rFonts w:ascii="Arial" w:eastAsia="Arial" w:hAnsi="Arial" w:cs="Arial"/>
              </w:rPr>
              <w:t>hecking answers using estimations</w:t>
            </w:r>
          </w:p>
        </w:tc>
      </w:tr>
      <w:tr w:rsidR="001A5DB6" w:rsidRPr="00137108" w14:paraId="0BFE77BA" w14:textId="77777777" w:rsidTr="00E94AAE">
        <w:tc>
          <w:tcPr>
            <w:tcW w:w="9747" w:type="dxa"/>
            <w:gridSpan w:val="2"/>
          </w:tcPr>
          <w:p w14:paraId="74E862AD" w14:textId="77777777" w:rsidR="001A5DB6" w:rsidRPr="00B651CA" w:rsidRDefault="001A5DB6" w:rsidP="00E94AAE">
            <w:pPr>
              <w:tabs>
                <w:tab w:val="left" w:pos="462"/>
              </w:tabs>
              <w:spacing w:before="120" w:after="120"/>
              <w:ind w:left="426" w:right="-23" w:hanging="426"/>
              <w:rPr>
                <w:rFonts w:ascii="Arial" w:eastAsia="Arial" w:hAnsi="Arial" w:cs="Arial"/>
                <w:b/>
              </w:rPr>
            </w:pPr>
            <w:r w:rsidRPr="00B651CA">
              <w:rPr>
                <w:rFonts w:ascii="Arial" w:eastAsia="Arial" w:hAnsi="Arial" w:cs="Arial"/>
                <w:b/>
              </w:rPr>
              <w:t>Required Knowledge:</w:t>
            </w:r>
          </w:p>
          <w:p w14:paraId="121E7765" w14:textId="77777777" w:rsidR="001A5DB6" w:rsidRPr="00647323"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f</w:t>
            </w:r>
            <w:r w:rsidRPr="00647323">
              <w:rPr>
                <w:rFonts w:ascii="Arial" w:eastAsia="Arial" w:hAnsi="Arial" w:cs="Arial"/>
              </w:rPr>
              <w:t>ormulae applicable to the determination of perimeter, area and volume of simple geometric shapes</w:t>
            </w:r>
          </w:p>
          <w:p w14:paraId="35D70A93" w14:textId="77777777" w:rsidR="001A5DB6" w:rsidRPr="00647323"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he reasons for ensuring calculations are carried out using the same units of measurement</w:t>
            </w:r>
          </w:p>
          <w:p w14:paraId="15BD7BAD" w14:textId="77777777" w:rsidR="001A5DB6" w:rsidRPr="00647323"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n</w:t>
            </w:r>
            <w:r w:rsidRPr="00647323">
              <w:rPr>
                <w:rFonts w:ascii="Arial" w:eastAsia="Arial" w:hAnsi="Arial" w:cs="Arial"/>
              </w:rPr>
              <w:t>ome</w:t>
            </w:r>
            <w:r>
              <w:rPr>
                <w:rFonts w:ascii="Arial" w:eastAsia="Arial" w:hAnsi="Arial" w:cs="Arial"/>
              </w:rPr>
              <w:t xml:space="preserve">nclature used in trigonometry, </w:t>
            </w:r>
            <w:proofErr w:type="spellStart"/>
            <w:r>
              <w:rPr>
                <w:rFonts w:ascii="Arial" w:eastAsia="Arial" w:hAnsi="Arial" w:cs="Arial"/>
              </w:rPr>
              <w:t>pythagoras</w:t>
            </w:r>
            <w:proofErr w:type="spellEnd"/>
            <w:r>
              <w:rPr>
                <w:rFonts w:ascii="Arial" w:eastAsia="Arial" w:hAnsi="Arial" w:cs="Arial"/>
              </w:rPr>
              <w:t>’ t</w:t>
            </w:r>
            <w:r w:rsidRPr="00647323">
              <w:rPr>
                <w:rFonts w:ascii="Arial" w:eastAsia="Arial" w:hAnsi="Arial" w:cs="Arial"/>
              </w:rPr>
              <w:t>heorem and geometry</w:t>
            </w:r>
          </w:p>
          <w:p w14:paraId="213E6042" w14:textId="77777777" w:rsidR="001A5DB6" w:rsidRPr="00647323"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m</w:t>
            </w:r>
            <w:r w:rsidRPr="00647323">
              <w:rPr>
                <w:rFonts w:ascii="Arial" w:eastAsia="Arial" w:hAnsi="Arial" w:cs="Arial"/>
              </w:rPr>
              <w:t>athematical principles and order of operations</w:t>
            </w:r>
          </w:p>
          <w:p w14:paraId="70FF9798" w14:textId="77777777" w:rsidR="001A5DB6"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echniques and procedures for rounding off figures when estimating approximate answers</w:t>
            </w:r>
          </w:p>
          <w:p w14:paraId="18679756" w14:textId="77777777" w:rsidR="001A5DB6" w:rsidRDefault="001A5DB6" w:rsidP="00742E51">
            <w:pPr>
              <w:pStyle w:val="ListParagraph"/>
              <w:numPr>
                <w:ilvl w:val="1"/>
                <w:numId w:val="182"/>
              </w:numPr>
              <w:tabs>
                <w:tab w:val="left" w:pos="284"/>
              </w:tabs>
              <w:spacing w:before="120" w:after="120"/>
              <w:ind w:right="-23"/>
              <w:contextualSpacing w:val="0"/>
              <w:rPr>
                <w:rFonts w:ascii="Arial" w:eastAsia="Arial" w:hAnsi="Arial" w:cs="Arial"/>
              </w:rPr>
            </w:pPr>
            <w:r>
              <w:rPr>
                <w:rFonts w:ascii="Arial" w:eastAsia="Arial" w:hAnsi="Arial" w:cs="Arial"/>
              </w:rPr>
              <w:t>a</w:t>
            </w:r>
            <w:r w:rsidRPr="00647323">
              <w:rPr>
                <w:rFonts w:ascii="Arial" w:eastAsia="Arial" w:hAnsi="Arial" w:cs="Arial"/>
              </w:rPr>
              <w:t>pplications of geometric calculations in manufacturing and engineering situations</w:t>
            </w:r>
          </w:p>
          <w:p w14:paraId="59256E1F" w14:textId="77777777" w:rsidR="001A5DB6" w:rsidRPr="00137108" w:rsidRDefault="001A5DB6" w:rsidP="00E94AAE">
            <w:pPr>
              <w:tabs>
                <w:tab w:val="left" w:pos="284"/>
              </w:tabs>
              <w:spacing w:before="120" w:after="120"/>
              <w:ind w:right="-23"/>
              <w:rPr>
                <w:rFonts w:ascii="Arial" w:eastAsia="Arial" w:hAnsi="Arial" w:cs="Arial"/>
              </w:rPr>
            </w:pPr>
          </w:p>
        </w:tc>
      </w:tr>
      <w:tr w:rsidR="001A5DB6" w:rsidRPr="00137108" w14:paraId="11192A77" w14:textId="77777777" w:rsidTr="00E94AAE">
        <w:tc>
          <w:tcPr>
            <w:tcW w:w="9747" w:type="dxa"/>
            <w:gridSpan w:val="2"/>
          </w:tcPr>
          <w:p w14:paraId="3C43D397" w14:textId="77777777" w:rsidR="001A5DB6" w:rsidRPr="00137108" w:rsidRDefault="001A5DB6" w:rsidP="000E3A74">
            <w:pPr>
              <w:spacing w:before="100" w:after="100"/>
              <w:ind w:right="-20"/>
              <w:rPr>
                <w:rFonts w:ascii="Arial" w:eastAsia="Arial" w:hAnsi="Arial" w:cs="Arial"/>
                <w:sz w:val="24"/>
                <w:szCs w:val="24"/>
              </w:rPr>
            </w:pPr>
            <w:r>
              <w:br w:type="page"/>
            </w:r>
            <w:r w:rsidRPr="00137108">
              <w:rPr>
                <w:rFonts w:ascii="Arial" w:eastAsia="Arial" w:hAnsi="Arial" w:cs="Arial"/>
                <w:b/>
                <w:bCs/>
                <w:sz w:val="24"/>
                <w:szCs w:val="24"/>
              </w:rPr>
              <w:t>RA</w:t>
            </w:r>
            <w:r w:rsidRPr="00137108">
              <w:rPr>
                <w:rFonts w:ascii="Arial" w:eastAsia="Arial" w:hAnsi="Arial" w:cs="Arial"/>
                <w:b/>
                <w:bCs/>
                <w:spacing w:val="1"/>
                <w:sz w:val="24"/>
                <w:szCs w:val="24"/>
              </w:rPr>
              <w:t>N</w:t>
            </w:r>
            <w:r w:rsidRPr="00137108">
              <w:rPr>
                <w:rFonts w:ascii="Arial" w:eastAsia="Arial" w:hAnsi="Arial" w:cs="Arial"/>
                <w:b/>
                <w:bCs/>
                <w:sz w:val="24"/>
                <w:szCs w:val="24"/>
              </w:rPr>
              <w:t>GE</w:t>
            </w:r>
            <w:r w:rsidRPr="00137108">
              <w:rPr>
                <w:rFonts w:ascii="Arial" w:eastAsia="Arial" w:hAnsi="Arial" w:cs="Arial"/>
                <w:b/>
                <w:bCs/>
                <w:spacing w:val="-6"/>
                <w:sz w:val="24"/>
                <w:szCs w:val="24"/>
              </w:rPr>
              <w:t xml:space="preserve"> </w:t>
            </w:r>
            <w:r w:rsidRPr="00137108">
              <w:rPr>
                <w:rFonts w:ascii="Arial" w:eastAsia="Arial" w:hAnsi="Arial" w:cs="Arial"/>
                <w:b/>
                <w:bCs/>
                <w:sz w:val="24"/>
                <w:szCs w:val="24"/>
              </w:rPr>
              <w:t>S</w:t>
            </w:r>
            <w:r w:rsidRPr="00137108">
              <w:rPr>
                <w:rFonts w:ascii="Arial" w:eastAsia="Arial" w:hAnsi="Arial" w:cs="Arial"/>
                <w:b/>
                <w:bCs/>
                <w:spacing w:val="1"/>
                <w:sz w:val="24"/>
                <w:szCs w:val="24"/>
              </w:rPr>
              <w:t>T</w:t>
            </w:r>
            <w:r w:rsidRPr="00137108">
              <w:rPr>
                <w:rFonts w:ascii="Arial" w:eastAsia="Arial" w:hAnsi="Arial" w:cs="Arial"/>
                <w:b/>
                <w:bCs/>
                <w:sz w:val="24"/>
                <w:szCs w:val="24"/>
              </w:rPr>
              <w:t>ATE</w:t>
            </w:r>
            <w:r w:rsidRPr="00137108">
              <w:rPr>
                <w:rFonts w:ascii="Arial" w:eastAsia="Arial" w:hAnsi="Arial" w:cs="Arial"/>
                <w:b/>
                <w:bCs/>
                <w:spacing w:val="1"/>
                <w:sz w:val="24"/>
                <w:szCs w:val="24"/>
              </w:rPr>
              <w:t>M</w:t>
            </w:r>
            <w:r w:rsidRPr="00137108">
              <w:rPr>
                <w:rFonts w:ascii="Arial" w:eastAsia="Arial" w:hAnsi="Arial" w:cs="Arial"/>
                <w:b/>
                <w:bCs/>
                <w:sz w:val="24"/>
                <w:szCs w:val="24"/>
              </w:rPr>
              <w:t>ENT</w:t>
            </w:r>
          </w:p>
        </w:tc>
      </w:tr>
      <w:tr w:rsidR="001A5DB6" w:rsidRPr="00137108" w14:paraId="546CD0D7" w14:textId="77777777" w:rsidTr="00E94AAE">
        <w:tc>
          <w:tcPr>
            <w:tcW w:w="9747" w:type="dxa"/>
            <w:gridSpan w:val="2"/>
          </w:tcPr>
          <w:p w14:paraId="0D7ECC35" w14:textId="77777777" w:rsidR="001A5DB6" w:rsidRPr="00137108" w:rsidRDefault="001A5DB6" w:rsidP="000E3A74">
            <w:pPr>
              <w:tabs>
                <w:tab w:val="left" w:pos="600"/>
              </w:tabs>
              <w:spacing w:before="100" w:after="100"/>
              <w:ind w:right="33"/>
              <w:rPr>
                <w:rFonts w:ascii="Arial" w:eastAsia="Arial" w:hAnsi="Arial" w:cs="Arial"/>
                <w:sz w:val="18"/>
                <w:szCs w:val="18"/>
              </w:rPr>
            </w:pPr>
            <w:r w:rsidRPr="00137108">
              <w:rPr>
                <w:rFonts w:ascii="Arial" w:hAnsi="Arial" w:cs="Arial"/>
                <w:iCs/>
                <w:sz w:val="18"/>
                <w:szCs w:val="18"/>
              </w:rPr>
              <w:t xml:space="preserve">This describes the essential skills and knowledge and their level, required for this unit. Bold </w:t>
            </w:r>
            <w:proofErr w:type="spellStart"/>
            <w:r w:rsidRPr="00137108">
              <w:rPr>
                <w:rFonts w:ascii="Arial" w:hAnsi="Arial" w:cs="Arial"/>
                <w:iCs/>
                <w:sz w:val="18"/>
                <w:szCs w:val="18"/>
              </w:rPr>
              <w:t>italicised</w:t>
            </w:r>
            <w:proofErr w:type="spellEnd"/>
            <w:r w:rsidRPr="00137108">
              <w:rPr>
                <w:rFonts w:ascii="Arial" w:hAnsi="Arial" w:cs="Arial"/>
                <w:iCs/>
                <w:sz w:val="18"/>
                <w:szCs w:val="18"/>
              </w:rPr>
              <w:t xml:space="preserve"> wording in the Performance Criteria is detailed below.</w:t>
            </w:r>
          </w:p>
        </w:tc>
      </w:tr>
      <w:tr w:rsidR="001A5DB6" w:rsidRPr="00B82F8C" w14:paraId="46A55741" w14:textId="77777777" w:rsidTr="00E94AAE">
        <w:tc>
          <w:tcPr>
            <w:tcW w:w="2660" w:type="dxa"/>
          </w:tcPr>
          <w:p w14:paraId="6D949BCC" w14:textId="77777777" w:rsidR="001A5DB6" w:rsidRPr="006F1B27" w:rsidRDefault="001A5DB6" w:rsidP="000E3A74">
            <w:pPr>
              <w:spacing w:before="100" w:after="100"/>
              <w:rPr>
                <w:rFonts w:ascii="Arial" w:hAnsi="Arial" w:cs="Arial"/>
                <w:b/>
                <w:i/>
              </w:rPr>
            </w:pPr>
            <w:r>
              <w:rPr>
                <w:rFonts w:ascii="Arial" w:hAnsi="Arial" w:cs="Arial"/>
                <w:b/>
                <w:i/>
              </w:rPr>
              <w:t>J</w:t>
            </w:r>
            <w:r w:rsidRPr="006F1B27">
              <w:rPr>
                <w:rFonts w:ascii="Arial" w:hAnsi="Arial" w:cs="Arial"/>
                <w:b/>
                <w:i/>
              </w:rPr>
              <w:t>ob requirements</w:t>
            </w:r>
            <w:r>
              <w:rPr>
                <w:rFonts w:ascii="Arial" w:hAnsi="Arial" w:cs="Arial"/>
                <w:b/>
                <w:i/>
              </w:rPr>
              <w:t xml:space="preserve"> </w:t>
            </w:r>
            <w:r w:rsidRPr="00AA0D94">
              <w:rPr>
                <w:rFonts w:ascii="Arial" w:hAnsi="Arial" w:cs="Arial"/>
              </w:rPr>
              <w:t>may include but not limited to:</w:t>
            </w:r>
          </w:p>
        </w:tc>
        <w:tc>
          <w:tcPr>
            <w:tcW w:w="7087" w:type="dxa"/>
          </w:tcPr>
          <w:p w14:paraId="7929DD30"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timeframe for task</w:t>
            </w:r>
          </w:p>
          <w:p w14:paraId="561772D9"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tools and equipment</w:t>
            </w:r>
          </w:p>
          <w:p w14:paraId="5C9DC4C6"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working with others</w:t>
            </w:r>
          </w:p>
          <w:p w14:paraId="2B92C6E2"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materials, parts and other resources</w:t>
            </w:r>
          </w:p>
          <w:p w14:paraId="38E4959B"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 xml:space="preserve">specifications </w:t>
            </w:r>
          </w:p>
          <w:p w14:paraId="344C3C6B"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procedures</w:t>
            </w:r>
          </w:p>
          <w:p w14:paraId="6BB697EE" w14:textId="77777777" w:rsidR="001A5DB6" w:rsidRPr="004B2C5C"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special reporting requirements</w:t>
            </w:r>
          </w:p>
          <w:p w14:paraId="56EF751A" w14:textId="77777777" w:rsidR="001A5DB6" w:rsidRDefault="001A5DB6" w:rsidP="000E3A74">
            <w:pPr>
              <w:tabs>
                <w:tab w:val="left" w:pos="424"/>
              </w:tabs>
              <w:spacing w:before="100" w:after="10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quality measures</w:t>
            </w:r>
          </w:p>
          <w:p w14:paraId="3B6C5929" w14:textId="77777777" w:rsidR="001A5DB6" w:rsidRPr="00B82F8C" w:rsidRDefault="001A5DB6" w:rsidP="000E3A74">
            <w:pPr>
              <w:tabs>
                <w:tab w:val="left" w:pos="424"/>
              </w:tabs>
              <w:spacing w:before="100" w:after="100"/>
              <w:rPr>
                <w:rFonts w:ascii="Arial" w:hAnsi="Arial" w:cs="Arial"/>
                <w:color w:val="000000"/>
                <w:shd w:val="clear" w:color="auto" w:fill="FFFFFF"/>
              </w:rPr>
            </w:pPr>
          </w:p>
        </w:tc>
      </w:tr>
      <w:tr w:rsidR="001A5DB6" w:rsidRPr="00B82F8C" w14:paraId="225BA80D" w14:textId="77777777" w:rsidTr="00E94AAE">
        <w:trPr>
          <w:trHeight w:val="567"/>
        </w:trPr>
        <w:tc>
          <w:tcPr>
            <w:tcW w:w="2660" w:type="dxa"/>
          </w:tcPr>
          <w:p w14:paraId="50113EE4" w14:textId="77777777" w:rsidR="001A5DB6" w:rsidRPr="0002652E" w:rsidRDefault="001A5DB6" w:rsidP="000E3A74">
            <w:pPr>
              <w:autoSpaceDE w:val="0"/>
              <w:autoSpaceDN w:val="0"/>
              <w:adjustRightInd w:val="0"/>
              <w:spacing w:before="100" w:after="100"/>
              <w:rPr>
                <w:rFonts w:ascii="Arial" w:hAnsi="Arial"/>
                <w:b/>
                <w:bCs/>
                <w:i/>
              </w:rPr>
            </w:pPr>
            <w:r>
              <w:rPr>
                <w:rFonts w:ascii="Arial" w:hAnsi="Arial"/>
                <w:b/>
                <w:bCs/>
                <w:i/>
              </w:rPr>
              <w:t xml:space="preserve">Required </w:t>
            </w:r>
            <w:r w:rsidRPr="006F1B27">
              <w:rPr>
                <w:rFonts w:ascii="Arial" w:hAnsi="Arial"/>
                <w:b/>
                <w:bCs/>
                <w:i/>
              </w:rPr>
              <w:t xml:space="preserve">calculation </w:t>
            </w:r>
            <w:r>
              <w:rPr>
                <w:rFonts w:ascii="Arial" w:hAnsi="Arial"/>
                <w:bCs/>
              </w:rPr>
              <w:t xml:space="preserve">may include but </w:t>
            </w:r>
            <w:r w:rsidRPr="00AA0D94">
              <w:rPr>
                <w:rFonts w:ascii="Arial" w:hAnsi="Arial"/>
                <w:bCs/>
              </w:rPr>
              <w:t>not limited to:</w:t>
            </w:r>
          </w:p>
        </w:tc>
        <w:tc>
          <w:tcPr>
            <w:tcW w:w="7087" w:type="dxa"/>
          </w:tcPr>
          <w:p w14:paraId="40A68858" w14:textId="77777777" w:rsidR="001A5DB6" w:rsidRPr="000D66F5" w:rsidRDefault="001A5DB6" w:rsidP="000E3A74">
            <w:pPr>
              <w:tabs>
                <w:tab w:val="left" w:pos="424"/>
              </w:tabs>
              <w:spacing w:before="100" w:after="10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angles </w:t>
            </w:r>
          </w:p>
          <w:p w14:paraId="4FC977CD" w14:textId="77777777" w:rsidR="001A5DB6" w:rsidRPr="000D66F5" w:rsidRDefault="001A5DB6" w:rsidP="000E3A74">
            <w:pPr>
              <w:tabs>
                <w:tab w:val="left" w:pos="424"/>
              </w:tabs>
              <w:spacing w:before="100" w:after="10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lengths </w:t>
            </w:r>
          </w:p>
          <w:p w14:paraId="7F05D985" w14:textId="77777777" w:rsidR="001A5DB6" w:rsidRPr="000D66F5" w:rsidRDefault="001A5DB6" w:rsidP="000E3A74">
            <w:pPr>
              <w:tabs>
                <w:tab w:val="left" w:pos="424"/>
              </w:tabs>
              <w:spacing w:before="100" w:after="10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areas</w:t>
            </w:r>
          </w:p>
          <w:p w14:paraId="1E76D2A8" w14:textId="77777777" w:rsidR="001A5DB6" w:rsidRPr="000D66F5" w:rsidRDefault="001A5DB6" w:rsidP="000E3A74">
            <w:pPr>
              <w:tabs>
                <w:tab w:val="left" w:pos="424"/>
              </w:tabs>
              <w:spacing w:before="100" w:after="10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perimeters</w:t>
            </w:r>
          </w:p>
          <w:p w14:paraId="4F7C3CF0" w14:textId="77777777" w:rsidR="001A5DB6" w:rsidRDefault="001A5DB6" w:rsidP="000E3A74">
            <w:pPr>
              <w:tabs>
                <w:tab w:val="left" w:pos="424"/>
              </w:tabs>
              <w:spacing w:before="100" w:after="10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volumes</w:t>
            </w:r>
          </w:p>
          <w:p w14:paraId="6C3AAF15" w14:textId="77777777" w:rsidR="001A5DB6" w:rsidRPr="00B82F8C" w:rsidRDefault="001A5DB6" w:rsidP="000E3A74">
            <w:pPr>
              <w:tabs>
                <w:tab w:val="left" w:pos="424"/>
              </w:tabs>
              <w:spacing w:before="100" w:after="100"/>
              <w:rPr>
                <w:rFonts w:ascii="Arial" w:hAnsi="Arial" w:cs="Arial"/>
                <w:color w:val="000000"/>
                <w:shd w:val="clear" w:color="auto" w:fill="FFFFFF"/>
              </w:rPr>
            </w:pPr>
          </w:p>
        </w:tc>
      </w:tr>
      <w:tr w:rsidR="001A5DB6" w:rsidRPr="00286404" w14:paraId="7D23DBC3" w14:textId="77777777" w:rsidTr="00E94AAE">
        <w:tc>
          <w:tcPr>
            <w:tcW w:w="2660" w:type="dxa"/>
          </w:tcPr>
          <w:p w14:paraId="314AB219" w14:textId="77777777" w:rsidR="001A5DB6" w:rsidRPr="00EB11EB" w:rsidRDefault="001A5DB6" w:rsidP="000E3A74">
            <w:pPr>
              <w:autoSpaceDE w:val="0"/>
              <w:autoSpaceDN w:val="0"/>
              <w:adjustRightInd w:val="0"/>
              <w:spacing w:before="100" w:after="100"/>
              <w:rPr>
                <w:rFonts w:ascii="Arial" w:eastAsia="Times New Roman" w:hAnsi="Arial" w:cs="Arial"/>
                <w:b/>
                <w:bCs/>
                <w:i/>
                <w:iCs/>
                <w:color w:val="000000"/>
                <w:lang w:eastAsia="en-AU"/>
              </w:rPr>
            </w:pPr>
            <w:r>
              <w:rPr>
                <w:rFonts w:ascii="Arial" w:eastAsia="Times New Roman" w:hAnsi="Arial" w:cs="Arial"/>
                <w:b/>
                <w:bCs/>
                <w:i/>
                <w:iCs/>
                <w:color w:val="000000"/>
                <w:lang w:eastAsia="en-AU"/>
              </w:rPr>
              <w:t>R</w:t>
            </w:r>
            <w:r w:rsidRPr="006F1B27">
              <w:rPr>
                <w:rFonts w:ascii="Arial" w:eastAsia="Times New Roman" w:hAnsi="Arial" w:cs="Arial"/>
                <w:b/>
                <w:bCs/>
                <w:i/>
                <w:iCs/>
                <w:color w:val="000000"/>
                <w:lang w:eastAsia="en-AU"/>
              </w:rPr>
              <w:t>elevant formulae</w:t>
            </w:r>
            <w:r>
              <w:rPr>
                <w:rFonts w:ascii="Arial" w:eastAsia="Times New Roman" w:hAnsi="Arial" w:cs="Arial"/>
                <w:b/>
                <w:bCs/>
                <w:i/>
                <w:iCs/>
                <w:color w:val="000000"/>
                <w:lang w:eastAsia="en-AU"/>
              </w:rPr>
              <w:t xml:space="preserve"> </w:t>
            </w:r>
            <w:r w:rsidRPr="00AA0D94">
              <w:rPr>
                <w:rFonts w:ascii="Arial" w:hAnsi="Arial" w:cs="Arial"/>
              </w:rPr>
              <w:t>may include but not limited to:</w:t>
            </w:r>
          </w:p>
        </w:tc>
        <w:tc>
          <w:tcPr>
            <w:tcW w:w="7087" w:type="dxa"/>
          </w:tcPr>
          <w:p w14:paraId="199F257A" w14:textId="77777777" w:rsidR="001A5DB6" w:rsidRPr="0071761E" w:rsidRDefault="001A5DB6" w:rsidP="000E3A74">
            <w:pPr>
              <w:tabs>
                <w:tab w:val="left" w:pos="424"/>
              </w:tabs>
              <w:spacing w:before="100" w:after="100"/>
              <w:rPr>
                <w:rFonts w:ascii="Arial" w:eastAsia="Arial" w:hAnsi="Arial" w:cs="Arial"/>
                <w:bCs/>
              </w:rPr>
            </w:pPr>
            <w:r w:rsidRPr="0071761E">
              <w:rPr>
                <w:rFonts w:ascii="Arial" w:eastAsia="Arial" w:hAnsi="Arial" w:cs="Arial"/>
                <w:bCs/>
              </w:rPr>
              <w:t>•</w:t>
            </w:r>
            <w:r w:rsidRPr="0071761E">
              <w:rPr>
                <w:rFonts w:ascii="Arial" w:eastAsia="Arial" w:hAnsi="Arial" w:cs="Arial"/>
                <w:bCs/>
              </w:rPr>
              <w:tab/>
              <w:t>trigonometry</w:t>
            </w:r>
            <w:r>
              <w:rPr>
                <w:rFonts w:ascii="Arial" w:eastAsia="Arial" w:hAnsi="Arial" w:cs="Arial"/>
                <w:bCs/>
              </w:rPr>
              <w:t>:</w:t>
            </w:r>
          </w:p>
          <w:p w14:paraId="096D7C3C" w14:textId="77777777" w:rsidR="001A5DB6" w:rsidRPr="0071761E" w:rsidRDefault="001A5DB6" w:rsidP="000E3A74">
            <w:pPr>
              <w:tabs>
                <w:tab w:val="left" w:pos="424"/>
              </w:tabs>
              <w:spacing w:before="100" w:after="10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basic functions</w:t>
            </w:r>
            <w:r>
              <w:rPr>
                <w:rFonts w:ascii="Arial" w:eastAsia="Arial" w:hAnsi="Arial" w:cs="Arial"/>
                <w:bCs/>
              </w:rPr>
              <w:t xml:space="preserve"> </w:t>
            </w:r>
            <w:proofErr w:type="spellStart"/>
            <w:r>
              <w:rPr>
                <w:rFonts w:ascii="Arial" w:eastAsia="Arial" w:hAnsi="Arial" w:cs="Arial"/>
                <w:bCs/>
              </w:rPr>
              <w:t>eg</w:t>
            </w:r>
            <w:proofErr w:type="spellEnd"/>
            <w:r>
              <w:rPr>
                <w:rFonts w:ascii="Arial" w:eastAsia="Arial" w:hAnsi="Arial" w:cs="Arial"/>
                <w:bCs/>
              </w:rPr>
              <w:t xml:space="preserve"> trigonometry ratios</w:t>
            </w:r>
          </w:p>
          <w:p w14:paraId="4843C524" w14:textId="77777777" w:rsidR="001A5DB6" w:rsidRPr="0071761E" w:rsidRDefault="001A5DB6" w:rsidP="000E3A74">
            <w:pPr>
              <w:tabs>
                <w:tab w:val="left" w:pos="424"/>
              </w:tabs>
              <w:spacing w:before="100" w:after="10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sine rule</w:t>
            </w:r>
          </w:p>
          <w:p w14:paraId="6AEECA85" w14:textId="77777777" w:rsidR="001A5DB6" w:rsidRPr="0071761E" w:rsidRDefault="001A5DB6" w:rsidP="000E3A74">
            <w:pPr>
              <w:tabs>
                <w:tab w:val="left" w:pos="424"/>
              </w:tabs>
              <w:spacing w:before="100" w:after="10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cosine rule</w:t>
            </w:r>
          </w:p>
          <w:p w14:paraId="65DC455A" w14:textId="77777777" w:rsidR="001A5DB6" w:rsidRDefault="001A5DB6" w:rsidP="000E3A74">
            <w:pPr>
              <w:tabs>
                <w:tab w:val="left" w:pos="424"/>
              </w:tabs>
              <w:spacing w:before="100" w:after="100"/>
              <w:rPr>
                <w:rFonts w:ascii="Arial" w:eastAsia="Arial" w:hAnsi="Arial" w:cs="Arial"/>
                <w:bCs/>
              </w:rPr>
            </w:pPr>
            <w:r>
              <w:rPr>
                <w:rFonts w:ascii="Arial" w:eastAsia="Arial" w:hAnsi="Arial" w:cs="Arial"/>
                <w:bCs/>
              </w:rPr>
              <w:t>•</w:t>
            </w:r>
            <w:r>
              <w:rPr>
                <w:rFonts w:ascii="Arial" w:eastAsia="Arial" w:hAnsi="Arial" w:cs="Arial"/>
                <w:bCs/>
              </w:rPr>
              <w:tab/>
            </w:r>
            <w:proofErr w:type="spellStart"/>
            <w:r>
              <w:rPr>
                <w:rFonts w:ascii="Arial" w:eastAsia="Arial" w:hAnsi="Arial" w:cs="Arial"/>
                <w:bCs/>
              </w:rPr>
              <w:t>pythagoras</w:t>
            </w:r>
            <w:proofErr w:type="spellEnd"/>
            <w:r>
              <w:rPr>
                <w:rFonts w:ascii="Arial" w:eastAsia="Arial" w:hAnsi="Arial" w:cs="Arial"/>
                <w:bCs/>
              </w:rPr>
              <w:t xml:space="preserve"> t</w:t>
            </w:r>
            <w:r w:rsidRPr="0071761E">
              <w:rPr>
                <w:rFonts w:ascii="Arial" w:eastAsia="Arial" w:hAnsi="Arial" w:cs="Arial"/>
                <w:bCs/>
              </w:rPr>
              <w:t>heorem</w:t>
            </w:r>
          </w:p>
          <w:p w14:paraId="4E5D8368" w14:textId="77777777" w:rsidR="001A5DB6" w:rsidRDefault="001A5DB6" w:rsidP="000E3A74">
            <w:pPr>
              <w:tabs>
                <w:tab w:val="left" w:pos="424"/>
              </w:tabs>
              <w:spacing w:before="100" w:after="100"/>
              <w:rPr>
                <w:rFonts w:ascii="Arial" w:eastAsia="Arial" w:hAnsi="Arial" w:cs="Arial"/>
                <w:bCs/>
              </w:rPr>
            </w:pPr>
            <w:r>
              <w:rPr>
                <w:rFonts w:ascii="Arial" w:eastAsia="Arial" w:hAnsi="Arial" w:cs="Arial"/>
                <w:bCs/>
              </w:rPr>
              <w:t>•</w:t>
            </w:r>
            <w:r>
              <w:rPr>
                <w:rFonts w:ascii="Arial" w:eastAsia="Arial" w:hAnsi="Arial" w:cs="Arial"/>
                <w:bCs/>
              </w:rPr>
              <w:tab/>
              <w:t>geometric formulae</w:t>
            </w:r>
          </w:p>
          <w:p w14:paraId="74871454" w14:textId="77777777" w:rsidR="001A5DB6" w:rsidRPr="00286404" w:rsidRDefault="001A5DB6" w:rsidP="000E3A74">
            <w:pPr>
              <w:tabs>
                <w:tab w:val="left" w:pos="424"/>
              </w:tabs>
              <w:spacing w:before="100" w:after="100"/>
              <w:rPr>
                <w:rFonts w:ascii="Arial" w:eastAsia="Arial" w:hAnsi="Arial" w:cs="Arial"/>
                <w:bCs/>
              </w:rPr>
            </w:pPr>
          </w:p>
        </w:tc>
      </w:tr>
      <w:tr w:rsidR="001A5DB6" w:rsidRPr="0071761E" w14:paraId="60BC1E4C" w14:textId="77777777" w:rsidTr="00E94AAE">
        <w:tc>
          <w:tcPr>
            <w:tcW w:w="2660" w:type="dxa"/>
          </w:tcPr>
          <w:p w14:paraId="63B2D4C7" w14:textId="77777777" w:rsidR="001A5DB6" w:rsidRDefault="001A5DB6" w:rsidP="000E3A74">
            <w:pPr>
              <w:autoSpaceDE w:val="0"/>
              <w:autoSpaceDN w:val="0"/>
              <w:adjustRightInd w:val="0"/>
              <w:spacing w:before="100" w:after="100"/>
              <w:rPr>
                <w:rFonts w:ascii="Arial" w:eastAsia="Times New Roman" w:hAnsi="Arial" w:cs="Arial"/>
                <w:b/>
                <w:bCs/>
                <w:i/>
                <w:iCs/>
                <w:color w:val="000000"/>
                <w:lang w:eastAsia="en-AU"/>
              </w:rPr>
            </w:pPr>
            <w:r>
              <w:rPr>
                <w:rFonts w:ascii="Arial" w:hAnsi="Arial" w:cs="Arial"/>
                <w:b/>
                <w:i/>
              </w:rPr>
              <w:t>S</w:t>
            </w:r>
            <w:r w:rsidRPr="006F1B27">
              <w:rPr>
                <w:rFonts w:ascii="Arial" w:hAnsi="Arial" w:cs="Arial"/>
                <w:b/>
                <w:i/>
              </w:rPr>
              <w:t>tandard operating procedures (SOPs)</w:t>
            </w:r>
            <w:r>
              <w:t xml:space="preserve"> </w:t>
            </w:r>
            <w:r w:rsidRPr="00AA0D94">
              <w:rPr>
                <w:rFonts w:ascii="Arial" w:hAnsi="Arial" w:cs="Arial"/>
              </w:rPr>
              <w:t>may include but not limited to:</w:t>
            </w:r>
          </w:p>
        </w:tc>
        <w:tc>
          <w:tcPr>
            <w:tcW w:w="7087" w:type="dxa"/>
          </w:tcPr>
          <w:p w14:paraId="5E99C9C2" w14:textId="77777777" w:rsidR="001A5DB6" w:rsidRPr="00AA0D94" w:rsidRDefault="001A5DB6" w:rsidP="000E3A74">
            <w:pPr>
              <w:tabs>
                <w:tab w:val="left" w:pos="462"/>
              </w:tabs>
              <w:spacing w:before="100" w:after="10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the use of tools and equipment </w:t>
            </w:r>
          </w:p>
          <w:p w14:paraId="4CDDEDCB" w14:textId="77777777" w:rsidR="001A5DB6" w:rsidRPr="00AA0D94" w:rsidRDefault="001A5DB6" w:rsidP="000E3A74">
            <w:pPr>
              <w:tabs>
                <w:tab w:val="left" w:pos="462"/>
              </w:tabs>
              <w:spacing w:before="100" w:after="100"/>
              <w:ind w:left="459" w:right="-20" w:hanging="459"/>
              <w:rPr>
                <w:rFonts w:ascii="Arial" w:eastAsia="Arial" w:hAnsi="Arial" w:cs="Arial"/>
              </w:rPr>
            </w:pPr>
            <w:r w:rsidRPr="00AA0D94">
              <w:rPr>
                <w:rFonts w:ascii="Arial" w:eastAsia="Arial" w:hAnsi="Arial" w:cs="Arial"/>
              </w:rPr>
              <w:t>•</w:t>
            </w:r>
            <w:r w:rsidRPr="00AA0D94">
              <w:rPr>
                <w:rFonts w:ascii="Arial" w:eastAsia="Arial" w:hAnsi="Arial" w:cs="Arial"/>
              </w:rPr>
              <w:tab/>
              <w:t>instructions, including job sheets, cutting lists, plans, drawings and designs</w:t>
            </w:r>
          </w:p>
          <w:p w14:paraId="78F8682C" w14:textId="77777777" w:rsidR="001A5DB6" w:rsidRPr="00AA0D94" w:rsidRDefault="001A5DB6" w:rsidP="000E3A74">
            <w:pPr>
              <w:tabs>
                <w:tab w:val="left" w:pos="462"/>
              </w:tabs>
              <w:spacing w:before="100" w:after="10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reporting and communication </w:t>
            </w:r>
          </w:p>
          <w:p w14:paraId="51CA80CD" w14:textId="7D941C96" w:rsidR="001A5DB6" w:rsidRPr="000E3A74" w:rsidRDefault="001A5DB6" w:rsidP="000E3A74">
            <w:pPr>
              <w:tabs>
                <w:tab w:val="left" w:pos="462"/>
              </w:tabs>
              <w:spacing w:before="100" w:after="100"/>
              <w:ind w:right="-20"/>
              <w:rPr>
                <w:rFonts w:ascii="Arial" w:eastAsia="Arial" w:hAnsi="Arial" w:cs="Arial"/>
              </w:rPr>
            </w:pPr>
            <w:r w:rsidRPr="00AA0D94">
              <w:rPr>
                <w:rFonts w:ascii="Arial" w:eastAsia="Arial" w:hAnsi="Arial" w:cs="Arial"/>
              </w:rPr>
              <w:t>•</w:t>
            </w:r>
            <w:r w:rsidRPr="00AA0D94">
              <w:rPr>
                <w:rFonts w:ascii="Arial" w:eastAsia="Arial" w:hAnsi="Arial" w:cs="Arial"/>
              </w:rPr>
              <w:tab/>
              <w:t>manufacturers' specifications and operational procedures</w:t>
            </w:r>
          </w:p>
        </w:tc>
      </w:tr>
      <w:tr w:rsidR="001A5DB6" w:rsidRPr="00B82F8C" w14:paraId="3BA56864" w14:textId="77777777" w:rsidTr="00E94AAE">
        <w:tc>
          <w:tcPr>
            <w:tcW w:w="2660" w:type="dxa"/>
          </w:tcPr>
          <w:p w14:paraId="2BE3440B" w14:textId="77777777" w:rsidR="001A5DB6" w:rsidRDefault="001A5DB6" w:rsidP="000E3A74">
            <w:pPr>
              <w:spacing w:before="100" w:after="100"/>
              <w:rPr>
                <w:rFonts w:ascii="Arial" w:hAnsi="Arial" w:cs="Arial"/>
                <w:b/>
                <w:i/>
              </w:rPr>
            </w:pPr>
            <w:r>
              <w:rPr>
                <w:rFonts w:ascii="Arial" w:hAnsi="Arial" w:cs="Arial"/>
                <w:b/>
                <w:i/>
              </w:rPr>
              <w:t>C</w:t>
            </w:r>
            <w:r w:rsidRPr="00CE363B">
              <w:rPr>
                <w:rFonts w:ascii="Arial" w:hAnsi="Arial" w:cs="Arial"/>
                <w:b/>
                <w:i/>
              </w:rPr>
              <w:t>alculation method</w:t>
            </w:r>
            <w:r>
              <w:rPr>
                <w:rFonts w:ascii="Arial" w:hAnsi="Arial" w:cs="Arial"/>
                <w:b/>
                <w:i/>
              </w:rPr>
              <w:t xml:space="preserve"> </w:t>
            </w:r>
            <w:r w:rsidRPr="00AA0D94">
              <w:rPr>
                <w:rFonts w:ascii="Arial" w:hAnsi="Arial" w:cs="Arial"/>
              </w:rPr>
              <w:t>may include but not limited to:</w:t>
            </w:r>
          </w:p>
        </w:tc>
        <w:tc>
          <w:tcPr>
            <w:tcW w:w="7087" w:type="dxa"/>
          </w:tcPr>
          <w:p w14:paraId="48B62C31" w14:textId="77777777" w:rsidR="001A5DB6" w:rsidRPr="00CE363B" w:rsidRDefault="001A5DB6" w:rsidP="000E3A74">
            <w:pPr>
              <w:tabs>
                <w:tab w:val="left" w:pos="424"/>
              </w:tabs>
              <w:spacing w:before="100" w:after="100"/>
              <w:rPr>
                <w:rFonts w:ascii="Arial" w:eastAsia="Arial" w:hAnsi="Arial" w:cs="Arial"/>
                <w:bCs/>
              </w:rPr>
            </w:pPr>
            <w:r w:rsidRPr="00CE363B">
              <w:rPr>
                <w:rFonts w:ascii="Arial" w:eastAsia="Arial" w:hAnsi="Arial" w:cs="Arial"/>
                <w:bCs/>
              </w:rPr>
              <w:t>•</w:t>
            </w:r>
            <w:r w:rsidRPr="00CE363B">
              <w:rPr>
                <w:rFonts w:ascii="Arial" w:eastAsia="Arial" w:hAnsi="Arial" w:cs="Arial"/>
                <w:bCs/>
              </w:rPr>
              <w:tab/>
              <w:t>subtraction</w:t>
            </w:r>
          </w:p>
          <w:p w14:paraId="0FCA379C" w14:textId="77777777" w:rsidR="001A5DB6" w:rsidRPr="00CE363B" w:rsidRDefault="001A5DB6" w:rsidP="000E3A74">
            <w:pPr>
              <w:tabs>
                <w:tab w:val="left" w:pos="424"/>
              </w:tabs>
              <w:spacing w:before="100" w:after="100"/>
              <w:rPr>
                <w:rFonts w:ascii="Arial" w:eastAsia="Arial" w:hAnsi="Arial" w:cs="Arial"/>
                <w:bCs/>
              </w:rPr>
            </w:pPr>
            <w:r w:rsidRPr="00CE363B">
              <w:rPr>
                <w:rFonts w:ascii="Arial" w:eastAsia="Arial" w:hAnsi="Arial" w:cs="Arial"/>
                <w:bCs/>
              </w:rPr>
              <w:t>•</w:t>
            </w:r>
            <w:r w:rsidRPr="00CE363B">
              <w:rPr>
                <w:rFonts w:ascii="Arial" w:eastAsia="Arial" w:hAnsi="Arial" w:cs="Arial"/>
                <w:bCs/>
              </w:rPr>
              <w:tab/>
              <w:t>addition</w:t>
            </w:r>
          </w:p>
          <w:p w14:paraId="5BC40D0C" w14:textId="77777777" w:rsidR="001A5DB6" w:rsidRPr="00CE363B" w:rsidRDefault="001A5DB6" w:rsidP="000E3A74">
            <w:pPr>
              <w:tabs>
                <w:tab w:val="left" w:pos="424"/>
              </w:tabs>
              <w:spacing w:before="100" w:after="100"/>
              <w:rPr>
                <w:rFonts w:ascii="Arial" w:eastAsia="Arial" w:hAnsi="Arial" w:cs="Arial"/>
                <w:bCs/>
              </w:rPr>
            </w:pPr>
            <w:r w:rsidRPr="00CE363B">
              <w:rPr>
                <w:rFonts w:ascii="Arial" w:eastAsia="Arial" w:hAnsi="Arial" w:cs="Arial"/>
                <w:bCs/>
              </w:rPr>
              <w:t>•</w:t>
            </w:r>
            <w:r w:rsidRPr="00CE363B">
              <w:rPr>
                <w:rFonts w:ascii="Arial" w:eastAsia="Arial" w:hAnsi="Arial" w:cs="Arial"/>
                <w:bCs/>
              </w:rPr>
              <w:tab/>
              <w:t>multiplication</w:t>
            </w:r>
          </w:p>
          <w:p w14:paraId="0B357A1A" w14:textId="77777777" w:rsidR="001A5DB6" w:rsidRPr="00CE363B" w:rsidRDefault="001A5DB6" w:rsidP="000E3A74">
            <w:pPr>
              <w:tabs>
                <w:tab w:val="left" w:pos="424"/>
              </w:tabs>
              <w:spacing w:before="100" w:after="100"/>
              <w:rPr>
                <w:rFonts w:ascii="Arial" w:eastAsia="Arial" w:hAnsi="Arial" w:cs="Arial"/>
                <w:bCs/>
              </w:rPr>
            </w:pPr>
            <w:r w:rsidRPr="00CE363B">
              <w:rPr>
                <w:rFonts w:ascii="Arial" w:eastAsia="Arial" w:hAnsi="Arial" w:cs="Arial"/>
                <w:bCs/>
              </w:rPr>
              <w:t>•</w:t>
            </w:r>
            <w:r w:rsidRPr="00CE363B">
              <w:rPr>
                <w:rFonts w:ascii="Arial" w:eastAsia="Arial" w:hAnsi="Arial" w:cs="Arial"/>
                <w:bCs/>
              </w:rPr>
              <w:tab/>
              <w:t>division</w:t>
            </w:r>
          </w:p>
          <w:p w14:paraId="34D071AA" w14:textId="1AFD7933" w:rsidR="001A5DB6" w:rsidRPr="00B82F8C" w:rsidRDefault="001A5DB6" w:rsidP="000E3A74">
            <w:pPr>
              <w:tabs>
                <w:tab w:val="left" w:pos="424"/>
              </w:tabs>
              <w:spacing w:before="100" w:after="100"/>
              <w:rPr>
                <w:rFonts w:ascii="Arial" w:eastAsia="Arial" w:hAnsi="Arial" w:cs="Arial"/>
                <w:bCs/>
              </w:rPr>
            </w:pPr>
            <w:r w:rsidRPr="00CE363B">
              <w:rPr>
                <w:rFonts w:ascii="Arial" w:eastAsia="Arial" w:hAnsi="Arial" w:cs="Arial"/>
                <w:bCs/>
              </w:rPr>
              <w:t>•</w:t>
            </w:r>
            <w:r w:rsidRPr="00CE363B">
              <w:rPr>
                <w:rFonts w:ascii="Arial" w:eastAsia="Arial" w:hAnsi="Arial" w:cs="Arial"/>
                <w:bCs/>
              </w:rPr>
              <w:tab/>
              <w:t>manipulation of formulae</w:t>
            </w:r>
          </w:p>
        </w:tc>
      </w:tr>
      <w:tr w:rsidR="001A5DB6" w:rsidRPr="00137108" w14:paraId="1EC05EA2" w14:textId="77777777" w:rsidTr="00E94AAE">
        <w:tc>
          <w:tcPr>
            <w:tcW w:w="9747" w:type="dxa"/>
            <w:gridSpan w:val="2"/>
          </w:tcPr>
          <w:p w14:paraId="53A291CE" w14:textId="77777777" w:rsidR="001A5DB6" w:rsidRPr="00137108" w:rsidRDefault="001A5DB6" w:rsidP="000E3A74">
            <w:pPr>
              <w:spacing w:before="80" w:after="80"/>
              <w:ind w:right="-20"/>
              <w:rPr>
                <w:rFonts w:ascii="Arial" w:eastAsia="Arial" w:hAnsi="Arial" w:cs="Arial"/>
                <w:sz w:val="24"/>
                <w:szCs w:val="24"/>
              </w:rPr>
            </w:pPr>
            <w:r w:rsidRPr="00137108">
              <w:rPr>
                <w:rFonts w:ascii="Arial" w:eastAsia="Arial" w:hAnsi="Arial" w:cs="Arial"/>
                <w:b/>
                <w:bCs/>
                <w:sz w:val="24"/>
                <w:szCs w:val="24"/>
              </w:rPr>
              <w:t>EVID</w:t>
            </w:r>
            <w:r w:rsidRPr="00137108">
              <w:rPr>
                <w:rFonts w:ascii="Arial" w:eastAsia="Arial" w:hAnsi="Arial" w:cs="Arial"/>
                <w:b/>
                <w:bCs/>
                <w:spacing w:val="1"/>
                <w:sz w:val="24"/>
                <w:szCs w:val="24"/>
              </w:rPr>
              <w:t>E</w:t>
            </w:r>
            <w:r w:rsidRPr="00137108">
              <w:rPr>
                <w:rFonts w:ascii="Arial" w:eastAsia="Arial" w:hAnsi="Arial" w:cs="Arial"/>
                <w:b/>
                <w:bCs/>
                <w:sz w:val="24"/>
                <w:szCs w:val="24"/>
              </w:rPr>
              <w:t>NCE</w:t>
            </w:r>
            <w:r w:rsidRPr="00137108">
              <w:rPr>
                <w:rFonts w:ascii="Arial" w:eastAsia="Arial" w:hAnsi="Arial" w:cs="Arial"/>
                <w:b/>
                <w:bCs/>
                <w:spacing w:val="-7"/>
                <w:sz w:val="24"/>
                <w:szCs w:val="24"/>
              </w:rPr>
              <w:t xml:space="preserve"> </w:t>
            </w:r>
            <w:r w:rsidRPr="00137108">
              <w:rPr>
                <w:rFonts w:ascii="Arial" w:eastAsia="Arial" w:hAnsi="Arial" w:cs="Arial"/>
                <w:b/>
                <w:bCs/>
                <w:sz w:val="24"/>
                <w:szCs w:val="24"/>
              </w:rPr>
              <w:t>GUI</w:t>
            </w:r>
            <w:r w:rsidRPr="00137108">
              <w:rPr>
                <w:rFonts w:ascii="Arial" w:eastAsia="Arial" w:hAnsi="Arial" w:cs="Arial"/>
                <w:b/>
                <w:bCs/>
                <w:spacing w:val="1"/>
                <w:sz w:val="24"/>
                <w:szCs w:val="24"/>
              </w:rPr>
              <w:t>D</w:t>
            </w:r>
            <w:r w:rsidRPr="00137108">
              <w:rPr>
                <w:rFonts w:ascii="Arial" w:eastAsia="Arial" w:hAnsi="Arial" w:cs="Arial"/>
                <w:b/>
                <w:bCs/>
                <w:sz w:val="24"/>
                <w:szCs w:val="24"/>
              </w:rPr>
              <w:t>E</w:t>
            </w:r>
          </w:p>
        </w:tc>
      </w:tr>
      <w:tr w:rsidR="001A5DB6" w:rsidRPr="00137108" w14:paraId="452D38FC" w14:textId="77777777" w:rsidTr="00E94AAE">
        <w:tc>
          <w:tcPr>
            <w:tcW w:w="9747" w:type="dxa"/>
            <w:gridSpan w:val="2"/>
          </w:tcPr>
          <w:p w14:paraId="54FB3BAD" w14:textId="77777777" w:rsidR="001A5DB6" w:rsidRPr="00137108" w:rsidRDefault="001A5DB6" w:rsidP="000E3A74">
            <w:pPr>
              <w:spacing w:before="80" w:after="80"/>
              <w:ind w:right="-20"/>
              <w:rPr>
                <w:rFonts w:ascii="Arial" w:eastAsia="Arial" w:hAnsi="Arial" w:cs="Arial"/>
                <w:sz w:val="18"/>
                <w:szCs w:val="18"/>
              </w:rPr>
            </w:pPr>
            <w:r w:rsidRPr="00137108">
              <w:rPr>
                <w:rFonts w:ascii="Arial"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1A5DB6" w:rsidRPr="004A2812" w14:paraId="42CC9C5C" w14:textId="77777777" w:rsidTr="00E94AAE">
        <w:tc>
          <w:tcPr>
            <w:tcW w:w="2660" w:type="dxa"/>
          </w:tcPr>
          <w:p w14:paraId="72EFECEB" w14:textId="77777777" w:rsidR="001A5DB6" w:rsidRDefault="001A5DB6" w:rsidP="000E3A74">
            <w:pPr>
              <w:spacing w:before="80" w:after="8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14:paraId="7960D73F" w14:textId="77777777" w:rsidR="001A5DB6" w:rsidRDefault="001A5DB6" w:rsidP="000E3A74">
            <w:pPr>
              <w:spacing w:before="80" w:after="80"/>
              <w:ind w:right="-58"/>
              <w:rPr>
                <w:rFonts w:ascii="Arial" w:eastAsia="Arial" w:hAnsi="Arial" w:cs="Arial"/>
                <w:b/>
                <w:bCs/>
                <w:i/>
                <w:spacing w:val="-2"/>
                <w:position w:val="-12"/>
              </w:rPr>
            </w:pPr>
          </w:p>
        </w:tc>
        <w:tc>
          <w:tcPr>
            <w:tcW w:w="7087" w:type="dxa"/>
          </w:tcPr>
          <w:p w14:paraId="132E910A" w14:textId="77777777" w:rsidR="001A5DB6" w:rsidRPr="00E93EFC" w:rsidRDefault="001A5DB6" w:rsidP="000E3A74">
            <w:pPr>
              <w:autoSpaceDE w:val="0"/>
              <w:autoSpaceDN w:val="0"/>
              <w:adjustRightInd w:val="0"/>
              <w:spacing w:before="80" w:after="8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7C7ED790" w14:textId="77777777" w:rsidR="001A5DB6" w:rsidRDefault="001A5DB6" w:rsidP="000E3A74">
            <w:pPr>
              <w:autoSpaceDE w:val="0"/>
              <w:autoSpaceDN w:val="0"/>
              <w:adjustRightInd w:val="0"/>
              <w:spacing w:before="80" w:after="80"/>
              <w:rPr>
                <w:rFonts w:ascii="Arial" w:eastAsia="Calibri" w:hAnsi="Arial" w:cs="Arial"/>
              </w:rPr>
            </w:pPr>
            <w:r w:rsidRPr="00E93EFC">
              <w:rPr>
                <w:rFonts w:ascii="Arial" w:eastAsia="Calibri" w:hAnsi="Arial" w:cs="Arial"/>
              </w:rPr>
              <w:t>Specifically they must be able to:</w:t>
            </w:r>
          </w:p>
          <w:p w14:paraId="2920B297" w14:textId="77777777" w:rsidR="001A5DB6" w:rsidRDefault="001A5DB6" w:rsidP="00742E51">
            <w:pPr>
              <w:pStyle w:val="ListParagraph"/>
              <w:numPr>
                <w:ilvl w:val="0"/>
                <w:numId w:val="185"/>
              </w:numPr>
              <w:autoSpaceDE w:val="0"/>
              <w:autoSpaceDN w:val="0"/>
              <w:adjustRightInd w:val="0"/>
              <w:spacing w:before="80" w:after="80"/>
              <w:rPr>
                <w:rFonts w:ascii="Arial" w:eastAsia="Calibri" w:hAnsi="Arial" w:cs="Arial"/>
              </w:rPr>
            </w:pPr>
            <w:r>
              <w:rPr>
                <w:rFonts w:ascii="Arial" w:eastAsia="Calibri" w:hAnsi="Arial" w:cs="Arial"/>
              </w:rPr>
              <w:t>perform calculations using:</w:t>
            </w:r>
          </w:p>
          <w:p w14:paraId="66700752" w14:textId="77777777" w:rsidR="001A5DB6" w:rsidRDefault="001A5DB6" w:rsidP="00742E51">
            <w:pPr>
              <w:pStyle w:val="ListParagraph"/>
              <w:numPr>
                <w:ilvl w:val="0"/>
                <w:numId w:val="188"/>
              </w:numPr>
              <w:tabs>
                <w:tab w:val="left" w:pos="1268"/>
              </w:tabs>
              <w:autoSpaceDE w:val="0"/>
              <w:autoSpaceDN w:val="0"/>
              <w:adjustRightInd w:val="0"/>
              <w:spacing w:before="80" w:after="80"/>
              <w:ind w:firstLine="56"/>
              <w:rPr>
                <w:rFonts w:ascii="Arial" w:eastAsia="Calibri" w:hAnsi="Arial" w:cs="Arial"/>
              </w:rPr>
            </w:pPr>
            <w:r>
              <w:rPr>
                <w:rFonts w:ascii="Arial" w:eastAsia="Calibri" w:hAnsi="Arial" w:cs="Arial"/>
              </w:rPr>
              <w:t>trigonometric ratios</w:t>
            </w:r>
          </w:p>
          <w:p w14:paraId="72D5C507" w14:textId="77777777" w:rsidR="001A5DB6" w:rsidRDefault="001A5DB6" w:rsidP="00742E51">
            <w:pPr>
              <w:pStyle w:val="ListParagraph"/>
              <w:numPr>
                <w:ilvl w:val="0"/>
                <w:numId w:val="188"/>
              </w:numPr>
              <w:tabs>
                <w:tab w:val="left" w:pos="1268"/>
              </w:tabs>
              <w:autoSpaceDE w:val="0"/>
              <w:autoSpaceDN w:val="0"/>
              <w:adjustRightInd w:val="0"/>
              <w:spacing w:before="80" w:after="80"/>
              <w:ind w:firstLine="56"/>
              <w:rPr>
                <w:rFonts w:ascii="Arial" w:eastAsia="Calibri" w:hAnsi="Arial" w:cs="Arial"/>
              </w:rPr>
            </w:pPr>
            <w:r>
              <w:rPr>
                <w:rFonts w:ascii="Arial" w:eastAsia="Calibri" w:hAnsi="Arial" w:cs="Arial"/>
              </w:rPr>
              <w:t>sine and cosine rules</w:t>
            </w:r>
          </w:p>
          <w:p w14:paraId="0DF4A17F" w14:textId="77777777" w:rsidR="001A5DB6" w:rsidRDefault="001A5DB6" w:rsidP="00742E51">
            <w:pPr>
              <w:pStyle w:val="ListParagraph"/>
              <w:numPr>
                <w:ilvl w:val="0"/>
                <w:numId w:val="188"/>
              </w:numPr>
              <w:tabs>
                <w:tab w:val="left" w:pos="1268"/>
              </w:tabs>
              <w:autoSpaceDE w:val="0"/>
              <w:autoSpaceDN w:val="0"/>
              <w:adjustRightInd w:val="0"/>
              <w:spacing w:before="80" w:after="80"/>
              <w:ind w:firstLine="56"/>
              <w:rPr>
                <w:rFonts w:ascii="Arial" w:eastAsia="Calibri" w:hAnsi="Arial" w:cs="Arial"/>
              </w:rPr>
            </w:pPr>
            <w:proofErr w:type="spellStart"/>
            <w:r>
              <w:rPr>
                <w:rFonts w:ascii="Arial" w:eastAsia="Calibri" w:hAnsi="Arial" w:cs="Arial"/>
              </w:rPr>
              <w:t>pythagoras</w:t>
            </w:r>
            <w:proofErr w:type="spellEnd"/>
            <w:r>
              <w:rPr>
                <w:rFonts w:ascii="Arial" w:eastAsia="Calibri" w:hAnsi="Arial" w:cs="Arial"/>
              </w:rPr>
              <w:t xml:space="preserve"> theorem</w:t>
            </w:r>
          </w:p>
          <w:p w14:paraId="7CE433AA" w14:textId="77777777" w:rsidR="001A5DB6" w:rsidRPr="004A2812" w:rsidRDefault="001A5DB6" w:rsidP="00742E51">
            <w:pPr>
              <w:pStyle w:val="ListParagraph"/>
              <w:numPr>
                <w:ilvl w:val="0"/>
                <w:numId w:val="188"/>
              </w:numPr>
              <w:tabs>
                <w:tab w:val="left" w:pos="1268"/>
              </w:tabs>
              <w:autoSpaceDE w:val="0"/>
              <w:autoSpaceDN w:val="0"/>
              <w:adjustRightInd w:val="0"/>
              <w:spacing w:before="80" w:after="80"/>
              <w:ind w:firstLine="56"/>
              <w:rPr>
                <w:rFonts w:ascii="Arial" w:eastAsia="Calibri" w:hAnsi="Arial" w:cs="Arial"/>
              </w:rPr>
            </w:pPr>
            <w:r>
              <w:rPr>
                <w:rFonts w:ascii="Arial" w:eastAsia="Calibri" w:hAnsi="Arial" w:cs="Arial"/>
              </w:rPr>
              <w:t>geometric formulae</w:t>
            </w:r>
          </w:p>
          <w:p w14:paraId="599EF93E" w14:textId="77777777" w:rsidR="001A5DB6" w:rsidRPr="004A2812" w:rsidRDefault="001A5DB6" w:rsidP="00742E51">
            <w:pPr>
              <w:pStyle w:val="ListParagraph"/>
              <w:numPr>
                <w:ilvl w:val="0"/>
                <w:numId w:val="184"/>
              </w:numPr>
              <w:autoSpaceDE w:val="0"/>
              <w:autoSpaceDN w:val="0"/>
              <w:adjustRightInd w:val="0"/>
              <w:spacing w:before="80" w:after="80"/>
              <w:rPr>
                <w:rFonts w:ascii="Arial" w:eastAsia="Calibri" w:hAnsi="Arial" w:cs="Arial"/>
              </w:rPr>
            </w:pPr>
            <w:r>
              <w:rPr>
                <w:rFonts w:ascii="Arial" w:eastAsia="Calibri" w:hAnsi="Arial" w:cs="Arial"/>
              </w:rPr>
              <w:t>select the correct formulae for a given task and complete the required calculation/s on a number of occasions.</w:t>
            </w:r>
          </w:p>
        </w:tc>
      </w:tr>
      <w:tr w:rsidR="001A5DB6" w:rsidRPr="008A7B2A" w14:paraId="16539563" w14:textId="77777777" w:rsidTr="00E94AAE">
        <w:tc>
          <w:tcPr>
            <w:tcW w:w="2660" w:type="dxa"/>
          </w:tcPr>
          <w:p w14:paraId="3E975149" w14:textId="77777777" w:rsidR="001A5DB6" w:rsidRDefault="001A5DB6" w:rsidP="000E3A74">
            <w:pPr>
              <w:spacing w:before="80" w:after="8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14:paraId="4E162B85" w14:textId="77777777" w:rsidR="001A5DB6" w:rsidRDefault="001A5DB6" w:rsidP="000E3A74">
            <w:pPr>
              <w:spacing w:before="80" w:after="80"/>
              <w:ind w:left="116" w:right="-58" w:firstLine="2"/>
              <w:rPr>
                <w:rFonts w:ascii="Arial" w:eastAsia="Arial" w:hAnsi="Arial" w:cs="Arial"/>
                <w:b/>
                <w:bCs/>
                <w:spacing w:val="-2"/>
              </w:rPr>
            </w:pPr>
          </w:p>
        </w:tc>
        <w:tc>
          <w:tcPr>
            <w:tcW w:w="7087" w:type="dxa"/>
          </w:tcPr>
          <w:p w14:paraId="43906A87" w14:textId="77777777" w:rsidR="001A5DB6" w:rsidRPr="008A7B2A" w:rsidRDefault="001A5DB6" w:rsidP="000E3A74">
            <w:pPr>
              <w:widowControl/>
              <w:spacing w:before="80" w:after="8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1A5DB6" w:rsidRPr="00BD3E31" w14:paraId="7E936E25" w14:textId="77777777" w:rsidTr="00E94AAE">
        <w:tc>
          <w:tcPr>
            <w:tcW w:w="2660" w:type="dxa"/>
          </w:tcPr>
          <w:p w14:paraId="1F96B05D" w14:textId="77777777" w:rsidR="001A5DB6" w:rsidRDefault="001A5DB6" w:rsidP="000E3A74">
            <w:pPr>
              <w:spacing w:before="80" w:after="80"/>
              <w:ind w:left="119" w:right="-58" w:hanging="2"/>
              <w:rPr>
                <w:rFonts w:ascii="Arial" w:eastAsia="Arial" w:hAnsi="Arial" w:cs="Arial"/>
                <w:b/>
                <w:bCs/>
              </w:rPr>
            </w:pPr>
            <w:r>
              <w:rPr>
                <w:rFonts w:ascii="Arial" w:eastAsia="Arial" w:hAnsi="Arial" w:cs="Arial"/>
                <w:b/>
                <w:bCs/>
              </w:rPr>
              <w:t>Methods of assessment</w:t>
            </w:r>
          </w:p>
        </w:tc>
        <w:tc>
          <w:tcPr>
            <w:tcW w:w="7087" w:type="dxa"/>
          </w:tcPr>
          <w:p w14:paraId="72F89881" w14:textId="77777777" w:rsidR="001A5DB6" w:rsidRPr="004F0A4F" w:rsidRDefault="001A5DB6" w:rsidP="000E3A74">
            <w:pPr>
              <w:autoSpaceDE w:val="0"/>
              <w:autoSpaceDN w:val="0"/>
              <w:adjustRightInd w:val="0"/>
              <w:spacing w:before="80" w:after="8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14:paraId="45FF79F5" w14:textId="77777777" w:rsidR="001A5DB6" w:rsidRPr="004F0A4F" w:rsidRDefault="001A5DB6" w:rsidP="00742E51">
            <w:pPr>
              <w:pStyle w:val="ListParagraph"/>
              <w:widowControl/>
              <w:numPr>
                <w:ilvl w:val="0"/>
                <w:numId w:val="186"/>
              </w:numPr>
              <w:autoSpaceDE w:val="0"/>
              <w:autoSpaceDN w:val="0"/>
              <w:adjustRightInd w:val="0"/>
              <w:spacing w:before="80" w:after="80"/>
              <w:ind w:hanging="10"/>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74F697D3" w14:textId="77777777" w:rsidR="001A5DB6" w:rsidRPr="004F0A4F" w:rsidRDefault="001A5DB6" w:rsidP="00742E51">
            <w:pPr>
              <w:pStyle w:val="ListParagraph"/>
              <w:widowControl/>
              <w:numPr>
                <w:ilvl w:val="0"/>
                <w:numId w:val="186"/>
              </w:numPr>
              <w:autoSpaceDE w:val="0"/>
              <w:autoSpaceDN w:val="0"/>
              <w:adjustRightInd w:val="0"/>
              <w:spacing w:before="80" w:after="80"/>
              <w:ind w:hanging="10"/>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14:paraId="332B621A" w14:textId="77777777" w:rsidR="001A5DB6" w:rsidRDefault="001A5DB6" w:rsidP="00742E51">
            <w:pPr>
              <w:pStyle w:val="ListParagraph"/>
              <w:widowControl/>
              <w:numPr>
                <w:ilvl w:val="0"/>
                <w:numId w:val="186"/>
              </w:numPr>
              <w:autoSpaceDE w:val="0"/>
              <w:autoSpaceDN w:val="0"/>
              <w:adjustRightInd w:val="0"/>
              <w:spacing w:before="80" w:after="80"/>
              <w:ind w:hanging="10"/>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 xml:space="preserve">nd/or other  </w:t>
            </w:r>
          </w:p>
          <w:p w14:paraId="225F6161" w14:textId="77777777" w:rsidR="001A5DB6" w:rsidRPr="00F47F2D" w:rsidRDefault="001A5DB6" w:rsidP="000E3A74">
            <w:pPr>
              <w:widowControl/>
              <w:autoSpaceDE w:val="0"/>
              <w:autoSpaceDN w:val="0"/>
              <w:adjustRightInd w:val="0"/>
              <w:spacing w:before="80" w:after="80"/>
              <w:ind w:left="720"/>
              <w:rPr>
                <w:rFonts w:ascii="Arial" w:eastAsia="Calibri" w:hAnsi="Arial" w:cs="Arial"/>
              </w:rPr>
            </w:pPr>
            <w:r w:rsidRPr="00F47F2D">
              <w:rPr>
                <w:rFonts w:ascii="Arial" w:eastAsia="Calibri" w:hAnsi="Arial" w:cs="Arial"/>
              </w:rPr>
              <w:t>appropriate persons</w:t>
            </w:r>
          </w:p>
          <w:p w14:paraId="40278939" w14:textId="77777777" w:rsidR="001A5DB6" w:rsidRPr="004F0A4F" w:rsidRDefault="001A5DB6" w:rsidP="00742E51">
            <w:pPr>
              <w:pStyle w:val="ListParagraph"/>
              <w:widowControl/>
              <w:numPr>
                <w:ilvl w:val="0"/>
                <w:numId w:val="186"/>
              </w:numPr>
              <w:autoSpaceDE w:val="0"/>
              <w:autoSpaceDN w:val="0"/>
              <w:adjustRightInd w:val="0"/>
              <w:spacing w:before="80" w:after="80"/>
              <w:ind w:hanging="10"/>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outcome</w:t>
            </w:r>
          </w:p>
          <w:p w14:paraId="47C83862" w14:textId="77777777" w:rsidR="001A5DB6" w:rsidRPr="00276A48" w:rsidRDefault="001A5DB6" w:rsidP="00742E51">
            <w:pPr>
              <w:pStyle w:val="ListParagraph"/>
              <w:widowControl/>
              <w:numPr>
                <w:ilvl w:val="0"/>
                <w:numId w:val="186"/>
              </w:numPr>
              <w:autoSpaceDE w:val="0"/>
              <w:autoSpaceDN w:val="0"/>
              <w:adjustRightInd w:val="0"/>
              <w:spacing w:before="80" w:after="80"/>
              <w:ind w:hanging="10"/>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6727D7EC" w14:textId="77777777" w:rsidR="001A5DB6" w:rsidRPr="00BD3E31" w:rsidRDefault="001A5DB6" w:rsidP="000E3A74">
            <w:pPr>
              <w:spacing w:before="80" w:after="80"/>
              <w:ind w:right="-20"/>
              <w:rPr>
                <w:rFonts w:ascii="Arial" w:eastAsia="Arial" w:hAnsi="Arial" w:cs="Arial"/>
              </w:rPr>
            </w:pPr>
            <w:r w:rsidRPr="00BD3E31">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1505B451" w14:textId="77777777" w:rsidR="001A5DB6" w:rsidRDefault="001A5DB6" w:rsidP="0053149D">
      <w:pPr>
        <w:spacing w:after="120"/>
        <w:rPr>
          <w:rFonts w:ascii="Arial" w:eastAsiaTheme="majorEastAsia" w:hAnsi="Arial" w:cstheme="majorBidi"/>
          <w:b/>
          <w:bCs/>
          <w:sz w:val="24"/>
          <w:szCs w:val="24"/>
        </w:rPr>
        <w:sectPr w:rsidR="001A5DB6" w:rsidSect="00C56BE1">
          <w:headerReference w:type="default" r:id="rId46"/>
          <w:pgSz w:w="11906" w:h="16838"/>
          <w:pgMar w:top="554"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7E1F6D" w:rsidRPr="00D22B70" w14:paraId="426ED87A" w14:textId="77777777" w:rsidTr="00E94AAE">
        <w:tc>
          <w:tcPr>
            <w:tcW w:w="9924" w:type="dxa"/>
            <w:gridSpan w:val="2"/>
          </w:tcPr>
          <w:p w14:paraId="55052BD1" w14:textId="77777777" w:rsidR="007E1F6D" w:rsidRPr="00D22B70" w:rsidRDefault="007E1F6D" w:rsidP="006F378C">
            <w:pPr>
              <w:pStyle w:val="Heading1"/>
              <w:spacing w:before="120" w:after="120"/>
              <w:outlineLvl w:val="0"/>
            </w:pPr>
            <w:bookmarkStart w:id="52" w:name="_Toc512324036"/>
            <w:bookmarkStart w:id="53" w:name="_Toc47623194"/>
            <w:r w:rsidRPr="00D22B70">
              <w:t>VU</w:t>
            </w:r>
            <w:r>
              <w:t>22338</w:t>
            </w:r>
            <w:r w:rsidRPr="00D22B70">
              <w:t xml:space="preserve"> - Configure and program a basic robotic system</w:t>
            </w:r>
            <w:bookmarkEnd w:id="52"/>
            <w:bookmarkEnd w:id="53"/>
          </w:p>
        </w:tc>
      </w:tr>
      <w:tr w:rsidR="007E1F6D" w:rsidRPr="00D22B70" w14:paraId="47D6A93D" w14:textId="77777777" w:rsidTr="00E94AAE">
        <w:tc>
          <w:tcPr>
            <w:tcW w:w="3153" w:type="dxa"/>
          </w:tcPr>
          <w:p w14:paraId="31739B36" w14:textId="77777777" w:rsidR="007E1F6D" w:rsidRPr="00D22B70" w:rsidRDefault="007E1F6D" w:rsidP="00F11275">
            <w:pPr>
              <w:spacing w:before="80" w:after="80"/>
              <w:rPr>
                <w:rFonts w:ascii="Arial" w:hAnsi="Arial" w:cs="Arial"/>
                <w:b/>
              </w:rPr>
            </w:pPr>
            <w:r w:rsidRPr="00D22B70">
              <w:rPr>
                <w:rFonts w:ascii="Arial" w:hAnsi="Arial" w:cs="Arial"/>
                <w:b/>
              </w:rPr>
              <w:t>Unit Descriptor</w:t>
            </w:r>
          </w:p>
        </w:tc>
        <w:tc>
          <w:tcPr>
            <w:tcW w:w="6771" w:type="dxa"/>
          </w:tcPr>
          <w:p w14:paraId="3B1626C2" w14:textId="77777777" w:rsidR="007E1F6D" w:rsidRPr="00D22B70" w:rsidRDefault="007E1F6D" w:rsidP="00F11275">
            <w:pPr>
              <w:widowControl/>
              <w:spacing w:before="80" w:after="80" w:line="259" w:lineRule="auto"/>
              <w:rPr>
                <w:rFonts w:ascii="Arial" w:hAnsi="Arial" w:cs="Arial"/>
                <w:lang w:val="en-GB"/>
              </w:rPr>
            </w:pPr>
            <w:r w:rsidRPr="00D22B70">
              <w:rPr>
                <w:rFonts w:ascii="Arial" w:hAnsi="Arial" w:cs="Arial"/>
                <w:lang w:val="en-GB"/>
              </w:rPr>
              <w:t xml:space="preserve">This unit of competency describes the knowledge and skills required to configure and program a basic robotic system. </w:t>
            </w:r>
            <w:r>
              <w:rPr>
                <w:rFonts w:ascii="Arial" w:hAnsi="Arial" w:cs="Arial"/>
                <w:lang w:val="en-GB"/>
              </w:rPr>
              <w:t>Typical tasks for basic robotic</w:t>
            </w:r>
            <w:r w:rsidRPr="00D22B70">
              <w:rPr>
                <w:rFonts w:ascii="Arial" w:hAnsi="Arial" w:cs="Arial"/>
                <w:lang w:val="en-GB"/>
              </w:rPr>
              <w:t xml:space="preserve"> system operation include pick and place, motion and navigation. Code development will include testing code and producing code to control robotic systems. </w:t>
            </w:r>
          </w:p>
          <w:p w14:paraId="5BD9A688" w14:textId="77777777" w:rsidR="007E1F6D" w:rsidRPr="00D22B70" w:rsidRDefault="007E1F6D" w:rsidP="00F11275">
            <w:pPr>
              <w:widowControl/>
              <w:spacing w:before="80" w:after="80" w:line="259" w:lineRule="auto"/>
              <w:rPr>
                <w:rFonts w:ascii="Arial" w:hAnsi="Arial" w:cs="Arial"/>
                <w:lang w:val="en-GB"/>
              </w:rPr>
            </w:pPr>
            <w:r w:rsidRPr="00D22B70">
              <w:rPr>
                <w:rFonts w:ascii="Arial" w:hAnsi="Arial" w:cs="Arial"/>
                <w:lang w:val="en-GB"/>
              </w:rPr>
              <w:t>No licensing or certification requirements apply to this unit at the time of accreditation.</w:t>
            </w:r>
          </w:p>
        </w:tc>
      </w:tr>
      <w:tr w:rsidR="007E1F6D" w:rsidRPr="00D22B70" w14:paraId="6BCDE869" w14:textId="77777777" w:rsidTr="00E94AAE">
        <w:tc>
          <w:tcPr>
            <w:tcW w:w="3153" w:type="dxa"/>
          </w:tcPr>
          <w:p w14:paraId="11277057" w14:textId="77777777" w:rsidR="007E1F6D" w:rsidRPr="00D22B70" w:rsidRDefault="007E1F6D" w:rsidP="00F11275">
            <w:pPr>
              <w:spacing w:before="80" w:after="80"/>
              <w:rPr>
                <w:rFonts w:ascii="Arial" w:hAnsi="Arial" w:cs="Arial"/>
                <w:b/>
              </w:rPr>
            </w:pPr>
            <w:r w:rsidRPr="00D22B70">
              <w:rPr>
                <w:rFonts w:ascii="Arial" w:hAnsi="Arial" w:cs="Arial"/>
                <w:b/>
              </w:rPr>
              <w:t>Employability Skills</w:t>
            </w:r>
          </w:p>
        </w:tc>
        <w:tc>
          <w:tcPr>
            <w:tcW w:w="6771" w:type="dxa"/>
          </w:tcPr>
          <w:p w14:paraId="310D71A7" w14:textId="77777777" w:rsidR="007E1F6D" w:rsidRPr="00D22B70" w:rsidRDefault="007E1F6D" w:rsidP="00F11275">
            <w:pPr>
              <w:spacing w:before="80" w:after="80"/>
              <w:rPr>
                <w:rFonts w:ascii="Arial" w:hAnsi="Arial" w:cs="Arial"/>
              </w:rPr>
            </w:pPr>
            <w:r w:rsidRPr="00D22B70">
              <w:rPr>
                <w:rFonts w:ascii="Arial" w:hAnsi="Arial" w:cs="Arial"/>
              </w:rPr>
              <w:t>This unit contains Employability Skills.</w:t>
            </w:r>
          </w:p>
        </w:tc>
      </w:tr>
      <w:tr w:rsidR="007E1F6D" w:rsidRPr="00D22B70" w14:paraId="391622AC" w14:textId="77777777" w:rsidTr="00E94AAE">
        <w:tc>
          <w:tcPr>
            <w:tcW w:w="3153" w:type="dxa"/>
          </w:tcPr>
          <w:p w14:paraId="5559EEB1" w14:textId="77777777" w:rsidR="007E1F6D" w:rsidRPr="00D22B70" w:rsidRDefault="007E1F6D" w:rsidP="00F11275">
            <w:pPr>
              <w:spacing w:before="80" w:after="80"/>
              <w:rPr>
                <w:rFonts w:ascii="Arial" w:hAnsi="Arial" w:cs="Arial"/>
                <w:b/>
              </w:rPr>
            </w:pPr>
            <w:r w:rsidRPr="00D22B70">
              <w:rPr>
                <w:rFonts w:ascii="Arial" w:hAnsi="Arial" w:cs="Arial"/>
                <w:b/>
              </w:rPr>
              <w:t>Application of the Unit</w:t>
            </w:r>
          </w:p>
        </w:tc>
        <w:tc>
          <w:tcPr>
            <w:tcW w:w="6771" w:type="dxa"/>
          </w:tcPr>
          <w:p w14:paraId="7626E187" w14:textId="77777777" w:rsidR="007E1F6D" w:rsidRPr="00D22B70" w:rsidRDefault="007E1F6D" w:rsidP="00F11275">
            <w:pPr>
              <w:widowControl/>
              <w:spacing w:before="80" w:after="80" w:line="259" w:lineRule="auto"/>
              <w:rPr>
                <w:rFonts w:ascii="Arial" w:hAnsi="Arial" w:cs="Arial"/>
                <w:lang w:val="en-GB"/>
              </w:rPr>
            </w:pPr>
            <w:r w:rsidRPr="00D22B70">
              <w:rPr>
                <w:rFonts w:ascii="Arial" w:eastAsia="Arial" w:hAnsi="Arial" w:cs="Arial"/>
                <w:lang w:val="en-GB"/>
              </w:rPr>
              <w:t>This unit would be applied by entry level engineering workers required to undertake basic operations with robotic systems for a range of repetitive and routine tasks.</w:t>
            </w:r>
            <w:r w:rsidRPr="00D22B70">
              <w:rPr>
                <w:rFonts w:ascii="Arial" w:hAnsi="Arial" w:cs="Arial"/>
                <w:lang w:val="en-GB"/>
              </w:rPr>
              <w:t xml:space="preserve"> </w:t>
            </w:r>
          </w:p>
          <w:p w14:paraId="4CA6E118" w14:textId="77777777" w:rsidR="007E1F6D" w:rsidRPr="00D22B70" w:rsidRDefault="007E1F6D" w:rsidP="00F11275">
            <w:pPr>
              <w:widowControl/>
              <w:spacing w:before="80" w:after="80" w:line="259" w:lineRule="auto"/>
              <w:rPr>
                <w:rFonts w:ascii="Arial" w:hAnsi="Arial" w:cs="Arial"/>
                <w:lang w:val="en-GB"/>
              </w:rPr>
            </w:pPr>
            <w:r w:rsidRPr="00D22B70">
              <w:rPr>
                <w:rFonts w:ascii="Arial" w:hAnsi="Arial" w:cs="Arial"/>
                <w:lang w:val="en-GB"/>
              </w:rPr>
              <w:t>This unit does not include large, complex industrial robotic systems used in manufacturing operations.</w:t>
            </w:r>
          </w:p>
        </w:tc>
      </w:tr>
      <w:tr w:rsidR="007E1F6D" w:rsidRPr="00D22B70" w14:paraId="785AFE84" w14:textId="77777777" w:rsidTr="00E94AAE">
        <w:tc>
          <w:tcPr>
            <w:tcW w:w="3153" w:type="dxa"/>
          </w:tcPr>
          <w:p w14:paraId="213CE8DE" w14:textId="77777777" w:rsidR="007E1F6D" w:rsidRPr="00D22B70" w:rsidRDefault="007E1F6D" w:rsidP="00F11275">
            <w:pPr>
              <w:spacing w:before="80" w:after="80"/>
              <w:ind w:right="127"/>
              <w:rPr>
                <w:rFonts w:ascii="Arial" w:eastAsia="Arial" w:hAnsi="Arial" w:cs="Arial"/>
                <w:b/>
                <w:bCs/>
                <w:spacing w:val="-2"/>
                <w:sz w:val="24"/>
                <w:szCs w:val="24"/>
              </w:rPr>
            </w:pPr>
            <w:r w:rsidRPr="00D22B70">
              <w:rPr>
                <w:rFonts w:ascii="Arial" w:eastAsia="Arial" w:hAnsi="Arial" w:cs="Arial"/>
                <w:b/>
                <w:bCs/>
                <w:spacing w:val="-2"/>
                <w:sz w:val="24"/>
                <w:szCs w:val="24"/>
              </w:rPr>
              <w:t>ELEMENT</w:t>
            </w:r>
          </w:p>
        </w:tc>
        <w:tc>
          <w:tcPr>
            <w:tcW w:w="6771" w:type="dxa"/>
          </w:tcPr>
          <w:p w14:paraId="38BE51F5" w14:textId="77777777" w:rsidR="007E1F6D" w:rsidRPr="00D22B70" w:rsidRDefault="007E1F6D" w:rsidP="00F11275">
            <w:pPr>
              <w:spacing w:before="80" w:after="80" w:line="248" w:lineRule="exact"/>
              <w:ind w:right="-20"/>
              <w:rPr>
                <w:rFonts w:ascii="Arial" w:eastAsia="Arial" w:hAnsi="Arial" w:cs="Arial"/>
                <w:b/>
                <w:sz w:val="24"/>
                <w:szCs w:val="24"/>
              </w:rPr>
            </w:pPr>
            <w:r w:rsidRPr="00D22B70">
              <w:rPr>
                <w:rFonts w:ascii="Arial" w:eastAsia="Arial" w:hAnsi="Arial" w:cs="Arial"/>
                <w:b/>
                <w:sz w:val="24"/>
                <w:szCs w:val="24"/>
              </w:rPr>
              <w:t>PERFORMANCE CRITERIA</w:t>
            </w:r>
          </w:p>
        </w:tc>
      </w:tr>
      <w:tr w:rsidR="007E1F6D" w:rsidRPr="001B2254" w14:paraId="3CFEA284" w14:textId="77777777" w:rsidTr="00E94AAE">
        <w:tc>
          <w:tcPr>
            <w:tcW w:w="3153" w:type="dxa"/>
          </w:tcPr>
          <w:p w14:paraId="55E2F7FA" w14:textId="77777777" w:rsidR="007E1F6D" w:rsidRPr="001B2254" w:rsidRDefault="007E1F6D" w:rsidP="00F11275">
            <w:pPr>
              <w:spacing w:before="80" w:after="80" w:line="200" w:lineRule="exact"/>
              <w:rPr>
                <w:rFonts w:ascii="Arial" w:hAnsi="Arial" w:cs="Arial"/>
                <w:b/>
                <w:sz w:val="18"/>
                <w:szCs w:val="18"/>
              </w:rPr>
            </w:pPr>
            <w:r w:rsidRPr="001B2254">
              <w:rPr>
                <w:rFonts w:ascii="Arial" w:hAnsi="Arial" w:cs="Arial"/>
                <w:iCs/>
                <w:sz w:val="18"/>
                <w:szCs w:val="18"/>
                <w:lang w:val="en-AU"/>
              </w:rPr>
              <w:t>Elements describe the essential outcomes of a unit of competency</w:t>
            </w:r>
          </w:p>
        </w:tc>
        <w:tc>
          <w:tcPr>
            <w:tcW w:w="6771" w:type="dxa"/>
          </w:tcPr>
          <w:p w14:paraId="7F500C8E" w14:textId="77777777" w:rsidR="007E1F6D" w:rsidRPr="001B2254" w:rsidRDefault="007E1F6D" w:rsidP="00F11275">
            <w:pPr>
              <w:spacing w:before="80" w:after="80" w:line="200" w:lineRule="exact"/>
              <w:rPr>
                <w:rFonts w:ascii="Arial" w:eastAsia="Arial" w:hAnsi="Arial" w:cs="Arial"/>
                <w:spacing w:val="-4"/>
                <w:sz w:val="18"/>
                <w:szCs w:val="18"/>
              </w:rPr>
            </w:pPr>
            <w:r w:rsidRPr="001B2254">
              <w:rPr>
                <w:rFonts w:ascii="Arial" w:hAnsi="Arial" w:cs="Arial"/>
                <w:sz w:val="18"/>
                <w:szCs w:val="18"/>
              </w:rPr>
              <w:t>Performa</w:t>
            </w:r>
            <w:proofErr w:type="spellStart"/>
            <w:r w:rsidRPr="001B2254">
              <w:rPr>
                <w:rFonts w:ascii="Arial" w:hAnsi="Arial" w:cs="Arial"/>
                <w:sz w:val="18"/>
                <w:szCs w:val="18"/>
                <w:lang w:val="en-AU"/>
              </w:rPr>
              <w:t>nce</w:t>
            </w:r>
            <w:proofErr w:type="spellEnd"/>
            <w:r w:rsidRPr="001B2254">
              <w:rPr>
                <w:rFonts w:ascii="Arial"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1B2254">
              <w:rPr>
                <w:rFonts w:ascii="Arial" w:hAnsi="Arial" w:cs="Arial"/>
                <w:bCs/>
                <w:iCs/>
                <w:sz w:val="18"/>
                <w:szCs w:val="18"/>
                <w:vertAlign w:val="superscript"/>
              </w:rPr>
              <w:t xml:space="preserve"> </w:t>
            </w:r>
            <w:r w:rsidRPr="001B2254">
              <w:rPr>
                <w:rFonts w:ascii="Arial" w:hAnsi="Arial" w:cs="Arial"/>
                <w:sz w:val="18"/>
                <w:szCs w:val="18"/>
              </w:rPr>
              <w:t>Assessment of performance is to be consistent with the evidence guide.</w:t>
            </w:r>
          </w:p>
        </w:tc>
      </w:tr>
      <w:tr w:rsidR="007E1F6D" w:rsidRPr="00D22B70" w14:paraId="1315BEE2" w14:textId="77777777" w:rsidTr="00E94AAE">
        <w:trPr>
          <w:trHeight w:val="550"/>
        </w:trPr>
        <w:tc>
          <w:tcPr>
            <w:tcW w:w="3153" w:type="dxa"/>
            <w:vMerge w:val="restart"/>
          </w:tcPr>
          <w:p w14:paraId="0FAD7068" w14:textId="77777777" w:rsidR="007E1F6D" w:rsidRPr="00D22B70" w:rsidRDefault="007E1F6D" w:rsidP="00742E51">
            <w:pPr>
              <w:numPr>
                <w:ilvl w:val="0"/>
                <w:numId w:val="191"/>
              </w:numPr>
              <w:spacing w:before="100" w:after="100"/>
              <w:contextualSpacing/>
              <w:rPr>
                <w:rFonts w:ascii="Arial" w:hAnsi="Arial" w:cs="Arial"/>
              </w:rPr>
            </w:pPr>
            <w:r w:rsidRPr="00D22B70">
              <w:rPr>
                <w:rFonts w:ascii="Arial" w:hAnsi="Arial" w:cs="Arial"/>
              </w:rPr>
              <w:t>Plan the configuration and</w:t>
            </w:r>
            <w:r>
              <w:rPr>
                <w:rFonts w:ascii="Arial" w:hAnsi="Arial" w:cs="Arial"/>
              </w:rPr>
              <w:t xml:space="preserve"> programming of a basic </w:t>
            </w:r>
            <w:r w:rsidRPr="001B2254">
              <w:rPr>
                <w:rFonts w:ascii="Arial" w:hAnsi="Arial" w:cs="Arial"/>
              </w:rPr>
              <w:t>robotic system</w:t>
            </w:r>
          </w:p>
        </w:tc>
        <w:tc>
          <w:tcPr>
            <w:tcW w:w="6771" w:type="dxa"/>
          </w:tcPr>
          <w:p w14:paraId="0BBE0014"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sidRPr="00D22B70">
              <w:rPr>
                <w:rFonts w:ascii="Arial" w:hAnsi="Arial" w:cs="Arial"/>
                <w:b/>
                <w:i/>
              </w:rPr>
              <w:t>Workplace Health and Safety/Occupational, health and safety (WHS/OHS) requirements</w:t>
            </w:r>
            <w:r w:rsidRPr="00D22B70">
              <w:rPr>
                <w:rFonts w:ascii="Arial" w:hAnsi="Arial" w:cs="Arial"/>
              </w:rPr>
              <w:t xml:space="preserve"> and </w:t>
            </w:r>
            <w:r w:rsidRPr="00D22B70">
              <w:rPr>
                <w:rFonts w:ascii="Arial" w:hAnsi="Arial" w:cs="Arial"/>
                <w:b/>
                <w:i/>
              </w:rPr>
              <w:t>environmental requirements</w:t>
            </w:r>
            <w:r w:rsidRPr="00D22B70">
              <w:rPr>
                <w:rFonts w:ascii="Arial" w:hAnsi="Arial" w:cs="Arial"/>
              </w:rPr>
              <w:t xml:space="preserve"> for a given work area are obtained and understood</w:t>
            </w:r>
            <w:r>
              <w:rPr>
                <w:rFonts w:ascii="Arial" w:hAnsi="Arial" w:cs="Arial"/>
              </w:rPr>
              <w:t>.</w:t>
            </w:r>
          </w:p>
        </w:tc>
      </w:tr>
      <w:tr w:rsidR="007E1F6D" w:rsidRPr="00D22B70" w14:paraId="7A22EA28" w14:textId="77777777" w:rsidTr="00E94AAE">
        <w:tc>
          <w:tcPr>
            <w:tcW w:w="3153" w:type="dxa"/>
            <w:vMerge/>
          </w:tcPr>
          <w:p w14:paraId="44489FBF"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31252C58"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Pr>
                <w:rFonts w:ascii="Arial" w:hAnsi="Arial" w:cs="Arial"/>
              </w:rPr>
              <w:t>Established WHS/OH</w:t>
            </w:r>
            <w:r w:rsidRPr="00D22B70">
              <w:rPr>
                <w:rFonts w:ascii="Arial" w:hAnsi="Arial" w:cs="Arial"/>
              </w:rPr>
              <w:t>S requirements and risk control measures and procedures in preparation for the work area are followed.</w:t>
            </w:r>
          </w:p>
        </w:tc>
      </w:tr>
      <w:tr w:rsidR="007E1F6D" w:rsidRPr="00D22B70" w14:paraId="520655B1" w14:textId="77777777" w:rsidTr="00E94AAE">
        <w:tc>
          <w:tcPr>
            <w:tcW w:w="3153" w:type="dxa"/>
            <w:vMerge/>
          </w:tcPr>
          <w:p w14:paraId="287DF798"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03904DD3"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sidRPr="00D22B70">
              <w:rPr>
                <w:rFonts w:ascii="Arial" w:hAnsi="Arial" w:cs="Arial"/>
              </w:rPr>
              <w:t xml:space="preserve">Safety hazards, which have not previously been identified, are documented and risk control measures devised and implemented in consultation with </w:t>
            </w:r>
            <w:r w:rsidRPr="00D22B70">
              <w:rPr>
                <w:rFonts w:ascii="Arial" w:hAnsi="Arial" w:cs="Arial"/>
                <w:b/>
                <w:i/>
              </w:rPr>
              <w:t>appropriate personnel.</w:t>
            </w:r>
          </w:p>
        </w:tc>
      </w:tr>
      <w:tr w:rsidR="007E1F6D" w:rsidRPr="00D22B70" w14:paraId="2439A7D6" w14:textId="77777777" w:rsidTr="00E94AAE">
        <w:tc>
          <w:tcPr>
            <w:tcW w:w="3153" w:type="dxa"/>
            <w:vMerge/>
          </w:tcPr>
          <w:p w14:paraId="5812506D"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51A4395E"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sidRPr="00D22B70">
              <w:rPr>
                <w:rFonts w:ascii="Arial" w:hAnsi="Arial" w:cs="Arial"/>
              </w:rPr>
              <w:t>Routine tasks tha</w:t>
            </w:r>
            <w:r>
              <w:rPr>
                <w:rFonts w:ascii="Arial" w:hAnsi="Arial" w:cs="Arial"/>
              </w:rPr>
              <w:t xml:space="preserve">t may be </w:t>
            </w:r>
            <w:r w:rsidRPr="001B2254">
              <w:rPr>
                <w:rFonts w:ascii="Arial" w:hAnsi="Arial" w:cs="Arial"/>
              </w:rPr>
              <w:t>performed by a robotic system</w:t>
            </w:r>
            <w:r w:rsidRPr="00D22B70">
              <w:rPr>
                <w:rFonts w:ascii="Arial" w:hAnsi="Arial" w:cs="Arial"/>
              </w:rPr>
              <w:t xml:space="preserve"> are </w:t>
            </w:r>
            <w:proofErr w:type="spellStart"/>
            <w:r w:rsidRPr="00D22B70">
              <w:rPr>
                <w:rFonts w:ascii="Arial" w:hAnsi="Arial" w:cs="Arial"/>
              </w:rPr>
              <w:t>analysed</w:t>
            </w:r>
            <w:proofErr w:type="spellEnd"/>
            <w:r w:rsidRPr="00D22B70">
              <w:rPr>
                <w:rFonts w:ascii="Arial" w:hAnsi="Arial" w:cs="Arial"/>
              </w:rPr>
              <w:t>, documented and discussed with appropriate personnel.</w:t>
            </w:r>
          </w:p>
        </w:tc>
      </w:tr>
      <w:tr w:rsidR="007E1F6D" w:rsidRPr="00D22B70" w14:paraId="6A0E043F" w14:textId="77777777" w:rsidTr="00E94AAE">
        <w:tc>
          <w:tcPr>
            <w:tcW w:w="3153" w:type="dxa"/>
            <w:vMerge/>
          </w:tcPr>
          <w:p w14:paraId="52E88AAB"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3E1C985D"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sidRPr="00D22B70">
              <w:rPr>
                <w:rFonts w:ascii="Arial" w:hAnsi="Arial" w:cs="Arial"/>
                <w:b/>
                <w:i/>
              </w:rPr>
              <w:t>Robotic system</w:t>
            </w:r>
            <w:r w:rsidRPr="00D22B70">
              <w:rPr>
                <w:rFonts w:ascii="Arial" w:hAnsi="Arial" w:cs="Arial"/>
              </w:rPr>
              <w:t xml:space="preserve"> configuration and programming requirements are determined from documentation, construction briefs and discussions with appropriate personnel.</w:t>
            </w:r>
          </w:p>
        </w:tc>
      </w:tr>
      <w:tr w:rsidR="007E1F6D" w:rsidRPr="00D22B70" w14:paraId="24073AD3" w14:textId="77777777" w:rsidTr="00E94AAE">
        <w:tc>
          <w:tcPr>
            <w:tcW w:w="3153" w:type="dxa"/>
            <w:vMerge/>
          </w:tcPr>
          <w:p w14:paraId="36C5C445"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5C076DAC"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b/>
                <w:i/>
              </w:rPr>
            </w:pPr>
            <w:r w:rsidRPr="00D22B70">
              <w:rPr>
                <w:rFonts w:ascii="Arial" w:hAnsi="Arial" w:cs="Arial"/>
              </w:rPr>
              <w:t>Appropriate personnel are consulted to ensure the work is coordinated effectively with others involved at the work site.</w:t>
            </w:r>
          </w:p>
        </w:tc>
      </w:tr>
      <w:tr w:rsidR="007E1F6D" w:rsidRPr="00D22B70" w14:paraId="14797648" w14:textId="77777777" w:rsidTr="00E94AAE">
        <w:tc>
          <w:tcPr>
            <w:tcW w:w="3153" w:type="dxa"/>
            <w:vMerge/>
          </w:tcPr>
          <w:p w14:paraId="4468743D"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76401BDA"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b/>
                <w:i/>
              </w:rPr>
            </w:pPr>
            <w:r w:rsidRPr="00D22B70">
              <w:rPr>
                <w:rFonts w:ascii="Arial" w:hAnsi="Arial" w:cs="Arial"/>
                <w:b/>
                <w:i/>
              </w:rPr>
              <w:t>Resources and equipment</w:t>
            </w:r>
            <w:r w:rsidRPr="00D22B70">
              <w:rPr>
                <w:rFonts w:ascii="Arial" w:hAnsi="Arial" w:cs="Arial"/>
              </w:rPr>
              <w:t xml:space="preserve"> needed for the task are obtained in accordance with enterprise procedures and checked for correct operation and safety.</w:t>
            </w:r>
          </w:p>
        </w:tc>
      </w:tr>
      <w:tr w:rsidR="007E1F6D" w:rsidRPr="001B2254" w14:paraId="18D91471" w14:textId="77777777" w:rsidTr="00E94AAE">
        <w:tc>
          <w:tcPr>
            <w:tcW w:w="3153" w:type="dxa"/>
            <w:vMerge w:val="restart"/>
          </w:tcPr>
          <w:p w14:paraId="12BB53D8" w14:textId="77777777" w:rsidR="007E1F6D" w:rsidRPr="001B2254" w:rsidRDefault="007E1F6D" w:rsidP="00742E51">
            <w:pPr>
              <w:numPr>
                <w:ilvl w:val="0"/>
                <w:numId w:val="191"/>
              </w:numPr>
              <w:spacing w:before="100" w:after="100"/>
              <w:contextualSpacing/>
              <w:rPr>
                <w:rFonts w:ascii="Arial" w:hAnsi="Arial" w:cs="Arial"/>
              </w:rPr>
            </w:pPr>
            <w:r w:rsidRPr="001B2254">
              <w:rPr>
                <w:rFonts w:ascii="Arial" w:hAnsi="Arial" w:cs="Arial"/>
              </w:rPr>
              <w:t>Configure and program a robotic system</w:t>
            </w:r>
          </w:p>
        </w:tc>
        <w:tc>
          <w:tcPr>
            <w:tcW w:w="6771" w:type="dxa"/>
          </w:tcPr>
          <w:p w14:paraId="378C34F9" w14:textId="77777777" w:rsidR="007E1F6D" w:rsidRPr="001B2254" w:rsidRDefault="007E1F6D" w:rsidP="00F11275">
            <w:pPr>
              <w:tabs>
                <w:tab w:val="left" w:pos="142"/>
              </w:tabs>
              <w:spacing w:before="100" w:after="100" w:line="248" w:lineRule="exact"/>
              <w:ind w:left="426" w:right="-20" w:hanging="426"/>
              <w:rPr>
                <w:rFonts w:ascii="Arial" w:hAnsi="Arial" w:cs="Arial"/>
              </w:rPr>
            </w:pPr>
            <w:r w:rsidRPr="001B2254">
              <w:rPr>
                <w:rFonts w:ascii="Arial" w:hAnsi="Arial" w:cs="Arial"/>
              </w:rPr>
              <w:t>2.1</w:t>
            </w:r>
            <w:r w:rsidRPr="001B2254">
              <w:rPr>
                <w:rFonts w:ascii="Arial" w:hAnsi="Arial" w:cs="Arial"/>
              </w:rPr>
              <w:tab/>
              <w:t>WHS/OHS requirements for carrying out the work are followed.</w:t>
            </w:r>
          </w:p>
        </w:tc>
      </w:tr>
      <w:tr w:rsidR="007E1F6D" w:rsidRPr="00D22B70" w14:paraId="4CAB93B6" w14:textId="77777777" w:rsidTr="00E94AAE">
        <w:tc>
          <w:tcPr>
            <w:tcW w:w="3153" w:type="dxa"/>
            <w:vMerge/>
          </w:tcPr>
          <w:p w14:paraId="5AF200AD"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1110CD95" w14:textId="77777777" w:rsidR="007E1F6D" w:rsidRPr="00D22B70" w:rsidRDefault="007E1F6D" w:rsidP="00F11275">
            <w:pPr>
              <w:tabs>
                <w:tab w:val="left" w:pos="462"/>
              </w:tabs>
              <w:spacing w:before="100" w:after="100" w:line="248" w:lineRule="exact"/>
              <w:ind w:left="426" w:right="-20" w:hanging="426"/>
              <w:rPr>
                <w:rFonts w:ascii="Arial" w:hAnsi="Arial" w:cs="Arial"/>
              </w:rPr>
            </w:pPr>
            <w:r w:rsidRPr="00D22B70">
              <w:rPr>
                <w:rFonts w:ascii="Arial" w:hAnsi="Arial" w:cs="Arial"/>
              </w:rPr>
              <w:t>2.2</w:t>
            </w:r>
            <w:r w:rsidRPr="00D22B70">
              <w:rPr>
                <w:rFonts w:ascii="Arial" w:hAnsi="Arial" w:cs="Arial"/>
              </w:rPr>
              <w:tab/>
              <w:t xml:space="preserve">Equipment/machines/plant is checked as being isolated where necessary in strict accordance with </w:t>
            </w:r>
            <w:r w:rsidRPr="001B2254">
              <w:rPr>
                <w:rFonts w:ascii="Arial" w:hAnsi="Arial" w:cs="Arial"/>
              </w:rPr>
              <w:t>WHS/OHS requirements</w:t>
            </w:r>
            <w:r w:rsidRPr="00D22B70">
              <w:rPr>
                <w:rFonts w:ascii="Arial" w:hAnsi="Arial" w:cs="Arial"/>
              </w:rPr>
              <w:t xml:space="preserve">. </w:t>
            </w:r>
          </w:p>
        </w:tc>
      </w:tr>
      <w:tr w:rsidR="007E1F6D" w:rsidRPr="00D22B70" w14:paraId="5EC4BA55" w14:textId="77777777" w:rsidTr="00E94AAE">
        <w:tc>
          <w:tcPr>
            <w:tcW w:w="3153" w:type="dxa"/>
            <w:vMerge/>
          </w:tcPr>
          <w:p w14:paraId="6D4E8B00"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79376FB0" w14:textId="77777777" w:rsidR="007E1F6D" w:rsidRPr="00D22B70" w:rsidRDefault="007E1F6D" w:rsidP="00F11275">
            <w:pPr>
              <w:tabs>
                <w:tab w:val="left" w:pos="426"/>
              </w:tabs>
              <w:spacing w:before="100" w:after="100" w:line="248" w:lineRule="exact"/>
              <w:ind w:left="426" w:right="-20" w:hanging="426"/>
              <w:rPr>
                <w:rFonts w:ascii="Arial" w:hAnsi="Arial" w:cs="Arial"/>
              </w:rPr>
            </w:pPr>
            <w:r w:rsidRPr="00D22B70">
              <w:rPr>
                <w:rFonts w:ascii="Arial" w:hAnsi="Arial" w:cs="Arial"/>
              </w:rPr>
              <w:t>2.3</w:t>
            </w:r>
            <w:r w:rsidRPr="00D22B70">
              <w:rPr>
                <w:rFonts w:ascii="Arial" w:hAnsi="Arial" w:cs="Arial"/>
              </w:rPr>
              <w:tab/>
            </w:r>
            <w:r w:rsidRPr="001B2254">
              <w:rPr>
                <w:rFonts w:ascii="Arial" w:hAnsi="Arial" w:cs="Arial"/>
              </w:rPr>
              <w:t>Robotic system</w:t>
            </w:r>
            <w:r w:rsidRPr="00D22B70">
              <w:rPr>
                <w:rFonts w:ascii="Arial" w:hAnsi="Arial" w:cs="Arial"/>
              </w:rPr>
              <w:t xml:space="preserve"> is constructed and programmed in accordance with requirements, manufacturers’ specifications and </w:t>
            </w:r>
            <w:r w:rsidRPr="00D22B70">
              <w:rPr>
                <w:rFonts w:ascii="Arial" w:hAnsi="Arial" w:cs="Arial"/>
                <w:b/>
                <w:i/>
              </w:rPr>
              <w:t>enterprise procedures</w:t>
            </w:r>
            <w:r w:rsidRPr="00D22B70">
              <w:rPr>
                <w:rFonts w:ascii="Arial" w:hAnsi="Arial" w:cs="Arial"/>
              </w:rPr>
              <w:t>.</w:t>
            </w:r>
          </w:p>
        </w:tc>
      </w:tr>
      <w:tr w:rsidR="007E1F6D" w:rsidRPr="001B2254" w14:paraId="5D8958A8" w14:textId="77777777" w:rsidTr="00E94AAE">
        <w:tc>
          <w:tcPr>
            <w:tcW w:w="3153" w:type="dxa"/>
            <w:vMerge/>
          </w:tcPr>
          <w:p w14:paraId="3C2D3169"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2CCD5D84" w14:textId="77777777" w:rsidR="007E1F6D" w:rsidRPr="001B2254" w:rsidRDefault="007E1F6D" w:rsidP="00F11275">
            <w:pPr>
              <w:tabs>
                <w:tab w:val="left" w:pos="462"/>
              </w:tabs>
              <w:spacing w:before="100" w:after="100" w:line="248" w:lineRule="exact"/>
              <w:ind w:left="426" w:right="-20" w:hanging="426"/>
              <w:rPr>
                <w:rFonts w:ascii="Arial" w:hAnsi="Arial" w:cs="Arial"/>
              </w:rPr>
            </w:pPr>
            <w:r w:rsidRPr="001B2254">
              <w:rPr>
                <w:rFonts w:ascii="Arial" w:hAnsi="Arial" w:cs="Arial"/>
              </w:rPr>
              <w:t>2.4</w:t>
            </w:r>
            <w:r w:rsidRPr="001B2254">
              <w:rPr>
                <w:rFonts w:ascii="Arial" w:hAnsi="Arial" w:cs="Arial"/>
              </w:rPr>
              <w:tab/>
              <w:t>Robotic system is programmed and configured for the intended task according to manufacturers’ specifications and enterprise procedures.</w:t>
            </w:r>
          </w:p>
        </w:tc>
      </w:tr>
      <w:tr w:rsidR="007E1F6D" w:rsidRPr="001B2254" w14:paraId="70781891" w14:textId="77777777" w:rsidTr="00E94AAE">
        <w:tc>
          <w:tcPr>
            <w:tcW w:w="3153" w:type="dxa"/>
            <w:vMerge/>
          </w:tcPr>
          <w:p w14:paraId="791B1EB6"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20762BB9" w14:textId="77777777" w:rsidR="007E1F6D" w:rsidRPr="001B2254" w:rsidRDefault="007E1F6D" w:rsidP="00F11275">
            <w:pPr>
              <w:tabs>
                <w:tab w:val="left" w:pos="462"/>
              </w:tabs>
              <w:spacing w:before="100" w:after="100" w:line="248" w:lineRule="exact"/>
              <w:ind w:left="426" w:right="-20" w:hanging="426"/>
              <w:rPr>
                <w:rFonts w:ascii="Arial" w:hAnsi="Arial" w:cs="Arial"/>
              </w:rPr>
            </w:pPr>
            <w:r w:rsidRPr="001B2254">
              <w:rPr>
                <w:rFonts w:ascii="Arial" w:hAnsi="Arial" w:cs="Arial"/>
              </w:rPr>
              <w:t>2.5</w:t>
            </w:r>
            <w:r w:rsidRPr="001B2254">
              <w:rPr>
                <w:rFonts w:ascii="Arial" w:hAnsi="Arial" w:cs="Arial"/>
              </w:rPr>
              <w:tab/>
              <w:t>Robotic system is tested for correct operation and, if required, incorrect hardware and software functions are identified and rectified.</w:t>
            </w:r>
          </w:p>
        </w:tc>
      </w:tr>
      <w:tr w:rsidR="007E1F6D" w:rsidRPr="00D22B70" w14:paraId="5E2ED0A2" w14:textId="77777777" w:rsidTr="00E94AAE">
        <w:tc>
          <w:tcPr>
            <w:tcW w:w="3153" w:type="dxa"/>
            <w:vMerge/>
          </w:tcPr>
          <w:p w14:paraId="4A537400"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7E96119E" w14:textId="77777777" w:rsidR="007E1F6D" w:rsidRPr="00D22B70" w:rsidRDefault="007E1F6D" w:rsidP="00F11275">
            <w:pPr>
              <w:tabs>
                <w:tab w:val="left" w:pos="462"/>
              </w:tabs>
              <w:spacing w:before="100" w:after="100" w:line="248" w:lineRule="exact"/>
              <w:ind w:left="426" w:right="-20" w:hanging="426"/>
              <w:rPr>
                <w:rFonts w:ascii="Arial" w:hAnsi="Arial" w:cs="Arial"/>
              </w:rPr>
            </w:pPr>
            <w:r w:rsidRPr="00D22B70">
              <w:rPr>
                <w:rFonts w:ascii="Arial" w:hAnsi="Arial" w:cs="Arial"/>
              </w:rPr>
              <w:t>2.6</w:t>
            </w:r>
            <w:r w:rsidRPr="00D22B70">
              <w:rPr>
                <w:rFonts w:ascii="Arial" w:hAnsi="Arial" w:cs="Arial"/>
              </w:rPr>
              <w:tab/>
              <w:t>Decisions for dealing with unexpected situations are made from discussions with appropriate personnel, job specifications and enterprise procedures.</w:t>
            </w:r>
          </w:p>
        </w:tc>
      </w:tr>
      <w:tr w:rsidR="007E1F6D" w:rsidRPr="00D22B70" w14:paraId="52B4F96C" w14:textId="77777777" w:rsidTr="00E94AAE">
        <w:tc>
          <w:tcPr>
            <w:tcW w:w="3153" w:type="dxa"/>
            <w:vMerge/>
          </w:tcPr>
          <w:p w14:paraId="4506C8F8"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30589E13" w14:textId="77777777" w:rsidR="007E1F6D" w:rsidRPr="00D22B70" w:rsidRDefault="007E1F6D" w:rsidP="00F11275">
            <w:pPr>
              <w:tabs>
                <w:tab w:val="left" w:pos="462"/>
              </w:tabs>
              <w:spacing w:before="100" w:after="100" w:line="248" w:lineRule="exact"/>
              <w:ind w:left="426" w:right="-20" w:hanging="426"/>
              <w:rPr>
                <w:rFonts w:ascii="Arial" w:hAnsi="Arial" w:cs="Arial"/>
              </w:rPr>
            </w:pPr>
            <w:r w:rsidRPr="00D22B70">
              <w:rPr>
                <w:rFonts w:ascii="Arial" w:hAnsi="Arial" w:cs="Arial"/>
              </w:rPr>
              <w:t>2.7</w:t>
            </w:r>
            <w:r w:rsidRPr="00D22B70">
              <w:rPr>
                <w:rFonts w:ascii="Arial" w:hAnsi="Arial" w:cs="Arial"/>
              </w:rPr>
              <w:tab/>
              <w:t>Methods for dealing with unexpected situations are selected on the basis of safety and specified work outcomes.</w:t>
            </w:r>
          </w:p>
        </w:tc>
      </w:tr>
      <w:tr w:rsidR="007E1F6D" w:rsidRPr="001B2254" w14:paraId="590A328E" w14:textId="77777777" w:rsidTr="00E94AAE">
        <w:tc>
          <w:tcPr>
            <w:tcW w:w="3153" w:type="dxa"/>
            <w:vMerge w:val="restart"/>
          </w:tcPr>
          <w:p w14:paraId="03D178C2" w14:textId="77777777" w:rsidR="007E1F6D" w:rsidRPr="001B2254" w:rsidRDefault="007E1F6D" w:rsidP="00742E51">
            <w:pPr>
              <w:numPr>
                <w:ilvl w:val="0"/>
                <w:numId w:val="191"/>
              </w:numPr>
              <w:spacing w:before="100" w:after="100"/>
              <w:contextualSpacing/>
              <w:rPr>
                <w:rFonts w:ascii="Arial" w:hAnsi="Arial" w:cs="Arial"/>
              </w:rPr>
            </w:pPr>
            <w:r w:rsidRPr="001B2254">
              <w:rPr>
                <w:rFonts w:ascii="Arial" w:hAnsi="Arial" w:cs="Arial"/>
              </w:rPr>
              <w:t>Verify and document robotic system</w:t>
            </w:r>
          </w:p>
        </w:tc>
        <w:tc>
          <w:tcPr>
            <w:tcW w:w="6771" w:type="dxa"/>
          </w:tcPr>
          <w:p w14:paraId="161259C2" w14:textId="77777777" w:rsidR="007E1F6D" w:rsidRPr="001B2254" w:rsidRDefault="007E1F6D" w:rsidP="00742E51">
            <w:pPr>
              <w:numPr>
                <w:ilvl w:val="1"/>
                <w:numId w:val="191"/>
              </w:numPr>
              <w:tabs>
                <w:tab w:val="left" w:pos="462"/>
              </w:tabs>
              <w:spacing w:before="100" w:after="100" w:line="248" w:lineRule="exact"/>
              <w:ind w:left="471" w:right="-23" w:hanging="471"/>
              <w:rPr>
                <w:rFonts w:ascii="Arial" w:hAnsi="Arial" w:cs="Arial"/>
              </w:rPr>
            </w:pPr>
            <w:r w:rsidRPr="001B2254">
              <w:rPr>
                <w:rFonts w:ascii="Arial" w:hAnsi="Arial" w:cs="Arial"/>
              </w:rPr>
              <w:t>WHS/OHS requirements for completing the work are followed.</w:t>
            </w:r>
          </w:p>
        </w:tc>
      </w:tr>
      <w:tr w:rsidR="007E1F6D" w:rsidRPr="001B2254" w14:paraId="2E71123D" w14:textId="77777777" w:rsidTr="00E94AAE">
        <w:tc>
          <w:tcPr>
            <w:tcW w:w="3153" w:type="dxa"/>
            <w:vMerge/>
          </w:tcPr>
          <w:p w14:paraId="77424B92" w14:textId="77777777" w:rsidR="007E1F6D" w:rsidRPr="001B2254" w:rsidRDefault="007E1F6D" w:rsidP="00742E51">
            <w:pPr>
              <w:numPr>
                <w:ilvl w:val="0"/>
                <w:numId w:val="191"/>
              </w:numPr>
              <w:spacing w:before="100" w:after="100"/>
              <w:contextualSpacing/>
              <w:rPr>
                <w:rFonts w:ascii="Arial" w:hAnsi="Arial" w:cs="Arial"/>
              </w:rPr>
            </w:pPr>
          </w:p>
        </w:tc>
        <w:tc>
          <w:tcPr>
            <w:tcW w:w="6771" w:type="dxa"/>
          </w:tcPr>
          <w:p w14:paraId="455A2603" w14:textId="77777777" w:rsidR="007E1F6D" w:rsidRPr="001B2254" w:rsidRDefault="007E1F6D" w:rsidP="00742E51">
            <w:pPr>
              <w:numPr>
                <w:ilvl w:val="1"/>
                <w:numId w:val="191"/>
              </w:numPr>
              <w:tabs>
                <w:tab w:val="left" w:pos="462"/>
              </w:tabs>
              <w:spacing w:before="100" w:after="100" w:line="248" w:lineRule="exact"/>
              <w:ind w:left="471" w:right="-23" w:hanging="471"/>
              <w:rPr>
                <w:rFonts w:ascii="Arial" w:hAnsi="Arial" w:cs="Arial"/>
              </w:rPr>
            </w:pPr>
            <w:r w:rsidRPr="001B2254">
              <w:rPr>
                <w:rFonts w:ascii="Arial" w:hAnsi="Arial" w:cs="Arial"/>
              </w:rPr>
              <w:t>Work site is made safe in accordance with established safety procedures.</w:t>
            </w:r>
          </w:p>
        </w:tc>
      </w:tr>
      <w:tr w:rsidR="007E1F6D" w:rsidRPr="001B2254" w14:paraId="77025ABA" w14:textId="77777777" w:rsidTr="00E94AAE">
        <w:tc>
          <w:tcPr>
            <w:tcW w:w="3153" w:type="dxa"/>
            <w:vMerge/>
          </w:tcPr>
          <w:p w14:paraId="42D57D22" w14:textId="77777777" w:rsidR="007E1F6D" w:rsidRPr="001B2254" w:rsidRDefault="007E1F6D" w:rsidP="00742E51">
            <w:pPr>
              <w:numPr>
                <w:ilvl w:val="0"/>
                <w:numId w:val="191"/>
              </w:numPr>
              <w:spacing w:before="100" w:after="100"/>
              <w:contextualSpacing/>
              <w:rPr>
                <w:rFonts w:ascii="Arial" w:hAnsi="Arial" w:cs="Arial"/>
              </w:rPr>
            </w:pPr>
          </w:p>
        </w:tc>
        <w:tc>
          <w:tcPr>
            <w:tcW w:w="6771" w:type="dxa"/>
          </w:tcPr>
          <w:p w14:paraId="132E6C6D" w14:textId="77777777" w:rsidR="007E1F6D" w:rsidRPr="001B2254" w:rsidRDefault="007E1F6D" w:rsidP="00742E51">
            <w:pPr>
              <w:numPr>
                <w:ilvl w:val="1"/>
                <w:numId w:val="191"/>
              </w:numPr>
              <w:tabs>
                <w:tab w:val="left" w:pos="462"/>
              </w:tabs>
              <w:spacing w:before="100" w:after="100" w:line="248" w:lineRule="exact"/>
              <w:ind w:left="471" w:right="-23" w:hanging="471"/>
              <w:rPr>
                <w:rFonts w:ascii="Arial" w:hAnsi="Arial" w:cs="Arial"/>
              </w:rPr>
            </w:pPr>
            <w:r w:rsidRPr="001B2254">
              <w:rPr>
                <w:rFonts w:ascii="Arial" w:hAnsi="Arial" w:cs="Arial"/>
              </w:rPr>
              <w:t>Hardware and software tools used in configuration and programming tasks are maintained and stored according to enterprise procedures.</w:t>
            </w:r>
          </w:p>
        </w:tc>
      </w:tr>
      <w:tr w:rsidR="007E1F6D" w:rsidRPr="001B2254" w14:paraId="7B01D770" w14:textId="77777777" w:rsidTr="00E94AAE">
        <w:tc>
          <w:tcPr>
            <w:tcW w:w="3153" w:type="dxa"/>
            <w:vMerge/>
          </w:tcPr>
          <w:p w14:paraId="305F7633" w14:textId="77777777" w:rsidR="007E1F6D" w:rsidRPr="001B2254" w:rsidRDefault="007E1F6D" w:rsidP="00742E51">
            <w:pPr>
              <w:numPr>
                <w:ilvl w:val="0"/>
                <w:numId w:val="191"/>
              </w:numPr>
              <w:spacing w:before="100" w:after="100"/>
              <w:contextualSpacing/>
              <w:rPr>
                <w:rFonts w:ascii="Arial" w:hAnsi="Arial" w:cs="Arial"/>
              </w:rPr>
            </w:pPr>
          </w:p>
        </w:tc>
        <w:tc>
          <w:tcPr>
            <w:tcW w:w="6771" w:type="dxa"/>
          </w:tcPr>
          <w:p w14:paraId="59465A44" w14:textId="77777777" w:rsidR="007E1F6D" w:rsidRPr="001B2254" w:rsidRDefault="007E1F6D" w:rsidP="00742E51">
            <w:pPr>
              <w:numPr>
                <w:ilvl w:val="1"/>
                <w:numId w:val="191"/>
              </w:numPr>
              <w:tabs>
                <w:tab w:val="left" w:pos="462"/>
              </w:tabs>
              <w:spacing w:before="100" w:after="100" w:line="248" w:lineRule="exact"/>
              <w:ind w:left="471" w:right="-23" w:hanging="471"/>
              <w:rPr>
                <w:rFonts w:ascii="Arial" w:hAnsi="Arial" w:cs="Arial"/>
              </w:rPr>
            </w:pPr>
            <w:r w:rsidRPr="001B2254">
              <w:rPr>
                <w:rFonts w:ascii="Arial" w:hAnsi="Arial" w:cs="Arial"/>
              </w:rPr>
              <w:t>Robotic system overall function and requirements are verified, documented and information stored according to enterprise procedures.</w:t>
            </w:r>
          </w:p>
        </w:tc>
      </w:tr>
      <w:tr w:rsidR="007E1F6D" w:rsidRPr="00D22B70" w14:paraId="231ADAFB" w14:textId="77777777" w:rsidTr="00E94AAE">
        <w:tc>
          <w:tcPr>
            <w:tcW w:w="3153" w:type="dxa"/>
            <w:vMerge/>
          </w:tcPr>
          <w:p w14:paraId="10B2E3BE" w14:textId="77777777" w:rsidR="007E1F6D" w:rsidRPr="00D22B70" w:rsidRDefault="007E1F6D" w:rsidP="00742E51">
            <w:pPr>
              <w:numPr>
                <w:ilvl w:val="0"/>
                <w:numId w:val="191"/>
              </w:numPr>
              <w:spacing w:before="100" w:after="100"/>
              <w:contextualSpacing/>
              <w:rPr>
                <w:rFonts w:ascii="Arial" w:hAnsi="Arial" w:cs="Arial"/>
              </w:rPr>
            </w:pPr>
          </w:p>
        </w:tc>
        <w:tc>
          <w:tcPr>
            <w:tcW w:w="6771" w:type="dxa"/>
          </w:tcPr>
          <w:p w14:paraId="39D7B3D6" w14:textId="77777777" w:rsidR="007E1F6D" w:rsidRPr="00D22B70" w:rsidRDefault="007E1F6D" w:rsidP="00742E51">
            <w:pPr>
              <w:numPr>
                <w:ilvl w:val="1"/>
                <w:numId w:val="191"/>
              </w:numPr>
              <w:tabs>
                <w:tab w:val="left" w:pos="462"/>
              </w:tabs>
              <w:spacing w:before="100" w:after="100" w:line="248" w:lineRule="exact"/>
              <w:ind w:left="471" w:right="-23" w:hanging="471"/>
              <w:rPr>
                <w:rFonts w:ascii="Arial" w:hAnsi="Arial" w:cs="Arial"/>
              </w:rPr>
            </w:pPr>
            <w:r w:rsidRPr="00D22B70">
              <w:rPr>
                <w:rFonts w:ascii="Arial" w:hAnsi="Arial" w:cs="Arial"/>
              </w:rPr>
              <w:t xml:space="preserve">Appropriate personnel are informed of the completion of work and, if required, provided with a demonstration of the operation of hardware and </w:t>
            </w:r>
            <w:r>
              <w:rPr>
                <w:rFonts w:ascii="Arial" w:hAnsi="Arial" w:cs="Arial"/>
              </w:rPr>
              <w:t>software aspects of the robotic</w:t>
            </w:r>
            <w:r w:rsidRPr="00D22B70">
              <w:rPr>
                <w:rFonts w:ascii="Arial" w:hAnsi="Arial" w:cs="Arial"/>
              </w:rPr>
              <w:t xml:space="preserve"> system.</w:t>
            </w:r>
          </w:p>
        </w:tc>
      </w:tr>
      <w:tr w:rsidR="007E1F6D" w:rsidRPr="00D22B70" w14:paraId="009BB94F" w14:textId="77777777" w:rsidTr="00E94AAE">
        <w:tc>
          <w:tcPr>
            <w:tcW w:w="9924" w:type="dxa"/>
            <w:gridSpan w:val="2"/>
          </w:tcPr>
          <w:p w14:paraId="584F988A" w14:textId="77777777" w:rsidR="007E1F6D" w:rsidRPr="00D22B70" w:rsidRDefault="007E1F6D" w:rsidP="00E94AAE">
            <w:pPr>
              <w:spacing w:before="120" w:after="120"/>
              <w:ind w:left="498" w:hanging="493"/>
              <w:rPr>
                <w:rFonts w:ascii="Arial" w:eastAsia="Arial" w:hAnsi="Arial" w:cs="Arial"/>
                <w:sz w:val="24"/>
                <w:szCs w:val="24"/>
              </w:rPr>
            </w:pPr>
            <w:r w:rsidRPr="00D22B70">
              <w:rPr>
                <w:rFonts w:ascii="Arial" w:eastAsia="Arial" w:hAnsi="Arial" w:cs="Arial"/>
                <w:b/>
                <w:bCs/>
                <w:sz w:val="24"/>
                <w:szCs w:val="24"/>
              </w:rPr>
              <w:t>REQUIR</w:t>
            </w:r>
            <w:r w:rsidRPr="00D22B70">
              <w:rPr>
                <w:rFonts w:ascii="Arial" w:eastAsia="Arial" w:hAnsi="Arial" w:cs="Arial"/>
                <w:b/>
                <w:bCs/>
                <w:spacing w:val="4"/>
                <w:sz w:val="24"/>
                <w:szCs w:val="24"/>
              </w:rPr>
              <w:t>E</w:t>
            </w:r>
            <w:r w:rsidRPr="00D22B70">
              <w:rPr>
                <w:rFonts w:ascii="Arial" w:eastAsia="Arial" w:hAnsi="Arial" w:cs="Arial"/>
                <w:b/>
                <w:bCs/>
                <w:sz w:val="24"/>
                <w:szCs w:val="24"/>
              </w:rPr>
              <w:t>D</w:t>
            </w:r>
            <w:r w:rsidRPr="00D22B70">
              <w:rPr>
                <w:rFonts w:ascii="Arial" w:eastAsia="Arial" w:hAnsi="Arial" w:cs="Arial"/>
                <w:b/>
                <w:bCs/>
                <w:spacing w:val="-11"/>
                <w:sz w:val="24"/>
                <w:szCs w:val="24"/>
              </w:rPr>
              <w:t xml:space="preserve"> </w:t>
            </w:r>
            <w:r w:rsidRPr="00D22B70">
              <w:rPr>
                <w:rFonts w:ascii="Arial" w:eastAsia="Arial" w:hAnsi="Arial" w:cs="Arial"/>
                <w:b/>
                <w:bCs/>
                <w:sz w:val="24"/>
                <w:szCs w:val="24"/>
              </w:rPr>
              <w:t>SKILLS</w:t>
            </w:r>
            <w:r w:rsidRPr="00D22B70">
              <w:rPr>
                <w:rFonts w:ascii="Arial" w:eastAsia="Arial" w:hAnsi="Arial" w:cs="Arial"/>
                <w:b/>
                <w:bCs/>
                <w:spacing w:val="-8"/>
                <w:sz w:val="24"/>
                <w:szCs w:val="24"/>
              </w:rPr>
              <w:t xml:space="preserve"> </w:t>
            </w:r>
            <w:r w:rsidRPr="00D22B70">
              <w:rPr>
                <w:rFonts w:ascii="Arial" w:eastAsia="Arial" w:hAnsi="Arial" w:cs="Arial"/>
                <w:b/>
                <w:bCs/>
                <w:spacing w:val="1"/>
                <w:sz w:val="24"/>
                <w:szCs w:val="24"/>
              </w:rPr>
              <w:t>AN</w:t>
            </w:r>
            <w:r w:rsidRPr="00D22B70">
              <w:rPr>
                <w:rFonts w:ascii="Arial" w:eastAsia="Arial" w:hAnsi="Arial" w:cs="Arial"/>
                <w:b/>
                <w:bCs/>
                <w:sz w:val="24"/>
                <w:szCs w:val="24"/>
              </w:rPr>
              <w:t>D</w:t>
            </w:r>
            <w:r w:rsidRPr="00D22B70">
              <w:rPr>
                <w:rFonts w:ascii="Arial" w:eastAsia="Arial" w:hAnsi="Arial" w:cs="Arial"/>
                <w:b/>
                <w:bCs/>
                <w:spacing w:val="-5"/>
                <w:sz w:val="24"/>
                <w:szCs w:val="24"/>
              </w:rPr>
              <w:t xml:space="preserve"> </w:t>
            </w:r>
            <w:r w:rsidRPr="00D22B70">
              <w:rPr>
                <w:rFonts w:ascii="Arial" w:eastAsia="Arial" w:hAnsi="Arial" w:cs="Arial"/>
                <w:b/>
                <w:bCs/>
                <w:sz w:val="24"/>
                <w:szCs w:val="24"/>
              </w:rPr>
              <w:t>K</w:t>
            </w:r>
            <w:r w:rsidRPr="00D22B70">
              <w:rPr>
                <w:rFonts w:ascii="Arial" w:eastAsia="Arial" w:hAnsi="Arial" w:cs="Arial"/>
                <w:b/>
                <w:bCs/>
                <w:spacing w:val="1"/>
                <w:sz w:val="24"/>
                <w:szCs w:val="24"/>
              </w:rPr>
              <w:t>N</w:t>
            </w:r>
            <w:r w:rsidRPr="00D22B70">
              <w:rPr>
                <w:rFonts w:ascii="Arial" w:eastAsia="Arial" w:hAnsi="Arial" w:cs="Arial"/>
                <w:b/>
                <w:bCs/>
                <w:spacing w:val="-5"/>
                <w:sz w:val="24"/>
                <w:szCs w:val="24"/>
              </w:rPr>
              <w:t>O</w:t>
            </w:r>
            <w:r w:rsidRPr="00D22B70">
              <w:rPr>
                <w:rFonts w:ascii="Arial" w:eastAsia="Arial" w:hAnsi="Arial" w:cs="Arial"/>
                <w:b/>
                <w:bCs/>
                <w:sz w:val="24"/>
                <w:szCs w:val="24"/>
              </w:rPr>
              <w:t>W</w:t>
            </w:r>
            <w:r w:rsidRPr="00D22B70">
              <w:rPr>
                <w:rFonts w:ascii="Arial" w:eastAsia="Arial" w:hAnsi="Arial" w:cs="Arial"/>
                <w:b/>
                <w:bCs/>
                <w:spacing w:val="1"/>
                <w:sz w:val="24"/>
                <w:szCs w:val="24"/>
              </w:rPr>
              <w:t>LEDGE</w:t>
            </w:r>
          </w:p>
        </w:tc>
      </w:tr>
      <w:tr w:rsidR="007E1F6D" w:rsidRPr="001B2254" w14:paraId="5A57DF6B" w14:textId="77777777" w:rsidTr="00E94AAE">
        <w:tc>
          <w:tcPr>
            <w:tcW w:w="9924" w:type="dxa"/>
            <w:gridSpan w:val="2"/>
          </w:tcPr>
          <w:p w14:paraId="7120B0A3" w14:textId="77777777" w:rsidR="007E1F6D" w:rsidRPr="001B2254" w:rsidRDefault="007E1F6D" w:rsidP="00F11275">
            <w:pPr>
              <w:tabs>
                <w:tab w:val="left" w:pos="462"/>
              </w:tabs>
              <w:spacing w:before="80" w:after="80" w:line="248" w:lineRule="exact"/>
              <w:ind w:right="-23"/>
              <w:rPr>
                <w:rFonts w:ascii="Arial" w:eastAsia="Arial" w:hAnsi="Arial" w:cs="Arial"/>
                <w:b/>
              </w:rPr>
            </w:pPr>
            <w:r w:rsidRPr="001B2254">
              <w:rPr>
                <w:rFonts w:ascii="Arial" w:eastAsia="Arial" w:hAnsi="Arial" w:cs="Arial"/>
                <w:b/>
              </w:rPr>
              <w:t>Required skills:</w:t>
            </w:r>
          </w:p>
          <w:p w14:paraId="0E254C1D" w14:textId="77777777" w:rsidR="007E1F6D" w:rsidRPr="001B2254" w:rsidRDefault="007E1F6D" w:rsidP="00742E51">
            <w:pPr>
              <w:numPr>
                <w:ilvl w:val="0"/>
                <w:numId w:val="181"/>
              </w:numPr>
              <w:tabs>
                <w:tab w:val="left" w:pos="601"/>
              </w:tabs>
              <w:spacing w:before="80" w:after="80" w:line="248" w:lineRule="exact"/>
              <w:ind w:left="360" w:right="-23"/>
              <w:rPr>
                <w:rFonts w:ascii="Arial" w:eastAsia="Arial" w:hAnsi="Arial" w:cs="Arial"/>
              </w:rPr>
            </w:pPr>
            <w:r w:rsidRPr="001B2254">
              <w:rPr>
                <w:rFonts w:ascii="Arial" w:eastAsia="Arial" w:hAnsi="Arial" w:cs="Arial"/>
              </w:rPr>
              <w:t>using tools and equipment configure and program a robotic system</w:t>
            </w:r>
          </w:p>
          <w:p w14:paraId="47E5ACF5"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following enterprise and WHS/OHS procedures</w:t>
            </w:r>
          </w:p>
          <w:p w14:paraId="5129043A"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reading and interpreting robotics equipment manuals</w:t>
            </w:r>
          </w:p>
          <w:p w14:paraId="2D93FB04"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completing workplace documentation</w:t>
            </w:r>
          </w:p>
          <w:p w14:paraId="2111890B"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making decisions within a limited range of options</w:t>
            </w:r>
          </w:p>
          <w:p w14:paraId="38C33480"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installing and configuring integrated programming environments (IPE)</w:t>
            </w:r>
          </w:p>
          <w:p w14:paraId="33C1F39C"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saving, editing, documenting and compiling code</w:t>
            </w:r>
          </w:p>
          <w:p w14:paraId="32AB6ABC"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defining and documenting a basic robotic task including requirement list; task steps; input requirements; output requirement; logic states</w:t>
            </w:r>
          </w:p>
          <w:p w14:paraId="752A7793"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testing code including systematic fault finding and documentation; debuggers and simulation; fault isolation; input checking; output checking; diagnostic code</w:t>
            </w:r>
          </w:p>
          <w:p w14:paraId="793A34F7" w14:textId="77777777" w:rsidR="007E1F6D" w:rsidRPr="001B2254" w:rsidRDefault="007E1F6D" w:rsidP="00742E51">
            <w:pPr>
              <w:numPr>
                <w:ilvl w:val="0"/>
                <w:numId w:val="181"/>
              </w:numPr>
              <w:tabs>
                <w:tab w:val="left" w:pos="462"/>
              </w:tabs>
              <w:spacing w:before="80" w:after="80" w:line="248" w:lineRule="exact"/>
              <w:ind w:left="360" w:right="-23"/>
              <w:rPr>
                <w:rFonts w:ascii="Arial" w:eastAsia="Arial" w:hAnsi="Arial" w:cs="Arial"/>
              </w:rPr>
            </w:pPr>
            <w:r w:rsidRPr="001B2254">
              <w:rPr>
                <w:rFonts w:ascii="Arial" w:eastAsia="Arial" w:hAnsi="Arial" w:cs="Arial"/>
              </w:rPr>
              <w:t>troubleshooting robotic system operation</w:t>
            </w:r>
          </w:p>
          <w:p w14:paraId="50CF1282" w14:textId="77777777" w:rsidR="007E1F6D" w:rsidRDefault="007E1F6D" w:rsidP="00E94AAE">
            <w:pPr>
              <w:tabs>
                <w:tab w:val="left" w:pos="462"/>
              </w:tabs>
              <w:spacing w:before="60" w:after="60" w:line="248" w:lineRule="exact"/>
              <w:ind w:right="-23"/>
              <w:rPr>
                <w:rFonts w:ascii="Arial" w:eastAsia="Arial" w:hAnsi="Arial" w:cs="Arial"/>
              </w:rPr>
            </w:pPr>
          </w:p>
          <w:p w14:paraId="490EDD98" w14:textId="69A74355" w:rsidR="00F11275" w:rsidRPr="001B2254" w:rsidRDefault="00F11275" w:rsidP="00E94AAE">
            <w:pPr>
              <w:tabs>
                <w:tab w:val="left" w:pos="462"/>
              </w:tabs>
              <w:spacing w:before="60" w:after="60" w:line="248" w:lineRule="exact"/>
              <w:ind w:right="-23"/>
              <w:rPr>
                <w:rFonts w:ascii="Arial" w:eastAsia="Arial" w:hAnsi="Arial" w:cs="Arial"/>
              </w:rPr>
            </w:pPr>
          </w:p>
        </w:tc>
      </w:tr>
      <w:tr w:rsidR="007E1F6D" w:rsidRPr="001B2254" w14:paraId="3BC5C8E3" w14:textId="77777777" w:rsidTr="00E94AAE">
        <w:tc>
          <w:tcPr>
            <w:tcW w:w="9924" w:type="dxa"/>
            <w:gridSpan w:val="2"/>
          </w:tcPr>
          <w:p w14:paraId="7822E57B" w14:textId="77777777" w:rsidR="007E1F6D" w:rsidRPr="001B2254" w:rsidRDefault="007E1F6D" w:rsidP="00E94AAE">
            <w:pPr>
              <w:tabs>
                <w:tab w:val="left" w:pos="34"/>
                <w:tab w:val="left" w:pos="462"/>
              </w:tabs>
              <w:spacing w:before="60" w:after="60"/>
              <w:ind w:left="426" w:right="-23" w:hanging="426"/>
              <w:rPr>
                <w:rFonts w:ascii="Arial" w:eastAsia="Arial" w:hAnsi="Arial" w:cs="Arial"/>
                <w:b/>
              </w:rPr>
            </w:pPr>
            <w:r w:rsidRPr="001B2254">
              <w:rPr>
                <w:rFonts w:ascii="Arial" w:eastAsia="Arial" w:hAnsi="Arial" w:cs="Arial"/>
                <w:b/>
              </w:rPr>
              <w:t>Required knowledge:</w:t>
            </w:r>
          </w:p>
          <w:p w14:paraId="6DCAA92D"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types of robotic devices including mobile robots; autonomous robots; robotic arms</w:t>
            </w:r>
          </w:p>
          <w:p w14:paraId="12C9092E"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robot axis and degrees of movement</w:t>
            </w:r>
          </w:p>
          <w:p w14:paraId="4571D77E"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robot power requirements and movement e.g. stationary robots with mains derived power; mobile robots with batteries; battery duration and recharging</w:t>
            </w:r>
          </w:p>
          <w:p w14:paraId="3B64D5F0"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DC motor types including permanent magnet DC motors; brushed motors; brushless motors; stepping motor</w:t>
            </w:r>
          </w:p>
          <w:p w14:paraId="267037DF"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DC motor controls including speed control (pulse width modulation); forward and reverse control; ‘H’ drive</w:t>
            </w:r>
          </w:p>
          <w:p w14:paraId="3A1C3E21"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positional feedback and servo systems including potentiometers; encodes (incremental and absolute)</w:t>
            </w:r>
          </w:p>
          <w:p w14:paraId="688842D7"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solenoid actuators</w:t>
            </w:r>
          </w:p>
          <w:p w14:paraId="4E791D8D"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input basic transducers including switches; potentiometers; IR  infra-red sensors; ultra-sonic sensors</w:t>
            </w:r>
          </w:p>
          <w:p w14:paraId="176F9632"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robot electronics fundamentals including CPU/controller; input interfaces, analogue, digital; output interfaces, analogue, digital, drive capabilities protection</w:t>
            </w:r>
          </w:p>
          <w:p w14:paraId="2EE1CC30"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drive mechanisms including gearboxes; belts; chains</w:t>
            </w:r>
          </w:p>
          <w:p w14:paraId="276326FB"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robot construction materials including metal; wood; plastics; composites</w:t>
            </w:r>
          </w:p>
          <w:p w14:paraId="21DB20FC"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download interfaces such as RS232; USB; IEEE1394 or similar</w:t>
            </w:r>
          </w:p>
          <w:p w14:paraId="6E8D270E"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flowchart symbols</w:t>
            </w:r>
          </w:p>
          <w:p w14:paraId="3820372D"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flowchart decisions and logic</w:t>
            </w:r>
          </w:p>
          <w:p w14:paraId="46F19330"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program code including input statements; output statements; logical operators (AND, OR, NOT, XOR, SHiFT); mathematical operators; flow control (IF THEN, FOR, WHILE); program modules (CALL, RETURN)</w:t>
            </w:r>
          </w:p>
          <w:p w14:paraId="3CA86A1C"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 xml:space="preserve">code download including programming interfaces; isolation; programming mode; operational mode. </w:t>
            </w:r>
            <w:proofErr w:type="spellStart"/>
            <w:r w:rsidRPr="001B2254">
              <w:rPr>
                <w:rFonts w:ascii="Arial" w:eastAsia="Arial" w:hAnsi="Arial" w:cs="Arial"/>
              </w:rPr>
              <w:t>eg</w:t>
            </w:r>
            <w:proofErr w:type="spellEnd"/>
            <w:r w:rsidRPr="001B2254">
              <w:rPr>
                <w:rFonts w:ascii="Arial" w:eastAsia="Arial" w:hAnsi="Arial" w:cs="Arial"/>
              </w:rPr>
              <w:t xml:space="preserve"> Programming Raspberry Pi with Python and Open Computer Vision (CV)</w:t>
            </w:r>
          </w:p>
          <w:p w14:paraId="23FB8D90" w14:textId="77777777" w:rsidR="007E1F6D" w:rsidRPr="001B2254" w:rsidRDefault="007E1F6D" w:rsidP="00742E51">
            <w:pPr>
              <w:numPr>
                <w:ilvl w:val="0"/>
                <w:numId w:val="194"/>
              </w:numPr>
              <w:tabs>
                <w:tab w:val="left" w:pos="459"/>
              </w:tabs>
              <w:spacing w:before="80" w:after="80"/>
              <w:ind w:left="459" w:right="-23" w:hanging="425"/>
              <w:rPr>
                <w:rFonts w:ascii="Arial" w:eastAsia="Arial" w:hAnsi="Arial" w:cs="Arial"/>
              </w:rPr>
            </w:pPr>
            <w:r w:rsidRPr="001B2254">
              <w:rPr>
                <w:rFonts w:ascii="Arial" w:eastAsia="Arial" w:hAnsi="Arial" w:cs="Arial"/>
              </w:rPr>
              <w:t>WHS/OHS considerations applicable to robotic systems</w:t>
            </w:r>
          </w:p>
          <w:p w14:paraId="04729B8B" w14:textId="77777777" w:rsidR="007E1F6D" w:rsidRPr="001B2254" w:rsidRDefault="007E1F6D" w:rsidP="00E94AAE">
            <w:pPr>
              <w:tabs>
                <w:tab w:val="left" w:pos="459"/>
              </w:tabs>
              <w:spacing w:before="60" w:after="60"/>
              <w:ind w:left="34" w:right="-23"/>
              <w:rPr>
                <w:rFonts w:ascii="Arial" w:eastAsia="Arial" w:hAnsi="Arial" w:cs="Arial"/>
              </w:rPr>
            </w:pPr>
          </w:p>
        </w:tc>
      </w:tr>
      <w:tr w:rsidR="007E1F6D" w:rsidRPr="00D22B70" w14:paraId="18F167F0" w14:textId="77777777" w:rsidTr="00E94AAE">
        <w:tc>
          <w:tcPr>
            <w:tcW w:w="9924" w:type="dxa"/>
            <w:gridSpan w:val="2"/>
          </w:tcPr>
          <w:p w14:paraId="2DB87872" w14:textId="77777777" w:rsidR="007E1F6D" w:rsidRPr="00D22B70" w:rsidRDefault="007E1F6D" w:rsidP="00E94AAE">
            <w:pPr>
              <w:spacing w:before="60" w:after="60"/>
              <w:ind w:right="-20"/>
              <w:rPr>
                <w:rFonts w:ascii="Arial" w:eastAsia="Arial" w:hAnsi="Arial" w:cs="Arial"/>
                <w:sz w:val="24"/>
                <w:szCs w:val="24"/>
              </w:rPr>
            </w:pPr>
            <w:r w:rsidRPr="00D22B70">
              <w:br w:type="page"/>
            </w:r>
            <w:r w:rsidRPr="00D22B70">
              <w:rPr>
                <w:rFonts w:ascii="Arial" w:eastAsia="Arial" w:hAnsi="Arial" w:cs="Arial"/>
                <w:b/>
                <w:bCs/>
                <w:sz w:val="24"/>
                <w:szCs w:val="24"/>
              </w:rPr>
              <w:t>RA</w:t>
            </w:r>
            <w:r w:rsidRPr="00D22B70">
              <w:rPr>
                <w:rFonts w:ascii="Arial" w:eastAsia="Arial" w:hAnsi="Arial" w:cs="Arial"/>
                <w:b/>
                <w:bCs/>
                <w:spacing w:val="1"/>
                <w:sz w:val="24"/>
                <w:szCs w:val="24"/>
              </w:rPr>
              <w:t>N</w:t>
            </w:r>
            <w:r w:rsidRPr="00D22B70">
              <w:rPr>
                <w:rFonts w:ascii="Arial" w:eastAsia="Arial" w:hAnsi="Arial" w:cs="Arial"/>
                <w:b/>
                <w:bCs/>
                <w:sz w:val="24"/>
                <w:szCs w:val="24"/>
              </w:rPr>
              <w:t>GE</w:t>
            </w:r>
            <w:r w:rsidRPr="00D22B70">
              <w:rPr>
                <w:rFonts w:ascii="Arial" w:eastAsia="Arial" w:hAnsi="Arial" w:cs="Arial"/>
                <w:b/>
                <w:bCs/>
                <w:spacing w:val="-6"/>
                <w:sz w:val="24"/>
                <w:szCs w:val="24"/>
              </w:rPr>
              <w:t xml:space="preserve"> </w:t>
            </w:r>
            <w:r w:rsidRPr="00D22B70">
              <w:rPr>
                <w:rFonts w:ascii="Arial" w:eastAsia="Arial" w:hAnsi="Arial" w:cs="Arial"/>
                <w:b/>
                <w:bCs/>
                <w:sz w:val="24"/>
                <w:szCs w:val="24"/>
              </w:rPr>
              <w:t>S</w:t>
            </w:r>
            <w:r w:rsidRPr="00D22B70">
              <w:rPr>
                <w:rFonts w:ascii="Arial" w:eastAsia="Arial" w:hAnsi="Arial" w:cs="Arial"/>
                <w:b/>
                <w:bCs/>
                <w:spacing w:val="1"/>
                <w:sz w:val="24"/>
                <w:szCs w:val="24"/>
              </w:rPr>
              <w:t>T</w:t>
            </w:r>
            <w:r w:rsidRPr="00D22B70">
              <w:rPr>
                <w:rFonts w:ascii="Arial" w:eastAsia="Arial" w:hAnsi="Arial" w:cs="Arial"/>
                <w:b/>
                <w:bCs/>
                <w:sz w:val="24"/>
                <w:szCs w:val="24"/>
              </w:rPr>
              <w:t>ATE</w:t>
            </w:r>
            <w:r w:rsidRPr="00D22B70">
              <w:rPr>
                <w:rFonts w:ascii="Arial" w:eastAsia="Arial" w:hAnsi="Arial" w:cs="Arial"/>
                <w:b/>
                <w:bCs/>
                <w:spacing w:val="1"/>
                <w:sz w:val="24"/>
                <w:szCs w:val="24"/>
              </w:rPr>
              <w:t>M</w:t>
            </w:r>
            <w:r w:rsidRPr="00D22B70">
              <w:rPr>
                <w:rFonts w:ascii="Arial" w:eastAsia="Arial" w:hAnsi="Arial" w:cs="Arial"/>
                <w:b/>
                <w:bCs/>
                <w:sz w:val="24"/>
                <w:szCs w:val="24"/>
              </w:rPr>
              <w:t>ENT</w:t>
            </w:r>
          </w:p>
        </w:tc>
      </w:tr>
      <w:tr w:rsidR="007E1F6D" w:rsidRPr="001B2254" w14:paraId="5BD8D59C" w14:textId="77777777" w:rsidTr="00E94AAE">
        <w:tc>
          <w:tcPr>
            <w:tcW w:w="9924" w:type="dxa"/>
            <w:gridSpan w:val="2"/>
          </w:tcPr>
          <w:p w14:paraId="002D1059" w14:textId="77777777" w:rsidR="007E1F6D" w:rsidRPr="001B2254" w:rsidRDefault="007E1F6D" w:rsidP="00E94AAE">
            <w:pPr>
              <w:tabs>
                <w:tab w:val="left" w:pos="600"/>
              </w:tabs>
              <w:spacing w:before="120" w:after="120"/>
              <w:ind w:right="33"/>
              <w:rPr>
                <w:rFonts w:ascii="Arial" w:eastAsia="Arial" w:hAnsi="Arial" w:cs="Arial"/>
                <w:i/>
                <w:sz w:val="18"/>
                <w:szCs w:val="18"/>
              </w:rPr>
            </w:pPr>
            <w:r w:rsidRPr="001B2254">
              <w:rPr>
                <w:rFonts w:ascii="Arial" w:hAnsi="Arial" w:cs="Arial"/>
                <w:iCs/>
                <w:sz w:val="18"/>
                <w:szCs w:val="18"/>
              </w:rPr>
              <w:t xml:space="preserve">This describes the essential skills and knowledge and their level, required for this unit. Bold </w:t>
            </w:r>
            <w:proofErr w:type="spellStart"/>
            <w:r w:rsidRPr="001B2254">
              <w:rPr>
                <w:rFonts w:ascii="Arial" w:hAnsi="Arial" w:cs="Arial"/>
                <w:iCs/>
                <w:sz w:val="18"/>
                <w:szCs w:val="18"/>
              </w:rPr>
              <w:t>italicised</w:t>
            </w:r>
            <w:proofErr w:type="spellEnd"/>
            <w:r w:rsidRPr="001B2254">
              <w:rPr>
                <w:rFonts w:ascii="Arial" w:hAnsi="Arial" w:cs="Arial"/>
                <w:iCs/>
                <w:sz w:val="18"/>
                <w:szCs w:val="18"/>
              </w:rPr>
              <w:t xml:space="preserve"> wording in the Performance Criteria is detailed below.</w:t>
            </w:r>
          </w:p>
        </w:tc>
      </w:tr>
      <w:tr w:rsidR="007E1F6D" w:rsidRPr="00D22B70" w14:paraId="0A258D5E" w14:textId="77777777" w:rsidTr="00E94AAE">
        <w:tc>
          <w:tcPr>
            <w:tcW w:w="3153" w:type="dxa"/>
          </w:tcPr>
          <w:p w14:paraId="2887B31E" w14:textId="77777777" w:rsidR="007E1F6D" w:rsidRPr="00D22B70" w:rsidRDefault="007E1F6D" w:rsidP="00E94AAE">
            <w:pPr>
              <w:autoSpaceDE w:val="0"/>
              <w:autoSpaceDN w:val="0"/>
              <w:adjustRightInd w:val="0"/>
              <w:spacing w:before="60" w:after="60"/>
              <w:rPr>
                <w:rFonts w:ascii="Arial" w:eastAsia="Times New Roman" w:hAnsi="Arial" w:cs="Arial"/>
                <w:b/>
                <w:bCs/>
                <w:i/>
                <w:iCs/>
                <w:color w:val="000000"/>
                <w:lang w:eastAsia="en-AU"/>
              </w:rPr>
            </w:pPr>
            <w:r w:rsidRPr="00D22B70">
              <w:rPr>
                <w:rFonts w:ascii="Arial" w:hAnsi="Arial" w:cs="Arial"/>
                <w:b/>
                <w:i/>
              </w:rPr>
              <w:t>Workplace Health and Safety/Occupational, health and safety (WHS/OHS) requirements</w:t>
            </w:r>
            <w:r w:rsidRPr="00D22B70">
              <w:rPr>
                <w:rFonts w:ascii="Arial" w:hAnsi="Arial" w:cs="Arial"/>
              </w:rPr>
              <w:t xml:space="preserve"> </w:t>
            </w:r>
            <w:r w:rsidRPr="00D22B70">
              <w:rPr>
                <w:rFonts w:ascii="Arial" w:eastAsia="Times New Roman" w:hAnsi="Arial" w:cs="Arial"/>
                <w:iCs/>
                <w:color w:val="000000"/>
                <w:lang w:eastAsia="en-AU"/>
              </w:rPr>
              <w:t>may include but not limited to:</w:t>
            </w:r>
          </w:p>
          <w:p w14:paraId="78EF47E8" w14:textId="77777777" w:rsidR="007E1F6D" w:rsidRPr="00D22B70" w:rsidRDefault="007E1F6D" w:rsidP="00E94AAE">
            <w:pPr>
              <w:spacing w:before="60" w:after="60"/>
              <w:rPr>
                <w:rFonts w:ascii="Arial" w:hAnsi="Arial" w:cs="Arial"/>
                <w:b/>
                <w:i/>
              </w:rPr>
            </w:pPr>
          </w:p>
        </w:tc>
        <w:tc>
          <w:tcPr>
            <w:tcW w:w="6771" w:type="dxa"/>
          </w:tcPr>
          <w:p w14:paraId="0EA69076"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legislation</w:t>
            </w:r>
          </w:p>
          <w:p w14:paraId="2700B80A"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protective equipment</w:t>
            </w:r>
          </w:p>
          <w:p w14:paraId="61A121CF"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material safety management systems</w:t>
            </w:r>
          </w:p>
          <w:p w14:paraId="7D9AFBA8"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hazardous substances and dangerous goods code</w:t>
            </w:r>
          </w:p>
          <w:p w14:paraId="3DB546BB" w14:textId="77777777" w:rsidR="007E1F6D" w:rsidRPr="000F4D4B"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local safe operation procedures</w:t>
            </w:r>
          </w:p>
          <w:p w14:paraId="6E674095" w14:textId="77777777" w:rsidR="007E1F6D" w:rsidRPr="00D22B70" w:rsidRDefault="007E1F6D" w:rsidP="00E94AAE">
            <w:pPr>
              <w:tabs>
                <w:tab w:val="left" w:pos="424"/>
              </w:tabs>
              <w:spacing w:before="60" w:after="60" w:line="239" w:lineRule="auto"/>
              <w:rPr>
                <w:rFonts w:ascii="Arial" w:eastAsia="Arial" w:hAnsi="Arial" w:cs="Arial"/>
                <w:bCs/>
              </w:rPr>
            </w:pPr>
          </w:p>
        </w:tc>
      </w:tr>
      <w:tr w:rsidR="007E1F6D" w:rsidRPr="00D22B70" w14:paraId="1DC1BB89" w14:textId="77777777" w:rsidTr="00E94AAE">
        <w:tc>
          <w:tcPr>
            <w:tcW w:w="3153" w:type="dxa"/>
          </w:tcPr>
          <w:p w14:paraId="5DACFEBA" w14:textId="77777777" w:rsidR="007E1F6D" w:rsidRPr="00D22B70" w:rsidRDefault="007E1F6D" w:rsidP="00E94AAE">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Times New Roman" w:hAnsi="Arial" w:cs="Arial"/>
                <w:b/>
                <w:i/>
                <w:color w:val="000000"/>
                <w:lang w:val="en-AU" w:eastAsia="en-AU"/>
              </w:rPr>
              <w:t>Environmental requirements</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Arial"/>
                <w:b/>
                <w:bCs/>
                <w:i/>
                <w:iCs/>
                <w:color w:val="000000"/>
                <w:lang w:eastAsia="en-AU"/>
              </w:rPr>
              <w:t xml:space="preserve"> </w:t>
            </w:r>
          </w:p>
        </w:tc>
        <w:tc>
          <w:tcPr>
            <w:tcW w:w="6771" w:type="dxa"/>
          </w:tcPr>
          <w:p w14:paraId="50B50C85"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liquid waste</w:t>
            </w:r>
          </w:p>
          <w:p w14:paraId="4CAE3A2F"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solid waste</w:t>
            </w:r>
          </w:p>
          <w:p w14:paraId="52FAFE2E"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 xml:space="preserve">gas, fume, </w:t>
            </w:r>
            <w:proofErr w:type="spellStart"/>
            <w:r w:rsidRPr="00D22B70">
              <w:rPr>
                <w:rFonts w:ascii="Arial" w:eastAsia="Arial" w:hAnsi="Arial" w:cs="Arial"/>
                <w:bCs/>
              </w:rPr>
              <w:t>vapour</w:t>
            </w:r>
            <w:proofErr w:type="spellEnd"/>
            <w:r w:rsidRPr="00D22B70">
              <w:rPr>
                <w:rFonts w:ascii="Arial" w:eastAsia="Arial" w:hAnsi="Arial" w:cs="Arial"/>
                <w:bCs/>
              </w:rPr>
              <w:t>, smoke emissions, including fugitive emissions</w:t>
            </w:r>
          </w:p>
          <w:p w14:paraId="01F61424"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excessive energy and water use</w:t>
            </w:r>
          </w:p>
          <w:p w14:paraId="586F4BFE"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excessive noise</w:t>
            </w:r>
          </w:p>
          <w:p w14:paraId="40C341D7" w14:textId="77777777" w:rsidR="007E1F6D" w:rsidRPr="00D22B70" w:rsidRDefault="007E1F6D" w:rsidP="00E94AAE">
            <w:pPr>
              <w:spacing w:before="60" w:after="60"/>
              <w:rPr>
                <w:rFonts w:ascii="Arial" w:eastAsia="Arial" w:hAnsi="Arial" w:cs="Arial"/>
                <w:bCs/>
              </w:rPr>
            </w:pPr>
          </w:p>
        </w:tc>
      </w:tr>
      <w:tr w:rsidR="007E1F6D" w:rsidRPr="00D22B70" w14:paraId="3AC57C21" w14:textId="77777777" w:rsidTr="00E94AAE">
        <w:tc>
          <w:tcPr>
            <w:tcW w:w="3153" w:type="dxa"/>
          </w:tcPr>
          <w:p w14:paraId="2C4435DC" w14:textId="77777777" w:rsidR="007E1F6D" w:rsidRPr="00D22B70" w:rsidRDefault="007E1F6D" w:rsidP="00E94AAE">
            <w:pPr>
              <w:spacing w:before="60" w:after="60"/>
              <w:rPr>
                <w:rFonts w:ascii="Arial" w:eastAsia="Times New Roman" w:hAnsi="Arial" w:cs="Times New Roman"/>
                <w:b/>
                <w:bCs/>
                <w:i/>
                <w:lang w:eastAsia="en-AU"/>
              </w:rPr>
            </w:pPr>
            <w:r w:rsidRPr="00D22B70">
              <w:rPr>
                <w:rFonts w:ascii="Arial" w:eastAsia="Times New Roman" w:hAnsi="Arial" w:cs="Arial"/>
                <w:b/>
                <w:i/>
                <w:lang w:val="en-AU" w:eastAsia="en-AU"/>
              </w:rPr>
              <w:t>Appropriate personnel</w:t>
            </w:r>
            <w:r w:rsidRPr="00D22B70">
              <w:rPr>
                <w:rFonts w:ascii="Arial" w:eastAsia="Times New Roman" w:hAnsi="Arial" w:cs="Arial"/>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4FD31083"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supervisor</w:t>
            </w:r>
          </w:p>
          <w:p w14:paraId="6F2D5864"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leading hand</w:t>
            </w:r>
          </w:p>
          <w:p w14:paraId="39A4D643"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foreman</w:t>
            </w:r>
          </w:p>
          <w:p w14:paraId="03BC8B68"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manager</w:t>
            </w:r>
          </w:p>
          <w:p w14:paraId="733CB7B2"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site engineer</w:t>
            </w:r>
          </w:p>
          <w:p w14:paraId="7B601A3A"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trainer</w:t>
            </w:r>
          </w:p>
          <w:p w14:paraId="30DB18EF"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mentor</w:t>
            </w:r>
          </w:p>
          <w:p w14:paraId="60585806"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teacher</w:t>
            </w:r>
          </w:p>
          <w:p w14:paraId="3835B7CB"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team member</w:t>
            </w:r>
          </w:p>
          <w:p w14:paraId="7FD8C9DF" w14:textId="77777777" w:rsidR="007E1F6D" w:rsidRPr="00D22B70" w:rsidRDefault="007E1F6D" w:rsidP="00E94AAE">
            <w:pPr>
              <w:tabs>
                <w:tab w:val="left" w:pos="424"/>
              </w:tabs>
              <w:spacing w:before="60" w:after="60" w:line="239" w:lineRule="auto"/>
              <w:rPr>
                <w:rFonts w:ascii="Arial" w:eastAsia="Arial" w:hAnsi="Arial" w:cs="Arial"/>
                <w:bCs/>
              </w:rPr>
            </w:pPr>
          </w:p>
        </w:tc>
      </w:tr>
      <w:tr w:rsidR="007E1F6D" w:rsidRPr="00D22B70" w14:paraId="778A8C0F" w14:textId="77777777" w:rsidTr="00E94AAE">
        <w:tc>
          <w:tcPr>
            <w:tcW w:w="3153" w:type="dxa"/>
          </w:tcPr>
          <w:p w14:paraId="4537CB3D" w14:textId="77777777" w:rsidR="007E1F6D" w:rsidRPr="00D22B70" w:rsidRDefault="007E1F6D" w:rsidP="00E94AAE">
            <w:pPr>
              <w:spacing w:before="60" w:after="60"/>
              <w:rPr>
                <w:rFonts w:ascii="Arial" w:eastAsia="Times New Roman" w:hAnsi="Arial" w:cs="Times New Roman"/>
                <w:b/>
                <w:bCs/>
                <w:i/>
                <w:lang w:eastAsia="en-AU"/>
              </w:rPr>
            </w:pPr>
            <w:r w:rsidRPr="001B2254">
              <w:rPr>
                <w:rFonts w:ascii="Arial" w:eastAsia="Times New Roman" w:hAnsi="Arial" w:cs="Arial"/>
                <w:b/>
                <w:i/>
                <w:color w:val="000000"/>
                <w:lang w:val="en-AU" w:eastAsia="en-AU"/>
              </w:rPr>
              <w:t>Robotic system</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Times New Roman"/>
                <w:lang w:val="en-AU" w:eastAsia="en-AU"/>
              </w:rPr>
              <w:t>:</w:t>
            </w:r>
          </w:p>
        </w:tc>
        <w:tc>
          <w:tcPr>
            <w:tcW w:w="6771" w:type="dxa"/>
          </w:tcPr>
          <w:p w14:paraId="087CC76B"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mobile robots</w:t>
            </w:r>
          </w:p>
          <w:p w14:paraId="35FB08B2"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autonomous robots</w:t>
            </w:r>
          </w:p>
          <w:p w14:paraId="7A8970AC" w14:textId="77777777" w:rsidR="007E1F6D" w:rsidRPr="00D22B70" w:rsidRDefault="007E1F6D" w:rsidP="00742E51">
            <w:pPr>
              <w:numPr>
                <w:ilvl w:val="0"/>
                <w:numId w:val="189"/>
              </w:numPr>
              <w:tabs>
                <w:tab w:val="left" w:pos="424"/>
              </w:tabs>
              <w:spacing w:before="60" w:after="60" w:line="239" w:lineRule="auto"/>
              <w:rPr>
                <w:rFonts w:ascii="Arial" w:eastAsia="Arial" w:hAnsi="Arial" w:cs="Arial"/>
                <w:bCs/>
              </w:rPr>
            </w:pPr>
            <w:r w:rsidRPr="00D22B70">
              <w:rPr>
                <w:rFonts w:ascii="Arial" w:eastAsia="Arial" w:hAnsi="Arial" w:cs="Arial"/>
                <w:bCs/>
              </w:rPr>
              <w:t>robotic arms</w:t>
            </w:r>
          </w:p>
          <w:p w14:paraId="05B478CA" w14:textId="77777777" w:rsidR="007E1F6D" w:rsidRPr="00D22B70" w:rsidRDefault="007E1F6D" w:rsidP="00E94AAE">
            <w:pPr>
              <w:tabs>
                <w:tab w:val="left" w:pos="424"/>
              </w:tabs>
              <w:spacing w:before="60" w:after="60" w:line="239" w:lineRule="auto"/>
              <w:rPr>
                <w:rFonts w:ascii="Arial" w:eastAsia="Arial" w:hAnsi="Arial" w:cs="Arial"/>
                <w:bCs/>
              </w:rPr>
            </w:pPr>
          </w:p>
        </w:tc>
      </w:tr>
      <w:tr w:rsidR="007E1F6D" w:rsidRPr="00D22B70" w14:paraId="577F9BCB" w14:textId="77777777" w:rsidTr="00E94AAE">
        <w:tc>
          <w:tcPr>
            <w:tcW w:w="3153" w:type="dxa"/>
          </w:tcPr>
          <w:p w14:paraId="192C21E0" w14:textId="77777777" w:rsidR="007E1F6D" w:rsidRPr="00D22B70" w:rsidRDefault="007E1F6D" w:rsidP="00E94AAE">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Resources and equipment</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4D1C3CC1"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appropriate tools</w:t>
            </w:r>
          </w:p>
          <w:p w14:paraId="4F53A2A9"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test equipment</w:t>
            </w:r>
          </w:p>
          <w:p w14:paraId="56941279"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consumables</w:t>
            </w:r>
          </w:p>
          <w:p w14:paraId="09958713"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 xml:space="preserve">appropriate software </w:t>
            </w:r>
            <w:proofErr w:type="spellStart"/>
            <w:r w:rsidRPr="00D22B70">
              <w:rPr>
                <w:rFonts w:ascii="Arial" w:hAnsi="Arial" w:cs="Arial"/>
              </w:rPr>
              <w:t>licences</w:t>
            </w:r>
            <w:proofErr w:type="spellEnd"/>
          </w:p>
          <w:p w14:paraId="486B9295"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manufacturers’ specifications and manuals</w:t>
            </w:r>
          </w:p>
          <w:p w14:paraId="61E33E2F"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diagnostics software</w:t>
            </w:r>
          </w:p>
          <w:p w14:paraId="65D58C08" w14:textId="77777777" w:rsidR="007E1F6D" w:rsidRPr="00D22B70" w:rsidRDefault="007E1F6D" w:rsidP="00742E51">
            <w:pPr>
              <w:numPr>
                <w:ilvl w:val="0"/>
                <w:numId w:val="190"/>
              </w:numPr>
              <w:tabs>
                <w:tab w:val="left" w:pos="424"/>
              </w:tabs>
              <w:spacing w:before="60" w:after="60" w:line="239" w:lineRule="auto"/>
              <w:ind w:left="426" w:hanging="426"/>
              <w:rPr>
                <w:rFonts w:ascii="Arial" w:hAnsi="Arial" w:cs="Arial"/>
              </w:rPr>
            </w:pPr>
            <w:r w:rsidRPr="00D22B70">
              <w:rPr>
                <w:rFonts w:ascii="Arial" w:hAnsi="Arial" w:cs="Arial"/>
              </w:rPr>
              <w:t>personal computer</w:t>
            </w:r>
          </w:p>
          <w:p w14:paraId="4C69EB84" w14:textId="77777777" w:rsidR="007E1F6D" w:rsidRPr="00D22B70" w:rsidRDefault="007E1F6D" w:rsidP="00742E51">
            <w:pPr>
              <w:numPr>
                <w:ilvl w:val="0"/>
                <w:numId w:val="190"/>
              </w:numPr>
              <w:tabs>
                <w:tab w:val="left" w:pos="424"/>
              </w:tabs>
              <w:spacing w:before="60" w:after="60" w:line="239" w:lineRule="auto"/>
              <w:ind w:left="426" w:hanging="426"/>
            </w:pPr>
            <w:r w:rsidRPr="00D22B70">
              <w:rPr>
                <w:rFonts w:ascii="Arial" w:hAnsi="Arial" w:cs="Arial"/>
              </w:rPr>
              <w:t>programming tools</w:t>
            </w:r>
          </w:p>
          <w:p w14:paraId="167D1447" w14:textId="77777777" w:rsidR="007E1F6D" w:rsidRPr="00D22B70" w:rsidRDefault="007E1F6D" w:rsidP="00E94AAE">
            <w:pPr>
              <w:tabs>
                <w:tab w:val="left" w:pos="424"/>
              </w:tabs>
              <w:spacing w:before="60" w:after="60" w:line="239" w:lineRule="auto"/>
            </w:pPr>
          </w:p>
        </w:tc>
      </w:tr>
      <w:tr w:rsidR="007E1F6D" w:rsidRPr="00D22B70" w14:paraId="5821ECF4" w14:textId="77777777" w:rsidTr="00E94AAE">
        <w:tc>
          <w:tcPr>
            <w:tcW w:w="3153" w:type="dxa"/>
          </w:tcPr>
          <w:p w14:paraId="558896D5" w14:textId="77777777" w:rsidR="007E1F6D" w:rsidRPr="00D22B70" w:rsidRDefault="007E1F6D" w:rsidP="00E94AAE">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Enterprise procedures</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740F4C48"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 xml:space="preserve">the use of tools and equipment </w:t>
            </w:r>
          </w:p>
          <w:p w14:paraId="09EE5D5F"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instructions, including job sheets, cutting lists, plans, drawings and designs</w:t>
            </w:r>
          </w:p>
          <w:p w14:paraId="1880B8B1"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 xml:space="preserve">reporting and communication </w:t>
            </w:r>
          </w:p>
          <w:p w14:paraId="1D3A141A" w14:textId="77777777" w:rsidR="007E1F6D" w:rsidRPr="00D22B70" w:rsidRDefault="007E1F6D" w:rsidP="00742E51">
            <w:pPr>
              <w:numPr>
                <w:ilvl w:val="0"/>
                <w:numId w:val="189"/>
              </w:numPr>
              <w:spacing w:before="60" w:after="60"/>
              <w:rPr>
                <w:rFonts w:ascii="Arial" w:eastAsia="Arial" w:hAnsi="Arial" w:cs="Arial"/>
                <w:bCs/>
              </w:rPr>
            </w:pPr>
            <w:r w:rsidRPr="00D22B70">
              <w:rPr>
                <w:rFonts w:ascii="Arial" w:eastAsia="Arial" w:hAnsi="Arial" w:cs="Arial"/>
                <w:bCs/>
              </w:rPr>
              <w:t>manufacturers' specifications and operational procedures</w:t>
            </w:r>
          </w:p>
        </w:tc>
      </w:tr>
      <w:tr w:rsidR="007E1F6D" w:rsidRPr="00D22B70" w14:paraId="2775C2C6" w14:textId="77777777" w:rsidTr="00E94AAE">
        <w:tc>
          <w:tcPr>
            <w:tcW w:w="9924" w:type="dxa"/>
            <w:gridSpan w:val="2"/>
          </w:tcPr>
          <w:p w14:paraId="288C3FBB" w14:textId="77777777" w:rsidR="007E1F6D" w:rsidRPr="00D22B70" w:rsidRDefault="007E1F6D" w:rsidP="00E94AAE">
            <w:pPr>
              <w:spacing w:before="120" w:after="120"/>
              <w:ind w:right="-20"/>
              <w:rPr>
                <w:rFonts w:ascii="Arial" w:eastAsia="Arial" w:hAnsi="Arial" w:cs="Arial"/>
                <w:sz w:val="24"/>
                <w:szCs w:val="24"/>
              </w:rPr>
            </w:pPr>
            <w:r w:rsidRPr="00D22B70">
              <w:rPr>
                <w:rFonts w:ascii="Arial" w:eastAsia="Arial" w:hAnsi="Arial" w:cs="Arial"/>
                <w:b/>
                <w:bCs/>
                <w:sz w:val="24"/>
                <w:szCs w:val="24"/>
              </w:rPr>
              <w:t>EVID</w:t>
            </w:r>
            <w:r w:rsidRPr="00D22B70">
              <w:rPr>
                <w:rFonts w:ascii="Arial" w:eastAsia="Arial" w:hAnsi="Arial" w:cs="Arial"/>
                <w:b/>
                <w:bCs/>
                <w:spacing w:val="1"/>
                <w:sz w:val="24"/>
                <w:szCs w:val="24"/>
              </w:rPr>
              <w:t>E</w:t>
            </w:r>
            <w:r w:rsidRPr="00D22B70">
              <w:rPr>
                <w:rFonts w:ascii="Arial" w:eastAsia="Arial" w:hAnsi="Arial" w:cs="Arial"/>
                <w:b/>
                <w:bCs/>
                <w:sz w:val="24"/>
                <w:szCs w:val="24"/>
              </w:rPr>
              <w:t>NCE</w:t>
            </w:r>
            <w:r w:rsidRPr="00D22B70">
              <w:rPr>
                <w:rFonts w:ascii="Arial" w:eastAsia="Arial" w:hAnsi="Arial" w:cs="Arial"/>
                <w:b/>
                <w:bCs/>
                <w:spacing w:val="-7"/>
                <w:sz w:val="24"/>
                <w:szCs w:val="24"/>
              </w:rPr>
              <w:t xml:space="preserve"> </w:t>
            </w:r>
            <w:r w:rsidRPr="00D22B70">
              <w:rPr>
                <w:rFonts w:ascii="Arial" w:eastAsia="Arial" w:hAnsi="Arial" w:cs="Arial"/>
                <w:b/>
                <w:bCs/>
                <w:sz w:val="24"/>
                <w:szCs w:val="24"/>
              </w:rPr>
              <w:t>GUI</w:t>
            </w:r>
            <w:r w:rsidRPr="00D22B70">
              <w:rPr>
                <w:rFonts w:ascii="Arial" w:eastAsia="Arial" w:hAnsi="Arial" w:cs="Arial"/>
                <w:b/>
                <w:bCs/>
                <w:spacing w:val="1"/>
                <w:sz w:val="24"/>
                <w:szCs w:val="24"/>
              </w:rPr>
              <w:t>D</w:t>
            </w:r>
            <w:r w:rsidRPr="00D22B70">
              <w:rPr>
                <w:rFonts w:ascii="Arial" w:eastAsia="Arial" w:hAnsi="Arial" w:cs="Arial"/>
                <w:b/>
                <w:bCs/>
                <w:sz w:val="24"/>
                <w:szCs w:val="24"/>
              </w:rPr>
              <w:t>E</w:t>
            </w:r>
          </w:p>
        </w:tc>
      </w:tr>
      <w:tr w:rsidR="007E1F6D" w:rsidRPr="00D22B70" w14:paraId="71D0A855" w14:textId="77777777" w:rsidTr="00E94AAE">
        <w:tc>
          <w:tcPr>
            <w:tcW w:w="9924" w:type="dxa"/>
            <w:gridSpan w:val="2"/>
          </w:tcPr>
          <w:p w14:paraId="6BBDF799" w14:textId="77777777" w:rsidR="007E1F6D" w:rsidRPr="00D22B70" w:rsidRDefault="007E1F6D" w:rsidP="00E94AAE">
            <w:pPr>
              <w:spacing w:before="120" w:after="120"/>
              <w:ind w:right="-20"/>
              <w:rPr>
                <w:rFonts w:ascii="Arial" w:eastAsia="Arial" w:hAnsi="Arial" w:cs="Arial"/>
              </w:rPr>
            </w:pPr>
            <w:r w:rsidRPr="00D22B70">
              <w:rPr>
                <w:rFonts w:ascii="Arial" w:hAnsi="Arial" w:cs="Arial"/>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7E1F6D" w:rsidRPr="00D22B70" w14:paraId="11F28FC7" w14:textId="77777777" w:rsidTr="00E94AAE">
        <w:tc>
          <w:tcPr>
            <w:tcW w:w="3153" w:type="dxa"/>
          </w:tcPr>
          <w:p w14:paraId="6CD6B98A" w14:textId="77777777" w:rsidR="007E1F6D" w:rsidRPr="00D22B70" w:rsidRDefault="007E1F6D" w:rsidP="00E94AAE">
            <w:pPr>
              <w:spacing w:before="120" w:after="120"/>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14:paraId="0498DC4C" w14:textId="77777777" w:rsidR="007E1F6D" w:rsidRPr="00D22B70" w:rsidRDefault="007E1F6D" w:rsidP="00E94AAE">
            <w:pPr>
              <w:spacing w:before="120" w:after="120"/>
              <w:ind w:right="-58"/>
              <w:rPr>
                <w:rFonts w:ascii="Arial" w:eastAsia="Arial" w:hAnsi="Arial" w:cs="Arial"/>
                <w:b/>
                <w:bCs/>
                <w:i/>
                <w:spacing w:val="-2"/>
                <w:position w:val="-12"/>
              </w:rPr>
            </w:pPr>
          </w:p>
        </w:tc>
        <w:tc>
          <w:tcPr>
            <w:tcW w:w="6771" w:type="dxa"/>
          </w:tcPr>
          <w:p w14:paraId="7747F824" w14:textId="77777777" w:rsidR="007E1F6D" w:rsidRPr="00D22B70" w:rsidRDefault="007E1F6D" w:rsidP="00E94AAE">
            <w:pPr>
              <w:autoSpaceDE w:val="0"/>
              <w:autoSpaceDN w:val="0"/>
              <w:adjustRightInd w:val="0"/>
              <w:spacing w:before="120"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1F07878C" w14:textId="77777777" w:rsidR="007E1F6D" w:rsidRPr="001B2254" w:rsidRDefault="007E1F6D" w:rsidP="00E94AAE">
            <w:pPr>
              <w:autoSpaceDE w:val="0"/>
              <w:autoSpaceDN w:val="0"/>
              <w:adjustRightInd w:val="0"/>
              <w:spacing w:before="120" w:after="120"/>
              <w:rPr>
                <w:rFonts w:ascii="Arial" w:eastAsia="Calibri" w:hAnsi="Arial" w:cs="Arial"/>
              </w:rPr>
            </w:pPr>
            <w:r w:rsidRPr="00D22B70">
              <w:rPr>
                <w:rFonts w:ascii="Arial" w:eastAsia="Calibri" w:hAnsi="Arial" w:cs="Arial"/>
              </w:rPr>
              <w:t xml:space="preserve">Specifically they must </w:t>
            </w:r>
            <w:r w:rsidRPr="001B2254">
              <w:rPr>
                <w:rFonts w:ascii="Arial" w:eastAsia="Calibri" w:hAnsi="Arial" w:cs="Arial"/>
              </w:rPr>
              <w:t>be able to:</w:t>
            </w:r>
          </w:p>
          <w:p w14:paraId="7EE7D31B" w14:textId="77777777" w:rsidR="007E1F6D" w:rsidRPr="001B2254" w:rsidRDefault="007E1F6D" w:rsidP="00742E51">
            <w:pPr>
              <w:numPr>
                <w:ilvl w:val="0"/>
                <w:numId w:val="192"/>
              </w:numPr>
              <w:tabs>
                <w:tab w:val="left" w:pos="4360"/>
              </w:tabs>
              <w:spacing w:before="120" w:after="120" w:line="252" w:lineRule="exact"/>
              <w:rPr>
                <w:rFonts w:ascii="Arial" w:eastAsia="Arial" w:hAnsi="Arial" w:cs="Arial"/>
              </w:rPr>
            </w:pPr>
            <w:r w:rsidRPr="001B2254">
              <w:rPr>
                <w:rFonts w:ascii="Arial" w:eastAsia="Arial" w:hAnsi="Arial" w:cs="Arial"/>
              </w:rPr>
              <w:t xml:space="preserve">plan, and construct a robotic system for a routine task using </w:t>
            </w:r>
            <w:proofErr w:type="spellStart"/>
            <w:r w:rsidRPr="001B2254">
              <w:rPr>
                <w:rFonts w:ascii="Arial" w:eastAsia="Arial" w:hAnsi="Arial" w:cs="Arial"/>
              </w:rPr>
              <w:t>handware</w:t>
            </w:r>
            <w:proofErr w:type="spellEnd"/>
            <w:r w:rsidRPr="001B2254">
              <w:rPr>
                <w:rFonts w:ascii="Arial" w:eastAsia="Arial" w:hAnsi="Arial" w:cs="Arial"/>
              </w:rPr>
              <w:t xml:space="preserve"> and software tools</w:t>
            </w:r>
          </w:p>
          <w:p w14:paraId="1E9ABD6E" w14:textId="77777777" w:rsidR="007E1F6D" w:rsidRPr="001B2254" w:rsidRDefault="007E1F6D" w:rsidP="00742E51">
            <w:pPr>
              <w:numPr>
                <w:ilvl w:val="0"/>
                <w:numId w:val="192"/>
              </w:numPr>
              <w:tabs>
                <w:tab w:val="left" w:pos="4360"/>
              </w:tabs>
              <w:spacing w:before="120" w:after="120" w:line="252" w:lineRule="exact"/>
              <w:rPr>
                <w:rFonts w:ascii="Arial" w:eastAsia="Arial" w:hAnsi="Arial" w:cs="Arial"/>
              </w:rPr>
            </w:pPr>
            <w:r w:rsidRPr="001B2254">
              <w:rPr>
                <w:rFonts w:ascii="Arial" w:eastAsia="Arial" w:hAnsi="Arial" w:cs="Arial"/>
              </w:rPr>
              <w:t xml:space="preserve">configure, program, test and rectify robotic system to achieve </w:t>
            </w:r>
            <w:proofErr w:type="spellStart"/>
            <w:r w:rsidRPr="001B2254">
              <w:rPr>
                <w:rFonts w:ascii="Arial" w:eastAsia="Arial" w:hAnsi="Arial" w:cs="Arial"/>
              </w:rPr>
              <w:t>optimium</w:t>
            </w:r>
            <w:proofErr w:type="spellEnd"/>
            <w:r w:rsidRPr="001B2254">
              <w:rPr>
                <w:rFonts w:ascii="Arial" w:eastAsia="Arial" w:hAnsi="Arial" w:cs="Arial"/>
              </w:rPr>
              <w:t xml:space="preserve"> performance of routine task</w:t>
            </w:r>
          </w:p>
          <w:p w14:paraId="249267F4" w14:textId="77777777" w:rsidR="00F11275" w:rsidRDefault="00F11275" w:rsidP="00F11275">
            <w:pPr>
              <w:tabs>
                <w:tab w:val="left" w:pos="4360"/>
              </w:tabs>
              <w:spacing w:before="120" w:after="120" w:line="252" w:lineRule="exact"/>
              <w:ind w:left="360"/>
              <w:rPr>
                <w:rFonts w:ascii="Arial" w:eastAsia="Arial" w:hAnsi="Arial" w:cs="Arial"/>
              </w:rPr>
            </w:pPr>
          </w:p>
          <w:p w14:paraId="3161D9F0" w14:textId="54D2584D" w:rsidR="007E1F6D" w:rsidRPr="00D22B70" w:rsidRDefault="007E1F6D" w:rsidP="00742E51">
            <w:pPr>
              <w:numPr>
                <w:ilvl w:val="0"/>
                <w:numId w:val="192"/>
              </w:numPr>
              <w:tabs>
                <w:tab w:val="left" w:pos="4360"/>
              </w:tabs>
              <w:spacing w:before="120" w:after="120" w:line="252" w:lineRule="exact"/>
              <w:rPr>
                <w:rFonts w:ascii="Arial" w:eastAsia="Arial" w:hAnsi="Arial" w:cs="Arial"/>
              </w:rPr>
            </w:pPr>
            <w:r w:rsidRPr="001B2254">
              <w:rPr>
                <w:rFonts w:ascii="Arial" w:eastAsia="Arial" w:hAnsi="Arial" w:cs="Arial"/>
              </w:rPr>
              <w:t>apply relevant WHS/OHS procedures and safe work practices during construction, programming and testing of a robotic system.</w:t>
            </w:r>
          </w:p>
        </w:tc>
      </w:tr>
      <w:tr w:rsidR="007E1F6D" w:rsidRPr="00D22B70" w14:paraId="2400CED3" w14:textId="77777777" w:rsidTr="00E94AAE">
        <w:tc>
          <w:tcPr>
            <w:tcW w:w="3153" w:type="dxa"/>
          </w:tcPr>
          <w:p w14:paraId="218272A0" w14:textId="77777777" w:rsidR="007E1F6D" w:rsidRPr="00D22B70" w:rsidRDefault="007E1F6D" w:rsidP="00E94AAE">
            <w:pPr>
              <w:spacing w:before="120" w:after="120"/>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14:paraId="247439D8" w14:textId="77777777" w:rsidR="007E1F6D" w:rsidRPr="00D22B70" w:rsidRDefault="007E1F6D" w:rsidP="00E94AAE">
            <w:pPr>
              <w:spacing w:before="120" w:after="120"/>
              <w:ind w:left="116" w:right="-58" w:firstLine="2"/>
              <w:rPr>
                <w:rFonts w:ascii="Arial" w:eastAsia="Arial" w:hAnsi="Arial" w:cs="Arial"/>
                <w:b/>
                <w:bCs/>
                <w:spacing w:val="-2"/>
              </w:rPr>
            </w:pPr>
          </w:p>
        </w:tc>
        <w:tc>
          <w:tcPr>
            <w:tcW w:w="6771" w:type="dxa"/>
          </w:tcPr>
          <w:p w14:paraId="19DBE585" w14:textId="77777777" w:rsidR="007E1F6D" w:rsidRPr="00D22B70" w:rsidRDefault="007E1F6D" w:rsidP="00E94AAE">
            <w:pPr>
              <w:widowControl/>
              <w:spacing w:before="120" w:after="120"/>
              <w:ind w:left="10"/>
              <w:rPr>
                <w:rFonts w:ascii="Arial" w:eastAsia="Arial" w:hAnsi="Arial" w:cs="Arial"/>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7E1F6D" w:rsidRPr="00D22B70" w14:paraId="10FCC384" w14:textId="77777777" w:rsidTr="00E94AAE">
        <w:tc>
          <w:tcPr>
            <w:tcW w:w="3153" w:type="dxa"/>
          </w:tcPr>
          <w:p w14:paraId="4E0B2E46" w14:textId="77777777" w:rsidR="007E1F6D" w:rsidRPr="00D22B70" w:rsidRDefault="007E1F6D" w:rsidP="00E94AAE">
            <w:pPr>
              <w:spacing w:before="120"/>
              <w:ind w:left="119" w:right="-58" w:hanging="2"/>
              <w:rPr>
                <w:rFonts w:ascii="Arial" w:eastAsia="Arial" w:hAnsi="Arial" w:cs="Arial"/>
                <w:b/>
                <w:bCs/>
              </w:rPr>
            </w:pPr>
            <w:r w:rsidRPr="00D22B70">
              <w:rPr>
                <w:rFonts w:ascii="Arial" w:eastAsia="Arial" w:hAnsi="Arial" w:cs="Arial"/>
                <w:b/>
                <w:bCs/>
              </w:rPr>
              <w:t>Methods of assessment</w:t>
            </w:r>
          </w:p>
        </w:tc>
        <w:tc>
          <w:tcPr>
            <w:tcW w:w="6771" w:type="dxa"/>
          </w:tcPr>
          <w:p w14:paraId="1DFB010F" w14:textId="77777777" w:rsidR="007E1F6D" w:rsidRPr="00D22B70" w:rsidRDefault="007E1F6D" w:rsidP="00E94AAE">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14:paraId="416456D2" w14:textId="77777777" w:rsidR="007E1F6D" w:rsidRPr="00D22B70" w:rsidRDefault="007E1F6D" w:rsidP="00742E51">
            <w:pPr>
              <w:widowControl/>
              <w:numPr>
                <w:ilvl w:val="0"/>
                <w:numId w:val="193"/>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observation of processes and procedures</w:t>
            </w:r>
          </w:p>
          <w:p w14:paraId="41637CDF" w14:textId="77777777" w:rsidR="007E1F6D" w:rsidRPr="00D22B70" w:rsidRDefault="007E1F6D" w:rsidP="00742E51">
            <w:pPr>
              <w:widowControl/>
              <w:numPr>
                <w:ilvl w:val="0"/>
                <w:numId w:val="193"/>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oral and/or written questioning</w:t>
            </w:r>
          </w:p>
          <w:p w14:paraId="20BA54E6" w14:textId="77777777" w:rsidR="007E1F6D" w:rsidRPr="00D22B70" w:rsidRDefault="007E1F6D" w:rsidP="00742E51">
            <w:pPr>
              <w:widowControl/>
              <w:numPr>
                <w:ilvl w:val="0"/>
                <w:numId w:val="193"/>
              </w:numPr>
              <w:autoSpaceDE w:val="0"/>
              <w:autoSpaceDN w:val="0"/>
              <w:adjustRightInd w:val="0"/>
              <w:spacing w:before="120" w:after="120"/>
              <w:ind w:left="708" w:hanging="284"/>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2757C5E3" w14:textId="77777777" w:rsidR="007E1F6D" w:rsidRPr="00D22B70" w:rsidRDefault="007E1F6D" w:rsidP="00742E51">
            <w:pPr>
              <w:widowControl/>
              <w:numPr>
                <w:ilvl w:val="0"/>
                <w:numId w:val="193"/>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inspection of the final product or outcome</w:t>
            </w:r>
          </w:p>
          <w:p w14:paraId="6D4F5022" w14:textId="77777777" w:rsidR="007E1F6D" w:rsidRPr="00D22B70" w:rsidRDefault="007E1F6D" w:rsidP="00742E51">
            <w:pPr>
              <w:widowControl/>
              <w:numPr>
                <w:ilvl w:val="0"/>
                <w:numId w:val="193"/>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portfolio of documented evidence.</w:t>
            </w:r>
          </w:p>
          <w:p w14:paraId="16C20ACF" w14:textId="77777777" w:rsidR="007E1F6D" w:rsidRPr="00D22B70" w:rsidRDefault="007E1F6D" w:rsidP="00E94AAE">
            <w:pPr>
              <w:spacing w:before="31"/>
              <w:ind w:right="-20"/>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2D2574C0" w14:textId="77777777" w:rsidR="007E1F6D" w:rsidRPr="00D22B70" w:rsidRDefault="007E1F6D" w:rsidP="00E94AAE">
            <w:pPr>
              <w:spacing w:before="31"/>
              <w:ind w:right="-20"/>
              <w:rPr>
                <w:rFonts w:ascii="Arial" w:eastAsia="Arial" w:hAnsi="Arial" w:cs="Arial"/>
              </w:rPr>
            </w:pPr>
          </w:p>
        </w:tc>
      </w:tr>
    </w:tbl>
    <w:p w14:paraId="1171167E" w14:textId="77777777" w:rsidR="001A5DB6" w:rsidRDefault="001A5DB6" w:rsidP="0053149D">
      <w:pPr>
        <w:spacing w:after="120"/>
        <w:rPr>
          <w:rFonts w:ascii="Arial" w:eastAsiaTheme="majorEastAsia" w:hAnsi="Arial" w:cstheme="majorBidi"/>
          <w:b/>
          <w:bCs/>
          <w:sz w:val="24"/>
          <w:szCs w:val="24"/>
        </w:rPr>
        <w:sectPr w:rsidR="001A5DB6" w:rsidSect="00C56BE1">
          <w:headerReference w:type="default" r:id="rId47"/>
          <w:pgSz w:w="11906" w:h="16838"/>
          <w:pgMar w:top="554" w:right="1133" w:bottom="1276" w:left="851" w:header="708" w:footer="708" w:gutter="0"/>
          <w:cols w:space="708"/>
          <w:docGrid w:linePitch="360"/>
        </w:sectPr>
      </w:pPr>
    </w:p>
    <w:tbl>
      <w:tblPr>
        <w:tblW w:w="9702"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60"/>
        <w:gridCol w:w="2262"/>
        <w:gridCol w:w="255"/>
        <w:gridCol w:w="567"/>
        <w:gridCol w:w="163"/>
        <w:gridCol w:w="4767"/>
        <w:gridCol w:w="598"/>
      </w:tblGrid>
      <w:tr w:rsidR="00DE559A" w:rsidRPr="00DB3E58" w14:paraId="6E044B66" w14:textId="77777777" w:rsidTr="00E94AAE">
        <w:trPr>
          <w:gridBefore w:val="1"/>
          <w:wBefore w:w="630" w:type="dxa"/>
          <w:trHeight w:val="835"/>
        </w:trPr>
        <w:tc>
          <w:tcPr>
            <w:tcW w:w="9072" w:type="dxa"/>
            <w:gridSpan w:val="7"/>
            <w:tcBorders>
              <w:top w:val="nil"/>
              <w:left w:val="nil"/>
              <w:bottom w:val="nil"/>
              <w:right w:val="nil"/>
            </w:tcBorders>
          </w:tcPr>
          <w:p w14:paraId="1E70F218" w14:textId="77777777" w:rsidR="00DE559A" w:rsidRPr="00DB3E58" w:rsidRDefault="00DE559A" w:rsidP="00E94AAE">
            <w:pPr>
              <w:pStyle w:val="Heading1"/>
              <w:spacing w:before="120" w:after="120"/>
              <w:ind w:left="1450" w:hanging="1450"/>
            </w:pPr>
            <w:bookmarkStart w:id="54" w:name="_Toc522086704"/>
            <w:bookmarkStart w:id="55" w:name="_Toc5347399"/>
            <w:bookmarkStart w:id="56" w:name="_Toc47623195"/>
            <w:r w:rsidRPr="00DB3E58">
              <w:t>VU</w:t>
            </w:r>
            <w:bookmarkEnd w:id="54"/>
            <w:r w:rsidRPr="00DB3E58">
              <w:t>22674 - Explore applications and operation of the Internet of Things (IoT)</w:t>
            </w:r>
            <w:bookmarkEnd w:id="55"/>
            <w:bookmarkEnd w:id="56"/>
          </w:p>
        </w:tc>
      </w:tr>
      <w:tr w:rsidR="00DE559A" w:rsidRPr="00AF6708" w14:paraId="63632018" w14:textId="77777777" w:rsidTr="00E94AAE">
        <w:trPr>
          <w:gridBefore w:val="1"/>
          <w:wBefore w:w="630" w:type="dxa"/>
        </w:trPr>
        <w:tc>
          <w:tcPr>
            <w:tcW w:w="2977" w:type="dxa"/>
            <w:gridSpan w:val="3"/>
            <w:tcBorders>
              <w:top w:val="nil"/>
              <w:left w:val="nil"/>
              <w:bottom w:val="nil"/>
              <w:right w:val="nil"/>
            </w:tcBorders>
          </w:tcPr>
          <w:p w14:paraId="35CD693D"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4"/>
            <w:tcBorders>
              <w:top w:val="nil"/>
              <w:left w:val="nil"/>
              <w:bottom w:val="nil"/>
              <w:right w:val="nil"/>
            </w:tcBorders>
          </w:tcPr>
          <w:p w14:paraId="244B1344"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recognise the current applications and potential of the Internet of Things (IoT) </w:t>
            </w:r>
            <w:r w:rsidRPr="00686FA3">
              <w:rPr>
                <w:rFonts w:ascii="Arial" w:eastAsia="Times New Roman" w:hAnsi="Arial" w:cs="Times New Roman"/>
                <w:color w:val="000000"/>
                <w:szCs w:val="19"/>
                <w:lang w:val="en-AU"/>
              </w:rPr>
              <w:t>including its</w:t>
            </w:r>
            <w:r w:rsidRPr="00AF6708">
              <w:rPr>
                <w:rFonts w:ascii="Arial" w:eastAsia="Times New Roman" w:hAnsi="Arial" w:cs="Times New Roman"/>
                <w:color w:val="000000"/>
                <w:szCs w:val="19"/>
                <w:lang w:val="en-AU"/>
              </w:rPr>
              <w:t xml:space="preserve"> application in the electrotechnology industry. Typical I</w:t>
            </w:r>
            <w:r>
              <w:rPr>
                <w:rFonts w:ascii="Arial" w:eastAsia="Times New Roman" w:hAnsi="Arial" w:cs="Times New Roman"/>
                <w:color w:val="000000"/>
                <w:szCs w:val="19"/>
                <w:lang w:val="en-AU"/>
              </w:rPr>
              <w:t>oT devices are examined and an exa</w:t>
            </w:r>
            <w:r w:rsidRPr="00AF6708">
              <w:rPr>
                <w:rFonts w:ascii="Arial" w:eastAsia="Times New Roman" w:hAnsi="Arial" w:cs="Times New Roman"/>
                <w:color w:val="000000"/>
                <w:szCs w:val="19"/>
                <w:lang w:val="en-AU"/>
              </w:rPr>
              <w:t>mple IoT system is set up to familiarise the learner with the basic components and wireles</w:t>
            </w:r>
            <w:r>
              <w:rPr>
                <w:rFonts w:ascii="Arial" w:eastAsia="Times New Roman" w:hAnsi="Arial" w:cs="Times New Roman"/>
                <w:color w:val="000000"/>
                <w:szCs w:val="19"/>
                <w:lang w:val="en-AU"/>
              </w:rPr>
              <w:t>s technology required for operating</w:t>
            </w:r>
            <w:r w:rsidRPr="00AF6708">
              <w:rPr>
                <w:rFonts w:ascii="Arial" w:eastAsia="Times New Roman" w:hAnsi="Arial" w:cs="Times New Roman"/>
                <w:color w:val="000000"/>
                <w:szCs w:val="19"/>
                <w:lang w:val="en-AU"/>
              </w:rPr>
              <w:t xml:space="preserve"> the system.</w:t>
            </w:r>
          </w:p>
          <w:p w14:paraId="6F2EE3D4"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The unit also examines the function of Bluetooth and Wi-Fi technologies, their applications and the difference between the two technologies.</w:t>
            </w:r>
          </w:p>
          <w:p w14:paraId="74E72AD5" w14:textId="77777777" w:rsidR="00DE559A" w:rsidRPr="00AF6708" w:rsidRDefault="00DE559A" w:rsidP="00E94AAE">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DE559A" w:rsidRPr="00AF6708" w14:paraId="6D268D0D" w14:textId="77777777" w:rsidTr="00E94AAE">
        <w:trPr>
          <w:gridBefore w:val="1"/>
          <w:wBefore w:w="630" w:type="dxa"/>
        </w:trPr>
        <w:tc>
          <w:tcPr>
            <w:tcW w:w="2977" w:type="dxa"/>
            <w:gridSpan w:val="3"/>
            <w:tcBorders>
              <w:top w:val="nil"/>
              <w:left w:val="nil"/>
              <w:bottom w:val="nil"/>
              <w:right w:val="nil"/>
            </w:tcBorders>
          </w:tcPr>
          <w:p w14:paraId="6CD31627"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4"/>
            <w:tcBorders>
              <w:top w:val="nil"/>
              <w:left w:val="nil"/>
              <w:bottom w:val="nil"/>
              <w:right w:val="nil"/>
            </w:tcBorders>
          </w:tcPr>
          <w:p w14:paraId="7905C369" w14:textId="77777777" w:rsidR="00DE559A" w:rsidRPr="00AF6708" w:rsidRDefault="00DE559A" w:rsidP="00E94AAE">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DE559A" w:rsidRPr="00AF6708" w14:paraId="12A59D25" w14:textId="77777777" w:rsidTr="00E94AAE">
        <w:trPr>
          <w:gridBefore w:val="1"/>
          <w:wBefore w:w="630" w:type="dxa"/>
        </w:trPr>
        <w:tc>
          <w:tcPr>
            <w:tcW w:w="2977" w:type="dxa"/>
            <w:gridSpan w:val="3"/>
            <w:tcBorders>
              <w:top w:val="nil"/>
              <w:left w:val="nil"/>
              <w:bottom w:val="nil"/>
              <w:right w:val="nil"/>
            </w:tcBorders>
          </w:tcPr>
          <w:p w14:paraId="7AFE19F0"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4"/>
            <w:tcBorders>
              <w:top w:val="nil"/>
              <w:left w:val="nil"/>
              <w:bottom w:val="nil"/>
              <w:right w:val="nil"/>
            </w:tcBorders>
          </w:tcPr>
          <w:p w14:paraId="013613E3" w14:textId="77777777" w:rsidR="00DE559A" w:rsidRPr="00AF6708" w:rsidRDefault="00DE559A" w:rsidP="00E94AAE">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w:t>
            </w:r>
            <w:r>
              <w:rPr>
                <w:rFonts w:ascii="Arial" w:eastAsia="Times New Roman" w:hAnsi="Arial" w:cs="Arial"/>
                <w:iCs/>
                <w:color w:val="000000"/>
                <w:lang w:val="en-AU" w:eastAsia="en-AU"/>
              </w:rPr>
              <w:t xml:space="preserve">n who is seeking an </w:t>
            </w:r>
            <w:r w:rsidRPr="00F61260">
              <w:rPr>
                <w:rFonts w:ascii="Arial" w:eastAsia="Times New Roman" w:hAnsi="Arial" w:cs="Arial"/>
                <w:iCs/>
                <w:color w:val="000000"/>
                <w:lang w:val="en-AU" w:eastAsia="en-AU"/>
              </w:rPr>
              <w:t>introductory</w:t>
            </w:r>
            <w:r w:rsidRPr="00AF6708">
              <w:rPr>
                <w:rFonts w:ascii="Arial" w:eastAsia="Times New Roman" w:hAnsi="Arial" w:cs="Arial"/>
                <w:iCs/>
                <w:color w:val="000000"/>
                <w:lang w:val="en-AU" w:eastAsia="en-AU"/>
              </w:rPr>
              <w:t xml:space="preserve"> knowledge of the real world and potential applications of the Internet of Things (IoT).</w:t>
            </w:r>
          </w:p>
        </w:tc>
      </w:tr>
      <w:tr w:rsidR="00DE559A" w:rsidRPr="00AF6708" w14:paraId="16CA55B4" w14:textId="77777777" w:rsidTr="00E94AAE">
        <w:trPr>
          <w:gridBefore w:val="1"/>
          <w:wBefore w:w="630" w:type="dxa"/>
        </w:trPr>
        <w:tc>
          <w:tcPr>
            <w:tcW w:w="2977" w:type="dxa"/>
            <w:gridSpan w:val="3"/>
            <w:tcBorders>
              <w:top w:val="nil"/>
              <w:left w:val="nil"/>
              <w:bottom w:val="nil"/>
              <w:right w:val="nil"/>
            </w:tcBorders>
          </w:tcPr>
          <w:p w14:paraId="768A5853"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4"/>
            <w:tcBorders>
              <w:top w:val="nil"/>
              <w:left w:val="nil"/>
              <w:bottom w:val="nil"/>
              <w:right w:val="nil"/>
            </w:tcBorders>
          </w:tcPr>
          <w:p w14:paraId="346B6339"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DE559A" w:rsidRPr="00DA5292" w14:paraId="62C9F598" w14:textId="77777777" w:rsidTr="00E94AAE">
        <w:trPr>
          <w:gridBefore w:val="1"/>
          <w:wBefore w:w="630" w:type="dxa"/>
        </w:trPr>
        <w:tc>
          <w:tcPr>
            <w:tcW w:w="2977" w:type="dxa"/>
            <w:gridSpan w:val="3"/>
            <w:tcBorders>
              <w:top w:val="nil"/>
              <w:left w:val="nil"/>
              <w:bottom w:val="nil"/>
              <w:right w:val="nil"/>
            </w:tcBorders>
          </w:tcPr>
          <w:p w14:paraId="6B46A59E" w14:textId="77777777" w:rsidR="00DE559A" w:rsidRPr="00DA5292" w:rsidRDefault="00DE559A" w:rsidP="00E94AAE">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Elements describe the essential outcomes of a unit of competency.</w:t>
            </w:r>
          </w:p>
        </w:tc>
        <w:tc>
          <w:tcPr>
            <w:tcW w:w="6095" w:type="dxa"/>
            <w:gridSpan w:val="4"/>
            <w:tcBorders>
              <w:top w:val="nil"/>
              <w:left w:val="nil"/>
              <w:bottom w:val="nil"/>
              <w:right w:val="nil"/>
            </w:tcBorders>
          </w:tcPr>
          <w:p w14:paraId="104C8654" w14:textId="77777777" w:rsidR="00DE559A" w:rsidRPr="00DA5292" w:rsidRDefault="00DE559A" w:rsidP="00E94AAE">
            <w:pPr>
              <w:widowControl/>
              <w:spacing w:before="120" w:after="120" w:line="240" w:lineRule="auto"/>
              <w:rPr>
                <w:rFonts w:ascii="Arial" w:eastAsia="Times New Roman" w:hAnsi="Arial" w:cs="Times New Roman"/>
                <w:sz w:val="19"/>
                <w:szCs w:val="19"/>
                <w:lang w:val="en-AU"/>
              </w:rPr>
            </w:pPr>
            <w:r w:rsidRPr="00DA5292">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E559A" w:rsidRPr="00AF6708" w14:paraId="1297200A" w14:textId="77777777" w:rsidTr="00E94AAE">
        <w:trPr>
          <w:gridBefore w:val="1"/>
          <w:wBefore w:w="630" w:type="dxa"/>
        </w:trPr>
        <w:tc>
          <w:tcPr>
            <w:tcW w:w="460" w:type="dxa"/>
            <w:vMerge w:val="restart"/>
            <w:tcBorders>
              <w:top w:val="nil"/>
              <w:left w:val="nil"/>
              <w:bottom w:val="nil"/>
              <w:right w:val="nil"/>
            </w:tcBorders>
          </w:tcPr>
          <w:p w14:paraId="78DFA115" w14:textId="77777777" w:rsidR="00DE559A" w:rsidRPr="00AF6708" w:rsidRDefault="00DE559A" w:rsidP="00F11275">
            <w:pPr>
              <w:widowControl/>
              <w:spacing w:before="80" w:after="8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36338CCE" w14:textId="77777777" w:rsidR="00DE559A" w:rsidRPr="00AF6708" w:rsidRDefault="00DE559A" w:rsidP="00F11275">
            <w:pPr>
              <w:widowControl/>
              <w:spacing w:before="80" w:after="80" w:line="240" w:lineRule="auto"/>
              <w:rPr>
                <w:rFonts w:ascii="Arial" w:eastAsia="Times New Roman" w:hAnsi="Arial" w:cs="Times New Roman"/>
                <w:iCs/>
                <w:color w:val="0070C0"/>
                <w:lang w:val="en-AU"/>
              </w:rPr>
            </w:pPr>
            <w:r w:rsidRPr="00AF6708">
              <w:rPr>
                <w:rFonts w:ascii="Arial" w:eastAsia="Times New Roman" w:hAnsi="Arial" w:cs="Times New Roman"/>
                <w:iCs/>
                <w:lang w:val="en-AU"/>
              </w:rPr>
              <w:t>Identify the function and operation of the IoT</w:t>
            </w:r>
          </w:p>
        </w:tc>
        <w:tc>
          <w:tcPr>
            <w:tcW w:w="567" w:type="dxa"/>
            <w:tcBorders>
              <w:top w:val="nil"/>
              <w:left w:val="nil"/>
              <w:bottom w:val="nil"/>
              <w:right w:val="nil"/>
            </w:tcBorders>
          </w:tcPr>
          <w:p w14:paraId="72AD7D25" w14:textId="77777777" w:rsidR="00DE559A" w:rsidRPr="00AF6708" w:rsidRDefault="00DE559A" w:rsidP="00F11275">
            <w:pPr>
              <w:widowControl/>
              <w:spacing w:before="80" w:after="8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gridSpan w:val="3"/>
            <w:tcBorders>
              <w:top w:val="nil"/>
              <w:left w:val="nil"/>
              <w:bottom w:val="nil"/>
              <w:right w:val="nil"/>
            </w:tcBorders>
          </w:tcPr>
          <w:p w14:paraId="04A6EB22" w14:textId="77777777" w:rsidR="00DE559A" w:rsidRPr="00AF6708" w:rsidRDefault="00DE559A" w:rsidP="00F11275">
            <w:pPr>
              <w:widowControl/>
              <w:spacing w:before="80" w:after="80" w:line="240" w:lineRule="auto"/>
              <w:rPr>
                <w:rFonts w:ascii="Arial" w:eastAsia="Times New Roman" w:hAnsi="Arial" w:cs="Times New Roman"/>
                <w:color w:val="00000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pplications of IoT</w:t>
            </w:r>
            <w:r w:rsidRPr="00AF6708">
              <w:rPr>
                <w:rFonts w:ascii="Arial" w:eastAsia="Times New Roman" w:hAnsi="Arial" w:cs="Times New Roman"/>
                <w:color w:val="000000"/>
                <w:szCs w:val="19"/>
                <w:lang w:val="en-AU"/>
              </w:rPr>
              <w:t xml:space="preserve"> </w:t>
            </w:r>
            <w:r w:rsidRPr="00AF6708">
              <w:rPr>
                <w:rFonts w:ascii="Arial" w:eastAsia="Times New Roman" w:hAnsi="Arial" w:cs="Times New Roman"/>
                <w:b/>
                <w:i/>
                <w:color w:val="000000"/>
                <w:szCs w:val="19"/>
                <w:lang w:val="en-AU"/>
              </w:rPr>
              <w:t xml:space="preserve">systems </w:t>
            </w:r>
            <w:r w:rsidRPr="00AF6708">
              <w:rPr>
                <w:rFonts w:ascii="Arial" w:eastAsia="Times New Roman" w:hAnsi="Arial" w:cs="Times New Roman"/>
                <w:color w:val="000000"/>
                <w:szCs w:val="19"/>
                <w:lang w:val="en-AU"/>
              </w:rPr>
              <w:t>are explored and the impact of the</w:t>
            </w:r>
            <w:r>
              <w:rPr>
                <w:rFonts w:ascii="Arial" w:eastAsia="Times New Roman" w:hAnsi="Arial" w:cs="Times New Roman"/>
                <w:color w:val="000000"/>
                <w:szCs w:val="19"/>
                <w:lang w:val="en-AU"/>
              </w:rPr>
              <w:t>ir connectivity is</w:t>
            </w:r>
            <w:r w:rsidRPr="00AF6708">
              <w:rPr>
                <w:rFonts w:ascii="Arial" w:eastAsia="Times New Roman" w:hAnsi="Arial" w:cs="Times New Roman"/>
                <w:color w:val="000000"/>
                <w:szCs w:val="19"/>
                <w:lang w:val="en-AU"/>
              </w:rPr>
              <w:t xml:space="preserve"> assessed</w:t>
            </w:r>
          </w:p>
        </w:tc>
      </w:tr>
      <w:tr w:rsidR="00DE559A" w:rsidRPr="00AF6708" w14:paraId="4D54A8BE" w14:textId="77777777" w:rsidTr="00E94AAE">
        <w:trPr>
          <w:gridBefore w:val="1"/>
          <w:wBefore w:w="630" w:type="dxa"/>
        </w:trPr>
        <w:tc>
          <w:tcPr>
            <w:tcW w:w="460" w:type="dxa"/>
            <w:vMerge/>
            <w:tcBorders>
              <w:top w:val="nil"/>
              <w:left w:val="nil"/>
              <w:bottom w:val="nil"/>
              <w:right w:val="nil"/>
            </w:tcBorders>
          </w:tcPr>
          <w:p w14:paraId="4AB4EB4F"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9B42113"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E65948B"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1.2</w:t>
            </w:r>
          </w:p>
        </w:tc>
        <w:tc>
          <w:tcPr>
            <w:tcW w:w="5528" w:type="dxa"/>
            <w:gridSpan w:val="3"/>
            <w:tcBorders>
              <w:top w:val="nil"/>
              <w:left w:val="nil"/>
              <w:bottom w:val="nil"/>
              <w:right w:val="nil"/>
            </w:tcBorders>
          </w:tcPr>
          <w:p w14:paraId="0A006CA5"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Typical IoT devices</w:t>
            </w:r>
            <w:r w:rsidRPr="00AF6708">
              <w:rPr>
                <w:rFonts w:ascii="Arial" w:eastAsia="Times New Roman" w:hAnsi="Arial" w:cs="Times New Roman"/>
                <w:szCs w:val="20"/>
                <w:lang w:val="en-AU"/>
              </w:rPr>
              <w:t xml:space="preserve"> are identified and their function and application </w:t>
            </w:r>
            <w:r>
              <w:rPr>
                <w:rFonts w:ascii="Arial" w:eastAsia="Times New Roman" w:hAnsi="Arial" w:cs="Times New Roman"/>
                <w:szCs w:val="20"/>
                <w:lang w:val="en-AU"/>
              </w:rPr>
              <w:t xml:space="preserve">in the system </w:t>
            </w:r>
            <w:r w:rsidRPr="00AF6708">
              <w:rPr>
                <w:rFonts w:ascii="Arial" w:eastAsia="Times New Roman" w:hAnsi="Arial" w:cs="Times New Roman"/>
                <w:szCs w:val="20"/>
                <w:lang w:val="en-AU"/>
              </w:rPr>
              <w:t>are defined</w:t>
            </w:r>
          </w:p>
        </w:tc>
      </w:tr>
      <w:tr w:rsidR="00DE559A" w:rsidRPr="00AF6708" w14:paraId="674906E7" w14:textId="77777777" w:rsidTr="00E94AAE">
        <w:trPr>
          <w:gridBefore w:val="1"/>
          <w:wBefore w:w="630" w:type="dxa"/>
        </w:trPr>
        <w:tc>
          <w:tcPr>
            <w:tcW w:w="460" w:type="dxa"/>
            <w:vMerge/>
            <w:tcBorders>
              <w:top w:val="nil"/>
              <w:left w:val="nil"/>
              <w:bottom w:val="nil"/>
              <w:right w:val="nil"/>
            </w:tcBorders>
          </w:tcPr>
          <w:p w14:paraId="43DA60B5"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BBCD7DF"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6B250DE"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1.3</w:t>
            </w:r>
          </w:p>
        </w:tc>
        <w:tc>
          <w:tcPr>
            <w:tcW w:w="5528" w:type="dxa"/>
            <w:gridSpan w:val="3"/>
            <w:tcBorders>
              <w:top w:val="nil"/>
              <w:left w:val="nil"/>
              <w:bottom w:val="nil"/>
              <w:right w:val="nil"/>
            </w:tcBorders>
          </w:tcPr>
          <w:p w14:paraId="01D519BD" w14:textId="77777777" w:rsidR="00DE559A" w:rsidRPr="00AF6708" w:rsidRDefault="00DE559A" w:rsidP="00F11275">
            <w:pPr>
              <w:widowControl/>
              <w:spacing w:before="80" w:after="8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are identified and examples of their application are provided</w:t>
            </w:r>
          </w:p>
        </w:tc>
      </w:tr>
      <w:tr w:rsidR="00DE559A" w:rsidRPr="00AF6708" w14:paraId="75F839B3" w14:textId="77777777" w:rsidTr="00E94AAE">
        <w:trPr>
          <w:gridBefore w:val="1"/>
          <w:wBefore w:w="630" w:type="dxa"/>
        </w:trPr>
        <w:tc>
          <w:tcPr>
            <w:tcW w:w="460" w:type="dxa"/>
            <w:vMerge/>
            <w:tcBorders>
              <w:top w:val="nil"/>
              <w:left w:val="nil"/>
              <w:bottom w:val="nil"/>
              <w:right w:val="nil"/>
            </w:tcBorders>
          </w:tcPr>
          <w:p w14:paraId="779AC24E"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71D1AE2"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29CFCFD" w14:textId="77777777" w:rsidR="00DE559A"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1.4</w:t>
            </w:r>
          </w:p>
        </w:tc>
        <w:tc>
          <w:tcPr>
            <w:tcW w:w="5528" w:type="dxa"/>
            <w:gridSpan w:val="3"/>
            <w:tcBorders>
              <w:top w:val="nil"/>
              <w:left w:val="nil"/>
              <w:bottom w:val="nil"/>
              <w:right w:val="nil"/>
            </w:tcBorders>
          </w:tcPr>
          <w:p w14:paraId="5BA221D1" w14:textId="77777777" w:rsidR="00DE559A" w:rsidRPr="00AF6708" w:rsidRDefault="00DE559A" w:rsidP="00F11275">
            <w:pPr>
              <w:widowControl/>
              <w:spacing w:before="80" w:after="80" w:line="240" w:lineRule="auto"/>
              <w:rPr>
                <w:rFonts w:ascii="Arial" w:eastAsia="Times New Roman" w:hAnsi="Arial" w:cs="Times New Roman"/>
                <w:b/>
                <w:i/>
                <w:szCs w:val="20"/>
                <w:lang w:val="en-AU"/>
              </w:rPr>
            </w:pPr>
            <w:r w:rsidRPr="00173D5F">
              <w:rPr>
                <w:rFonts w:ascii="Arial" w:eastAsia="Times New Roman" w:hAnsi="Arial" w:cs="Times New Roman"/>
                <w:szCs w:val="20"/>
                <w:lang w:val="en-AU"/>
              </w:rPr>
              <w:t>Potential areas of vulnerability and security risks associated IoT devices and systems are recognised</w:t>
            </w:r>
          </w:p>
        </w:tc>
      </w:tr>
      <w:tr w:rsidR="00DE559A" w:rsidRPr="00AF6708" w14:paraId="2BB749E0" w14:textId="77777777" w:rsidTr="00E94AAE">
        <w:trPr>
          <w:gridBefore w:val="1"/>
          <w:wBefore w:w="630" w:type="dxa"/>
        </w:trPr>
        <w:tc>
          <w:tcPr>
            <w:tcW w:w="460" w:type="dxa"/>
            <w:vMerge w:val="restart"/>
            <w:tcBorders>
              <w:top w:val="nil"/>
              <w:left w:val="nil"/>
              <w:bottom w:val="nil"/>
              <w:right w:val="nil"/>
            </w:tcBorders>
          </w:tcPr>
          <w:p w14:paraId="4ECA72A6"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479D366D"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Set up an exa</w:t>
            </w:r>
            <w:r w:rsidRPr="00AF6708">
              <w:rPr>
                <w:rFonts w:ascii="Arial" w:eastAsia="Times New Roman" w:hAnsi="Arial" w:cs="Times New Roman"/>
                <w:szCs w:val="20"/>
                <w:lang w:val="en-AU"/>
              </w:rPr>
              <w:t>mple IoT system</w:t>
            </w:r>
          </w:p>
        </w:tc>
        <w:tc>
          <w:tcPr>
            <w:tcW w:w="567" w:type="dxa"/>
            <w:tcBorders>
              <w:top w:val="nil"/>
              <w:left w:val="nil"/>
              <w:bottom w:val="nil"/>
              <w:right w:val="nil"/>
            </w:tcBorders>
          </w:tcPr>
          <w:p w14:paraId="753DD18E"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gridSpan w:val="3"/>
            <w:tcBorders>
              <w:top w:val="nil"/>
              <w:left w:val="nil"/>
              <w:bottom w:val="nil"/>
              <w:right w:val="nil"/>
            </w:tcBorders>
          </w:tcPr>
          <w:p w14:paraId="5F9D2C3F"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mple IoT system</w:t>
            </w:r>
            <w:r w:rsidRPr="00AF6708">
              <w:rPr>
                <w:rFonts w:ascii="Arial" w:eastAsia="Times New Roman" w:hAnsi="Arial" w:cs="Times New Roman"/>
                <w:szCs w:val="20"/>
                <w:lang w:val="en-AU"/>
              </w:rPr>
              <w:t xml:space="preserve"> is determined and approved by </w:t>
            </w:r>
            <w:r w:rsidRPr="00AF6708">
              <w:rPr>
                <w:rFonts w:ascii="Arial" w:eastAsia="Times New Roman" w:hAnsi="Arial" w:cs="Times New Roman"/>
                <w:b/>
                <w:i/>
                <w:szCs w:val="20"/>
                <w:lang w:val="en-AU"/>
              </w:rPr>
              <w:t>appropriate person</w:t>
            </w:r>
          </w:p>
        </w:tc>
      </w:tr>
      <w:tr w:rsidR="00DE559A" w:rsidRPr="00AF6708" w14:paraId="1B31C117" w14:textId="77777777" w:rsidTr="00E94AAE">
        <w:trPr>
          <w:gridBefore w:val="1"/>
          <w:wBefore w:w="630" w:type="dxa"/>
        </w:trPr>
        <w:tc>
          <w:tcPr>
            <w:tcW w:w="460" w:type="dxa"/>
            <w:vMerge/>
            <w:tcBorders>
              <w:top w:val="nil"/>
              <w:left w:val="nil"/>
              <w:bottom w:val="nil"/>
              <w:right w:val="nil"/>
            </w:tcBorders>
          </w:tcPr>
          <w:p w14:paraId="3199D9D0"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645C651"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DD615BF"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gridSpan w:val="3"/>
            <w:tcBorders>
              <w:top w:val="nil"/>
              <w:left w:val="nil"/>
              <w:bottom w:val="nil"/>
              <w:right w:val="nil"/>
            </w:tcBorders>
          </w:tcPr>
          <w:p w14:paraId="490D3832"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Physical components </w:t>
            </w:r>
            <w:r>
              <w:rPr>
                <w:rFonts w:ascii="Arial" w:eastAsia="Times New Roman" w:hAnsi="Arial" w:cs="Times New Roman"/>
                <w:szCs w:val="20"/>
                <w:lang w:val="en-AU"/>
              </w:rPr>
              <w:t xml:space="preserve">and </w:t>
            </w:r>
            <w:r w:rsidRPr="00030CCB">
              <w:rPr>
                <w:rFonts w:ascii="Arial" w:eastAsia="Times New Roman" w:hAnsi="Arial" w:cs="Times New Roman"/>
                <w:b/>
                <w:i/>
                <w:szCs w:val="20"/>
                <w:lang w:val="en-AU"/>
              </w:rPr>
              <w:t>operating system software</w:t>
            </w:r>
            <w:r>
              <w:rPr>
                <w:rFonts w:ascii="Arial" w:eastAsia="Times New Roman" w:hAnsi="Arial" w:cs="Times New Roman"/>
                <w:b/>
                <w:i/>
                <w:szCs w:val="20"/>
                <w:lang w:val="en-AU"/>
              </w:rPr>
              <w:t xml:space="preserve"> </w:t>
            </w:r>
            <w:r>
              <w:rPr>
                <w:rFonts w:ascii="Arial" w:eastAsia="Times New Roman" w:hAnsi="Arial" w:cs="Times New Roman"/>
                <w:szCs w:val="20"/>
                <w:lang w:val="en-AU"/>
              </w:rPr>
              <w:t>for</w:t>
            </w:r>
            <w:r w:rsidRPr="00AF6708">
              <w:rPr>
                <w:rFonts w:ascii="Arial" w:eastAsia="Times New Roman" w:hAnsi="Arial" w:cs="Times New Roman"/>
                <w:szCs w:val="20"/>
                <w:lang w:val="en-AU"/>
              </w:rPr>
              <w:t xml:space="preserve"> the </w:t>
            </w:r>
            <w:r>
              <w:rPr>
                <w:rFonts w:ascii="Arial" w:eastAsia="Times New Roman" w:hAnsi="Arial" w:cs="Times New Roman"/>
                <w:szCs w:val="20"/>
                <w:lang w:val="en-AU"/>
              </w:rPr>
              <w:t xml:space="preserve">example IoT </w:t>
            </w:r>
            <w:r w:rsidRPr="00AF6708">
              <w:rPr>
                <w:rFonts w:ascii="Arial" w:eastAsia="Times New Roman" w:hAnsi="Arial" w:cs="Times New Roman"/>
                <w:szCs w:val="20"/>
                <w:lang w:val="en-AU"/>
              </w:rPr>
              <w:t xml:space="preserve">system are selected </w:t>
            </w:r>
            <w:r>
              <w:rPr>
                <w:rFonts w:ascii="Arial" w:eastAsia="Times New Roman" w:hAnsi="Arial" w:cs="Times New Roman"/>
                <w:szCs w:val="20"/>
                <w:lang w:val="en-AU"/>
              </w:rPr>
              <w:t>and sourced</w:t>
            </w:r>
          </w:p>
        </w:tc>
      </w:tr>
      <w:tr w:rsidR="00DE559A" w:rsidRPr="00AF6708" w14:paraId="645E3899" w14:textId="77777777" w:rsidTr="00E94AAE">
        <w:trPr>
          <w:gridBefore w:val="1"/>
          <w:wBefore w:w="630" w:type="dxa"/>
        </w:trPr>
        <w:tc>
          <w:tcPr>
            <w:tcW w:w="460" w:type="dxa"/>
            <w:vMerge/>
            <w:tcBorders>
              <w:top w:val="nil"/>
              <w:left w:val="nil"/>
              <w:bottom w:val="nil"/>
              <w:right w:val="nil"/>
            </w:tcBorders>
          </w:tcPr>
          <w:p w14:paraId="5EC94A8C"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B3DC9BA"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C70E1DA"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2.3</w:t>
            </w:r>
          </w:p>
        </w:tc>
        <w:tc>
          <w:tcPr>
            <w:tcW w:w="5528" w:type="dxa"/>
            <w:gridSpan w:val="3"/>
            <w:tcBorders>
              <w:top w:val="nil"/>
              <w:left w:val="nil"/>
              <w:bottom w:val="nil"/>
              <w:right w:val="nil"/>
            </w:tcBorders>
          </w:tcPr>
          <w:p w14:paraId="519536A5"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Operating system s</w:t>
            </w:r>
            <w:r w:rsidRPr="00AF6708">
              <w:rPr>
                <w:rFonts w:ascii="Arial" w:eastAsia="Times New Roman" w:hAnsi="Arial" w:cs="Times New Roman"/>
                <w:szCs w:val="20"/>
                <w:lang w:val="en-AU"/>
              </w:rPr>
              <w:t>oftware is loaded to a smartphone</w:t>
            </w:r>
            <w:r>
              <w:rPr>
                <w:rFonts w:ascii="Arial" w:eastAsia="Times New Roman" w:hAnsi="Arial" w:cs="Times New Roman"/>
                <w:szCs w:val="20"/>
                <w:lang w:val="en-AU"/>
              </w:rPr>
              <w:t>, tablet</w:t>
            </w:r>
            <w:r w:rsidRPr="00AF6708">
              <w:rPr>
                <w:rFonts w:ascii="Arial" w:eastAsia="Times New Roman" w:hAnsi="Arial" w:cs="Times New Roman"/>
                <w:szCs w:val="20"/>
                <w:lang w:val="en-AU"/>
              </w:rPr>
              <w:t xml:space="preserve"> or IoT device a</w:t>
            </w:r>
            <w:r>
              <w:rPr>
                <w:rFonts w:ascii="Arial" w:eastAsia="Times New Roman" w:hAnsi="Arial" w:cs="Times New Roman"/>
                <w:szCs w:val="20"/>
                <w:lang w:val="en-AU"/>
              </w:rPr>
              <w:t>nd its operation is verified</w:t>
            </w:r>
          </w:p>
        </w:tc>
      </w:tr>
      <w:tr w:rsidR="00DE559A" w:rsidRPr="00AF6708" w14:paraId="6D09FC97" w14:textId="77777777" w:rsidTr="00E94AAE">
        <w:trPr>
          <w:gridBefore w:val="1"/>
          <w:wBefore w:w="630" w:type="dxa"/>
        </w:trPr>
        <w:tc>
          <w:tcPr>
            <w:tcW w:w="460" w:type="dxa"/>
            <w:vMerge/>
            <w:tcBorders>
              <w:top w:val="nil"/>
              <w:left w:val="nil"/>
              <w:bottom w:val="nil"/>
              <w:right w:val="nil"/>
            </w:tcBorders>
          </w:tcPr>
          <w:p w14:paraId="0DAE2B90"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DC9EEF4"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6E0F6F5"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2.4</w:t>
            </w:r>
          </w:p>
        </w:tc>
        <w:tc>
          <w:tcPr>
            <w:tcW w:w="5528" w:type="dxa"/>
            <w:gridSpan w:val="3"/>
            <w:tcBorders>
              <w:top w:val="nil"/>
              <w:left w:val="nil"/>
              <w:bottom w:val="nil"/>
              <w:right w:val="nil"/>
            </w:tcBorders>
          </w:tcPr>
          <w:p w14:paraId="2F6EF9A2" w14:textId="77777777" w:rsidR="00DE559A"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Physical components of the system are assembled and programmed to operate in accordance with predetermined requirements</w:t>
            </w:r>
          </w:p>
          <w:p w14:paraId="4F6B9398"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 </w:t>
            </w:r>
          </w:p>
        </w:tc>
      </w:tr>
      <w:tr w:rsidR="00DE559A" w:rsidRPr="00AF6708" w14:paraId="34F0C269" w14:textId="77777777" w:rsidTr="00E94AAE">
        <w:trPr>
          <w:gridBefore w:val="1"/>
          <w:wBefore w:w="630" w:type="dxa"/>
        </w:trPr>
        <w:tc>
          <w:tcPr>
            <w:tcW w:w="460" w:type="dxa"/>
            <w:vMerge/>
            <w:tcBorders>
              <w:top w:val="nil"/>
              <w:left w:val="nil"/>
              <w:bottom w:val="nil"/>
              <w:right w:val="nil"/>
            </w:tcBorders>
          </w:tcPr>
          <w:p w14:paraId="332C2CE9"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C3AA74"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D6F0CBE"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2.5</w:t>
            </w:r>
          </w:p>
        </w:tc>
        <w:tc>
          <w:tcPr>
            <w:tcW w:w="5528" w:type="dxa"/>
            <w:gridSpan w:val="3"/>
            <w:tcBorders>
              <w:top w:val="nil"/>
              <w:left w:val="nil"/>
              <w:bottom w:val="nil"/>
              <w:right w:val="nil"/>
            </w:tcBorders>
          </w:tcPr>
          <w:p w14:paraId="18489E62"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Example IoT system is set to operate in accordance with project requirements </w:t>
            </w:r>
          </w:p>
        </w:tc>
      </w:tr>
      <w:tr w:rsidR="00DE559A" w14:paraId="47FB89D9" w14:textId="77777777" w:rsidTr="00E94AAE">
        <w:trPr>
          <w:gridBefore w:val="1"/>
          <w:wBefore w:w="630" w:type="dxa"/>
        </w:trPr>
        <w:tc>
          <w:tcPr>
            <w:tcW w:w="460" w:type="dxa"/>
            <w:vMerge/>
            <w:tcBorders>
              <w:top w:val="nil"/>
              <w:left w:val="nil"/>
              <w:bottom w:val="nil"/>
              <w:right w:val="nil"/>
            </w:tcBorders>
          </w:tcPr>
          <w:p w14:paraId="135F0173"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EC7614F"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1ECE6F3" w14:textId="77777777" w:rsidR="00DE559A"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2.6</w:t>
            </w:r>
          </w:p>
        </w:tc>
        <w:tc>
          <w:tcPr>
            <w:tcW w:w="5528" w:type="dxa"/>
            <w:gridSpan w:val="3"/>
            <w:tcBorders>
              <w:top w:val="nil"/>
              <w:left w:val="nil"/>
              <w:bottom w:val="nil"/>
              <w:right w:val="nil"/>
            </w:tcBorders>
          </w:tcPr>
          <w:p w14:paraId="7864A42F" w14:textId="77777777" w:rsidR="00DE559A" w:rsidRDefault="00DE559A" w:rsidP="00F11275">
            <w:pPr>
              <w:widowControl/>
              <w:spacing w:before="80" w:after="8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Basic troubleshooting methodologies</w:t>
            </w:r>
            <w:r w:rsidRPr="00095E98">
              <w:rPr>
                <w:rFonts w:ascii="Arial" w:eastAsia="Times New Roman" w:hAnsi="Arial" w:cs="Times New Roman"/>
                <w:szCs w:val="20"/>
                <w:lang w:val="en-AU"/>
              </w:rPr>
              <w:t xml:space="preserve"> are applied to the IoT system to verify functional operation</w:t>
            </w:r>
          </w:p>
        </w:tc>
      </w:tr>
      <w:tr w:rsidR="00DE559A" w:rsidRPr="00686FA3" w14:paraId="242C14C7" w14:textId="77777777" w:rsidTr="00E94AAE">
        <w:trPr>
          <w:gridBefore w:val="1"/>
          <w:wBefore w:w="630" w:type="dxa"/>
        </w:trPr>
        <w:tc>
          <w:tcPr>
            <w:tcW w:w="460" w:type="dxa"/>
            <w:vMerge w:val="restart"/>
            <w:tcBorders>
              <w:top w:val="nil"/>
              <w:left w:val="nil"/>
              <w:bottom w:val="nil"/>
              <w:right w:val="nil"/>
            </w:tcBorders>
          </w:tcPr>
          <w:p w14:paraId="17E43475"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28BD3230"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Utilise Bluetooth technology</w:t>
            </w:r>
          </w:p>
        </w:tc>
        <w:tc>
          <w:tcPr>
            <w:tcW w:w="567" w:type="dxa"/>
            <w:tcBorders>
              <w:top w:val="nil"/>
              <w:left w:val="nil"/>
              <w:bottom w:val="nil"/>
              <w:right w:val="nil"/>
            </w:tcBorders>
          </w:tcPr>
          <w:p w14:paraId="7D3B326D"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gridSpan w:val="3"/>
            <w:tcBorders>
              <w:top w:val="nil"/>
              <w:left w:val="nil"/>
              <w:bottom w:val="nil"/>
              <w:right w:val="nil"/>
            </w:tcBorders>
          </w:tcPr>
          <w:p w14:paraId="630A7B61" w14:textId="77777777" w:rsidR="00DE559A" w:rsidRPr="00686FA3" w:rsidRDefault="00DE559A" w:rsidP="00F11275">
            <w:pPr>
              <w:widowControl/>
              <w:spacing w:before="80" w:after="8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 xml:space="preserve">Bluetooth technology is defined and its </w:t>
            </w:r>
            <w:r w:rsidRPr="00686FA3">
              <w:rPr>
                <w:rFonts w:ascii="Arial" w:eastAsia="Times New Roman" w:hAnsi="Arial" w:cs="Times New Roman"/>
                <w:b/>
                <w:i/>
                <w:szCs w:val="20"/>
                <w:lang w:val="en-AU"/>
              </w:rPr>
              <w:t>applications</w:t>
            </w:r>
            <w:r w:rsidRPr="00686FA3">
              <w:rPr>
                <w:rFonts w:ascii="Arial" w:eastAsia="Times New Roman" w:hAnsi="Arial" w:cs="Times New Roman"/>
                <w:szCs w:val="20"/>
                <w:lang w:val="en-AU"/>
              </w:rPr>
              <w:t xml:space="preserve"> are recognised</w:t>
            </w:r>
          </w:p>
        </w:tc>
      </w:tr>
      <w:tr w:rsidR="00DE559A" w:rsidRPr="00686FA3" w14:paraId="4368CA27" w14:textId="77777777" w:rsidTr="00E94AAE">
        <w:trPr>
          <w:gridBefore w:val="1"/>
          <w:wBefore w:w="630" w:type="dxa"/>
        </w:trPr>
        <w:tc>
          <w:tcPr>
            <w:tcW w:w="460" w:type="dxa"/>
            <w:vMerge/>
            <w:tcBorders>
              <w:top w:val="nil"/>
              <w:left w:val="nil"/>
              <w:bottom w:val="nil"/>
              <w:right w:val="nil"/>
            </w:tcBorders>
          </w:tcPr>
          <w:p w14:paraId="4A25D648"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89A66A5"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6607D4A"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gridSpan w:val="3"/>
            <w:tcBorders>
              <w:top w:val="nil"/>
              <w:left w:val="nil"/>
              <w:bottom w:val="nil"/>
              <w:right w:val="nil"/>
            </w:tcBorders>
          </w:tcPr>
          <w:p w14:paraId="7EB3664E" w14:textId="77777777" w:rsidR="00DE559A" w:rsidRPr="00686FA3" w:rsidRDefault="00DE559A" w:rsidP="00F11275">
            <w:pPr>
              <w:widowControl/>
              <w:spacing w:before="80" w:after="8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Bluetooth compatible devices are paired according to manufacturer instructions</w:t>
            </w:r>
          </w:p>
        </w:tc>
      </w:tr>
      <w:tr w:rsidR="00DE559A" w:rsidRPr="00686FA3" w14:paraId="2039E400" w14:textId="77777777" w:rsidTr="00E94AAE">
        <w:trPr>
          <w:gridBefore w:val="1"/>
          <w:wBefore w:w="630" w:type="dxa"/>
        </w:trPr>
        <w:tc>
          <w:tcPr>
            <w:tcW w:w="460" w:type="dxa"/>
            <w:vMerge/>
            <w:tcBorders>
              <w:top w:val="nil"/>
              <w:left w:val="nil"/>
              <w:bottom w:val="nil"/>
              <w:right w:val="nil"/>
            </w:tcBorders>
          </w:tcPr>
          <w:p w14:paraId="262011E9"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75BE605"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B942781"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gridSpan w:val="3"/>
            <w:tcBorders>
              <w:top w:val="nil"/>
              <w:left w:val="nil"/>
              <w:bottom w:val="nil"/>
              <w:right w:val="nil"/>
            </w:tcBorders>
          </w:tcPr>
          <w:p w14:paraId="5DBC69F6" w14:textId="77777777" w:rsidR="00DE559A" w:rsidRPr="00686FA3" w:rsidRDefault="00DE559A" w:rsidP="00F11275">
            <w:pPr>
              <w:widowControl/>
              <w:spacing w:before="80" w:after="8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Operation of the Bluetooth compatible devices is demonstrated</w:t>
            </w:r>
          </w:p>
        </w:tc>
      </w:tr>
      <w:tr w:rsidR="00DE559A" w:rsidRPr="00686FA3" w14:paraId="3B34EC6B" w14:textId="77777777" w:rsidTr="00E94AAE">
        <w:trPr>
          <w:gridBefore w:val="1"/>
          <w:wBefore w:w="630" w:type="dxa"/>
        </w:trPr>
        <w:tc>
          <w:tcPr>
            <w:tcW w:w="460" w:type="dxa"/>
            <w:vMerge w:val="restart"/>
            <w:tcBorders>
              <w:top w:val="nil"/>
              <w:left w:val="nil"/>
              <w:bottom w:val="nil"/>
              <w:right w:val="nil"/>
            </w:tcBorders>
          </w:tcPr>
          <w:p w14:paraId="67ECA179"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w:t>
            </w:r>
          </w:p>
        </w:tc>
        <w:tc>
          <w:tcPr>
            <w:tcW w:w="2517" w:type="dxa"/>
            <w:gridSpan w:val="2"/>
            <w:vMerge w:val="restart"/>
            <w:tcBorders>
              <w:top w:val="nil"/>
              <w:left w:val="nil"/>
              <w:bottom w:val="nil"/>
              <w:right w:val="nil"/>
            </w:tcBorders>
          </w:tcPr>
          <w:p w14:paraId="7BFB981D"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Utilise Wi-Fi </w:t>
            </w:r>
            <w:r>
              <w:rPr>
                <w:rFonts w:ascii="Arial" w:eastAsia="Times New Roman" w:hAnsi="Arial" w:cs="Times New Roman"/>
                <w:szCs w:val="20"/>
                <w:lang w:val="en-AU"/>
              </w:rPr>
              <w:t xml:space="preserve">(WLAN) </w:t>
            </w:r>
            <w:r w:rsidRPr="00AF6708">
              <w:rPr>
                <w:rFonts w:ascii="Arial" w:eastAsia="Times New Roman" w:hAnsi="Arial" w:cs="Times New Roman"/>
                <w:szCs w:val="20"/>
                <w:lang w:val="en-AU"/>
              </w:rPr>
              <w:t>technology</w:t>
            </w:r>
          </w:p>
        </w:tc>
        <w:tc>
          <w:tcPr>
            <w:tcW w:w="567" w:type="dxa"/>
            <w:tcBorders>
              <w:top w:val="nil"/>
              <w:left w:val="nil"/>
              <w:bottom w:val="nil"/>
              <w:right w:val="nil"/>
            </w:tcBorders>
          </w:tcPr>
          <w:p w14:paraId="7E0785B8"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4.1</w:t>
            </w:r>
          </w:p>
        </w:tc>
        <w:tc>
          <w:tcPr>
            <w:tcW w:w="5528" w:type="dxa"/>
            <w:gridSpan w:val="3"/>
            <w:tcBorders>
              <w:top w:val="nil"/>
              <w:left w:val="nil"/>
              <w:bottom w:val="nil"/>
              <w:right w:val="nil"/>
            </w:tcBorders>
          </w:tcPr>
          <w:p w14:paraId="01A1E759" w14:textId="77777777" w:rsidR="00DE559A" w:rsidRPr="00686FA3" w:rsidRDefault="00DE559A" w:rsidP="00F11275">
            <w:pPr>
              <w:widowControl/>
              <w:spacing w:before="80" w:after="8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Wi-Fi technology is defined and its applications are recognised</w:t>
            </w:r>
          </w:p>
        </w:tc>
      </w:tr>
      <w:tr w:rsidR="00DE559A" w:rsidRPr="00AF6708" w14:paraId="2D4819ED" w14:textId="77777777" w:rsidTr="00E94AAE">
        <w:trPr>
          <w:gridBefore w:val="1"/>
          <w:wBefore w:w="630" w:type="dxa"/>
        </w:trPr>
        <w:tc>
          <w:tcPr>
            <w:tcW w:w="460" w:type="dxa"/>
            <w:vMerge/>
            <w:tcBorders>
              <w:top w:val="nil"/>
              <w:left w:val="nil"/>
              <w:bottom w:val="nil"/>
              <w:right w:val="nil"/>
            </w:tcBorders>
          </w:tcPr>
          <w:p w14:paraId="785E895B"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DC84E1C"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869714B"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4.2</w:t>
            </w:r>
          </w:p>
        </w:tc>
        <w:tc>
          <w:tcPr>
            <w:tcW w:w="5528" w:type="dxa"/>
            <w:gridSpan w:val="3"/>
            <w:tcBorders>
              <w:top w:val="nil"/>
              <w:left w:val="nil"/>
              <w:bottom w:val="nil"/>
              <w:right w:val="nil"/>
            </w:tcBorders>
          </w:tcPr>
          <w:p w14:paraId="302C4461"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The d</w:t>
            </w:r>
            <w:r w:rsidRPr="00AF6708">
              <w:rPr>
                <w:rFonts w:ascii="Arial" w:eastAsia="Times New Roman" w:hAnsi="Arial" w:cs="Times New Roman"/>
                <w:szCs w:val="20"/>
                <w:lang w:val="en-AU"/>
              </w:rPr>
              <w:t xml:space="preserve">ifference </w:t>
            </w:r>
            <w:r>
              <w:rPr>
                <w:rFonts w:ascii="Arial" w:eastAsia="Times New Roman" w:hAnsi="Arial" w:cs="Times New Roman"/>
                <w:szCs w:val="20"/>
                <w:lang w:val="en-AU"/>
              </w:rPr>
              <w:t>between Bluetooth and Wi-F</w:t>
            </w:r>
            <w:r w:rsidRPr="00AF6708">
              <w:rPr>
                <w:rFonts w:ascii="Arial" w:eastAsia="Times New Roman" w:hAnsi="Arial" w:cs="Times New Roman"/>
                <w:szCs w:val="20"/>
                <w:lang w:val="en-AU"/>
              </w:rPr>
              <w:t xml:space="preserve">i technologies </w:t>
            </w:r>
            <w:r>
              <w:rPr>
                <w:rFonts w:ascii="Arial" w:eastAsia="Times New Roman" w:hAnsi="Arial" w:cs="Times New Roman"/>
                <w:szCs w:val="20"/>
                <w:lang w:val="en-AU"/>
              </w:rPr>
              <w:t xml:space="preserve">and their application </w:t>
            </w:r>
            <w:r w:rsidRPr="00AF6708">
              <w:rPr>
                <w:rFonts w:ascii="Arial" w:eastAsia="Times New Roman" w:hAnsi="Arial" w:cs="Times New Roman"/>
                <w:szCs w:val="20"/>
                <w:lang w:val="en-AU"/>
              </w:rPr>
              <w:t>is recognised and explained</w:t>
            </w:r>
          </w:p>
        </w:tc>
      </w:tr>
      <w:tr w:rsidR="00DE559A" w:rsidRPr="00095E98" w14:paraId="3CD1F10A" w14:textId="77777777" w:rsidTr="00E94AAE">
        <w:trPr>
          <w:gridBefore w:val="1"/>
          <w:wBefore w:w="630" w:type="dxa"/>
        </w:trPr>
        <w:tc>
          <w:tcPr>
            <w:tcW w:w="460" w:type="dxa"/>
            <w:vMerge/>
            <w:tcBorders>
              <w:top w:val="nil"/>
              <w:left w:val="nil"/>
              <w:bottom w:val="nil"/>
              <w:right w:val="nil"/>
            </w:tcBorders>
          </w:tcPr>
          <w:p w14:paraId="42176706"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6D8276D"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D6D36B1"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4.3</w:t>
            </w:r>
          </w:p>
        </w:tc>
        <w:tc>
          <w:tcPr>
            <w:tcW w:w="5528" w:type="dxa"/>
            <w:gridSpan w:val="3"/>
            <w:tcBorders>
              <w:top w:val="nil"/>
              <w:left w:val="nil"/>
              <w:bottom w:val="nil"/>
              <w:right w:val="nil"/>
            </w:tcBorders>
          </w:tcPr>
          <w:p w14:paraId="61D82A0C" w14:textId="77777777" w:rsidR="00DE559A" w:rsidRPr="00095E98" w:rsidRDefault="00DE559A" w:rsidP="00F11275">
            <w:pPr>
              <w:widowControl/>
              <w:spacing w:before="80" w:after="8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Connecting securely to Wi Fi devices</w:t>
            </w:r>
            <w:r w:rsidRPr="00095E98">
              <w:rPr>
                <w:rFonts w:ascii="Arial" w:eastAsia="Times New Roman" w:hAnsi="Arial" w:cs="Times New Roman"/>
                <w:szCs w:val="20"/>
                <w:lang w:val="en-AU"/>
              </w:rPr>
              <w:t xml:space="preserve"> is defined and demonstrated</w:t>
            </w:r>
          </w:p>
        </w:tc>
      </w:tr>
      <w:tr w:rsidR="00DE559A" w:rsidRPr="00095E98" w14:paraId="7702372D" w14:textId="77777777" w:rsidTr="00E94AAE">
        <w:trPr>
          <w:gridBefore w:val="1"/>
          <w:wBefore w:w="630" w:type="dxa"/>
        </w:trPr>
        <w:tc>
          <w:tcPr>
            <w:tcW w:w="460" w:type="dxa"/>
            <w:vMerge/>
            <w:tcBorders>
              <w:top w:val="nil"/>
              <w:left w:val="nil"/>
              <w:bottom w:val="nil"/>
              <w:right w:val="nil"/>
            </w:tcBorders>
          </w:tcPr>
          <w:p w14:paraId="5D18EEF0"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0935304"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EE49486"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Pr>
                <w:rFonts w:ascii="Arial" w:eastAsia="Times New Roman" w:hAnsi="Arial" w:cs="Times New Roman"/>
                <w:szCs w:val="20"/>
                <w:lang w:val="en-AU"/>
              </w:rPr>
              <w:t>4.4</w:t>
            </w:r>
          </w:p>
        </w:tc>
        <w:tc>
          <w:tcPr>
            <w:tcW w:w="5528" w:type="dxa"/>
            <w:gridSpan w:val="3"/>
            <w:tcBorders>
              <w:top w:val="nil"/>
              <w:left w:val="nil"/>
              <w:bottom w:val="nil"/>
              <w:right w:val="nil"/>
            </w:tcBorders>
          </w:tcPr>
          <w:p w14:paraId="3222AAE1" w14:textId="77777777" w:rsidR="00DE559A" w:rsidRPr="00095E98" w:rsidRDefault="00DE559A" w:rsidP="00F11275">
            <w:pPr>
              <w:widowControl/>
              <w:spacing w:before="80" w:after="80" w:line="240" w:lineRule="auto"/>
              <w:rPr>
                <w:rFonts w:ascii="Arial" w:eastAsia="Times New Roman" w:hAnsi="Arial" w:cs="Times New Roman"/>
                <w:szCs w:val="20"/>
                <w:lang w:val="en-AU"/>
              </w:rPr>
            </w:pPr>
            <w:r w:rsidRPr="00095E98">
              <w:rPr>
                <w:rFonts w:ascii="Arial" w:eastAsia="Times New Roman" w:hAnsi="Arial" w:cs="Times New Roman"/>
                <w:szCs w:val="20"/>
              </w:rPr>
              <w:t>Signal level and connectivity to Wi-Fi hot spot is assessed</w:t>
            </w:r>
          </w:p>
        </w:tc>
      </w:tr>
      <w:tr w:rsidR="00DE559A" w:rsidRPr="00AF6708" w14:paraId="7669077F" w14:textId="77777777" w:rsidTr="00E94AAE">
        <w:trPr>
          <w:gridBefore w:val="1"/>
          <w:wBefore w:w="630" w:type="dxa"/>
        </w:trPr>
        <w:tc>
          <w:tcPr>
            <w:tcW w:w="460" w:type="dxa"/>
            <w:vMerge/>
            <w:tcBorders>
              <w:top w:val="nil"/>
              <w:left w:val="nil"/>
              <w:bottom w:val="nil"/>
              <w:right w:val="nil"/>
            </w:tcBorders>
          </w:tcPr>
          <w:p w14:paraId="2B0BB774"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B89AB96" w14:textId="77777777" w:rsidR="00DE559A" w:rsidRPr="00AF6708" w:rsidRDefault="00DE559A" w:rsidP="00F11275">
            <w:pPr>
              <w:widowControl/>
              <w:spacing w:before="80" w:after="8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B88A083"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4.3</w:t>
            </w:r>
          </w:p>
        </w:tc>
        <w:tc>
          <w:tcPr>
            <w:tcW w:w="5528" w:type="dxa"/>
            <w:gridSpan w:val="3"/>
            <w:tcBorders>
              <w:top w:val="nil"/>
              <w:left w:val="nil"/>
              <w:bottom w:val="nil"/>
              <w:right w:val="nil"/>
            </w:tcBorders>
          </w:tcPr>
          <w:p w14:paraId="7382A7B7" w14:textId="77777777" w:rsidR="00DE559A" w:rsidRPr="00AF6708" w:rsidRDefault="00DE559A" w:rsidP="00F11275">
            <w:pPr>
              <w:widowControl/>
              <w:spacing w:before="80" w:after="8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Access to the internet using Wi-Fi technology is demonstrated</w:t>
            </w:r>
          </w:p>
        </w:tc>
      </w:tr>
      <w:tr w:rsidR="00DE559A" w:rsidRPr="00AF6708" w14:paraId="6FFEDFD6" w14:textId="77777777" w:rsidTr="00E94AAE">
        <w:tblPrEx>
          <w:tblLook w:val="04A0" w:firstRow="1" w:lastRow="0" w:firstColumn="1" w:lastColumn="0" w:noHBand="0" w:noVBand="1"/>
        </w:tblPrEx>
        <w:trPr>
          <w:gridBefore w:val="1"/>
          <w:wBefore w:w="630" w:type="dxa"/>
        </w:trPr>
        <w:tc>
          <w:tcPr>
            <w:tcW w:w="9072" w:type="dxa"/>
            <w:gridSpan w:val="7"/>
            <w:tcBorders>
              <w:top w:val="nil"/>
              <w:left w:val="nil"/>
              <w:bottom w:val="nil"/>
              <w:right w:val="nil"/>
            </w:tcBorders>
            <w:shd w:val="clear" w:color="auto" w:fill="auto"/>
          </w:tcPr>
          <w:p w14:paraId="36518242"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REQUIRED SKILLS AND KNOWLEDGE</w:t>
            </w:r>
          </w:p>
        </w:tc>
      </w:tr>
      <w:tr w:rsidR="00DE559A" w:rsidRPr="00DA5292" w14:paraId="23E5101C" w14:textId="77777777" w:rsidTr="00E94AAE">
        <w:tblPrEx>
          <w:tblLook w:val="04A0" w:firstRow="1" w:lastRow="0" w:firstColumn="1" w:lastColumn="0" w:noHBand="0" w:noVBand="1"/>
        </w:tblPrEx>
        <w:trPr>
          <w:gridBefore w:val="1"/>
          <w:wBefore w:w="630" w:type="dxa"/>
        </w:trPr>
        <w:tc>
          <w:tcPr>
            <w:tcW w:w="9072" w:type="dxa"/>
            <w:gridSpan w:val="7"/>
            <w:tcBorders>
              <w:top w:val="nil"/>
              <w:left w:val="nil"/>
              <w:bottom w:val="nil"/>
              <w:right w:val="nil"/>
            </w:tcBorders>
            <w:shd w:val="clear" w:color="auto" w:fill="auto"/>
          </w:tcPr>
          <w:p w14:paraId="1FDE07FC" w14:textId="77777777" w:rsidR="00DE559A" w:rsidRPr="00DA5292" w:rsidRDefault="00DE559A" w:rsidP="00E94AAE">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DE559A" w:rsidRPr="00537062" w14:paraId="74500AFB" w14:textId="77777777" w:rsidTr="00E94AAE">
        <w:tblPrEx>
          <w:tblLook w:val="04A0" w:firstRow="1" w:lastRow="0" w:firstColumn="1" w:lastColumn="0" w:noHBand="0" w:noVBand="1"/>
        </w:tblPrEx>
        <w:trPr>
          <w:gridBefore w:val="1"/>
          <w:wBefore w:w="630" w:type="dxa"/>
        </w:trPr>
        <w:tc>
          <w:tcPr>
            <w:tcW w:w="9072" w:type="dxa"/>
            <w:gridSpan w:val="7"/>
            <w:tcBorders>
              <w:top w:val="nil"/>
              <w:left w:val="nil"/>
              <w:bottom w:val="nil"/>
              <w:right w:val="nil"/>
            </w:tcBorders>
            <w:shd w:val="clear" w:color="auto" w:fill="auto"/>
          </w:tcPr>
          <w:p w14:paraId="25A7D98A" w14:textId="77777777" w:rsidR="00DE559A" w:rsidRPr="00AF6708" w:rsidRDefault="00DE559A" w:rsidP="00E94AAE">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33515508" w14:textId="77777777" w:rsidR="00DE559A" w:rsidRPr="00AF6708"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investigate a range of real world appli</w:t>
            </w:r>
            <w:r>
              <w:rPr>
                <w:rFonts w:ascii="Arial" w:eastAsia="Times New Roman" w:hAnsi="Arial" w:cs="Times New Roman"/>
                <w:color w:val="000000"/>
                <w:szCs w:val="19"/>
                <w:lang w:val="en-AU"/>
              </w:rPr>
              <w:t>cations of IoT and identify its</w:t>
            </w:r>
            <w:r w:rsidRPr="00AF6708">
              <w:rPr>
                <w:rFonts w:ascii="Arial" w:eastAsia="Times New Roman" w:hAnsi="Arial" w:cs="Times New Roman"/>
                <w:color w:val="000000"/>
                <w:szCs w:val="19"/>
                <w:lang w:val="en-AU"/>
              </w:rPr>
              <w:t xml:space="preserve"> potential within the electrotechnology industry</w:t>
            </w:r>
          </w:p>
          <w:p w14:paraId="5237DBD6" w14:textId="77777777" w:rsidR="00DE559A" w:rsidRPr="00AF6708"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identify typical IoT devices</w:t>
            </w:r>
          </w:p>
          <w:p w14:paraId="43F988F8" w14:textId="77777777" w:rsidR="00DE559A" w:rsidRPr="00AF6708"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set up and operate an simple IoT system</w:t>
            </w:r>
          </w:p>
          <w:p w14:paraId="57085EF8" w14:textId="77777777" w:rsidR="00DE559A" w:rsidRPr="00AF6708"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pair compatible devices using Bluetooth technology</w:t>
            </w:r>
          </w:p>
          <w:p w14:paraId="773037DE" w14:textId="77777777" w:rsidR="00DE559A" w:rsidRPr="00AF6708"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access the internet using Wi-Fi technology</w:t>
            </w:r>
          </w:p>
          <w:p w14:paraId="0D14DC31" w14:textId="2ED0D007" w:rsidR="00DE559A" w:rsidRPr="00537062" w:rsidRDefault="00DE559A" w:rsidP="00742E51">
            <w:pPr>
              <w:widowControl/>
              <w:numPr>
                <w:ilvl w:val="0"/>
                <w:numId w:val="29"/>
              </w:numPr>
              <w:spacing w:before="120" w:after="120" w:line="240" w:lineRule="auto"/>
              <w:rPr>
                <w:rFonts w:ascii="Arial" w:eastAsia="Times New Roman" w:hAnsi="Arial" w:cs="Times New Roman"/>
                <w:color w:val="000000"/>
                <w:szCs w:val="19"/>
                <w:lang w:val="en-AU"/>
              </w:rPr>
            </w:pPr>
            <w:r w:rsidRPr="00686FA3">
              <w:rPr>
                <w:rFonts w:ascii="Arial" w:eastAsia="Times New Roman" w:hAnsi="Arial" w:cs="Times New Roman"/>
                <w:color w:val="000000"/>
                <w:szCs w:val="19"/>
                <w:lang w:val="en-AU"/>
              </w:rPr>
              <w:t>recognise the difference in the applications of Bluetooth and Wi-Fi technologies</w:t>
            </w:r>
          </w:p>
        </w:tc>
      </w:tr>
      <w:tr w:rsidR="00DE559A" w:rsidRPr="00F274C9" w14:paraId="7A27F85F" w14:textId="77777777" w:rsidTr="00E94AAE">
        <w:tblPrEx>
          <w:tblLook w:val="04A0" w:firstRow="1" w:lastRow="0" w:firstColumn="1" w:lastColumn="0" w:noHBand="0" w:noVBand="1"/>
        </w:tblPrEx>
        <w:trPr>
          <w:gridBefore w:val="1"/>
          <w:wBefore w:w="630" w:type="dxa"/>
        </w:trPr>
        <w:tc>
          <w:tcPr>
            <w:tcW w:w="9072" w:type="dxa"/>
            <w:gridSpan w:val="7"/>
            <w:tcBorders>
              <w:top w:val="nil"/>
              <w:left w:val="nil"/>
              <w:bottom w:val="nil"/>
              <w:right w:val="nil"/>
            </w:tcBorders>
            <w:shd w:val="clear" w:color="auto" w:fill="auto"/>
          </w:tcPr>
          <w:p w14:paraId="3DC22E74" w14:textId="77777777" w:rsidR="00DE559A" w:rsidRPr="00AF6708" w:rsidRDefault="00DE559A" w:rsidP="00E94AAE">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5D7CE7F0" w14:textId="77777777" w:rsidR="00DE559A" w:rsidRPr="00AF6708"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real world and potential applications of IoT</w:t>
            </w:r>
          </w:p>
          <w:p w14:paraId="1BDACD30" w14:textId="77777777" w:rsidR="00DE559A" w:rsidRPr="00AF6708"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IoT devices</w:t>
            </w:r>
          </w:p>
          <w:p w14:paraId="33FE6C9A" w14:textId="77777777" w:rsidR="00DE559A" w:rsidRPr="00AF6708"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types of wireless technologies used for the IoT</w:t>
            </w:r>
          </w:p>
          <w:p w14:paraId="42991255" w14:textId="77777777" w:rsidR="00DE559A" w:rsidRPr="00AF6708"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Bluetooth technology and its applications</w:t>
            </w:r>
          </w:p>
          <w:p w14:paraId="05611E2D" w14:textId="77777777" w:rsidR="00DE559A" w:rsidRPr="00AF6708"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Wi-Fi technology and its applications</w:t>
            </w:r>
          </w:p>
          <w:p w14:paraId="79CF48E9" w14:textId="77777777" w:rsidR="00DE559A" w:rsidRDefault="00DE559A" w:rsidP="00742E51">
            <w:pPr>
              <w:widowControl/>
              <w:numPr>
                <w:ilvl w:val="0"/>
                <w:numId w:val="30"/>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applications of wireless technologies in the electrotechnology industry</w:t>
            </w:r>
          </w:p>
          <w:p w14:paraId="202D0510" w14:textId="77777777" w:rsidR="00DE559A" w:rsidRPr="00F274C9" w:rsidRDefault="00DE559A" w:rsidP="00E94AAE">
            <w:pPr>
              <w:widowControl/>
              <w:spacing w:before="120" w:after="120" w:line="240" w:lineRule="auto"/>
              <w:rPr>
                <w:rFonts w:ascii="Arial" w:eastAsia="Times New Roman" w:hAnsi="Arial" w:cs="Times New Roman"/>
                <w:color w:val="000000"/>
                <w:szCs w:val="19"/>
                <w:lang w:val="en-AU"/>
              </w:rPr>
            </w:pPr>
          </w:p>
        </w:tc>
      </w:tr>
      <w:tr w:rsidR="00DE559A" w:rsidRPr="00AF6708" w14:paraId="720FE691" w14:textId="77777777" w:rsidTr="00E94AAE">
        <w:trPr>
          <w:gridBefore w:val="1"/>
          <w:wBefore w:w="630" w:type="dxa"/>
        </w:trPr>
        <w:tc>
          <w:tcPr>
            <w:tcW w:w="9072" w:type="dxa"/>
            <w:gridSpan w:val="7"/>
            <w:tcBorders>
              <w:top w:val="nil"/>
              <w:left w:val="nil"/>
              <w:bottom w:val="nil"/>
              <w:right w:val="nil"/>
            </w:tcBorders>
          </w:tcPr>
          <w:p w14:paraId="6A70523D"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RANGE STATEMENT</w:t>
            </w:r>
          </w:p>
        </w:tc>
      </w:tr>
      <w:tr w:rsidR="00DE559A" w:rsidRPr="00DA5292" w14:paraId="0319586B" w14:textId="77777777" w:rsidTr="00E94AAE">
        <w:trPr>
          <w:gridBefore w:val="1"/>
          <w:wBefore w:w="630" w:type="dxa"/>
        </w:trPr>
        <w:tc>
          <w:tcPr>
            <w:tcW w:w="9072" w:type="dxa"/>
            <w:gridSpan w:val="7"/>
            <w:tcBorders>
              <w:top w:val="nil"/>
              <w:left w:val="nil"/>
              <w:bottom w:val="nil"/>
              <w:right w:val="nil"/>
            </w:tcBorders>
          </w:tcPr>
          <w:p w14:paraId="670D44E8" w14:textId="77777777" w:rsidR="00DE559A" w:rsidRPr="00DA5292" w:rsidRDefault="00DE559A" w:rsidP="00E94AAE">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E559A" w:rsidRPr="00AF6708" w14:paraId="1D17338A" w14:textId="77777777" w:rsidTr="00E94AAE">
        <w:trPr>
          <w:gridBefore w:val="1"/>
          <w:wBefore w:w="630" w:type="dxa"/>
        </w:trPr>
        <w:tc>
          <w:tcPr>
            <w:tcW w:w="3707" w:type="dxa"/>
            <w:gridSpan w:val="5"/>
            <w:tcBorders>
              <w:top w:val="nil"/>
              <w:left w:val="nil"/>
              <w:bottom w:val="nil"/>
              <w:right w:val="nil"/>
            </w:tcBorders>
          </w:tcPr>
          <w:p w14:paraId="7E61B611" w14:textId="77777777" w:rsidR="00DE559A" w:rsidRPr="00AF6708" w:rsidRDefault="00DE559A" w:rsidP="00E94AAE">
            <w:pPr>
              <w:widowControl/>
              <w:spacing w:before="120" w:after="120" w:line="240" w:lineRule="auto"/>
              <w:rPr>
                <w:rFonts w:ascii="Arial" w:eastAsia="Times New Roman" w:hAnsi="Arial" w:cs="Times New Roman"/>
                <w:i/>
                <w:color w:val="0070C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 xml:space="preserve">pplications of IoT systems </w:t>
            </w:r>
            <w:r w:rsidRPr="00AF6708">
              <w:rPr>
                <w:rFonts w:ascii="Arial" w:eastAsia="Times New Roman" w:hAnsi="Arial" w:cs="Times New Roman"/>
                <w:color w:val="000000"/>
                <w:szCs w:val="19"/>
                <w:lang w:val="en-AU"/>
              </w:rPr>
              <w:t>may include:</w:t>
            </w:r>
          </w:p>
        </w:tc>
        <w:tc>
          <w:tcPr>
            <w:tcW w:w="5365" w:type="dxa"/>
            <w:gridSpan w:val="2"/>
            <w:tcBorders>
              <w:top w:val="nil"/>
              <w:left w:val="nil"/>
              <w:bottom w:val="nil"/>
              <w:right w:val="nil"/>
            </w:tcBorders>
          </w:tcPr>
          <w:p w14:paraId="0592A909"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home</w:t>
            </w:r>
          </w:p>
          <w:p w14:paraId="666B763D"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wearables</w:t>
            </w:r>
          </w:p>
          <w:p w14:paraId="43A3F64D"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 xml:space="preserve">connected cars </w:t>
            </w:r>
          </w:p>
          <w:p w14:paraId="042CB048"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industrial internet</w:t>
            </w:r>
          </w:p>
          <w:p w14:paraId="4173787F"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cities</w:t>
            </w:r>
          </w:p>
          <w:p w14:paraId="05E27EC6"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farming</w:t>
            </w:r>
          </w:p>
          <w:p w14:paraId="5D263537"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retailing</w:t>
            </w:r>
          </w:p>
          <w:p w14:paraId="1DD45D2B" w14:textId="77777777" w:rsidR="00DE559A" w:rsidRPr="00AF6708" w:rsidRDefault="00DE559A" w:rsidP="00742E51">
            <w:pPr>
              <w:widowControl/>
              <w:numPr>
                <w:ilvl w:val="0"/>
                <w:numId w:val="196"/>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 xml:space="preserve">energy </w:t>
            </w:r>
            <w:r w:rsidRPr="00F61260">
              <w:rPr>
                <w:rFonts w:ascii="Arial" w:eastAsia="Times New Roman" w:hAnsi="Arial" w:cs="Times New Roman"/>
                <w:szCs w:val="19"/>
                <w:lang w:val="en-AU"/>
              </w:rPr>
              <w:t>management</w:t>
            </w:r>
          </w:p>
          <w:p w14:paraId="61C3516A" w14:textId="2C7718CA" w:rsidR="00DE559A" w:rsidRPr="00AF6708" w:rsidRDefault="00DE559A" w:rsidP="00742E51">
            <w:pPr>
              <w:widowControl/>
              <w:numPr>
                <w:ilvl w:val="0"/>
                <w:numId w:val="196"/>
              </w:numPr>
              <w:spacing w:before="60" w:after="60" w:line="240" w:lineRule="auto"/>
              <w:rPr>
                <w:rFonts w:ascii="Arial" w:eastAsia="Times New Roman" w:hAnsi="Arial" w:cs="Times New Roman"/>
                <w:color w:val="0070C0"/>
                <w:szCs w:val="19"/>
                <w:lang w:val="en-AU"/>
              </w:rPr>
            </w:pPr>
            <w:r w:rsidRPr="00AF6708">
              <w:rPr>
                <w:rFonts w:ascii="Arial" w:eastAsia="Times New Roman" w:hAnsi="Arial" w:cs="Times New Roman"/>
                <w:szCs w:val="19"/>
                <w:lang w:val="en-AU"/>
              </w:rPr>
              <w:t>healthcare</w:t>
            </w:r>
          </w:p>
        </w:tc>
      </w:tr>
      <w:tr w:rsidR="00DE559A" w:rsidRPr="00AF6708" w14:paraId="433B5C0A" w14:textId="77777777" w:rsidTr="00E94AAE">
        <w:trPr>
          <w:gridBefore w:val="1"/>
          <w:wBefore w:w="630" w:type="dxa"/>
        </w:trPr>
        <w:tc>
          <w:tcPr>
            <w:tcW w:w="3707" w:type="dxa"/>
            <w:gridSpan w:val="5"/>
            <w:tcBorders>
              <w:top w:val="nil"/>
              <w:left w:val="nil"/>
              <w:bottom w:val="nil"/>
              <w:right w:val="nil"/>
            </w:tcBorders>
          </w:tcPr>
          <w:p w14:paraId="1E20FB6B" w14:textId="77777777" w:rsidR="00DE559A" w:rsidRPr="00AF6708" w:rsidRDefault="00DE559A" w:rsidP="00E94AAE">
            <w:pPr>
              <w:widowControl/>
              <w:spacing w:before="120" w:after="120" w:line="240" w:lineRule="auto"/>
              <w:rPr>
                <w:rFonts w:ascii="Arial" w:eastAsia="Times New Roman" w:hAnsi="Arial" w:cs="Times New Roman"/>
                <w:i/>
                <w:szCs w:val="19"/>
                <w:lang w:val="en-AU"/>
              </w:rPr>
            </w:pPr>
            <w:r w:rsidRPr="00AF6708">
              <w:rPr>
                <w:rFonts w:ascii="Arial" w:eastAsia="Times New Roman" w:hAnsi="Arial" w:cs="Times New Roman"/>
                <w:b/>
                <w:i/>
                <w:szCs w:val="20"/>
                <w:lang w:val="en-AU"/>
              </w:rPr>
              <w:t xml:space="preserve">Typical IoT devices </w:t>
            </w:r>
            <w:r w:rsidRPr="00AF6708">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7259F9E1" w14:textId="77777777"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proofErr w:type="spellStart"/>
            <w:r w:rsidRPr="00AF6708">
              <w:rPr>
                <w:rFonts w:ascii="Arial" w:eastAsia="Times New Roman" w:hAnsi="Arial" w:cs="Times New Roman"/>
                <w:szCs w:val="19"/>
                <w:lang w:val="en-AU"/>
              </w:rPr>
              <w:t>Rasberry</w:t>
            </w:r>
            <w:proofErr w:type="spellEnd"/>
            <w:r w:rsidRPr="00AF6708">
              <w:rPr>
                <w:rFonts w:ascii="Arial" w:eastAsia="Times New Roman" w:hAnsi="Arial" w:cs="Times New Roman"/>
                <w:szCs w:val="19"/>
                <w:lang w:val="en-AU"/>
              </w:rPr>
              <w:t xml:space="preserve"> PI</w:t>
            </w:r>
          </w:p>
          <w:p w14:paraId="00D42DEB" w14:textId="77777777"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AWS (Amazon Web Services) IoT Button</w:t>
            </w:r>
          </w:p>
          <w:p w14:paraId="66F2498A" w14:textId="77777777"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Intel Quark SoCX1000</w:t>
            </w:r>
          </w:p>
          <w:p w14:paraId="77FC23AC" w14:textId="77777777"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 xml:space="preserve">Samsung </w:t>
            </w:r>
            <w:proofErr w:type="spellStart"/>
            <w:r w:rsidRPr="00AF6708">
              <w:rPr>
                <w:rFonts w:ascii="Arial" w:eastAsia="Times New Roman" w:hAnsi="Arial" w:cs="Times New Roman"/>
                <w:szCs w:val="19"/>
                <w:lang w:val="en-AU"/>
              </w:rPr>
              <w:t>Smarthings</w:t>
            </w:r>
            <w:proofErr w:type="spellEnd"/>
          </w:p>
          <w:p w14:paraId="1EF18269" w14:textId="77777777"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Google Nest devic</w:t>
            </w:r>
            <w:r w:rsidRPr="00AF6708">
              <w:rPr>
                <w:rFonts w:ascii="Arial" w:eastAsia="Times New Roman" w:hAnsi="Arial" w:cs="Times New Roman"/>
                <w:szCs w:val="19"/>
                <w:lang w:val="en-AU"/>
              </w:rPr>
              <w:t>e</w:t>
            </w:r>
            <w:r>
              <w:rPr>
                <w:rFonts w:ascii="Arial" w:eastAsia="Times New Roman" w:hAnsi="Arial" w:cs="Times New Roman"/>
                <w:szCs w:val="19"/>
                <w:lang w:val="en-AU"/>
              </w:rPr>
              <w:t>s</w:t>
            </w:r>
          </w:p>
          <w:p w14:paraId="3224B29D" w14:textId="77777777" w:rsidR="00DE559A"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Amazon Echo</w:t>
            </w:r>
          </w:p>
          <w:p w14:paraId="1F7AC098" w14:textId="41AD6CFF"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Arduino</w:t>
            </w:r>
          </w:p>
        </w:tc>
      </w:tr>
      <w:tr w:rsidR="00DE559A" w:rsidRPr="00AF6708" w14:paraId="7A2882C9" w14:textId="77777777" w:rsidTr="00E94AAE">
        <w:trPr>
          <w:gridBefore w:val="1"/>
          <w:wBefore w:w="630" w:type="dxa"/>
        </w:trPr>
        <w:tc>
          <w:tcPr>
            <w:tcW w:w="3707" w:type="dxa"/>
            <w:gridSpan w:val="5"/>
            <w:tcBorders>
              <w:top w:val="nil"/>
              <w:left w:val="nil"/>
              <w:bottom w:val="nil"/>
              <w:right w:val="nil"/>
            </w:tcBorders>
          </w:tcPr>
          <w:p w14:paraId="5746B6C9" w14:textId="77777777" w:rsidR="00DE559A" w:rsidRPr="00AF6708" w:rsidRDefault="00DE559A" w:rsidP="00E94AAE">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4EDF1DFA" w14:textId="77777777" w:rsidR="00DE559A" w:rsidRPr="00095E9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095E98">
              <w:rPr>
                <w:rFonts w:ascii="Arial" w:eastAsia="Times New Roman" w:hAnsi="Arial" w:cs="Times New Roman"/>
                <w:szCs w:val="19"/>
                <w:lang w:val="en-AU"/>
              </w:rPr>
              <w:t>Bluetooth</w:t>
            </w:r>
          </w:p>
          <w:p w14:paraId="608DDB4E" w14:textId="77777777" w:rsidR="00DE559A" w:rsidRPr="00095E98" w:rsidRDefault="00DE559A" w:rsidP="00742E51">
            <w:pPr>
              <w:widowControl/>
              <w:numPr>
                <w:ilvl w:val="0"/>
                <w:numId w:val="197"/>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Wi-F</w:t>
            </w:r>
            <w:r w:rsidRPr="00095E98">
              <w:rPr>
                <w:rFonts w:ascii="Arial" w:eastAsia="Times New Roman" w:hAnsi="Arial" w:cs="Times New Roman"/>
                <w:szCs w:val="19"/>
                <w:lang w:val="en-AU"/>
              </w:rPr>
              <w:t>i hot spots</w:t>
            </w:r>
          </w:p>
          <w:p w14:paraId="3D233739" w14:textId="77777777" w:rsidR="00DE559A" w:rsidRPr="00095E9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095E98">
              <w:rPr>
                <w:rFonts w:ascii="Arial" w:eastAsia="Times New Roman" w:hAnsi="Arial" w:cs="Times New Roman"/>
                <w:szCs w:val="19"/>
                <w:lang w:val="en-AU"/>
              </w:rPr>
              <w:t>WiMAX</w:t>
            </w:r>
          </w:p>
          <w:p w14:paraId="25D8685D" w14:textId="10F98BA3" w:rsidR="00DE559A" w:rsidRPr="00AF6708" w:rsidRDefault="00DE559A" w:rsidP="00742E51">
            <w:pPr>
              <w:widowControl/>
              <w:numPr>
                <w:ilvl w:val="0"/>
                <w:numId w:val="197"/>
              </w:numPr>
              <w:spacing w:before="60" w:after="60" w:line="240" w:lineRule="auto"/>
              <w:rPr>
                <w:rFonts w:ascii="Arial" w:eastAsia="Times New Roman" w:hAnsi="Arial" w:cs="Times New Roman"/>
                <w:szCs w:val="19"/>
                <w:lang w:val="en-AU"/>
              </w:rPr>
            </w:pPr>
            <w:r w:rsidRPr="00095E98">
              <w:rPr>
                <w:rFonts w:ascii="Arial" w:eastAsia="Times New Roman" w:hAnsi="Arial" w:cs="Times New Roman"/>
                <w:szCs w:val="19"/>
                <w:lang w:val="en-AU"/>
              </w:rPr>
              <w:t>ZigBee</w:t>
            </w:r>
          </w:p>
        </w:tc>
      </w:tr>
      <w:tr w:rsidR="00DE559A" w:rsidRPr="00AF6708" w14:paraId="4CB59820" w14:textId="77777777" w:rsidTr="00E94AAE">
        <w:trPr>
          <w:gridBefore w:val="1"/>
          <w:wBefore w:w="630" w:type="dxa"/>
        </w:trPr>
        <w:tc>
          <w:tcPr>
            <w:tcW w:w="3707" w:type="dxa"/>
            <w:gridSpan w:val="5"/>
            <w:tcBorders>
              <w:top w:val="nil"/>
              <w:left w:val="nil"/>
              <w:bottom w:val="nil"/>
              <w:right w:val="nil"/>
            </w:tcBorders>
          </w:tcPr>
          <w:p w14:paraId="7F2E5266" w14:textId="77777777" w:rsidR="00DE559A" w:rsidRPr="00AF6708" w:rsidRDefault="00DE559A" w:rsidP="00E94AAE">
            <w:pPr>
              <w:widowControl/>
              <w:spacing w:before="120" w:after="120" w:line="240" w:lineRule="auto"/>
              <w:rPr>
                <w:rFonts w:ascii="Arial" w:eastAsia="Times New Roman" w:hAnsi="Arial" w:cs="Times New Roman"/>
                <w:i/>
                <w:szCs w:val="19"/>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 xml:space="preserve">mple IoT system </w:t>
            </w:r>
            <w:r w:rsidRPr="00AF6708">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2F1C1D26"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watering system</w:t>
            </w:r>
          </w:p>
          <w:p w14:paraId="64970BA7"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personalised light switch system</w:t>
            </w:r>
          </w:p>
          <w:p w14:paraId="11A6DF23"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power on/off home appliances</w:t>
            </w:r>
            <w:r>
              <w:rPr>
                <w:rFonts w:ascii="Arial" w:eastAsia="Times New Roman" w:hAnsi="Arial" w:cs="Times New Roman"/>
                <w:szCs w:val="19"/>
                <w:lang w:val="en-AU"/>
              </w:rPr>
              <w:t xml:space="preserve"> system</w:t>
            </w:r>
          </w:p>
          <w:p w14:paraId="097AF27F" w14:textId="3520B5FF"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other systems</w:t>
            </w:r>
          </w:p>
        </w:tc>
      </w:tr>
      <w:tr w:rsidR="00DE559A" w:rsidRPr="00537062" w14:paraId="660D777E" w14:textId="77777777" w:rsidTr="00E94AAE">
        <w:trPr>
          <w:gridBefore w:val="1"/>
          <w:wBefore w:w="630" w:type="dxa"/>
        </w:trPr>
        <w:tc>
          <w:tcPr>
            <w:tcW w:w="3707" w:type="dxa"/>
            <w:gridSpan w:val="5"/>
            <w:tcBorders>
              <w:top w:val="nil"/>
              <w:left w:val="nil"/>
              <w:bottom w:val="nil"/>
              <w:right w:val="nil"/>
            </w:tcBorders>
          </w:tcPr>
          <w:p w14:paraId="6D99E0FC" w14:textId="77777777" w:rsidR="00DE559A" w:rsidRPr="00AF6708" w:rsidRDefault="00DE559A" w:rsidP="00E94AAE">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Appropriate person </w:t>
            </w:r>
            <w:r w:rsidRPr="00AF6708">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435909D3"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 xml:space="preserve">supervisor </w:t>
            </w:r>
          </w:p>
          <w:p w14:paraId="49DABB3E"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 xml:space="preserve">teacher </w:t>
            </w:r>
          </w:p>
          <w:p w14:paraId="674E2053"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trainer</w:t>
            </w:r>
          </w:p>
          <w:p w14:paraId="5F65F8FA" w14:textId="3D508070" w:rsidR="00DE559A" w:rsidRPr="00537062"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IT personnel</w:t>
            </w:r>
          </w:p>
        </w:tc>
      </w:tr>
      <w:tr w:rsidR="00DE559A" w:rsidRPr="007573EC" w14:paraId="53D1ED53" w14:textId="77777777" w:rsidTr="00E94AAE">
        <w:trPr>
          <w:gridBefore w:val="1"/>
          <w:wBefore w:w="630" w:type="dxa"/>
        </w:trPr>
        <w:tc>
          <w:tcPr>
            <w:tcW w:w="3707" w:type="dxa"/>
            <w:gridSpan w:val="5"/>
            <w:tcBorders>
              <w:top w:val="nil"/>
              <w:left w:val="nil"/>
              <w:bottom w:val="nil"/>
              <w:right w:val="nil"/>
            </w:tcBorders>
          </w:tcPr>
          <w:p w14:paraId="2DAE1376" w14:textId="77777777" w:rsidR="00DE559A" w:rsidRPr="00AF6708" w:rsidRDefault="00DE559A" w:rsidP="00E94AAE">
            <w:pPr>
              <w:widowControl/>
              <w:spacing w:before="120" w:after="120" w:line="240" w:lineRule="auto"/>
              <w:rPr>
                <w:rFonts w:ascii="Arial" w:eastAsia="Times New Roman" w:hAnsi="Arial" w:cs="Times New Roman"/>
                <w:b/>
                <w:i/>
                <w:szCs w:val="20"/>
                <w:lang w:val="en-AU"/>
              </w:rPr>
            </w:pPr>
            <w:r>
              <w:rPr>
                <w:rFonts w:ascii="Arial" w:eastAsia="Times New Roman" w:hAnsi="Arial" w:cs="Times New Roman"/>
                <w:b/>
                <w:i/>
                <w:szCs w:val="20"/>
                <w:lang w:val="en-AU"/>
              </w:rPr>
              <w:t xml:space="preserve">Operating system software </w:t>
            </w:r>
            <w:r w:rsidRPr="00FE3851">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0A2D64EC"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 xml:space="preserve">Google’s </w:t>
            </w:r>
            <w:proofErr w:type="spellStart"/>
            <w:r>
              <w:rPr>
                <w:rFonts w:ascii="Arial" w:eastAsia="Times New Roman" w:hAnsi="Arial" w:cs="Times New Roman"/>
                <w:szCs w:val="19"/>
                <w:lang w:val="en-AU"/>
              </w:rPr>
              <w:t>Brillo</w:t>
            </w:r>
            <w:proofErr w:type="spellEnd"/>
          </w:p>
          <w:p w14:paraId="0A85570D"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Microsoft’s Windows 10 IoT Series</w:t>
            </w:r>
          </w:p>
          <w:p w14:paraId="386952BB"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 xml:space="preserve">Samsung’s </w:t>
            </w:r>
            <w:proofErr w:type="spellStart"/>
            <w:r>
              <w:rPr>
                <w:rFonts w:ascii="Arial" w:eastAsia="Times New Roman" w:hAnsi="Arial" w:cs="Times New Roman"/>
                <w:szCs w:val="19"/>
                <w:lang w:val="en-AU"/>
              </w:rPr>
              <w:t>Artik</w:t>
            </w:r>
            <w:proofErr w:type="spellEnd"/>
          </w:p>
          <w:p w14:paraId="3B97B4F0"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Intel’s Edison</w:t>
            </w:r>
          </w:p>
          <w:p w14:paraId="46052F55"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 xml:space="preserve">Apple’s </w:t>
            </w:r>
            <w:proofErr w:type="spellStart"/>
            <w:r>
              <w:rPr>
                <w:rFonts w:ascii="Arial" w:eastAsia="Times New Roman" w:hAnsi="Arial" w:cs="Times New Roman"/>
                <w:szCs w:val="19"/>
                <w:lang w:val="en-AU"/>
              </w:rPr>
              <w:t>HomeKit</w:t>
            </w:r>
            <w:proofErr w:type="spellEnd"/>
          </w:p>
          <w:p w14:paraId="1E62EAAF" w14:textId="3E446C85" w:rsidR="00DE559A" w:rsidRPr="007573EC"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IBM Bluemix</w:t>
            </w:r>
          </w:p>
        </w:tc>
      </w:tr>
      <w:tr w:rsidR="00DE559A" w:rsidRPr="007573EC" w14:paraId="6005433D" w14:textId="77777777" w:rsidTr="00E94AAE">
        <w:trPr>
          <w:gridBefore w:val="1"/>
          <w:wBefore w:w="630" w:type="dxa"/>
        </w:trPr>
        <w:tc>
          <w:tcPr>
            <w:tcW w:w="3707" w:type="dxa"/>
            <w:gridSpan w:val="5"/>
            <w:tcBorders>
              <w:top w:val="nil"/>
              <w:left w:val="nil"/>
              <w:bottom w:val="nil"/>
              <w:right w:val="nil"/>
            </w:tcBorders>
          </w:tcPr>
          <w:p w14:paraId="378A7A5F" w14:textId="77777777" w:rsidR="00DE559A" w:rsidRPr="007573EC" w:rsidRDefault="00DE559A" w:rsidP="00E94AAE">
            <w:pPr>
              <w:widowControl/>
              <w:spacing w:before="120" w:after="120" w:line="240" w:lineRule="auto"/>
              <w:rPr>
                <w:rFonts w:ascii="Arial" w:eastAsia="Times New Roman" w:hAnsi="Arial" w:cs="Times New Roman"/>
                <w:b/>
                <w:i/>
                <w:szCs w:val="20"/>
                <w:lang w:val="en-AU"/>
              </w:rPr>
            </w:pPr>
            <w:r w:rsidRPr="007573EC">
              <w:rPr>
                <w:rFonts w:ascii="Arial" w:eastAsia="Times New Roman" w:hAnsi="Arial" w:cs="Times New Roman"/>
                <w:b/>
                <w:i/>
                <w:szCs w:val="20"/>
              </w:rPr>
              <w:t xml:space="preserve">Basic troubleshooting methodologies </w:t>
            </w:r>
            <w:r w:rsidRPr="007573EC">
              <w:rPr>
                <w:rFonts w:ascii="Arial" w:eastAsia="Times New Roman" w:hAnsi="Arial" w:cs="Times New Roman"/>
                <w:szCs w:val="20"/>
              </w:rPr>
              <w:t>may include:</w:t>
            </w:r>
          </w:p>
        </w:tc>
        <w:tc>
          <w:tcPr>
            <w:tcW w:w="5365" w:type="dxa"/>
            <w:gridSpan w:val="2"/>
            <w:tcBorders>
              <w:top w:val="nil"/>
              <w:left w:val="nil"/>
              <w:bottom w:val="nil"/>
              <w:right w:val="nil"/>
            </w:tcBorders>
          </w:tcPr>
          <w:p w14:paraId="56855398" w14:textId="77777777" w:rsidR="00DE559A" w:rsidRPr="007573EC" w:rsidRDefault="00DE559A" w:rsidP="00742E51">
            <w:pPr>
              <w:numPr>
                <w:ilvl w:val="0"/>
                <w:numId w:val="34"/>
              </w:numPr>
              <w:spacing w:before="60" w:after="60" w:line="240" w:lineRule="auto"/>
              <w:rPr>
                <w:rFonts w:ascii="Arial" w:eastAsia="Times New Roman" w:hAnsi="Arial" w:cs="Times New Roman"/>
                <w:szCs w:val="19"/>
              </w:rPr>
            </w:pPr>
            <w:r w:rsidRPr="007573EC">
              <w:rPr>
                <w:rFonts w:ascii="Arial" w:eastAsia="Times New Roman" w:hAnsi="Arial" w:cs="Times New Roman"/>
                <w:szCs w:val="19"/>
              </w:rPr>
              <w:t>checking power connections to verify device has power</w:t>
            </w:r>
          </w:p>
          <w:p w14:paraId="53E4DA31" w14:textId="77777777" w:rsidR="00DE559A" w:rsidRPr="007573EC" w:rsidRDefault="00DE559A" w:rsidP="00742E51">
            <w:pPr>
              <w:numPr>
                <w:ilvl w:val="0"/>
                <w:numId w:val="34"/>
              </w:numPr>
              <w:spacing w:before="60" w:after="60" w:line="240" w:lineRule="auto"/>
              <w:rPr>
                <w:rFonts w:ascii="Arial" w:eastAsia="Times New Roman" w:hAnsi="Arial" w:cs="Times New Roman"/>
                <w:szCs w:val="19"/>
              </w:rPr>
            </w:pPr>
            <w:r w:rsidRPr="007573EC">
              <w:rPr>
                <w:rFonts w:ascii="Arial" w:eastAsia="Times New Roman" w:hAnsi="Arial" w:cs="Times New Roman"/>
                <w:szCs w:val="19"/>
              </w:rPr>
              <w:t>checking physical connections</w:t>
            </w:r>
          </w:p>
          <w:p w14:paraId="0D9359D4" w14:textId="77777777" w:rsidR="00DE559A" w:rsidRPr="007573EC" w:rsidRDefault="00DE559A" w:rsidP="00742E51">
            <w:pPr>
              <w:numPr>
                <w:ilvl w:val="0"/>
                <w:numId w:val="34"/>
              </w:numPr>
              <w:spacing w:before="60" w:after="60" w:line="240" w:lineRule="auto"/>
              <w:rPr>
                <w:rFonts w:ascii="Arial" w:eastAsia="Times New Roman" w:hAnsi="Arial" w:cs="Times New Roman"/>
                <w:szCs w:val="19"/>
              </w:rPr>
            </w:pPr>
            <w:r w:rsidRPr="007573EC">
              <w:rPr>
                <w:rFonts w:ascii="Arial" w:eastAsia="Times New Roman" w:hAnsi="Arial" w:cs="Times New Roman"/>
                <w:szCs w:val="19"/>
              </w:rPr>
              <w:t>turning system off and on</w:t>
            </w:r>
          </w:p>
          <w:p w14:paraId="6C71ACF6" w14:textId="472961ED" w:rsidR="00DE559A" w:rsidRPr="007573EC" w:rsidRDefault="00DE559A" w:rsidP="00742E51">
            <w:pPr>
              <w:numPr>
                <w:ilvl w:val="0"/>
                <w:numId w:val="34"/>
              </w:numPr>
              <w:spacing w:before="60" w:after="60" w:line="240" w:lineRule="auto"/>
              <w:rPr>
                <w:rFonts w:ascii="Arial" w:eastAsia="Times New Roman" w:hAnsi="Arial" w:cs="Times New Roman"/>
                <w:szCs w:val="19"/>
                <w:lang w:val="en-AU"/>
              </w:rPr>
            </w:pPr>
            <w:r w:rsidRPr="007573EC">
              <w:rPr>
                <w:rFonts w:ascii="Arial" w:eastAsia="Times New Roman" w:hAnsi="Arial" w:cs="Times New Roman"/>
                <w:szCs w:val="19"/>
              </w:rPr>
              <w:t>following suggested manual troubleshooting guidelines</w:t>
            </w:r>
          </w:p>
        </w:tc>
      </w:tr>
      <w:tr w:rsidR="00DE559A" w:rsidRPr="00AF6708" w14:paraId="3C2958D6" w14:textId="77777777" w:rsidTr="00E94AAE">
        <w:trPr>
          <w:gridBefore w:val="1"/>
          <w:wBefore w:w="630" w:type="dxa"/>
        </w:trPr>
        <w:tc>
          <w:tcPr>
            <w:tcW w:w="3707" w:type="dxa"/>
            <w:gridSpan w:val="5"/>
            <w:tcBorders>
              <w:top w:val="nil"/>
              <w:left w:val="nil"/>
              <w:bottom w:val="nil"/>
              <w:right w:val="nil"/>
            </w:tcBorders>
          </w:tcPr>
          <w:p w14:paraId="44F16E53" w14:textId="77777777" w:rsidR="00DE559A" w:rsidRPr="00AF6708" w:rsidRDefault="00DE559A" w:rsidP="00E94AAE">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Applications </w:t>
            </w:r>
            <w:r w:rsidRPr="00AF6708">
              <w:rPr>
                <w:rFonts w:ascii="Arial" w:eastAsia="Times New Roman" w:hAnsi="Arial" w:cs="Times New Roman"/>
                <w:szCs w:val="20"/>
                <w:lang w:val="en-AU"/>
              </w:rPr>
              <w:t>may include:</w:t>
            </w:r>
          </w:p>
        </w:tc>
        <w:tc>
          <w:tcPr>
            <w:tcW w:w="5365" w:type="dxa"/>
            <w:gridSpan w:val="2"/>
            <w:tcBorders>
              <w:top w:val="nil"/>
              <w:left w:val="nil"/>
              <w:bottom w:val="nil"/>
              <w:right w:val="nil"/>
            </w:tcBorders>
          </w:tcPr>
          <w:p w14:paraId="7D2246F5"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smart phones</w:t>
            </w:r>
          </w:p>
          <w:p w14:paraId="270918EB"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headsets</w:t>
            </w:r>
          </w:p>
          <w:p w14:paraId="230DC936"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printers</w:t>
            </w:r>
          </w:p>
          <w:p w14:paraId="62ECEE4A"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 xml:space="preserve">computer keyboards/mouse </w:t>
            </w:r>
          </w:p>
          <w:p w14:paraId="367E6646"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in-car speaker system</w:t>
            </w:r>
          </w:p>
          <w:p w14:paraId="2A2659A8"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in-home speaker system</w:t>
            </w:r>
          </w:p>
          <w:p w14:paraId="1C4A4DC9" w14:textId="77777777" w:rsidR="00DE559A" w:rsidRPr="00AF6708"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television</w:t>
            </w:r>
          </w:p>
          <w:p w14:paraId="6996E3FF" w14:textId="77777777" w:rsidR="00DE559A" w:rsidRDefault="00DE559A" w:rsidP="00742E51">
            <w:pPr>
              <w:widowControl/>
              <w:numPr>
                <w:ilvl w:val="0"/>
                <w:numId w:val="34"/>
              </w:numPr>
              <w:spacing w:before="60" w:after="60" w:line="240" w:lineRule="auto"/>
              <w:rPr>
                <w:rFonts w:ascii="Arial" w:eastAsia="Times New Roman" w:hAnsi="Arial" w:cs="Times New Roman"/>
                <w:szCs w:val="19"/>
                <w:lang w:val="en-AU"/>
              </w:rPr>
            </w:pPr>
            <w:r w:rsidRPr="00AF6708">
              <w:rPr>
                <w:rFonts w:ascii="Arial" w:eastAsia="Times New Roman" w:hAnsi="Arial" w:cs="Times New Roman"/>
                <w:szCs w:val="19"/>
                <w:lang w:val="en-AU"/>
              </w:rPr>
              <w:t>various data sharing devices</w:t>
            </w:r>
          </w:p>
          <w:p w14:paraId="5CB58E84" w14:textId="77777777" w:rsidR="00DE559A" w:rsidRPr="00AF6708" w:rsidRDefault="00DE559A" w:rsidP="00082D0F">
            <w:pPr>
              <w:widowControl/>
              <w:spacing w:before="60" w:after="60" w:line="240" w:lineRule="auto"/>
              <w:rPr>
                <w:rFonts w:ascii="Arial" w:eastAsia="Times New Roman" w:hAnsi="Arial" w:cs="Times New Roman"/>
                <w:szCs w:val="19"/>
                <w:lang w:val="en-AU"/>
              </w:rPr>
            </w:pPr>
          </w:p>
        </w:tc>
      </w:tr>
      <w:tr w:rsidR="00DE559A" w:rsidRPr="00EF23A6" w14:paraId="03A0F1AF" w14:textId="77777777" w:rsidTr="00E94AAE">
        <w:trPr>
          <w:gridBefore w:val="1"/>
          <w:wBefore w:w="630" w:type="dxa"/>
        </w:trPr>
        <w:tc>
          <w:tcPr>
            <w:tcW w:w="3707" w:type="dxa"/>
            <w:gridSpan w:val="5"/>
            <w:tcBorders>
              <w:top w:val="nil"/>
              <w:left w:val="nil"/>
              <w:bottom w:val="nil"/>
              <w:right w:val="nil"/>
            </w:tcBorders>
          </w:tcPr>
          <w:p w14:paraId="1941DF63" w14:textId="77777777" w:rsidR="00DE559A" w:rsidRPr="00EF23A6" w:rsidRDefault="00DE559A" w:rsidP="00E94AAE">
            <w:pPr>
              <w:widowControl/>
              <w:spacing w:before="120" w:after="120" w:line="240" w:lineRule="auto"/>
              <w:rPr>
                <w:rFonts w:ascii="Arial" w:eastAsia="Times New Roman" w:hAnsi="Arial" w:cs="Times New Roman"/>
                <w:b/>
                <w:i/>
                <w:szCs w:val="20"/>
                <w:lang w:val="en-AU"/>
              </w:rPr>
            </w:pPr>
            <w:r w:rsidRPr="00EF23A6">
              <w:rPr>
                <w:rFonts w:ascii="Arial" w:eastAsia="Times New Roman" w:hAnsi="Arial" w:cs="Times New Roman"/>
                <w:b/>
                <w:i/>
                <w:szCs w:val="20"/>
              </w:rPr>
              <w:t xml:space="preserve">Connecting securely to Wi Fi devices </w:t>
            </w:r>
            <w:r w:rsidRPr="00EF23A6">
              <w:rPr>
                <w:rFonts w:ascii="Arial" w:eastAsia="Times New Roman" w:hAnsi="Arial" w:cs="Times New Roman"/>
                <w:szCs w:val="20"/>
              </w:rPr>
              <w:t>may include:</w:t>
            </w:r>
          </w:p>
        </w:tc>
        <w:tc>
          <w:tcPr>
            <w:tcW w:w="5365" w:type="dxa"/>
            <w:gridSpan w:val="2"/>
            <w:tcBorders>
              <w:top w:val="nil"/>
              <w:left w:val="nil"/>
              <w:bottom w:val="nil"/>
              <w:right w:val="nil"/>
            </w:tcBorders>
          </w:tcPr>
          <w:p w14:paraId="0F23A40C" w14:textId="77777777" w:rsidR="00DE559A" w:rsidRPr="00EF23A6" w:rsidRDefault="00DE559A" w:rsidP="00742E51">
            <w:pPr>
              <w:numPr>
                <w:ilvl w:val="0"/>
                <w:numId w:val="34"/>
              </w:numPr>
              <w:spacing w:before="60" w:after="60" w:line="240" w:lineRule="auto"/>
              <w:contextualSpacing/>
              <w:rPr>
                <w:rFonts w:ascii="Arial" w:eastAsia="Times New Roman" w:hAnsi="Arial" w:cs="Times New Roman"/>
                <w:szCs w:val="19"/>
              </w:rPr>
            </w:pPr>
            <w:r w:rsidRPr="00EF23A6">
              <w:rPr>
                <w:rFonts w:ascii="Arial" w:eastAsia="Times New Roman" w:hAnsi="Arial" w:cs="Times New Roman"/>
                <w:szCs w:val="19"/>
              </w:rPr>
              <w:t>Service Set Identifier (SSID)</w:t>
            </w:r>
          </w:p>
          <w:p w14:paraId="655913FC" w14:textId="77777777" w:rsidR="00DE559A" w:rsidRPr="00EF23A6" w:rsidRDefault="00DE559A" w:rsidP="00742E51">
            <w:pPr>
              <w:numPr>
                <w:ilvl w:val="0"/>
                <w:numId w:val="34"/>
              </w:numPr>
              <w:spacing w:before="60" w:after="60" w:line="240" w:lineRule="auto"/>
              <w:contextualSpacing/>
              <w:rPr>
                <w:rFonts w:ascii="Arial" w:eastAsia="Times New Roman" w:hAnsi="Arial" w:cs="Times New Roman"/>
                <w:szCs w:val="19"/>
              </w:rPr>
            </w:pPr>
            <w:r>
              <w:rPr>
                <w:rFonts w:ascii="Arial" w:eastAsia="Times New Roman" w:hAnsi="Arial" w:cs="Times New Roman"/>
                <w:szCs w:val="19"/>
              </w:rPr>
              <w:t>p</w:t>
            </w:r>
            <w:r w:rsidRPr="00EF23A6">
              <w:rPr>
                <w:rFonts w:ascii="Arial" w:eastAsia="Times New Roman" w:hAnsi="Arial" w:cs="Times New Roman"/>
                <w:szCs w:val="19"/>
              </w:rPr>
              <w:t>asswords</w:t>
            </w:r>
          </w:p>
          <w:p w14:paraId="25608A28" w14:textId="77777777" w:rsidR="00DE559A" w:rsidRPr="00EF23A6" w:rsidRDefault="00DE559A" w:rsidP="00E94AAE">
            <w:pPr>
              <w:widowControl/>
              <w:spacing w:before="60" w:after="60" w:line="240" w:lineRule="auto"/>
              <w:contextualSpacing/>
              <w:rPr>
                <w:rFonts w:ascii="Arial" w:eastAsia="Times New Roman" w:hAnsi="Arial" w:cs="Times New Roman"/>
                <w:szCs w:val="19"/>
                <w:lang w:val="en-AU"/>
              </w:rPr>
            </w:pPr>
          </w:p>
        </w:tc>
      </w:tr>
      <w:tr w:rsidR="00DE559A" w:rsidRPr="00AF6708" w14:paraId="380A4926" w14:textId="77777777" w:rsidTr="00E94AAE">
        <w:tblPrEx>
          <w:jc w:val="center"/>
          <w:tblInd w:w="0" w:type="dxa"/>
        </w:tblPrEx>
        <w:trPr>
          <w:gridAfter w:val="1"/>
          <w:wAfter w:w="598" w:type="dxa"/>
          <w:jc w:val="center"/>
        </w:trPr>
        <w:tc>
          <w:tcPr>
            <w:tcW w:w="9104" w:type="dxa"/>
            <w:gridSpan w:val="7"/>
            <w:tcBorders>
              <w:top w:val="nil"/>
              <w:left w:val="nil"/>
              <w:bottom w:val="nil"/>
              <w:right w:val="nil"/>
            </w:tcBorders>
          </w:tcPr>
          <w:p w14:paraId="50646F2F"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DE559A" w:rsidRPr="00DA5292" w14:paraId="3DFB5874" w14:textId="77777777" w:rsidTr="00E94AAE">
        <w:tblPrEx>
          <w:jc w:val="center"/>
          <w:tblInd w:w="0" w:type="dxa"/>
        </w:tblPrEx>
        <w:trPr>
          <w:gridAfter w:val="1"/>
          <w:wAfter w:w="598" w:type="dxa"/>
          <w:trHeight w:val="898"/>
          <w:jc w:val="center"/>
        </w:trPr>
        <w:tc>
          <w:tcPr>
            <w:tcW w:w="9104" w:type="dxa"/>
            <w:gridSpan w:val="7"/>
            <w:tcBorders>
              <w:top w:val="nil"/>
              <w:left w:val="nil"/>
              <w:bottom w:val="nil"/>
              <w:right w:val="nil"/>
            </w:tcBorders>
          </w:tcPr>
          <w:p w14:paraId="7DA4FFEE" w14:textId="77777777" w:rsidR="00DE559A" w:rsidRPr="00DA5292" w:rsidRDefault="00DE559A" w:rsidP="00E94AAE">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DE559A" w:rsidRPr="00AF6708" w14:paraId="18D581F7" w14:textId="77777777" w:rsidTr="00E94AAE">
        <w:tblPrEx>
          <w:jc w:val="center"/>
          <w:tblInd w:w="0" w:type="dxa"/>
        </w:tblPrEx>
        <w:trPr>
          <w:gridAfter w:val="1"/>
          <w:wAfter w:w="598" w:type="dxa"/>
          <w:jc w:val="center"/>
        </w:trPr>
        <w:tc>
          <w:tcPr>
            <w:tcW w:w="3352" w:type="dxa"/>
            <w:gridSpan w:val="3"/>
            <w:tcBorders>
              <w:top w:val="nil"/>
              <w:left w:val="nil"/>
              <w:bottom w:val="nil"/>
              <w:right w:val="nil"/>
            </w:tcBorders>
          </w:tcPr>
          <w:p w14:paraId="6E7D31E1"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5752" w:type="dxa"/>
            <w:gridSpan w:val="4"/>
            <w:tcBorders>
              <w:top w:val="nil"/>
              <w:left w:val="nil"/>
              <w:bottom w:val="nil"/>
              <w:right w:val="nil"/>
            </w:tcBorders>
          </w:tcPr>
          <w:p w14:paraId="53EF797A"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25141729" w14:textId="77777777" w:rsidR="00DE559A" w:rsidRPr="00AF6708" w:rsidRDefault="00DE559A" w:rsidP="00742E51">
            <w:pPr>
              <w:widowControl/>
              <w:numPr>
                <w:ilvl w:val="0"/>
                <w:numId w:val="36"/>
              </w:numPr>
              <w:spacing w:before="120" w:after="120" w:line="240" w:lineRule="auto"/>
              <w:contextualSpacing/>
              <w:rPr>
                <w:rFonts w:ascii="Arial" w:eastAsia="Times New Roman" w:hAnsi="Arial" w:cs="Times New Roman"/>
                <w:color w:val="0070C0"/>
                <w:szCs w:val="19"/>
                <w:lang w:val="en-AU"/>
              </w:rPr>
            </w:pPr>
            <w:r>
              <w:rPr>
                <w:rFonts w:ascii="Arial" w:eastAsia="Times New Roman" w:hAnsi="Arial" w:cs="Times New Roman"/>
                <w:szCs w:val="19"/>
                <w:lang w:val="en-AU"/>
              </w:rPr>
              <w:t>recognise the</w:t>
            </w:r>
            <w:r w:rsidRPr="00AF6708">
              <w:rPr>
                <w:rFonts w:ascii="Arial" w:eastAsia="Times New Roman" w:hAnsi="Arial" w:cs="Times New Roman"/>
                <w:szCs w:val="19"/>
                <w:lang w:val="en-AU"/>
              </w:rPr>
              <w:t xml:space="preserve"> applications of the Internet of Things (IoT)</w:t>
            </w:r>
            <w:r>
              <w:rPr>
                <w:rFonts w:ascii="Arial" w:eastAsia="Times New Roman" w:hAnsi="Arial" w:cs="Times New Roman"/>
                <w:szCs w:val="19"/>
                <w:lang w:val="en-AU"/>
              </w:rPr>
              <w:t xml:space="preserve"> and their connectivity benefits</w:t>
            </w:r>
          </w:p>
          <w:p w14:paraId="0EC95192" w14:textId="77777777" w:rsidR="00DE559A" w:rsidRPr="00AF6708" w:rsidRDefault="00DE559A" w:rsidP="00742E51">
            <w:pPr>
              <w:widowControl/>
              <w:numPr>
                <w:ilvl w:val="0"/>
                <w:numId w:val="36"/>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identify IoT devices and their functions</w:t>
            </w:r>
          </w:p>
          <w:p w14:paraId="5C4B0110" w14:textId="77777777" w:rsidR="00DE559A" w:rsidRPr="00AF6708" w:rsidRDefault="00DE559A" w:rsidP="00742E51">
            <w:pPr>
              <w:widowControl/>
              <w:numPr>
                <w:ilvl w:val="0"/>
                <w:numId w:val="36"/>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set up a simple example of a IoT system</w:t>
            </w:r>
          </w:p>
          <w:p w14:paraId="4474B767" w14:textId="77777777" w:rsidR="00DE559A" w:rsidRPr="00AF6708" w:rsidRDefault="00DE559A" w:rsidP="00742E51">
            <w:pPr>
              <w:widowControl/>
              <w:numPr>
                <w:ilvl w:val="0"/>
                <w:numId w:val="36"/>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demonstrate the application of Bluetooth and Wi-Fi technologies</w:t>
            </w:r>
          </w:p>
          <w:p w14:paraId="4CACB62C" w14:textId="77777777" w:rsidR="00DE559A" w:rsidRPr="00AF6708" w:rsidRDefault="00DE559A" w:rsidP="00E94AAE">
            <w:pPr>
              <w:widowControl/>
              <w:spacing w:before="120" w:after="120" w:line="240" w:lineRule="auto"/>
              <w:rPr>
                <w:rFonts w:ascii="Arial" w:eastAsia="Times New Roman" w:hAnsi="Arial" w:cs="Times New Roman"/>
                <w:color w:val="0070C0"/>
                <w:szCs w:val="19"/>
                <w:lang w:val="en-AU"/>
              </w:rPr>
            </w:pPr>
          </w:p>
        </w:tc>
      </w:tr>
      <w:tr w:rsidR="00DE559A" w:rsidRPr="00AF6708" w14:paraId="2FED2F87" w14:textId="77777777" w:rsidTr="00E94AAE">
        <w:tblPrEx>
          <w:jc w:val="center"/>
          <w:tblInd w:w="0" w:type="dxa"/>
        </w:tblPrEx>
        <w:trPr>
          <w:gridAfter w:val="1"/>
          <w:wAfter w:w="598" w:type="dxa"/>
          <w:jc w:val="center"/>
        </w:trPr>
        <w:tc>
          <w:tcPr>
            <w:tcW w:w="3352" w:type="dxa"/>
            <w:gridSpan w:val="3"/>
            <w:tcBorders>
              <w:top w:val="nil"/>
              <w:left w:val="nil"/>
              <w:bottom w:val="nil"/>
              <w:right w:val="nil"/>
            </w:tcBorders>
          </w:tcPr>
          <w:p w14:paraId="51E79B40"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5752" w:type="dxa"/>
            <w:gridSpan w:val="4"/>
            <w:tcBorders>
              <w:top w:val="nil"/>
              <w:left w:val="nil"/>
              <w:bottom w:val="nil"/>
              <w:right w:val="nil"/>
            </w:tcBorders>
          </w:tcPr>
          <w:p w14:paraId="3D3BBAC5"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Skills will be demonstrated in a </w:t>
            </w:r>
            <w:proofErr w:type="spellStart"/>
            <w:r w:rsidRPr="00AF6708">
              <w:rPr>
                <w:rFonts w:ascii="Arial" w:eastAsia="Times New Roman" w:hAnsi="Arial" w:cs="Times New Roman"/>
                <w:color w:val="000000"/>
                <w:szCs w:val="19"/>
                <w:lang w:val="en-AU"/>
              </w:rPr>
              <w:t>worksafe</w:t>
            </w:r>
            <w:proofErr w:type="spellEnd"/>
            <w:r w:rsidRPr="00AF6708">
              <w:rPr>
                <w:rFonts w:ascii="Arial" w:eastAsia="Times New Roman" w:hAnsi="Arial" w:cs="Times New Roman"/>
                <w:color w:val="000000"/>
                <w:szCs w:val="19"/>
                <w:lang w:val="en-AU"/>
              </w:rPr>
              <w:t xml:space="preserve"> simulated environment that reflects workplace conditions using suitable facilities, equipment and resource. Assessment must ensure access to:</w:t>
            </w:r>
          </w:p>
          <w:p w14:paraId="3778ED36" w14:textId="77777777" w:rsidR="00DE559A" w:rsidRPr="00AF6708" w:rsidRDefault="00DE559A" w:rsidP="00742E51">
            <w:pPr>
              <w:widowControl/>
              <w:numPr>
                <w:ilvl w:val="0"/>
                <w:numId w:val="19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electronic components, software and equipment reflecting the technologies covered in this unit </w:t>
            </w:r>
          </w:p>
          <w:p w14:paraId="3530FBB2" w14:textId="77777777" w:rsidR="00DE559A" w:rsidRPr="00AF6708" w:rsidRDefault="00DE559A" w:rsidP="00742E51">
            <w:pPr>
              <w:widowControl/>
              <w:numPr>
                <w:ilvl w:val="0"/>
                <w:numId w:val="19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3334B5A7" w14:textId="77777777" w:rsidR="00DE559A" w:rsidRPr="00AF6708" w:rsidRDefault="00DE559A" w:rsidP="00742E51">
            <w:pPr>
              <w:widowControl/>
              <w:numPr>
                <w:ilvl w:val="0"/>
                <w:numId w:val="19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equipment operating instructions/manuals</w:t>
            </w:r>
          </w:p>
          <w:p w14:paraId="0829A748" w14:textId="77777777" w:rsidR="00DE559A" w:rsidRPr="00AF6708" w:rsidRDefault="00DE559A" w:rsidP="00742E51">
            <w:pPr>
              <w:widowControl/>
              <w:numPr>
                <w:ilvl w:val="0"/>
                <w:numId w:val="19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hand tools and hand held power tools normally used in a electrotechnology work environment</w:t>
            </w:r>
          </w:p>
          <w:p w14:paraId="41031FF1"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p>
        </w:tc>
      </w:tr>
      <w:tr w:rsidR="00DE559A" w:rsidRPr="00AF6708" w14:paraId="68A2259D" w14:textId="77777777" w:rsidTr="00E94AAE">
        <w:tblPrEx>
          <w:jc w:val="center"/>
          <w:tblInd w:w="0" w:type="dxa"/>
        </w:tblPrEx>
        <w:trPr>
          <w:gridAfter w:val="1"/>
          <w:wAfter w:w="598" w:type="dxa"/>
          <w:trHeight w:val="4258"/>
          <w:jc w:val="center"/>
        </w:trPr>
        <w:tc>
          <w:tcPr>
            <w:tcW w:w="3352" w:type="dxa"/>
            <w:gridSpan w:val="3"/>
            <w:tcBorders>
              <w:top w:val="nil"/>
              <w:left w:val="nil"/>
              <w:bottom w:val="nil"/>
              <w:right w:val="nil"/>
            </w:tcBorders>
          </w:tcPr>
          <w:p w14:paraId="394512C1" w14:textId="77777777" w:rsidR="00DE559A" w:rsidRPr="00AF6708" w:rsidRDefault="00DE559A" w:rsidP="00E94AAE">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Method of assessment</w:t>
            </w:r>
          </w:p>
        </w:tc>
        <w:tc>
          <w:tcPr>
            <w:tcW w:w="5752" w:type="dxa"/>
            <w:gridSpan w:val="4"/>
            <w:tcBorders>
              <w:top w:val="nil"/>
              <w:left w:val="nil"/>
              <w:bottom w:val="nil"/>
              <w:right w:val="nil"/>
            </w:tcBorders>
          </w:tcPr>
          <w:p w14:paraId="29ED3F3F" w14:textId="77777777" w:rsidR="00DE559A" w:rsidRPr="00AF6708" w:rsidRDefault="00DE559A" w:rsidP="00E94AAE">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range of assessment methods should be used to assess practical skills and knowledge. The following examples</w:t>
            </w:r>
            <w:r>
              <w:rPr>
                <w:rFonts w:ascii="Arial" w:eastAsia="Times New Roman" w:hAnsi="Arial" w:cs="Times New Roman"/>
                <w:color w:val="000000"/>
                <w:szCs w:val="19"/>
                <w:lang w:val="en-AU"/>
              </w:rPr>
              <w:t xml:space="preserve"> are appropriate for this unit:</w:t>
            </w:r>
          </w:p>
          <w:p w14:paraId="0DA01228" w14:textId="77777777" w:rsidR="00DE559A" w:rsidRPr="00AF6708" w:rsidRDefault="00DE559A" w:rsidP="00742E51">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direct observation of the candidate performing specified tasks such as pairing wireless devices, assembling electronic components, uploading softwar</w:t>
            </w:r>
            <w:r>
              <w:rPr>
                <w:rFonts w:ascii="Arial" w:eastAsia="Times New Roman" w:hAnsi="Arial" w:cs="Times New Roman"/>
                <w:color w:val="000000"/>
                <w:szCs w:val="19"/>
                <w:lang w:val="en-AU"/>
              </w:rPr>
              <w:t xml:space="preserve">e, operating a smartphone using </w:t>
            </w:r>
            <w:r w:rsidRPr="00AF6708">
              <w:rPr>
                <w:rFonts w:ascii="Arial" w:eastAsia="Times New Roman" w:hAnsi="Arial" w:cs="Times New Roman"/>
                <w:color w:val="000000"/>
                <w:szCs w:val="19"/>
                <w:lang w:val="en-AU"/>
              </w:rPr>
              <w:t>Wi-Fi technology</w:t>
            </w:r>
          </w:p>
          <w:p w14:paraId="50E539D5" w14:textId="77777777" w:rsidR="00DE559A" w:rsidRDefault="00DE559A" w:rsidP="00742E51">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w:t>
            </w:r>
            <w:r>
              <w:rPr>
                <w:rFonts w:ascii="Arial" w:eastAsia="Times New Roman" w:hAnsi="Arial" w:cs="Times New Roman"/>
                <w:color w:val="000000"/>
                <w:szCs w:val="19"/>
                <w:lang w:val="en-AU"/>
              </w:rPr>
              <w:t>. For example, IoT connectivity</w:t>
            </w:r>
            <w:r w:rsidRPr="00AF6708">
              <w:rPr>
                <w:rFonts w:ascii="Arial" w:eastAsia="Times New Roman" w:hAnsi="Arial" w:cs="Times New Roman"/>
                <w:color w:val="000000"/>
                <w:szCs w:val="19"/>
                <w:lang w:val="en-AU"/>
              </w:rPr>
              <w:t xml:space="preserve"> application</w:t>
            </w:r>
            <w:r>
              <w:rPr>
                <w:rFonts w:ascii="Arial" w:eastAsia="Times New Roman" w:hAnsi="Arial" w:cs="Times New Roman"/>
                <w:color w:val="000000"/>
                <w:szCs w:val="19"/>
                <w:lang w:val="en-AU"/>
              </w:rPr>
              <w:t xml:space="preserve">s and security awareness, basic difference and applications of </w:t>
            </w:r>
            <w:r w:rsidRPr="00AF6708">
              <w:rPr>
                <w:rFonts w:ascii="Arial" w:eastAsia="Times New Roman" w:hAnsi="Arial" w:cs="Times New Roman"/>
                <w:color w:val="000000"/>
                <w:szCs w:val="19"/>
                <w:lang w:val="en-AU"/>
              </w:rPr>
              <w:t xml:space="preserve">Bluetooth and Wi-Fi </w:t>
            </w:r>
            <w:r>
              <w:rPr>
                <w:rFonts w:ascii="Arial" w:eastAsia="Times New Roman" w:hAnsi="Arial" w:cs="Times New Roman"/>
                <w:color w:val="000000"/>
                <w:szCs w:val="19"/>
                <w:lang w:val="en-AU"/>
              </w:rPr>
              <w:t>technologies</w:t>
            </w:r>
            <w:r w:rsidRPr="00AF6708">
              <w:rPr>
                <w:rFonts w:ascii="Arial" w:eastAsia="Times New Roman" w:hAnsi="Arial" w:cs="Times New Roman"/>
                <w:color w:val="000000"/>
                <w:szCs w:val="19"/>
                <w:lang w:val="en-AU"/>
              </w:rPr>
              <w:t>.</w:t>
            </w:r>
          </w:p>
          <w:p w14:paraId="04E88E27" w14:textId="77777777" w:rsidR="00DE559A" w:rsidRPr="00AF6708" w:rsidRDefault="00DE559A" w:rsidP="00E94AAE">
            <w:pPr>
              <w:widowControl/>
              <w:spacing w:before="120" w:after="120" w:line="240" w:lineRule="auto"/>
              <w:ind w:left="720"/>
              <w:contextualSpacing/>
              <w:rPr>
                <w:rFonts w:ascii="Arial" w:eastAsia="Times New Roman" w:hAnsi="Arial" w:cs="Times New Roman"/>
                <w:color w:val="000000"/>
                <w:szCs w:val="19"/>
                <w:lang w:val="en-AU"/>
              </w:rPr>
            </w:pPr>
          </w:p>
        </w:tc>
      </w:tr>
    </w:tbl>
    <w:p w14:paraId="15E40B66" w14:textId="77777777" w:rsidR="00DE559A" w:rsidRDefault="00DE559A" w:rsidP="0053149D">
      <w:pPr>
        <w:spacing w:after="120"/>
        <w:rPr>
          <w:rFonts w:ascii="Arial" w:eastAsiaTheme="majorEastAsia" w:hAnsi="Arial" w:cstheme="majorBidi"/>
          <w:b/>
          <w:bCs/>
          <w:sz w:val="24"/>
          <w:szCs w:val="24"/>
        </w:rPr>
        <w:sectPr w:rsidR="00DE559A" w:rsidSect="00C56BE1">
          <w:headerReference w:type="default" r:id="rId48"/>
          <w:pgSz w:w="11906" w:h="16838"/>
          <w:pgMar w:top="554" w:right="1133" w:bottom="1276" w:left="851" w:header="708" w:footer="708" w:gutter="0"/>
          <w:cols w:space="708"/>
          <w:docGrid w:linePitch="360"/>
        </w:sectPr>
      </w:pPr>
    </w:p>
    <w:tbl>
      <w:tblPr>
        <w:tblW w:w="9765" w:type="dxa"/>
        <w:tblInd w:w="-4" w:type="dxa"/>
        <w:tblLayout w:type="fixed"/>
        <w:tblLook w:val="01E0" w:firstRow="1" w:lastRow="1" w:firstColumn="1" w:lastColumn="1" w:noHBand="0" w:noVBand="0"/>
      </w:tblPr>
      <w:tblGrid>
        <w:gridCol w:w="534"/>
        <w:gridCol w:w="2343"/>
        <w:gridCol w:w="454"/>
        <w:gridCol w:w="115"/>
        <w:gridCol w:w="635"/>
        <w:gridCol w:w="5684"/>
      </w:tblGrid>
      <w:tr w:rsidR="00E94AAE" w:rsidRPr="00E94AAE" w14:paraId="02A63345" w14:textId="77777777" w:rsidTr="00E94AAE">
        <w:trPr>
          <w:trHeight w:val="471"/>
        </w:trPr>
        <w:tc>
          <w:tcPr>
            <w:tcW w:w="9765" w:type="dxa"/>
            <w:gridSpan w:val="6"/>
          </w:tcPr>
          <w:p w14:paraId="7ECFBD82" w14:textId="77777777" w:rsidR="00E94AAE" w:rsidRPr="00E94AAE" w:rsidRDefault="00E94AAE" w:rsidP="00365854">
            <w:pPr>
              <w:pStyle w:val="Heading1"/>
              <w:spacing w:before="120" w:after="120"/>
              <w:rPr>
                <w:rFonts w:eastAsia="Times New Roman"/>
                <w:lang w:val="en-GB" w:eastAsia="en-AU"/>
              </w:rPr>
            </w:pPr>
            <w:bookmarkStart w:id="57" w:name="_Toc515978455"/>
            <w:bookmarkStart w:id="58" w:name="_Toc47623196"/>
            <w:r w:rsidRPr="00E94AAE">
              <w:rPr>
                <w:rFonts w:eastAsia="Times New Roman"/>
                <w:lang w:val="en-GB" w:eastAsia="en-AU"/>
              </w:rPr>
              <w:t>VU21270- Implement control processes using PLCs</w:t>
            </w:r>
            <w:bookmarkEnd w:id="57"/>
            <w:bookmarkEnd w:id="58"/>
          </w:p>
        </w:tc>
      </w:tr>
      <w:tr w:rsidR="00E94AAE" w:rsidRPr="00E94AAE" w14:paraId="48DA0A1E" w14:textId="77777777" w:rsidTr="00E94AAE">
        <w:trPr>
          <w:trHeight w:val="1162"/>
        </w:trPr>
        <w:tc>
          <w:tcPr>
            <w:tcW w:w="3331" w:type="dxa"/>
            <w:gridSpan w:val="3"/>
          </w:tcPr>
          <w:p w14:paraId="3D09881A" w14:textId="77777777" w:rsidR="00E94AAE" w:rsidRPr="00E94AAE" w:rsidRDefault="00E94AAE" w:rsidP="00E94AAE">
            <w:pPr>
              <w:widowControl/>
              <w:spacing w:before="60" w:after="60" w:line="240" w:lineRule="auto"/>
              <w:rPr>
                <w:rFonts w:ascii="Arial" w:eastAsia="Times New Roman" w:hAnsi="Arial" w:cs="Arial"/>
                <w:b/>
                <w:lang w:val="en-AU" w:eastAsia="en-AU"/>
              </w:rPr>
            </w:pPr>
            <w:r w:rsidRPr="00E94AAE">
              <w:rPr>
                <w:rFonts w:ascii="Arial" w:eastAsia="Times New Roman" w:hAnsi="Arial" w:cs="Arial"/>
                <w:b/>
                <w:lang w:val="en-AU" w:eastAsia="en-AU"/>
              </w:rPr>
              <w:t>Unit Descriptor</w:t>
            </w:r>
          </w:p>
          <w:p w14:paraId="31B72377"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6434" w:type="dxa"/>
            <w:gridSpan w:val="3"/>
          </w:tcPr>
          <w:p w14:paraId="59D86ACA" w14:textId="77777777" w:rsidR="00E94AAE" w:rsidRPr="00E94AAE" w:rsidRDefault="00E94AAE" w:rsidP="00E94AAE">
            <w:pPr>
              <w:widowControl/>
              <w:tabs>
                <w:tab w:val="left" w:pos="318"/>
              </w:tabs>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 xml:space="preserve">This unit of competency sets out the knowledge and skills </w:t>
            </w:r>
            <w:r w:rsidRPr="00E94AAE">
              <w:rPr>
                <w:rFonts w:ascii="Arial" w:eastAsia="Times New Roman" w:hAnsi="Arial" w:cs="Arial"/>
                <w:shd w:val="clear" w:color="auto" w:fill="FFFFFF"/>
                <w:lang w:val="en-AU" w:eastAsia="en-AU"/>
              </w:rPr>
              <w:t xml:space="preserve">required to program Programmable Logic Controllers (PLCs) within an industrial setting.    </w:t>
            </w:r>
          </w:p>
          <w:p w14:paraId="5E85AA10" w14:textId="77777777" w:rsidR="00E94AAE" w:rsidRPr="00E94AAE" w:rsidRDefault="00E94AAE" w:rsidP="00E94AAE">
            <w:pPr>
              <w:widowControl/>
              <w:spacing w:before="60" w:after="60" w:line="240" w:lineRule="auto"/>
              <w:ind w:left="16"/>
              <w:rPr>
                <w:rFonts w:ascii="Arial" w:eastAsia="Times New Roman" w:hAnsi="Arial" w:cs="Arial"/>
                <w:lang w:val="en-AU" w:eastAsia="en-AU"/>
              </w:rPr>
            </w:pPr>
            <w:r w:rsidRPr="00E94AAE">
              <w:rPr>
                <w:rFonts w:ascii="Arial" w:eastAsia="Times New Roman" w:hAnsi="Arial" w:cs="Arial"/>
                <w:lang w:val="en-AU" w:eastAsia="en-AU"/>
              </w:rPr>
              <w:t>No licensing, legislative, regulatory or certification requirements apply to this unit at the time of publication.</w:t>
            </w:r>
          </w:p>
        </w:tc>
      </w:tr>
      <w:tr w:rsidR="00E94AAE" w:rsidRPr="00E94AAE" w14:paraId="390E22ED" w14:textId="77777777" w:rsidTr="00E94AAE">
        <w:trPr>
          <w:trHeight w:val="517"/>
        </w:trPr>
        <w:tc>
          <w:tcPr>
            <w:tcW w:w="3331" w:type="dxa"/>
            <w:gridSpan w:val="3"/>
          </w:tcPr>
          <w:p w14:paraId="6FC306B9" w14:textId="77777777" w:rsidR="00E94AAE" w:rsidRPr="00E94AAE" w:rsidRDefault="00E94AAE" w:rsidP="00E94AAE">
            <w:pPr>
              <w:widowControl/>
              <w:spacing w:before="60" w:after="60" w:line="240" w:lineRule="auto"/>
              <w:rPr>
                <w:rFonts w:ascii="Arial" w:eastAsia="Times New Roman" w:hAnsi="Arial" w:cs="Arial"/>
                <w:b/>
                <w:lang w:val="en-AU" w:eastAsia="en-AU"/>
              </w:rPr>
            </w:pPr>
            <w:r w:rsidRPr="00E94AAE">
              <w:rPr>
                <w:rFonts w:ascii="Arial" w:eastAsia="Times New Roman" w:hAnsi="Arial" w:cs="Arial"/>
                <w:b/>
                <w:lang w:val="en-AU" w:eastAsia="en-AU"/>
              </w:rPr>
              <w:t>Employability Skills</w:t>
            </w:r>
          </w:p>
        </w:tc>
        <w:tc>
          <w:tcPr>
            <w:tcW w:w="6434" w:type="dxa"/>
            <w:gridSpan w:val="3"/>
          </w:tcPr>
          <w:p w14:paraId="27E5E1A4" w14:textId="77777777" w:rsidR="00E94AAE" w:rsidRPr="00E94AAE" w:rsidRDefault="00E94AAE" w:rsidP="00E94AAE">
            <w:pPr>
              <w:widowControl/>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 xml:space="preserve">This unit contains employability skills.  </w:t>
            </w:r>
          </w:p>
        </w:tc>
      </w:tr>
      <w:tr w:rsidR="00E94AAE" w:rsidRPr="00E94AAE" w14:paraId="3CAE154F" w14:textId="77777777" w:rsidTr="00E94AAE">
        <w:trPr>
          <w:trHeight w:val="696"/>
        </w:trPr>
        <w:tc>
          <w:tcPr>
            <w:tcW w:w="3331" w:type="dxa"/>
            <w:gridSpan w:val="3"/>
          </w:tcPr>
          <w:p w14:paraId="6E5EA979" w14:textId="77777777" w:rsidR="00E94AAE" w:rsidRPr="00E94AAE" w:rsidRDefault="00E94AAE" w:rsidP="00E94AAE">
            <w:pPr>
              <w:widowControl/>
              <w:spacing w:before="60" w:after="60" w:line="240" w:lineRule="auto"/>
              <w:rPr>
                <w:rFonts w:ascii="Arial" w:eastAsia="Times New Roman" w:hAnsi="Arial" w:cs="Arial"/>
                <w:b/>
                <w:lang w:val="en-AU" w:eastAsia="en-AU"/>
              </w:rPr>
            </w:pPr>
            <w:r w:rsidRPr="00E94AAE">
              <w:rPr>
                <w:rFonts w:ascii="Arial" w:eastAsia="Times New Roman" w:hAnsi="Arial" w:cs="Arial"/>
                <w:b/>
                <w:lang w:val="en-AU" w:eastAsia="en-AU"/>
              </w:rPr>
              <w:t>Application of the Unit</w:t>
            </w:r>
          </w:p>
        </w:tc>
        <w:tc>
          <w:tcPr>
            <w:tcW w:w="6434" w:type="dxa"/>
            <w:gridSpan w:val="3"/>
          </w:tcPr>
          <w:p w14:paraId="40987CD2" w14:textId="77777777" w:rsidR="00E94AAE" w:rsidRPr="00E94AAE" w:rsidRDefault="00E94AAE" w:rsidP="00E94AAE">
            <w:pPr>
              <w:widowControl/>
              <w:spacing w:before="60" w:after="60" w:line="240" w:lineRule="auto"/>
              <w:jc w:val="both"/>
              <w:rPr>
                <w:rFonts w:ascii="Arial" w:eastAsia="Times New Roman" w:hAnsi="Arial" w:cs="Arial"/>
                <w:lang w:val="en-AU" w:eastAsia="en-AU"/>
              </w:rPr>
            </w:pPr>
            <w:r w:rsidRPr="00E94AAE">
              <w:rPr>
                <w:rFonts w:ascii="Arial" w:eastAsia="Times New Roman" w:hAnsi="Arial" w:cs="Arial"/>
                <w:lang w:val="en-AU" w:eastAsia="en-AU"/>
              </w:rPr>
              <w:t>This unit of competency applies to the use of PLCs to control manufacturing processes.</w:t>
            </w:r>
          </w:p>
          <w:p w14:paraId="34F9537D" w14:textId="77777777" w:rsidR="00E94AAE" w:rsidRPr="00E94AAE" w:rsidRDefault="00E94AAE" w:rsidP="00E94AAE">
            <w:pPr>
              <w:widowControl/>
              <w:spacing w:before="60" w:after="60" w:line="240" w:lineRule="auto"/>
              <w:jc w:val="both"/>
              <w:rPr>
                <w:rFonts w:ascii="Arial" w:eastAsia="Times New Roman" w:hAnsi="Arial" w:cs="Arial"/>
                <w:lang w:val="en-AU" w:eastAsia="en-AU"/>
              </w:rPr>
            </w:pPr>
            <w:r w:rsidRPr="00E94AAE">
              <w:rPr>
                <w:rFonts w:ascii="Arial" w:eastAsia="Times New Roman" w:hAnsi="Arial" w:cs="Arial"/>
                <w:lang w:val="en-AU" w:eastAsia="en-AU"/>
              </w:rPr>
              <w:t xml:space="preserve"> Work associated with this unit of competency is carried out at a para-professional level.</w:t>
            </w:r>
          </w:p>
          <w:p w14:paraId="5C04BC06" w14:textId="77777777" w:rsidR="00E94AAE" w:rsidRPr="00E94AAE" w:rsidRDefault="00E94AAE" w:rsidP="00E94AAE">
            <w:pPr>
              <w:widowControl/>
              <w:spacing w:before="60" w:after="60" w:line="240" w:lineRule="auto"/>
              <w:jc w:val="both"/>
              <w:rPr>
                <w:rFonts w:ascii="Arial" w:eastAsia="Times New Roman" w:hAnsi="Arial" w:cs="Arial"/>
                <w:lang w:val="en-AU" w:eastAsia="en-AU"/>
              </w:rPr>
            </w:pPr>
          </w:p>
        </w:tc>
      </w:tr>
      <w:tr w:rsidR="00E94AAE" w:rsidRPr="00E94AAE" w14:paraId="3C0D38EB" w14:textId="77777777" w:rsidTr="00E94AAE">
        <w:trPr>
          <w:trHeight w:val="397"/>
        </w:trPr>
        <w:tc>
          <w:tcPr>
            <w:tcW w:w="3331" w:type="dxa"/>
            <w:gridSpan w:val="3"/>
          </w:tcPr>
          <w:p w14:paraId="7D745D73" w14:textId="77777777" w:rsidR="00E94AAE" w:rsidRPr="00E94AAE" w:rsidRDefault="00E94AAE" w:rsidP="00E94AAE">
            <w:pPr>
              <w:widowControl/>
              <w:spacing w:before="60" w:after="60" w:line="240" w:lineRule="auto"/>
              <w:rPr>
                <w:rFonts w:ascii="Arial" w:eastAsia="Times New Roman" w:hAnsi="Arial" w:cs="Arial"/>
                <w:sz w:val="24"/>
                <w:szCs w:val="24"/>
                <w:lang w:val="en-AU" w:eastAsia="en-AU"/>
              </w:rPr>
            </w:pPr>
            <w:r w:rsidRPr="00E94AAE">
              <w:rPr>
                <w:rFonts w:ascii="Arial" w:eastAsia="Times New Roman" w:hAnsi="Arial" w:cs="Arial"/>
                <w:b/>
                <w:sz w:val="24"/>
                <w:szCs w:val="24"/>
                <w:lang w:val="en-AU" w:eastAsia="en-AU"/>
              </w:rPr>
              <w:t>ELEMENT</w:t>
            </w:r>
          </w:p>
        </w:tc>
        <w:tc>
          <w:tcPr>
            <w:tcW w:w="6434" w:type="dxa"/>
            <w:gridSpan w:val="3"/>
          </w:tcPr>
          <w:p w14:paraId="7431F83D" w14:textId="77777777" w:rsidR="00E94AAE" w:rsidRPr="00E94AAE" w:rsidRDefault="00E94AAE" w:rsidP="00E94AAE">
            <w:pPr>
              <w:widowControl/>
              <w:spacing w:before="60" w:after="60" w:line="240" w:lineRule="auto"/>
              <w:rPr>
                <w:rFonts w:ascii="Arial" w:eastAsia="Times New Roman" w:hAnsi="Arial" w:cs="Arial"/>
                <w:sz w:val="24"/>
                <w:szCs w:val="24"/>
                <w:lang w:val="en-AU" w:eastAsia="en-AU"/>
              </w:rPr>
            </w:pPr>
            <w:r w:rsidRPr="00E94AAE">
              <w:rPr>
                <w:rFonts w:ascii="Arial" w:eastAsia="Times New Roman" w:hAnsi="Arial" w:cs="Arial"/>
                <w:b/>
                <w:sz w:val="24"/>
                <w:szCs w:val="24"/>
                <w:lang w:val="en-AU" w:eastAsia="en-AU"/>
              </w:rPr>
              <w:t>PERFORMANCE CRITERIA</w:t>
            </w:r>
          </w:p>
        </w:tc>
      </w:tr>
      <w:tr w:rsidR="00E94AAE" w:rsidRPr="00E94AAE" w14:paraId="4CCF11FB" w14:textId="77777777" w:rsidTr="00E94AAE">
        <w:trPr>
          <w:trHeight w:val="1064"/>
        </w:trPr>
        <w:tc>
          <w:tcPr>
            <w:tcW w:w="3331" w:type="dxa"/>
            <w:gridSpan w:val="3"/>
          </w:tcPr>
          <w:p w14:paraId="624D537B" w14:textId="77777777" w:rsidR="00E94AAE" w:rsidRPr="00E94AAE" w:rsidRDefault="00E94AAE" w:rsidP="00E94AAE">
            <w:pPr>
              <w:widowControl/>
              <w:spacing w:before="60" w:after="60" w:line="240" w:lineRule="auto"/>
              <w:rPr>
                <w:rFonts w:ascii="Arial" w:eastAsia="Times New Roman" w:hAnsi="Arial" w:cs="Arial"/>
                <w:b/>
                <w:sz w:val="18"/>
                <w:szCs w:val="18"/>
                <w:lang w:val="en-AU" w:eastAsia="en-AU"/>
              </w:rPr>
            </w:pPr>
            <w:r w:rsidRPr="00E94AAE">
              <w:rPr>
                <w:rFonts w:ascii="Arial" w:eastAsia="Times New Roman" w:hAnsi="Arial" w:cs="Arial"/>
                <w:sz w:val="18"/>
                <w:szCs w:val="18"/>
                <w:lang w:val="en-AU" w:eastAsia="en-AU"/>
              </w:rPr>
              <w:t>Elements describe the essential outcomes of a unit of competency. Elements describe actions or outcomes that are demonstrable and assessable.</w:t>
            </w:r>
          </w:p>
        </w:tc>
        <w:tc>
          <w:tcPr>
            <w:tcW w:w="6434" w:type="dxa"/>
            <w:gridSpan w:val="3"/>
          </w:tcPr>
          <w:p w14:paraId="4B8873CB" w14:textId="77777777" w:rsidR="00E94AAE" w:rsidRPr="00E94AAE" w:rsidRDefault="00E94AAE" w:rsidP="00E94AAE">
            <w:pPr>
              <w:widowControl/>
              <w:spacing w:before="60" w:after="60" w:line="240" w:lineRule="auto"/>
              <w:rPr>
                <w:rFonts w:ascii="Arial" w:eastAsia="Times New Roman" w:hAnsi="Arial" w:cs="Arial"/>
                <w:b/>
                <w:sz w:val="18"/>
                <w:szCs w:val="18"/>
                <w:lang w:val="en-AU" w:eastAsia="en-AU"/>
              </w:rPr>
            </w:pPr>
            <w:r w:rsidRPr="00E94AAE">
              <w:rPr>
                <w:rFonts w:ascii="Arial" w:eastAsia="Times New Roman" w:hAnsi="Arial" w:cs="Arial"/>
                <w:sz w:val="18"/>
                <w:szCs w:val="18"/>
                <w:lang w:val="en-AU" w:eastAsia="en-AU"/>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E94AAE" w:rsidRPr="00E94AAE" w14:paraId="06FF9537" w14:textId="77777777" w:rsidTr="00E94AAE">
        <w:tblPrEx>
          <w:tblLook w:val="0000" w:firstRow="0" w:lastRow="0" w:firstColumn="0" w:lastColumn="0" w:noHBand="0" w:noVBand="0"/>
        </w:tblPrEx>
        <w:trPr>
          <w:cantSplit/>
        </w:trPr>
        <w:tc>
          <w:tcPr>
            <w:tcW w:w="534" w:type="dxa"/>
            <w:vMerge w:val="restart"/>
          </w:tcPr>
          <w:p w14:paraId="3EF19EDA" w14:textId="77777777" w:rsidR="00E94AAE" w:rsidRPr="00E94AAE" w:rsidRDefault="00E94AAE" w:rsidP="00E94AAE">
            <w:pPr>
              <w:widowControl/>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1.</w:t>
            </w:r>
          </w:p>
        </w:tc>
        <w:tc>
          <w:tcPr>
            <w:tcW w:w="2797" w:type="dxa"/>
            <w:gridSpan w:val="2"/>
            <w:vMerge w:val="restart"/>
          </w:tcPr>
          <w:p w14:paraId="5667F4C6"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Plan PLC application</w:t>
            </w:r>
          </w:p>
        </w:tc>
        <w:tc>
          <w:tcPr>
            <w:tcW w:w="750" w:type="dxa"/>
            <w:gridSpan w:val="2"/>
          </w:tcPr>
          <w:p w14:paraId="6D263920"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1.1</w:t>
            </w:r>
          </w:p>
        </w:tc>
        <w:tc>
          <w:tcPr>
            <w:tcW w:w="5684" w:type="dxa"/>
          </w:tcPr>
          <w:p w14:paraId="6E6A81B9"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b/>
                <w:i/>
                <w:lang w:val="en-AU" w:eastAsia="en-AU"/>
              </w:rPr>
              <w:t xml:space="preserve">Occupational Health and Safety/Workplace Health and Safety (OHS/WHS) requirements </w:t>
            </w:r>
            <w:r w:rsidRPr="00E94AAE">
              <w:rPr>
                <w:rFonts w:ascii="Arial" w:eastAsia="Times New Roman" w:hAnsi="Arial" w:cs="Arial"/>
                <w:lang w:val="en-AU" w:eastAsia="en-AU"/>
              </w:rPr>
              <w:t xml:space="preserve">and </w:t>
            </w:r>
            <w:r w:rsidRPr="00E94AAE">
              <w:rPr>
                <w:rFonts w:ascii="Arial" w:eastAsia="Times New Roman" w:hAnsi="Arial" w:cs="Arial"/>
                <w:b/>
                <w:i/>
                <w:lang w:val="en-AU" w:eastAsia="en-AU"/>
              </w:rPr>
              <w:t>environmental requirements</w:t>
            </w:r>
            <w:r w:rsidRPr="00E94AAE">
              <w:rPr>
                <w:rFonts w:ascii="Arial" w:eastAsia="Times New Roman" w:hAnsi="Arial" w:cs="Arial"/>
                <w:lang w:val="en-AU" w:eastAsia="en-AU"/>
              </w:rPr>
              <w:t xml:space="preserve"> for a given work area are determined.</w:t>
            </w:r>
          </w:p>
        </w:tc>
      </w:tr>
      <w:tr w:rsidR="00E94AAE" w:rsidRPr="00E94AAE" w14:paraId="6F09F913" w14:textId="77777777" w:rsidTr="00E94AAE">
        <w:tblPrEx>
          <w:tblLook w:val="0000" w:firstRow="0" w:lastRow="0" w:firstColumn="0" w:lastColumn="0" w:noHBand="0" w:noVBand="0"/>
        </w:tblPrEx>
        <w:trPr>
          <w:cantSplit/>
        </w:trPr>
        <w:tc>
          <w:tcPr>
            <w:tcW w:w="534" w:type="dxa"/>
            <w:vMerge/>
          </w:tcPr>
          <w:p w14:paraId="160C0DF7"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67806BEF"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44B99A4C"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1.2</w:t>
            </w:r>
          </w:p>
        </w:tc>
        <w:tc>
          <w:tcPr>
            <w:tcW w:w="5684" w:type="dxa"/>
          </w:tcPr>
          <w:p w14:paraId="1F6133B9"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Established OHS/WHS requirements and risk control measures and procedures are followed in preparation of the work area.</w:t>
            </w:r>
          </w:p>
        </w:tc>
      </w:tr>
      <w:tr w:rsidR="00E94AAE" w:rsidRPr="00E94AAE" w14:paraId="5A1AED93" w14:textId="77777777" w:rsidTr="00E94AAE">
        <w:tblPrEx>
          <w:tblLook w:val="0000" w:firstRow="0" w:lastRow="0" w:firstColumn="0" w:lastColumn="0" w:noHBand="0" w:noVBand="0"/>
        </w:tblPrEx>
        <w:trPr>
          <w:cantSplit/>
          <w:trHeight w:val="562"/>
        </w:trPr>
        <w:tc>
          <w:tcPr>
            <w:tcW w:w="534" w:type="dxa"/>
            <w:vMerge/>
          </w:tcPr>
          <w:p w14:paraId="6CA548EF"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1BEBDC8E"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4279046F"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1.3</w:t>
            </w:r>
          </w:p>
        </w:tc>
        <w:tc>
          <w:tcPr>
            <w:tcW w:w="5684" w:type="dxa"/>
          </w:tcPr>
          <w:p w14:paraId="37ABEFCA" w14:textId="77777777" w:rsidR="00E94AAE" w:rsidRPr="00E94AAE" w:rsidRDefault="00E94AAE" w:rsidP="00F11275">
            <w:pPr>
              <w:widowControl/>
              <w:spacing w:before="80" w:after="80" w:line="240" w:lineRule="auto"/>
              <w:rPr>
                <w:rFonts w:ascii="Arial" w:eastAsia="Times New Roman" w:hAnsi="Arial" w:cs="Arial"/>
                <w:bCs/>
                <w:iCs/>
                <w:lang w:val="en-AU" w:eastAsia="en-AU"/>
              </w:rPr>
            </w:pPr>
            <w:r w:rsidRPr="00E94AAE">
              <w:rPr>
                <w:rFonts w:ascii="Arial" w:eastAsia="Times New Roman" w:hAnsi="Arial" w:cs="Arial"/>
                <w:bCs/>
                <w:iCs/>
                <w:lang w:val="en-AU" w:eastAsia="en-AU"/>
              </w:rPr>
              <w:t xml:space="preserve">PLC application is determined from documentation, job sheets or discussions with </w:t>
            </w:r>
            <w:r w:rsidRPr="00E94AAE">
              <w:rPr>
                <w:rFonts w:ascii="Arial" w:eastAsia="Times New Roman" w:hAnsi="Arial" w:cs="Arial"/>
                <w:b/>
                <w:i/>
                <w:lang w:val="en-AU" w:eastAsia="en-AU"/>
              </w:rPr>
              <w:t>appropriate personnel</w:t>
            </w:r>
            <w:r w:rsidRPr="00E94AAE">
              <w:rPr>
                <w:rFonts w:ascii="Arial" w:eastAsia="Times New Roman" w:hAnsi="Arial" w:cs="Arial"/>
                <w:bCs/>
                <w:iCs/>
                <w:lang w:val="en-AU" w:eastAsia="en-AU"/>
              </w:rPr>
              <w:t>.</w:t>
            </w:r>
          </w:p>
        </w:tc>
      </w:tr>
      <w:tr w:rsidR="00E94AAE" w:rsidRPr="00E94AAE" w14:paraId="2529DB94" w14:textId="77777777" w:rsidTr="00E94AAE">
        <w:tblPrEx>
          <w:tblLook w:val="0000" w:firstRow="0" w:lastRow="0" w:firstColumn="0" w:lastColumn="0" w:noHBand="0" w:noVBand="0"/>
        </w:tblPrEx>
        <w:trPr>
          <w:cantSplit/>
          <w:trHeight w:val="656"/>
        </w:trPr>
        <w:tc>
          <w:tcPr>
            <w:tcW w:w="534" w:type="dxa"/>
            <w:vMerge/>
          </w:tcPr>
          <w:p w14:paraId="56190E65"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1A4A2B69"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2A701225"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1.4</w:t>
            </w:r>
          </w:p>
        </w:tc>
        <w:tc>
          <w:tcPr>
            <w:tcW w:w="5684" w:type="dxa"/>
          </w:tcPr>
          <w:p w14:paraId="2874D55B" w14:textId="77777777" w:rsidR="00E94AAE" w:rsidRPr="00E94AAE" w:rsidRDefault="00E94AAE" w:rsidP="00F11275">
            <w:pPr>
              <w:widowControl/>
              <w:spacing w:before="80" w:after="80" w:line="240" w:lineRule="auto"/>
              <w:rPr>
                <w:rFonts w:ascii="Arial" w:eastAsia="Times New Roman" w:hAnsi="Arial" w:cs="Arial"/>
                <w:bCs/>
                <w:iCs/>
                <w:lang w:val="en-AU" w:eastAsia="en-AU"/>
              </w:rPr>
            </w:pPr>
            <w:r w:rsidRPr="00E94AAE">
              <w:rPr>
                <w:rFonts w:ascii="Arial" w:eastAsia="Times New Roman" w:hAnsi="Arial" w:cs="Arial"/>
                <w:bCs/>
                <w:iCs/>
                <w:lang w:val="en-AU" w:eastAsia="en-AU"/>
              </w:rPr>
              <w:t>Measurements and data required are identified and appropriate control system components selected.</w:t>
            </w:r>
          </w:p>
        </w:tc>
      </w:tr>
      <w:tr w:rsidR="00E94AAE" w:rsidRPr="00E94AAE" w14:paraId="780530D5" w14:textId="77777777" w:rsidTr="00E94AAE">
        <w:tblPrEx>
          <w:tblLook w:val="0000" w:firstRow="0" w:lastRow="0" w:firstColumn="0" w:lastColumn="0" w:noHBand="0" w:noVBand="0"/>
        </w:tblPrEx>
        <w:trPr>
          <w:cantSplit/>
          <w:trHeight w:val="850"/>
        </w:trPr>
        <w:tc>
          <w:tcPr>
            <w:tcW w:w="534" w:type="dxa"/>
            <w:vMerge/>
          </w:tcPr>
          <w:p w14:paraId="51D9763C"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1E99C1DA"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0BAE8ACF"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1.5</w:t>
            </w:r>
          </w:p>
        </w:tc>
        <w:tc>
          <w:tcPr>
            <w:tcW w:w="5684" w:type="dxa"/>
          </w:tcPr>
          <w:p w14:paraId="420FED08" w14:textId="77777777" w:rsidR="00E94AAE" w:rsidRPr="00E94AAE" w:rsidRDefault="00E94AAE" w:rsidP="00F11275">
            <w:pPr>
              <w:widowControl/>
              <w:spacing w:before="80" w:after="80" w:line="240" w:lineRule="auto"/>
              <w:rPr>
                <w:rFonts w:ascii="Arial" w:eastAsia="Times New Roman" w:hAnsi="Arial" w:cs="Arial"/>
                <w:bCs/>
                <w:iCs/>
                <w:lang w:val="en-AU" w:eastAsia="en-AU"/>
              </w:rPr>
            </w:pPr>
            <w:r w:rsidRPr="00E94AAE">
              <w:rPr>
                <w:rFonts w:ascii="Arial" w:eastAsia="Times New Roman" w:hAnsi="Arial" w:cs="Arial"/>
                <w:b/>
                <w:bCs/>
                <w:i/>
                <w:iCs/>
                <w:lang w:val="en-AU" w:eastAsia="en-AU"/>
              </w:rPr>
              <w:t>Resources and equipment</w:t>
            </w:r>
            <w:r w:rsidRPr="00E94AAE">
              <w:rPr>
                <w:rFonts w:ascii="Arial" w:eastAsia="Times New Roman" w:hAnsi="Arial" w:cs="Arial"/>
                <w:lang w:val="en-AU" w:eastAsia="en-AU"/>
              </w:rPr>
              <w:t xml:space="preserve"> needed for the task are obtained in accordance with </w:t>
            </w:r>
            <w:r w:rsidRPr="00E94AAE">
              <w:rPr>
                <w:rFonts w:ascii="Arial" w:eastAsia="Times New Roman" w:hAnsi="Arial" w:cs="Arial"/>
                <w:b/>
                <w:i/>
                <w:lang w:val="en-AU" w:eastAsia="en-AU"/>
              </w:rPr>
              <w:t>enterprise procedures</w:t>
            </w:r>
            <w:r w:rsidRPr="00E94AAE">
              <w:rPr>
                <w:rFonts w:ascii="Arial" w:eastAsia="Times New Roman" w:hAnsi="Arial" w:cs="Arial"/>
                <w:lang w:val="en-AU" w:eastAsia="en-AU"/>
              </w:rPr>
              <w:t xml:space="preserve"> and checked for correct operation and safety.</w:t>
            </w:r>
          </w:p>
        </w:tc>
      </w:tr>
      <w:tr w:rsidR="00E94AAE" w:rsidRPr="00E94AAE" w14:paraId="38A7E347" w14:textId="77777777" w:rsidTr="00E94AAE">
        <w:tblPrEx>
          <w:tblLook w:val="0000" w:firstRow="0" w:lastRow="0" w:firstColumn="0" w:lastColumn="0" w:noHBand="0" w:noVBand="0"/>
        </w:tblPrEx>
        <w:trPr>
          <w:cantSplit/>
          <w:trHeight w:val="806"/>
        </w:trPr>
        <w:tc>
          <w:tcPr>
            <w:tcW w:w="534" w:type="dxa"/>
            <w:vMerge/>
          </w:tcPr>
          <w:p w14:paraId="7A2F4EEA"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03F36AD0"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2C554E28"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1.6</w:t>
            </w:r>
          </w:p>
        </w:tc>
        <w:tc>
          <w:tcPr>
            <w:tcW w:w="5684" w:type="dxa"/>
          </w:tcPr>
          <w:p w14:paraId="5FA42EE5" w14:textId="77777777" w:rsidR="00E94AAE" w:rsidRPr="00E94AAE" w:rsidRDefault="00E94AAE" w:rsidP="00F11275">
            <w:pPr>
              <w:widowControl/>
              <w:spacing w:before="80" w:after="80" w:line="240" w:lineRule="auto"/>
              <w:rPr>
                <w:rFonts w:ascii="Arial" w:eastAsia="Times New Roman" w:hAnsi="Arial" w:cs="Arial"/>
                <w:bCs/>
                <w:iCs/>
                <w:lang w:val="en-AU" w:eastAsia="en-AU"/>
              </w:rPr>
            </w:pPr>
            <w:r w:rsidRPr="00E94AAE">
              <w:rPr>
                <w:rFonts w:ascii="Arial" w:eastAsia="Times New Roman" w:hAnsi="Arial" w:cs="Arial"/>
                <w:bCs/>
                <w:iCs/>
                <w:lang w:val="en-AU" w:eastAsia="en-AU"/>
              </w:rPr>
              <w:t>Implementation of the control system is analysed and optimum approach selected, planned for and checked against requirements</w:t>
            </w:r>
          </w:p>
        </w:tc>
      </w:tr>
      <w:tr w:rsidR="00E94AAE" w:rsidRPr="00E94AAE" w14:paraId="1175009B" w14:textId="77777777" w:rsidTr="00E94AAE">
        <w:tblPrEx>
          <w:tblLook w:val="0000" w:firstRow="0" w:lastRow="0" w:firstColumn="0" w:lastColumn="0" w:noHBand="0" w:noVBand="0"/>
        </w:tblPrEx>
        <w:trPr>
          <w:cantSplit/>
          <w:trHeight w:val="790"/>
        </w:trPr>
        <w:tc>
          <w:tcPr>
            <w:tcW w:w="534" w:type="dxa"/>
            <w:vMerge/>
          </w:tcPr>
          <w:p w14:paraId="1BC6FDB3"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3BFF8CE0"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55CC46D7"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1.7</w:t>
            </w:r>
          </w:p>
        </w:tc>
        <w:tc>
          <w:tcPr>
            <w:tcW w:w="5684" w:type="dxa"/>
          </w:tcPr>
          <w:p w14:paraId="18C67B4D"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 xml:space="preserve">Appropriate personnel are consulted to ensure the work is co-ordinated effectively with others involved at the work site. </w:t>
            </w:r>
          </w:p>
        </w:tc>
      </w:tr>
      <w:tr w:rsidR="00E94AAE" w:rsidRPr="00E94AAE" w14:paraId="60DD9D4D" w14:textId="77777777" w:rsidTr="00E94AAE">
        <w:tblPrEx>
          <w:tblLook w:val="0000" w:firstRow="0" w:lastRow="0" w:firstColumn="0" w:lastColumn="0" w:noHBand="0" w:noVBand="0"/>
        </w:tblPrEx>
        <w:trPr>
          <w:cantSplit/>
        </w:trPr>
        <w:tc>
          <w:tcPr>
            <w:tcW w:w="534" w:type="dxa"/>
            <w:vMerge w:val="restart"/>
          </w:tcPr>
          <w:p w14:paraId="50A506A9" w14:textId="77777777" w:rsidR="00E94AAE" w:rsidRPr="00E94AAE" w:rsidRDefault="00E94AAE" w:rsidP="00E94AAE">
            <w:pPr>
              <w:widowControl/>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2.</w:t>
            </w:r>
          </w:p>
        </w:tc>
        <w:tc>
          <w:tcPr>
            <w:tcW w:w="2797" w:type="dxa"/>
            <w:gridSpan w:val="2"/>
            <w:vMerge w:val="restart"/>
          </w:tcPr>
          <w:p w14:paraId="65FD5EC1"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Design PLC program outline</w:t>
            </w:r>
          </w:p>
        </w:tc>
        <w:tc>
          <w:tcPr>
            <w:tcW w:w="750" w:type="dxa"/>
            <w:gridSpan w:val="2"/>
          </w:tcPr>
          <w:p w14:paraId="4428F864"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2.1</w:t>
            </w:r>
          </w:p>
        </w:tc>
        <w:tc>
          <w:tcPr>
            <w:tcW w:w="5684" w:type="dxa"/>
          </w:tcPr>
          <w:p w14:paraId="72CDEBD7"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OHS/WHS requirements for carrying out the work are followed.</w:t>
            </w:r>
          </w:p>
        </w:tc>
      </w:tr>
      <w:tr w:rsidR="00E94AAE" w:rsidRPr="00E94AAE" w14:paraId="52E6CD06" w14:textId="77777777" w:rsidTr="00E94AAE">
        <w:tblPrEx>
          <w:tblLook w:val="0000" w:firstRow="0" w:lastRow="0" w:firstColumn="0" w:lastColumn="0" w:noHBand="0" w:noVBand="0"/>
        </w:tblPrEx>
        <w:trPr>
          <w:cantSplit/>
          <w:trHeight w:val="594"/>
        </w:trPr>
        <w:tc>
          <w:tcPr>
            <w:tcW w:w="534" w:type="dxa"/>
            <w:vMerge/>
          </w:tcPr>
          <w:p w14:paraId="30E8791A"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617AA406"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38F36241"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2.2</w:t>
            </w:r>
          </w:p>
        </w:tc>
        <w:tc>
          <w:tcPr>
            <w:tcW w:w="5684" w:type="dxa"/>
          </w:tcPr>
          <w:p w14:paraId="6C0D3CEA"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Ladder control circuits or logical flow of the application are drawn, if required.</w:t>
            </w:r>
          </w:p>
        </w:tc>
      </w:tr>
      <w:tr w:rsidR="00E94AAE" w:rsidRPr="00E94AAE" w14:paraId="05267F3B" w14:textId="77777777" w:rsidTr="00E94AAE">
        <w:tblPrEx>
          <w:tblLook w:val="0000" w:firstRow="0" w:lastRow="0" w:firstColumn="0" w:lastColumn="0" w:noHBand="0" w:noVBand="0"/>
        </w:tblPrEx>
        <w:trPr>
          <w:cantSplit/>
          <w:trHeight w:val="493"/>
        </w:trPr>
        <w:tc>
          <w:tcPr>
            <w:tcW w:w="534" w:type="dxa"/>
            <w:vMerge/>
          </w:tcPr>
          <w:p w14:paraId="7B544E4C" w14:textId="77777777" w:rsidR="00E94AAE" w:rsidRPr="00E94AAE" w:rsidRDefault="00E94AAE" w:rsidP="00E94AAE">
            <w:pPr>
              <w:widowControl/>
              <w:spacing w:before="60" w:after="60" w:line="240" w:lineRule="auto"/>
              <w:rPr>
                <w:rFonts w:ascii="Arial" w:eastAsia="Times New Roman" w:hAnsi="Arial" w:cs="Arial"/>
                <w:lang w:val="en-AU" w:eastAsia="en-AU"/>
              </w:rPr>
            </w:pPr>
          </w:p>
        </w:tc>
        <w:tc>
          <w:tcPr>
            <w:tcW w:w="2797" w:type="dxa"/>
            <w:gridSpan w:val="2"/>
            <w:vMerge/>
          </w:tcPr>
          <w:p w14:paraId="6C4CA1C2"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52E67BE6"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2.3</w:t>
            </w:r>
          </w:p>
        </w:tc>
        <w:tc>
          <w:tcPr>
            <w:tcW w:w="5684" w:type="dxa"/>
          </w:tcPr>
          <w:p w14:paraId="6F2BFA19"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Ladder control circuits are converted to ladder logic, if required.</w:t>
            </w:r>
          </w:p>
        </w:tc>
      </w:tr>
      <w:tr w:rsidR="00E94AAE" w:rsidRPr="00E94AAE" w14:paraId="225CC3E0" w14:textId="77777777" w:rsidTr="00E94AAE">
        <w:tblPrEx>
          <w:tblLook w:val="0000" w:firstRow="0" w:lastRow="0" w:firstColumn="0" w:lastColumn="0" w:noHBand="0" w:noVBand="0"/>
        </w:tblPrEx>
        <w:trPr>
          <w:cantSplit/>
          <w:trHeight w:val="553"/>
        </w:trPr>
        <w:tc>
          <w:tcPr>
            <w:tcW w:w="534" w:type="dxa"/>
            <w:vMerge w:val="restart"/>
          </w:tcPr>
          <w:p w14:paraId="30EBAE83" w14:textId="77777777" w:rsidR="00E94AAE" w:rsidRPr="00E94AAE" w:rsidRDefault="00E94AAE" w:rsidP="00E94AAE">
            <w:pPr>
              <w:widowControl/>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3.</w:t>
            </w:r>
          </w:p>
        </w:tc>
        <w:tc>
          <w:tcPr>
            <w:tcW w:w="2797" w:type="dxa"/>
            <w:gridSpan w:val="2"/>
            <w:vMerge w:val="restart"/>
          </w:tcPr>
          <w:p w14:paraId="5C929448"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Program PLC for the application</w:t>
            </w:r>
          </w:p>
        </w:tc>
        <w:tc>
          <w:tcPr>
            <w:tcW w:w="750" w:type="dxa"/>
            <w:gridSpan w:val="2"/>
          </w:tcPr>
          <w:p w14:paraId="7E4F6CF0"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3.1</w:t>
            </w:r>
          </w:p>
        </w:tc>
        <w:tc>
          <w:tcPr>
            <w:tcW w:w="5684" w:type="dxa"/>
          </w:tcPr>
          <w:p w14:paraId="48132AC6"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OHS/WHS requirements for carrying out the work are followed.</w:t>
            </w:r>
          </w:p>
        </w:tc>
      </w:tr>
      <w:tr w:rsidR="00E94AAE" w:rsidRPr="00E94AAE" w14:paraId="6815FB3F" w14:textId="77777777" w:rsidTr="00E94AAE">
        <w:tblPrEx>
          <w:tblLook w:val="0000" w:firstRow="0" w:lastRow="0" w:firstColumn="0" w:lastColumn="0" w:noHBand="0" w:noVBand="0"/>
        </w:tblPrEx>
        <w:trPr>
          <w:cantSplit/>
        </w:trPr>
        <w:tc>
          <w:tcPr>
            <w:tcW w:w="534" w:type="dxa"/>
            <w:vMerge/>
          </w:tcPr>
          <w:p w14:paraId="5BD328F6"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4ED7553C"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35EDBFE8"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3.2</w:t>
            </w:r>
          </w:p>
        </w:tc>
        <w:tc>
          <w:tcPr>
            <w:tcW w:w="5684" w:type="dxa"/>
          </w:tcPr>
          <w:p w14:paraId="7CE7EA57"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PLC is programmed according to manufacturers’ specifications and job requirements.</w:t>
            </w:r>
          </w:p>
        </w:tc>
      </w:tr>
      <w:tr w:rsidR="00E94AAE" w:rsidRPr="00E94AAE" w14:paraId="0D1FB3EE" w14:textId="77777777" w:rsidTr="00E94AAE">
        <w:tblPrEx>
          <w:tblLook w:val="0000" w:firstRow="0" w:lastRow="0" w:firstColumn="0" w:lastColumn="0" w:noHBand="0" w:noVBand="0"/>
        </w:tblPrEx>
        <w:trPr>
          <w:cantSplit/>
        </w:trPr>
        <w:tc>
          <w:tcPr>
            <w:tcW w:w="534" w:type="dxa"/>
            <w:vMerge/>
          </w:tcPr>
          <w:p w14:paraId="2E54929A"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7D88FB4D"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0B1DC59E"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3.3</w:t>
            </w:r>
          </w:p>
        </w:tc>
        <w:tc>
          <w:tcPr>
            <w:tcW w:w="5684" w:type="dxa"/>
          </w:tcPr>
          <w:p w14:paraId="1032EFA1" w14:textId="77777777" w:rsidR="00E94AAE" w:rsidRPr="00E94AAE" w:rsidRDefault="00E94AAE" w:rsidP="00F11275">
            <w:pPr>
              <w:widowControl/>
              <w:spacing w:before="80" w:after="80" w:line="240" w:lineRule="auto"/>
              <w:rPr>
                <w:rFonts w:ascii="Arial" w:eastAsia="Times New Roman" w:hAnsi="Arial" w:cs="Arial"/>
                <w:color w:val="000000"/>
                <w:lang w:val="en-AU" w:eastAsia="en-AU"/>
              </w:rPr>
            </w:pPr>
            <w:r w:rsidRPr="00E94AAE">
              <w:rPr>
                <w:rFonts w:ascii="Arial" w:eastAsia="Times New Roman" w:hAnsi="Arial" w:cs="Arial"/>
                <w:color w:val="000000"/>
                <w:lang w:val="en-AU" w:eastAsia="en-AU"/>
              </w:rPr>
              <w:t xml:space="preserve">Decisions for dealing with unexpected situations are made from discussions with </w:t>
            </w:r>
            <w:r w:rsidRPr="00E94AAE">
              <w:rPr>
                <w:rFonts w:ascii="Arial" w:eastAsia="Times New Roman" w:hAnsi="Arial" w:cs="Arial"/>
                <w:bCs/>
                <w:color w:val="000000"/>
                <w:lang w:val="en-AU" w:eastAsia="en-AU"/>
              </w:rPr>
              <w:t>appropriate</w:t>
            </w:r>
            <w:r w:rsidRPr="00E94AAE">
              <w:rPr>
                <w:rFonts w:ascii="Arial" w:eastAsia="Times New Roman" w:hAnsi="Arial" w:cs="Arial"/>
                <w:color w:val="000000"/>
                <w:lang w:val="en-AU" w:eastAsia="en-AU"/>
              </w:rPr>
              <w:t xml:space="preserve"> </w:t>
            </w:r>
            <w:r w:rsidRPr="00E94AAE">
              <w:rPr>
                <w:rFonts w:ascii="Arial" w:eastAsia="Times New Roman" w:hAnsi="Arial" w:cs="Arial"/>
                <w:bCs/>
                <w:color w:val="000000"/>
                <w:lang w:val="en-AU" w:eastAsia="en-AU"/>
              </w:rPr>
              <w:t>personnel</w:t>
            </w:r>
            <w:r w:rsidRPr="00E94AAE">
              <w:rPr>
                <w:rFonts w:ascii="Arial" w:eastAsia="Times New Roman" w:hAnsi="Arial" w:cs="Arial"/>
                <w:color w:val="000000"/>
                <w:lang w:val="en-AU" w:eastAsia="en-AU"/>
              </w:rPr>
              <w:t xml:space="preserve">, job specifications and </w:t>
            </w:r>
            <w:r w:rsidRPr="00E94AAE">
              <w:rPr>
                <w:rFonts w:ascii="Arial" w:eastAsia="Times New Roman" w:hAnsi="Arial" w:cs="Arial"/>
                <w:bCs/>
                <w:color w:val="000000"/>
                <w:lang w:val="en-AU" w:eastAsia="en-AU"/>
              </w:rPr>
              <w:t>enterprise</w:t>
            </w:r>
            <w:r w:rsidRPr="00E94AAE">
              <w:rPr>
                <w:rFonts w:ascii="Arial" w:eastAsia="Times New Roman" w:hAnsi="Arial" w:cs="Arial"/>
                <w:color w:val="000000"/>
                <w:lang w:val="en-AU" w:eastAsia="en-AU"/>
              </w:rPr>
              <w:t xml:space="preserve"> </w:t>
            </w:r>
            <w:r w:rsidRPr="00E94AAE">
              <w:rPr>
                <w:rFonts w:ascii="Arial" w:eastAsia="Times New Roman" w:hAnsi="Arial" w:cs="Arial"/>
                <w:bCs/>
                <w:color w:val="000000"/>
                <w:lang w:val="en-AU" w:eastAsia="en-AU"/>
              </w:rPr>
              <w:t>procedures</w:t>
            </w:r>
            <w:r w:rsidRPr="00E94AAE">
              <w:rPr>
                <w:rFonts w:ascii="Arial" w:eastAsia="Times New Roman" w:hAnsi="Arial" w:cs="Arial"/>
                <w:color w:val="000000"/>
                <w:lang w:val="en-AU" w:eastAsia="en-AU"/>
              </w:rPr>
              <w:t xml:space="preserve">. </w:t>
            </w:r>
          </w:p>
        </w:tc>
      </w:tr>
      <w:tr w:rsidR="00E94AAE" w:rsidRPr="00E94AAE" w14:paraId="6247025B" w14:textId="77777777" w:rsidTr="00E94AAE">
        <w:tblPrEx>
          <w:tblLook w:val="0000" w:firstRow="0" w:lastRow="0" w:firstColumn="0" w:lastColumn="0" w:noHBand="0" w:noVBand="0"/>
        </w:tblPrEx>
        <w:trPr>
          <w:cantSplit/>
        </w:trPr>
        <w:tc>
          <w:tcPr>
            <w:tcW w:w="534" w:type="dxa"/>
            <w:vMerge/>
          </w:tcPr>
          <w:p w14:paraId="14466D08"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6CD18EE4"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3E63A981"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3.4</w:t>
            </w:r>
          </w:p>
        </w:tc>
        <w:tc>
          <w:tcPr>
            <w:tcW w:w="5684" w:type="dxa"/>
          </w:tcPr>
          <w:p w14:paraId="106A8A44" w14:textId="77777777" w:rsidR="00E94AAE" w:rsidRPr="00E94AAE" w:rsidRDefault="00E94AAE" w:rsidP="00F11275">
            <w:pPr>
              <w:widowControl/>
              <w:spacing w:before="80" w:after="80" w:line="240" w:lineRule="auto"/>
              <w:rPr>
                <w:rFonts w:ascii="Arial" w:eastAsia="Times New Roman" w:hAnsi="Arial" w:cs="Arial"/>
                <w:color w:val="000000"/>
                <w:lang w:val="en-AU" w:eastAsia="en-AU"/>
              </w:rPr>
            </w:pPr>
            <w:r w:rsidRPr="00E94AAE">
              <w:rPr>
                <w:rFonts w:ascii="Arial" w:eastAsia="Times New Roman" w:hAnsi="Arial" w:cs="Arial"/>
                <w:color w:val="000000"/>
                <w:lang w:val="en-AU" w:eastAsia="en-AU"/>
              </w:rPr>
              <w:t>Methods for dealing with unexpected situations are selected on the basis of safety and specified work outcomes.</w:t>
            </w:r>
          </w:p>
        </w:tc>
      </w:tr>
      <w:tr w:rsidR="00E94AAE" w:rsidRPr="00E94AAE" w14:paraId="40D224C0" w14:textId="77777777" w:rsidTr="00E94AAE">
        <w:tblPrEx>
          <w:tblLook w:val="0000" w:firstRow="0" w:lastRow="0" w:firstColumn="0" w:lastColumn="0" w:noHBand="0" w:noVBand="0"/>
        </w:tblPrEx>
        <w:trPr>
          <w:cantSplit/>
        </w:trPr>
        <w:tc>
          <w:tcPr>
            <w:tcW w:w="534" w:type="dxa"/>
            <w:vMerge w:val="restart"/>
          </w:tcPr>
          <w:p w14:paraId="59324AFA" w14:textId="77777777" w:rsidR="00E94AAE" w:rsidRPr="00E94AAE" w:rsidRDefault="00E94AAE" w:rsidP="00E94AAE">
            <w:pPr>
              <w:widowControl/>
              <w:spacing w:before="60" w:after="60" w:line="240" w:lineRule="auto"/>
              <w:rPr>
                <w:rFonts w:ascii="Arial" w:eastAsia="Times New Roman" w:hAnsi="Arial" w:cs="Arial"/>
                <w:lang w:val="en-AU" w:eastAsia="en-AU"/>
              </w:rPr>
            </w:pPr>
            <w:r w:rsidRPr="00E94AAE">
              <w:rPr>
                <w:rFonts w:ascii="Arial" w:eastAsia="Times New Roman" w:hAnsi="Arial" w:cs="Arial"/>
                <w:lang w:val="en-AU" w:eastAsia="en-AU"/>
              </w:rPr>
              <w:t>4.</w:t>
            </w:r>
          </w:p>
        </w:tc>
        <w:tc>
          <w:tcPr>
            <w:tcW w:w="2797" w:type="dxa"/>
            <w:gridSpan w:val="2"/>
            <w:vMerge w:val="restart"/>
          </w:tcPr>
          <w:p w14:paraId="79734490"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Test and document PLC program</w:t>
            </w:r>
          </w:p>
          <w:p w14:paraId="561A5028" w14:textId="77777777" w:rsidR="00E94AAE" w:rsidRPr="00E94AAE" w:rsidRDefault="00E94AAE" w:rsidP="00F11275">
            <w:pPr>
              <w:widowControl/>
              <w:spacing w:before="80" w:after="80" w:line="240" w:lineRule="auto"/>
              <w:rPr>
                <w:rFonts w:ascii="Arial" w:eastAsia="Times New Roman" w:hAnsi="Arial" w:cs="Arial"/>
                <w:lang w:val="en-AU" w:eastAsia="en-AU"/>
              </w:rPr>
            </w:pPr>
          </w:p>
        </w:tc>
        <w:tc>
          <w:tcPr>
            <w:tcW w:w="750" w:type="dxa"/>
            <w:gridSpan w:val="2"/>
          </w:tcPr>
          <w:p w14:paraId="4A81F482"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4.1</w:t>
            </w:r>
          </w:p>
        </w:tc>
        <w:tc>
          <w:tcPr>
            <w:tcW w:w="5684" w:type="dxa"/>
          </w:tcPr>
          <w:p w14:paraId="768E013B"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OHS/WHS requirements for completing the work are followed.</w:t>
            </w:r>
          </w:p>
        </w:tc>
      </w:tr>
      <w:tr w:rsidR="00E94AAE" w:rsidRPr="00E94AAE" w14:paraId="7A59D31B" w14:textId="77777777" w:rsidTr="00E94AAE">
        <w:tblPrEx>
          <w:tblLook w:val="0000" w:firstRow="0" w:lastRow="0" w:firstColumn="0" w:lastColumn="0" w:noHBand="0" w:noVBand="0"/>
        </w:tblPrEx>
        <w:trPr>
          <w:cantSplit/>
        </w:trPr>
        <w:tc>
          <w:tcPr>
            <w:tcW w:w="534" w:type="dxa"/>
            <w:vMerge/>
          </w:tcPr>
          <w:p w14:paraId="58D8BE61"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0E0C66E8"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0CD499B1"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4.2</w:t>
            </w:r>
          </w:p>
        </w:tc>
        <w:tc>
          <w:tcPr>
            <w:tcW w:w="5684" w:type="dxa"/>
          </w:tcPr>
          <w:p w14:paraId="5318D2BF"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The PLC program is function tested and its operation verified.</w:t>
            </w:r>
          </w:p>
        </w:tc>
      </w:tr>
      <w:tr w:rsidR="00E94AAE" w:rsidRPr="00E94AAE" w14:paraId="74885245" w14:textId="77777777" w:rsidTr="00E94AAE">
        <w:tblPrEx>
          <w:tblLook w:val="0000" w:firstRow="0" w:lastRow="0" w:firstColumn="0" w:lastColumn="0" w:noHBand="0" w:noVBand="0"/>
        </w:tblPrEx>
        <w:trPr>
          <w:cantSplit/>
        </w:trPr>
        <w:tc>
          <w:tcPr>
            <w:tcW w:w="534" w:type="dxa"/>
            <w:vMerge/>
          </w:tcPr>
          <w:p w14:paraId="6304BE53"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48065862"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36798676"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4.3</w:t>
            </w:r>
          </w:p>
        </w:tc>
        <w:tc>
          <w:tcPr>
            <w:tcW w:w="5684" w:type="dxa"/>
          </w:tcPr>
          <w:p w14:paraId="6F28350E"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Equipment and machinery is checked as being isolated where necessary during testing process.</w:t>
            </w:r>
          </w:p>
        </w:tc>
      </w:tr>
      <w:tr w:rsidR="00E94AAE" w:rsidRPr="00E94AAE" w14:paraId="4AC03CBA" w14:textId="77777777" w:rsidTr="00E94AAE">
        <w:tblPrEx>
          <w:tblLook w:val="0000" w:firstRow="0" w:lastRow="0" w:firstColumn="0" w:lastColumn="0" w:noHBand="0" w:noVBand="0"/>
        </w:tblPrEx>
        <w:trPr>
          <w:cantSplit/>
        </w:trPr>
        <w:tc>
          <w:tcPr>
            <w:tcW w:w="534" w:type="dxa"/>
            <w:vMerge/>
          </w:tcPr>
          <w:p w14:paraId="2CC90865"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3753D0C0"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257C2939"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4.4</w:t>
            </w:r>
          </w:p>
        </w:tc>
        <w:tc>
          <w:tcPr>
            <w:tcW w:w="5684" w:type="dxa"/>
          </w:tcPr>
          <w:p w14:paraId="27463086"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Work site is made safe in accordance with established safety procedures.</w:t>
            </w:r>
          </w:p>
        </w:tc>
      </w:tr>
      <w:tr w:rsidR="00E94AAE" w:rsidRPr="00E94AAE" w14:paraId="4E1B4354" w14:textId="77777777" w:rsidTr="00E94AAE">
        <w:tblPrEx>
          <w:tblLook w:val="0000" w:firstRow="0" w:lastRow="0" w:firstColumn="0" w:lastColumn="0" w:noHBand="0" w:noVBand="0"/>
        </w:tblPrEx>
        <w:trPr>
          <w:cantSplit/>
        </w:trPr>
        <w:tc>
          <w:tcPr>
            <w:tcW w:w="534" w:type="dxa"/>
            <w:vMerge/>
          </w:tcPr>
          <w:p w14:paraId="4BE68050"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64D5679C"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69F4B0BF"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4.5</w:t>
            </w:r>
          </w:p>
        </w:tc>
        <w:tc>
          <w:tcPr>
            <w:tcW w:w="5684" w:type="dxa"/>
          </w:tcPr>
          <w:p w14:paraId="6B2D90DC"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 xml:space="preserve">PLC program and function test is documented according to </w:t>
            </w:r>
            <w:r w:rsidRPr="00E94AAE">
              <w:rPr>
                <w:rFonts w:ascii="Arial" w:eastAsia="Times New Roman" w:hAnsi="Arial" w:cs="Arial"/>
                <w:bCs/>
                <w:iCs/>
                <w:lang w:val="en-AU" w:eastAsia="en-AU"/>
              </w:rPr>
              <w:t>enterprise procedures.</w:t>
            </w:r>
          </w:p>
        </w:tc>
      </w:tr>
      <w:tr w:rsidR="00E94AAE" w:rsidRPr="00E94AAE" w14:paraId="486557FC" w14:textId="77777777" w:rsidTr="00E94AAE">
        <w:tblPrEx>
          <w:tblLook w:val="0000" w:firstRow="0" w:lastRow="0" w:firstColumn="0" w:lastColumn="0" w:noHBand="0" w:noVBand="0"/>
        </w:tblPrEx>
        <w:trPr>
          <w:cantSplit/>
        </w:trPr>
        <w:tc>
          <w:tcPr>
            <w:tcW w:w="534" w:type="dxa"/>
            <w:vMerge/>
          </w:tcPr>
          <w:p w14:paraId="06F2CDA7" w14:textId="77777777" w:rsidR="00E94AAE" w:rsidRPr="00E94AAE" w:rsidRDefault="00E94AAE" w:rsidP="00742E51">
            <w:pPr>
              <w:widowControl/>
              <w:numPr>
                <w:ilvl w:val="0"/>
                <w:numId w:val="199"/>
              </w:numPr>
              <w:spacing w:before="60" w:after="60" w:line="240" w:lineRule="auto"/>
              <w:ind w:left="0" w:firstLine="0"/>
              <w:rPr>
                <w:rFonts w:ascii="Arial" w:eastAsia="Times New Roman" w:hAnsi="Arial" w:cs="Arial"/>
                <w:lang w:val="en-AU" w:eastAsia="en-AU"/>
              </w:rPr>
            </w:pPr>
          </w:p>
        </w:tc>
        <w:tc>
          <w:tcPr>
            <w:tcW w:w="2797" w:type="dxa"/>
            <w:gridSpan w:val="2"/>
            <w:vMerge/>
          </w:tcPr>
          <w:p w14:paraId="2BC834DE" w14:textId="77777777" w:rsidR="00E94AAE" w:rsidRPr="00E94AAE" w:rsidRDefault="00E94AAE" w:rsidP="00742E51">
            <w:pPr>
              <w:widowControl/>
              <w:numPr>
                <w:ilvl w:val="0"/>
                <w:numId w:val="199"/>
              </w:numPr>
              <w:spacing w:before="80" w:after="80" w:line="240" w:lineRule="auto"/>
              <w:ind w:left="0" w:firstLine="0"/>
              <w:rPr>
                <w:rFonts w:ascii="Arial" w:eastAsia="Times New Roman" w:hAnsi="Arial" w:cs="Arial"/>
                <w:lang w:val="en-AU" w:eastAsia="en-AU"/>
              </w:rPr>
            </w:pPr>
          </w:p>
        </w:tc>
        <w:tc>
          <w:tcPr>
            <w:tcW w:w="750" w:type="dxa"/>
            <w:gridSpan w:val="2"/>
          </w:tcPr>
          <w:p w14:paraId="3AA10124"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4.6</w:t>
            </w:r>
          </w:p>
        </w:tc>
        <w:tc>
          <w:tcPr>
            <w:tcW w:w="5684" w:type="dxa"/>
          </w:tcPr>
          <w:p w14:paraId="4DB58969" w14:textId="77777777" w:rsidR="00E94AAE" w:rsidRPr="00E94AAE" w:rsidRDefault="00E94AAE" w:rsidP="00F11275">
            <w:pPr>
              <w:widowControl/>
              <w:spacing w:before="80" w:after="80" w:line="240" w:lineRule="auto"/>
              <w:rPr>
                <w:rFonts w:ascii="Arial" w:eastAsia="Times New Roman" w:hAnsi="Arial" w:cs="Arial"/>
                <w:lang w:val="en-AU" w:eastAsia="en-AU"/>
              </w:rPr>
            </w:pPr>
            <w:r w:rsidRPr="00E94AAE">
              <w:rPr>
                <w:rFonts w:ascii="Arial" w:eastAsia="Times New Roman" w:hAnsi="Arial" w:cs="Arial"/>
                <w:lang w:val="en-AU" w:eastAsia="en-AU"/>
              </w:rPr>
              <w:t xml:space="preserve">Work completion is notified to </w:t>
            </w:r>
            <w:r w:rsidRPr="00E94AAE">
              <w:rPr>
                <w:rFonts w:ascii="Arial" w:eastAsia="Times New Roman" w:hAnsi="Arial" w:cs="Arial"/>
                <w:bCs/>
                <w:iCs/>
                <w:lang w:val="en-AU" w:eastAsia="en-AU"/>
              </w:rPr>
              <w:t>appropriate personnel</w:t>
            </w:r>
            <w:r w:rsidRPr="00E94AAE">
              <w:rPr>
                <w:rFonts w:ascii="Arial" w:eastAsia="Times New Roman" w:hAnsi="Arial" w:cs="Arial"/>
                <w:lang w:val="en-AU" w:eastAsia="en-AU"/>
              </w:rPr>
              <w:t xml:space="preserve"> according to </w:t>
            </w:r>
            <w:r w:rsidRPr="00E94AAE">
              <w:rPr>
                <w:rFonts w:ascii="Arial" w:eastAsia="Times New Roman" w:hAnsi="Arial" w:cs="Arial"/>
                <w:bCs/>
                <w:iCs/>
                <w:lang w:val="en-AU" w:eastAsia="en-AU"/>
              </w:rPr>
              <w:t>enterprise procedures</w:t>
            </w:r>
            <w:r w:rsidRPr="00E94AAE">
              <w:rPr>
                <w:rFonts w:ascii="Arial" w:eastAsia="Times New Roman" w:hAnsi="Arial" w:cs="Arial"/>
                <w:lang w:val="en-AU" w:eastAsia="en-AU"/>
              </w:rPr>
              <w:t>.</w:t>
            </w:r>
          </w:p>
        </w:tc>
      </w:tr>
      <w:tr w:rsidR="00E94AAE" w:rsidRPr="00E94AAE" w14:paraId="4F2CDA78" w14:textId="77777777" w:rsidTr="00E94AAE">
        <w:trPr>
          <w:trHeight w:val="549"/>
        </w:trPr>
        <w:tc>
          <w:tcPr>
            <w:tcW w:w="9765" w:type="dxa"/>
            <w:gridSpan w:val="6"/>
          </w:tcPr>
          <w:p w14:paraId="72ED4C64" w14:textId="77777777" w:rsidR="00E94AAE" w:rsidRPr="00E94AAE" w:rsidRDefault="00E94AAE" w:rsidP="00F11275">
            <w:pPr>
              <w:widowControl/>
              <w:spacing w:before="80" w:after="80" w:line="240" w:lineRule="auto"/>
              <w:rPr>
                <w:rFonts w:ascii="Arial" w:eastAsia="Times New Roman" w:hAnsi="Arial" w:cs="Arial"/>
                <w:b/>
                <w:sz w:val="24"/>
                <w:szCs w:val="24"/>
                <w:lang w:val="en-AU" w:eastAsia="en-AU"/>
              </w:rPr>
            </w:pPr>
            <w:r w:rsidRPr="00E94AAE">
              <w:rPr>
                <w:rFonts w:ascii="Arial" w:eastAsia="Times New Roman" w:hAnsi="Arial" w:cs="Arial"/>
                <w:b/>
                <w:sz w:val="24"/>
                <w:szCs w:val="24"/>
                <w:lang w:val="en-AU" w:eastAsia="en-AU"/>
              </w:rPr>
              <w:t>REQUIRED SKILLS AND KNOWLEDGE</w:t>
            </w:r>
          </w:p>
          <w:p w14:paraId="14987D1C" w14:textId="77777777" w:rsidR="00E94AAE" w:rsidRPr="00E94AAE" w:rsidRDefault="00E94AAE" w:rsidP="00F11275">
            <w:pPr>
              <w:widowControl/>
              <w:spacing w:before="80" w:after="80" w:line="240" w:lineRule="auto"/>
              <w:rPr>
                <w:rFonts w:ascii="Arial" w:eastAsia="Times New Roman" w:hAnsi="Arial" w:cs="Arial"/>
                <w:sz w:val="20"/>
                <w:szCs w:val="20"/>
                <w:lang w:val="en-AU" w:eastAsia="en-AU"/>
              </w:rPr>
            </w:pPr>
            <w:r w:rsidRPr="00E94AAE">
              <w:rPr>
                <w:rFonts w:ascii="Arial" w:eastAsia="Times New Roman" w:hAnsi="Arial" w:cs="Arial"/>
                <w:sz w:val="20"/>
                <w:szCs w:val="20"/>
                <w:lang w:val="en-AU" w:eastAsia="en-AU"/>
              </w:rPr>
              <w:t>This describes the essential skills and knowledge and their level required for this unit.</w:t>
            </w:r>
          </w:p>
          <w:p w14:paraId="39045A7D" w14:textId="77777777" w:rsidR="00E94AAE" w:rsidRPr="00E94AAE" w:rsidRDefault="00E94AAE" w:rsidP="00F11275">
            <w:pPr>
              <w:widowControl/>
              <w:spacing w:before="80" w:after="80" w:line="240" w:lineRule="auto"/>
              <w:rPr>
                <w:rFonts w:ascii="Arial" w:eastAsia="Times New Roman" w:hAnsi="Arial" w:cs="Arial"/>
                <w:i/>
                <w:sz w:val="20"/>
                <w:szCs w:val="20"/>
                <w:lang w:val="en-AU" w:eastAsia="en-AU"/>
              </w:rPr>
            </w:pPr>
          </w:p>
          <w:p w14:paraId="7710338A" w14:textId="77777777" w:rsidR="00E94AAE" w:rsidRPr="00E94AAE" w:rsidRDefault="00E94AAE" w:rsidP="00F11275">
            <w:pPr>
              <w:widowControl/>
              <w:spacing w:before="80" w:after="80" w:line="240" w:lineRule="auto"/>
              <w:rPr>
                <w:rFonts w:ascii="Arial" w:eastAsia="Times New Roman" w:hAnsi="Arial" w:cs="Arial"/>
                <w:b/>
                <w:i/>
                <w:lang w:val="en-AU" w:eastAsia="en-AU"/>
              </w:rPr>
            </w:pPr>
            <w:r w:rsidRPr="00E94AAE">
              <w:rPr>
                <w:rFonts w:ascii="Arial" w:eastAsia="Times New Roman" w:hAnsi="Arial" w:cs="Arial"/>
                <w:b/>
                <w:i/>
                <w:lang w:val="en-AU" w:eastAsia="en-AU"/>
              </w:rPr>
              <w:t>Required skills:</w:t>
            </w:r>
          </w:p>
          <w:p w14:paraId="439635EF"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lang w:val="en-AU" w:eastAsia="en-AU"/>
              </w:rPr>
            </w:pPr>
            <w:r w:rsidRPr="00E94AAE">
              <w:rPr>
                <w:rFonts w:ascii="Arial" w:eastAsia="Times New Roman" w:hAnsi="Arial" w:cs="Arial"/>
                <w:lang w:val="en-AU" w:eastAsia="en-AU"/>
              </w:rPr>
              <w:t>consult and communicate with others</w:t>
            </w:r>
          </w:p>
          <w:p w14:paraId="749FF4F4"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lang w:val="en-AU" w:eastAsia="en-AU"/>
              </w:rPr>
            </w:pPr>
            <w:r w:rsidRPr="00E94AAE">
              <w:rPr>
                <w:rFonts w:ascii="Arial" w:eastAsia="Times New Roman" w:hAnsi="Arial" w:cs="Arial"/>
                <w:lang w:val="en-AU" w:eastAsia="en-AU"/>
              </w:rPr>
              <w:t>identify and follow relevant OH&amp;S procedures</w:t>
            </w:r>
          </w:p>
          <w:p w14:paraId="37851A65"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i/>
                <w:lang w:val="en-AU" w:eastAsia="en-AU"/>
              </w:rPr>
            </w:pPr>
            <w:r w:rsidRPr="00E94AAE">
              <w:rPr>
                <w:rFonts w:ascii="Arial" w:eastAsia="Times New Roman" w:hAnsi="Arial" w:cs="Arial"/>
                <w:lang w:val="en-AU" w:eastAsia="en-AU"/>
              </w:rPr>
              <w:t>produce logic flow diagram</w:t>
            </w:r>
          </w:p>
          <w:p w14:paraId="085261F2"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i/>
                <w:lang w:val="en-AU" w:eastAsia="en-AU"/>
              </w:rPr>
            </w:pPr>
            <w:r w:rsidRPr="00E94AAE">
              <w:rPr>
                <w:rFonts w:ascii="Arial" w:eastAsia="Times New Roman" w:hAnsi="Arial" w:cs="Arial"/>
                <w:lang w:val="en-AU" w:eastAsia="en-AU"/>
              </w:rPr>
              <w:t>write, test and debug PLC program code</w:t>
            </w:r>
          </w:p>
          <w:p w14:paraId="5B843ECE"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modify program online</w:t>
            </w:r>
          </w:p>
          <w:p w14:paraId="7B6A4005"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i/>
                <w:lang w:val="en-AU" w:eastAsia="en-AU"/>
              </w:rPr>
            </w:pPr>
            <w:r w:rsidRPr="00E94AAE">
              <w:rPr>
                <w:rFonts w:ascii="Arial" w:eastAsia="Times New Roman" w:hAnsi="Arial" w:cs="Arial"/>
                <w:lang w:val="en-AU" w:eastAsia="en-AU"/>
              </w:rPr>
              <w:t>locate hardware and software faults</w:t>
            </w:r>
          </w:p>
          <w:p w14:paraId="36270231"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i/>
                <w:lang w:val="en-AU" w:eastAsia="en-AU"/>
              </w:rPr>
            </w:pPr>
            <w:r w:rsidRPr="00E94AAE">
              <w:rPr>
                <w:rFonts w:ascii="Arial" w:eastAsia="Times New Roman" w:hAnsi="Arial" w:cs="Arial"/>
                <w:lang w:val="en-AU" w:eastAsia="en-AU"/>
              </w:rPr>
              <w:t>document program</w:t>
            </w:r>
          </w:p>
          <w:p w14:paraId="118BEDBE" w14:textId="77777777" w:rsidR="00E94AAE" w:rsidRPr="00E94AAE" w:rsidRDefault="00E94AAE" w:rsidP="00F11275">
            <w:pPr>
              <w:widowControl/>
              <w:spacing w:before="80" w:after="80" w:line="240" w:lineRule="auto"/>
              <w:rPr>
                <w:rFonts w:ascii="Arial" w:eastAsia="Times New Roman" w:hAnsi="Arial" w:cs="Arial"/>
                <w:i/>
                <w:lang w:val="en-AU" w:eastAsia="en-AU"/>
              </w:rPr>
            </w:pPr>
          </w:p>
          <w:p w14:paraId="402C40A1" w14:textId="77777777" w:rsidR="00E94AAE" w:rsidRPr="00E94AAE" w:rsidRDefault="00E94AAE" w:rsidP="00F11275">
            <w:pPr>
              <w:widowControl/>
              <w:spacing w:before="80" w:after="80" w:line="240" w:lineRule="auto"/>
              <w:rPr>
                <w:rFonts w:ascii="Arial" w:eastAsia="Times New Roman" w:hAnsi="Arial" w:cs="Arial"/>
                <w:b/>
                <w:i/>
                <w:lang w:val="en-AU" w:eastAsia="en-AU"/>
              </w:rPr>
            </w:pPr>
            <w:r w:rsidRPr="00E94AAE">
              <w:rPr>
                <w:rFonts w:ascii="Arial" w:eastAsia="Times New Roman" w:hAnsi="Arial" w:cs="Arial"/>
                <w:b/>
                <w:i/>
                <w:lang w:val="en-AU" w:eastAsia="en-AU"/>
              </w:rPr>
              <w:t>Required knowledge:</w:t>
            </w:r>
          </w:p>
          <w:p w14:paraId="7CB83993"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programmable controller</w:t>
            </w:r>
          </w:p>
          <w:p w14:paraId="4285BB7B"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input rack</w:t>
            </w:r>
          </w:p>
          <w:p w14:paraId="1F7639EC"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output rack</w:t>
            </w:r>
          </w:p>
          <w:p w14:paraId="1598DD37"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central Processor Unit (CPU)</w:t>
            </w:r>
          </w:p>
          <w:p w14:paraId="246B4F97"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power supply</w:t>
            </w:r>
          </w:p>
          <w:p w14:paraId="43D907B5"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special units (e.g. motor control, A/D, D/A)</w:t>
            </w:r>
          </w:p>
          <w:p w14:paraId="780978E7" w14:textId="77777777" w:rsidR="00E94AAE" w:rsidRPr="00E94AAE" w:rsidRDefault="00E94AAE" w:rsidP="00742E51">
            <w:pPr>
              <w:widowControl/>
              <w:numPr>
                <w:ilvl w:val="0"/>
                <w:numId w:val="230"/>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programmer</w:t>
            </w:r>
          </w:p>
          <w:p w14:paraId="1E702111"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control Logic</w:t>
            </w:r>
          </w:p>
          <w:p w14:paraId="4EB1596C" w14:textId="77777777" w:rsidR="00E94AAE" w:rsidRPr="00E94AAE" w:rsidRDefault="00E94AAE" w:rsidP="00742E51">
            <w:pPr>
              <w:widowControl/>
              <w:numPr>
                <w:ilvl w:val="0"/>
                <w:numId w:val="210"/>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relay logic circuit (revision)</w:t>
            </w:r>
          </w:p>
          <w:p w14:paraId="04C072AF" w14:textId="77777777" w:rsidR="00E94AAE" w:rsidRPr="00E94AAE" w:rsidRDefault="00E94AAE" w:rsidP="00742E51">
            <w:pPr>
              <w:widowControl/>
              <w:numPr>
                <w:ilvl w:val="0"/>
                <w:numId w:val="211"/>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series circuits</w:t>
            </w:r>
          </w:p>
          <w:p w14:paraId="65FC4D02" w14:textId="77777777" w:rsidR="00E94AAE" w:rsidRPr="00E94AAE" w:rsidRDefault="00E94AAE" w:rsidP="00742E51">
            <w:pPr>
              <w:widowControl/>
              <w:numPr>
                <w:ilvl w:val="0"/>
                <w:numId w:val="211"/>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parallel circuits</w:t>
            </w:r>
          </w:p>
          <w:p w14:paraId="1B2330BA" w14:textId="77777777" w:rsidR="00E94AAE" w:rsidRPr="00E94AAE" w:rsidRDefault="00E94AAE" w:rsidP="00742E51">
            <w:pPr>
              <w:widowControl/>
              <w:numPr>
                <w:ilvl w:val="0"/>
                <w:numId w:val="211"/>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combination of series and parallel</w:t>
            </w:r>
          </w:p>
          <w:p w14:paraId="301111BC" w14:textId="77777777" w:rsidR="00E94AAE" w:rsidRPr="00E94AAE" w:rsidRDefault="00E94AAE" w:rsidP="00742E51">
            <w:pPr>
              <w:widowControl/>
              <w:numPr>
                <w:ilvl w:val="0"/>
                <w:numId w:val="211"/>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interlocking</w:t>
            </w:r>
          </w:p>
          <w:p w14:paraId="19E21BB0" w14:textId="77777777" w:rsidR="00E94AAE" w:rsidRPr="00E94AAE" w:rsidRDefault="00E94AAE" w:rsidP="00742E51">
            <w:pPr>
              <w:widowControl/>
              <w:numPr>
                <w:ilvl w:val="0"/>
                <w:numId w:val="210"/>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programmable logic</w:t>
            </w:r>
          </w:p>
          <w:p w14:paraId="124CDFDE" w14:textId="77777777" w:rsidR="00E94AAE" w:rsidRPr="00E94AAE" w:rsidRDefault="00E94AAE" w:rsidP="00742E51">
            <w:pPr>
              <w:widowControl/>
              <w:numPr>
                <w:ilvl w:val="0"/>
                <w:numId w:val="212"/>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ON state instruction</w:t>
            </w:r>
          </w:p>
          <w:p w14:paraId="2A351294" w14:textId="77777777" w:rsidR="00E94AAE" w:rsidRPr="00E94AAE" w:rsidRDefault="00E94AAE" w:rsidP="00742E51">
            <w:pPr>
              <w:widowControl/>
              <w:numPr>
                <w:ilvl w:val="0"/>
                <w:numId w:val="212"/>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series equivalent circuits</w:t>
            </w:r>
          </w:p>
          <w:p w14:paraId="511683D1" w14:textId="77777777" w:rsidR="00E94AAE" w:rsidRPr="00E94AAE" w:rsidRDefault="00E94AAE" w:rsidP="00742E51">
            <w:pPr>
              <w:widowControl/>
              <w:numPr>
                <w:ilvl w:val="0"/>
                <w:numId w:val="212"/>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parallel equivalent circuits</w:t>
            </w:r>
          </w:p>
          <w:p w14:paraId="67CBD0C6" w14:textId="77777777" w:rsidR="00E94AAE" w:rsidRPr="00E94AAE" w:rsidRDefault="00E94AAE" w:rsidP="00742E51">
            <w:pPr>
              <w:widowControl/>
              <w:numPr>
                <w:ilvl w:val="0"/>
                <w:numId w:val="212"/>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combination series/parallel</w:t>
            </w:r>
          </w:p>
          <w:p w14:paraId="111532B2" w14:textId="77777777" w:rsidR="00E94AAE" w:rsidRPr="00E94AAE" w:rsidRDefault="00E94AAE" w:rsidP="00742E51">
            <w:pPr>
              <w:widowControl/>
              <w:numPr>
                <w:ilvl w:val="0"/>
                <w:numId w:val="212"/>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OFF state instruction</w:t>
            </w:r>
          </w:p>
          <w:p w14:paraId="75468651" w14:textId="77777777" w:rsidR="00E94AAE" w:rsidRPr="00E94AAE" w:rsidRDefault="00E94AAE" w:rsidP="00742E51">
            <w:pPr>
              <w:widowControl/>
              <w:numPr>
                <w:ilvl w:val="0"/>
                <w:numId w:val="210"/>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control relay logic conversion</w:t>
            </w:r>
          </w:p>
          <w:p w14:paraId="2D9BBF59" w14:textId="77777777" w:rsidR="00E94AAE" w:rsidRPr="00E94AAE" w:rsidRDefault="00E94AAE" w:rsidP="00742E51">
            <w:pPr>
              <w:widowControl/>
              <w:numPr>
                <w:ilvl w:val="0"/>
                <w:numId w:val="213"/>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relay to logic programmable logic</w:t>
            </w:r>
          </w:p>
          <w:p w14:paraId="4B087ECA" w14:textId="77777777" w:rsidR="00E94AAE" w:rsidRPr="00E94AAE" w:rsidRDefault="00E94AAE" w:rsidP="00742E51">
            <w:pPr>
              <w:widowControl/>
              <w:numPr>
                <w:ilvl w:val="0"/>
                <w:numId w:val="213"/>
              </w:numPr>
              <w:tabs>
                <w:tab w:val="left" w:pos="1280"/>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programmable logic to relay logic</w:t>
            </w:r>
          </w:p>
          <w:p w14:paraId="1FF4F3D6"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fail safe</w:t>
            </w:r>
          </w:p>
          <w:p w14:paraId="133B142A" w14:textId="77777777" w:rsidR="00E94AAE" w:rsidRPr="00E94AAE" w:rsidRDefault="00E94AAE" w:rsidP="00742E51">
            <w:pPr>
              <w:widowControl/>
              <w:numPr>
                <w:ilvl w:val="0"/>
                <w:numId w:val="210"/>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identifying need for fail safe</w:t>
            </w:r>
          </w:p>
          <w:p w14:paraId="5C81444E" w14:textId="77777777" w:rsidR="00E94AAE" w:rsidRPr="00E94AAE" w:rsidRDefault="00E94AAE" w:rsidP="00742E51">
            <w:pPr>
              <w:widowControl/>
              <w:numPr>
                <w:ilvl w:val="0"/>
                <w:numId w:val="210"/>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programming fail safe</w:t>
            </w:r>
          </w:p>
          <w:p w14:paraId="66265540" w14:textId="77777777" w:rsidR="00E94AAE" w:rsidRPr="00E94AAE" w:rsidRDefault="00E94AAE" w:rsidP="00742E51">
            <w:pPr>
              <w:widowControl/>
              <w:numPr>
                <w:ilvl w:val="0"/>
                <w:numId w:val="210"/>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hardware fail safe</w:t>
            </w:r>
          </w:p>
          <w:p w14:paraId="67A16E2F"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program editors</w:t>
            </w:r>
          </w:p>
          <w:p w14:paraId="370CFD88" w14:textId="77777777" w:rsidR="00E94AAE" w:rsidRPr="00E94AAE" w:rsidRDefault="00E94AAE" w:rsidP="00742E51">
            <w:pPr>
              <w:widowControl/>
              <w:numPr>
                <w:ilvl w:val="0"/>
                <w:numId w:val="231"/>
              </w:numPr>
              <w:tabs>
                <w:tab w:val="left" w:pos="1138"/>
              </w:tabs>
              <w:spacing w:before="80" w:after="80" w:line="240" w:lineRule="auto"/>
              <w:ind w:hanging="7"/>
              <w:rPr>
                <w:rFonts w:ascii="Arial" w:eastAsia="Times New Roman" w:hAnsi="Arial" w:cs="Arial"/>
                <w:szCs w:val="24"/>
                <w:lang w:val="en-AU" w:eastAsia="en-AU"/>
              </w:rPr>
            </w:pPr>
            <w:proofErr w:type="spellStart"/>
            <w:r w:rsidRPr="00E94AAE">
              <w:rPr>
                <w:rFonts w:ascii="Arial" w:eastAsia="Times New Roman" w:hAnsi="Arial" w:cs="Arial"/>
                <w:szCs w:val="24"/>
                <w:lang w:val="en-AU" w:eastAsia="en-AU"/>
              </w:rPr>
              <w:t>grafcet</w:t>
            </w:r>
            <w:proofErr w:type="spellEnd"/>
          </w:p>
          <w:p w14:paraId="086718EF" w14:textId="77777777" w:rsidR="00E94AAE" w:rsidRPr="00E94AAE" w:rsidRDefault="00E94AAE" w:rsidP="00742E51">
            <w:pPr>
              <w:widowControl/>
              <w:numPr>
                <w:ilvl w:val="0"/>
                <w:numId w:val="23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statement list</w:t>
            </w:r>
          </w:p>
          <w:p w14:paraId="76344A15" w14:textId="77777777" w:rsidR="00E94AAE" w:rsidRPr="00E94AAE" w:rsidRDefault="00E94AAE" w:rsidP="00742E51">
            <w:pPr>
              <w:widowControl/>
              <w:numPr>
                <w:ilvl w:val="0"/>
                <w:numId w:val="23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ladder</w:t>
            </w:r>
          </w:p>
          <w:p w14:paraId="4F0B0FD9" w14:textId="77777777" w:rsidR="00E94AAE" w:rsidRPr="00E94AAE" w:rsidRDefault="00E94AAE" w:rsidP="00742E51">
            <w:pPr>
              <w:widowControl/>
              <w:numPr>
                <w:ilvl w:val="0"/>
                <w:numId w:val="23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graphical</w:t>
            </w:r>
          </w:p>
          <w:p w14:paraId="766BDA5C"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memory devices</w:t>
            </w:r>
          </w:p>
          <w:p w14:paraId="22A4F628"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terminology (RAM, ROM, EPROM, etc)</w:t>
            </w:r>
          </w:p>
          <w:p w14:paraId="2D842464"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volatile, non-volatile, static</w:t>
            </w:r>
          </w:p>
          <w:p w14:paraId="4174CB39"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dynamic</w:t>
            </w:r>
          </w:p>
          <w:p w14:paraId="38A51AB5"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I/O image registers</w:t>
            </w:r>
          </w:p>
          <w:p w14:paraId="30FE52CB"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applications program</w:t>
            </w:r>
          </w:p>
          <w:p w14:paraId="27BB02B3"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scratchpad area</w:t>
            </w:r>
          </w:p>
          <w:p w14:paraId="4C635568"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 xml:space="preserve">timer/counter </w:t>
            </w:r>
            <w:proofErr w:type="spellStart"/>
            <w:r w:rsidRPr="00E94AAE">
              <w:rPr>
                <w:rFonts w:ascii="Arial" w:eastAsia="Times New Roman" w:hAnsi="Arial" w:cs="Arial"/>
                <w:szCs w:val="24"/>
                <w:lang w:val="en-AU" w:eastAsia="en-AU"/>
              </w:rPr>
              <w:t>preset</w:t>
            </w:r>
            <w:proofErr w:type="spellEnd"/>
            <w:r w:rsidRPr="00E94AAE">
              <w:rPr>
                <w:rFonts w:ascii="Arial" w:eastAsia="Times New Roman" w:hAnsi="Arial" w:cs="Arial"/>
                <w:szCs w:val="24"/>
                <w:lang w:val="en-AU" w:eastAsia="en-AU"/>
              </w:rPr>
              <w:t>/acc registers</w:t>
            </w:r>
          </w:p>
          <w:p w14:paraId="19D06275" w14:textId="77777777" w:rsidR="00E94AAE" w:rsidRPr="00E94AAE" w:rsidRDefault="00E94AAE" w:rsidP="00742E51">
            <w:pPr>
              <w:widowControl/>
              <w:numPr>
                <w:ilvl w:val="0"/>
                <w:numId w:val="23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data tables</w:t>
            </w:r>
          </w:p>
          <w:p w14:paraId="6A5DD6A7"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advanced logic concepts</w:t>
            </w:r>
          </w:p>
          <w:p w14:paraId="2D00AEB1" w14:textId="77777777" w:rsidR="00E94AAE" w:rsidRPr="00E94AAE" w:rsidRDefault="00E94AAE" w:rsidP="00742E51">
            <w:pPr>
              <w:widowControl/>
              <w:numPr>
                <w:ilvl w:val="0"/>
                <w:numId w:val="215"/>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word logic operations</w:t>
            </w:r>
          </w:p>
          <w:p w14:paraId="0E3A96F8" w14:textId="77777777" w:rsidR="00E94AAE" w:rsidRPr="00E94AAE" w:rsidRDefault="00E94AAE" w:rsidP="00742E51">
            <w:pPr>
              <w:widowControl/>
              <w:numPr>
                <w:ilvl w:val="0"/>
                <w:numId w:val="218"/>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merge (word AND)</w:t>
            </w:r>
          </w:p>
          <w:p w14:paraId="78BE5353" w14:textId="77777777" w:rsidR="00E94AAE" w:rsidRPr="00E94AAE" w:rsidRDefault="00E94AAE" w:rsidP="00742E51">
            <w:pPr>
              <w:widowControl/>
              <w:numPr>
                <w:ilvl w:val="0"/>
                <w:numId w:val="218"/>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mask (word OR)</w:t>
            </w:r>
          </w:p>
          <w:p w14:paraId="388F8FF0" w14:textId="77777777" w:rsidR="00E94AAE" w:rsidRPr="00E94AAE" w:rsidRDefault="00E94AAE" w:rsidP="00742E51">
            <w:pPr>
              <w:widowControl/>
              <w:numPr>
                <w:ilvl w:val="0"/>
                <w:numId w:val="218"/>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complement (word complement)</w:t>
            </w:r>
          </w:p>
          <w:p w14:paraId="7691BC88"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counters &amp; timers</w:t>
            </w:r>
          </w:p>
          <w:p w14:paraId="4FFA9F26" w14:textId="77777777" w:rsidR="00E94AAE" w:rsidRPr="00E94AAE" w:rsidRDefault="00E94AAE" w:rsidP="00742E51">
            <w:pPr>
              <w:widowControl/>
              <w:numPr>
                <w:ilvl w:val="0"/>
                <w:numId w:val="216"/>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timing diagrams</w:t>
            </w:r>
          </w:p>
          <w:p w14:paraId="5CB84474" w14:textId="77777777" w:rsidR="00E94AAE" w:rsidRPr="00E94AAE" w:rsidRDefault="00E94AAE" w:rsidP="00742E51">
            <w:pPr>
              <w:widowControl/>
              <w:numPr>
                <w:ilvl w:val="0"/>
                <w:numId w:val="217"/>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edge sensitive (leading and trailing)</w:t>
            </w:r>
          </w:p>
          <w:p w14:paraId="2426F334" w14:textId="77777777" w:rsidR="00E94AAE" w:rsidRPr="00E94AAE" w:rsidRDefault="00E94AAE" w:rsidP="00742E51">
            <w:pPr>
              <w:widowControl/>
              <w:numPr>
                <w:ilvl w:val="0"/>
                <w:numId w:val="217"/>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level sensitive</w:t>
            </w:r>
          </w:p>
          <w:p w14:paraId="054CDC4C" w14:textId="77777777" w:rsidR="00E94AAE" w:rsidRPr="00E94AAE" w:rsidRDefault="00E94AAE" w:rsidP="00742E51">
            <w:pPr>
              <w:widowControl/>
              <w:numPr>
                <w:ilvl w:val="0"/>
                <w:numId w:val="217"/>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interpreting timing diagrams</w:t>
            </w:r>
          </w:p>
          <w:p w14:paraId="70AC113E" w14:textId="77777777" w:rsidR="00E94AAE" w:rsidRPr="00E94AAE" w:rsidRDefault="00E94AAE" w:rsidP="00742E51">
            <w:pPr>
              <w:widowControl/>
              <w:numPr>
                <w:ilvl w:val="0"/>
                <w:numId w:val="214"/>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software timing functions</w:t>
            </w:r>
          </w:p>
          <w:p w14:paraId="141E7C39" w14:textId="77777777" w:rsidR="00E94AAE" w:rsidRPr="00E94AAE" w:rsidRDefault="00E94AAE" w:rsidP="00742E51">
            <w:pPr>
              <w:widowControl/>
              <w:numPr>
                <w:ilvl w:val="0"/>
                <w:numId w:val="21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delay on timer (DOE)</w:t>
            </w:r>
          </w:p>
          <w:p w14:paraId="7090648E" w14:textId="77777777" w:rsidR="00E94AAE" w:rsidRPr="00E94AAE" w:rsidRDefault="00E94AAE" w:rsidP="00742E51">
            <w:pPr>
              <w:widowControl/>
              <w:numPr>
                <w:ilvl w:val="0"/>
                <w:numId w:val="21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delay off timer (DDE)</w:t>
            </w:r>
          </w:p>
          <w:p w14:paraId="6E6E9139" w14:textId="77777777" w:rsidR="00E94AAE" w:rsidRPr="00E94AAE" w:rsidRDefault="00E94AAE" w:rsidP="00742E51">
            <w:pPr>
              <w:widowControl/>
              <w:numPr>
                <w:ilvl w:val="0"/>
                <w:numId w:val="21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interval timer</w:t>
            </w:r>
          </w:p>
          <w:p w14:paraId="22C61871" w14:textId="77777777" w:rsidR="00E94AAE" w:rsidRPr="00E94AAE" w:rsidRDefault="00E94AAE" w:rsidP="00742E51">
            <w:pPr>
              <w:widowControl/>
              <w:numPr>
                <w:ilvl w:val="0"/>
                <w:numId w:val="220"/>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time related software functions</w:t>
            </w:r>
          </w:p>
          <w:p w14:paraId="24A46DB6" w14:textId="77777777" w:rsidR="00E94AAE" w:rsidRPr="00E94AAE" w:rsidRDefault="00E94AAE" w:rsidP="00742E51">
            <w:pPr>
              <w:widowControl/>
              <w:numPr>
                <w:ilvl w:val="0"/>
                <w:numId w:val="22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one shot</w:t>
            </w:r>
          </w:p>
          <w:p w14:paraId="53119D9B" w14:textId="77777777" w:rsidR="00E94AAE" w:rsidRPr="00E94AAE" w:rsidRDefault="00E94AAE" w:rsidP="00742E51">
            <w:pPr>
              <w:widowControl/>
              <w:numPr>
                <w:ilvl w:val="0"/>
                <w:numId w:val="22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time base generators</w:t>
            </w:r>
          </w:p>
          <w:p w14:paraId="65D82FE1" w14:textId="77777777" w:rsidR="00E94AAE" w:rsidRPr="00E94AAE" w:rsidRDefault="00E94AAE" w:rsidP="00742E51">
            <w:pPr>
              <w:widowControl/>
              <w:numPr>
                <w:ilvl w:val="0"/>
                <w:numId w:val="221"/>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time clock</w:t>
            </w:r>
          </w:p>
          <w:p w14:paraId="31B1AC25"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advanced control instructions</w:t>
            </w:r>
          </w:p>
          <w:p w14:paraId="0825E661" w14:textId="77777777" w:rsidR="00E94AAE" w:rsidRPr="00E94AAE" w:rsidRDefault="00E94AAE" w:rsidP="00742E51">
            <w:pPr>
              <w:widowControl/>
              <w:numPr>
                <w:ilvl w:val="0"/>
                <w:numId w:val="222"/>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general operations</w:t>
            </w:r>
          </w:p>
          <w:p w14:paraId="3103D009"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master control function</w:t>
            </w:r>
          </w:p>
          <w:p w14:paraId="7A50B6F8"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subroutine function</w:t>
            </w:r>
          </w:p>
          <w:p w14:paraId="05882FCC"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input differentiation function</w:t>
            </w:r>
          </w:p>
          <w:p w14:paraId="549E6792"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temporary relay function</w:t>
            </w:r>
          </w:p>
          <w:p w14:paraId="5BF82A4C"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bistable control function</w:t>
            </w:r>
          </w:p>
          <w:p w14:paraId="5A7B92C7"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sequencer control function</w:t>
            </w:r>
          </w:p>
          <w:p w14:paraId="51BACF15"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drum controller function</w:t>
            </w:r>
          </w:p>
          <w:p w14:paraId="06A73CF6"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conditional branch function</w:t>
            </w:r>
          </w:p>
          <w:p w14:paraId="58DA6529" w14:textId="77777777" w:rsidR="00E94AAE" w:rsidRPr="00E94AAE" w:rsidRDefault="00E94AAE" w:rsidP="00742E51">
            <w:pPr>
              <w:widowControl/>
              <w:numPr>
                <w:ilvl w:val="0"/>
                <w:numId w:val="223"/>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labels and rung comments</w:t>
            </w:r>
          </w:p>
          <w:p w14:paraId="4D67ADC9" w14:textId="77777777" w:rsidR="00E94AAE" w:rsidRPr="00E94AAE" w:rsidRDefault="00E94AAE" w:rsidP="00742E51">
            <w:pPr>
              <w:widowControl/>
              <w:numPr>
                <w:ilvl w:val="0"/>
                <w:numId w:val="224"/>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math operations</w:t>
            </w:r>
          </w:p>
          <w:p w14:paraId="1D82D455" w14:textId="77777777" w:rsidR="00E94AAE" w:rsidRPr="00E94AAE" w:rsidRDefault="00E94AAE" w:rsidP="00742E51">
            <w:pPr>
              <w:widowControl/>
              <w:numPr>
                <w:ilvl w:val="0"/>
                <w:numId w:val="225"/>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addition, subtraction, division, multiplication, square, compare</w:t>
            </w:r>
          </w:p>
          <w:p w14:paraId="3F189254" w14:textId="77777777" w:rsidR="00E94AAE" w:rsidRPr="00E94AAE" w:rsidRDefault="00E94AAE" w:rsidP="00742E51">
            <w:pPr>
              <w:widowControl/>
              <w:numPr>
                <w:ilvl w:val="0"/>
                <w:numId w:val="225"/>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conversions BIN to BCD to BIN</w:t>
            </w:r>
          </w:p>
          <w:p w14:paraId="2CB26500" w14:textId="77777777" w:rsidR="00E94AAE" w:rsidRPr="00E94AAE" w:rsidRDefault="00E94AAE" w:rsidP="00742E51">
            <w:pPr>
              <w:widowControl/>
              <w:numPr>
                <w:ilvl w:val="0"/>
                <w:numId w:val="225"/>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matrix, arithmetic shift left and right</w:t>
            </w:r>
          </w:p>
          <w:p w14:paraId="52D98B96" w14:textId="77777777" w:rsidR="00E94AAE" w:rsidRPr="00E94AAE" w:rsidRDefault="00E94AAE" w:rsidP="00742E51">
            <w:pPr>
              <w:widowControl/>
              <w:numPr>
                <w:ilvl w:val="0"/>
                <w:numId w:val="226"/>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block operations</w:t>
            </w:r>
          </w:p>
          <w:p w14:paraId="7ECCEA7B" w14:textId="77777777" w:rsidR="00E94AAE" w:rsidRPr="00E94AAE" w:rsidRDefault="00E94AAE" w:rsidP="00742E51">
            <w:pPr>
              <w:widowControl/>
              <w:numPr>
                <w:ilvl w:val="0"/>
                <w:numId w:val="227"/>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block – move, compare, set, reset</w:t>
            </w:r>
          </w:p>
          <w:p w14:paraId="164C6D98" w14:textId="77777777" w:rsidR="00E94AAE" w:rsidRPr="00E94AAE" w:rsidRDefault="00E94AAE" w:rsidP="00742E51">
            <w:pPr>
              <w:widowControl/>
              <w:numPr>
                <w:ilvl w:val="0"/>
                <w:numId w:val="227"/>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word transfer</w:t>
            </w:r>
          </w:p>
          <w:p w14:paraId="0D150BE8" w14:textId="77777777" w:rsidR="00E94AAE" w:rsidRPr="00E94AAE" w:rsidRDefault="00E94AAE" w:rsidP="00742E51">
            <w:pPr>
              <w:widowControl/>
              <w:numPr>
                <w:ilvl w:val="0"/>
                <w:numId w:val="228"/>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bit operations</w:t>
            </w:r>
          </w:p>
          <w:p w14:paraId="7B7672C8" w14:textId="77777777" w:rsidR="00E94AAE" w:rsidRPr="00E94AAE" w:rsidRDefault="00E94AAE" w:rsidP="00742E51">
            <w:pPr>
              <w:widowControl/>
              <w:numPr>
                <w:ilvl w:val="0"/>
                <w:numId w:val="22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carry – set, reset</w:t>
            </w:r>
          </w:p>
          <w:p w14:paraId="0A1E6902" w14:textId="77777777" w:rsidR="00E94AAE" w:rsidRPr="00E94AAE" w:rsidRDefault="00E94AAE" w:rsidP="00742E51">
            <w:pPr>
              <w:widowControl/>
              <w:numPr>
                <w:ilvl w:val="0"/>
                <w:numId w:val="22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shift left and right</w:t>
            </w:r>
          </w:p>
          <w:p w14:paraId="4BAF1910" w14:textId="77777777" w:rsidR="00E94AAE" w:rsidRPr="00E94AAE" w:rsidRDefault="00E94AAE" w:rsidP="00742E51">
            <w:pPr>
              <w:widowControl/>
              <w:numPr>
                <w:ilvl w:val="0"/>
                <w:numId w:val="229"/>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rotate left and right</w:t>
            </w:r>
          </w:p>
          <w:p w14:paraId="17616284"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hardware fault location</w:t>
            </w:r>
          </w:p>
          <w:p w14:paraId="0E0D246B" w14:textId="77777777" w:rsidR="00E94AAE" w:rsidRPr="00E94AAE" w:rsidRDefault="00E94AAE" w:rsidP="00742E51">
            <w:pPr>
              <w:widowControl/>
              <w:numPr>
                <w:ilvl w:val="0"/>
                <w:numId w:val="233"/>
              </w:numPr>
              <w:tabs>
                <w:tab w:val="left" w:pos="1138"/>
              </w:tabs>
              <w:spacing w:before="80" w:after="80" w:line="240" w:lineRule="auto"/>
              <w:ind w:firstLine="13"/>
              <w:rPr>
                <w:rFonts w:ascii="Arial" w:eastAsia="Times New Roman" w:hAnsi="Arial" w:cs="Arial"/>
                <w:szCs w:val="24"/>
                <w:lang w:val="en-AU" w:eastAsia="en-AU"/>
              </w:rPr>
            </w:pPr>
            <w:r w:rsidRPr="00E94AAE">
              <w:rPr>
                <w:rFonts w:ascii="Arial" w:eastAsia="Times New Roman" w:hAnsi="Arial" w:cs="Arial"/>
                <w:szCs w:val="24"/>
                <w:lang w:val="en-AU" w:eastAsia="en-AU"/>
              </w:rPr>
              <w:t>importance of documentation</w:t>
            </w:r>
          </w:p>
          <w:p w14:paraId="293AD4C5" w14:textId="77777777" w:rsidR="00E94AAE" w:rsidRPr="00E94AAE" w:rsidRDefault="00E94AAE" w:rsidP="00742E51">
            <w:pPr>
              <w:widowControl/>
              <w:numPr>
                <w:ilvl w:val="0"/>
                <w:numId w:val="233"/>
              </w:numPr>
              <w:tabs>
                <w:tab w:val="left" w:pos="1138"/>
              </w:tabs>
              <w:spacing w:before="80" w:after="80" w:line="240" w:lineRule="auto"/>
              <w:ind w:firstLine="13"/>
              <w:rPr>
                <w:rFonts w:ascii="Arial" w:eastAsia="Times New Roman" w:hAnsi="Arial" w:cs="Arial"/>
                <w:szCs w:val="24"/>
                <w:lang w:val="en-AU" w:eastAsia="en-AU"/>
              </w:rPr>
            </w:pPr>
            <w:r w:rsidRPr="00E94AAE">
              <w:rPr>
                <w:rFonts w:ascii="Arial" w:eastAsia="Times New Roman" w:hAnsi="Arial" w:cs="Arial"/>
                <w:szCs w:val="24"/>
                <w:lang w:val="en-AU" w:eastAsia="en-AU"/>
              </w:rPr>
              <w:t>field I/O devices and wiring</w:t>
            </w:r>
          </w:p>
          <w:p w14:paraId="5101505F" w14:textId="77777777" w:rsidR="00E94AAE" w:rsidRPr="00E94AAE" w:rsidRDefault="00E94AAE" w:rsidP="00742E51">
            <w:pPr>
              <w:widowControl/>
              <w:numPr>
                <w:ilvl w:val="0"/>
                <w:numId w:val="233"/>
              </w:numPr>
              <w:tabs>
                <w:tab w:val="left" w:pos="1138"/>
              </w:tabs>
              <w:spacing w:before="80" w:after="80" w:line="240" w:lineRule="auto"/>
              <w:ind w:firstLine="13"/>
              <w:rPr>
                <w:rFonts w:ascii="Arial" w:eastAsia="Times New Roman" w:hAnsi="Arial" w:cs="Arial"/>
                <w:szCs w:val="24"/>
                <w:lang w:val="en-AU" w:eastAsia="en-AU"/>
              </w:rPr>
            </w:pPr>
            <w:r w:rsidRPr="00E94AAE">
              <w:rPr>
                <w:rFonts w:ascii="Arial" w:eastAsia="Times New Roman" w:hAnsi="Arial" w:cs="Arial"/>
                <w:szCs w:val="24"/>
                <w:lang w:val="en-AU" w:eastAsia="en-AU"/>
              </w:rPr>
              <w:t>CPU diagnostic indicators</w:t>
            </w:r>
          </w:p>
          <w:p w14:paraId="3A753F4D" w14:textId="77777777" w:rsidR="00E94AAE" w:rsidRPr="00E94AAE" w:rsidRDefault="00E94AAE" w:rsidP="00742E51">
            <w:pPr>
              <w:widowControl/>
              <w:numPr>
                <w:ilvl w:val="0"/>
                <w:numId w:val="233"/>
              </w:numPr>
              <w:tabs>
                <w:tab w:val="left" w:pos="1138"/>
              </w:tabs>
              <w:spacing w:before="80" w:after="80" w:line="240" w:lineRule="auto"/>
              <w:ind w:firstLine="13"/>
              <w:rPr>
                <w:rFonts w:ascii="Arial" w:eastAsia="Times New Roman" w:hAnsi="Arial" w:cs="Arial"/>
                <w:szCs w:val="24"/>
                <w:lang w:val="en-AU" w:eastAsia="en-AU"/>
              </w:rPr>
            </w:pPr>
            <w:r w:rsidRPr="00E94AAE">
              <w:rPr>
                <w:rFonts w:ascii="Arial" w:eastAsia="Times New Roman" w:hAnsi="Arial" w:cs="Arial"/>
                <w:szCs w:val="24"/>
                <w:lang w:val="en-AU" w:eastAsia="en-AU"/>
              </w:rPr>
              <w:t>I/O module cards and status indicators</w:t>
            </w:r>
          </w:p>
          <w:p w14:paraId="3F0A514D" w14:textId="77777777" w:rsidR="00E94AAE" w:rsidRPr="00E94AAE" w:rsidRDefault="00E94AAE" w:rsidP="00742E51">
            <w:pPr>
              <w:widowControl/>
              <w:numPr>
                <w:ilvl w:val="0"/>
                <w:numId w:val="233"/>
              </w:numPr>
              <w:tabs>
                <w:tab w:val="left" w:pos="1138"/>
              </w:tabs>
              <w:spacing w:before="80" w:after="80" w:line="240" w:lineRule="auto"/>
              <w:ind w:firstLine="13"/>
              <w:rPr>
                <w:rFonts w:ascii="Arial" w:eastAsia="Times New Roman" w:hAnsi="Arial" w:cs="Arial"/>
                <w:szCs w:val="24"/>
                <w:lang w:val="en-AU" w:eastAsia="en-AU"/>
              </w:rPr>
            </w:pPr>
            <w:r w:rsidRPr="00E94AAE">
              <w:rPr>
                <w:rFonts w:ascii="Arial" w:eastAsia="Times New Roman" w:hAnsi="Arial" w:cs="Arial"/>
                <w:szCs w:val="24"/>
                <w:lang w:val="en-AU" w:eastAsia="en-AU"/>
              </w:rPr>
              <w:t>watch dog timer</w:t>
            </w:r>
          </w:p>
          <w:p w14:paraId="09DDD922" w14:textId="77777777" w:rsidR="00E94AAE" w:rsidRPr="00E94AAE" w:rsidRDefault="00E94AAE" w:rsidP="00742E51">
            <w:pPr>
              <w:widowControl/>
              <w:numPr>
                <w:ilvl w:val="0"/>
                <w:numId w:val="198"/>
              </w:numPr>
              <w:spacing w:before="80" w:after="80" w:line="240" w:lineRule="auto"/>
              <w:ind w:left="720"/>
              <w:rPr>
                <w:rFonts w:ascii="Arial" w:eastAsia="Times New Roman" w:hAnsi="Arial" w:cs="Arial"/>
                <w:szCs w:val="24"/>
                <w:lang w:val="en-AU" w:eastAsia="en-AU"/>
              </w:rPr>
            </w:pPr>
            <w:r w:rsidRPr="00E94AAE">
              <w:rPr>
                <w:rFonts w:ascii="Arial" w:eastAsia="Times New Roman" w:hAnsi="Arial" w:cs="Arial"/>
                <w:szCs w:val="24"/>
                <w:lang w:val="en-AU" w:eastAsia="en-AU"/>
              </w:rPr>
              <w:t>software fault location and rectification</w:t>
            </w:r>
          </w:p>
          <w:p w14:paraId="1EDF9EE2" w14:textId="77777777" w:rsidR="00E94AAE" w:rsidRPr="00E94AAE" w:rsidRDefault="00E94AAE" w:rsidP="00742E51">
            <w:pPr>
              <w:widowControl/>
              <w:numPr>
                <w:ilvl w:val="0"/>
                <w:numId w:val="234"/>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programming console as diagnostic tool</w:t>
            </w:r>
          </w:p>
          <w:p w14:paraId="03DEFA0E" w14:textId="77777777" w:rsidR="00E94AAE" w:rsidRPr="00E94AAE" w:rsidRDefault="00E94AAE" w:rsidP="00742E51">
            <w:pPr>
              <w:widowControl/>
              <w:numPr>
                <w:ilvl w:val="0"/>
                <w:numId w:val="234"/>
              </w:numPr>
              <w:tabs>
                <w:tab w:val="left" w:pos="1138"/>
              </w:tabs>
              <w:spacing w:before="80" w:after="80" w:line="240" w:lineRule="auto"/>
              <w:ind w:hanging="7"/>
              <w:rPr>
                <w:rFonts w:ascii="Arial" w:eastAsia="Times New Roman" w:hAnsi="Arial" w:cs="Arial"/>
                <w:szCs w:val="24"/>
                <w:lang w:val="en-AU" w:eastAsia="en-AU"/>
              </w:rPr>
            </w:pPr>
            <w:r w:rsidRPr="00E94AAE">
              <w:rPr>
                <w:rFonts w:ascii="Arial" w:eastAsia="Times New Roman" w:hAnsi="Arial" w:cs="Arial"/>
                <w:szCs w:val="24"/>
                <w:lang w:val="en-AU" w:eastAsia="en-AU"/>
              </w:rPr>
              <w:t>override/force functions (safety considerations)</w:t>
            </w:r>
          </w:p>
          <w:p w14:paraId="1C2B962C" w14:textId="77777777" w:rsidR="00E94AAE" w:rsidRPr="00E94AAE" w:rsidRDefault="00E94AAE" w:rsidP="00742E51">
            <w:pPr>
              <w:widowControl/>
              <w:numPr>
                <w:ilvl w:val="0"/>
                <w:numId w:val="234"/>
              </w:numPr>
              <w:tabs>
                <w:tab w:val="left" w:pos="1138"/>
              </w:tabs>
              <w:spacing w:before="80" w:after="80" w:line="240" w:lineRule="auto"/>
              <w:ind w:hanging="7"/>
              <w:rPr>
                <w:rFonts w:ascii="Arial" w:eastAsia="Times New Roman" w:hAnsi="Arial" w:cs="Arial"/>
                <w:lang w:val="en-AU" w:eastAsia="en-AU"/>
              </w:rPr>
            </w:pPr>
            <w:r w:rsidRPr="00E94AAE">
              <w:rPr>
                <w:rFonts w:ascii="Arial" w:eastAsia="Times New Roman" w:hAnsi="Arial" w:cs="Arial"/>
                <w:szCs w:val="24"/>
                <w:lang w:val="en-AU" w:eastAsia="en-AU"/>
              </w:rPr>
              <w:t>diagnostic/error code registers</w:t>
            </w:r>
          </w:p>
        </w:tc>
      </w:tr>
      <w:tr w:rsidR="00E94AAE" w:rsidRPr="00E94AAE" w14:paraId="605E78EE" w14:textId="77777777" w:rsidTr="00E94AAE">
        <w:trPr>
          <w:trHeight w:val="549"/>
        </w:trPr>
        <w:tc>
          <w:tcPr>
            <w:tcW w:w="9765" w:type="dxa"/>
            <w:gridSpan w:val="6"/>
          </w:tcPr>
          <w:p w14:paraId="06C60830" w14:textId="77777777" w:rsidR="00E94AAE" w:rsidRPr="00E94AAE" w:rsidRDefault="00E94AAE" w:rsidP="00F11275">
            <w:pPr>
              <w:widowControl/>
              <w:spacing w:before="80" w:after="80" w:line="240" w:lineRule="auto"/>
              <w:rPr>
                <w:rFonts w:ascii="Arial" w:eastAsia="Times New Roman" w:hAnsi="Arial" w:cs="Arial"/>
                <w:b/>
                <w:sz w:val="24"/>
                <w:szCs w:val="24"/>
                <w:vertAlign w:val="superscript"/>
                <w:lang w:val="en-AU" w:eastAsia="en-AU"/>
              </w:rPr>
            </w:pPr>
            <w:r w:rsidRPr="00E94AAE">
              <w:rPr>
                <w:rFonts w:ascii="Arial" w:eastAsia="Times New Roman" w:hAnsi="Arial" w:cs="Arial"/>
                <w:b/>
                <w:sz w:val="24"/>
                <w:szCs w:val="24"/>
                <w:lang w:val="en-AU" w:eastAsia="en-AU"/>
              </w:rPr>
              <w:t>RANGE STATEMENT</w:t>
            </w:r>
          </w:p>
          <w:p w14:paraId="7634BDB3" w14:textId="77777777" w:rsidR="00E94AAE" w:rsidRPr="00E94AAE" w:rsidRDefault="00E94AAE" w:rsidP="00F11275">
            <w:pPr>
              <w:widowControl/>
              <w:spacing w:before="80" w:after="80" w:line="240" w:lineRule="auto"/>
              <w:rPr>
                <w:rFonts w:ascii="Arial" w:eastAsia="Times New Roman" w:hAnsi="Arial" w:cs="Arial"/>
                <w:sz w:val="18"/>
                <w:szCs w:val="18"/>
                <w:lang w:val="en-AU" w:eastAsia="en-AU"/>
              </w:rPr>
            </w:pPr>
            <w:r w:rsidRPr="00E94AAE">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 italicised wording in the Performance Criteria is detailed below.</w:t>
            </w:r>
          </w:p>
        </w:tc>
      </w:tr>
      <w:tr w:rsidR="00E94AAE" w:rsidRPr="00E94AAE" w14:paraId="46EF9A25" w14:textId="77777777" w:rsidTr="00E94AAE">
        <w:tblPrEx>
          <w:shd w:val="solid" w:color="FFFFFF" w:fill="C0C0C0"/>
          <w:tblCellMar>
            <w:left w:w="40" w:type="dxa"/>
            <w:right w:w="40" w:type="dxa"/>
          </w:tblCellMar>
          <w:tblLook w:val="0000" w:firstRow="0" w:lastRow="0" w:firstColumn="0" w:lastColumn="0" w:noHBand="0" w:noVBand="0"/>
        </w:tblPrEx>
        <w:tc>
          <w:tcPr>
            <w:tcW w:w="3446" w:type="dxa"/>
            <w:gridSpan w:val="4"/>
            <w:shd w:val="solid" w:color="FFFFFF" w:fill="C0C0C0"/>
          </w:tcPr>
          <w:p w14:paraId="23523ADF" w14:textId="77777777" w:rsidR="00E94AAE" w:rsidRPr="00E94AAE" w:rsidRDefault="00E94AAE" w:rsidP="00F11275">
            <w:pPr>
              <w:widowControl/>
              <w:spacing w:before="80" w:after="80" w:line="240" w:lineRule="auto"/>
              <w:rPr>
                <w:rFonts w:ascii="Arial" w:eastAsia="Times New Roman" w:hAnsi="Arial" w:cs="Arial"/>
                <w:szCs w:val="24"/>
                <w:lang w:val="en-AU" w:eastAsia="en-AU"/>
              </w:rPr>
            </w:pPr>
            <w:r w:rsidRPr="00E94AAE">
              <w:rPr>
                <w:rFonts w:ascii="Arial" w:eastAsia="Times New Roman" w:hAnsi="Arial" w:cs="Arial"/>
                <w:b/>
                <w:i/>
                <w:szCs w:val="24"/>
                <w:lang w:val="en-AU" w:eastAsia="en-AU"/>
              </w:rPr>
              <w:t>OHS/WHS requirements</w:t>
            </w:r>
            <w:r w:rsidRPr="00E94AAE">
              <w:rPr>
                <w:rFonts w:ascii="Arial" w:eastAsia="Times New Roman" w:hAnsi="Arial" w:cs="Arial"/>
                <w:szCs w:val="24"/>
                <w:lang w:val="en-AU" w:eastAsia="en-AU"/>
              </w:rPr>
              <w:t xml:space="preserve"> may include, but are not limited to:</w:t>
            </w:r>
          </w:p>
        </w:tc>
        <w:tc>
          <w:tcPr>
            <w:tcW w:w="6319" w:type="dxa"/>
            <w:gridSpan w:val="2"/>
            <w:shd w:val="solid" w:color="FFFFFF" w:fill="C0C0C0"/>
          </w:tcPr>
          <w:p w14:paraId="24A952E2" w14:textId="777777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legislation</w:t>
            </w:r>
          </w:p>
          <w:p w14:paraId="0EDD61BA" w14:textId="777777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protective equipment</w:t>
            </w:r>
          </w:p>
          <w:p w14:paraId="5DFAC3D5" w14:textId="777777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material safety management systems</w:t>
            </w:r>
          </w:p>
          <w:p w14:paraId="7837A31C" w14:textId="777777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hazardous substances and dangerous goods code</w:t>
            </w:r>
          </w:p>
          <w:p w14:paraId="0979561F" w14:textId="777777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local safe operation procedures</w:t>
            </w:r>
          </w:p>
          <w:p w14:paraId="32E99B17" w14:textId="332F1277" w:rsidR="00E94AAE" w:rsidRPr="00E94AAE" w:rsidRDefault="00E94AAE" w:rsidP="00742E51">
            <w:pPr>
              <w:widowControl/>
              <w:numPr>
                <w:ilvl w:val="0"/>
                <w:numId w:val="207"/>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awards provisions</w:t>
            </w:r>
          </w:p>
        </w:tc>
      </w:tr>
      <w:tr w:rsidR="00E94AAE" w:rsidRPr="00E94AAE" w14:paraId="31F9E103" w14:textId="77777777" w:rsidTr="00E94AAE">
        <w:tblPrEx>
          <w:shd w:val="solid" w:color="FFFFFF" w:fill="C0C0C0"/>
          <w:tblCellMar>
            <w:left w:w="40" w:type="dxa"/>
            <w:right w:w="40" w:type="dxa"/>
          </w:tblCellMar>
          <w:tblLook w:val="0000" w:firstRow="0" w:lastRow="0" w:firstColumn="0" w:lastColumn="0" w:noHBand="0" w:noVBand="0"/>
        </w:tblPrEx>
        <w:tc>
          <w:tcPr>
            <w:tcW w:w="3446" w:type="dxa"/>
            <w:gridSpan w:val="4"/>
            <w:shd w:val="solid" w:color="FFFFFF" w:fill="C0C0C0"/>
          </w:tcPr>
          <w:p w14:paraId="70F960A5" w14:textId="77777777" w:rsidR="00E94AAE" w:rsidRPr="00E94AAE" w:rsidRDefault="00E94AAE" w:rsidP="00F11275">
            <w:pPr>
              <w:widowControl/>
              <w:spacing w:before="80" w:after="80" w:line="240" w:lineRule="auto"/>
              <w:rPr>
                <w:rFonts w:ascii="Arial" w:eastAsia="Times New Roman" w:hAnsi="Arial" w:cs="Arial"/>
                <w:b/>
                <w:i/>
                <w:color w:val="000000"/>
                <w:szCs w:val="24"/>
                <w:lang w:val="en-AU" w:eastAsia="en-AU"/>
              </w:rPr>
            </w:pPr>
            <w:r w:rsidRPr="00E94AAE">
              <w:rPr>
                <w:rFonts w:ascii="Arial" w:eastAsia="Times New Roman" w:hAnsi="Arial" w:cs="Arial"/>
                <w:b/>
                <w:i/>
                <w:color w:val="000000"/>
                <w:szCs w:val="24"/>
                <w:lang w:val="en-AU" w:eastAsia="en-AU"/>
              </w:rPr>
              <w:t>Environmental requirements</w:t>
            </w:r>
            <w:r w:rsidRPr="00E94AAE">
              <w:rPr>
                <w:rFonts w:ascii="Arial" w:eastAsia="Times New Roman" w:hAnsi="Arial" w:cs="Arial"/>
                <w:szCs w:val="24"/>
                <w:lang w:val="en-AU" w:eastAsia="en-AU"/>
              </w:rPr>
              <w:t xml:space="preserve"> may include, but are not limited to:</w:t>
            </w:r>
          </w:p>
        </w:tc>
        <w:tc>
          <w:tcPr>
            <w:tcW w:w="6319" w:type="dxa"/>
            <w:gridSpan w:val="2"/>
            <w:shd w:val="solid" w:color="FFFFFF" w:fill="C0C0C0"/>
          </w:tcPr>
          <w:p w14:paraId="29FD86AA" w14:textId="77777777" w:rsidR="00E94AAE" w:rsidRPr="00E94AAE" w:rsidRDefault="00E94AAE" w:rsidP="00742E51">
            <w:pPr>
              <w:widowControl/>
              <w:numPr>
                <w:ilvl w:val="0"/>
                <w:numId w:val="208"/>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liquid waste</w:t>
            </w:r>
          </w:p>
          <w:p w14:paraId="7E23F0CF" w14:textId="77777777" w:rsidR="00E94AAE" w:rsidRPr="00E94AAE" w:rsidRDefault="00E94AAE" w:rsidP="00742E51">
            <w:pPr>
              <w:widowControl/>
              <w:numPr>
                <w:ilvl w:val="0"/>
                <w:numId w:val="208"/>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solid waste</w:t>
            </w:r>
          </w:p>
          <w:p w14:paraId="43DA3939" w14:textId="77777777" w:rsidR="00E94AAE" w:rsidRPr="00E94AAE" w:rsidRDefault="00E94AAE" w:rsidP="00742E51">
            <w:pPr>
              <w:widowControl/>
              <w:numPr>
                <w:ilvl w:val="0"/>
                <w:numId w:val="208"/>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gas, fume, vapour, smoke emissions, including fugitive emissions</w:t>
            </w:r>
          </w:p>
          <w:p w14:paraId="25D21BA5" w14:textId="77777777" w:rsidR="00E94AAE" w:rsidRPr="00E94AAE" w:rsidRDefault="00E94AAE" w:rsidP="00742E51">
            <w:pPr>
              <w:widowControl/>
              <w:numPr>
                <w:ilvl w:val="0"/>
                <w:numId w:val="208"/>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excessive energy and water use</w:t>
            </w:r>
          </w:p>
          <w:p w14:paraId="7FCE8CBB" w14:textId="16B64DA5" w:rsidR="00E94AAE" w:rsidRPr="00E94AAE" w:rsidRDefault="00E94AAE" w:rsidP="00742E51">
            <w:pPr>
              <w:widowControl/>
              <w:numPr>
                <w:ilvl w:val="0"/>
                <w:numId w:val="208"/>
              </w:numPr>
              <w:spacing w:before="80" w:after="80" w:line="240" w:lineRule="auto"/>
              <w:ind w:left="714" w:hanging="357"/>
              <w:rPr>
                <w:rFonts w:ascii="Arial" w:eastAsia="Times New Roman" w:hAnsi="Arial" w:cs="Arial"/>
                <w:color w:val="000000"/>
                <w:szCs w:val="24"/>
                <w:lang w:val="en-AU" w:eastAsia="en-AU"/>
              </w:rPr>
            </w:pPr>
            <w:r w:rsidRPr="00E94AAE">
              <w:rPr>
                <w:rFonts w:ascii="Arial" w:eastAsia="Times New Roman" w:hAnsi="Arial" w:cs="Arial"/>
                <w:color w:val="000000"/>
                <w:szCs w:val="24"/>
                <w:lang w:val="en-AU" w:eastAsia="en-AU"/>
              </w:rPr>
              <w:t>excessive noise</w:t>
            </w:r>
          </w:p>
        </w:tc>
      </w:tr>
      <w:tr w:rsidR="00E94AAE" w:rsidRPr="00E94AAE" w14:paraId="6FED5F9A" w14:textId="77777777" w:rsidTr="00E94AAE">
        <w:tblPrEx>
          <w:shd w:val="solid" w:color="FFFFFF" w:fill="C0C0C0"/>
          <w:tblCellMar>
            <w:left w:w="40" w:type="dxa"/>
            <w:right w:w="40" w:type="dxa"/>
          </w:tblCellMar>
          <w:tblLook w:val="0000" w:firstRow="0" w:lastRow="0" w:firstColumn="0" w:lastColumn="0" w:noHBand="0" w:noVBand="0"/>
        </w:tblPrEx>
        <w:tc>
          <w:tcPr>
            <w:tcW w:w="3446" w:type="dxa"/>
            <w:gridSpan w:val="4"/>
            <w:shd w:val="solid" w:color="FFFFFF" w:fill="C0C0C0"/>
          </w:tcPr>
          <w:p w14:paraId="5A3A0C53" w14:textId="77777777" w:rsidR="00E94AAE" w:rsidRPr="00E94AAE" w:rsidRDefault="00E94AAE" w:rsidP="00F11275">
            <w:pPr>
              <w:autoSpaceDE w:val="0"/>
              <w:autoSpaceDN w:val="0"/>
              <w:adjustRightInd w:val="0"/>
              <w:spacing w:before="80" w:after="80" w:line="240" w:lineRule="auto"/>
              <w:rPr>
                <w:rFonts w:ascii="Arial" w:eastAsia="Times New Roman" w:hAnsi="Arial" w:cs="Arial"/>
                <w:b/>
                <w:i/>
                <w:szCs w:val="24"/>
                <w:lang w:val="en-AU" w:eastAsia="en-AU"/>
              </w:rPr>
            </w:pPr>
            <w:r w:rsidRPr="00E94AAE">
              <w:rPr>
                <w:rFonts w:ascii="Arial" w:eastAsia="Times New Roman" w:hAnsi="Arial" w:cs="Arial"/>
                <w:b/>
                <w:i/>
                <w:szCs w:val="24"/>
                <w:lang w:val="en-AU" w:eastAsia="en-AU"/>
              </w:rPr>
              <w:t>Appropriate personnel</w:t>
            </w:r>
            <w:r w:rsidRPr="00E94AAE">
              <w:rPr>
                <w:rFonts w:ascii="Arial" w:eastAsia="Times New Roman" w:hAnsi="Arial" w:cs="Arial"/>
                <w:szCs w:val="24"/>
                <w:lang w:val="en-AU" w:eastAsia="en-AU"/>
              </w:rPr>
              <w:t xml:space="preserve"> may include:</w:t>
            </w:r>
          </w:p>
        </w:tc>
        <w:tc>
          <w:tcPr>
            <w:tcW w:w="6319" w:type="dxa"/>
            <w:gridSpan w:val="2"/>
            <w:shd w:val="solid" w:color="FFFFFF" w:fill="C0C0C0"/>
          </w:tcPr>
          <w:p w14:paraId="7FF7BCFE"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supervisor</w:t>
            </w:r>
          </w:p>
          <w:p w14:paraId="5E1A4B3E"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leading hand</w:t>
            </w:r>
          </w:p>
          <w:p w14:paraId="31C563D0"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foreman</w:t>
            </w:r>
          </w:p>
          <w:p w14:paraId="7C92F7AD"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manager</w:t>
            </w:r>
          </w:p>
          <w:p w14:paraId="2D34B53D"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site engineer</w:t>
            </w:r>
          </w:p>
          <w:p w14:paraId="5A19B5B5"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trainer</w:t>
            </w:r>
          </w:p>
          <w:p w14:paraId="275CC4B6"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mentor</w:t>
            </w:r>
          </w:p>
          <w:p w14:paraId="2CF3396F" w14:textId="77777777"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teacher</w:t>
            </w:r>
          </w:p>
          <w:p w14:paraId="3549EBF1" w14:textId="69AE57CF" w:rsidR="00E94AAE" w:rsidRPr="00E94AAE" w:rsidRDefault="00E94AAE" w:rsidP="00742E51">
            <w:pPr>
              <w:widowControl/>
              <w:numPr>
                <w:ilvl w:val="0"/>
                <w:numId w:val="209"/>
              </w:numPr>
              <w:spacing w:before="80" w:after="80" w:line="240" w:lineRule="auto"/>
              <w:ind w:left="714" w:hanging="357"/>
              <w:rPr>
                <w:rFonts w:ascii="Arial" w:eastAsia="Times New Roman" w:hAnsi="Arial" w:cs="Arial"/>
                <w:lang w:val="en-AU" w:eastAsia="en-AU"/>
              </w:rPr>
            </w:pPr>
            <w:r w:rsidRPr="00E94AAE">
              <w:rPr>
                <w:rFonts w:ascii="Arial" w:eastAsia="Times New Roman" w:hAnsi="Arial" w:cs="Arial"/>
                <w:lang w:val="en-AU" w:eastAsia="en-AU"/>
              </w:rPr>
              <w:t>team member</w:t>
            </w:r>
          </w:p>
        </w:tc>
      </w:tr>
      <w:tr w:rsidR="00E94AAE" w:rsidRPr="00E94AAE" w14:paraId="72269D0B" w14:textId="77777777" w:rsidTr="00E94AAE">
        <w:tblPrEx>
          <w:shd w:val="solid" w:color="FFFFFF" w:fill="C0C0C0"/>
          <w:tblCellMar>
            <w:left w:w="40" w:type="dxa"/>
            <w:right w:w="40" w:type="dxa"/>
          </w:tblCellMar>
          <w:tblLook w:val="0000" w:firstRow="0" w:lastRow="0" w:firstColumn="0" w:lastColumn="0" w:noHBand="0" w:noVBand="0"/>
        </w:tblPrEx>
        <w:tc>
          <w:tcPr>
            <w:tcW w:w="3446" w:type="dxa"/>
            <w:gridSpan w:val="4"/>
            <w:shd w:val="solid" w:color="FFFFFF" w:fill="C0C0C0"/>
          </w:tcPr>
          <w:p w14:paraId="00799C19" w14:textId="77777777" w:rsidR="00E94AAE" w:rsidRPr="00E94AAE" w:rsidRDefault="00E94AAE" w:rsidP="00F11275">
            <w:pPr>
              <w:widowControl/>
              <w:spacing w:before="80" w:after="80" w:line="240" w:lineRule="auto"/>
              <w:rPr>
                <w:rFonts w:ascii="Arial" w:eastAsia="Times New Roman" w:hAnsi="Arial" w:cs="Arial"/>
                <w:b/>
                <w:i/>
                <w:color w:val="000000"/>
                <w:szCs w:val="24"/>
                <w:lang w:val="en-AU" w:eastAsia="en-AU"/>
              </w:rPr>
            </w:pPr>
            <w:r w:rsidRPr="00E94AAE">
              <w:rPr>
                <w:rFonts w:ascii="Arial" w:eastAsia="Times New Roman" w:hAnsi="Arial" w:cs="Arial"/>
                <w:b/>
                <w:i/>
                <w:color w:val="000000"/>
                <w:szCs w:val="24"/>
                <w:lang w:val="en-AU" w:eastAsia="en-AU"/>
              </w:rPr>
              <w:t>Resources and equipment</w:t>
            </w:r>
            <w:r w:rsidRPr="00E94AAE">
              <w:rPr>
                <w:rFonts w:ascii="Arial" w:eastAsia="Times New Roman" w:hAnsi="Arial" w:cs="Arial"/>
                <w:szCs w:val="24"/>
                <w:lang w:val="en-AU" w:eastAsia="en-AU"/>
              </w:rPr>
              <w:t xml:space="preserve"> may include, but are not limited to:</w:t>
            </w:r>
          </w:p>
        </w:tc>
        <w:tc>
          <w:tcPr>
            <w:tcW w:w="6319" w:type="dxa"/>
            <w:gridSpan w:val="2"/>
            <w:shd w:val="solid" w:color="FFFFFF" w:fill="C0C0C0"/>
          </w:tcPr>
          <w:p w14:paraId="54661604"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computer software</w:t>
            </w:r>
          </w:p>
          <w:p w14:paraId="6B67745D"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software reference documentation</w:t>
            </w:r>
          </w:p>
          <w:p w14:paraId="7AE80214"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internet access</w:t>
            </w:r>
          </w:p>
          <w:p w14:paraId="31A4A17E"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network access</w:t>
            </w:r>
          </w:p>
          <w:p w14:paraId="13D42BBA" w14:textId="77777777" w:rsidR="00E94AAE" w:rsidRPr="00E94AAE" w:rsidRDefault="00E94AAE" w:rsidP="00742E51">
            <w:pPr>
              <w:widowControl/>
              <w:numPr>
                <w:ilvl w:val="0"/>
                <w:numId w:val="236"/>
              </w:numPr>
              <w:spacing w:before="80" w:after="80" w:line="240" w:lineRule="auto"/>
              <w:rPr>
                <w:rFonts w:ascii="Arial" w:eastAsia="Times New Roman" w:hAnsi="Arial" w:cs="Arial"/>
                <w:color w:val="000000"/>
                <w:szCs w:val="24"/>
                <w:lang w:val="en-AU" w:eastAsia="en-AU"/>
              </w:rPr>
            </w:pPr>
            <w:r w:rsidRPr="00E94AAE">
              <w:rPr>
                <w:rFonts w:ascii="Arial" w:eastAsia="Times New Roman" w:hAnsi="Arial" w:cs="Arial"/>
                <w:szCs w:val="24"/>
                <w:lang w:val="en-AU" w:eastAsia="en-AU"/>
              </w:rPr>
              <w:t>relevant standards</w:t>
            </w:r>
          </w:p>
          <w:p w14:paraId="4D9E46F3"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suitable computer work station</w:t>
            </w:r>
          </w:p>
          <w:p w14:paraId="4C14C3F3"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PLCs</w:t>
            </w:r>
          </w:p>
          <w:p w14:paraId="53AE1BCA"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variety of input devices</w:t>
            </w:r>
          </w:p>
          <w:p w14:paraId="596CFE68"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variety of output devices</w:t>
            </w:r>
          </w:p>
          <w:p w14:paraId="4568B672" w14:textId="77777777" w:rsidR="00E94AAE" w:rsidRPr="00E94AAE" w:rsidRDefault="00E94AAE" w:rsidP="00742E51">
            <w:pPr>
              <w:widowControl/>
              <w:numPr>
                <w:ilvl w:val="0"/>
                <w:numId w:val="236"/>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printer</w:t>
            </w:r>
          </w:p>
          <w:p w14:paraId="202CCFA4" w14:textId="76231049" w:rsidR="00E94AAE" w:rsidRPr="00E94AAE" w:rsidRDefault="00E94AAE" w:rsidP="00742E51">
            <w:pPr>
              <w:widowControl/>
              <w:numPr>
                <w:ilvl w:val="0"/>
                <w:numId w:val="236"/>
              </w:numPr>
              <w:spacing w:before="80" w:after="80" w:line="240" w:lineRule="auto"/>
              <w:rPr>
                <w:rFonts w:ascii="Arial" w:eastAsia="Times New Roman" w:hAnsi="Arial" w:cs="Arial"/>
                <w:color w:val="000000"/>
                <w:szCs w:val="24"/>
                <w:lang w:val="en-AU" w:eastAsia="en-AU"/>
              </w:rPr>
            </w:pPr>
            <w:r w:rsidRPr="00F11275">
              <w:rPr>
                <w:rFonts w:ascii="Arial" w:eastAsia="Times New Roman" w:hAnsi="Arial" w:cs="Arial"/>
                <w:szCs w:val="24"/>
                <w:lang w:val="en-AU" w:eastAsia="en-AU"/>
              </w:rPr>
              <w:t>PLC interface units</w:t>
            </w:r>
          </w:p>
        </w:tc>
      </w:tr>
      <w:tr w:rsidR="00E94AAE" w:rsidRPr="00E94AAE" w14:paraId="11C6F84B" w14:textId="77777777" w:rsidTr="00E94AAE">
        <w:tblPrEx>
          <w:shd w:val="solid" w:color="FFFFFF" w:fill="C0C0C0"/>
          <w:tblCellMar>
            <w:left w:w="40" w:type="dxa"/>
            <w:right w:w="40" w:type="dxa"/>
          </w:tblCellMar>
          <w:tblLook w:val="0000" w:firstRow="0" w:lastRow="0" w:firstColumn="0" w:lastColumn="0" w:noHBand="0" w:noVBand="0"/>
        </w:tblPrEx>
        <w:tc>
          <w:tcPr>
            <w:tcW w:w="3446" w:type="dxa"/>
            <w:gridSpan w:val="4"/>
            <w:shd w:val="solid" w:color="FFFFFF" w:fill="C0C0C0"/>
          </w:tcPr>
          <w:p w14:paraId="4E63A05D" w14:textId="77777777" w:rsidR="00E94AAE" w:rsidRPr="00E94AAE" w:rsidRDefault="00E94AAE" w:rsidP="00F11275">
            <w:pPr>
              <w:widowControl/>
              <w:spacing w:before="80" w:after="80" w:line="240" w:lineRule="auto"/>
              <w:rPr>
                <w:rFonts w:ascii="Arial" w:eastAsia="Times New Roman" w:hAnsi="Arial" w:cs="Arial"/>
                <w:b/>
                <w:i/>
                <w:color w:val="000000"/>
                <w:szCs w:val="24"/>
                <w:lang w:val="en-AU" w:eastAsia="en-AU"/>
              </w:rPr>
            </w:pPr>
            <w:r w:rsidRPr="00E94AAE">
              <w:rPr>
                <w:rFonts w:ascii="Arial" w:eastAsia="Times New Roman" w:hAnsi="Arial" w:cs="Arial"/>
                <w:b/>
                <w:i/>
                <w:color w:val="000000"/>
                <w:szCs w:val="24"/>
                <w:lang w:val="en-AU" w:eastAsia="en-AU"/>
              </w:rPr>
              <w:t>Enterprise procedures</w:t>
            </w:r>
            <w:r w:rsidRPr="00E94AAE">
              <w:rPr>
                <w:rFonts w:ascii="Arial" w:eastAsia="Times New Roman" w:hAnsi="Arial" w:cs="Arial"/>
                <w:szCs w:val="24"/>
                <w:lang w:val="en-AU" w:eastAsia="en-AU"/>
              </w:rPr>
              <w:t xml:space="preserve"> may include, but are not limited to:</w:t>
            </w:r>
          </w:p>
        </w:tc>
        <w:tc>
          <w:tcPr>
            <w:tcW w:w="6319" w:type="dxa"/>
            <w:gridSpan w:val="2"/>
            <w:shd w:val="solid" w:color="FFFFFF" w:fill="C0C0C0"/>
          </w:tcPr>
          <w:p w14:paraId="5F0BE2E1" w14:textId="77777777" w:rsidR="00E94AAE" w:rsidRPr="00E94AAE" w:rsidRDefault="00E94AAE" w:rsidP="00742E51">
            <w:pPr>
              <w:widowControl/>
              <w:numPr>
                <w:ilvl w:val="0"/>
                <w:numId w:val="235"/>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 xml:space="preserve">the use of tools and equipment </w:t>
            </w:r>
          </w:p>
          <w:p w14:paraId="660BBC6F" w14:textId="77777777" w:rsidR="00E94AAE" w:rsidRPr="00E94AAE" w:rsidRDefault="00E94AAE" w:rsidP="00742E51">
            <w:pPr>
              <w:widowControl/>
              <w:numPr>
                <w:ilvl w:val="0"/>
                <w:numId w:val="235"/>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instructions, including job sheets, cutting lists, plans, drawings and designs</w:t>
            </w:r>
          </w:p>
          <w:p w14:paraId="6B48E156" w14:textId="77777777" w:rsidR="00E94AAE" w:rsidRPr="00E94AAE" w:rsidRDefault="00E94AAE" w:rsidP="00742E51">
            <w:pPr>
              <w:widowControl/>
              <w:numPr>
                <w:ilvl w:val="0"/>
                <w:numId w:val="235"/>
              </w:numPr>
              <w:spacing w:before="80" w:after="80" w:line="240" w:lineRule="auto"/>
              <w:rPr>
                <w:rFonts w:ascii="Arial" w:eastAsia="Times New Roman" w:hAnsi="Arial" w:cs="Arial"/>
                <w:szCs w:val="24"/>
                <w:lang w:val="en-AU" w:eastAsia="en-AU"/>
              </w:rPr>
            </w:pPr>
            <w:r w:rsidRPr="00E94AAE">
              <w:rPr>
                <w:rFonts w:ascii="Arial" w:eastAsia="Times New Roman" w:hAnsi="Arial" w:cs="Arial"/>
                <w:szCs w:val="24"/>
                <w:lang w:val="en-AU" w:eastAsia="en-AU"/>
              </w:rPr>
              <w:t xml:space="preserve">reporting and communication </w:t>
            </w:r>
          </w:p>
          <w:p w14:paraId="65F99979" w14:textId="77777777" w:rsidR="00E94AAE" w:rsidRPr="00E94AAE" w:rsidRDefault="00E94AAE" w:rsidP="00742E51">
            <w:pPr>
              <w:widowControl/>
              <w:numPr>
                <w:ilvl w:val="0"/>
                <w:numId w:val="235"/>
              </w:numPr>
              <w:spacing w:before="80" w:after="80" w:line="240" w:lineRule="auto"/>
              <w:rPr>
                <w:rFonts w:ascii="Arial" w:eastAsia="Times New Roman" w:hAnsi="Arial" w:cs="Arial"/>
                <w:color w:val="000000"/>
                <w:szCs w:val="24"/>
                <w:lang w:val="en-AU" w:eastAsia="en-AU"/>
              </w:rPr>
            </w:pPr>
            <w:r w:rsidRPr="00E94AAE">
              <w:rPr>
                <w:rFonts w:ascii="Arial" w:eastAsia="Times New Roman" w:hAnsi="Arial" w:cs="Arial"/>
                <w:szCs w:val="24"/>
                <w:lang w:val="en-AU" w:eastAsia="en-AU"/>
              </w:rPr>
              <w:t>manufacturers' specifications and operational procedures</w:t>
            </w:r>
          </w:p>
          <w:p w14:paraId="3381B344" w14:textId="77777777" w:rsidR="00E94AAE" w:rsidRPr="00E94AAE" w:rsidRDefault="00E94AAE" w:rsidP="00F11275">
            <w:pPr>
              <w:widowControl/>
              <w:spacing w:before="80" w:after="80" w:line="240" w:lineRule="auto"/>
              <w:rPr>
                <w:rFonts w:ascii="Arial" w:eastAsia="Times New Roman" w:hAnsi="Arial" w:cs="Arial"/>
                <w:color w:val="000000"/>
                <w:szCs w:val="24"/>
                <w:lang w:val="en-AU" w:eastAsia="en-AU"/>
              </w:rPr>
            </w:pPr>
          </w:p>
        </w:tc>
      </w:tr>
      <w:tr w:rsidR="00E94AAE" w:rsidRPr="00E94AAE" w14:paraId="56E096FB" w14:textId="77777777" w:rsidTr="00E94AAE">
        <w:tblPrEx>
          <w:tblLook w:val="04A0" w:firstRow="1" w:lastRow="0" w:firstColumn="1" w:lastColumn="0" w:noHBand="0" w:noVBand="1"/>
        </w:tblPrEx>
        <w:trPr>
          <w:trHeight w:val="349"/>
        </w:trPr>
        <w:tc>
          <w:tcPr>
            <w:tcW w:w="9765" w:type="dxa"/>
            <w:gridSpan w:val="6"/>
          </w:tcPr>
          <w:p w14:paraId="19301EC1" w14:textId="77777777" w:rsidR="00E94AAE" w:rsidRPr="00E94AAE" w:rsidRDefault="00E94AAE" w:rsidP="00F11275">
            <w:pPr>
              <w:widowControl/>
              <w:spacing w:before="40" w:after="40" w:line="240" w:lineRule="auto"/>
              <w:rPr>
                <w:rFonts w:ascii="Arial" w:eastAsia="Times New Roman" w:hAnsi="Arial" w:cs="Arial"/>
                <w:b/>
                <w:sz w:val="24"/>
                <w:szCs w:val="24"/>
                <w:lang w:val="en-AU" w:eastAsia="en-AU"/>
              </w:rPr>
            </w:pPr>
            <w:r w:rsidRPr="00E94AAE">
              <w:rPr>
                <w:rFonts w:ascii="Arial" w:eastAsia="Times New Roman" w:hAnsi="Arial" w:cs="Arial"/>
                <w:b/>
                <w:sz w:val="24"/>
                <w:szCs w:val="24"/>
                <w:lang w:val="en-AU" w:eastAsia="en-AU"/>
              </w:rPr>
              <w:t>EVIDENCE GUIDE</w:t>
            </w:r>
          </w:p>
          <w:p w14:paraId="66188CDB" w14:textId="77777777" w:rsidR="00E94AAE" w:rsidRPr="00E94AAE" w:rsidRDefault="00E94AAE" w:rsidP="00F11275">
            <w:pPr>
              <w:widowControl/>
              <w:tabs>
                <w:tab w:val="left" w:pos="3404"/>
              </w:tabs>
              <w:spacing w:before="40" w:after="40" w:line="240" w:lineRule="auto"/>
              <w:rPr>
                <w:rFonts w:ascii="Arial" w:eastAsia="Times New Roman" w:hAnsi="Arial" w:cs="Arial"/>
                <w:i/>
                <w:sz w:val="18"/>
                <w:szCs w:val="18"/>
                <w:lang w:val="en-AU" w:eastAsia="en-AU"/>
              </w:rPr>
            </w:pPr>
            <w:r w:rsidRPr="00E94AAE">
              <w:rPr>
                <w:rFonts w:ascii="Arial" w:eastAsia="Times New Roman" w:hAnsi="Arial" w:cs="Arial"/>
                <w:sz w:val="18"/>
                <w:szCs w:val="18"/>
                <w:lang w:val="en-AU" w:eastAsia="en-AU"/>
              </w:rPr>
              <w:t>The evidence guide provides advice on assessment and must be read in conjunction with the Elements, Performance Criteria, Required Skills and Knowledge, the Range Statement and the Assessment section in Section B of the Accreditation Submission.</w:t>
            </w:r>
          </w:p>
        </w:tc>
      </w:tr>
      <w:tr w:rsidR="00E94AAE" w:rsidRPr="00E94AAE" w14:paraId="47832E2A" w14:textId="77777777" w:rsidTr="00E94AAE">
        <w:tblPrEx>
          <w:tblLook w:val="04A0" w:firstRow="1" w:lastRow="0" w:firstColumn="1" w:lastColumn="0" w:noHBand="0" w:noVBand="1"/>
        </w:tblPrEx>
        <w:trPr>
          <w:trHeight w:val="349"/>
        </w:trPr>
        <w:tc>
          <w:tcPr>
            <w:tcW w:w="2877" w:type="dxa"/>
            <w:gridSpan w:val="2"/>
          </w:tcPr>
          <w:p w14:paraId="010D0AD5" w14:textId="77777777" w:rsidR="00E94AAE" w:rsidRPr="00E94AAE" w:rsidRDefault="00E94AAE" w:rsidP="00E94AAE">
            <w:pPr>
              <w:widowControl/>
              <w:tabs>
                <w:tab w:val="left" w:pos="3404"/>
              </w:tabs>
              <w:spacing w:before="60" w:after="60" w:line="240" w:lineRule="auto"/>
              <w:rPr>
                <w:rFonts w:ascii="Arial" w:eastAsia="Times New Roman" w:hAnsi="Arial" w:cs="Arial"/>
                <w:lang w:val="en-AU" w:eastAsia="en-AU"/>
              </w:rPr>
            </w:pPr>
            <w:r w:rsidRPr="00E94AAE">
              <w:rPr>
                <w:rFonts w:ascii="Arial" w:eastAsia="Times New Roman" w:hAnsi="Arial" w:cs="Arial"/>
                <w:b/>
                <w:lang w:val="en-AU" w:eastAsia="en-AU"/>
              </w:rPr>
              <w:t>Critical aspects for assessment and evidence required to demonstrate competency in this unit</w:t>
            </w:r>
          </w:p>
        </w:tc>
        <w:tc>
          <w:tcPr>
            <w:tcW w:w="6888" w:type="dxa"/>
            <w:gridSpan w:val="4"/>
          </w:tcPr>
          <w:p w14:paraId="6C653337" w14:textId="77777777" w:rsidR="00E94AAE" w:rsidRPr="00E94AAE" w:rsidRDefault="00E94AAE" w:rsidP="00742E51">
            <w:pPr>
              <w:widowControl/>
              <w:numPr>
                <w:ilvl w:val="0"/>
                <w:numId w:val="200"/>
              </w:numPr>
              <w:tabs>
                <w:tab w:val="left" w:pos="386"/>
              </w:tabs>
              <w:spacing w:before="40" w:after="40" w:line="240" w:lineRule="auto"/>
              <w:ind w:left="386" w:hanging="386"/>
              <w:rPr>
                <w:rFonts w:ascii="Arial" w:eastAsia="Times New Roman" w:hAnsi="Arial" w:cs="Arial"/>
                <w:lang w:val="en-AU" w:eastAsia="en-AU"/>
              </w:rPr>
            </w:pPr>
            <w:r w:rsidRPr="00E94AAE">
              <w:rPr>
                <w:rFonts w:ascii="Arial" w:eastAsia="Times New Roman" w:hAnsi="Arial" w:cs="Arial"/>
                <w:lang w:val="en-AU" w:eastAsia="en-AU"/>
              </w:rPr>
              <w:t>Assessors must be satisfied that the candidate can competently and consistently perform all elements of the unit as specified by the associated performance criteria, including required skills and knowledge. Specifically they must be able to:</w:t>
            </w:r>
          </w:p>
          <w:p w14:paraId="016ABAC6" w14:textId="77777777" w:rsidR="00E94AAE" w:rsidRPr="00E94AAE" w:rsidRDefault="00E94AAE" w:rsidP="00742E51">
            <w:pPr>
              <w:widowControl/>
              <w:numPr>
                <w:ilvl w:val="0"/>
                <w:numId w:val="206"/>
              </w:numPr>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implement Occupational Health and Safety workplace procedures and practices including the use of risk control measures as specified in the performance criteria and range</w:t>
            </w:r>
          </w:p>
          <w:p w14:paraId="768BEB42" w14:textId="77777777" w:rsidR="00E94AAE" w:rsidRPr="00E94AAE" w:rsidRDefault="00E94AAE" w:rsidP="00742E51">
            <w:pPr>
              <w:widowControl/>
              <w:numPr>
                <w:ilvl w:val="0"/>
                <w:numId w:val="206"/>
              </w:numPr>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demonstrate the ability to successfully program PLCs within an industrial setting on more than one occasion and in different contexts.</w:t>
            </w:r>
          </w:p>
          <w:p w14:paraId="0CF9000A" w14:textId="143AD9CD" w:rsidR="00E94AAE" w:rsidRPr="00E94AAE" w:rsidRDefault="00E94AAE" w:rsidP="00742E51">
            <w:pPr>
              <w:widowControl/>
              <w:numPr>
                <w:ilvl w:val="0"/>
                <w:numId w:val="206"/>
              </w:numPr>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test and document PLC programs</w:t>
            </w:r>
          </w:p>
        </w:tc>
      </w:tr>
      <w:tr w:rsidR="00E94AAE" w:rsidRPr="00E94AAE" w14:paraId="596EC728" w14:textId="77777777" w:rsidTr="00E94AAE">
        <w:tblPrEx>
          <w:tblLook w:val="04A0" w:firstRow="1" w:lastRow="0" w:firstColumn="1" w:lastColumn="0" w:noHBand="0" w:noVBand="1"/>
        </w:tblPrEx>
        <w:tc>
          <w:tcPr>
            <w:tcW w:w="2877" w:type="dxa"/>
            <w:gridSpan w:val="2"/>
          </w:tcPr>
          <w:p w14:paraId="0E8ED362" w14:textId="77777777" w:rsidR="00E94AAE" w:rsidRPr="00E94AAE" w:rsidRDefault="00E94AAE" w:rsidP="00E94AAE">
            <w:pPr>
              <w:widowControl/>
              <w:tabs>
                <w:tab w:val="left" w:pos="3404"/>
              </w:tabs>
              <w:spacing w:before="60" w:after="60" w:line="240" w:lineRule="auto"/>
              <w:rPr>
                <w:rFonts w:ascii="Arial" w:eastAsia="Times New Roman" w:hAnsi="Arial" w:cs="Arial"/>
                <w:lang w:val="en-AU" w:eastAsia="en-AU"/>
              </w:rPr>
            </w:pPr>
            <w:r w:rsidRPr="00E94AAE">
              <w:rPr>
                <w:rFonts w:ascii="Arial" w:eastAsia="Times New Roman" w:hAnsi="Arial" w:cs="Arial"/>
                <w:b/>
                <w:lang w:val="en-AU" w:eastAsia="en-AU"/>
              </w:rPr>
              <w:t>Context of and specific resources for assessment</w:t>
            </w:r>
          </w:p>
        </w:tc>
        <w:tc>
          <w:tcPr>
            <w:tcW w:w="6888" w:type="dxa"/>
            <w:gridSpan w:val="4"/>
          </w:tcPr>
          <w:p w14:paraId="18500D14" w14:textId="77777777" w:rsidR="00E94AAE" w:rsidRPr="00E94AAE" w:rsidRDefault="00E94AAE" w:rsidP="00742E51">
            <w:pPr>
              <w:widowControl/>
              <w:numPr>
                <w:ilvl w:val="0"/>
                <w:numId w:val="200"/>
              </w:numPr>
              <w:tabs>
                <w:tab w:val="left" w:pos="386"/>
              </w:tabs>
              <w:spacing w:before="40" w:after="40" w:line="240" w:lineRule="auto"/>
              <w:ind w:left="386" w:hanging="386"/>
              <w:rPr>
                <w:rFonts w:ascii="Arial" w:eastAsia="Times New Roman" w:hAnsi="Arial" w:cs="Arial"/>
                <w:lang w:val="en-AU" w:eastAsia="en-AU"/>
              </w:rPr>
            </w:pPr>
            <w:r w:rsidRPr="00E94AAE">
              <w:rPr>
                <w:rFonts w:ascii="Arial" w:eastAsia="Times New Roman" w:hAnsi="Arial" w:cs="Arial"/>
                <w:lang w:val="en-AU" w:eastAsia="en-AU"/>
              </w:rPr>
              <w:t xml:space="preserve">This unit may be assessed on the job, off the job or a combination of both on and off the job. Where assessment occurs off the job, that is the candidate is not in productive work,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 </w:t>
            </w:r>
          </w:p>
          <w:p w14:paraId="52126DC3" w14:textId="77777777" w:rsidR="00E94AAE" w:rsidRPr="00E94AAE" w:rsidRDefault="00E94AAE" w:rsidP="00742E51">
            <w:pPr>
              <w:widowControl/>
              <w:numPr>
                <w:ilvl w:val="0"/>
                <w:numId w:val="199"/>
              </w:numPr>
              <w:tabs>
                <w:tab w:val="left" w:pos="-457"/>
                <w:tab w:val="left" w:pos="-258"/>
                <w:tab w:val="left" w:pos="-59"/>
              </w:tabs>
              <w:spacing w:before="40" w:after="40" w:line="260" w:lineRule="atLeast"/>
              <w:ind w:left="403"/>
              <w:rPr>
                <w:rFonts w:ascii="Arial" w:eastAsia="Times New Roman" w:hAnsi="Arial" w:cs="Arial"/>
                <w:noProof/>
                <w:lang w:val="en-AU" w:eastAsia="ar-SA"/>
              </w:rPr>
            </w:pPr>
            <w:r w:rsidRPr="00E94AAE">
              <w:rPr>
                <w:rFonts w:ascii="Arial" w:eastAsia="Times New Roman" w:hAnsi="Arial" w:cs="Arial"/>
                <w:noProof/>
                <w:lang w:val="en-AU" w:eastAsia="ar-SA"/>
              </w:rPr>
              <w:t>Resources required for assessment include:</w:t>
            </w:r>
          </w:p>
          <w:p w14:paraId="2809C635" w14:textId="77777777" w:rsidR="00E94AAE" w:rsidRPr="00E94AAE" w:rsidRDefault="00E94AA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E94AAE">
              <w:rPr>
                <w:rFonts w:ascii="Arial" w:eastAsia="Times New Roman" w:hAnsi="Arial" w:cs="Arial"/>
                <w:noProof/>
                <w:lang w:val="en-AU" w:eastAsia="ar-SA"/>
              </w:rPr>
              <w:t>OHS/WHS policy and work procedures and instructions.</w:t>
            </w:r>
          </w:p>
          <w:p w14:paraId="1A05961B" w14:textId="77777777" w:rsidR="00E94AAE" w:rsidRPr="00E94AAE" w:rsidRDefault="00E94AA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E94AAE">
              <w:rPr>
                <w:rFonts w:ascii="Arial" w:eastAsia="Times New Roman" w:hAnsi="Arial" w:cs="Arial"/>
                <w:noProof/>
                <w:lang w:val="en-AU" w:eastAsia="ar-SA"/>
              </w:rPr>
              <w:t>access to workplace or work real environment and a variety of conditions</w:t>
            </w:r>
          </w:p>
          <w:p w14:paraId="635C3BC9" w14:textId="77777777" w:rsidR="00E94AAE" w:rsidRPr="00E94AAE" w:rsidRDefault="00E94AA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E94AAE">
              <w:rPr>
                <w:rFonts w:ascii="Arial" w:eastAsia="Times New Roman" w:hAnsi="Arial" w:cs="Arial"/>
                <w:noProof/>
                <w:lang w:val="en-AU" w:eastAsia="ar-SA"/>
              </w:rPr>
              <w:t>operational access to relevant machines, tools, materials and consumables</w:t>
            </w:r>
          </w:p>
          <w:p w14:paraId="6FB6F8AC" w14:textId="1185ED4B" w:rsidR="00E94AAE" w:rsidRPr="00E94AAE" w:rsidRDefault="00E94AA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lang w:val="en-AU" w:eastAsia="en-AU"/>
              </w:rPr>
            </w:pPr>
            <w:r w:rsidRPr="00F11275">
              <w:rPr>
                <w:rFonts w:ascii="Arial" w:eastAsia="Times New Roman" w:hAnsi="Arial" w:cs="Arial"/>
                <w:noProof/>
                <w:lang w:val="en-AU" w:eastAsia="ar-SA"/>
              </w:rPr>
              <w:t>access to relevant plans, drawings and instructions and manufacturer’s specifications/manuals</w:t>
            </w:r>
          </w:p>
        </w:tc>
      </w:tr>
      <w:tr w:rsidR="00E94AAE" w:rsidRPr="00E94AAE" w14:paraId="6EEC2E2B" w14:textId="77777777" w:rsidTr="00E94AAE">
        <w:tblPrEx>
          <w:tblLook w:val="04A0" w:firstRow="1" w:lastRow="0" w:firstColumn="1" w:lastColumn="0" w:noHBand="0" w:noVBand="1"/>
        </w:tblPrEx>
        <w:tc>
          <w:tcPr>
            <w:tcW w:w="2877" w:type="dxa"/>
            <w:gridSpan w:val="2"/>
          </w:tcPr>
          <w:p w14:paraId="09DB404C" w14:textId="77777777" w:rsidR="00E94AAE" w:rsidRPr="00E94AAE" w:rsidRDefault="00E94AAE" w:rsidP="00E94AAE">
            <w:pPr>
              <w:widowControl/>
              <w:tabs>
                <w:tab w:val="left" w:pos="3404"/>
              </w:tabs>
              <w:spacing w:before="60" w:after="60" w:line="240" w:lineRule="auto"/>
              <w:rPr>
                <w:rFonts w:ascii="Arial" w:eastAsia="Times New Roman" w:hAnsi="Arial" w:cs="Arial"/>
                <w:b/>
                <w:lang w:val="en-AU" w:eastAsia="en-AU"/>
              </w:rPr>
            </w:pPr>
            <w:r w:rsidRPr="00E94AAE">
              <w:rPr>
                <w:rFonts w:ascii="Arial" w:eastAsia="Times New Roman" w:hAnsi="Arial" w:cs="Arial"/>
                <w:b/>
                <w:lang w:val="en-AU" w:eastAsia="en-AU"/>
              </w:rPr>
              <w:t>Methods of assessment</w:t>
            </w:r>
          </w:p>
        </w:tc>
        <w:tc>
          <w:tcPr>
            <w:tcW w:w="6888" w:type="dxa"/>
            <w:gridSpan w:val="4"/>
          </w:tcPr>
          <w:p w14:paraId="3B3E5344" w14:textId="77777777" w:rsidR="00E94AAE" w:rsidRPr="00E94AAE" w:rsidRDefault="00E94AAE" w:rsidP="00742E51">
            <w:pPr>
              <w:widowControl/>
              <w:numPr>
                <w:ilvl w:val="0"/>
                <w:numId w:val="202"/>
              </w:numPr>
              <w:autoSpaceDE w:val="0"/>
              <w:autoSpaceDN w:val="0"/>
              <w:adjustRightInd w:val="0"/>
              <w:spacing w:before="40" w:after="40" w:line="240" w:lineRule="auto"/>
              <w:rPr>
                <w:rFonts w:ascii="Arial" w:eastAsia="Calibri" w:hAnsi="Arial" w:cs="Arial"/>
                <w:lang w:val="en-AU" w:eastAsia="en-AU"/>
              </w:rPr>
            </w:pPr>
            <w:r w:rsidRPr="00E94AAE">
              <w:rPr>
                <w:rFonts w:ascii="Arial" w:eastAsia="Calibri" w:hAnsi="Arial" w:cs="Arial"/>
                <w:lang w:val="en-AU" w:eastAsia="en-AU"/>
              </w:rPr>
              <w:t>For valid and reliable assessment of this unit, evidence should be gathered through a range of methods to indicate consistent performance</w:t>
            </w:r>
            <w:r w:rsidRPr="00E94AAE">
              <w:rPr>
                <w:rFonts w:ascii="Arial" w:eastAsia="Calibri" w:hAnsi="Arial" w:cs="Arial"/>
                <w:sz w:val="21"/>
                <w:szCs w:val="21"/>
                <w:lang w:val="en-AU" w:eastAsia="en-AU"/>
              </w:rPr>
              <w:t>.</w:t>
            </w:r>
          </w:p>
          <w:p w14:paraId="610D1F42" w14:textId="77777777" w:rsidR="00E94AAE" w:rsidRPr="00E94AAE" w:rsidRDefault="00E94AAE" w:rsidP="00742E51">
            <w:pPr>
              <w:widowControl/>
              <w:numPr>
                <w:ilvl w:val="0"/>
                <w:numId w:val="203"/>
              </w:numPr>
              <w:autoSpaceDE w:val="0"/>
              <w:autoSpaceDN w:val="0"/>
              <w:adjustRightInd w:val="0"/>
              <w:spacing w:before="40" w:after="40" w:line="240" w:lineRule="auto"/>
              <w:rPr>
                <w:rFonts w:ascii="Arial" w:eastAsia="Calibri" w:hAnsi="Arial" w:cs="Arial"/>
                <w:lang w:val="en-AU" w:eastAsia="en-AU"/>
              </w:rPr>
            </w:pPr>
            <w:r w:rsidRPr="00E94AAE">
              <w:rPr>
                <w:rFonts w:ascii="Arial" w:eastAsia="Calibri" w:hAnsi="Arial" w:cs="Arial"/>
                <w:lang w:val="en-AU" w:eastAsia="en-AU"/>
              </w:rPr>
              <w:t>Evidence must involve demonstration of practical skills and may also  include:</w:t>
            </w:r>
          </w:p>
          <w:p w14:paraId="4F7512B9" w14:textId="77777777" w:rsidR="00E94AAE" w:rsidRPr="00E94AAE" w:rsidRDefault="00E94AA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 xml:space="preserve">observation of processes and procedures </w:t>
            </w:r>
          </w:p>
          <w:p w14:paraId="595C24B0" w14:textId="77777777" w:rsidR="00E94AAE" w:rsidRPr="00E94AAE" w:rsidRDefault="00E94AA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 xml:space="preserve">oral and/or written questioning on required knowledge and skills </w:t>
            </w:r>
          </w:p>
          <w:p w14:paraId="3EF859D7" w14:textId="77777777" w:rsidR="00E94AAE" w:rsidRPr="00E94AAE" w:rsidRDefault="00E94AA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 xml:space="preserve">testimony from supervisors, colleagues, clients and/or other appropriate persons </w:t>
            </w:r>
          </w:p>
          <w:p w14:paraId="589B6824" w14:textId="77777777" w:rsidR="00E94AAE" w:rsidRPr="00E94AAE" w:rsidRDefault="00E94AA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 xml:space="preserve">inspection of the final product or outcome </w:t>
            </w:r>
          </w:p>
          <w:p w14:paraId="5CF72184" w14:textId="77777777" w:rsidR="00E94AAE" w:rsidRPr="00E94AAE" w:rsidRDefault="00E94AA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E94AAE">
              <w:rPr>
                <w:rFonts w:ascii="Arial" w:eastAsia="Times New Roman" w:hAnsi="Arial" w:cs="Arial"/>
                <w:lang w:val="en-AU" w:eastAsia="en-AU"/>
              </w:rPr>
              <w:t>a portfolio of documentary evidence.</w:t>
            </w:r>
          </w:p>
          <w:p w14:paraId="0FCDA923" w14:textId="77777777" w:rsidR="00E94AAE" w:rsidRPr="00E94AAE" w:rsidRDefault="00E94AAE" w:rsidP="00742E51">
            <w:pPr>
              <w:widowControl/>
              <w:numPr>
                <w:ilvl w:val="0"/>
                <w:numId w:val="205"/>
              </w:numPr>
              <w:spacing w:before="40" w:after="40" w:line="240" w:lineRule="auto"/>
              <w:ind w:left="389"/>
              <w:rPr>
                <w:rFonts w:ascii="Arial" w:eastAsia="Times New Roman" w:hAnsi="Arial" w:cs="Arial"/>
                <w:lang w:val="en-AU" w:eastAsia="en-AU"/>
              </w:rPr>
            </w:pPr>
            <w:r w:rsidRPr="00E94AAE">
              <w:rPr>
                <w:rFonts w:ascii="Arial" w:eastAsia="Times New Roman" w:hAnsi="Arial" w:cs="Arial"/>
                <w:lang w:val="en-AU" w:eastAsia="en-AU"/>
              </w:rPr>
              <w:t xml:space="preserve">Where performance is not directly observed any evidence should be authenticated by colleagues, supervisors, clients or other appropriate persons. </w:t>
            </w:r>
          </w:p>
          <w:p w14:paraId="5FDE5192" w14:textId="77777777" w:rsidR="00E94AAE" w:rsidRPr="00E94AAE" w:rsidRDefault="00E94AAE" w:rsidP="00742E51">
            <w:pPr>
              <w:widowControl/>
              <w:numPr>
                <w:ilvl w:val="0"/>
                <w:numId w:val="205"/>
              </w:numPr>
              <w:spacing w:before="40" w:after="40" w:line="240" w:lineRule="auto"/>
              <w:ind w:left="389"/>
              <w:rPr>
                <w:rFonts w:ascii="Arial" w:eastAsia="Times New Roman" w:hAnsi="Arial" w:cs="Arial"/>
                <w:lang w:val="en-AU" w:eastAsia="en-AU"/>
              </w:rPr>
            </w:pPr>
            <w:r w:rsidRPr="00E94AAE">
              <w:rPr>
                <w:rFonts w:ascii="Arial" w:eastAsia="Times New Roman" w:hAnsi="Arial" w:cs="Arial"/>
                <w:lang w:val="en-AU" w:eastAsia="en-AU"/>
              </w:rPr>
              <w:t xml:space="preserve">Questioning techniques should not require language, literacy and numeracy skills beyond those required in this unit of competency. </w:t>
            </w:r>
          </w:p>
        </w:tc>
      </w:tr>
    </w:tbl>
    <w:p w14:paraId="04E2BB57" w14:textId="77777777" w:rsidR="00E94AAE" w:rsidRDefault="00E94AAE" w:rsidP="0053149D">
      <w:pPr>
        <w:spacing w:after="120"/>
        <w:rPr>
          <w:rFonts w:ascii="Arial" w:eastAsiaTheme="majorEastAsia" w:hAnsi="Arial" w:cstheme="majorBidi"/>
          <w:b/>
          <w:bCs/>
          <w:sz w:val="24"/>
          <w:szCs w:val="24"/>
        </w:rPr>
        <w:sectPr w:rsidR="00E94AAE" w:rsidSect="00C56BE1">
          <w:headerReference w:type="default" r:id="rId49"/>
          <w:pgSz w:w="11906" w:h="16838"/>
          <w:pgMar w:top="554" w:right="1133" w:bottom="1276" w:left="851" w:header="708" w:footer="708" w:gutter="0"/>
          <w:cols w:space="708"/>
          <w:docGrid w:linePitch="360"/>
        </w:sectPr>
      </w:pPr>
    </w:p>
    <w:tbl>
      <w:tblPr>
        <w:tblW w:w="9917" w:type="dxa"/>
        <w:tblInd w:w="-4" w:type="dxa"/>
        <w:tblCellMar>
          <w:left w:w="115" w:type="dxa"/>
          <w:right w:w="115" w:type="dxa"/>
        </w:tblCellMar>
        <w:tblLook w:val="04A0" w:firstRow="1" w:lastRow="0" w:firstColumn="1" w:lastColumn="0" w:noHBand="0" w:noVBand="1"/>
      </w:tblPr>
      <w:tblGrid>
        <w:gridCol w:w="3025"/>
        <w:gridCol w:w="53"/>
        <w:gridCol w:w="659"/>
        <w:gridCol w:w="5950"/>
        <w:gridCol w:w="213"/>
        <w:gridCol w:w="17"/>
      </w:tblGrid>
      <w:tr w:rsidR="006219BB" w:rsidRPr="006219BB" w14:paraId="57305535" w14:textId="77777777" w:rsidTr="00424558">
        <w:trPr>
          <w:gridAfter w:val="1"/>
          <w:wAfter w:w="17" w:type="dxa"/>
        </w:trPr>
        <w:tc>
          <w:tcPr>
            <w:tcW w:w="9900" w:type="dxa"/>
            <w:gridSpan w:val="5"/>
          </w:tcPr>
          <w:p w14:paraId="238C4499" w14:textId="77777777" w:rsidR="006219BB" w:rsidRPr="006219BB" w:rsidRDefault="006219BB" w:rsidP="00365854">
            <w:pPr>
              <w:pStyle w:val="Heading1"/>
              <w:spacing w:before="120" w:after="120"/>
              <w:rPr>
                <w:highlight w:val="yellow"/>
              </w:rPr>
            </w:pPr>
            <w:bookmarkStart w:id="59" w:name="_Toc484523041"/>
            <w:bookmarkStart w:id="60" w:name="_Toc47623197"/>
            <w:r w:rsidRPr="006219BB">
              <w:t xml:space="preserve">VU21988 - </w:t>
            </w:r>
            <w:proofErr w:type="spellStart"/>
            <w:r w:rsidRPr="006219BB">
              <w:t>Utilise</w:t>
            </w:r>
            <w:proofErr w:type="spellEnd"/>
            <w:r w:rsidRPr="006219BB">
              <w:t xml:space="preserve"> basic network concepts and protocols required in cyber security</w:t>
            </w:r>
            <w:bookmarkEnd w:id="59"/>
            <w:bookmarkEnd w:id="60"/>
          </w:p>
        </w:tc>
      </w:tr>
      <w:tr w:rsidR="006219BB" w:rsidRPr="006219BB" w14:paraId="5FA7578D" w14:textId="77777777" w:rsidTr="00424558">
        <w:trPr>
          <w:gridAfter w:val="1"/>
          <w:wAfter w:w="17" w:type="dxa"/>
        </w:trPr>
        <w:tc>
          <w:tcPr>
            <w:tcW w:w="3078" w:type="dxa"/>
            <w:gridSpan w:val="2"/>
          </w:tcPr>
          <w:p w14:paraId="7441B1DC" w14:textId="77777777" w:rsidR="006219BB" w:rsidRPr="006219BB" w:rsidRDefault="006219BB" w:rsidP="006219BB">
            <w:pPr>
              <w:spacing w:before="60" w:after="60"/>
              <w:rPr>
                <w:rFonts w:ascii="Arial" w:hAnsi="Arial" w:cs="Arial"/>
                <w:b/>
              </w:rPr>
            </w:pPr>
            <w:r w:rsidRPr="006219BB">
              <w:rPr>
                <w:rFonts w:ascii="Arial" w:hAnsi="Arial" w:cs="Arial"/>
                <w:b/>
              </w:rPr>
              <w:t>Unit Descriptor</w:t>
            </w:r>
          </w:p>
        </w:tc>
        <w:tc>
          <w:tcPr>
            <w:tcW w:w="6822" w:type="dxa"/>
            <w:gridSpan w:val="3"/>
          </w:tcPr>
          <w:p w14:paraId="17513C6F" w14:textId="77777777" w:rsidR="006219BB" w:rsidRPr="006219BB" w:rsidRDefault="006219BB" w:rsidP="006219BB">
            <w:pPr>
              <w:widowControl/>
              <w:spacing w:before="120" w:after="0" w:line="259" w:lineRule="auto"/>
              <w:rPr>
                <w:rFonts w:ascii="Arial" w:hAnsi="Arial" w:cs="Arial"/>
                <w:lang w:val="en-GB"/>
              </w:rPr>
            </w:pPr>
            <w:r w:rsidRPr="006219BB">
              <w:rPr>
                <w:rFonts w:ascii="Arial" w:hAnsi="Arial" w:cs="Arial"/>
                <w:lang w:val="en-GB"/>
              </w:rPr>
              <w:t>This unit provides a cyber security practitioner with an introduction to the skills and knowledge required to comprehend how data travels around the internet and the function and operation of protocols such as the Transmission Control Protocol/Internet Protocol (TCP/IP) suite and devices that facilitate this data transfer. The exposure to these protocols is at an introductory level in this unit.</w:t>
            </w:r>
          </w:p>
          <w:p w14:paraId="22883D60" w14:textId="77777777" w:rsidR="006219BB" w:rsidRPr="006219BB" w:rsidRDefault="006219BB" w:rsidP="006219BB">
            <w:pPr>
              <w:spacing w:before="120"/>
              <w:rPr>
                <w:rFonts w:ascii="Arial" w:hAnsi="Arial" w:cs="Arial"/>
              </w:rPr>
            </w:pPr>
            <w:r w:rsidRPr="006219BB">
              <w:rPr>
                <w:rFonts w:ascii="Arial" w:hAnsi="Arial" w:cs="Arial"/>
              </w:rPr>
              <w:t>No licensing or certification requirements apply to this unit at the time of accreditation</w:t>
            </w:r>
          </w:p>
        </w:tc>
      </w:tr>
      <w:tr w:rsidR="006219BB" w:rsidRPr="006219BB" w14:paraId="7666F9D9" w14:textId="77777777" w:rsidTr="00424558">
        <w:trPr>
          <w:gridAfter w:val="1"/>
          <w:wAfter w:w="17" w:type="dxa"/>
        </w:trPr>
        <w:tc>
          <w:tcPr>
            <w:tcW w:w="3078" w:type="dxa"/>
            <w:gridSpan w:val="2"/>
          </w:tcPr>
          <w:p w14:paraId="31D6A799" w14:textId="77777777" w:rsidR="006219BB" w:rsidRPr="006219BB" w:rsidRDefault="006219BB" w:rsidP="006219BB">
            <w:pPr>
              <w:spacing w:before="120" w:after="120"/>
              <w:rPr>
                <w:rFonts w:ascii="Arial" w:hAnsi="Arial" w:cs="Arial"/>
                <w:b/>
              </w:rPr>
            </w:pPr>
            <w:r w:rsidRPr="006219BB">
              <w:rPr>
                <w:rFonts w:ascii="Arial" w:hAnsi="Arial" w:cs="Arial"/>
                <w:b/>
              </w:rPr>
              <w:t>Employability skills</w:t>
            </w:r>
          </w:p>
        </w:tc>
        <w:tc>
          <w:tcPr>
            <w:tcW w:w="6822" w:type="dxa"/>
            <w:gridSpan w:val="3"/>
          </w:tcPr>
          <w:p w14:paraId="12E8573A" w14:textId="77777777" w:rsidR="006219BB" w:rsidRPr="006219BB" w:rsidRDefault="006219BB" w:rsidP="006219BB">
            <w:pPr>
              <w:spacing w:before="120" w:after="240"/>
              <w:rPr>
                <w:rFonts w:ascii="Arial" w:hAnsi="Arial" w:cs="Arial"/>
              </w:rPr>
            </w:pPr>
            <w:r w:rsidRPr="006219BB">
              <w:rPr>
                <w:rFonts w:ascii="Arial" w:hAnsi="Arial" w:cs="Arial"/>
              </w:rPr>
              <w:t>This unit contains employability skills</w:t>
            </w:r>
          </w:p>
        </w:tc>
      </w:tr>
      <w:tr w:rsidR="006219BB" w:rsidRPr="006219BB" w14:paraId="539789AA" w14:textId="77777777" w:rsidTr="00424558">
        <w:trPr>
          <w:gridAfter w:val="1"/>
          <w:wAfter w:w="17" w:type="dxa"/>
        </w:trPr>
        <w:tc>
          <w:tcPr>
            <w:tcW w:w="3078" w:type="dxa"/>
            <w:gridSpan w:val="2"/>
          </w:tcPr>
          <w:p w14:paraId="678BF95C" w14:textId="77777777" w:rsidR="006219BB" w:rsidRPr="006219BB" w:rsidRDefault="006219BB" w:rsidP="006219BB">
            <w:pPr>
              <w:spacing w:before="60" w:after="60"/>
              <w:rPr>
                <w:rFonts w:ascii="Arial" w:hAnsi="Arial" w:cs="Arial"/>
                <w:b/>
              </w:rPr>
            </w:pPr>
            <w:r w:rsidRPr="006219BB">
              <w:rPr>
                <w:rFonts w:ascii="Arial" w:hAnsi="Arial" w:cs="Arial"/>
                <w:b/>
              </w:rPr>
              <w:t>Application of the Unit</w:t>
            </w:r>
          </w:p>
        </w:tc>
        <w:tc>
          <w:tcPr>
            <w:tcW w:w="6822" w:type="dxa"/>
            <w:gridSpan w:val="3"/>
          </w:tcPr>
          <w:p w14:paraId="7FEA1E40" w14:textId="77777777" w:rsidR="006219BB" w:rsidRPr="006219BB" w:rsidRDefault="006219BB" w:rsidP="006219BB">
            <w:pPr>
              <w:autoSpaceDE w:val="0"/>
              <w:autoSpaceDN w:val="0"/>
              <w:adjustRightInd w:val="0"/>
              <w:spacing w:before="60" w:after="240"/>
              <w:rPr>
                <w:rFonts w:ascii="Arial" w:eastAsia="Calibri" w:hAnsi="Arial" w:cs="Arial"/>
              </w:rPr>
            </w:pPr>
            <w:r w:rsidRPr="006219BB">
              <w:rPr>
                <w:rFonts w:ascii="Arial" w:eastAsia="Calibri" w:hAnsi="Arial" w:cs="Arial"/>
              </w:rPr>
              <w:t>This unit is applicable to individuals working as a cyber security practitioners and will support their ability to detect breaches in security infrastructure</w:t>
            </w:r>
          </w:p>
        </w:tc>
      </w:tr>
      <w:tr w:rsidR="006219BB" w:rsidRPr="006219BB" w14:paraId="1EE533DA" w14:textId="77777777" w:rsidTr="00424558">
        <w:trPr>
          <w:gridAfter w:val="1"/>
          <w:wAfter w:w="17" w:type="dxa"/>
        </w:trPr>
        <w:tc>
          <w:tcPr>
            <w:tcW w:w="3078" w:type="dxa"/>
            <w:gridSpan w:val="2"/>
          </w:tcPr>
          <w:p w14:paraId="778927E1" w14:textId="77777777" w:rsidR="006219BB" w:rsidRPr="006219BB" w:rsidRDefault="006219BB" w:rsidP="006219BB">
            <w:pPr>
              <w:spacing w:before="60" w:after="60"/>
              <w:rPr>
                <w:rFonts w:ascii="Arial" w:hAnsi="Arial" w:cs="Arial"/>
                <w:sz w:val="20"/>
                <w:szCs w:val="20"/>
              </w:rPr>
            </w:pPr>
            <w:r w:rsidRPr="006219BB">
              <w:rPr>
                <w:rFonts w:ascii="Arial" w:hAnsi="Arial" w:cs="Arial"/>
                <w:b/>
              </w:rPr>
              <w:t>ELEMENT</w:t>
            </w:r>
          </w:p>
        </w:tc>
        <w:tc>
          <w:tcPr>
            <w:tcW w:w="6822" w:type="dxa"/>
            <w:gridSpan w:val="3"/>
          </w:tcPr>
          <w:p w14:paraId="63CBDCDF" w14:textId="77777777" w:rsidR="006219BB" w:rsidRPr="006219BB" w:rsidRDefault="006219BB" w:rsidP="006219BB">
            <w:pPr>
              <w:spacing w:before="60" w:after="60"/>
              <w:rPr>
                <w:rFonts w:ascii="Arial" w:hAnsi="Arial" w:cs="Arial"/>
                <w:sz w:val="20"/>
                <w:szCs w:val="20"/>
              </w:rPr>
            </w:pPr>
            <w:r w:rsidRPr="006219BB">
              <w:rPr>
                <w:rFonts w:ascii="Arial" w:hAnsi="Arial" w:cs="Arial"/>
                <w:b/>
              </w:rPr>
              <w:t>PERFORMANCE CRITERIA</w:t>
            </w:r>
          </w:p>
        </w:tc>
      </w:tr>
      <w:tr w:rsidR="006219BB" w:rsidRPr="006219BB" w14:paraId="117A8D70" w14:textId="77777777" w:rsidTr="00424558">
        <w:trPr>
          <w:gridAfter w:val="1"/>
          <w:wAfter w:w="17" w:type="dxa"/>
        </w:trPr>
        <w:tc>
          <w:tcPr>
            <w:tcW w:w="3078" w:type="dxa"/>
            <w:gridSpan w:val="2"/>
            <w:vMerge w:val="restart"/>
          </w:tcPr>
          <w:p w14:paraId="5A02E7B1" w14:textId="77777777" w:rsidR="006219BB" w:rsidRPr="006219BB" w:rsidRDefault="006219BB" w:rsidP="00CD4142">
            <w:pPr>
              <w:spacing w:before="80" w:after="80"/>
              <w:ind w:left="283" w:hanging="283"/>
              <w:contextualSpacing/>
              <w:rPr>
                <w:rFonts w:ascii="Arial" w:hAnsi="Arial" w:cs="Arial"/>
                <w:lang w:val="en-NZ"/>
              </w:rPr>
            </w:pPr>
            <w:r w:rsidRPr="006219BB">
              <w:rPr>
                <w:rFonts w:ascii="Arial" w:hAnsi="Arial" w:cs="Arial"/>
              </w:rPr>
              <w:t>1.</w:t>
            </w:r>
            <w:r w:rsidRPr="006219BB">
              <w:rPr>
                <w:rFonts w:ascii="Arial" w:hAnsi="Arial" w:cs="Arial"/>
              </w:rPr>
              <w:tab/>
              <w:t>Outline key network security concepts</w:t>
            </w:r>
          </w:p>
        </w:tc>
        <w:tc>
          <w:tcPr>
            <w:tcW w:w="659" w:type="dxa"/>
          </w:tcPr>
          <w:p w14:paraId="3C7F65AA"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1.1</w:t>
            </w:r>
          </w:p>
        </w:tc>
        <w:tc>
          <w:tcPr>
            <w:tcW w:w="6163" w:type="dxa"/>
            <w:gridSpan w:val="2"/>
          </w:tcPr>
          <w:p w14:paraId="7E6C07F7" w14:textId="77777777" w:rsidR="006219BB" w:rsidRPr="006219BB" w:rsidRDefault="006219BB" w:rsidP="00CD4142">
            <w:pPr>
              <w:spacing w:before="80" w:after="80"/>
              <w:ind w:left="19"/>
              <w:contextualSpacing/>
              <w:jc w:val="both"/>
              <w:rPr>
                <w:rFonts w:ascii="Arial" w:hAnsi="Arial" w:cs="Arial"/>
              </w:rPr>
            </w:pPr>
            <w:r w:rsidRPr="006219BB">
              <w:rPr>
                <w:rFonts w:ascii="Arial" w:hAnsi="Arial" w:cs="Arial"/>
                <w:b/>
                <w:i/>
              </w:rPr>
              <w:t>Networking concepts</w:t>
            </w:r>
            <w:r w:rsidRPr="006219BB">
              <w:rPr>
                <w:rFonts w:ascii="Arial" w:hAnsi="Arial" w:cs="Arial"/>
              </w:rPr>
              <w:t xml:space="preserve"> that affect cyber security in a data network are defined</w:t>
            </w:r>
          </w:p>
        </w:tc>
      </w:tr>
      <w:tr w:rsidR="006219BB" w:rsidRPr="006219BB" w14:paraId="7100A5A4" w14:textId="77777777" w:rsidTr="00424558">
        <w:trPr>
          <w:gridAfter w:val="1"/>
          <w:wAfter w:w="17" w:type="dxa"/>
        </w:trPr>
        <w:tc>
          <w:tcPr>
            <w:tcW w:w="3078" w:type="dxa"/>
            <w:gridSpan w:val="2"/>
            <w:vMerge/>
          </w:tcPr>
          <w:p w14:paraId="2590BB29"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3C68D396"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1.2</w:t>
            </w:r>
          </w:p>
        </w:tc>
        <w:tc>
          <w:tcPr>
            <w:tcW w:w="6163" w:type="dxa"/>
            <w:gridSpan w:val="2"/>
          </w:tcPr>
          <w:p w14:paraId="1C89E41B" w14:textId="77777777" w:rsidR="006219BB" w:rsidRPr="006219BB" w:rsidRDefault="006219BB" w:rsidP="00CD4142">
            <w:pPr>
              <w:spacing w:before="80" w:after="80"/>
              <w:ind w:left="19"/>
              <w:contextualSpacing/>
              <w:rPr>
                <w:rFonts w:ascii="Arial" w:hAnsi="Arial" w:cs="Arial"/>
              </w:rPr>
            </w:pPr>
            <w:r w:rsidRPr="006219BB">
              <w:rPr>
                <w:rFonts w:ascii="Arial" w:hAnsi="Arial" w:cs="Arial"/>
              </w:rPr>
              <w:t xml:space="preserve">Differences between </w:t>
            </w:r>
            <w:r w:rsidRPr="006219BB">
              <w:rPr>
                <w:rFonts w:ascii="Arial" w:hAnsi="Arial" w:cs="Arial"/>
                <w:b/>
                <w:i/>
              </w:rPr>
              <w:t>network security</w:t>
            </w:r>
            <w:r w:rsidRPr="006219BB">
              <w:rPr>
                <w:rFonts w:ascii="Arial" w:hAnsi="Arial" w:cs="Arial"/>
              </w:rPr>
              <w:t xml:space="preserve"> and </w:t>
            </w:r>
            <w:r w:rsidRPr="006219BB">
              <w:rPr>
                <w:rFonts w:ascii="Arial" w:hAnsi="Arial" w:cs="Arial"/>
                <w:b/>
                <w:i/>
              </w:rPr>
              <w:t>cyber security</w:t>
            </w:r>
            <w:r w:rsidRPr="006219BB">
              <w:rPr>
                <w:rFonts w:ascii="Arial" w:hAnsi="Arial" w:cs="Arial"/>
              </w:rPr>
              <w:t xml:space="preserve"> are clarified</w:t>
            </w:r>
          </w:p>
        </w:tc>
      </w:tr>
      <w:tr w:rsidR="006219BB" w:rsidRPr="006219BB" w14:paraId="48E37397" w14:textId="77777777" w:rsidTr="00424558">
        <w:trPr>
          <w:gridAfter w:val="1"/>
          <w:wAfter w:w="17" w:type="dxa"/>
        </w:trPr>
        <w:tc>
          <w:tcPr>
            <w:tcW w:w="3078" w:type="dxa"/>
            <w:gridSpan w:val="2"/>
            <w:vMerge/>
          </w:tcPr>
          <w:p w14:paraId="40DF6982"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55DF6D7A"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1.3</w:t>
            </w:r>
          </w:p>
        </w:tc>
        <w:tc>
          <w:tcPr>
            <w:tcW w:w="6163" w:type="dxa"/>
            <w:gridSpan w:val="2"/>
          </w:tcPr>
          <w:p w14:paraId="7777C592" w14:textId="77777777" w:rsidR="006219BB" w:rsidRPr="006219BB" w:rsidRDefault="006219BB" w:rsidP="00CD4142">
            <w:pPr>
              <w:widowControl/>
              <w:spacing w:before="80" w:after="80" w:line="240" w:lineRule="auto"/>
              <w:rPr>
                <w:rFonts w:ascii="Arial" w:eastAsia="Times New Roman" w:hAnsi="Arial" w:cs="Arial"/>
                <w:b/>
                <w:lang w:eastAsia="en-AU"/>
              </w:rPr>
            </w:pPr>
            <w:r w:rsidRPr="006219BB">
              <w:rPr>
                <w:rFonts w:ascii="Arial" w:eastAsia="Times New Roman" w:hAnsi="Arial" w:cs="Arial"/>
                <w:lang w:eastAsia="en-AU"/>
              </w:rPr>
              <w:t xml:space="preserve">Open System Interconnection (OSI) and the </w:t>
            </w:r>
            <w:r w:rsidRPr="006219BB">
              <w:rPr>
                <w:rFonts w:ascii="Arial" w:eastAsia="Times New Roman" w:hAnsi="Arial" w:cs="Arial"/>
                <w:lang w:val="en-AU" w:eastAsia="en-AU"/>
              </w:rPr>
              <w:t>Transmission Control Protocol (</w:t>
            </w:r>
            <w:r w:rsidRPr="006219BB">
              <w:rPr>
                <w:rFonts w:ascii="Arial" w:eastAsia="Times New Roman" w:hAnsi="Arial" w:cs="Arial"/>
                <w:lang w:eastAsia="en-AU"/>
              </w:rPr>
              <w:t>TCP)/</w:t>
            </w:r>
            <w:r w:rsidRPr="006219BB">
              <w:rPr>
                <w:rFonts w:ascii="Arial" w:eastAsia="Times New Roman" w:hAnsi="Arial" w:cs="Arial"/>
                <w:b/>
                <w:i/>
                <w:lang w:val="en-AU" w:eastAsia="en-AU"/>
              </w:rPr>
              <w:t>Internet Protocol</w:t>
            </w:r>
            <w:r w:rsidRPr="006219BB">
              <w:rPr>
                <w:rFonts w:ascii="Arial" w:eastAsia="Times New Roman" w:hAnsi="Arial" w:cs="Arial"/>
                <w:lang w:val="en-AU" w:eastAsia="en-AU"/>
              </w:rPr>
              <w:t xml:space="preserve"> </w:t>
            </w:r>
            <w:r w:rsidRPr="006219BB">
              <w:rPr>
                <w:rFonts w:ascii="Arial" w:eastAsia="Times New Roman" w:hAnsi="Arial" w:cs="Arial"/>
                <w:b/>
                <w:i/>
                <w:lang w:val="en-AU" w:eastAsia="en-AU"/>
              </w:rPr>
              <w:t>(</w:t>
            </w:r>
            <w:r w:rsidRPr="006219BB">
              <w:rPr>
                <w:rFonts w:ascii="Arial" w:eastAsia="Times New Roman" w:hAnsi="Arial" w:cs="Arial"/>
                <w:b/>
                <w:i/>
                <w:lang w:eastAsia="en-AU"/>
              </w:rPr>
              <w:t>IP)</w:t>
            </w:r>
            <w:r w:rsidRPr="006219BB">
              <w:rPr>
                <w:rFonts w:ascii="Arial" w:eastAsia="Times New Roman" w:hAnsi="Arial" w:cs="Arial"/>
                <w:lang w:eastAsia="en-AU"/>
              </w:rPr>
              <w:t xml:space="preserve"> models of data communication are defined</w:t>
            </w:r>
            <w:r w:rsidRPr="006219BB">
              <w:rPr>
                <w:rFonts w:ascii="Arial" w:eastAsia="Times New Roman" w:hAnsi="Arial" w:cs="Arial"/>
                <w:b/>
                <w:lang w:eastAsia="en-AU"/>
              </w:rPr>
              <w:t>.</w:t>
            </w:r>
          </w:p>
        </w:tc>
      </w:tr>
      <w:tr w:rsidR="006219BB" w:rsidRPr="006219BB" w14:paraId="5656FA29" w14:textId="77777777" w:rsidTr="00424558">
        <w:trPr>
          <w:gridAfter w:val="1"/>
          <w:wAfter w:w="17" w:type="dxa"/>
        </w:trPr>
        <w:tc>
          <w:tcPr>
            <w:tcW w:w="3078" w:type="dxa"/>
            <w:gridSpan w:val="2"/>
            <w:vMerge/>
          </w:tcPr>
          <w:p w14:paraId="58D643F1" w14:textId="77777777" w:rsidR="006219BB" w:rsidRPr="006219BB" w:rsidRDefault="006219BB" w:rsidP="00CD4142">
            <w:pPr>
              <w:spacing w:before="80" w:after="80"/>
              <w:ind w:left="283" w:hanging="283"/>
              <w:contextualSpacing/>
              <w:rPr>
                <w:rFonts w:ascii="Arial" w:hAnsi="Arial" w:cs="Arial"/>
                <w:lang w:val="en-NZ"/>
              </w:rPr>
            </w:pPr>
          </w:p>
        </w:tc>
        <w:tc>
          <w:tcPr>
            <w:tcW w:w="659" w:type="dxa"/>
          </w:tcPr>
          <w:p w14:paraId="2EF95775"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1.4</w:t>
            </w:r>
          </w:p>
        </w:tc>
        <w:tc>
          <w:tcPr>
            <w:tcW w:w="6163" w:type="dxa"/>
            <w:gridSpan w:val="2"/>
          </w:tcPr>
          <w:p w14:paraId="2E9CF45A" w14:textId="77777777" w:rsidR="006219BB" w:rsidRPr="006219BB" w:rsidRDefault="006219BB" w:rsidP="00CD4142">
            <w:pPr>
              <w:spacing w:before="80" w:after="80"/>
              <w:ind w:left="19"/>
              <w:contextualSpacing/>
              <w:rPr>
                <w:rFonts w:ascii="Arial" w:hAnsi="Arial" w:cs="Arial"/>
              </w:rPr>
            </w:pPr>
            <w:r w:rsidRPr="006219BB">
              <w:rPr>
                <w:rFonts w:ascii="Arial" w:hAnsi="Arial" w:cs="Arial"/>
              </w:rPr>
              <w:t>Function and basic operation of protocols in the TCP/IP are defined</w:t>
            </w:r>
          </w:p>
        </w:tc>
      </w:tr>
      <w:tr w:rsidR="006219BB" w:rsidRPr="006219BB" w14:paraId="689FC2B3" w14:textId="77777777" w:rsidTr="00424558">
        <w:trPr>
          <w:gridAfter w:val="1"/>
          <w:wAfter w:w="17" w:type="dxa"/>
        </w:trPr>
        <w:tc>
          <w:tcPr>
            <w:tcW w:w="3078" w:type="dxa"/>
            <w:gridSpan w:val="2"/>
            <w:vMerge/>
          </w:tcPr>
          <w:p w14:paraId="61C7CC16" w14:textId="77777777" w:rsidR="006219BB" w:rsidRPr="006219BB" w:rsidRDefault="006219BB" w:rsidP="00CD4142">
            <w:pPr>
              <w:spacing w:before="80" w:after="80"/>
              <w:ind w:left="283" w:hanging="283"/>
              <w:contextualSpacing/>
              <w:rPr>
                <w:rFonts w:ascii="Arial" w:hAnsi="Arial" w:cs="Arial"/>
                <w:lang w:val="en-NZ"/>
              </w:rPr>
            </w:pPr>
          </w:p>
        </w:tc>
        <w:tc>
          <w:tcPr>
            <w:tcW w:w="659" w:type="dxa"/>
          </w:tcPr>
          <w:p w14:paraId="48ED55FD"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1.5</w:t>
            </w:r>
          </w:p>
        </w:tc>
        <w:tc>
          <w:tcPr>
            <w:tcW w:w="6163" w:type="dxa"/>
            <w:gridSpan w:val="2"/>
          </w:tcPr>
          <w:p w14:paraId="54089743" w14:textId="77777777" w:rsidR="006219BB" w:rsidRPr="006219BB" w:rsidRDefault="006219BB" w:rsidP="00CD4142">
            <w:pPr>
              <w:spacing w:before="80" w:after="80"/>
              <w:ind w:left="19"/>
              <w:contextualSpacing/>
              <w:rPr>
                <w:rFonts w:ascii="Arial" w:hAnsi="Arial" w:cs="Arial"/>
              </w:rPr>
            </w:pPr>
            <w:proofErr w:type="spellStart"/>
            <w:r w:rsidRPr="006219BB">
              <w:rPr>
                <w:rFonts w:ascii="Arial" w:hAnsi="Arial" w:cs="Arial"/>
              </w:rPr>
              <w:t>Organisation’s</w:t>
            </w:r>
            <w:proofErr w:type="spellEnd"/>
            <w:r w:rsidRPr="006219BB">
              <w:rPr>
                <w:rFonts w:ascii="Arial" w:hAnsi="Arial" w:cs="Arial"/>
              </w:rPr>
              <w:t xml:space="preserve"> security policy is reviewed</w:t>
            </w:r>
          </w:p>
        </w:tc>
      </w:tr>
      <w:tr w:rsidR="006219BB" w:rsidRPr="006219BB" w14:paraId="54F26F98" w14:textId="77777777" w:rsidTr="00424558">
        <w:trPr>
          <w:gridAfter w:val="1"/>
          <w:wAfter w:w="17" w:type="dxa"/>
        </w:trPr>
        <w:tc>
          <w:tcPr>
            <w:tcW w:w="3078" w:type="dxa"/>
            <w:gridSpan w:val="2"/>
            <w:vMerge/>
          </w:tcPr>
          <w:p w14:paraId="53FD334E" w14:textId="77777777" w:rsidR="006219BB" w:rsidRPr="006219BB" w:rsidRDefault="006219BB" w:rsidP="00CD4142">
            <w:pPr>
              <w:spacing w:before="80" w:after="80"/>
              <w:ind w:left="283" w:hanging="283"/>
              <w:contextualSpacing/>
              <w:rPr>
                <w:rFonts w:ascii="Arial" w:hAnsi="Arial" w:cs="Arial"/>
                <w:lang w:val="en-NZ"/>
              </w:rPr>
            </w:pPr>
          </w:p>
        </w:tc>
        <w:tc>
          <w:tcPr>
            <w:tcW w:w="659" w:type="dxa"/>
          </w:tcPr>
          <w:p w14:paraId="33A60EDA"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1.6</w:t>
            </w:r>
          </w:p>
        </w:tc>
        <w:tc>
          <w:tcPr>
            <w:tcW w:w="6163" w:type="dxa"/>
            <w:gridSpan w:val="2"/>
          </w:tcPr>
          <w:p w14:paraId="0494A108" w14:textId="77777777" w:rsidR="006219BB" w:rsidRPr="006219BB" w:rsidRDefault="006219BB" w:rsidP="00CD4142">
            <w:pPr>
              <w:spacing w:before="80" w:after="80"/>
              <w:ind w:left="19"/>
              <w:contextualSpacing/>
              <w:rPr>
                <w:rFonts w:ascii="Arial" w:hAnsi="Arial" w:cs="Arial"/>
              </w:rPr>
            </w:pPr>
            <w:r w:rsidRPr="006219BB">
              <w:rPr>
                <w:rFonts w:ascii="Arial" w:hAnsi="Arial" w:cs="Arial"/>
                <w:b/>
                <w:i/>
              </w:rPr>
              <w:t>Business implications</w:t>
            </w:r>
            <w:r w:rsidRPr="006219BB">
              <w:rPr>
                <w:rFonts w:ascii="Arial" w:hAnsi="Arial" w:cs="Arial"/>
              </w:rPr>
              <w:t xml:space="preserve"> of cyber security breaches are introduced</w:t>
            </w:r>
          </w:p>
        </w:tc>
      </w:tr>
      <w:tr w:rsidR="006219BB" w:rsidRPr="006219BB" w14:paraId="05DD00DB" w14:textId="77777777" w:rsidTr="00424558">
        <w:trPr>
          <w:gridAfter w:val="1"/>
          <w:wAfter w:w="17" w:type="dxa"/>
        </w:trPr>
        <w:tc>
          <w:tcPr>
            <w:tcW w:w="3078" w:type="dxa"/>
            <w:gridSpan w:val="2"/>
            <w:vMerge w:val="restart"/>
          </w:tcPr>
          <w:p w14:paraId="73B00331" w14:textId="77777777" w:rsidR="006219BB" w:rsidRPr="006219BB" w:rsidRDefault="006219BB" w:rsidP="00CD4142">
            <w:pPr>
              <w:tabs>
                <w:tab w:val="left" w:pos="364"/>
              </w:tabs>
              <w:spacing w:before="80" w:after="80" w:line="240" w:lineRule="auto"/>
              <w:ind w:left="360" w:hanging="360"/>
              <w:contextualSpacing/>
              <w:rPr>
                <w:rFonts w:ascii="Arial" w:hAnsi="Arial" w:cs="Arial"/>
              </w:rPr>
            </w:pPr>
            <w:r w:rsidRPr="006219BB">
              <w:rPr>
                <w:rFonts w:ascii="Arial" w:hAnsi="Arial" w:cs="Arial"/>
              </w:rPr>
              <w:t>2.</w:t>
            </w:r>
            <w:r w:rsidRPr="006219BB">
              <w:rPr>
                <w:rFonts w:ascii="Arial" w:hAnsi="Arial" w:cs="Arial"/>
              </w:rPr>
              <w:tab/>
              <w:t>Define key features of the TCP/IP and OSI models</w:t>
            </w:r>
          </w:p>
        </w:tc>
        <w:tc>
          <w:tcPr>
            <w:tcW w:w="659" w:type="dxa"/>
          </w:tcPr>
          <w:p w14:paraId="42775AFF"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2.1</w:t>
            </w:r>
          </w:p>
        </w:tc>
        <w:tc>
          <w:tcPr>
            <w:tcW w:w="6163" w:type="dxa"/>
            <w:gridSpan w:val="2"/>
          </w:tcPr>
          <w:p w14:paraId="77EACD90"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Key protocols of the TCP/IP suite and OSI layered models are identified and demonstrated.</w:t>
            </w:r>
          </w:p>
        </w:tc>
      </w:tr>
      <w:tr w:rsidR="006219BB" w:rsidRPr="006219BB" w14:paraId="5326E682" w14:textId="77777777" w:rsidTr="00424558">
        <w:trPr>
          <w:gridAfter w:val="1"/>
          <w:wAfter w:w="17" w:type="dxa"/>
        </w:trPr>
        <w:tc>
          <w:tcPr>
            <w:tcW w:w="3078" w:type="dxa"/>
            <w:gridSpan w:val="2"/>
            <w:vMerge/>
          </w:tcPr>
          <w:p w14:paraId="0A7688A2"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006475BD"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2.2</w:t>
            </w:r>
          </w:p>
        </w:tc>
        <w:tc>
          <w:tcPr>
            <w:tcW w:w="6163" w:type="dxa"/>
            <w:gridSpan w:val="2"/>
          </w:tcPr>
          <w:p w14:paraId="290580B2"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Binary number system and hexadecimal number systems are defined.</w:t>
            </w:r>
          </w:p>
        </w:tc>
      </w:tr>
      <w:tr w:rsidR="006219BB" w:rsidRPr="006219BB" w14:paraId="4A637162" w14:textId="77777777" w:rsidTr="00424558">
        <w:trPr>
          <w:gridAfter w:val="1"/>
          <w:wAfter w:w="17" w:type="dxa"/>
        </w:trPr>
        <w:tc>
          <w:tcPr>
            <w:tcW w:w="3078" w:type="dxa"/>
            <w:gridSpan w:val="2"/>
            <w:vMerge/>
          </w:tcPr>
          <w:p w14:paraId="1665FA25"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613A2D03"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2.3</w:t>
            </w:r>
          </w:p>
        </w:tc>
        <w:tc>
          <w:tcPr>
            <w:tcW w:w="6163" w:type="dxa"/>
            <w:gridSpan w:val="2"/>
          </w:tcPr>
          <w:p w14:paraId="0FDDC88D" w14:textId="77777777" w:rsidR="006219BB" w:rsidRPr="006219BB" w:rsidRDefault="006219BB" w:rsidP="00CD4142">
            <w:pPr>
              <w:widowControl/>
              <w:tabs>
                <w:tab w:val="left" w:pos="0"/>
              </w:tabs>
              <w:spacing w:before="80" w:after="80" w:line="240" w:lineRule="auto"/>
              <w:rPr>
                <w:rFonts w:ascii="Arial" w:eastAsia="Times New Roman" w:hAnsi="Arial" w:cs="Arial"/>
                <w:b/>
                <w:i/>
                <w:lang w:val="en-AU" w:eastAsia="en-AU"/>
              </w:rPr>
            </w:pPr>
            <w:r w:rsidRPr="006219BB">
              <w:rPr>
                <w:rFonts w:ascii="Arial" w:eastAsia="Times New Roman" w:hAnsi="Arial" w:cs="Arial"/>
                <w:lang w:val="en-AU" w:eastAsia="en-AU"/>
              </w:rPr>
              <w:t>Conversions between number systems are demonstrated</w:t>
            </w:r>
          </w:p>
        </w:tc>
      </w:tr>
      <w:tr w:rsidR="006219BB" w:rsidRPr="006219BB" w14:paraId="31BA191E" w14:textId="77777777" w:rsidTr="00424558">
        <w:trPr>
          <w:gridAfter w:val="1"/>
          <w:wAfter w:w="17" w:type="dxa"/>
        </w:trPr>
        <w:tc>
          <w:tcPr>
            <w:tcW w:w="3078" w:type="dxa"/>
            <w:gridSpan w:val="2"/>
            <w:vMerge/>
          </w:tcPr>
          <w:p w14:paraId="6401A43A"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2E0626EE"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2.4</w:t>
            </w:r>
          </w:p>
        </w:tc>
        <w:tc>
          <w:tcPr>
            <w:tcW w:w="6163" w:type="dxa"/>
            <w:gridSpan w:val="2"/>
          </w:tcPr>
          <w:p w14:paraId="3D10347B"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Differences and commonalities between the OSI and TCP/IP Internet Protocol models are described and demonstrated</w:t>
            </w:r>
          </w:p>
        </w:tc>
      </w:tr>
      <w:tr w:rsidR="006219BB" w:rsidRPr="006219BB" w14:paraId="5042AD87" w14:textId="77777777" w:rsidTr="00424558">
        <w:trPr>
          <w:gridAfter w:val="1"/>
          <w:wAfter w:w="17" w:type="dxa"/>
        </w:trPr>
        <w:tc>
          <w:tcPr>
            <w:tcW w:w="3078" w:type="dxa"/>
            <w:gridSpan w:val="2"/>
            <w:vMerge/>
          </w:tcPr>
          <w:p w14:paraId="4B6263D9"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189D4E68"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2.5</w:t>
            </w:r>
          </w:p>
        </w:tc>
        <w:tc>
          <w:tcPr>
            <w:tcW w:w="6163" w:type="dxa"/>
            <w:gridSpan w:val="2"/>
          </w:tcPr>
          <w:p w14:paraId="65D5A5B3"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IPv4 and IPv6 (internet protocol versions 4 &amp; 6) addressing schemes are demonstrated</w:t>
            </w:r>
          </w:p>
        </w:tc>
      </w:tr>
      <w:tr w:rsidR="006219BB" w:rsidRPr="006219BB" w14:paraId="584B570F" w14:textId="77777777" w:rsidTr="00424558">
        <w:trPr>
          <w:gridAfter w:val="1"/>
          <w:wAfter w:w="17" w:type="dxa"/>
        </w:trPr>
        <w:tc>
          <w:tcPr>
            <w:tcW w:w="3078" w:type="dxa"/>
            <w:gridSpan w:val="2"/>
            <w:vMerge/>
          </w:tcPr>
          <w:p w14:paraId="2907E44B"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2ECDD954"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2.6</w:t>
            </w:r>
          </w:p>
        </w:tc>
        <w:tc>
          <w:tcPr>
            <w:tcW w:w="6163" w:type="dxa"/>
            <w:gridSpan w:val="2"/>
          </w:tcPr>
          <w:p w14:paraId="2A173B51"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OSI Layer 1 standards are identified</w:t>
            </w:r>
          </w:p>
        </w:tc>
      </w:tr>
      <w:tr w:rsidR="006219BB" w:rsidRPr="006219BB" w14:paraId="4528F8CA" w14:textId="77777777" w:rsidTr="00424558">
        <w:trPr>
          <w:gridAfter w:val="1"/>
          <w:wAfter w:w="17" w:type="dxa"/>
        </w:trPr>
        <w:tc>
          <w:tcPr>
            <w:tcW w:w="3078" w:type="dxa"/>
            <w:gridSpan w:val="2"/>
            <w:vMerge/>
          </w:tcPr>
          <w:p w14:paraId="5D57C2F9"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0ADFB336"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2.7</w:t>
            </w:r>
          </w:p>
        </w:tc>
        <w:tc>
          <w:tcPr>
            <w:tcW w:w="6163" w:type="dxa"/>
            <w:gridSpan w:val="2"/>
          </w:tcPr>
          <w:p w14:paraId="42EACF8C"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OSI Layer 2 Protocols, standards and addressing media access control addresses (MAC) for both local area networks (LANs) and wide area networks (WANs) are described and demonstrated</w:t>
            </w:r>
          </w:p>
        </w:tc>
      </w:tr>
      <w:tr w:rsidR="006219BB" w:rsidRPr="006219BB" w14:paraId="09C5327C" w14:textId="77777777" w:rsidTr="00424558">
        <w:trPr>
          <w:gridAfter w:val="1"/>
          <w:wAfter w:w="17" w:type="dxa"/>
        </w:trPr>
        <w:tc>
          <w:tcPr>
            <w:tcW w:w="3078" w:type="dxa"/>
            <w:gridSpan w:val="2"/>
            <w:vMerge/>
          </w:tcPr>
          <w:p w14:paraId="4FDD296F"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728B6F2C"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2.8</w:t>
            </w:r>
          </w:p>
        </w:tc>
        <w:tc>
          <w:tcPr>
            <w:tcW w:w="6163" w:type="dxa"/>
            <w:gridSpan w:val="2"/>
          </w:tcPr>
          <w:p w14:paraId="6A34E1BE"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OSI Layer 3 Routed and Routing addressing protocols are describes and demonstrated</w:t>
            </w:r>
          </w:p>
        </w:tc>
      </w:tr>
      <w:tr w:rsidR="006219BB" w:rsidRPr="006219BB" w14:paraId="7BFFB978" w14:textId="77777777" w:rsidTr="00424558">
        <w:trPr>
          <w:gridAfter w:val="1"/>
          <w:wAfter w:w="17" w:type="dxa"/>
        </w:trPr>
        <w:tc>
          <w:tcPr>
            <w:tcW w:w="3078" w:type="dxa"/>
            <w:gridSpan w:val="2"/>
            <w:vMerge/>
          </w:tcPr>
          <w:p w14:paraId="6D2E6735"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283A43E2"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2.9</w:t>
            </w:r>
          </w:p>
        </w:tc>
        <w:tc>
          <w:tcPr>
            <w:tcW w:w="6163" w:type="dxa"/>
            <w:gridSpan w:val="2"/>
          </w:tcPr>
          <w:p w14:paraId="5E4AF0AB"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OSI Layer 4 Protocols and Real Time Protocols (RTP) with particular emphasis on security vulnerabilities are defined and demonstrated.</w:t>
            </w:r>
          </w:p>
        </w:tc>
      </w:tr>
      <w:tr w:rsidR="006219BB" w:rsidRPr="006219BB" w14:paraId="4D8499CE" w14:textId="77777777" w:rsidTr="00424558">
        <w:trPr>
          <w:gridAfter w:val="1"/>
          <w:wAfter w:w="17" w:type="dxa"/>
        </w:trPr>
        <w:tc>
          <w:tcPr>
            <w:tcW w:w="3078" w:type="dxa"/>
            <w:gridSpan w:val="2"/>
            <w:vMerge/>
          </w:tcPr>
          <w:p w14:paraId="1C7B1945" w14:textId="77777777" w:rsidR="006219BB" w:rsidRPr="006219BB" w:rsidRDefault="006219BB" w:rsidP="00CD4142">
            <w:pPr>
              <w:widowControl/>
              <w:tabs>
                <w:tab w:val="left" w:pos="364"/>
              </w:tabs>
              <w:spacing w:before="80" w:after="80" w:line="240" w:lineRule="auto"/>
              <w:ind w:left="364" w:hanging="364"/>
              <w:rPr>
                <w:rFonts w:ascii="Arial" w:eastAsia="Times New Roman" w:hAnsi="Arial" w:cs="Arial"/>
                <w:lang w:val="en-AU" w:eastAsia="en-AU"/>
              </w:rPr>
            </w:pPr>
          </w:p>
        </w:tc>
        <w:tc>
          <w:tcPr>
            <w:tcW w:w="659" w:type="dxa"/>
          </w:tcPr>
          <w:p w14:paraId="39853C77"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2.10</w:t>
            </w:r>
          </w:p>
        </w:tc>
        <w:tc>
          <w:tcPr>
            <w:tcW w:w="6163" w:type="dxa"/>
            <w:gridSpan w:val="2"/>
          </w:tcPr>
          <w:p w14:paraId="476D773F"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OSI Layer 5 to 7 protocols and networking applications are defined and demonstrated</w:t>
            </w:r>
          </w:p>
        </w:tc>
      </w:tr>
      <w:tr w:rsidR="006219BB" w:rsidRPr="006219BB" w14:paraId="2FF7A850" w14:textId="77777777" w:rsidTr="00424558">
        <w:trPr>
          <w:gridAfter w:val="1"/>
          <w:wAfter w:w="17" w:type="dxa"/>
        </w:trPr>
        <w:tc>
          <w:tcPr>
            <w:tcW w:w="3078" w:type="dxa"/>
            <w:gridSpan w:val="2"/>
            <w:vMerge w:val="restart"/>
          </w:tcPr>
          <w:p w14:paraId="730D5F94" w14:textId="77777777" w:rsidR="006219BB" w:rsidRPr="006219BB" w:rsidRDefault="006219BB" w:rsidP="00CD4142">
            <w:pPr>
              <w:spacing w:before="80" w:after="80"/>
              <w:ind w:left="283" w:hanging="283"/>
              <w:contextualSpacing/>
              <w:rPr>
                <w:rFonts w:ascii="Arial" w:hAnsi="Arial" w:cs="Arial"/>
                <w:lang w:val="en-NZ"/>
              </w:rPr>
            </w:pPr>
            <w:r w:rsidRPr="006219BB">
              <w:rPr>
                <w:rFonts w:ascii="Arial" w:hAnsi="Arial" w:cs="Arial"/>
              </w:rPr>
              <w:t>3.</w:t>
            </w:r>
            <w:r w:rsidRPr="006219BB">
              <w:rPr>
                <w:rFonts w:ascii="Arial" w:hAnsi="Arial" w:cs="Arial"/>
              </w:rPr>
              <w:tab/>
              <w:t>Implement and demonstrate the function and operation of key networking devices</w:t>
            </w:r>
          </w:p>
        </w:tc>
        <w:tc>
          <w:tcPr>
            <w:tcW w:w="659" w:type="dxa"/>
          </w:tcPr>
          <w:p w14:paraId="6318B89C"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3.1</w:t>
            </w:r>
          </w:p>
        </w:tc>
        <w:tc>
          <w:tcPr>
            <w:tcW w:w="6163" w:type="dxa"/>
            <w:gridSpan w:val="2"/>
          </w:tcPr>
          <w:p w14:paraId="466F1EA6" w14:textId="77777777" w:rsidR="006219BB" w:rsidRPr="006219BB" w:rsidRDefault="006219BB" w:rsidP="00CD4142">
            <w:pPr>
              <w:spacing w:before="80" w:after="80"/>
              <w:ind w:left="19"/>
              <w:contextualSpacing/>
              <w:jc w:val="both"/>
              <w:rPr>
                <w:rFonts w:ascii="Arial" w:hAnsi="Arial" w:cs="Arial"/>
              </w:rPr>
            </w:pPr>
            <w:r w:rsidRPr="006219BB">
              <w:rPr>
                <w:rFonts w:ascii="Arial" w:hAnsi="Arial" w:cs="Arial"/>
              </w:rPr>
              <w:t>Physical and logical network representations of a local area network are implemented</w:t>
            </w:r>
          </w:p>
        </w:tc>
      </w:tr>
      <w:tr w:rsidR="006219BB" w:rsidRPr="006219BB" w14:paraId="4C88A333" w14:textId="77777777" w:rsidTr="00424558">
        <w:trPr>
          <w:gridAfter w:val="1"/>
          <w:wAfter w:w="17" w:type="dxa"/>
        </w:trPr>
        <w:tc>
          <w:tcPr>
            <w:tcW w:w="3078" w:type="dxa"/>
            <w:gridSpan w:val="2"/>
            <w:vMerge/>
          </w:tcPr>
          <w:p w14:paraId="4B00CF04"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7912B101"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3.2</w:t>
            </w:r>
          </w:p>
        </w:tc>
        <w:tc>
          <w:tcPr>
            <w:tcW w:w="6163" w:type="dxa"/>
            <w:gridSpan w:val="2"/>
          </w:tcPr>
          <w:p w14:paraId="5D1D6A6C" w14:textId="77777777" w:rsidR="006219BB" w:rsidRPr="006219BB" w:rsidRDefault="006219BB" w:rsidP="00CD4142">
            <w:pPr>
              <w:spacing w:before="80" w:after="80"/>
              <w:ind w:left="19"/>
              <w:contextualSpacing/>
              <w:rPr>
                <w:rFonts w:ascii="Arial" w:hAnsi="Arial" w:cs="Arial"/>
              </w:rPr>
            </w:pPr>
            <w:r w:rsidRPr="006219BB">
              <w:rPr>
                <w:rFonts w:ascii="Arial" w:hAnsi="Arial" w:cs="Arial"/>
              </w:rPr>
              <w:t>Function and operation of network switches are described and implemented</w:t>
            </w:r>
          </w:p>
        </w:tc>
      </w:tr>
      <w:tr w:rsidR="006219BB" w:rsidRPr="006219BB" w14:paraId="15F16307" w14:textId="77777777" w:rsidTr="00424558">
        <w:trPr>
          <w:gridAfter w:val="1"/>
          <w:wAfter w:w="17" w:type="dxa"/>
        </w:trPr>
        <w:tc>
          <w:tcPr>
            <w:tcW w:w="3078" w:type="dxa"/>
            <w:gridSpan w:val="2"/>
            <w:vMerge/>
          </w:tcPr>
          <w:p w14:paraId="30E9BFEF"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1274F697"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eastAsia="en-AU"/>
              </w:rPr>
              <w:t>3.3</w:t>
            </w:r>
          </w:p>
        </w:tc>
        <w:tc>
          <w:tcPr>
            <w:tcW w:w="6163" w:type="dxa"/>
            <w:gridSpan w:val="2"/>
          </w:tcPr>
          <w:p w14:paraId="2C24AC43" w14:textId="77777777" w:rsidR="006219BB" w:rsidRPr="006219BB" w:rsidRDefault="006219BB" w:rsidP="00CD4142">
            <w:pPr>
              <w:widowControl/>
              <w:spacing w:before="80" w:after="80" w:line="240" w:lineRule="auto"/>
              <w:rPr>
                <w:rFonts w:ascii="Arial" w:eastAsia="Times New Roman" w:hAnsi="Arial" w:cs="Arial"/>
                <w:lang w:eastAsia="en-AU"/>
              </w:rPr>
            </w:pPr>
            <w:r w:rsidRPr="006219BB">
              <w:rPr>
                <w:rFonts w:ascii="Arial" w:eastAsia="Times New Roman" w:hAnsi="Arial" w:cs="Arial"/>
                <w:lang w:val="en-AU" w:eastAsia="en-AU"/>
              </w:rPr>
              <w:t>Function and operation of network routers are described, and implemented</w:t>
            </w:r>
          </w:p>
        </w:tc>
      </w:tr>
      <w:tr w:rsidR="006219BB" w:rsidRPr="006219BB" w14:paraId="10B64E47" w14:textId="77777777" w:rsidTr="00424558">
        <w:trPr>
          <w:gridAfter w:val="1"/>
          <w:wAfter w:w="17" w:type="dxa"/>
        </w:trPr>
        <w:tc>
          <w:tcPr>
            <w:tcW w:w="3078" w:type="dxa"/>
            <w:gridSpan w:val="2"/>
            <w:vMerge/>
          </w:tcPr>
          <w:p w14:paraId="6870D177" w14:textId="77777777" w:rsidR="006219BB" w:rsidRPr="006219BB" w:rsidRDefault="006219BB" w:rsidP="00CD4142">
            <w:pPr>
              <w:widowControl/>
              <w:spacing w:before="80" w:after="80" w:line="240" w:lineRule="auto"/>
              <w:rPr>
                <w:rFonts w:ascii="Arial" w:eastAsia="Times New Roman" w:hAnsi="Arial" w:cs="Arial"/>
                <w:lang w:val="en-NZ" w:eastAsia="en-AU"/>
              </w:rPr>
            </w:pPr>
          </w:p>
        </w:tc>
        <w:tc>
          <w:tcPr>
            <w:tcW w:w="659" w:type="dxa"/>
          </w:tcPr>
          <w:p w14:paraId="4B20BED6"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3.4</w:t>
            </w:r>
          </w:p>
        </w:tc>
        <w:tc>
          <w:tcPr>
            <w:tcW w:w="6163" w:type="dxa"/>
            <w:gridSpan w:val="2"/>
          </w:tcPr>
          <w:p w14:paraId="4245F434" w14:textId="77777777" w:rsidR="006219BB" w:rsidRPr="006219BB" w:rsidRDefault="006219BB" w:rsidP="00CD4142">
            <w:pPr>
              <w:spacing w:before="80" w:after="80"/>
              <w:ind w:left="19"/>
              <w:contextualSpacing/>
              <w:rPr>
                <w:rFonts w:ascii="Arial" w:hAnsi="Arial" w:cs="Arial"/>
              </w:rPr>
            </w:pPr>
            <w:r w:rsidRPr="006219BB">
              <w:rPr>
                <w:rFonts w:ascii="Arial" w:hAnsi="Arial" w:cs="Arial"/>
              </w:rPr>
              <w:t>Function and operation of a firewall is described and demonstrated</w:t>
            </w:r>
          </w:p>
        </w:tc>
      </w:tr>
      <w:tr w:rsidR="006219BB" w:rsidRPr="006219BB" w14:paraId="03C72DAD" w14:textId="77777777" w:rsidTr="00424558">
        <w:trPr>
          <w:gridAfter w:val="1"/>
          <w:wAfter w:w="17" w:type="dxa"/>
        </w:trPr>
        <w:tc>
          <w:tcPr>
            <w:tcW w:w="3078" w:type="dxa"/>
            <w:gridSpan w:val="2"/>
            <w:vMerge/>
          </w:tcPr>
          <w:p w14:paraId="3CE5B609"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5385529B"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3.5</w:t>
            </w:r>
          </w:p>
        </w:tc>
        <w:tc>
          <w:tcPr>
            <w:tcW w:w="6163" w:type="dxa"/>
            <w:gridSpan w:val="2"/>
          </w:tcPr>
          <w:p w14:paraId="3CBEEE42" w14:textId="77777777" w:rsidR="006219BB" w:rsidRPr="006219BB" w:rsidRDefault="006219BB" w:rsidP="00CD4142">
            <w:pPr>
              <w:widowControl/>
              <w:tabs>
                <w:tab w:val="left" w:pos="95"/>
              </w:tabs>
              <w:spacing w:before="80" w:after="80" w:line="240" w:lineRule="auto"/>
              <w:ind w:left="95"/>
              <w:rPr>
                <w:rFonts w:ascii="Arial" w:eastAsia="Times New Roman" w:hAnsi="Arial" w:cs="Arial"/>
                <w:lang w:val="en-AU" w:eastAsia="en-AU"/>
              </w:rPr>
            </w:pPr>
            <w:r w:rsidRPr="006219BB">
              <w:rPr>
                <w:rFonts w:ascii="Arial" w:eastAsia="Times New Roman" w:hAnsi="Arial" w:cs="Arial"/>
                <w:lang w:val="en-AU" w:eastAsia="en-AU"/>
              </w:rPr>
              <w:t>Function and operation of a wireless access point (WAP)</w:t>
            </w:r>
            <w:r w:rsidRPr="006219BB">
              <w:rPr>
                <w:rFonts w:ascii="Arial" w:eastAsia="Times New Roman" w:hAnsi="Arial" w:cs="Arial"/>
                <w:b/>
                <w:i/>
                <w:lang w:val="en-AU" w:eastAsia="en-AU"/>
              </w:rPr>
              <w:t xml:space="preserve"> </w:t>
            </w:r>
            <w:r w:rsidRPr="006219BB">
              <w:rPr>
                <w:rFonts w:ascii="Arial" w:eastAsia="Times New Roman" w:hAnsi="Arial" w:cs="Arial"/>
                <w:lang w:val="en-AU" w:eastAsia="en-AU"/>
              </w:rPr>
              <w:t>is described, and implemented</w:t>
            </w:r>
          </w:p>
        </w:tc>
      </w:tr>
      <w:tr w:rsidR="006219BB" w:rsidRPr="006219BB" w14:paraId="36E9B712" w14:textId="77777777" w:rsidTr="00424558">
        <w:trPr>
          <w:gridAfter w:val="1"/>
          <w:wAfter w:w="17" w:type="dxa"/>
        </w:trPr>
        <w:tc>
          <w:tcPr>
            <w:tcW w:w="3078" w:type="dxa"/>
            <w:gridSpan w:val="2"/>
            <w:vMerge/>
          </w:tcPr>
          <w:p w14:paraId="0B2FF535"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49DE9DF0"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3.6</w:t>
            </w:r>
          </w:p>
        </w:tc>
        <w:tc>
          <w:tcPr>
            <w:tcW w:w="6163" w:type="dxa"/>
            <w:gridSpan w:val="2"/>
          </w:tcPr>
          <w:p w14:paraId="7C5DD60D" w14:textId="77777777" w:rsidR="006219BB" w:rsidRPr="006219BB" w:rsidRDefault="006219BB" w:rsidP="00CD4142">
            <w:pPr>
              <w:widowControl/>
              <w:tabs>
                <w:tab w:val="left" w:pos="95"/>
              </w:tabs>
              <w:spacing w:before="80" w:after="80" w:line="240" w:lineRule="auto"/>
              <w:ind w:left="95"/>
              <w:rPr>
                <w:rFonts w:ascii="Arial" w:eastAsia="Times New Roman" w:hAnsi="Arial" w:cs="Arial"/>
                <w:lang w:val="en-AU" w:eastAsia="en-AU"/>
              </w:rPr>
            </w:pPr>
            <w:r w:rsidRPr="006219BB">
              <w:rPr>
                <w:rFonts w:ascii="Arial" w:eastAsia="Times New Roman" w:hAnsi="Arial" w:cs="Arial"/>
                <w:lang w:val="en-AU" w:eastAsia="en-AU"/>
              </w:rPr>
              <w:t xml:space="preserve">End to end network </w:t>
            </w:r>
            <w:r w:rsidRPr="006219BB">
              <w:rPr>
                <w:rFonts w:ascii="Arial" w:eastAsia="Times New Roman" w:hAnsi="Arial" w:cs="Arial"/>
                <w:b/>
                <w:i/>
                <w:lang w:val="en-AU" w:eastAsia="en-AU"/>
              </w:rPr>
              <w:t>troubleshooting methodologies and commands</w:t>
            </w:r>
            <w:r w:rsidRPr="006219BB">
              <w:rPr>
                <w:rFonts w:ascii="Arial" w:eastAsia="Times New Roman" w:hAnsi="Arial" w:cs="Arial"/>
                <w:lang w:val="en-AU" w:eastAsia="en-AU"/>
              </w:rPr>
              <w:t xml:space="preserve"> are implemented and demonstrated. </w:t>
            </w:r>
          </w:p>
        </w:tc>
      </w:tr>
      <w:tr w:rsidR="006219BB" w:rsidRPr="006219BB" w14:paraId="771DF1FB" w14:textId="77777777" w:rsidTr="00424558">
        <w:trPr>
          <w:gridAfter w:val="1"/>
          <w:wAfter w:w="17" w:type="dxa"/>
        </w:trPr>
        <w:tc>
          <w:tcPr>
            <w:tcW w:w="3078" w:type="dxa"/>
            <w:gridSpan w:val="2"/>
            <w:vMerge w:val="restart"/>
          </w:tcPr>
          <w:p w14:paraId="3F20FB3D" w14:textId="77777777" w:rsidR="006219BB" w:rsidRPr="006219BB" w:rsidRDefault="006219BB" w:rsidP="00742E51">
            <w:pPr>
              <w:widowControl/>
              <w:numPr>
                <w:ilvl w:val="0"/>
                <w:numId w:val="238"/>
              </w:numPr>
              <w:tabs>
                <w:tab w:val="left" w:pos="364"/>
              </w:tabs>
              <w:spacing w:before="80" w:after="80" w:line="240" w:lineRule="auto"/>
              <w:rPr>
                <w:rFonts w:ascii="Arial" w:hAnsi="Arial" w:cs="Arial"/>
              </w:rPr>
            </w:pPr>
            <w:r w:rsidRPr="006219BB">
              <w:rPr>
                <w:rFonts w:ascii="Arial" w:hAnsi="Arial" w:cs="Arial"/>
              </w:rPr>
              <w:t>Implement the components of a network security laboratory and testing environment</w:t>
            </w:r>
          </w:p>
          <w:p w14:paraId="6F533ADC" w14:textId="77777777" w:rsidR="006219BB" w:rsidRPr="006219BB" w:rsidRDefault="006219BB" w:rsidP="00CD4142">
            <w:pPr>
              <w:widowControl/>
              <w:tabs>
                <w:tab w:val="left" w:pos="364"/>
              </w:tabs>
              <w:spacing w:before="80" w:after="80" w:line="240" w:lineRule="auto"/>
              <w:rPr>
                <w:rFonts w:ascii="Arial" w:hAnsi="Arial" w:cs="Arial"/>
              </w:rPr>
            </w:pPr>
          </w:p>
        </w:tc>
        <w:tc>
          <w:tcPr>
            <w:tcW w:w="659" w:type="dxa"/>
          </w:tcPr>
          <w:p w14:paraId="6705F2BF"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4.1</w:t>
            </w:r>
          </w:p>
        </w:tc>
        <w:tc>
          <w:tcPr>
            <w:tcW w:w="6163" w:type="dxa"/>
            <w:gridSpan w:val="2"/>
          </w:tcPr>
          <w:p w14:paraId="6A3E67B8"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b/>
                <w:i/>
                <w:lang w:val="en-AU" w:eastAsia="en-AU"/>
              </w:rPr>
              <w:t xml:space="preserve">Software tools </w:t>
            </w:r>
            <w:r w:rsidRPr="006219BB">
              <w:rPr>
                <w:rFonts w:ascii="Arial" w:eastAsia="Times New Roman" w:hAnsi="Arial" w:cs="Arial"/>
                <w:lang w:val="en-AU" w:eastAsia="en-AU"/>
              </w:rPr>
              <w:t>for the testing environment are identified</w:t>
            </w:r>
          </w:p>
        </w:tc>
      </w:tr>
      <w:tr w:rsidR="006219BB" w:rsidRPr="006219BB" w14:paraId="1BA681FB" w14:textId="77777777" w:rsidTr="00424558">
        <w:trPr>
          <w:gridAfter w:val="1"/>
          <w:wAfter w:w="17" w:type="dxa"/>
        </w:trPr>
        <w:tc>
          <w:tcPr>
            <w:tcW w:w="3078" w:type="dxa"/>
            <w:gridSpan w:val="2"/>
            <w:vMerge/>
          </w:tcPr>
          <w:p w14:paraId="52D918DA"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6D9B47F9"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4.2</w:t>
            </w:r>
          </w:p>
        </w:tc>
        <w:tc>
          <w:tcPr>
            <w:tcW w:w="6163" w:type="dxa"/>
            <w:gridSpan w:val="2"/>
          </w:tcPr>
          <w:p w14:paraId="7925010E"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Use of virtualisation is described and demonstrated in the testing environment</w:t>
            </w:r>
          </w:p>
        </w:tc>
      </w:tr>
      <w:tr w:rsidR="006219BB" w:rsidRPr="006219BB" w14:paraId="186234E1" w14:textId="77777777" w:rsidTr="00424558">
        <w:trPr>
          <w:gridAfter w:val="1"/>
          <w:wAfter w:w="17" w:type="dxa"/>
        </w:trPr>
        <w:tc>
          <w:tcPr>
            <w:tcW w:w="3078" w:type="dxa"/>
            <w:gridSpan w:val="2"/>
            <w:vMerge/>
          </w:tcPr>
          <w:p w14:paraId="5DD53274"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56FD75CA"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4.3</w:t>
            </w:r>
          </w:p>
        </w:tc>
        <w:tc>
          <w:tcPr>
            <w:tcW w:w="6163" w:type="dxa"/>
            <w:gridSpan w:val="2"/>
          </w:tcPr>
          <w:p w14:paraId="549CA491"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Interconnectivity of the virtualised tools is described and demonstrated</w:t>
            </w:r>
          </w:p>
        </w:tc>
      </w:tr>
      <w:tr w:rsidR="006219BB" w:rsidRPr="006219BB" w14:paraId="7EEF4E58" w14:textId="77777777" w:rsidTr="00424558">
        <w:trPr>
          <w:gridAfter w:val="1"/>
          <w:wAfter w:w="17" w:type="dxa"/>
        </w:trPr>
        <w:tc>
          <w:tcPr>
            <w:tcW w:w="3078" w:type="dxa"/>
            <w:gridSpan w:val="2"/>
            <w:vMerge/>
          </w:tcPr>
          <w:p w14:paraId="0A936C4A" w14:textId="77777777" w:rsidR="006219BB" w:rsidRPr="006219BB" w:rsidRDefault="006219BB" w:rsidP="00CD4142">
            <w:pPr>
              <w:widowControl/>
              <w:spacing w:before="80" w:after="80" w:line="240" w:lineRule="auto"/>
              <w:rPr>
                <w:rFonts w:ascii="Arial" w:eastAsia="Times New Roman" w:hAnsi="Arial" w:cs="Arial"/>
                <w:lang w:val="en-AU" w:eastAsia="en-AU"/>
              </w:rPr>
            </w:pPr>
          </w:p>
        </w:tc>
        <w:tc>
          <w:tcPr>
            <w:tcW w:w="659" w:type="dxa"/>
          </w:tcPr>
          <w:p w14:paraId="54AE1079"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4.4</w:t>
            </w:r>
          </w:p>
        </w:tc>
        <w:tc>
          <w:tcPr>
            <w:tcW w:w="6163" w:type="dxa"/>
            <w:gridSpan w:val="2"/>
          </w:tcPr>
          <w:p w14:paraId="34BAD7A3"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 xml:space="preserve">Basic use of the </w:t>
            </w:r>
            <w:r w:rsidRPr="006219BB">
              <w:rPr>
                <w:rFonts w:ascii="Arial" w:eastAsia="Times New Roman" w:hAnsi="Arial" w:cs="Arial"/>
                <w:b/>
                <w:i/>
                <w:lang w:val="en-AU" w:eastAsia="en-AU"/>
              </w:rPr>
              <w:t>testing environment</w:t>
            </w:r>
            <w:r w:rsidRPr="006219BB">
              <w:rPr>
                <w:rFonts w:ascii="Arial" w:eastAsia="Times New Roman" w:hAnsi="Arial" w:cs="Arial"/>
                <w:lang w:val="en-AU" w:eastAsia="en-AU"/>
              </w:rPr>
              <w:t xml:space="preserve"> is demonstrated</w:t>
            </w:r>
          </w:p>
        </w:tc>
      </w:tr>
      <w:tr w:rsidR="006219BB" w:rsidRPr="006219BB" w14:paraId="02BD97DA" w14:textId="77777777" w:rsidTr="00424558">
        <w:trPr>
          <w:gridAfter w:val="1"/>
          <w:wAfter w:w="17" w:type="dxa"/>
        </w:trPr>
        <w:tc>
          <w:tcPr>
            <w:tcW w:w="3078" w:type="dxa"/>
            <w:gridSpan w:val="2"/>
            <w:vMerge w:val="restart"/>
          </w:tcPr>
          <w:p w14:paraId="3D9D86C5" w14:textId="77777777" w:rsidR="006219BB" w:rsidRPr="006219BB" w:rsidRDefault="006219BB" w:rsidP="00742E51">
            <w:pPr>
              <w:widowControl/>
              <w:numPr>
                <w:ilvl w:val="0"/>
                <w:numId w:val="238"/>
              </w:numPr>
              <w:tabs>
                <w:tab w:val="left" w:pos="364"/>
              </w:tabs>
              <w:spacing w:before="80" w:after="80" w:line="240" w:lineRule="auto"/>
              <w:rPr>
                <w:rFonts w:ascii="Arial" w:hAnsi="Arial" w:cs="Arial"/>
              </w:rPr>
            </w:pPr>
            <w:r w:rsidRPr="006219BB">
              <w:rPr>
                <w:rFonts w:ascii="Arial" w:hAnsi="Arial" w:cs="Arial"/>
              </w:rPr>
              <w:t>Present current examples of cyber network attacks and resources</w:t>
            </w:r>
          </w:p>
          <w:p w14:paraId="5F4816B2" w14:textId="77777777" w:rsidR="006219BB" w:rsidRPr="006219BB" w:rsidRDefault="006219BB" w:rsidP="00CD4142">
            <w:pPr>
              <w:widowControl/>
              <w:tabs>
                <w:tab w:val="left" w:pos="364"/>
              </w:tabs>
              <w:spacing w:before="80" w:after="80" w:line="240" w:lineRule="auto"/>
              <w:rPr>
                <w:rFonts w:ascii="Arial" w:hAnsi="Arial" w:cs="Arial"/>
              </w:rPr>
            </w:pPr>
          </w:p>
        </w:tc>
        <w:tc>
          <w:tcPr>
            <w:tcW w:w="659" w:type="dxa"/>
          </w:tcPr>
          <w:p w14:paraId="6B9B906A"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5.1</w:t>
            </w:r>
          </w:p>
        </w:tc>
        <w:tc>
          <w:tcPr>
            <w:tcW w:w="6163" w:type="dxa"/>
            <w:gridSpan w:val="2"/>
          </w:tcPr>
          <w:p w14:paraId="4A0025F9"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Example of a current distributed denial of service (DDoS) attack is presented</w:t>
            </w:r>
          </w:p>
        </w:tc>
      </w:tr>
      <w:tr w:rsidR="006219BB" w:rsidRPr="006219BB" w14:paraId="28A77112" w14:textId="77777777" w:rsidTr="00424558">
        <w:trPr>
          <w:gridAfter w:val="1"/>
          <w:wAfter w:w="17" w:type="dxa"/>
        </w:trPr>
        <w:tc>
          <w:tcPr>
            <w:tcW w:w="3078" w:type="dxa"/>
            <w:gridSpan w:val="2"/>
            <w:vMerge/>
          </w:tcPr>
          <w:p w14:paraId="3E774A3B" w14:textId="77777777" w:rsidR="006219BB" w:rsidRPr="006219BB" w:rsidRDefault="006219BB" w:rsidP="00742E51">
            <w:pPr>
              <w:widowControl/>
              <w:numPr>
                <w:ilvl w:val="0"/>
                <w:numId w:val="238"/>
              </w:numPr>
              <w:tabs>
                <w:tab w:val="left" w:pos="364"/>
              </w:tabs>
              <w:spacing w:before="80" w:after="80" w:line="240" w:lineRule="auto"/>
              <w:rPr>
                <w:rFonts w:ascii="Arial" w:hAnsi="Arial" w:cs="Arial"/>
              </w:rPr>
            </w:pPr>
          </w:p>
        </w:tc>
        <w:tc>
          <w:tcPr>
            <w:tcW w:w="659" w:type="dxa"/>
          </w:tcPr>
          <w:p w14:paraId="01679095"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5.2</w:t>
            </w:r>
          </w:p>
        </w:tc>
        <w:tc>
          <w:tcPr>
            <w:tcW w:w="6163" w:type="dxa"/>
            <w:gridSpan w:val="2"/>
          </w:tcPr>
          <w:p w14:paraId="7D2251C2"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Example of a current ransomware breach is presented</w:t>
            </w:r>
          </w:p>
        </w:tc>
      </w:tr>
      <w:tr w:rsidR="006219BB" w:rsidRPr="006219BB" w14:paraId="4F518929" w14:textId="77777777" w:rsidTr="00424558">
        <w:trPr>
          <w:gridAfter w:val="1"/>
          <w:wAfter w:w="17" w:type="dxa"/>
          <w:trHeight w:val="867"/>
        </w:trPr>
        <w:tc>
          <w:tcPr>
            <w:tcW w:w="3078" w:type="dxa"/>
            <w:gridSpan w:val="2"/>
            <w:vMerge/>
          </w:tcPr>
          <w:p w14:paraId="3AA98CA4" w14:textId="77777777" w:rsidR="006219BB" w:rsidRPr="006219BB" w:rsidRDefault="006219BB" w:rsidP="00742E51">
            <w:pPr>
              <w:widowControl/>
              <w:numPr>
                <w:ilvl w:val="0"/>
                <w:numId w:val="238"/>
              </w:numPr>
              <w:tabs>
                <w:tab w:val="left" w:pos="364"/>
              </w:tabs>
              <w:spacing w:before="80" w:after="80" w:line="240" w:lineRule="auto"/>
              <w:rPr>
                <w:rFonts w:ascii="Arial" w:hAnsi="Arial" w:cs="Arial"/>
              </w:rPr>
            </w:pPr>
          </w:p>
        </w:tc>
        <w:tc>
          <w:tcPr>
            <w:tcW w:w="659" w:type="dxa"/>
          </w:tcPr>
          <w:p w14:paraId="158545E6" w14:textId="77777777" w:rsidR="006219BB" w:rsidRPr="006219BB" w:rsidRDefault="006219BB" w:rsidP="00CD4142">
            <w:pPr>
              <w:widowControl/>
              <w:spacing w:before="80" w:after="80" w:line="240" w:lineRule="auto"/>
              <w:rPr>
                <w:rFonts w:ascii="Arial" w:eastAsia="Times New Roman" w:hAnsi="Arial" w:cs="Arial"/>
                <w:lang w:val="en-AU" w:eastAsia="en-AU"/>
              </w:rPr>
            </w:pPr>
            <w:r w:rsidRPr="006219BB">
              <w:rPr>
                <w:rFonts w:ascii="Arial" w:eastAsia="Times New Roman" w:hAnsi="Arial" w:cs="Arial"/>
                <w:lang w:val="en-AU" w:eastAsia="en-AU"/>
              </w:rPr>
              <w:t>5.3</w:t>
            </w:r>
          </w:p>
        </w:tc>
        <w:tc>
          <w:tcPr>
            <w:tcW w:w="6163" w:type="dxa"/>
            <w:gridSpan w:val="2"/>
          </w:tcPr>
          <w:p w14:paraId="34D7459F"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r w:rsidRPr="006219BB">
              <w:rPr>
                <w:rFonts w:ascii="Arial" w:eastAsia="Times New Roman" w:hAnsi="Arial" w:cs="Arial"/>
                <w:b/>
                <w:i/>
                <w:lang w:val="en-AU" w:eastAsia="en-AU"/>
              </w:rPr>
              <w:t>Useful resources</w:t>
            </w:r>
            <w:r w:rsidRPr="006219BB">
              <w:rPr>
                <w:rFonts w:ascii="Arial" w:eastAsia="Times New Roman" w:hAnsi="Arial" w:cs="Arial"/>
                <w:lang w:val="en-AU" w:eastAsia="en-AU"/>
              </w:rPr>
              <w:t xml:space="preserve"> that increase industry’s awareness of cyber security awareness are identified.</w:t>
            </w:r>
          </w:p>
          <w:p w14:paraId="4196C006" w14:textId="77777777" w:rsidR="006219BB" w:rsidRPr="006219BB" w:rsidRDefault="006219BB" w:rsidP="00CD4142">
            <w:pPr>
              <w:widowControl/>
              <w:tabs>
                <w:tab w:val="left" w:pos="0"/>
              </w:tabs>
              <w:spacing w:before="80" w:after="80" w:line="240" w:lineRule="auto"/>
              <w:rPr>
                <w:rFonts w:ascii="Arial" w:eastAsia="Times New Roman" w:hAnsi="Arial" w:cs="Arial"/>
                <w:lang w:val="en-AU" w:eastAsia="en-AU"/>
              </w:rPr>
            </w:pPr>
          </w:p>
        </w:tc>
      </w:tr>
      <w:tr w:rsidR="006219BB" w:rsidRPr="006219BB" w14:paraId="313CB1C9" w14:textId="77777777" w:rsidTr="00424558">
        <w:trPr>
          <w:gridAfter w:val="1"/>
          <w:wAfter w:w="17" w:type="dxa"/>
          <w:trHeight w:val="8218"/>
        </w:trPr>
        <w:tc>
          <w:tcPr>
            <w:tcW w:w="9900" w:type="dxa"/>
            <w:gridSpan w:val="5"/>
          </w:tcPr>
          <w:p w14:paraId="0607C1B7" w14:textId="77777777" w:rsidR="006219BB" w:rsidRPr="006219BB" w:rsidRDefault="006219BB" w:rsidP="00CD4142">
            <w:pPr>
              <w:spacing w:before="80" w:after="60"/>
              <w:rPr>
                <w:rFonts w:ascii="Arial" w:eastAsia="Arial" w:hAnsi="Arial" w:cs="Arial"/>
                <w:b/>
                <w:bCs/>
                <w:spacing w:val="1"/>
              </w:rPr>
            </w:pPr>
            <w:r w:rsidRPr="006219BB">
              <w:rPr>
                <w:rFonts w:ascii="Arial" w:eastAsia="Arial" w:hAnsi="Arial" w:cs="Arial"/>
                <w:b/>
                <w:bCs/>
              </w:rPr>
              <w:t>REQUIR</w:t>
            </w:r>
            <w:r w:rsidRPr="006219BB">
              <w:rPr>
                <w:rFonts w:ascii="Arial" w:eastAsia="Arial" w:hAnsi="Arial" w:cs="Arial"/>
                <w:b/>
                <w:bCs/>
                <w:spacing w:val="4"/>
              </w:rPr>
              <w:t>E</w:t>
            </w:r>
            <w:r w:rsidRPr="006219BB">
              <w:rPr>
                <w:rFonts w:ascii="Arial" w:eastAsia="Arial" w:hAnsi="Arial" w:cs="Arial"/>
                <w:b/>
                <w:bCs/>
              </w:rPr>
              <w:t>D</w:t>
            </w:r>
            <w:r w:rsidRPr="006219BB">
              <w:rPr>
                <w:rFonts w:ascii="Arial" w:eastAsia="Arial" w:hAnsi="Arial" w:cs="Arial"/>
                <w:b/>
                <w:bCs/>
                <w:spacing w:val="-11"/>
              </w:rPr>
              <w:t xml:space="preserve"> </w:t>
            </w:r>
            <w:r w:rsidRPr="006219BB">
              <w:rPr>
                <w:rFonts w:ascii="Arial" w:eastAsia="Arial" w:hAnsi="Arial" w:cs="Arial"/>
                <w:b/>
                <w:bCs/>
              </w:rPr>
              <w:t>SKILLS</w:t>
            </w:r>
            <w:r w:rsidRPr="006219BB">
              <w:rPr>
                <w:rFonts w:ascii="Arial" w:eastAsia="Arial" w:hAnsi="Arial" w:cs="Arial"/>
                <w:b/>
                <w:bCs/>
                <w:spacing w:val="-8"/>
              </w:rPr>
              <w:t xml:space="preserve"> </w:t>
            </w:r>
            <w:r w:rsidRPr="006219BB">
              <w:rPr>
                <w:rFonts w:ascii="Arial" w:eastAsia="Arial" w:hAnsi="Arial" w:cs="Arial"/>
                <w:b/>
                <w:bCs/>
                <w:spacing w:val="1"/>
              </w:rPr>
              <w:t>AN</w:t>
            </w:r>
            <w:r w:rsidRPr="006219BB">
              <w:rPr>
                <w:rFonts w:ascii="Arial" w:eastAsia="Arial" w:hAnsi="Arial" w:cs="Arial"/>
                <w:b/>
                <w:bCs/>
              </w:rPr>
              <w:t>D</w:t>
            </w:r>
            <w:r w:rsidRPr="006219BB">
              <w:rPr>
                <w:rFonts w:ascii="Arial" w:eastAsia="Arial" w:hAnsi="Arial" w:cs="Arial"/>
                <w:b/>
                <w:bCs/>
                <w:spacing w:val="-5"/>
              </w:rPr>
              <w:t xml:space="preserve"> </w:t>
            </w:r>
            <w:r w:rsidRPr="006219BB">
              <w:rPr>
                <w:rFonts w:ascii="Arial" w:eastAsia="Arial" w:hAnsi="Arial" w:cs="Arial"/>
                <w:b/>
                <w:bCs/>
              </w:rPr>
              <w:t>K</w:t>
            </w:r>
            <w:r w:rsidRPr="006219BB">
              <w:rPr>
                <w:rFonts w:ascii="Arial" w:eastAsia="Arial" w:hAnsi="Arial" w:cs="Arial"/>
                <w:b/>
                <w:bCs/>
                <w:spacing w:val="1"/>
              </w:rPr>
              <w:t>N</w:t>
            </w:r>
            <w:r w:rsidRPr="006219BB">
              <w:rPr>
                <w:rFonts w:ascii="Arial" w:eastAsia="Arial" w:hAnsi="Arial" w:cs="Arial"/>
                <w:b/>
                <w:bCs/>
                <w:spacing w:val="-5"/>
              </w:rPr>
              <w:t>O</w:t>
            </w:r>
            <w:r w:rsidRPr="006219BB">
              <w:rPr>
                <w:rFonts w:ascii="Arial" w:eastAsia="Arial" w:hAnsi="Arial" w:cs="Arial"/>
                <w:b/>
                <w:bCs/>
              </w:rPr>
              <w:t>W</w:t>
            </w:r>
            <w:r w:rsidRPr="006219BB">
              <w:rPr>
                <w:rFonts w:ascii="Arial" w:eastAsia="Arial" w:hAnsi="Arial" w:cs="Arial"/>
                <w:b/>
                <w:bCs/>
                <w:spacing w:val="1"/>
              </w:rPr>
              <w:t>LEDGE</w:t>
            </w:r>
          </w:p>
          <w:p w14:paraId="729F3875" w14:textId="77777777" w:rsidR="006219BB" w:rsidRPr="006219BB" w:rsidRDefault="006219BB" w:rsidP="00CD4142">
            <w:pPr>
              <w:spacing w:before="80" w:after="60" w:line="200" w:lineRule="exact"/>
              <w:rPr>
                <w:rFonts w:ascii="Arial" w:eastAsia="Arial" w:hAnsi="Arial" w:cs="Arial"/>
                <w:b/>
                <w:i/>
                <w:spacing w:val="-4"/>
              </w:rPr>
            </w:pPr>
            <w:r w:rsidRPr="006219BB">
              <w:rPr>
                <w:rFonts w:ascii="Arial" w:eastAsia="Arial" w:hAnsi="Arial" w:cs="Arial"/>
                <w:b/>
                <w:i/>
                <w:spacing w:val="-4"/>
              </w:rPr>
              <w:t>Required skills</w:t>
            </w:r>
          </w:p>
          <w:p w14:paraId="6145DC6F" w14:textId="77777777" w:rsidR="006219BB" w:rsidRPr="006219BB" w:rsidRDefault="006219BB" w:rsidP="00742E51">
            <w:pPr>
              <w:numPr>
                <w:ilvl w:val="0"/>
                <w:numId w:val="237"/>
              </w:numPr>
              <w:tabs>
                <w:tab w:val="left" w:pos="460"/>
              </w:tabs>
              <w:spacing w:before="80" w:after="60" w:line="240" w:lineRule="auto"/>
              <w:ind w:left="340" w:hanging="340"/>
              <w:rPr>
                <w:rFonts w:ascii="Arial" w:eastAsia="Arial" w:hAnsi="Arial" w:cs="Arial"/>
              </w:rPr>
            </w:pPr>
            <w:r w:rsidRPr="006219BB">
              <w:rPr>
                <w:rFonts w:ascii="Arial" w:eastAsia="Arial" w:hAnsi="Arial" w:cs="Arial"/>
              </w:rPr>
              <w:t>Articulating issues arising from the operation of a network</w:t>
            </w:r>
          </w:p>
          <w:p w14:paraId="502678F2" w14:textId="77777777" w:rsidR="006219BB" w:rsidRPr="006219BB" w:rsidRDefault="006219BB" w:rsidP="00742E51">
            <w:pPr>
              <w:numPr>
                <w:ilvl w:val="0"/>
                <w:numId w:val="237"/>
              </w:numPr>
              <w:tabs>
                <w:tab w:val="left" w:pos="460"/>
              </w:tabs>
              <w:spacing w:before="80" w:after="60" w:line="240" w:lineRule="auto"/>
              <w:ind w:left="340" w:hanging="340"/>
              <w:rPr>
                <w:rFonts w:ascii="Arial" w:hAnsi="Arial" w:cs="Arial"/>
              </w:rPr>
            </w:pPr>
            <w:r w:rsidRPr="006219BB">
              <w:rPr>
                <w:rFonts w:ascii="Arial" w:eastAsia="Arial" w:hAnsi="Arial" w:cs="Arial"/>
              </w:rPr>
              <w:t>Applying numeracy skills to perform calculations in binary and hexadecimal number systems</w:t>
            </w:r>
          </w:p>
          <w:p w14:paraId="6EFAC7F5" w14:textId="77777777" w:rsidR="006219BB" w:rsidRPr="006219BB" w:rsidRDefault="006219BB" w:rsidP="00742E51">
            <w:pPr>
              <w:numPr>
                <w:ilvl w:val="0"/>
                <w:numId w:val="237"/>
              </w:numPr>
              <w:tabs>
                <w:tab w:val="left" w:pos="460"/>
              </w:tabs>
              <w:spacing w:before="80" w:after="60" w:line="240" w:lineRule="auto"/>
              <w:ind w:left="340" w:hanging="340"/>
              <w:rPr>
                <w:rFonts w:ascii="Arial" w:hAnsi="Arial" w:cs="Arial"/>
              </w:rPr>
            </w:pPr>
            <w:r w:rsidRPr="006219BB">
              <w:rPr>
                <w:rFonts w:ascii="Arial" w:eastAsia="Arial" w:hAnsi="Arial" w:cs="Arial"/>
              </w:rPr>
              <w:t>Base level problem solving to implement provided scripts for a switch and a router</w:t>
            </w:r>
          </w:p>
          <w:p w14:paraId="25D5FF5C" w14:textId="77777777" w:rsidR="006219BB" w:rsidRPr="006219BB" w:rsidRDefault="006219BB" w:rsidP="00742E51">
            <w:pPr>
              <w:numPr>
                <w:ilvl w:val="0"/>
                <w:numId w:val="237"/>
              </w:numPr>
              <w:tabs>
                <w:tab w:val="left" w:pos="460"/>
              </w:tabs>
              <w:spacing w:before="80" w:after="60" w:line="240" w:lineRule="auto"/>
              <w:ind w:left="340" w:hanging="340"/>
              <w:rPr>
                <w:rFonts w:ascii="Arial" w:hAnsi="Arial" w:cs="Arial"/>
              </w:rPr>
            </w:pPr>
            <w:r w:rsidRPr="006219BB">
              <w:rPr>
                <w:rFonts w:ascii="Arial" w:hAnsi="Arial" w:cs="Arial"/>
              </w:rPr>
              <w:t>Reading and accurately interpreting documents and reports</w:t>
            </w:r>
          </w:p>
          <w:p w14:paraId="1DB241EB" w14:textId="77777777" w:rsidR="006219BB" w:rsidRPr="006219BB" w:rsidRDefault="006219BB" w:rsidP="00742E51">
            <w:pPr>
              <w:numPr>
                <w:ilvl w:val="0"/>
                <w:numId w:val="237"/>
              </w:numPr>
              <w:tabs>
                <w:tab w:val="left" w:pos="460"/>
              </w:tabs>
              <w:spacing w:before="80" w:after="60" w:line="240" w:lineRule="auto"/>
              <w:ind w:left="340" w:hanging="340"/>
              <w:rPr>
                <w:rFonts w:ascii="Arial" w:hAnsi="Arial" w:cs="Arial"/>
              </w:rPr>
            </w:pPr>
            <w:r w:rsidRPr="006219BB">
              <w:rPr>
                <w:rFonts w:ascii="Arial" w:eastAsia="Arial" w:hAnsi="Arial" w:cs="Arial"/>
              </w:rPr>
              <w:t>Operating a personal computer</w:t>
            </w:r>
          </w:p>
          <w:p w14:paraId="5A979183" w14:textId="77777777" w:rsidR="006219BB" w:rsidRPr="006219BB" w:rsidRDefault="006219BB" w:rsidP="00742E51">
            <w:pPr>
              <w:numPr>
                <w:ilvl w:val="0"/>
                <w:numId w:val="237"/>
              </w:numPr>
              <w:tabs>
                <w:tab w:val="left" w:pos="460"/>
              </w:tabs>
              <w:spacing w:before="80" w:after="60" w:line="240" w:lineRule="auto"/>
              <w:ind w:right="-20"/>
              <w:rPr>
                <w:rFonts w:ascii="Arial" w:hAnsi="Arial" w:cs="Arial"/>
              </w:rPr>
            </w:pPr>
            <w:r w:rsidRPr="006219BB">
              <w:rPr>
                <w:rFonts w:ascii="Arial" w:hAnsi="Arial" w:cs="Arial"/>
              </w:rPr>
              <w:t>Basic level ability in network cabling</w:t>
            </w:r>
          </w:p>
          <w:p w14:paraId="03B630D3" w14:textId="77777777" w:rsidR="006219BB" w:rsidRPr="006219BB" w:rsidRDefault="006219BB" w:rsidP="00742E51">
            <w:pPr>
              <w:numPr>
                <w:ilvl w:val="0"/>
                <w:numId w:val="237"/>
              </w:numPr>
              <w:tabs>
                <w:tab w:val="left" w:pos="460"/>
              </w:tabs>
              <w:spacing w:before="80" w:after="60" w:line="240" w:lineRule="auto"/>
              <w:ind w:right="-20"/>
              <w:rPr>
                <w:rFonts w:ascii="Arial" w:hAnsi="Arial" w:cs="Arial"/>
              </w:rPr>
            </w:pPr>
            <w:r w:rsidRPr="006219BB">
              <w:rPr>
                <w:rFonts w:ascii="Arial" w:hAnsi="Arial" w:cs="Arial"/>
              </w:rPr>
              <w:t>Communicating with others to address cyber security network concepts and protocols</w:t>
            </w:r>
          </w:p>
          <w:p w14:paraId="7F7BC725" w14:textId="77777777" w:rsidR="006219BB" w:rsidRPr="006219BB" w:rsidRDefault="006219BB" w:rsidP="00CD4142">
            <w:pPr>
              <w:keepNext/>
              <w:keepLines/>
              <w:spacing w:before="80" w:after="60"/>
              <w:rPr>
                <w:rFonts w:ascii="Arial" w:hAnsi="Arial" w:cs="Arial"/>
                <w:b/>
                <w:sz w:val="28"/>
                <w:szCs w:val="28"/>
              </w:rPr>
            </w:pPr>
          </w:p>
          <w:p w14:paraId="4A93D4FF" w14:textId="77777777" w:rsidR="006219BB" w:rsidRPr="006219BB" w:rsidRDefault="006219BB" w:rsidP="00CD4142">
            <w:pPr>
              <w:spacing w:before="80" w:after="60" w:line="200" w:lineRule="exact"/>
              <w:rPr>
                <w:rFonts w:ascii="Arial" w:eastAsia="Arial" w:hAnsi="Arial" w:cs="Arial"/>
                <w:b/>
                <w:i/>
                <w:spacing w:val="-4"/>
              </w:rPr>
            </w:pPr>
            <w:r w:rsidRPr="006219BB">
              <w:rPr>
                <w:rFonts w:ascii="Arial" w:eastAsia="Arial" w:hAnsi="Arial" w:cs="Arial"/>
                <w:b/>
                <w:i/>
                <w:spacing w:val="-4"/>
              </w:rPr>
              <w:t>Required knowledge:</w:t>
            </w:r>
          </w:p>
          <w:p w14:paraId="245F0C89"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OSI layered communication model</w:t>
            </w:r>
          </w:p>
          <w:p w14:paraId="6D70ABB3"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TCP/IP layered communication model</w:t>
            </w:r>
          </w:p>
          <w:p w14:paraId="1677DA41"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Media Access Layer (MAC) addresses</w:t>
            </w:r>
          </w:p>
          <w:p w14:paraId="0EFCBC91"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Binary number system</w:t>
            </w:r>
          </w:p>
          <w:p w14:paraId="10DACF0F"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Hexadecimal number system</w:t>
            </w:r>
          </w:p>
          <w:p w14:paraId="354637C2"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Transmission Control Protocol (TCP) protocol</w:t>
            </w:r>
          </w:p>
          <w:p w14:paraId="61D5E7FD"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User Datagram Protocol (UDP)</w:t>
            </w:r>
          </w:p>
          <w:p w14:paraId="6631BEEF"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IPV4 addressing</w:t>
            </w:r>
          </w:p>
          <w:p w14:paraId="1D76B17D"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Basics of IPV6 addressing</w:t>
            </w:r>
          </w:p>
          <w:p w14:paraId="6D83DA01"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Routers, switches, firewall fundamentals &amp; wireless access points</w:t>
            </w:r>
          </w:p>
          <w:p w14:paraId="764F5125"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 xml:space="preserve">End to end test commands </w:t>
            </w:r>
            <w:proofErr w:type="spellStart"/>
            <w:r w:rsidRPr="006219BB">
              <w:rPr>
                <w:rFonts w:ascii="Arial" w:eastAsia="Arial" w:hAnsi="Arial" w:cs="Arial"/>
              </w:rPr>
              <w:t>eg</w:t>
            </w:r>
            <w:proofErr w:type="spellEnd"/>
            <w:r w:rsidRPr="006219BB">
              <w:rPr>
                <w:rFonts w:ascii="Arial" w:eastAsia="Arial" w:hAnsi="Arial" w:cs="Arial"/>
              </w:rPr>
              <w:t xml:space="preserve"> Ping, Traceroute</w:t>
            </w:r>
          </w:p>
          <w:p w14:paraId="5BE8F126"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 xml:space="preserve">Fundamentals of Cyber Security tools Wireshark, Kali, </w:t>
            </w:r>
            <w:proofErr w:type="spellStart"/>
            <w:r w:rsidRPr="006219BB">
              <w:rPr>
                <w:rFonts w:ascii="Arial" w:eastAsia="Arial" w:hAnsi="Arial" w:cs="Arial"/>
              </w:rPr>
              <w:t>Netstumbler</w:t>
            </w:r>
            <w:proofErr w:type="spellEnd"/>
            <w:r w:rsidRPr="006219BB">
              <w:rPr>
                <w:rFonts w:ascii="Arial" w:eastAsia="Arial" w:hAnsi="Arial" w:cs="Arial"/>
              </w:rPr>
              <w:t xml:space="preserve"> &amp; Netstat</w:t>
            </w:r>
          </w:p>
          <w:p w14:paraId="127830A0"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Fundamental DOS &amp; DDOS attack mechanisms</w:t>
            </w:r>
          </w:p>
          <w:p w14:paraId="27EE1A3B"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Fundamental ransomware attack mechanisms</w:t>
            </w:r>
          </w:p>
          <w:p w14:paraId="7471146F"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Wireless LANs and their use and vulnerabilities</w:t>
            </w:r>
          </w:p>
          <w:p w14:paraId="3129DFB6" w14:textId="77777777" w:rsidR="006219BB" w:rsidRPr="006219BB" w:rsidRDefault="006219BB" w:rsidP="00742E51">
            <w:pPr>
              <w:numPr>
                <w:ilvl w:val="0"/>
                <w:numId w:val="237"/>
              </w:numPr>
              <w:tabs>
                <w:tab w:val="left" w:pos="460"/>
              </w:tabs>
              <w:spacing w:before="80" w:after="60" w:line="240" w:lineRule="auto"/>
              <w:ind w:right="-20"/>
              <w:rPr>
                <w:rFonts w:ascii="Arial" w:eastAsia="Arial" w:hAnsi="Arial" w:cs="Arial"/>
              </w:rPr>
            </w:pPr>
            <w:r w:rsidRPr="006219BB">
              <w:rPr>
                <w:rFonts w:ascii="Arial" w:eastAsia="Arial" w:hAnsi="Arial" w:cs="Arial"/>
              </w:rPr>
              <w:t>Virtual images and their construction</w:t>
            </w:r>
          </w:p>
          <w:p w14:paraId="2E78067C" w14:textId="77777777" w:rsidR="006219BB" w:rsidRPr="006219BB" w:rsidRDefault="006219BB" w:rsidP="00742E51">
            <w:pPr>
              <w:numPr>
                <w:ilvl w:val="0"/>
                <w:numId w:val="237"/>
              </w:numPr>
              <w:tabs>
                <w:tab w:val="left" w:pos="460"/>
              </w:tabs>
              <w:spacing w:before="80" w:after="60" w:line="240" w:lineRule="auto"/>
              <w:ind w:right="-20"/>
              <w:rPr>
                <w:rFonts w:ascii="Arial" w:hAnsi="Arial" w:cs="Arial"/>
                <w:b/>
                <w:sz w:val="28"/>
                <w:szCs w:val="28"/>
              </w:rPr>
            </w:pPr>
            <w:r w:rsidRPr="006219BB">
              <w:rPr>
                <w:rFonts w:ascii="Arial" w:eastAsia="Arial" w:hAnsi="Arial" w:cs="Arial"/>
              </w:rPr>
              <w:t xml:space="preserve">Fundamentals of a Scripting language </w:t>
            </w:r>
            <w:proofErr w:type="spellStart"/>
            <w:r w:rsidRPr="006219BB">
              <w:rPr>
                <w:rFonts w:ascii="Arial" w:eastAsia="Arial" w:hAnsi="Arial" w:cs="Arial"/>
              </w:rPr>
              <w:t>eg</w:t>
            </w:r>
            <w:proofErr w:type="spellEnd"/>
            <w:r w:rsidRPr="006219BB">
              <w:rPr>
                <w:rFonts w:ascii="Arial" w:eastAsia="Arial" w:hAnsi="Arial" w:cs="Arial"/>
              </w:rPr>
              <w:t xml:space="preserve"> Python</w:t>
            </w:r>
          </w:p>
          <w:p w14:paraId="4D9D93D2" w14:textId="77777777" w:rsidR="006219BB" w:rsidRPr="006219BB" w:rsidRDefault="006219BB" w:rsidP="006219BB">
            <w:pPr>
              <w:tabs>
                <w:tab w:val="left" w:pos="460"/>
              </w:tabs>
              <w:spacing w:before="120" w:after="120" w:line="240" w:lineRule="auto"/>
              <w:ind w:left="360" w:right="-20"/>
              <w:contextualSpacing/>
              <w:rPr>
                <w:rFonts w:ascii="Arial" w:hAnsi="Arial" w:cs="Arial"/>
                <w:b/>
                <w:sz w:val="28"/>
                <w:szCs w:val="28"/>
              </w:rPr>
            </w:pPr>
          </w:p>
        </w:tc>
      </w:tr>
      <w:tr w:rsidR="006219BB" w:rsidRPr="006219BB" w14:paraId="60D9BB7F" w14:textId="77777777" w:rsidTr="00424558">
        <w:tc>
          <w:tcPr>
            <w:tcW w:w="9917" w:type="dxa"/>
            <w:gridSpan w:val="6"/>
          </w:tcPr>
          <w:p w14:paraId="007D4557" w14:textId="77777777" w:rsidR="006219BB" w:rsidRPr="006219BB" w:rsidRDefault="006219BB" w:rsidP="00CD4142">
            <w:pPr>
              <w:keepNext/>
              <w:keepLines/>
              <w:spacing w:before="80" w:after="80"/>
              <w:contextualSpacing/>
              <w:rPr>
                <w:rFonts w:ascii="Arial" w:hAnsi="Arial" w:cs="Arial"/>
                <w:b/>
                <w:sz w:val="28"/>
                <w:szCs w:val="28"/>
              </w:rPr>
            </w:pPr>
            <w:r w:rsidRPr="006219BB">
              <w:rPr>
                <w:rFonts w:ascii="Arial" w:hAnsi="Arial" w:cs="Arial"/>
                <w:b/>
                <w:sz w:val="28"/>
                <w:szCs w:val="28"/>
              </w:rPr>
              <w:t>Range Statement</w:t>
            </w:r>
          </w:p>
        </w:tc>
      </w:tr>
      <w:tr w:rsidR="006219BB" w:rsidRPr="006219BB" w14:paraId="372848AC" w14:textId="77777777" w:rsidTr="00424558">
        <w:tc>
          <w:tcPr>
            <w:tcW w:w="3078" w:type="dxa"/>
            <w:gridSpan w:val="2"/>
          </w:tcPr>
          <w:p w14:paraId="1BFAED61" w14:textId="77777777" w:rsidR="006219BB" w:rsidRPr="006219BB" w:rsidRDefault="006219BB" w:rsidP="00CD4142">
            <w:pPr>
              <w:widowControl/>
              <w:spacing w:before="80" w:after="80" w:line="259" w:lineRule="auto"/>
              <w:rPr>
                <w:rFonts w:ascii="Arial" w:hAnsi="Arial" w:cs="Arial"/>
                <w:lang w:val="en-GB"/>
              </w:rPr>
            </w:pPr>
            <w:r w:rsidRPr="006219BB">
              <w:rPr>
                <w:rFonts w:ascii="Arial" w:hAnsi="Arial" w:cs="Arial"/>
                <w:b/>
                <w:i/>
                <w:lang w:val="en-GB"/>
              </w:rPr>
              <w:t>Networking concepts</w:t>
            </w:r>
            <w:r w:rsidRPr="006219BB">
              <w:rPr>
                <w:rFonts w:ascii="Arial" w:hAnsi="Arial" w:cs="Arial"/>
                <w:lang w:val="en-GB"/>
              </w:rPr>
              <w:t xml:space="preserve"> may include but not limited to:</w:t>
            </w:r>
          </w:p>
        </w:tc>
        <w:tc>
          <w:tcPr>
            <w:tcW w:w="6839" w:type="dxa"/>
            <w:gridSpan w:val="4"/>
          </w:tcPr>
          <w:p w14:paraId="047152F2" w14:textId="77777777" w:rsidR="006219BB" w:rsidRPr="006219BB" w:rsidRDefault="006219BB" w:rsidP="00742E51">
            <w:pPr>
              <w:keepNext/>
              <w:keepLines/>
              <w:widowControl/>
              <w:numPr>
                <w:ilvl w:val="1"/>
                <w:numId w:val="240"/>
              </w:numPr>
              <w:spacing w:before="80" w:after="80" w:line="240" w:lineRule="auto"/>
              <w:ind w:left="328" w:hanging="283"/>
              <w:contextualSpacing/>
              <w:rPr>
                <w:rFonts w:ascii="Arial" w:eastAsia="Times New Roman" w:hAnsi="Arial" w:cs="Arial"/>
                <w:lang w:val="en-AU"/>
              </w:rPr>
            </w:pPr>
            <w:r w:rsidRPr="006219BB">
              <w:rPr>
                <w:rFonts w:ascii="Arial" w:eastAsia="Times New Roman" w:hAnsi="Arial" w:cs="Arial"/>
                <w:lang w:val="en-AU"/>
              </w:rPr>
              <w:t>Topology in which local area networks (LAN) and a wide area network (WAN) are connected</w:t>
            </w:r>
          </w:p>
          <w:p w14:paraId="0A87C3F1" w14:textId="77777777" w:rsidR="006219BB" w:rsidRPr="006219BB" w:rsidRDefault="006219BB" w:rsidP="00742E51">
            <w:pPr>
              <w:keepNext/>
              <w:keepLines/>
              <w:widowControl/>
              <w:numPr>
                <w:ilvl w:val="1"/>
                <w:numId w:val="240"/>
              </w:numPr>
              <w:spacing w:before="80" w:after="80" w:line="240" w:lineRule="auto"/>
              <w:ind w:left="328" w:hanging="283"/>
              <w:contextualSpacing/>
              <w:rPr>
                <w:rFonts w:ascii="Arial" w:eastAsia="Times New Roman" w:hAnsi="Arial" w:cs="Arial"/>
                <w:lang w:val="en-AU"/>
              </w:rPr>
            </w:pPr>
            <w:r w:rsidRPr="006219BB">
              <w:rPr>
                <w:rFonts w:ascii="Arial" w:eastAsia="Times New Roman" w:hAnsi="Arial" w:cs="Arial"/>
                <w:lang w:val="en-AU"/>
              </w:rPr>
              <w:t>Connections involving equipment such as routers, switches, bridges and hubs using cables or wireless technology (Wi-Fi)</w:t>
            </w:r>
          </w:p>
          <w:p w14:paraId="1574A69B" w14:textId="77777777" w:rsidR="006219BB" w:rsidRPr="006219BB" w:rsidRDefault="006219BB" w:rsidP="00742E51">
            <w:pPr>
              <w:keepNext/>
              <w:keepLines/>
              <w:widowControl/>
              <w:numPr>
                <w:ilvl w:val="1"/>
                <w:numId w:val="240"/>
              </w:numPr>
              <w:spacing w:before="80" w:after="80" w:line="240" w:lineRule="auto"/>
              <w:ind w:left="328" w:hanging="283"/>
              <w:contextualSpacing/>
              <w:rPr>
                <w:rFonts w:ascii="Arial" w:eastAsia="Times New Roman" w:hAnsi="Arial" w:cs="Arial"/>
                <w:lang w:val="en-AU"/>
              </w:rPr>
            </w:pPr>
            <w:r w:rsidRPr="006219BB">
              <w:rPr>
                <w:rFonts w:ascii="Arial" w:eastAsia="Times New Roman" w:hAnsi="Arial" w:cs="Arial"/>
                <w:lang w:val="en-AU"/>
              </w:rPr>
              <w:t>Devices used in the computer network etc</w:t>
            </w:r>
          </w:p>
        </w:tc>
      </w:tr>
      <w:tr w:rsidR="006219BB" w:rsidRPr="006219BB" w14:paraId="2CB24972" w14:textId="77777777" w:rsidTr="00424558">
        <w:tc>
          <w:tcPr>
            <w:tcW w:w="3078" w:type="dxa"/>
            <w:gridSpan w:val="2"/>
          </w:tcPr>
          <w:p w14:paraId="1F78C973"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 xml:space="preserve">Network security </w:t>
            </w:r>
            <w:r w:rsidRPr="006219BB">
              <w:rPr>
                <w:rFonts w:ascii="Arial" w:hAnsi="Arial" w:cs="Arial"/>
                <w:lang w:val="en-GB"/>
              </w:rPr>
              <w:t>may include but not limited to:</w:t>
            </w:r>
          </w:p>
        </w:tc>
        <w:tc>
          <w:tcPr>
            <w:tcW w:w="6839" w:type="dxa"/>
            <w:gridSpan w:val="4"/>
          </w:tcPr>
          <w:p w14:paraId="77D507E2" w14:textId="77777777" w:rsidR="006219BB" w:rsidRPr="006219BB" w:rsidRDefault="006219BB" w:rsidP="00742E51">
            <w:pPr>
              <w:keepNext/>
              <w:keepLines/>
              <w:widowControl/>
              <w:numPr>
                <w:ilvl w:val="0"/>
                <w:numId w:val="239"/>
              </w:numPr>
              <w:spacing w:before="80" w:after="80" w:line="240" w:lineRule="auto"/>
              <w:ind w:left="317" w:hanging="283"/>
              <w:contextualSpacing/>
              <w:rPr>
                <w:rFonts w:ascii="Arial" w:eastAsia="Times New Roman" w:hAnsi="Arial" w:cs="Arial"/>
                <w:lang w:val="en-AU"/>
              </w:rPr>
            </w:pPr>
            <w:r w:rsidRPr="006219BB">
              <w:rPr>
                <w:rFonts w:ascii="Arial" w:eastAsia="Times New Roman" w:hAnsi="Arial" w:cs="Arial"/>
                <w:lang w:val="en-AU"/>
              </w:rPr>
              <w:t>Components that constitute the security of the computer network such as:</w:t>
            </w:r>
          </w:p>
          <w:p w14:paraId="429C5167"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network architecture</w:t>
            </w:r>
          </w:p>
          <w:p w14:paraId="01EBB044"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firewalls</w:t>
            </w:r>
          </w:p>
          <w:p w14:paraId="49D5DDFF"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malware detecting software etc</w:t>
            </w:r>
          </w:p>
        </w:tc>
      </w:tr>
      <w:tr w:rsidR="006219BB" w:rsidRPr="006219BB" w14:paraId="2FF60C70" w14:textId="77777777" w:rsidTr="00424558">
        <w:tc>
          <w:tcPr>
            <w:tcW w:w="3078" w:type="dxa"/>
            <w:gridSpan w:val="2"/>
          </w:tcPr>
          <w:p w14:paraId="4EB861AC"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 xml:space="preserve">Cyber security </w:t>
            </w:r>
            <w:r w:rsidRPr="006219BB">
              <w:rPr>
                <w:rFonts w:ascii="Arial" w:hAnsi="Arial" w:cs="Arial"/>
                <w:lang w:val="en-GB"/>
              </w:rPr>
              <w:t xml:space="preserve"> may include but not limited to:</w:t>
            </w:r>
          </w:p>
        </w:tc>
        <w:tc>
          <w:tcPr>
            <w:tcW w:w="6839" w:type="dxa"/>
            <w:gridSpan w:val="4"/>
          </w:tcPr>
          <w:p w14:paraId="1287D35C" w14:textId="77777777" w:rsidR="006219BB" w:rsidRPr="006219BB" w:rsidRDefault="006219BB" w:rsidP="00742E51">
            <w:pPr>
              <w:keepNext/>
              <w:keepLines/>
              <w:widowControl/>
              <w:numPr>
                <w:ilvl w:val="0"/>
                <w:numId w:val="239"/>
              </w:numPr>
              <w:spacing w:before="80" w:after="80" w:line="240" w:lineRule="auto"/>
              <w:ind w:left="301" w:hanging="283"/>
              <w:contextualSpacing/>
              <w:rPr>
                <w:rFonts w:ascii="Arial" w:eastAsia="Times New Roman" w:hAnsi="Arial" w:cs="Arial"/>
                <w:lang w:val="en-AU"/>
              </w:rPr>
            </w:pPr>
            <w:r w:rsidRPr="006219BB">
              <w:rPr>
                <w:rFonts w:ascii="Arial" w:eastAsia="Times New Roman" w:hAnsi="Arial" w:cs="Arial"/>
                <w:lang w:val="en-AU"/>
              </w:rPr>
              <w:t>Components that constitute the cyber security features of a business such as:</w:t>
            </w:r>
          </w:p>
          <w:p w14:paraId="7FC43C05"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security hardware</w:t>
            </w:r>
          </w:p>
          <w:p w14:paraId="263F9696"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data collecting software</w:t>
            </w:r>
          </w:p>
          <w:p w14:paraId="7080BB40"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malware detecting tools</w:t>
            </w:r>
          </w:p>
          <w:p w14:paraId="159C8063" w14:textId="77777777" w:rsidR="006219BB" w:rsidRPr="006219BB" w:rsidRDefault="006219BB" w:rsidP="00742E51">
            <w:pPr>
              <w:keepNext/>
              <w:keepLines/>
              <w:widowControl/>
              <w:numPr>
                <w:ilvl w:val="1"/>
                <w:numId w:val="239"/>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incident response plans etc.</w:t>
            </w:r>
          </w:p>
        </w:tc>
      </w:tr>
      <w:tr w:rsidR="006219BB" w:rsidRPr="006219BB" w14:paraId="695CF830" w14:textId="77777777" w:rsidTr="00424558">
        <w:tc>
          <w:tcPr>
            <w:tcW w:w="3078" w:type="dxa"/>
            <w:gridSpan w:val="2"/>
          </w:tcPr>
          <w:p w14:paraId="0D48008E"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Internet Protocol (IP)</w:t>
            </w:r>
            <w:r w:rsidRPr="006219BB">
              <w:rPr>
                <w:rFonts w:ascii="Arial" w:hAnsi="Arial" w:cs="Arial"/>
                <w:lang w:val="en-GB"/>
              </w:rPr>
              <w:t xml:space="preserve"> may include but not limited to:</w:t>
            </w:r>
          </w:p>
        </w:tc>
        <w:tc>
          <w:tcPr>
            <w:tcW w:w="6839" w:type="dxa"/>
            <w:gridSpan w:val="4"/>
          </w:tcPr>
          <w:p w14:paraId="1E49EF3A"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TCP</w:t>
            </w:r>
          </w:p>
          <w:p w14:paraId="156B3AEC"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PPP</w:t>
            </w:r>
          </w:p>
          <w:p w14:paraId="4DC021B6"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rPr>
                <w:rFonts w:ascii="Arial" w:eastAsia="Times New Roman" w:hAnsi="Arial" w:cs="Arial"/>
                <w:lang w:val="en-AU"/>
              </w:rPr>
            </w:pPr>
            <w:r w:rsidRPr="006219BB">
              <w:rPr>
                <w:rFonts w:ascii="Arial" w:eastAsia="Times New Roman" w:hAnsi="Arial" w:cs="Arial"/>
                <w:lang w:val="en-AU"/>
              </w:rPr>
              <w:t>Ethernet</w:t>
            </w:r>
          </w:p>
          <w:p w14:paraId="5EDA22E0"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ARP</w:t>
            </w:r>
          </w:p>
          <w:p w14:paraId="7178CA75"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RARP</w:t>
            </w:r>
          </w:p>
          <w:p w14:paraId="41FBD79A"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IP</w:t>
            </w:r>
          </w:p>
          <w:p w14:paraId="758AF467"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FTP</w:t>
            </w:r>
          </w:p>
          <w:p w14:paraId="6ECEFBDE"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HTTP</w:t>
            </w:r>
          </w:p>
          <w:p w14:paraId="15A15595" w14:textId="77777777" w:rsidR="006219BB" w:rsidRPr="006219BB" w:rsidRDefault="006219BB" w:rsidP="00742E51">
            <w:pPr>
              <w:keepNext/>
              <w:keepLines/>
              <w:widowControl/>
              <w:numPr>
                <w:ilvl w:val="1"/>
                <w:numId w:val="241"/>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 xml:space="preserve">DHCP </w:t>
            </w:r>
          </w:p>
        </w:tc>
      </w:tr>
      <w:tr w:rsidR="006219BB" w:rsidRPr="006219BB" w14:paraId="47939720" w14:textId="77777777" w:rsidTr="00424558">
        <w:tc>
          <w:tcPr>
            <w:tcW w:w="3078" w:type="dxa"/>
            <w:gridSpan w:val="2"/>
          </w:tcPr>
          <w:p w14:paraId="2EAA3915"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Business Implications</w:t>
            </w:r>
            <w:r w:rsidRPr="006219BB">
              <w:rPr>
                <w:rFonts w:ascii="Arial" w:hAnsi="Arial" w:cs="Arial"/>
                <w:lang w:val="en-GB"/>
              </w:rPr>
              <w:t xml:space="preserve"> may include but not limited to:</w:t>
            </w:r>
          </w:p>
        </w:tc>
        <w:tc>
          <w:tcPr>
            <w:tcW w:w="6839" w:type="dxa"/>
            <w:gridSpan w:val="4"/>
          </w:tcPr>
          <w:p w14:paraId="535CA6D5" w14:textId="77777777" w:rsidR="006219BB" w:rsidRPr="006219BB" w:rsidRDefault="006219BB" w:rsidP="00742E51">
            <w:pPr>
              <w:keepNext/>
              <w:keepLines/>
              <w:widowControl/>
              <w:numPr>
                <w:ilvl w:val="1"/>
                <w:numId w:val="242"/>
              </w:numPr>
              <w:tabs>
                <w:tab w:val="left" w:pos="328"/>
              </w:tabs>
              <w:spacing w:before="80" w:after="80" w:line="240" w:lineRule="auto"/>
              <w:ind w:left="0" w:firstLine="45"/>
              <w:contextualSpacing/>
              <w:rPr>
                <w:rFonts w:ascii="Arial" w:eastAsia="Times New Roman" w:hAnsi="Arial" w:cs="Arial"/>
                <w:lang w:val="en-AU"/>
              </w:rPr>
            </w:pPr>
            <w:r w:rsidRPr="006219BB">
              <w:rPr>
                <w:rFonts w:ascii="Arial" w:eastAsia="Times New Roman" w:hAnsi="Arial" w:cs="Arial"/>
                <w:lang w:val="en-AU"/>
              </w:rPr>
              <w:t>Financial</w:t>
            </w:r>
          </w:p>
          <w:p w14:paraId="247908CE" w14:textId="77777777" w:rsidR="006219BB" w:rsidRPr="006219BB" w:rsidRDefault="006219BB" w:rsidP="00742E51">
            <w:pPr>
              <w:keepNext/>
              <w:keepLines/>
              <w:widowControl/>
              <w:numPr>
                <w:ilvl w:val="1"/>
                <w:numId w:val="242"/>
              </w:numPr>
              <w:tabs>
                <w:tab w:val="left" w:pos="328"/>
              </w:tabs>
              <w:spacing w:before="80" w:after="80" w:line="240" w:lineRule="auto"/>
              <w:ind w:left="0" w:firstLine="45"/>
              <w:contextualSpacing/>
              <w:rPr>
                <w:rFonts w:ascii="Arial" w:eastAsia="Times New Roman" w:hAnsi="Arial" w:cs="Arial"/>
                <w:lang w:val="en-AU"/>
              </w:rPr>
            </w:pPr>
            <w:r w:rsidRPr="006219BB">
              <w:rPr>
                <w:rFonts w:ascii="Arial" w:eastAsia="Times New Roman" w:hAnsi="Arial" w:cs="Arial"/>
                <w:lang w:val="en-AU"/>
              </w:rPr>
              <w:t>Organisation processes and policies</w:t>
            </w:r>
          </w:p>
          <w:p w14:paraId="52538EFE" w14:textId="77777777" w:rsidR="006219BB" w:rsidRPr="006219BB" w:rsidRDefault="006219BB" w:rsidP="00742E51">
            <w:pPr>
              <w:keepNext/>
              <w:keepLines/>
              <w:widowControl/>
              <w:numPr>
                <w:ilvl w:val="1"/>
                <w:numId w:val="242"/>
              </w:numPr>
              <w:tabs>
                <w:tab w:val="left" w:pos="328"/>
              </w:tabs>
              <w:spacing w:before="80" w:after="80" w:line="240" w:lineRule="auto"/>
              <w:ind w:left="0" w:firstLine="45"/>
              <w:contextualSpacing/>
              <w:rPr>
                <w:rFonts w:ascii="Arial" w:eastAsia="Times New Roman" w:hAnsi="Arial" w:cs="Arial"/>
                <w:lang w:val="en-AU"/>
              </w:rPr>
            </w:pPr>
            <w:r w:rsidRPr="006219BB">
              <w:rPr>
                <w:rFonts w:ascii="Arial" w:eastAsia="Times New Roman" w:hAnsi="Arial" w:cs="Arial"/>
                <w:lang w:val="en-AU"/>
              </w:rPr>
              <w:t>Human resources</w:t>
            </w:r>
          </w:p>
          <w:p w14:paraId="6AA17D0A" w14:textId="77777777" w:rsidR="006219BB" w:rsidRPr="006219BB" w:rsidRDefault="006219BB" w:rsidP="00742E51">
            <w:pPr>
              <w:keepNext/>
              <w:keepLines/>
              <w:widowControl/>
              <w:numPr>
                <w:ilvl w:val="1"/>
                <w:numId w:val="242"/>
              </w:numPr>
              <w:tabs>
                <w:tab w:val="left" w:pos="328"/>
              </w:tabs>
              <w:spacing w:before="80" w:after="80" w:line="240" w:lineRule="auto"/>
              <w:ind w:left="0" w:firstLine="45"/>
              <w:contextualSpacing/>
              <w:rPr>
                <w:rFonts w:ascii="Arial" w:eastAsia="Times New Roman" w:hAnsi="Arial" w:cs="Arial"/>
                <w:lang w:val="en-AU"/>
              </w:rPr>
            </w:pPr>
            <w:r w:rsidRPr="006219BB">
              <w:rPr>
                <w:rFonts w:ascii="Arial" w:eastAsia="Times New Roman" w:hAnsi="Arial" w:cs="Arial"/>
                <w:lang w:val="en-AU"/>
              </w:rPr>
              <w:t>Work practises</w:t>
            </w:r>
          </w:p>
          <w:p w14:paraId="5046CF82" w14:textId="77777777" w:rsidR="006219BB" w:rsidRPr="006219BB" w:rsidRDefault="006219BB" w:rsidP="00742E51">
            <w:pPr>
              <w:keepNext/>
              <w:keepLines/>
              <w:widowControl/>
              <w:numPr>
                <w:ilvl w:val="1"/>
                <w:numId w:val="242"/>
              </w:numPr>
              <w:tabs>
                <w:tab w:val="left" w:pos="328"/>
              </w:tabs>
              <w:spacing w:before="80" w:after="80" w:line="240" w:lineRule="auto"/>
              <w:ind w:left="0" w:firstLine="45"/>
              <w:contextualSpacing/>
              <w:rPr>
                <w:rFonts w:ascii="Arial" w:eastAsia="Times New Roman" w:hAnsi="Arial" w:cs="Arial"/>
                <w:lang w:val="en-AU"/>
              </w:rPr>
            </w:pPr>
            <w:r w:rsidRPr="006219BB">
              <w:rPr>
                <w:rFonts w:ascii="Arial" w:eastAsia="Times New Roman" w:hAnsi="Arial" w:cs="Arial"/>
                <w:lang w:val="en-AU"/>
              </w:rPr>
              <w:t>Communication structures etc.</w:t>
            </w:r>
          </w:p>
        </w:tc>
      </w:tr>
      <w:tr w:rsidR="006219BB" w:rsidRPr="006219BB" w14:paraId="1DB5F0F1" w14:textId="77777777" w:rsidTr="00424558">
        <w:tc>
          <w:tcPr>
            <w:tcW w:w="3078" w:type="dxa"/>
            <w:gridSpan w:val="2"/>
          </w:tcPr>
          <w:p w14:paraId="04198BDB"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 xml:space="preserve">Troubleshooting methodologies and commands </w:t>
            </w:r>
            <w:r w:rsidRPr="006219BB">
              <w:rPr>
                <w:rFonts w:ascii="Arial" w:hAnsi="Arial" w:cs="Arial"/>
                <w:lang w:val="en-GB"/>
              </w:rPr>
              <w:t>may include but not limited to:</w:t>
            </w:r>
          </w:p>
        </w:tc>
        <w:tc>
          <w:tcPr>
            <w:tcW w:w="6839" w:type="dxa"/>
            <w:gridSpan w:val="4"/>
          </w:tcPr>
          <w:p w14:paraId="6317133E" w14:textId="77777777" w:rsidR="006219BB" w:rsidRPr="006219BB" w:rsidRDefault="006219BB" w:rsidP="00742E51">
            <w:pPr>
              <w:keepNext/>
              <w:keepLines/>
              <w:widowControl/>
              <w:numPr>
                <w:ilvl w:val="0"/>
                <w:numId w:val="192"/>
              </w:numPr>
              <w:spacing w:before="80" w:after="80" w:line="240" w:lineRule="auto"/>
              <w:ind w:left="301" w:hanging="301"/>
              <w:contextualSpacing/>
              <w:rPr>
                <w:rFonts w:ascii="Arial" w:eastAsia="Times New Roman" w:hAnsi="Arial" w:cs="Arial"/>
                <w:lang w:val="en-AU"/>
              </w:rPr>
            </w:pPr>
            <w:r w:rsidRPr="006219BB">
              <w:rPr>
                <w:rFonts w:ascii="Arial" w:eastAsia="Times New Roman" w:hAnsi="Arial" w:cs="Arial"/>
                <w:lang w:val="en-AU"/>
              </w:rPr>
              <w:t>Common testing commands used in end to end troubleshooting such as:</w:t>
            </w:r>
          </w:p>
          <w:p w14:paraId="074A24B1" w14:textId="77777777" w:rsidR="006219BB" w:rsidRPr="006219BB" w:rsidRDefault="006219BB" w:rsidP="00742E51">
            <w:pPr>
              <w:keepNext/>
              <w:keepLines/>
              <w:widowControl/>
              <w:numPr>
                <w:ilvl w:val="1"/>
                <w:numId w:val="192"/>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 xml:space="preserve">Ping </w:t>
            </w:r>
          </w:p>
          <w:p w14:paraId="426E54BF" w14:textId="77777777" w:rsidR="006219BB" w:rsidRPr="006219BB" w:rsidRDefault="006219BB" w:rsidP="00742E51">
            <w:pPr>
              <w:keepNext/>
              <w:keepLines/>
              <w:widowControl/>
              <w:numPr>
                <w:ilvl w:val="1"/>
                <w:numId w:val="192"/>
              </w:numPr>
              <w:spacing w:before="80" w:after="80" w:line="240" w:lineRule="auto"/>
              <w:contextualSpacing/>
              <w:rPr>
                <w:rFonts w:ascii="Arial" w:eastAsia="Times New Roman" w:hAnsi="Arial" w:cs="Arial"/>
                <w:lang w:val="en-AU"/>
              </w:rPr>
            </w:pPr>
            <w:r w:rsidRPr="006219BB">
              <w:rPr>
                <w:rFonts w:ascii="Arial" w:eastAsia="Times New Roman" w:hAnsi="Arial" w:cs="Arial"/>
                <w:lang w:val="en-AU"/>
              </w:rPr>
              <w:t>Traceroute</w:t>
            </w:r>
          </w:p>
        </w:tc>
      </w:tr>
      <w:tr w:rsidR="006219BB" w:rsidRPr="006219BB" w14:paraId="43F811DA" w14:textId="77777777" w:rsidTr="00424558">
        <w:tc>
          <w:tcPr>
            <w:tcW w:w="3078" w:type="dxa"/>
            <w:gridSpan w:val="2"/>
          </w:tcPr>
          <w:p w14:paraId="67E900F3"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 xml:space="preserve">Software tools used for the testing environment </w:t>
            </w:r>
            <w:r w:rsidRPr="006219BB">
              <w:rPr>
                <w:rFonts w:ascii="Arial" w:hAnsi="Arial" w:cs="Arial"/>
                <w:lang w:val="en-GB"/>
              </w:rPr>
              <w:t>may include but not limited to:</w:t>
            </w:r>
          </w:p>
        </w:tc>
        <w:tc>
          <w:tcPr>
            <w:tcW w:w="6839" w:type="dxa"/>
            <w:gridSpan w:val="4"/>
          </w:tcPr>
          <w:p w14:paraId="70D65B57" w14:textId="77777777" w:rsidR="006219BB" w:rsidRPr="006219BB" w:rsidRDefault="006219BB" w:rsidP="00742E51">
            <w:pPr>
              <w:keepNext/>
              <w:keepLines/>
              <w:widowControl/>
              <w:numPr>
                <w:ilvl w:val="1"/>
                <w:numId w:val="243"/>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Arial" w:hAnsi="Arial" w:cs="Arial"/>
                <w:lang w:val="en-AU"/>
              </w:rPr>
              <w:t>Wireshark</w:t>
            </w:r>
          </w:p>
          <w:p w14:paraId="6A7B1C7A" w14:textId="77777777" w:rsidR="006219BB" w:rsidRPr="006219BB" w:rsidRDefault="006219BB" w:rsidP="00742E51">
            <w:pPr>
              <w:keepNext/>
              <w:keepLines/>
              <w:widowControl/>
              <w:numPr>
                <w:ilvl w:val="1"/>
                <w:numId w:val="243"/>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Arial" w:hAnsi="Arial" w:cs="Arial"/>
                <w:lang w:val="en-AU"/>
              </w:rPr>
              <w:t>Metasploit</w:t>
            </w:r>
          </w:p>
          <w:p w14:paraId="1000688A" w14:textId="77777777" w:rsidR="006219BB" w:rsidRPr="006219BB" w:rsidRDefault="006219BB" w:rsidP="00742E51">
            <w:pPr>
              <w:keepNext/>
              <w:keepLines/>
              <w:widowControl/>
              <w:numPr>
                <w:ilvl w:val="1"/>
                <w:numId w:val="243"/>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Arial" w:hAnsi="Arial" w:cs="Arial"/>
                <w:lang w:val="en-AU"/>
              </w:rPr>
              <w:t>Kali</w:t>
            </w:r>
          </w:p>
          <w:p w14:paraId="7AB71F0A" w14:textId="77777777" w:rsidR="006219BB" w:rsidRPr="006219BB" w:rsidRDefault="006219BB" w:rsidP="00742E51">
            <w:pPr>
              <w:keepNext/>
              <w:keepLines/>
              <w:widowControl/>
              <w:numPr>
                <w:ilvl w:val="1"/>
                <w:numId w:val="243"/>
              </w:numPr>
              <w:tabs>
                <w:tab w:val="left" w:pos="328"/>
              </w:tabs>
              <w:spacing w:before="80" w:after="80" w:line="240" w:lineRule="auto"/>
              <w:ind w:left="45" w:firstLine="0"/>
              <w:contextualSpacing/>
              <w:rPr>
                <w:rFonts w:ascii="Arial" w:eastAsia="Times New Roman" w:hAnsi="Arial" w:cs="Arial"/>
                <w:lang w:val="en-AU"/>
              </w:rPr>
            </w:pPr>
            <w:proofErr w:type="spellStart"/>
            <w:r w:rsidRPr="006219BB">
              <w:rPr>
                <w:rFonts w:ascii="Arial" w:eastAsia="Arial" w:hAnsi="Arial" w:cs="Arial"/>
                <w:lang w:val="en-AU"/>
              </w:rPr>
              <w:t>Netstumbler</w:t>
            </w:r>
            <w:proofErr w:type="spellEnd"/>
          </w:p>
          <w:p w14:paraId="5E2EC994" w14:textId="77777777" w:rsidR="006219BB" w:rsidRPr="006219BB" w:rsidRDefault="006219BB" w:rsidP="00742E51">
            <w:pPr>
              <w:keepNext/>
              <w:keepLines/>
              <w:widowControl/>
              <w:numPr>
                <w:ilvl w:val="1"/>
                <w:numId w:val="243"/>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Arial" w:hAnsi="Arial" w:cs="Arial"/>
                <w:lang w:val="en-AU"/>
              </w:rPr>
              <w:t>Netstat etc.</w:t>
            </w:r>
          </w:p>
        </w:tc>
      </w:tr>
      <w:tr w:rsidR="006219BB" w:rsidRPr="006219BB" w14:paraId="13A9FB01" w14:textId="77777777" w:rsidTr="00424558">
        <w:tc>
          <w:tcPr>
            <w:tcW w:w="3078" w:type="dxa"/>
            <w:gridSpan w:val="2"/>
          </w:tcPr>
          <w:p w14:paraId="1ED19EEE" w14:textId="77777777" w:rsidR="006219BB" w:rsidRPr="006219BB" w:rsidRDefault="006219BB" w:rsidP="00CD4142">
            <w:pPr>
              <w:widowControl/>
              <w:spacing w:before="80" w:after="80" w:line="259" w:lineRule="auto"/>
              <w:rPr>
                <w:rFonts w:ascii="Arial" w:hAnsi="Arial" w:cs="Arial"/>
                <w:b/>
                <w:i/>
                <w:lang w:val="en-GB"/>
              </w:rPr>
            </w:pPr>
            <w:r w:rsidRPr="006219BB">
              <w:rPr>
                <w:rFonts w:ascii="Arial" w:hAnsi="Arial" w:cs="Arial"/>
                <w:b/>
                <w:i/>
                <w:lang w:val="en-GB"/>
              </w:rPr>
              <w:t>Useful resources</w:t>
            </w:r>
            <w:r w:rsidRPr="006219BB">
              <w:rPr>
                <w:rFonts w:ascii="Arial" w:hAnsi="Arial" w:cs="Arial"/>
                <w:lang w:val="en-GB"/>
              </w:rPr>
              <w:t xml:space="preserve"> may include but not limited to:</w:t>
            </w:r>
          </w:p>
        </w:tc>
        <w:tc>
          <w:tcPr>
            <w:tcW w:w="6839" w:type="dxa"/>
            <w:gridSpan w:val="4"/>
          </w:tcPr>
          <w:p w14:paraId="6ACAD5EB"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Current articles</w:t>
            </w:r>
          </w:p>
          <w:p w14:paraId="027D80D3"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Newspaper items</w:t>
            </w:r>
          </w:p>
          <w:p w14:paraId="23C3DA39"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TV documentaries</w:t>
            </w:r>
          </w:p>
          <w:p w14:paraId="2B977FB2"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TV series</w:t>
            </w:r>
          </w:p>
          <w:p w14:paraId="6E0AA8FA"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Useful URL sites</w:t>
            </w:r>
          </w:p>
          <w:p w14:paraId="2A016C71" w14:textId="77777777" w:rsidR="006219BB" w:rsidRPr="006219BB" w:rsidRDefault="006219BB" w:rsidP="00742E51">
            <w:pPr>
              <w:keepNext/>
              <w:keepLines/>
              <w:widowControl/>
              <w:numPr>
                <w:ilvl w:val="1"/>
                <w:numId w:val="244"/>
              </w:numPr>
              <w:tabs>
                <w:tab w:val="left" w:pos="328"/>
              </w:tabs>
              <w:spacing w:before="80" w:after="80" w:line="240" w:lineRule="auto"/>
              <w:ind w:left="45" w:firstLine="0"/>
              <w:contextualSpacing/>
              <w:rPr>
                <w:rFonts w:ascii="Arial" w:eastAsia="Times New Roman" w:hAnsi="Arial" w:cs="Arial"/>
                <w:lang w:val="en-AU"/>
              </w:rPr>
            </w:pPr>
            <w:r w:rsidRPr="006219BB">
              <w:rPr>
                <w:rFonts w:ascii="Arial" w:eastAsia="Times New Roman" w:hAnsi="Arial" w:cs="Arial"/>
                <w:lang w:val="en-AU"/>
              </w:rPr>
              <w:t>Visiting industry practitioner etc.</w:t>
            </w:r>
          </w:p>
        </w:tc>
      </w:tr>
      <w:tr w:rsidR="006219BB" w:rsidRPr="006219BB" w14:paraId="10E4195E" w14:textId="77777777" w:rsidTr="00424558">
        <w:trPr>
          <w:gridAfter w:val="2"/>
          <w:wAfter w:w="230" w:type="dxa"/>
        </w:trPr>
        <w:tc>
          <w:tcPr>
            <w:tcW w:w="9687" w:type="dxa"/>
            <w:gridSpan w:val="4"/>
          </w:tcPr>
          <w:p w14:paraId="7B0F0191" w14:textId="77777777" w:rsidR="006219BB" w:rsidRPr="006219BB" w:rsidRDefault="006219BB" w:rsidP="006219BB">
            <w:pPr>
              <w:spacing w:before="60" w:after="60"/>
              <w:rPr>
                <w:rFonts w:ascii="Arial" w:hAnsi="Arial" w:cs="Arial"/>
              </w:rPr>
            </w:pPr>
            <w:r w:rsidRPr="006219BB">
              <w:rPr>
                <w:rFonts w:ascii="Arial" w:hAnsi="Arial" w:cs="Arial"/>
                <w:b/>
                <w:sz w:val="28"/>
                <w:szCs w:val="28"/>
              </w:rPr>
              <w:t>EVIDENCE GUIDE</w:t>
            </w:r>
          </w:p>
          <w:p w14:paraId="09BC1E53" w14:textId="77777777" w:rsidR="006219BB" w:rsidRPr="006219BB" w:rsidRDefault="006219BB" w:rsidP="006219BB">
            <w:pPr>
              <w:spacing w:before="60" w:after="60"/>
              <w:rPr>
                <w:rFonts w:ascii="Arial" w:hAnsi="Arial" w:cs="Arial"/>
                <w:sz w:val="20"/>
                <w:szCs w:val="20"/>
              </w:rPr>
            </w:pPr>
            <w:r w:rsidRPr="006219BB">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6219BB" w:rsidRPr="006219BB" w14:paraId="083328A9" w14:textId="77777777" w:rsidTr="00424558">
        <w:trPr>
          <w:gridAfter w:val="2"/>
          <w:wAfter w:w="230" w:type="dxa"/>
        </w:trPr>
        <w:tc>
          <w:tcPr>
            <w:tcW w:w="3025" w:type="dxa"/>
          </w:tcPr>
          <w:p w14:paraId="19ADDC01" w14:textId="77777777" w:rsidR="006219BB" w:rsidRPr="006219BB" w:rsidRDefault="006219BB" w:rsidP="006219BB">
            <w:pPr>
              <w:spacing w:before="60" w:after="60"/>
              <w:rPr>
                <w:rFonts w:ascii="Arial" w:hAnsi="Arial" w:cs="Arial"/>
                <w:b/>
              </w:rPr>
            </w:pPr>
            <w:r w:rsidRPr="006219BB">
              <w:rPr>
                <w:rFonts w:ascii="Arial" w:hAnsi="Arial" w:cs="Arial"/>
                <w:b/>
              </w:rPr>
              <w:t>Critical aspects for assessment and evidence required to assess competency in this unit</w:t>
            </w:r>
          </w:p>
        </w:tc>
        <w:tc>
          <w:tcPr>
            <w:tcW w:w="6662" w:type="dxa"/>
            <w:gridSpan w:val="3"/>
          </w:tcPr>
          <w:p w14:paraId="3DDDD653" w14:textId="77777777" w:rsidR="006219BB" w:rsidRPr="006219BB" w:rsidRDefault="006219BB" w:rsidP="006219BB">
            <w:pPr>
              <w:autoSpaceDE w:val="0"/>
              <w:autoSpaceDN w:val="0"/>
              <w:adjustRightInd w:val="0"/>
              <w:spacing w:before="120" w:after="120"/>
              <w:rPr>
                <w:rFonts w:ascii="Arial" w:eastAsia="Calibri" w:hAnsi="Arial" w:cs="Arial"/>
              </w:rPr>
            </w:pPr>
            <w:r w:rsidRPr="006219BB">
              <w:rPr>
                <w:rFonts w:ascii="Arial" w:eastAsia="Calibri" w:hAnsi="Arial" w:cs="Arial"/>
              </w:rPr>
              <w:t>Assessors must be satisfied that the candidate can:</w:t>
            </w:r>
          </w:p>
          <w:p w14:paraId="0273FE54" w14:textId="77777777" w:rsidR="006219BB" w:rsidRPr="006219BB" w:rsidRDefault="006219BB" w:rsidP="00742E51">
            <w:pPr>
              <w:widowControl/>
              <w:numPr>
                <w:ilvl w:val="0"/>
                <w:numId w:val="192"/>
              </w:numPr>
              <w:tabs>
                <w:tab w:val="left" w:pos="98"/>
              </w:tabs>
              <w:autoSpaceDE w:val="0"/>
              <w:autoSpaceDN w:val="0"/>
              <w:adjustRightInd w:val="0"/>
              <w:spacing w:before="120" w:after="120"/>
              <w:ind w:left="240" w:hanging="240"/>
              <w:contextualSpacing/>
              <w:rPr>
                <w:rFonts w:ascii="Arial" w:eastAsia="Calibri" w:hAnsi="Arial" w:cs="Arial"/>
              </w:rPr>
            </w:pPr>
            <w:r w:rsidRPr="006219BB">
              <w:rPr>
                <w:rFonts w:ascii="Arial" w:eastAsia="Calibri" w:hAnsi="Arial" w:cs="Arial"/>
              </w:rPr>
              <w:t>demonstrate a working knowledge of network concepts and protocols required in cyber security</w:t>
            </w:r>
          </w:p>
          <w:p w14:paraId="36F09DA1" w14:textId="77777777" w:rsidR="006219BB" w:rsidRPr="006219BB" w:rsidRDefault="006219BB" w:rsidP="00742E51">
            <w:pPr>
              <w:widowControl/>
              <w:numPr>
                <w:ilvl w:val="0"/>
                <w:numId w:val="155"/>
              </w:numPr>
              <w:autoSpaceDE w:val="0"/>
              <w:autoSpaceDN w:val="0"/>
              <w:adjustRightInd w:val="0"/>
              <w:spacing w:before="120" w:after="120"/>
              <w:ind w:left="317"/>
              <w:contextualSpacing/>
              <w:rPr>
                <w:rFonts w:ascii="Arial" w:eastAsia="Calibri" w:hAnsi="Arial" w:cs="Arial"/>
              </w:rPr>
            </w:pPr>
            <w:r w:rsidRPr="006219BB">
              <w:rPr>
                <w:rFonts w:ascii="Arial" w:hAnsi="Arial" w:cs="Arial"/>
              </w:rPr>
              <w:t>define key features of the TCP/IP and OSI models</w:t>
            </w:r>
          </w:p>
          <w:p w14:paraId="47DBFD69" w14:textId="77777777" w:rsidR="006219BB" w:rsidRPr="006219BB" w:rsidRDefault="006219BB" w:rsidP="00742E51">
            <w:pPr>
              <w:widowControl/>
              <w:numPr>
                <w:ilvl w:val="0"/>
                <w:numId w:val="155"/>
              </w:numPr>
              <w:autoSpaceDE w:val="0"/>
              <w:autoSpaceDN w:val="0"/>
              <w:adjustRightInd w:val="0"/>
              <w:spacing w:before="120" w:after="120"/>
              <w:ind w:left="317"/>
              <w:contextualSpacing/>
              <w:rPr>
                <w:rFonts w:ascii="Arial" w:eastAsia="Calibri" w:hAnsi="Arial" w:cs="Arial"/>
              </w:rPr>
            </w:pPr>
            <w:r w:rsidRPr="006219BB">
              <w:rPr>
                <w:rFonts w:ascii="Arial" w:hAnsi="Arial" w:cs="Arial"/>
              </w:rPr>
              <w:t>demonstrate the interconnection and operation of key networking devices</w:t>
            </w:r>
          </w:p>
          <w:p w14:paraId="5D958068" w14:textId="77777777" w:rsidR="006219BB" w:rsidRPr="006219BB" w:rsidRDefault="006219BB" w:rsidP="00742E51">
            <w:pPr>
              <w:widowControl/>
              <w:numPr>
                <w:ilvl w:val="0"/>
                <w:numId w:val="155"/>
              </w:numPr>
              <w:autoSpaceDE w:val="0"/>
              <w:autoSpaceDN w:val="0"/>
              <w:adjustRightInd w:val="0"/>
              <w:spacing w:before="120" w:after="120"/>
              <w:ind w:left="317"/>
              <w:contextualSpacing/>
              <w:rPr>
                <w:rFonts w:ascii="Arial" w:eastAsia="Calibri" w:hAnsi="Arial" w:cs="Arial"/>
              </w:rPr>
            </w:pPr>
            <w:r w:rsidRPr="006219BB">
              <w:rPr>
                <w:rFonts w:ascii="Arial" w:hAnsi="Arial" w:cs="Arial"/>
              </w:rPr>
              <w:t>implement the components of a network security laboratory and testing environment</w:t>
            </w:r>
          </w:p>
          <w:p w14:paraId="4B6BF8C3" w14:textId="77777777" w:rsidR="006219BB" w:rsidRPr="006219BB" w:rsidRDefault="006219BB" w:rsidP="00742E51">
            <w:pPr>
              <w:widowControl/>
              <w:numPr>
                <w:ilvl w:val="0"/>
                <w:numId w:val="155"/>
              </w:numPr>
              <w:autoSpaceDE w:val="0"/>
              <w:autoSpaceDN w:val="0"/>
              <w:adjustRightInd w:val="0"/>
              <w:spacing w:before="120" w:after="120"/>
              <w:ind w:left="317"/>
              <w:contextualSpacing/>
              <w:rPr>
                <w:rFonts w:ascii="Arial" w:hAnsi="Arial" w:cs="Arial"/>
                <w:lang w:val="en-NZ"/>
              </w:rPr>
            </w:pPr>
            <w:r w:rsidRPr="006219BB">
              <w:rPr>
                <w:rFonts w:ascii="Arial" w:hAnsi="Arial" w:cs="Arial"/>
              </w:rPr>
              <w:t>identify current examples of cyber network attacks and resources available to increase awareness of cyber security.</w:t>
            </w:r>
          </w:p>
        </w:tc>
      </w:tr>
      <w:tr w:rsidR="006219BB" w:rsidRPr="006219BB" w14:paraId="320F71CA" w14:textId="77777777" w:rsidTr="00424558">
        <w:trPr>
          <w:gridAfter w:val="2"/>
          <w:wAfter w:w="230" w:type="dxa"/>
        </w:trPr>
        <w:tc>
          <w:tcPr>
            <w:tcW w:w="3025" w:type="dxa"/>
          </w:tcPr>
          <w:p w14:paraId="2DAB8A60" w14:textId="77777777" w:rsidR="006219BB" w:rsidRPr="006219BB" w:rsidRDefault="006219BB" w:rsidP="006219BB">
            <w:pPr>
              <w:spacing w:after="60"/>
              <w:rPr>
                <w:rFonts w:ascii="Arial" w:hAnsi="Arial" w:cs="Arial"/>
                <w:b/>
              </w:rPr>
            </w:pPr>
            <w:r w:rsidRPr="006219BB">
              <w:rPr>
                <w:rFonts w:ascii="Arial" w:hAnsi="Arial" w:cs="Arial"/>
                <w:b/>
              </w:rPr>
              <w:t>Context of and specific resources for assessment</w:t>
            </w:r>
          </w:p>
        </w:tc>
        <w:tc>
          <w:tcPr>
            <w:tcW w:w="6662" w:type="dxa"/>
            <w:gridSpan w:val="3"/>
          </w:tcPr>
          <w:p w14:paraId="28E85A72" w14:textId="77777777" w:rsidR="006219BB" w:rsidRPr="006219BB" w:rsidRDefault="006219BB" w:rsidP="006219BB">
            <w:pPr>
              <w:autoSpaceDE w:val="0"/>
              <w:autoSpaceDN w:val="0"/>
              <w:adjustRightInd w:val="0"/>
              <w:spacing w:before="120"/>
              <w:rPr>
                <w:rFonts w:ascii="Arial" w:eastAsia="Calibri" w:hAnsi="Arial" w:cs="Arial"/>
              </w:rPr>
            </w:pPr>
            <w:r w:rsidRPr="006219BB">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4E28B85" w14:textId="77777777" w:rsidR="006219BB" w:rsidRPr="006219BB" w:rsidRDefault="006219BB" w:rsidP="006219BB">
            <w:pPr>
              <w:autoSpaceDE w:val="0"/>
              <w:autoSpaceDN w:val="0"/>
              <w:adjustRightInd w:val="0"/>
              <w:spacing w:before="120"/>
              <w:rPr>
                <w:rFonts w:ascii="Arial" w:eastAsia="Calibri" w:hAnsi="Arial" w:cs="Arial"/>
              </w:rPr>
            </w:pPr>
            <w:r w:rsidRPr="006219BB">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6219BB" w:rsidRPr="006219BB" w14:paraId="3A154DB7" w14:textId="77777777" w:rsidTr="00424558">
        <w:trPr>
          <w:gridAfter w:val="2"/>
          <w:wAfter w:w="230" w:type="dxa"/>
          <w:trHeight w:val="3707"/>
        </w:trPr>
        <w:tc>
          <w:tcPr>
            <w:tcW w:w="3025" w:type="dxa"/>
          </w:tcPr>
          <w:p w14:paraId="158D319F" w14:textId="77777777" w:rsidR="006219BB" w:rsidRPr="006219BB" w:rsidRDefault="006219BB" w:rsidP="006219BB">
            <w:pPr>
              <w:rPr>
                <w:rFonts w:ascii="Arial" w:hAnsi="Arial" w:cs="Arial"/>
              </w:rPr>
            </w:pPr>
            <w:r w:rsidRPr="006219BB">
              <w:rPr>
                <w:rFonts w:ascii="Arial" w:hAnsi="Arial" w:cs="Arial"/>
                <w:b/>
              </w:rPr>
              <w:t>Method of assessment</w:t>
            </w:r>
          </w:p>
        </w:tc>
        <w:tc>
          <w:tcPr>
            <w:tcW w:w="6662" w:type="dxa"/>
            <w:gridSpan w:val="3"/>
          </w:tcPr>
          <w:p w14:paraId="64B54F11" w14:textId="77777777" w:rsidR="006219BB" w:rsidRPr="006219BB" w:rsidRDefault="006219BB" w:rsidP="006219BB">
            <w:pPr>
              <w:autoSpaceDE w:val="0"/>
              <w:autoSpaceDN w:val="0"/>
              <w:adjustRightInd w:val="0"/>
              <w:spacing w:before="120" w:after="120"/>
              <w:rPr>
                <w:rFonts w:ascii="Arial" w:eastAsia="Calibri" w:hAnsi="Arial" w:cs="Arial"/>
              </w:rPr>
            </w:pPr>
            <w:r w:rsidRPr="006219BB">
              <w:rPr>
                <w:rFonts w:ascii="Arial" w:eastAsia="Calibri" w:hAnsi="Arial" w:cs="Arial"/>
              </w:rPr>
              <w:t>Evidence can be gathered in a combination of ways including:</w:t>
            </w:r>
          </w:p>
          <w:p w14:paraId="1AA722C2" w14:textId="77777777" w:rsidR="006219BB" w:rsidRPr="006219BB" w:rsidRDefault="006219BB"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6219BB">
              <w:rPr>
                <w:rFonts w:ascii="Arial" w:eastAsia="Calibri" w:hAnsi="Arial" w:cs="Arial"/>
              </w:rPr>
              <w:t>observation of processes and procedures</w:t>
            </w:r>
          </w:p>
          <w:p w14:paraId="18ED2F51" w14:textId="77777777" w:rsidR="006219BB" w:rsidRPr="006219BB" w:rsidRDefault="006219BB"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6219BB">
              <w:rPr>
                <w:rFonts w:ascii="Arial" w:eastAsia="Calibri" w:hAnsi="Arial" w:cs="Arial"/>
              </w:rPr>
              <w:t>oral and/or written questioning on required knowledge and skills</w:t>
            </w:r>
          </w:p>
          <w:p w14:paraId="5E3CEACD" w14:textId="77777777" w:rsidR="006219BB" w:rsidRPr="006219BB" w:rsidRDefault="006219BB"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6219BB">
              <w:rPr>
                <w:rFonts w:ascii="Arial" w:eastAsia="Calibri" w:hAnsi="Arial" w:cs="Arial"/>
              </w:rPr>
              <w:t>testimony from supervisors, colleagues, clients and/or other appropriate persons</w:t>
            </w:r>
          </w:p>
          <w:p w14:paraId="62089309" w14:textId="77777777" w:rsidR="006219BB" w:rsidRPr="006219BB" w:rsidRDefault="006219BB"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6219BB">
              <w:rPr>
                <w:rFonts w:ascii="Arial" w:eastAsia="Calibri" w:hAnsi="Arial" w:cs="Arial"/>
              </w:rPr>
              <w:t>inspection of the final product or outcome</w:t>
            </w:r>
          </w:p>
          <w:p w14:paraId="7DFDB4EE" w14:textId="77777777" w:rsidR="006219BB" w:rsidRPr="006219BB" w:rsidRDefault="006219BB"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6219BB">
              <w:rPr>
                <w:rFonts w:ascii="Arial" w:eastAsia="Calibri" w:hAnsi="Arial" w:cs="Arial"/>
              </w:rPr>
              <w:t>portfolio of documentary evidence.</w:t>
            </w:r>
          </w:p>
          <w:p w14:paraId="0913078C" w14:textId="77777777" w:rsidR="006219BB" w:rsidRPr="006219BB" w:rsidRDefault="006219BB" w:rsidP="006219BB">
            <w:pPr>
              <w:autoSpaceDE w:val="0"/>
              <w:autoSpaceDN w:val="0"/>
              <w:adjustRightInd w:val="0"/>
              <w:spacing w:before="120" w:after="120"/>
              <w:rPr>
                <w:rFonts w:ascii="Arial" w:eastAsia="Calibri" w:hAnsi="Arial" w:cs="Arial"/>
              </w:rPr>
            </w:pPr>
            <w:r w:rsidRPr="006219BB">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12C8FFBD" w14:textId="77777777" w:rsidR="00E94AAE" w:rsidRDefault="00E94AAE" w:rsidP="0053149D">
      <w:pPr>
        <w:spacing w:after="120"/>
        <w:rPr>
          <w:rFonts w:ascii="Arial" w:eastAsiaTheme="majorEastAsia" w:hAnsi="Arial" w:cstheme="majorBidi"/>
          <w:b/>
          <w:bCs/>
          <w:sz w:val="24"/>
          <w:szCs w:val="24"/>
        </w:rPr>
        <w:sectPr w:rsidR="00E94AAE" w:rsidSect="00C56BE1">
          <w:headerReference w:type="default" r:id="rId50"/>
          <w:footerReference w:type="default" r:id="rId51"/>
          <w:pgSz w:w="11906" w:h="16838"/>
          <w:pgMar w:top="554" w:right="1133" w:bottom="1276" w:left="851" w:header="708" w:footer="708" w:gutter="0"/>
          <w:cols w:space="708"/>
          <w:docGrid w:linePitch="360"/>
        </w:sectPr>
      </w:pPr>
    </w:p>
    <w:tbl>
      <w:tblPr>
        <w:tblW w:w="9813" w:type="dxa"/>
        <w:tblInd w:w="-4" w:type="dxa"/>
        <w:tblLook w:val="04A0" w:firstRow="1" w:lastRow="0" w:firstColumn="1" w:lastColumn="0" w:noHBand="0" w:noVBand="1"/>
      </w:tblPr>
      <w:tblGrid>
        <w:gridCol w:w="3051"/>
        <w:gridCol w:w="180"/>
        <w:gridCol w:w="524"/>
        <w:gridCol w:w="77"/>
        <w:gridCol w:w="5981"/>
      </w:tblGrid>
      <w:tr w:rsidR="00424558" w:rsidRPr="00424558" w14:paraId="4AEE85C6" w14:textId="77777777" w:rsidTr="00424558">
        <w:tc>
          <w:tcPr>
            <w:tcW w:w="9813" w:type="dxa"/>
            <w:gridSpan w:val="5"/>
          </w:tcPr>
          <w:p w14:paraId="2FFE5423" w14:textId="25C9E2ED" w:rsidR="00424558" w:rsidRPr="00424558" w:rsidRDefault="00424558" w:rsidP="006B3EE7">
            <w:pPr>
              <w:pStyle w:val="Heading1"/>
              <w:spacing w:before="120" w:after="120"/>
            </w:pPr>
            <w:bookmarkStart w:id="61" w:name="_Toc484523045"/>
            <w:bookmarkStart w:id="62" w:name="_Toc47623198"/>
            <w:r w:rsidRPr="00424558">
              <w:t xml:space="preserve">VU21990 - </w:t>
            </w:r>
            <w:proofErr w:type="spellStart"/>
            <w:r w:rsidRPr="00424558">
              <w:t>Recognise</w:t>
            </w:r>
            <w:proofErr w:type="spellEnd"/>
            <w:r w:rsidRPr="00424558">
              <w:t xml:space="preserve"> the need for cyber security in an </w:t>
            </w:r>
            <w:proofErr w:type="spellStart"/>
            <w:r w:rsidRPr="00424558">
              <w:t>organisation</w:t>
            </w:r>
            <w:bookmarkEnd w:id="61"/>
            <w:bookmarkEnd w:id="62"/>
            <w:proofErr w:type="spellEnd"/>
          </w:p>
        </w:tc>
      </w:tr>
      <w:tr w:rsidR="00424558" w:rsidRPr="00424558" w14:paraId="17DF8075" w14:textId="77777777" w:rsidTr="00424558">
        <w:tc>
          <w:tcPr>
            <w:tcW w:w="3231" w:type="dxa"/>
            <w:gridSpan w:val="2"/>
          </w:tcPr>
          <w:p w14:paraId="3B8EEC93" w14:textId="77777777" w:rsidR="00424558" w:rsidRPr="00424558" w:rsidRDefault="00424558" w:rsidP="00424558">
            <w:pPr>
              <w:spacing w:before="60" w:after="60"/>
              <w:rPr>
                <w:rFonts w:ascii="Arial" w:hAnsi="Arial" w:cs="Arial"/>
                <w:b/>
              </w:rPr>
            </w:pPr>
            <w:r w:rsidRPr="00424558">
              <w:rPr>
                <w:rFonts w:ascii="Arial" w:hAnsi="Arial" w:cs="Arial"/>
                <w:b/>
              </w:rPr>
              <w:t>Unit Descriptor</w:t>
            </w:r>
          </w:p>
        </w:tc>
        <w:tc>
          <w:tcPr>
            <w:tcW w:w="6582" w:type="dxa"/>
            <w:gridSpan w:val="3"/>
          </w:tcPr>
          <w:p w14:paraId="75168F9A" w14:textId="77777777" w:rsidR="00424558" w:rsidRPr="00424558" w:rsidRDefault="00424558" w:rsidP="00424558">
            <w:pPr>
              <w:widowControl/>
              <w:spacing w:before="120" w:after="120" w:line="259" w:lineRule="auto"/>
              <w:rPr>
                <w:rFonts w:ascii="Arial" w:hAnsi="Arial" w:cs="Arial"/>
                <w:lang w:val="en-GB"/>
              </w:rPr>
            </w:pPr>
            <w:r w:rsidRPr="00424558">
              <w:rPr>
                <w:rFonts w:ascii="Arial" w:hAnsi="Arial" w:cs="Arial"/>
                <w:lang w:val="en-GB"/>
              </w:rPr>
              <w:t>This unit provides introductory knowledge and skills to recognize threats, risks and vulnerabilities to cyber security in an organisation. It includes the threats an organisation encompasses such as networks, machines, applications, data, users and infrastructure. The unit also covers an introduction to common cyber security attack mechanisms and an introduction to identity and threat management as well as security issues surrounding Internet of Things (IOT) devices. Finally, the unit introduces the implementation of tools and systems an organisation can use to protect from cyber-attacks.</w:t>
            </w:r>
          </w:p>
          <w:p w14:paraId="7D8FFCBB" w14:textId="77777777" w:rsidR="00424558" w:rsidRPr="00424558" w:rsidRDefault="00424558" w:rsidP="00424558">
            <w:pPr>
              <w:widowControl/>
              <w:spacing w:before="120" w:after="120" w:line="259" w:lineRule="auto"/>
              <w:rPr>
                <w:rFonts w:ascii="Arial" w:hAnsi="Arial" w:cs="Arial"/>
                <w:lang w:val="en-GB"/>
              </w:rPr>
            </w:pPr>
            <w:r w:rsidRPr="00424558">
              <w:rPr>
                <w:rFonts w:ascii="Arial" w:hAnsi="Arial" w:cs="Arial"/>
                <w:lang w:val="en-GB"/>
              </w:rPr>
              <w:t>No licensing or certification requirements apply to this unit at the time of accreditation.</w:t>
            </w:r>
          </w:p>
        </w:tc>
      </w:tr>
      <w:tr w:rsidR="00424558" w:rsidRPr="00424558" w14:paraId="727BE878" w14:textId="77777777" w:rsidTr="00424558">
        <w:tc>
          <w:tcPr>
            <w:tcW w:w="3231" w:type="dxa"/>
            <w:gridSpan w:val="2"/>
          </w:tcPr>
          <w:p w14:paraId="744FB8FB" w14:textId="77777777" w:rsidR="00424558" w:rsidRPr="00424558" w:rsidRDefault="00424558" w:rsidP="00424558">
            <w:pPr>
              <w:spacing w:before="120" w:after="120"/>
              <w:rPr>
                <w:rFonts w:ascii="Arial" w:hAnsi="Arial" w:cs="Arial"/>
                <w:b/>
              </w:rPr>
            </w:pPr>
            <w:r w:rsidRPr="00424558">
              <w:rPr>
                <w:rFonts w:ascii="Arial" w:hAnsi="Arial" w:cs="Arial"/>
                <w:b/>
              </w:rPr>
              <w:t>Employability skills</w:t>
            </w:r>
          </w:p>
        </w:tc>
        <w:tc>
          <w:tcPr>
            <w:tcW w:w="6582" w:type="dxa"/>
            <w:gridSpan w:val="3"/>
          </w:tcPr>
          <w:p w14:paraId="31786308" w14:textId="77777777" w:rsidR="00424558" w:rsidRPr="00424558" w:rsidRDefault="00424558" w:rsidP="00424558">
            <w:pPr>
              <w:spacing w:before="120" w:after="120"/>
              <w:rPr>
                <w:rFonts w:ascii="Arial" w:hAnsi="Arial" w:cs="Arial"/>
              </w:rPr>
            </w:pPr>
            <w:r w:rsidRPr="00424558">
              <w:rPr>
                <w:rFonts w:ascii="Arial" w:hAnsi="Arial" w:cs="Arial"/>
              </w:rPr>
              <w:t>This unit contains employability skills</w:t>
            </w:r>
          </w:p>
        </w:tc>
      </w:tr>
      <w:tr w:rsidR="00424558" w:rsidRPr="00424558" w14:paraId="2C4FD01A" w14:textId="77777777" w:rsidTr="003566A4">
        <w:tc>
          <w:tcPr>
            <w:tcW w:w="3231" w:type="dxa"/>
            <w:gridSpan w:val="2"/>
          </w:tcPr>
          <w:p w14:paraId="16923723" w14:textId="77777777" w:rsidR="00424558" w:rsidRPr="00424558" w:rsidRDefault="00424558" w:rsidP="00424558">
            <w:pPr>
              <w:spacing w:before="60" w:after="60"/>
              <w:rPr>
                <w:rFonts w:ascii="Arial" w:hAnsi="Arial" w:cs="Arial"/>
                <w:b/>
              </w:rPr>
            </w:pPr>
            <w:r w:rsidRPr="00424558">
              <w:rPr>
                <w:rFonts w:ascii="Arial" w:hAnsi="Arial" w:cs="Arial"/>
                <w:b/>
              </w:rPr>
              <w:t>Application of the</w:t>
            </w:r>
          </w:p>
          <w:p w14:paraId="0259F0CB" w14:textId="77777777" w:rsidR="00424558" w:rsidRPr="00424558" w:rsidRDefault="00424558" w:rsidP="00424558">
            <w:pPr>
              <w:spacing w:before="60" w:after="60"/>
              <w:rPr>
                <w:rFonts w:ascii="Arial" w:hAnsi="Arial" w:cs="Arial"/>
                <w:b/>
              </w:rPr>
            </w:pPr>
            <w:r w:rsidRPr="00424558">
              <w:rPr>
                <w:rFonts w:ascii="Arial" w:hAnsi="Arial" w:cs="Arial"/>
                <w:b/>
              </w:rPr>
              <w:t>Unit</w:t>
            </w:r>
          </w:p>
        </w:tc>
        <w:tc>
          <w:tcPr>
            <w:tcW w:w="6582" w:type="dxa"/>
            <w:gridSpan w:val="3"/>
          </w:tcPr>
          <w:p w14:paraId="71938525" w14:textId="77777777" w:rsid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This unit is applicable to individuals intending to work as a cyber security practitioner</w:t>
            </w:r>
          </w:p>
          <w:p w14:paraId="4F773C44" w14:textId="6CD9C92D" w:rsidR="003566A4" w:rsidRPr="00424558" w:rsidRDefault="003566A4" w:rsidP="00424558">
            <w:pPr>
              <w:autoSpaceDE w:val="0"/>
              <w:autoSpaceDN w:val="0"/>
              <w:adjustRightInd w:val="0"/>
              <w:spacing w:before="120" w:after="120"/>
              <w:rPr>
                <w:rFonts w:ascii="Arial" w:eastAsia="Calibri" w:hAnsi="Arial" w:cs="Arial"/>
              </w:rPr>
            </w:pPr>
          </w:p>
        </w:tc>
      </w:tr>
      <w:tr w:rsidR="00424558" w:rsidRPr="00424558" w14:paraId="0EB80F50" w14:textId="77777777" w:rsidTr="003566A4">
        <w:trPr>
          <w:trHeight w:val="497"/>
        </w:trPr>
        <w:tc>
          <w:tcPr>
            <w:tcW w:w="3231" w:type="dxa"/>
            <w:gridSpan w:val="2"/>
          </w:tcPr>
          <w:p w14:paraId="0CEF464C" w14:textId="77777777" w:rsidR="00424558" w:rsidRPr="00424558" w:rsidRDefault="00424558" w:rsidP="00CD4142">
            <w:pPr>
              <w:spacing w:before="80" w:after="80"/>
              <w:rPr>
                <w:rFonts w:ascii="Arial" w:hAnsi="Arial" w:cs="Arial"/>
                <w:sz w:val="20"/>
                <w:szCs w:val="20"/>
              </w:rPr>
            </w:pPr>
            <w:r w:rsidRPr="00424558">
              <w:rPr>
                <w:rFonts w:ascii="Arial" w:hAnsi="Arial" w:cs="Arial"/>
                <w:b/>
              </w:rPr>
              <w:t>ELEMENT</w:t>
            </w:r>
          </w:p>
        </w:tc>
        <w:tc>
          <w:tcPr>
            <w:tcW w:w="6582" w:type="dxa"/>
            <w:gridSpan w:val="3"/>
          </w:tcPr>
          <w:p w14:paraId="526884B6" w14:textId="77777777" w:rsidR="00424558" w:rsidRPr="00424558" w:rsidRDefault="00424558" w:rsidP="00CD4142">
            <w:pPr>
              <w:spacing w:before="80" w:after="80"/>
              <w:rPr>
                <w:rFonts w:ascii="Arial" w:hAnsi="Arial" w:cs="Arial"/>
                <w:sz w:val="20"/>
                <w:szCs w:val="20"/>
              </w:rPr>
            </w:pPr>
            <w:r w:rsidRPr="00424558">
              <w:rPr>
                <w:rFonts w:ascii="Arial" w:hAnsi="Arial" w:cs="Arial"/>
                <w:b/>
              </w:rPr>
              <w:t>PERFORMANCE CRITERIA</w:t>
            </w:r>
          </w:p>
        </w:tc>
      </w:tr>
      <w:tr w:rsidR="003566A4" w:rsidRPr="00424558" w14:paraId="40E656AA" w14:textId="77777777" w:rsidTr="003566A4">
        <w:trPr>
          <w:trHeight w:val="497"/>
        </w:trPr>
        <w:tc>
          <w:tcPr>
            <w:tcW w:w="3231" w:type="dxa"/>
            <w:gridSpan w:val="2"/>
            <w:vMerge w:val="restart"/>
          </w:tcPr>
          <w:p w14:paraId="50721674" w14:textId="080EBF14" w:rsidR="003566A4" w:rsidRPr="003566A4" w:rsidRDefault="003566A4" w:rsidP="00742E51">
            <w:pPr>
              <w:pStyle w:val="ListParagraph"/>
              <w:numPr>
                <w:ilvl w:val="0"/>
                <w:numId w:val="278"/>
              </w:numPr>
              <w:spacing w:before="80" w:after="80"/>
              <w:ind w:left="321" w:hanging="284"/>
              <w:rPr>
                <w:rFonts w:ascii="Arial" w:hAnsi="Arial" w:cs="Arial"/>
              </w:rPr>
            </w:pPr>
            <w:r w:rsidRPr="003566A4">
              <w:rPr>
                <w:rFonts w:ascii="Arial" w:hAnsi="Arial" w:cs="Arial"/>
              </w:rPr>
              <w:t xml:space="preserve">Define a cyber security framework for an </w:t>
            </w:r>
            <w:proofErr w:type="spellStart"/>
            <w:r w:rsidRPr="003566A4">
              <w:rPr>
                <w:rFonts w:ascii="Arial" w:hAnsi="Arial" w:cs="Arial"/>
              </w:rPr>
              <w:t>organisation</w:t>
            </w:r>
            <w:proofErr w:type="spellEnd"/>
          </w:p>
        </w:tc>
        <w:tc>
          <w:tcPr>
            <w:tcW w:w="601" w:type="dxa"/>
            <w:gridSpan w:val="2"/>
          </w:tcPr>
          <w:p w14:paraId="6EBD5FB2" w14:textId="0093A709"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1.1</w:t>
            </w:r>
          </w:p>
        </w:tc>
        <w:tc>
          <w:tcPr>
            <w:tcW w:w="5981" w:type="dxa"/>
          </w:tcPr>
          <w:p w14:paraId="43D4419F" w14:textId="3B7BB174" w:rsidR="003566A4" w:rsidRPr="00424558" w:rsidRDefault="003566A4" w:rsidP="003566A4">
            <w:pPr>
              <w:spacing w:before="80" w:after="80"/>
              <w:rPr>
                <w:rFonts w:ascii="Arial" w:hAnsi="Arial" w:cs="Arial"/>
                <w:b/>
              </w:rPr>
            </w:pPr>
            <w:r w:rsidRPr="00424558">
              <w:rPr>
                <w:rFonts w:ascii="Arial" w:hAnsi="Arial" w:cs="Arial"/>
              </w:rPr>
              <w:t>Definition of information security is developed</w:t>
            </w:r>
          </w:p>
        </w:tc>
      </w:tr>
      <w:tr w:rsidR="003566A4" w:rsidRPr="00424558" w14:paraId="2792BBF6" w14:textId="77777777" w:rsidTr="003566A4">
        <w:trPr>
          <w:trHeight w:val="497"/>
        </w:trPr>
        <w:tc>
          <w:tcPr>
            <w:tcW w:w="3231" w:type="dxa"/>
            <w:gridSpan w:val="2"/>
            <w:vMerge/>
          </w:tcPr>
          <w:p w14:paraId="3E25BB8C" w14:textId="77777777" w:rsidR="003566A4" w:rsidRPr="00424558" w:rsidRDefault="003566A4" w:rsidP="003566A4">
            <w:pPr>
              <w:spacing w:before="80" w:after="80"/>
              <w:rPr>
                <w:rFonts w:ascii="Arial" w:hAnsi="Arial" w:cs="Arial"/>
                <w:b/>
              </w:rPr>
            </w:pPr>
          </w:p>
        </w:tc>
        <w:tc>
          <w:tcPr>
            <w:tcW w:w="601" w:type="dxa"/>
            <w:gridSpan w:val="2"/>
          </w:tcPr>
          <w:p w14:paraId="7A1E2472" w14:textId="135376ED"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1.2</w:t>
            </w:r>
          </w:p>
        </w:tc>
        <w:tc>
          <w:tcPr>
            <w:tcW w:w="5981" w:type="dxa"/>
          </w:tcPr>
          <w:p w14:paraId="4898C38C" w14:textId="0406217E" w:rsidR="003566A4" w:rsidRPr="00424558" w:rsidRDefault="003566A4" w:rsidP="003566A4">
            <w:pPr>
              <w:spacing w:before="80" w:after="80"/>
              <w:rPr>
                <w:rFonts w:ascii="Arial" w:hAnsi="Arial" w:cs="Arial"/>
                <w:b/>
              </w:rPr>
            </w:pPr>
            <w:r w:rsidRPr="00424558">
              <w:rPr>
                <w:rFonts w:ascii="Arial" w:hAnsi="Arial" w:cs="Arial"/>
                <w:b/>
                <w:i/>
              </w:rPr>
              <w:t>Threat sources</w:t>
            </w:r>
            <w:r w:rsidRPr="00424558">
              <w:rPr>
                <w:rFonts w:ascii="Arial" w:hAnsi="Arial" w:cs="Arial"/>
              </w:rPr>
              <w:t xml:space="preserve"> for an </w:t>
            </w:r>
            <w:proofErr w:type="spellStart"/>
            <w:r w:rsidRPr="00424558">
              <w:rPr>
                <w:rFonts w:ascii="Arial" w:hAnsi="Arial" w:cs="Arial"/>
              </w:rPr>
              <w:t>organisation</w:t>
            </w:r>
            <w:proofErr w:type="spellEnd"/>
            <w:r w:rsidRPr="00424558">
              <w:rPr>
                <w:rFonts w:ascii="Arial" w:hAnsi="Arial" w:cs="Arial"/>
              </w:rPr>
              <w:t xml:space="preserve"> are identified</w:t>
            </w:r>
          </w:p>
        </w:tc>
      </w:tr>
      <w:tr w:rsidR="003566A4" w:rsidRPr="00424558" w14:paraId="27B2244D" w14:textId="77777777" w:rsidTr="003566A4">
        <w:trPr>
          <w:trHeight w:val="497"/>
        </w:trPr>
        <w:tc>
          <w:tcPr>
            <w:tcW w:w="3231" w:type="dxa"/>
            <w:gridSpan w:val="2"/>
            <w:vMerge/>
          </w:tcPr>
          <w:p w14:paraId="273C8F32" w14:textId="77777777" w:rsidR="003566A4" w:rsidRPr="00424558" w:rsidRDefault="003566A4" w:rsidP="003566A4">
            <w:pPr>
              <w:spacing w:before="80" w:after="80"/>
              <w:rPr>
                <w:rFonts w:ascii="Arial" w:hAnsi="Arial" w:cs="Arial"/>
                <w:b/>
              </w:rPr>
            </w:pPr>
          </w:p>
        </w:tc>
        <w:tc>
          <w:tcPr>
            <w:tcW w:w="601" w:type="dxa"/>
            <w:gridSpan w:val="2"/>
          </w:tcPr>
          <w:p w14:paraId="4DB594B0" w14:textId="7A3F8582"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1.3</w:t>
            </w:r>
          </w:p>
        </w:tc>
        <w:tc>
          <w:tcPr>
            <w:tcW w:w="5981" w:type="dxa"/>
          </w:tcPr>
          <w:p w14:paraId="594E30C7" w14:textId="71F1C8E8" w:rsidR="003566A4" w:rsidRPr="00424558" w:rsidRDefault="003566A4" w:rsidP="003566A4">
            <w:pPr>
              <w:spacing w:before="80" w:after="80"/>
              <w:rPr>
                <w:rFonts w:ascii="Arial" w:hAnsi="Arial" w:cs="Arial"/>
                <w:b/>
              </w:rPr>
            </w:pPr>
            <w:r w:rsidRPr="00424558">
              <w:rPr>
                <w:rFonts w:ascii="Arial" w:hAnsi="Arial" w:cs="Arial"/>
              </w:rPr>
              <w:t>Relationship between data, networks, machines, users and applications in an enterprise is defined</w:t>
            </w:r>
          </w:p>
        </w:tc>
      </w:tr>
      <w:tr w:rsidR="003566A4" w:rsidRPr="00424558" w14:paraId="27A4C442" w14:textId="77777777" w:rsidTr="003566A4">
        <w:trPr>
          <w:trHeight w:val="497"/>
        </w:trPr>
        <w:tc>
          <w:tcPr>
            <w:tcW w:w="3231" w:type="dxa"/>
            <w:gridSpan w:val="2"/>
            <w:vMerge/>
          </w:tcPr>
          <w:p w14:paraId="3A25FA1B" w14:textId="77777777" w:rsidR="003566A4" w:rsidRPr="00424558" w:rsidRDefault="003566A4" w:rsidP="003566A4">
            <w:pPr>
              <w:spacing w:before="80" w:after="80"/>
              <w:rPr>
                <w:rFonts w:ascii="Arial" w:hAnsi="Arial" w:cs="Arial"/>
                <w:b/>
              </w:rPr>
            </w:pPr>
          </w:p>
        </w:tc>
        <w:tc>
          <w:tcPr>
            <w:tcW w:w="601" w:type="dxa"/>
            <w:gridSpan w:val="2"/>
          </w:tcPr>
          <w:p w14:paraId="6C936CDC" w14:textId="63B54FB6"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1.4</w:t>
            </w:r>
          </w:p>
        </w:tc>
        <w:tc>
          <w:tcPr>
            <w:tcW w:w="5981" w:type="dxa"/>
          </w:tcPr>
          <w:p w14:paraId="5DF8AA29" w14:textId="3DBFD475" w:rsidR="003566A4" w:rsidRPr="00424558" w:rsidRDefault="003566A4" w:rsidP="003566A4">
            <w:pPr>
              <w:spacing w:before="80" w:after="80"/>
              <w:rPr>
                <w:rFonts w:ascii="Arial" w:hAnsi="Arial" w:cs="Arial"/>
                <w:b/>
              </w:rPr>
            </w:pPr>
            <w:r w:rsidRPr="00424558">
              <w:rPr>
                <w:rFonts w:ascii="Arial" w:hAnsi="Arial" w:cs="Arial"/>
              </w:rPr>
              <w:t>Introduction to identity and access management (IAM) is clarified</w:t>
            </w:r>
          </w:p>
        </w:tc>
      </w:tr>
      <w:tr w:rsidR="003566A4" w:rsidRPr="00424558" w14:paraId="2DA0F783" w14:textId="77777777" w:rsidTr="003566A4">
        <w:trPr>
          <w:trHeight w:val="497"/>
        </w:trPr>
        <w:tc>
          <w:tcPr>
            <w:tcW w:w="3231" w:type="dxa"/>
            <w:gridSpan w:val="2"/>
            <w:vMerge/>
          </w:tcPr>
          <w:p w14:paraId="57CFA9B1" w14:textId="77777777" w:rsidR="003566A4" w:rsidRPr="00424558" w:rsidRDefault="003566A4" w:rsidP="003566A4">
            <w:pPr>
              <w:spacing w:before="80" w:after="80"/>
              <w:rPr>
                <w:rFonts w:ascii="Arial" w:hAnsi="Arial" w:cs="Arial"/>
                <w:b/>
              </w:rPr>
            </w:pPr>
          </w:p>
        </w:tc>
        <w:tc>
          <w:tcPr>
            <w:tcW w:w="601" w:type="dxa"/>
            <w:gridSpan w:val="2"/>
          </w:tcPr>
          <w:p w14:paraId="3C201969" w14:textId="03465018"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1.5</w:t>
            </w:r>
          </w:p>
        </w:tc>
        <w:tc>
          <w:tcPr>
            <w:tcW w:w="5981" w:type="dxa"/>
          </w:tcPr>
          <w:p w14:paraId="54ADE116" w14:textId="3B7B560D" w:rsidR="003566A4" w:rsidRPr="00424558" w:rsidRDefault="003566A4" w:rsidP="003566A4">
            <w:pPr>
              <w:spacing w:before="80" w:after="80"/>
              <w:rPr>
                <w:rFonts w:ascii="Arial" w:hAnsi="Arial" w:cs="Arial"/>
                <w:b/>
              </w:rPr>
            </w:pPr>
            <w:r w:rsidRPr="00424558">
              <w:rPr>
                <w:rFonts w:ascii="Arial" w:hAnsi="Arial" w:cs="Arial"/>
              </w:rPr>
              <w:t>Security of physical infrastructure of the enterprise is identified and evaluated</w:t>
            </w:r>
          </w:p>
        </w:tc>
      </w:tr>
      <w:tr w:rsidR="003566A4" w:rsidRPr="00424558" w14:paraId="69428BE1" w14:textId="77777777" w:rsidTr="003566A4">
        <w:trPr>
          <w:trHeight w:val="497"/>
        </w:trPr>
        <w:tc>
          <w:tcPr>
            <w:tcW w:w="3231" w:type="dxa"/>
            <w:gridSpan w:val="2"/>
            <w:vMerge w:val="restart"/>
          </w:tcPr>
          <w:p w14:paraId="40724CC3" w14:textId="0CA1ECC3" w:rsidR="003566A4" w:rsidRPr="003566A4" w:rsidRDefault="003566A4" w:rsidP="00742E51">
            <w:pPr>
              <w:pStyle w:val="ListParagraph"/>
              <w:numPr>
                <w:ilvl w:val="0"/>
                <w:numId w:val="278"/>
              </w:numPr>
              <w:spacing w:before="80" w:after="80"/>
              <w:ind w:left="321" w:hanging="284"/>
              <w:rPr>
                <w:rFonts w:ascii="Arial" w:hAnsi="Arial" w:cs="Arial"/>
                <w:b/>
              </w:rPr>
            </w:pPr>
            <w:r w:rsidRPr="003566A4">
              <w:rPr>
                <w:rFonts w:ascii="Arial" w:hAnsi="Arial" w:cs="Arial"/>
              </w:rPr>
              <w:t>Identify the need for cyber security</w:t>
            </w:r>
          </w:p>
        </w:tc>
        <w:tc>
          <w:tcPr>
            <w:tcW w:w="601" w:type="dxa"/>
            <w:gridSpan w:val="2"/>
          </w:tcPr>
          <w:p w14:paraId="1C66647A" w14:textId="25C26C9F"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2.1</w:t>
            </w:r>
          </w:p>
        </w:tc>
        <w:tc>
          <w:tcPr>
            <w:tcW w:w="5981" w:type="dxa"/>
          </w:tcPr>
          <w:p w14:paraId="7BF7B75E" w14:textId="2ECDE781" w:rsidR="003566A4" w:rsidRPr="00424558" w:rsidRDefault="003566A4" w:rsidP="003566A4">
            <w:pPr>
              <w:spacing w:before="80" w:after="80"/>
              <w:rPr>
                <w:rFonts w:ascii="Arial" w:hAnsi="Arial" w:cs="Arial"/>
                <w:b/>
              </w:rPr>
            </w:pPr>
            <w:r w:rsidRPr="00424558">
              <w:rPr>
                <w:rFonts w:ascii="Arial" w:hAnsi="Arial" w:cs="Arial"/>
              </w:rPr>
              <w:t>Reasons to protect online identity and personal data are clarified</w:t>
            </w:r>
          </w:p>
        </w:tc>
      </w:tr>
      <w:tr w:rsidR="003566A4" w:rsidRPr="00424558" w14:paraId="266B6343" w14:textId="77777777" w:rsidTr="003566A4">
        <w:trPr>
          <w:trHeight w:val="497"/>
        </w:trPr>
        <w:tc>
          <w:tcPr>
            <w:tcW w:w="3231" w:type="dxa"/>
            <w:gridSpan w:val="2"/>
            <w:vMerge/>
          </w:tcPr>
          <w:p w14:paraId="01A859C1" w14:textId="77777777" w:rsidR="003566A4" w:rsidRPr="00424558" w:rsidRDefault="003566A4" w:rsidP="003566A4">
            <w:pPr>
              <w:spacing w:before="80" w:after="80"/>
              <w:rPr>
                <w:rFonts w:ascii="Arial" w:hAnsi="Arial" w:cs="Arial"/>
                <w:b/>
              </w:rPr>
            </w:pPr>
          </w:p>
        </w:tc>
        <w:tc>
          <w:tcPr>
            <w:tcW w:w="601" w:type="dxa"/>
            <w:gridSpan w:val="2"/>
          </w:tcPr>
          <w:p w14:paraId="340F83A1" w14:textId="2C370E3D"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2.2</w:t>
            </w:r>
          </w:p>
        </w:tc>
        <w:tc>
          <w:tcPr>
            <w:tcW w:w="5981" w:type="dxa"/>
          </w:tcPr>
          <w:p w14:paraId="3287FFC1" w14:textId="572A13D9" w:rsidR="003566A4" w:rsidRPr="00424558" w:rsidRDefault="003566A4" w:rsidP="003566A4">
            <w:pPr>
              <w:spacing w:before="80" w:after="80"/>
              <w:rPr>
                <w:rFonts w:ascii="Arial" w:hAnsi="Arial" w:cs="Arial"/>
                <w:b/>
              </w:rPr>
            </w:pPr>
            <w:r w:rsidRPr="00424558">
              <w:rPr>
                <w:rFonts w:ascii="Arial" w:hAnsi="Arial" w:cs="Arial"/>
              </w:rPr>
              <w:t xml:space="preserve">Reasons to protect an </w:t>
            </w:r>
            <w:proofErr w:type="spellStart"/>
            <w:r w:rsidRPr="00424558">
              <w:rPr>
                <w:rFonts w:ascii="Arial" w:hAnsi="Arial" w:cs="Arial"/>
              </w:rPr>
              <w:t>organisation’s</w:t>
            </w:r>
            <w:proofErr w:type="spellEnd"/>
            <w:r w:rsidRPr="00424558">
              <w:rPr>
                <w:rFonts w:ascii="Arial" w:hAnsi="Arial" w:cs="Arial"/>
              </w:rPr>
              <w:t xml:space="preserve"> data are explained</w:t>
            </w:r>
          </w:p>
        </w:tc>
      </w:tr>
      <w:tr w:rsidR="003566A4" w:rsidRPr="00424558" w14:paraId="0B1B26CE" w14:textId="77777777" w:rsidTr="003566A4">
        <w:trPr>
          <w:trHeight w:val="497"/>
        </w:trPr>
        <w:tc>
          <w:tcPr>
            <w:tcW w:w="3231" w:type="dxa"/>
            <w:gridSpan w:val="2"/>
            <w:vMerge/>
          </w:tcPr>
          <w:p w14:paraId="3A653547" w14:textId="77777777" w:rsidR="003566A4" w:rsidRPr="00424558" w:rsidRDefault="003566A4" w:rsidP="003566A4">
            <w:pPr>
              <w:spacing w:before="80" w:after="80"/>
              <w:rPr>
                <w:rFonts w:ascii="Arial" w:hAnsi="Arial" w:cs="Arial"/>
                <w:b/>
              </w:rPr>
            </w:pPr>
          </w:p>
        </w:tc>
        <w:tc>
          <w:tcPr>
            <w:tcW w:w="601" w:type="dxa"/>
            <w:gridSpan w:val="2"/>
          </w:tcPr>
          <w:p w14:paraId="2760BCEA" w14:textId="044855EF"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2.3</w:t>
            </w:r>
          </w:p>
        </w:tc>
        <w:tc>
          <w:tcPr>
            <w:tcW w:w="5981" w:type="dxa"/>
          </w:tcPr>
          <w:p w14:paraId="57B9B9D6" w14:textId="66156D17" w:rsidR="003566A4" w:rsidRPr="00424558" w:rsidRDefault="003566A4" w:rsidP="003566A4">
            <w:pPr>
              <w:spacing w:before="80" w:after="80"/>
              <w:rPr>
                <w:rFonts w:ascii="Arial" w:hAnsi="Arial" w:cs="Arial"/>
                <w:b/>
              </w:rPr>
            </w:pPr>
            <w:r w:rsidRPr="00424558">
              <w:rPr>
                <w:rFonts w:ascii="Arial" w:hAnsi="Arial" w:cs="Arial"/>
              </w:rPr>
              <w:t xml:space="preserve">Concept of </w:t>
            </w:r>
            <w:r w:rsidRPr="00424558">
              <w:rPr>
                <w:rFonts w:ascii="Arial" w:hAnsi="Arial" w:cs="Arial"/>
                <w:b/>
                <w:i/>
              </w:rPr>
              <w:t>cyber threat</w:t>
            </w:r>
            <w:r w:rsidRPr="00424558">
              <w:rPr>
                <w:rFonts w:ascii="Arial" w:hAnsi="Arial" w:cs="Arial"/>
              </w:rPr>
              <w:t xml:space="preserve"> is defined</w:t>
            </w:r>
          </w:p>
        </w:tc>
      </w:tr>
      <w:tr w:rsidR="003566A4" w:rsidRPr="00424558" w14:paraId="6AFC6CD1" w14:textId="77777777" w:rsidTr="003566A4">
        <w:trPr>
          <w:trHeight w:val="497"/>
        </w:trPr>
        <w:tc>
          <w:tcPr>
            <w:tcW w:w="3231" w:type="dxa"/>
            <w:gridSpan w:val="2"/>
            <w:vMerge/>
          </w:tcPr>
          <w:p w14:paraId="60525216" w14:textId="77777777" w:rsidR="003566A4" w:rsidRPr="00424558" w:rsidRDefault="003566A4" w:rsidP="003566A4">
            <w:pPr>
              <w:spacing w:before="80" w:after="80"/>
              <w:rPr>
                <w:rFonts w:ascii="Arial" w:hAnsi="Arial" w:cs="Arial"/>
                <w:b/>
              </w:rPr>
            </w:pPr>
          </w:p>
        </w:tc>
        <w:tc>
          <w:tcPr>
            <w:tcW w:w="601" w:type="dxa"/>
            <w:gridSpan w:val="2"/>
          </w:tcPr>
          <w:p w14:paraId="0832FB3E" w14:textId="5F06FF31" w:rsidR="003566A4" w:rsidRPr="00424558" w:rsidRDefault="003566A4" w:rsidP="003566A4">
            <w:pPr>
              <w:spacing w:before="80" w:after="80"/>
              <w:rPr>
                <w:rFonts w:ascii="Arial" w:hAnsi="Arial" w:cs="Arial"/>
                <w:b/>
              </w:rPr>
            </w:pPr>
            <w:r w:rsidRPr="00424558">
              <w:rPr>
                <w:rFonts w:ascii="Arial" w:eastAsia="Times New Roman" w:hAnsi="Arial" w:cs="Arial"/>
                <w:lang w:eastAsia="en-AU"/>
              </w:rPr>
              <w:t>2.4</w:t>
            </w:r>
          </w:p>
        </w:tc>
        <w:tc>
          <w:tcPr>
            <w:tcW w:w="5981" w:type="dxa"/>
          </w:tcPr>
          <w:p w14:paraId="5123F1B4" w14:textId="2A78F3F6" w:rsidR="003566A4" w:rsidRPr="00424558" w:rsidRDefault="003566A4" w:rsidP="003566A4">
            <w:pPr>
              <w:spacing w:before="80" w:after="80"/>
              <w:rPr>
                <w:rFonts w:ascii="Arial" w:hAnsi="Arial" w:cs="Arial"/>
                <w:b/>
              </w:rPr>
            </w:pPr>
            <w:r w:rsidRPr="00424558">
              <w:rPr>
                <w:rFonts w:ascii="Arial" w:hAnsi="Arial" w:cs="Arial"/>
              </w:rPr>
              <w:t>Reasons for the need of cyber security professionals are explained</w:t>
            </w:r>
          </w:p>
        </w:tc>
      </w:tr>
      <w:tr w:rsidR="00424558" w:rsidRPr="00424558" w14:paraId="17B03FB3" w14:textId="77777777" w:rsidTr="003566A4">
        <w:tc>
          <w:tcPr>
            <w:tcW w:w="3231" w:type="dxa"/>
            <w:gridSpan w:val="2"/>
            <w:vMerge w:val="restart"/>
          </w:tcPr>
          <w:p w14:paraId="396DA651" w14:textId="77777777" w:rsidR="00424558" w:rsidRPr="00424558" w:rsidRDefault="00424558" w:rsidP="00742E51">
            <w:pPr>
              <w:keepNext/>
              <w:keepLines/>
              <w:widowControl/>
              <w:numPr>
                <w:ilvl w:val="0"/>
                <w:numId w:val="246"/>
              </w:numPr>
              <w:tabs>
                <w:tab w:val="left" w:pos="430"/>
              </w:tabs>
              <w:spacing w:before="80" w:after="80" w:line="240" w:lineRule="auto"/>
              <w:ind w:left="430" w:hanging="284"/>
              <w:rPr>
                <w:rFonts w:ascii="Arial" w:hAnsi="Arial" w:cs="Arial"/>
              </w:rPr>
            </w:pPr>
            <w:r w:rsidRPr="00424558">
              <w:rPr>
                <w:rFonts w:ascii="Arial" w:hAnsi="Arial" w:cs="Arial"/>
              </w:rPr>
              <w:t xml:space="preserve"> Identify common and emerging cyber security attacks, and techniques</w:t>
            </w:r>
          </w:p>
        </w:tc>
        <w:tc>
          <w:tcPr>
            <w:tcW w:w="524" w:type="dxa"/>
          </w:tcPr>
          <w:p w14:paraId="3E924160"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3.1</w:t>
            </w:r>
          </w:p>
        </w:tc>
        <w:tc>
          <w:tcPr>
            <w:tcW w:w="6058" w:type="dxa"/>
            <w:gridSpan w:val="2"/>
          </w:tcPr>
          <w:p w14:paraId="0BE2D273" w14:textId="77777777" w:rsidR="00424558" w:rsidRPr="00424558" w:rsidRDefault="00424558" w:rsidP="00CD4142">
            <w:pPr>
              <w:spacing w:before="80" w:after="80"/>
              <w:ind w:left="19"/>
              <w:rPr>
                <w:rFonts w:ascii="Arial" w:hAnsi="Arial" w:cs="Arial"/>
              </w:rPr>
            </w:pPr>
            <w:r w:rsidRPr="00424558">
              <w:rPr>
                <w:rFonts w:ascii="Arial" w:hAnsi="Arial" w:cs="Arial"/>
              </w:rPr>
              <w:t>Security vulnerabilities and malware are identified and demonstrated</w:t>
            </w:r>
          </w:p>
        </w:tc>
      </w:tr>
      <w:tr w:rsidR="00424558" w:rsidRPr="00424558" w14:paraId="78E48D7F" w14:textId="77777777" w:rsidTr="003566A4">
        <w:tc>
          <w:tcPr>
            <w:tcW w:w="3231" w:type="dxa"/>
            <w:gridSpan w:val="2"/>
            <w:vMerge/>
          </w:tcPr>
          <w:p w14:paraId="5F887929"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119D1082"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3.2</w:t>
            </w:r>
          </w:p>
        </w:tc>
        <w:tc>
          <w:tcPr>
            <w:tcW w:w="6058" w:type="dxa"/>
            <w:gridSpan w:val="2"/>
          </w:tcPr>
          <w:p w14:paraId="518F134F" w14:textId="77777777" w:rsidR="00424558" w:rsidRPr="00424558" w:rsidRDefault="00424558" w:rsidP="00CD4142">
            <w:pPr>
              <w:spacing w:before="80" w:after="80"/>
              <w:ind w:left="19"/>
              <w:rPr>
                <w:rFonts w:ascii="Arial" w:hAnsi="Arial" w:cs="Arial"/>
              </w:rPr>
            </w:pPr>
            <w:r w:rsidRPr="00424558">
              <w:rPr>
                <w:rFonts w:ascii="Arial" w:hAnsi="Arial" w:cs="Arial"/>
                <w:b/>
                <w:i/>
              </w:rPr>
              <w:t>Threat actors, threat vectors and threat goals</w:t>
            </w:r>
            <w:r w:rsidRPr="00424558">
              <w:rPr>
                <w:rFonts w:ascii="Arial" w:hAnsi="Arial" w:cs="Arial"/>
              </w:rPr>
              <w:t xml:space="preserve"> are defined</w:t>
            </w:r>
          </w:p>
        </w:tc>
      </w:tr>
      <w:tr w:rsidR="00424558" w:rsidRPr="00424558" w14:paraId="79FEB0C9" w14:textId="77777777" w:rsidTr="003566A4">
        <w:tc>
          <w:tcPr>
            <w:tcW w:w="3231" w:type="dxa"/>
            <w:gridSpan w:val="2"/>
            <w:vMerge/>
          </w:tcPr>
          <w:p w14:paraId="73152C22"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0E4AFCE1"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3.3</w:t>
            </w:r>
          </w:p>
        </w:tc>
        <w:tc>
          <w:tcPr>
            <w:tcW w:w="6058" w:type="dxa"/>
            <w:gridSpan w:val="2"/>
          </w:tcPr>
          <w:p w14:paraId="6DD40632" w14:textId="77777777" w:rsidR="00424558" w:rsidRPr="00424558" w:rsidRDefault="00424558" w:rsidP="00CD4142">
            <w:pPr>
              <w:spacing w:before="80" w:after="80"/>
              <w:ind w:left="19"/>
              <w:rPr>
                <w:rFonts w:ascii="Arial" w:hAnsi="Arial" w:cs="Arial"/>
              </w:rPr>
            </w:pPr>
            <w:r w:rsidRPr="00424558">
              <w:rPr>
                <w:rFonts w:ascii="Arial" w:hAnsi="Arial" w:cs="Arial"/>
              </w:rPr>
              <w:t>Techniques used by attackers to infiltrate a system are described and demonstrated</w:t>
            </w:r>
          </w:p>
        </w:tc>
      </w:tr>
      <w:tr w:rsidR="00424558" w:rsidRPr="00424558" w14:paraId="374986A8" w14:textId="77777777" w:rsidTr="003566A4">
        <w:tc>
          <w:tcPr>
            <w:tcW w:w="3231" w:type="dxa"/>
            <w:gridSpan w:val="2"/>
            <w:vMerge/>
          </w:tcPr>
          <w:p w14:paraId="3AD0FC57"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7E6D700A"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3.4</w:t>
            </w:r>
          </w:p>
        </w:tc>
        <w:tc>
          <w:tcPr>
            <w:tcW w:w="6058" w:type="dxa"/>
            <w:gridSpan w:val="2"/>
          </w:tcPr>
          <w:p w14:paraId="4770390D" w14:textId="77777777" w:rsidR="00424558" w:rsidRPr="00424558" w:rsidRDefault="00424558" w:rsidP="00CD4142">
            <w:pPr>
              <w:spacing w:before="80" w:after="80"/>
              <w:ind w:left="19"/>
              <w:rPr>
                <w:rFonts w:ascii="Arial" w:hAnsi="Arial" w:cs="Arial"/>
              </w:rPr>
            </w:pPr>
            <w:r w:rsidRPr="00424558">
              <w:rPr>
                <w:rFonts w:ascii="Arial" w:hAnsi="Arial" w:cs="Arial"/>
              </w:rPr>
              <w:t>Characteristics and operation of a cyber-attack are explained</w:t>
            </w:r>
          </w:p>
        </w:tc>
      </w:tr>
      <w:tr w:rsidR="00424558" w:rsidRPr="00424558" w14:paraId="13313A5B" w14:textId="77777777" w:rsidTr="003566A4">
        <w:tc>
          <w:tcPr>
            <w:tcW w:w="3231" w:type="dxa"/>
            <w:gridSpan w:val="2"/>
            <w:vMerge/>
          </w:tcPr>
          <w:p w14:paraId="1ABFBA31"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4856B780"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3.5</w:t>
            </w:r>
          </w:p>
        </w:tc>
        <w:tc>
          <w:tcPr>
            <w:tcW w:w="6058" w:type="dxa"/>
            <w:gridSpan w:val="2"/>
          </w:tcPr>
          <w:p w14:paraId="41CA9133" w14:textId="77777777" w:rsidR="00424558" w:rsidRPr="00424558" w:rsidRDefault="00424558" w:rsidP="00CD4142">
            <w:pPr>
              <w:spacing w:before="80" w:after="80"/>
              <w:ind w:left="19"/>
              <w:rPr>
                <w:rFonts w:ascii="Arial" w:hAnsi="Arial" w:cs="Arial"/>
              </w:rPr>
            </w:pPr>
            <w:r w:rsidRPr="00424558">
              <w:rPr>
                <w:rFonts w:ascii="Arial" w:hAnsi="Arial" w:cs="Arial"/>
              </w:rPr>
              <w:t>Trends of cyber threats are investigated</w:t>
            </w:r>
          </w:p>
        </w:tc>
      </w:tr>
      <w:tr w:rsidR="00424558" w:rsidRPr="00424558" w14:paraId="2C53CA3E" w14:textId="77777777" w:rsidTr="003566A4">
        <w:tc>
          <w:tcPr>
            <w:tcW w:w="3231" w:type="dxa"/>
            <w:gridSpan w:val="2"/>
            <w:vMerge/>
          </w:tcPr>
          <w:p w14:paraId="62986CF4"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0C98B9D1"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3.6</w:t>
            </w:r>
          </w:p>
        </w:tc>
        <w:tc>
          <w:tcPr>
            <w:tcW w:w="6058" w:type="dxa"/>
            <w:gridSpan w:val="2"/>
          </w:tcPr>
          <w:p w14:paraId="5A1D2CFD" w14:textId="77777777" w:rsidR="00424558" w:rsidRPr="00424558" w:rsidRDefault="00424558" w:rsidP="00CD4142">
            <w:pPr>
              <w:spacing w:before="80" w:after="80"/>
              <w:ind w:left="19"/>
              <w:rPr>
                <w:rFonts w:ascii="Arial" w:hAnsi="Arial" w:cs="Arial"/>
              </w:rPr>
            </w:pPr>
            <w:r w:rsidRPr="00424558">
              <w:rPr>
                <w:rFonts w:ascii="Arial" w:hAnsi="Arial" w:cs="Arial"/>
              </w:rPr>
              <w:t xml:space="preserve">Cyber-attacks on </w:t>
            </w:r>
            <w:r w:rsidRPr="00424558">
              <w:rPr>
                <w:rFonts w:ascii="Arial" w:hAnsi="Arial" w:cs="Arial"/>
                <w:b/>
                <w:i/>
              </w:rPr>
              <w:t>enterprise infrastructure</w:t>
            </w:r>
            <w:r w:rsidRPr="00424558">
              <w:rPr>
                <w:rFonts w:ascii="Arial" w:hAnsi="Arial" w:cs="Arial"/>
              </w:rPr>
              <w:t xml:space="preserve"> are identified</w:t>
            </w:r>
          </w:p>
        </w:tc>
      </w:tr>
      <w:tr w:rsidR="00424558" w:rsidRPr="00424558" w14:paraId="7ACFE21B" w14:textId="77777777" w:rsidTr="003566A4">
        <w:tc>
          <w:tcPr>
            <w:tcW w:w="3231" w:type="dxa"/>
            <w:gridSpan w:val="2"/>
            <w:vMerge/>
          </w:tcPr>
          <w:p w14:paraId="25826851"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16E8C352"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3.7</w:t>
            </w:r>
          </w:p>
        </w:tc>
        <w:tc>
          <w:tcPr>
            <w:tcW w:w="6058" w:type="dxa"/>
            <w:gridSpan w:val="2"/>
          </w:tcPr>
          <w:p w14:paraId="7A99D6BC" w14:textId="77777777" w:rsidR="00424558" w:rsidRPr="00424558" w:rsidRDefault="00424558" w:rsidP="00CD4142">
            <w:pPr>
              <w:spacing w:before="80" w:after="80"/>
              <w:ind w:left="19"/>
              <w:rPr>
                <w:rFonts w:ascii="Arial" w:hAnsi="Arial" w:cs="Arial"/>
              </w:rPr>
            </w:pPr>
            <w:r w:rsidRPr="00424558">
              <w:rPr>
                <w:rFonts w:ascii="Arial" w:hAnsi="Arial" w:cs="Arial"/>
              </w:rPr>
              <w:t>Examples of IOT devices are described and demonstrated</w:t>
            </w:r>
          </w:p>
        </w:tc>
      </w:tr>
      <w:tr w:rsidR="00424558" w:rsidRPr="00424558" w14:paraId="26A0C21E" w14:textId="77777777" w:rsidTr="003566A4">
        <w:tc>
          <w:tcPr>
            <w:tcW w:w="3231" w:type="dxa"/>
            <w:gridSpan w:val="2"/>
            <w:vMerge/>
          </w:tcPr>
          <w:p w14:paraId="142210BC" w14:textId="77777777" w:rsidR="00424558" w:rsidRPr="00424558" w:rsidRDefault="00424558" w:rsidP="00742E51">
            <w:pPr>
              <w:keepNext/>
              <w:keepLines/>
              <w:widowControl/>
              <w:numPr>
                <w:ilvl w:val="0"/>
                <w:numId w:val="246"/>
              </w:numPr>
              <w:tabs>
                <w:tab w:val="left" w:pos="340"/>
              </w:tabs>
              <w:spacing w:before="80" w:after="80" w:line="240" w:lineRule="auto"/>
              <w:ind w:left="288" w:hanging="284"/>
              <w:rPr>
                <w:rFonts w:ascii="Arial" w:hAnsi="Arial" w:cs="Arial"/>
              </w:rPr>
            </w:pPr>
          </w:p>
        </w:tc>
        <w:tc>
          <w:tcPr>
            <w:tcW w:w="524" w:type="dxa"/>
          </w:tcPr>
          <w:p w14:paraId="79E8B790"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3.8</w:t>
            </w:r>
          </w:p>
        </w:tc>
        <w:tc>
          <w:tcPr>
            <w:tcW w:w="6058" w:type="dxa"/>
            <w:gridSpan w:val="2"/>
          </w:tcPr>
          <w:p w14:paraId="6FD70326" w14:textId="77777777" w:rsidR="00424558" w:rsidRPr="00424558" w:rsidRDefault="00424558" w:rsidP="00CD4142">
            <w:pPr>
              <w:spacing w:before="80" w:after="80"/>
              <w:ind w:left="19"/>
              <w:rPr>
                <w:rFonts w:ascii="Arial" w:hAnsi="Arial" w:cs="Arial"/>
              </w:rPr>
            </w:pPr>
            <w:r w:rsidRPr="00424558">
              <w:rPr>
                <w:rFonts w:ascii="Arial" w:hAnsi="Arial" w:cs="Arial"/>
              </w:rPr>
              <w:t>Security vulnerabilities for IOT devices are defined</w:t>
            </w:r>
          </w:p>
        </w:tc>
      </w:tr>
      <w:tr w:rsidR="00424558" w:rsidRPr="00424558" w14:paraId="4D372FF9" w14:textId="77777777" w:rsidTr="003566A4">
        <w:tc>
          <w:tcPr>
            <w:tcW w:w="3231" w:type="dxa"/>
            <w:gridSpan w:val="2"/>
            <w:vMerge w:val="restart"/>
          </w:tcPr>
          <w:p w14:paraId="0043AF60" w14:textId="77777777" w:rsidR="00424558" w:rsidRPr="00424558" w:rsidRDefault="00424558" w:rsidP="00CD4142">
            <w:pPr>
              <w:tabs>
                <w:tab w:val="left" w:pos="146"/>
              </w:tabs>
              <w:spacing w:before="80" w:after="80"/>
              <w:ind w:left="430" w:hanging="284"/>
              <w:rPr>
                <w:rFonts w:ascii="Arial" w:hAnsi="Arial" w:cs="Arial"/>
                <w:lang w:val="en-NZ"/>
              </w:rPr>
            </w:pPr>
            <w:r w:rsidRPr="00424558">
              <w:rPr>
                <w:rFonts w:ascii="Arial" w:hAnsi="Arial" w:cs="Arial"/>
              </w:rPr>
              <w:t xml:space="preserve">4 </w:t>
            </w:r>
            <w:r w:rsidRPr="00424558">
              <w:rPr>
                <w:rFonts w:ascii="Arial" w:hAnsi="Arial" w:cs="Arial"/>
              </w:rPr>
              <w:tab/>
              <w:t>Implement methods to protect your data and privacy</w:t>
            </w:r>
          </w:p>
        </w:tc>
        <w:tc>
          <w:tcPr>
            <w:tcW w:w="524" w:type="dxa"/>
          </w:tcPr>
          <w:p w14:paraId="3FABAB60"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4.1</w:t>
            </w:r>
          </w:p>
        </w:tc>
        <w:tc>
          <w:tcPr>
            <w:tcW w:w="6058" w:type="dxa"/>
            <w:gridSpan w:val="2"/>
          </w:tcPr>
          <w:p w14:paraId="37DA4FE1" w14:textId="77777777" w:rsidR="00424558" w:rsidRPr="00424558" w:rsidRDefault="00424558" w:rsidP="00CD4142">
            <w:pPr>
              <w:spacing w:before="80" w:after="80"/>
              <w:ind w:left="19"/>
              <w:rPr>
                <w:rFonts w:ascii="Arial" w:hAnsi="Arial" w:cs="Arial"/>
              </w:rPr>
            </w:pPr>
            <w:r w:rsidRPr="00424558">
              <w:rPr>
                <w:rFonts w:ascii="Arial" w:hAnsi="Arial" w:cs="Arial"/>
              </w:rPr>
              <w:t>Techniques to protect personal devices and data are described and implemented</w:t>
            </w:r>
          </w:p>
        </w:tc>
      </w:tr>
      <w:tr w:rsidR="00424558" w:rsidRPr="00424558" w14:paraId="04C37D0E" w14:textId="77777777" w:rsidTr="003566A4">
        <w:tc>
          <w:tcPr>
            <w:tcW w:w="3231" w:type="dxa"/>
            <w:gridSpan w:val="2"/>
            <w:vMerge/>
          </w:tcPr>
          <w:p w14:paraId="59383700" w14:textId="77777777" w:rsidR="00424558" w:rsidRPr="00424558" w:rsidRDefault="00424558" w:rsidP="00CD4142">
            <w:pPr>
              <w:spacing w:before="80" w:after="80"/>
              <w:ind w:left="283" w:hanging="283"/>
              <w:rPr>
                <w:rFonts w:ascii="Arial" w:hAnsi="Arial" w:cs="Arial"/>
              </w:rPr>
            </w:pPr>
          </w:p>
        </w:tc>
        <w:tc>
          <w:tcPr>
            <w:tcW w:w="524" w:type="dxa"/>
          </w:tcPr>
          <w:p w14:paraId="5CA2E925"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4.2</w:t>
            </w:r>
          </w:p>
        </w:tc>
        <w:tc>
          <w:tcPr>
            <w:tcW w:w="6058" w:type="dxa"/>
            <w:gridSpan w:val="2"/>
          </w:tcPr>
          <w:p w14:paraId="70D70ABA" w14:textId="77777777" w:rsidR="00424558" w:rsidRPr="00424558" w:rsidRDefault="00424558" w:rsidP="00CD4142">
            <w:pPr>
              <w:spacing w:before="80" w:after="80"/>
              <w:ind w:left="19"/>
              <w:rPr>
                <w:rFonts w:ascii="Arial" w:hAnsi="Arial" w:cs="Arial"/>
              </w:rPr>
            </w:pPr>
            <w:r w:rsidRPr="00424558">
              <w:rPr>
                <w:rFonts w:ascii="Arial" w:hAnsi="Arial" w:cs="Arial"/>
                <w:b/>
                <w:i/>
              </w:rPr>
              <w:t xml:space="preserve">Authentication techniques </w:t>
            </w:r>
            <w:r w:rsidRPr="00424558">
              <w:rPr>
                <w:rFonts w:ascii="Arial" w:hAnsi="Arial" w:cs="Arial"/>
              </w:rPr>
              <w:t>are identified and demonstrated</w:t>
            </w:r>
          </w:p>
        </w:tc>
      </w:tr>
      <w:tr w:rsidR="00424558" w:rsidRPr="00424558" w14:paraId="3752EB2D" w14:textId="77777777" w:rsidTr="003566A4">
        <w:tc>
          <w:tcPr>
            <w:tcW w:w="3231" w:type="dxa"/>
            <w:gridSpan w:val="2"/>
            <w:vMerge/>
          </w:tcPr>
          <w:p w14:paraId="5AA142BF" w14:textId="77777777" w:rsidR="00424558" w:rsidRPr="00424558" w:rsidRDefault="00424558" w:rsidP="00CD4142">
            <w:pPr>
              <w:spacing w:before="80" w:after="80"/>
              <w:ind w:left="283" w:hanging="283"/>
              <w:rPr>
                <w:rFonts w:ascii="Arial" w:hAnsi="Arial" w:cs="Arial"/>
              </w:rPr>
            </w:pPr>
          </w:p>
        </w:tc>
        <w:tc>
          <w:tcPr>
            <w:tcW w:w="524" w:type="dxa"/>
          </w:tcPr>
          <w:p w14:paraId="778A9038"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4.3</w:t>
            </w:r>
          </w:p>
        </w:tc>
        <w:tc>
          <w:tcPr>
            <w:tcW w:w="6058" w:type="dxa"/>
            <w:gridSpan w:val="2"/>
          </w:tcPr>
          <w:p w14:paraId="19CBB7B2" w14:textId="77777777" w:rsidR="00424558" w:rsidRPr="00424558" w:rsidRDefault="00424558" w:rsidP="00CD4142">
            <w:pPr>
              <w:spacing w:before="80" w:after="80"/>
              <w:ind w:left="19"/>
              <w:rPr>
                <w:rFonts w:ascii="Arial" w:hAnsi="Arial" w:cs="Arial"/>
                <w:b/>
                <w:i/>
              </w:rPr>
            </w:pPr>
            <w:r w:rsidRPr="00424558">
              <w:rPr>
                <w:rFonts w:ascii="Arial" w:hAnsi="Arial" w:cs="Arial"/>
              </w:rPr>
              <w:t>Methods to protect personal devices from threats are implemented</w:t>
            </w:r>
          </w:p>
        </w:tc>
      </w:tr>
      <w:tr w:rsidR="00424558" w:rsidRPr="00424558" w14:paraId="0218D310" w14:textId="77777777" w:rsidTr="003566A4">
        <w:tc>
          <w:tcPr>
            <w:tcW w:w="3231" w:type="dxa"/>
            <w:gridSpan w:val="2"/>
            <w:vMerge/>
          </w:tcPr>
          <w:p w14:paraId="0314EA14" w14:textId="77777777" w:rsidR="00424558" w:rsidRPr="00424558" w:rsidRDefault="00424558" w:rsidP="00CD4142">
            <w:pPr>
              <w:widowControl/>
              <w:spacing w:before="80" w:after="80" w:line="240" w:lineRule="auto"/>
              <w:rPr>
                <w:rFonts w:ascii="Arial" w:eastAsia="Times New Roman" w:hAnsi="Arial" w:cs="Arial"/>
                <w:lang w:val="en-AU" w:eastAsia="en-AU"/>
              </w:rPr>
            </w:pPr>
          </w:p>
        </w:tc>
        <w:tc>
          <w:tcPr>
            <w:tcW w:w="524" w:type="dxa"/>
          </w:tcPr>
          <w:p w14:paraId="5464B4BE"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4.4</w:t>
            </w:r>
          </w:p>
        </w:tc>
        <w:tc>
          <w:tcPr>
            <w:tcW w:w="6058" w:type="dxa"/>
            <w:gridSpan w:val="2"/>
          </w:tcPr>
          <w:p w14:paraId="3676AEB3" w14:textId="77777777" w:rsidR="00424558" w:rsidRPr="00424558" w:rsidRDefault="00424558" w:rsidP="00CD4142">
            <w:pPr>
              <w:spacing w:before="80" w:after="80"/>
              <w:ind w:left="19"/>
              <w:rPr>
                <w:rFonts w:ascii="Arial" w:hAnsi="Arial" w:cs="Arial"/>
              </w:rPr>
            </w:pPr>
            <w:r w:rsidRPr="00424558">
              <w:rPr>
                <w:rFonts w:ascii="Arial" w:hAnsi="Arial" w:cs="Arial"/>
              </w:rPr>
              <w:t>Methods and tools to safeguard personal privacy are defined</w:t>
            </w:r>
          </w:p>
        </w:tc>
      </w:tr>
      <w:tr w:rsidR="00424558" w:rsidRPr="00424558" w14:paraId="018DCD62" w14:textId="77777777" w:rsidTr="003566A4">
        <w:tc>
          <w:tcPr>
            <w:tcW w:w="3231" w:type="dxa"/>
            <w:gridSpan w:val="2"/>
            <w:vMerge/>
          </w:tcPr>
          <w:p w14:paraId="0D65AB9D" w14:textId="77777777" w:rsidR="00424558" w:rsidRPr="00424558" w:rsidRDefault="00424558" w:rsidP="00CD4142">
            <w:pPr>
              <w:widowControl/>
              <w:spacing w:before="80" w:after="80" w:line="240" w:lineRule="auto"/>
              <w:rPr>
                <w:rFonts w:ascii="Arial" w:eastAsia="Times New Roman" w:hAnsi="Arial" w:cs="Arial"/>
                <w:lang w:val="en-AU" w:eastAsia="en-AU"/>
              </w:rPr>
            </w:pPr>
          </w:p>
        </w:tc>
        <w:tc>
          <w:tcPr>
            <w:tcW w:w="524" w:type="dxa"/>
          </w:tcPr>
          <w:p w14:paraId="10754C41"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4.5</w:t>
            </w:r>
          </w:p>
        </w:tc>
        <w:tc>
          <w:tcPr>
            <w:tcW w:w="6058" w:type="dxa"/>
            <w:gridSpan w:val="2"/>
          </w:tcPr>
          <w:p w14:paraId="7EFB1627" w14:textId="77777777" w:rsidR="00424558" w:rsidRPr="00424558" w:rsidRDefault="00424558" w:rsidP="00CD4142">
            <w:pPr>
              <w:spacing w:before="80" w:after="80"/>
              <w:ind w:left="19"/>
              <w:rPr>
                <w:rFonts w:ascii="Arial" w:hAnsi="Arial" w:cs="Arial"/>
              </w:rPr>
            </w:pPr>
            <w:r w:rsidRPr="00424558">
              <w:rPr>
                <w:rFonts w:ascii="Arial" w:hAnsi="Arial" w:cs="Arial"/>
              </w:rPr>
              <w:t>Logical and physical access controls are defined and implemented</w:t>
            </w:r>
          </w:p>
        </w:tc>
      </w:tr>
      <w:tr w:rsidR="00424558" w:rsidRPr="00424558" w14:paraId="435FB365" w14:textId="77777777" w:rsidTr="003566A4">
        <w:tc>
          <w:tcPr>
            <w:tcW w:w="3231" w:type="dxa"/>
            <w:gridSpan w:val="2"/>
            <w:vMerge w:val="restart"/>
          </w:tcPr>
          <w:p w14:paraId="380CDBC7" w14:textId="77777777" w:rsidR="00424558" w:rsidRPr="00424558" w:rsidRDefault="00424558" w:rsidP="00CD4142">
            <w:pPr>
              <w:spacing w:before="80" w:after="80"/>
              <w:ind w:left="283" w:hanging="283"/>
              <w:rPr>
                <w:rFonts w:ascii="Arial" w:hAnsi="Arial" w:cs="Arial"/>
                <w:lang w:val="en-NZ"/>
              </w:rPr>
            </w:pPr>
            <w:r w:rsidRPr="00424558">
              <w:rPr>
                <w:rFonts w:ascii="Arial" w:hAnsi="Arial" w:cs="Arial"/>
              </w:rPr>
              <w:t>5</w:t>
            </w:r>
            <w:r w:rsidRPr="00424558">
              <w:rPr>
                <w:rFonts w:ascii="Arial" w:hAnsi="Arial" w:cs="Arial"/>
              </w:rPr>
              <w:tab/>
              <w:t xml:space="preserve">Implement methods to protect an </w:t>
            </w:r>
            <w:proofErr w:type="spellStart"/>
            <w:r w:rsidRPr="00424558">
              <w:rPr>
                <w:rFonts w:ascii="Arial" w:hAnsi="Arial" w:cs="Arial"/>
              </w:rPr>
              <w:t>organisation’s</w:t>
            </w:r>
            <w:proofErr w:type="spellEnd"/>
            <w:r w:rsidRPr="00424558">
              <w:rPr>
                <w:rFonts w:ascii="Arial" w:hAnsi="Arial" w:cs="Arial"/>
              </w:rPr>
              <w:t xml:space="preserve"> data</w:t>
            </w:r>
          </w:p>
        </w:tc>
        <w:tc>
          <w:tcPr>
            <w:tcW w:w="524" w:type="dxa"/>
          </w:tcPr>
          <w:p w14:paraId="60583D74"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5.1</w:t>
            </w:r>
          </w:p>
        </w:tc>
        <w:tc>
          <w:tcPr>
            <w:tcW w:w="6058" w:type="dxa"/>
            <w:gridSpan w:val="2"/>
          </w:tcPr>
          <w:p w14:paraId="343A807B" w14:textId="77777777" w:rsidR="00424558" w:rsidRPr="00424558" w:rsidRDefault="00424558" w:rsidP="00CD4142">
            <w:pPr>
              <w:spacing w:before="80" w:after="80"/>
              <w:ind w:left="19"/>
              <w:rPr>
                <w:rFonts w:ascii="Arial" w:hAnsi="Arial" w:cs="Arial"/>
              </w:rPr>
            </w:pPr>
            <w:r w:rsidRPr="00424558">
              <w:rPr>
                <w:rFonts w:ascii="Arial" w:hAnsi="Arial" w:cs="Arial"/>
              </w:rPr>
              <w:t xml:space="preserve">Common equipment used to protect an </w:t>
            </w:r>
            <w:proofErr w:type="spellStart"/>
            <w:r w:rsidRPr="00424558">
              <w:rPr>
                <w:rFonts w:ascii="Arial" w:hAnsi="Arial" w:cs="Arial"/>
              </w:rPr>
              <w:t>organisation</w:t>
            </w:r>
            <w:proofErr w:type="spellEnd"/>
            <w:r w:rsidRPr="00424558">
              <w:rPr>
                <w:rFonts w:ascii="Arial" w:hAnsi="Arial" w:cs="Arial"/>
              </w:rPr>
              <w:t xml:space="preserve"> from cyber security attacks is identified</w:t>
            </w:r>
          </w:p>
        </w:tc>
      </w:tr>
      <w:tr w:rsidR="00424558" w:rsidRPr="00424558" w14:paraId="41C7B00A" w14:textId="77777777" w:rsidTr="003566A4">
        <w:tc>
          <w:tcPr>
            <w:tcW w:w="3231" w:type="dxa"/>
            <w:gridSpan w:val="2"/>
            <w:vMerge/>
          </w:tcPr>
          <w:p w14:paraId="4971F2D2" w14:textId="77777777" w:rsidR="00424558" w:rsidRPr="00424558" w:rsidRDefault="00424558" w:rsidP="00CD4142">
            <w:pPr>
              <w:spacing w:before="80" w:after="80"/>
              <w:ind w:left="283" w:hanging="283"/>
              <w:rPr>
                <w:rFonts w:ascii="Arial" w:hAnsi="Arial" w:cs="Arial"/>
              </w:rPr>
            </w:pPr>
          </w:p>
        </w:tc>
        <w:tc>
          <w:tcPr>
            <w:tcW w:w="524" w:type="dxa"/>
          </w:tcPr>
          <w:p w14:paraId="337D46EB"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5.2</w:t>
            </w:r>
          </w:p>
        </w:tc>
        <w:tc>
          <w:tcPr>
            <w:tcW w:w="6058" w:type="dxa"/>
            <w:gridSpan w:val="2"/>
          </w:tcPr>
          <w:p w14:paraId="68167D09" w14:textId="77777777" w:rsidR="00424558" w:rsidRPr="00424558" w:rsidRDefault="00424558" w:rsidP="00CD4142">
            <w:pPr>
              <w:spacing w:before="80" w:after="80"/>
              <w:ind w:left="19"/>
              <w:rPr>
                <w:rFonts w:ascii="Arial" w:hAnsi="Arial" w:cs="Arial"/>
              </w:rPr>
            </w:pPr>
            <w:r w:rsidRPr="00424558">
              <w:rPr>
                <w:rFonts w:ascii="Arial" w:hAnsi="Arial" w:cs="Arial"/>
              </w:rPr>
              <w:t>Terms such</w:t>
            </w:r>
            <w:r w:rsidRPr="00424558">
              <w:rPr>
                <w:rFonts w:ascii="Arial" w:hAnsi="Arial" w:cs="Arial"/>
                <w:b/>
                <w:i/>
              </w:rPr>
              <w:t xml:space="preserve"> </w:t>
            </w:r>
            <w:r w:rsidRPr="00424558">
              <w:rPr>
                <w:rFonts w:ascii="Arial" w:hAnsi="Arial" w:cs="Arial"/>
              </w:rPr>
              <w:t>as botnets, the cyber kill chain process</w:t>
            </w:r>
            <w:r w:rsidRPr="00424558">
              <w:rPr>
                <w:rFonts w:ascii="Arial" w:hAnsi="Arial" w:cs="Arial"/>
                <w:b/>
                <w:i/>
              </w:rPr>
              <w:t xml:space="preserve"> </w:t>
            </w:r>
            <w:r w:rsidRPr="00424558">
              <w:rPr>
                <w:rFonts w:ascii="Arial" w:hAnsi="Arial" w:cs="Arial"/>
              </w:rPr>
              <w:t>and</w:t>
            </w:r>
            <w:r w:rsidRPr="00424558">
              <w:rPr>
                <w:rFonts w:ascii="Arial" w:hAnsi="Arial" w:cs="Arial"/>
                <w:b/>
                <w:i/>
              </w:rPr>
              <w:t xml:space="preserve"> </w:t>
            </w:r>
            <w:r w:rsidRPr="00424558">
              <w:rPr>
                <w:rFonts w:ascii="Arial" w:hAnsi="Arial" w:cs="Arial"/>
              </w:rPr>
              <w:t>behavior based security</w:t>
            </w:r>
            <w:r w:rsidRPr="00424558">
              <w:rPr>
                <w:rFonts w:ascii="Arial" w:hAnsi="Arial" w:cs="Arial"/>
                <w:b/>
                <w:i/>
              </w:rPr>
              <w:t xml:space="preserve"> </w:t>
            </w:r>
            <w:r w:rsidRPr="00424558">
              <w:rPr>
                <w:rFonts w:ascii="Arial" w:hAnsi="Arial" w:cs="Arial"/>
              </w:rPr>
              <w:t>in the context of cyber security protection methodologies are explained.</w:t>
            </w:r>
          </w:p>
        </w:tc>
      </w:tr>
      <w:tr w:rsidR="00424558" w:rsidRPr="00424558" w14:paraId="38B9CDDC" w14:textId="77777777" w:rsidTr="003566A4">
        <w:tc>
          <w:tcPr>
            <w:tcW w:w="3231" w:type="dxa"/>
            <w:gridSpan w:val="2"/>
            <w:vMerge/>
          </w:tcPr>
          <w:p w14:paraId="24B94D72" w14:textId="77777777" w:rsidR="00424558" w:rsidRPr="00424558" w:rsidRDefault="00424558" w:rsidP="00CD4142">
            <w:pPr>
              <w:spacing w:before="80" w:after="80"/>
              <w:ind w:left="283" w:hanging="283"/>
              <w:rPr>
                <w:rFonts w:ascii="Arial" w:hAnsi="Arial" w:cs="Arial"/>
              </w:rPr>
            </w:pPr>
          </w:p>
        </w:tc>
        <w:tc>
          <w:tcPr>
            <w:tcW w:w="524" w:type="dxa"/>
          </w:tcPr>
          <w:p w14:paraId="73DCD1C6"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5.3</w:t>
            </w:r>
          </w:p>
        </w:tc>
        <w:tc>
          <w:tcPr>
            <w:tcW w:w="6058" w:type="dxa"/>
            <w:gridSpan w:val="2"/>
          </w:tcPr>
          <w:p w14:paraId="79687E14" w14:textId="77777777" w:rsidR="00424558" w:rsidRPr="00424558" w:rsidRDefault="00424558" w:rsidP="00CD4142">
            <w:pPr>
              <w:spacing w:before="80" w:after="80"/>
              <w:ind w:left="19"/>
              <w:rPr>
                <w:rFonts w:ascii="Arial" w:hAnsi="Arial" w:cs="Arial"/>
                <w:b/>
                <w:i/>
              </w:rPr>
            </w:pPr>
            <w:r w:rsidRPr="00424558">
              <w:rPr>
                <w:rFonts w:ascii="Arial" w:hAnsi="Arial" w:cs="Arial"/>
              </w:rPr>
              <w:t xml:space="preserve">Methods for protecting an </w:t>
            </w:r>
            <w:proofErr w:type="spellStart"/>
            <w:r w:rsidRPr="00424558">
              <w:rPr>
                <w:rFonts w:ascii="Arial" w:hAnsi="Arial" w:cs="Arial"/>
              </w:rPr>
              <w:t>organisation</w:t>
            </w:r>
            <w:proofErr w:type="spellEnd"/>
            <w:r w:rsidRPr="00424558">
              <w:rPr>
                <w:rFonts w:ascii="Arial" w:hAnsi="Arial" w:cs="Arial"/>
              </w:rPr>
              <w:t xml:space="preserve"> from cyber-attacks are developed and evaluated</w:t>
            </w:r>
          </w:p>
        </w:tc>
      </w:tr>
      <w:tr w:rsidR="00424558" w:rsidRPr="00424558" w14:paraId="431C5746" w14:textId="77777777" w:rsidTr="003566A4">
        <w:tc>
          <w:tcPr>
            <w:tcW w:w="3231" w:type="dxa"/>
            <w:gridSpan w:val="2"/>
            <w:vMerge/>
          </w:tcPr>
          <w:p w14:paraId="4B1B4FDB" w14:textId="77777777" w:rsidR="00424558" w:rsidRPr="00424558" w:rsidRDefault="00424558" w:rsidP="00CD4142">
            <w:pPr>
              <w:widowControl/>
              <w:spacing w:before="80" w:after="80" w:line="240" w:lineRule="auto"/>
              <w:rPr>
                <w:rFonts w:ascii="Arial" w:eastAsia="Times New Roman" w:hAnsi="Arial" w:cs="Arial"/>
                <w:lang w:val="en-AU" w:eastAsia="en-AU"/>
              </w:rPr>
            </w:pPr>
          </w:p>
        </w:tc>
        <w:tc>
          <w:tcPr>
            <w:tcW w:w="524" w:type="dxa"/>
          </w:tcPr>
          <w:p w14:paraId="71D363B7"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5.4</w:t>
            </w:r>
          </w:p>
        </w:tc>
        <w:tc>
          <w:tcPr>
            <w:tcW w:w="6058" w:type="dxa"/>
            <w:gridSpan w:val="2"/>
          </w:tcPr>
          <w:p w14:paraId="55A5578B" w14:textId="77777777" w:rsidR="00424558" w:rsidRPr="00424558" w:rsidRDefault="00424558" w:rsidP="00CD4142">
            <w:pPr>
              <w:spacing w:before="80" w:after="80"/>
              <w:ind w:left="19"/>
              <w:rPr>
                <w:rFonts w:ascii="Arial" w:hAnsi="Arial" w:cs="Arial"/>
              </w:rPr>
            </w:pPr>
            <w:r w:rsidRPr="00424558">
              <w:rPr>
                <w:rFonts w:ascii="Arial" w:hAnsi="Arial" w:cs="Arial"/>
              </w:rPr>
              <w:t>Introduction to behavior based approach to cyber security is presented</w:t>
            </w:r>
          </w:p>
        </w:tc>
      </w:tr>
      <w:tr w:rsidR="00424558" w:rsidRPr="00424558" w14:paraId="028A42B2" w14:textId="77777777" w:rsidTr="003566A4">
        <w:tc>
          <w:tcPr>
            <w:tcW w:w="3231" w:type="dxa"/>
            <w:gridSpan w:val="2"/>
            <w:vMerge/>
          </w:tcPr>
          <w:p w14:paraId="314CE1DC" w14:textId="77777777" w:rsidR="00424558" w:rsidRPr="00424558" w:rsidRDefault="00424558" w:rsidP="00CD4142">
            <w:pPr>
              <w:widowControl/>
              <w:spacing w:before="80" w:after="80" w:line="240" w:lineRule="auto"/>
              <w:rPr>
                <w:rFonts w:ascii="Arial" w:eastAsia="Times New Roman" w:hAnsi="Arial" w:cs="Arial"/>
                <w:lang w:val="en-AU" w:eastAsia="en-AU"/>
              </w:rPr>
            </w:pPr>
          </w:p>
        </w:tc>
        <w:tc>
          <w:tcPr>
            <w:tcW w:w="524" w:type="dxa"/>
          </w:tcPr>
          <w:p w14:paraId="6D818F0F" w14:textId="77777777" w:rsidR="00424558" w:rsidRPr="00424558" w:rsidRDefault="00424558" w:rsidP="00CD4142">
            <w:pPr>
              <w:widowControl/>
              <w:spacing w:before="80" w:after="80" w:line="240" w:lineRule="auto"/>
              <w:rPr>
                <w:rFonts w:ascii="Arial" w:eastAsia="Times New Roman" w:hAnsi="Arial" w:cs="Arial"/>
                <w:lang w:eastAsia="en-AU"/>
              </w:rPr>
            </w:pPr>
            <w:r w:rsidRPr="00424558">
              <w:rPr>
                <w:rFonts w:ascii="Arial" w:eastAsia="Times New Roman" w:hAnsi="Arial" w:cs="Arial"/>
                <w:lang w:eastAsia="en-AU"/>
              </w:rPr>
              <w:t>5.5</w:t>
            </w:r>
          </w:p>
        </w:tc>
        <w:tc>
          <w:tcPr>
            <w:tcW w:w="6058" w:type="dxa"/>
            <w:gridSpan w:val="2"/>
          </w:tcPr>
          <w:p w14:paraId="1E5A1FFF" w14:textId="77777777" w:rsidR="00424558" w:rsidRPr="00424558" w:rsidRDefault="00424558" w:rsidP="00CD4142">
            <w:pPr>
              <w:spacing w:before="80" w:after="80"/>
              <w:ind w:left="19"/>
              <w:rPr>
                <w:rFonts w:ascii="Arial" w:hAnsi="Arial" w:cs="Arial"/>
              </w:rPr>
            </w:pPr>
            <w:r w:rsidRPr="00424558">
              <w:rPr>
                <w:rFonts w:ascii="Arial" w:hAnsi="Arial" w:cs="Arial"/>
                <w:b/>
                <w:i/>
              </w:rPr>
              <w:t>Incident response standards</w:t>
            </w:r>
            <w:r w:rsidRPr="00424558">
              <w:rPr>
                <w:rFonts w:ascii="Arial" w:hAnsi="Arial" w:cs="Arial"/>
              </w:rPr>
              <w:t xml:space="preserve"> are defined</w:t>
            </w:r>
          </w:p>
        </w:tc>
      </w:tr>
      <w:tr w:rsidR="00424558" w:rsidRPr="00424558" w14:paraId="3C2FA451" w14:textId="77777777" w:rsidTr="003566A4">
        <w:trPr>
          <w:trHeight w:val="6379"/>
        </w:trPr>
        <w:tc>
          <w:tcPr>
            <w:tcW w:w="9813" w:type="dxa"/>
            <w:gridSpan w:val="5"/>
          </w:tcPr>
          <w:p w14:paraId="0D2D5DF7" w14:textId="77777777" w:rsidR="00424558" w:rsidRPr="00424558" w:rsidRDefault="00424558" w:rsidP="003566A4">
            <w:pPr>
              <w:spacing w:before="80" w:after="80"/>
              <w:rPr>
                <w:rFonts w:ascii="Arial" w:eastAsia="Arial" w:hAnsi="Arial" w:cs="Arial"/>
                <w:b/>
                <w:bCs/>
                <w:spacing w:val="1"/>
              </w:rPr>
            </w:pPr>
            <w:r w:rsidRPr="00424558">
              <w:br w:type="page"/>
            </w:r>
            <w:r w:rsidRPr="00424558">
              <w:br w:type="page"/>
            </w:r>
            <w:r w:rsidRPr="00424558">
              <w:rPr>
                <w:rFonts w:ascii="Arial" w:eastAsia="Arial" w:hAnsi="Arial" w:cs="Arial"/>
                <w:b/>
                <w:bCs/>
              </w:rPr>
              <w:t>REQUIR</w:t>
            </w:r>
            <w:r w:rsidRPr="00424558">
              <w:rPr>
                <w:rFonts w:ascii="Arial" w:eastAsia="Arial" w:hAnsi="Arial" w:cs="Arial"/>
                <w:b/>
                <w:bCs/>
                <w:spacing w:val="4"/>
              </w:rPr>
              <w:t>E</w:t>
            </w:r>
            <w:r w:rsidRPr="00424558">
              <w:rPr>
                <w:rFonts w:ascii="Arial" w:eastAsia="Arial" w:hAnsi="Arial" w:cs="Arial"/>
                <w:b/>
                <w:bCs/>
              </w:rPr>
              <w:t>D</w:t>
            </w:r>
            <w:r w:rsidRPr="00424558">
              <w:rPr>
                <w:rFonts w:ascii="Arial" w:eastAsia="Arial" w:hAnsi="Arial" w:cs="Arial"/>
                <w:b/>
                <w:bCs/>
                <w:spacing w:val="-11"/>
              </w:rPr>
              <w:t xml:space="preserve"> </w:t>
            </w:r>
            <w:r w:rsidRPr="00424558">
              <w:rPr>
                <w:rFonts w:ascii="Arial" w:eastAsia="Arial" w:hAnsi="Arial" w:cs="Arial"/>
                <w:b/>
                <w:bCs/>
              </w:rPr>
              <w:t>SKILLS</w:t>
            </w:r>
            <w:r w:rsidRPr="00424558">
              <w:rPr>
                <w:rFonts w:ascii="Arial" w:eastAsia="Arial" w:hAnsi="Arial" w:cs="Arial"/>
                <w:b/>
                <w:bCs/>
                <w:spacing w:val="-8"/>
              </w:rPr>
              <w:t xml:space="preserve"> </w:t>
            </w:r>
            <w:r w:rsidRPr="00424558">
              <w:rPr>
                <w:rFonts w:ascii="Arial" w:eastAsia="Arial" w:hAnsi="Arial" w:cs="Arial"/>
                <w:b/>
                <w:bCs/>
                <w:spacing w:val="1"/>
              </w:rPr>
              <w:t>AN</w:t>
            </w:r>
            <w:r w:rsidRPr="00424558">
              <w:rPr>
                <w:rFonts w:ascii="Arial" w:eastAsia="Arial" w:hAnsi="Arial" w:cs="Arial"/>
                <w:b/>
                <w:bCs/>
              </w:rPr>
              <w:t>D</w:t>
            </w:r>
            <w:r w:rsidRPr="00424558">
              <w:rPr>
                <w:rFonts w:ascii="Arial" w:eastAsia="Arial" w:hAnsi="Arial" w:cs="Arial"/>
                <w:b/>
                <w:bCs/>
                <w:spacing w:val="-5"/>
              </w:rPr>
              <w:t xml:space="preserve"> </w:t>
            </w:r>
            <w:r w:rsidRPr="00424558">
              <w:rPr>
                <w:rFonts w:ascii="Arial" w:eastAsia="Arial" w:hAnsi="Arial" w:cs="Arial"/>
                <w:b/>
                <w:bCs/>
              </w:rPr>
              <w:t>K</w:t>
            </w:r>
            <w:r w:rsidRPr="00424558">
              <w:rPr>
                <w:rFonts w:ascii="Arial" w:eastAsia="Arial" w:hAnsi="Arial" w:cs="Arial"/>
                <w:b/>
                <w:bCs/>
                <w:spacing w:val="1"/>
              </w:rPr>
              <w:t>N</w:t>
            </w:r>
            <w:r w:rsidRPr="00424558">
              <w:rPr>
                <w:rFonts w:ascii="Arial" w:eastAsia="Arial" w:hAnsi="Arial" w:cs="Arial"/>
                <w:b/>
                <w:bCs/>
                <w:spacing w:val="-5"/>
              </w:rPr>
              <w:t>O</w:t>
            </w:r>
            <w:r w:rsidRPr="00424558">
              <w:rPr>
                <w:rFonts w:ascii="Arial" w:eastAsia="Arial" w:hAnsi="Arial" w:cs="Arial"/>
                <w:b/>
                <w:bCs/>
              </w:rPr>
              <w:t>W</w:t>
            </w:r>
            <w:r w:rsidRPr="00424558">
              <w:rPr>
                <w:rFonts w:ascii="Arial" w:eastAsia="Arial" w:hAnsi="Arial" w:cs="Arial"/>
                <w:b/>
                <w:bCs/>
                <w:spacing w:val="1"/>
              </w:rPr>
              <w:t>LEDGE</w:t>
            </w:r>
          </w:p>
          <w:p w14:paraId="207A8229" w14:textId="77777777" w:rsidR="00424558" w:rsidRPr="00424558" w:rsidRDefault="00424558" w:rsidP="003566A4">
            <w:pPr>
              <w:spacing w:before="80" w:after="80"/>
              <w:rPr>
                <w:rFonts w:ascii="Arial" w:hAnsi="Arial" w:cs="Arial"/>
                <w:i/>
                <w:iCs/>
                <w:sz w:val="20"/>
                <w:szCs w:val="20"/>
              </w:rPr>
            </w:pPr>
            <w:r w:rsidRPr="00424558">
              <w:rPr>
                <w:rFonts w:ascii="Arial" w:hAnsi="Arial" w:cs="Arial"/>
                <w:i/>
                <w:iCs/>
                <w:sz w:val="20"/>
                <w:szCs w:val="20"/>
              </w:rPr>
              <w:t>This describes the essential skills and knowledge and their level, required for this unit</w:t>
            </w:r>
          </w:p>
          <w:p w14:paraId="16E0168F" w14:textId="77777777" w:rsidR="00424558" w:rsidRPr="00424558" w:rsidRDefault="00424558" w:rsidP="003566A4">
            <w:pPr>
              <w:spacing w:before="80" w:after="80" w:line="200" w:lineRule="exact"/>
              <w:rPr>
                <w:rFonts w:ascii="Arial" w:eastAsia="Arial" w:hAnsi="Arial" w:cs="Arial"/>
                <w:b/>
                <w:i/>
                <w:spacing w:val="-4"/>
              </w:rPr>
            </w:pPr>
            <w:r w:rsidRPr="00424558">
              <w:rPr>
                <w:rFonts w:ascii="Arial" w:eastAsia="Arial" w:hAnsi="Arial" w:cs="Arial"/>
                <w:b/>
                <w:i/>
                <w:spacing w:val="-4"/>
              </w:rPr>
              <w:t>Required skills</w:t>
            </w:r>
          </w:p>
          <w:p w14:paraId="2DCE34F8" w14:textId="77777777" w:rsidR="00424558" w:rsidRP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hAnsi="Arial" w:cs="Arial"/>
              </w:rPr>
              <w:t>Using a PC or Laptop computer and software tools</w:t>
            </w:r>
          </w:p>
          <w:p w14:paraId="5AD2D516" w14:textId="77777777" w:rsidR="00424558" w:rsidRP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hAnsi="Arial" w:cs="Arial"/>
              </w:rPr>
              <w:t>Implementing methods to protect personal data and privacy</w:t>
            </w:r>
          </w:p>
          <w:p w14:paraId="65459E05" w14:textId="77777777" w:rsidR="00424558" w:rsidRP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eastAsia="Arial" w:hAnsi="Arial" w:cs="Arial"/>
              </w:rPr>
              <w:t xml:space="preserve">Communicating and working in a team environment </w:t>
            </w:r>
          </w:p>
          <w:p w14:paraId="3ACC1310" w14:textId="77777777" w:rsidR="00424558" w:rsidRP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hAnsi="Arial" w:cs="Arial"/>
              </w:rPr>
              <w:t>Problem solving threats and vulnerabilities</w:t>
            </w:r>
          </w:p>
          <w:p w14:paraId="42042035" w14:textId="77777777" w:rsidR="00424558" w:rsidRP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hAnsi="Arial" w:cs="Arial"/>
              </w:rPr>
              <w:t>Interpreting and following documented material and procedures</w:t>
            </w:r>
          </w:p>
          <w:p w14:paraId="33547177" w14:textId="0FD30CDF" w:rsidR="00424558" w:rsidRDefault="00424558" w:rsidP="00742E51">
            <w:pPr>
              <w:numPr>
                <w:ilvl w:val="0"/>
                <w:numId w:val="237"/>
              </w:numPr>
              <w:tabs>
                <w:tab w:val="left" w:pos="460"/>
              </w:tabs>
              <w:spacing w:before="80" w:after="80" w:line="240" w:lineRule="auto"/>
              <w:ind w:right="-20"/>
              <w:rPr>
                <w:rFonts w:ascii="Arial" w:hAnsi="Arial" w:cs="Arial"/>
              </w:rPr>
            </w:pPr>
            <w:r w:rsidRPr="00424558">
              <w:rPr>
                <w:rFonts w:ascii="Arial" w:hAnsi="Arial" w:cs="Arial"/>
              </w:rPr>
              <w:t xml:space="preserve">Evaluating an </w:t>
            </w:r>
            <w:proofErr w:type="spellStart"/>
            <w:r w:rsidRPr="00424558">
              <w:rPr>
                <w:rFonts w:ascii="Arial" w:hAnsi="Arial" w:cs="Arial"/>
              </w:rPr>
              <w:t>organisation’s</w:t>
            </w:r>
            <w:proofErr w:type="spellEnd"/>
            <w:r w:rsidRPr="00424558">
              <w:rPr>
                <w:rFonts w:ascii="Arial" w:hAnsi="Arial" w:cs="Arial"/>
              </w:rPr>
              <w:t xml:space="preserve"> security policy document</w:t>
            </w:r>
          </w:p>
          <w:p w14:paraId="2EA18966" w14:textId="77777777" w:rsidR="003566A4" w:rsidRPr="00424558" w:rsidRDefault="003566A4" w:rsidP="003566A4">
            <w:pPr>
              <w:tabs>
                <w:tab w:val="left" w:pos="460"/>
              </w:tabs>
              <w:spacing w:before="80" w:after="80" w:line="240" w:lineRule="auto"/>
              <w:ind w:right="-20"/>
              <w:rPr>
                <w:rFonts w:ascii="Arial" w:hAnsi="Arial" w:cs="Arial"/>
              </w:rPr>
            </w:pPr>
          </w:p>
          <w:p w14:paraId="49919E66" w14:textId="77777777" w:rsidR="00424558" w:rsidRPr="00424558" w:rsidRDefault="00424558" w:rsidP="003566A4">
            <w:pPr>
              <w:spacing w:before="80" w:after="80" w:line="200" w:lineRule="exact"/>
              <w:rPr>
                <w:rFonts w:ascii="Arial" w:eastAsia="Arial" w:hAnsi="Arial" w:cs="Arial"/>
                <w:b/>
                <w:i/>
                <w:spacing w:val="-4"/>
              </w:rPr>
            </w:pPr>
            <w:r w:rsidRPr="00424558">
              <w:rPr>
                <w:rFonts w:ascii="Arial" w:eastAsia="Arial" w:hAnsi="Arial" w:cs="Arial"/>
                <w:b/>
                <w:i/>
                <w:spacing w:val="-4"/>
              </w:rPr>
              <w:t>Required knowledge:</w:t>
            </w:r>
          </w:p>
          <w:p w14:paraId="7276836C"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hAnsi="Arial" w:cs="Arial"/>
              </w:rPr>
              <w:t>An enterprise security framework</w:t>
            </w:r>
          </w:p>
          <w:p w14:paraId="479CB44E"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hAnsi="Arial" w:cs="Arial"/>
              </w:rPr>
              <w:t>Current types of security vulnerabilities and malware</w:t>
            </w:r>
          </w:p>
          <w:p w14:paraId="61BDE7BB"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Methods of cyber security attacks</w:t>
            </w:r>
          </w:p>
          <w:p w14:paraId="4D6FD124"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Methods to protect your own data and privacy</w:t>
            </w:r>
          </w:p>
          <w:p w14:paraId="55B7349C"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 xml:space="preserve">Methods and tools used to protect an </w:t>
            </w:r>
            <w:proofErr w:type="spellStart"/>
            <w:r w:rsidRPr="00424558">
              <w:rPr>
                <w:rFonts w:ascii="Arial" w:eastAsia="Arial" w:hAnsi="Arial" w:cs="Arial"/>
              </w:rPr>
              <w:t>organisation’s</w:t>
            </w:r>
            <w:proofErr w:type="spellEnd"/>
            <w:r w:rsidRPr="00424558">
              <w:rPr>
                <w:rFonts w:ascii="Arial" w:eastAsia="Arial" w:hAnsi="Arial" w:cs="Arial"/>
              </w:rPr>
              <w:t xml:space="preserve"> data</w:t>
            </w:r>
          </w:p>
          <w:p w14:paraId="706A190A"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Internet of Things (IOT) devices</w:t>
            </w:r>
          </w:p>
          <w:p w14:paraId="314F82B4"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Access management techniques</w:t>
            </w:r>
          </w:p>
          <w:p w14:paraId="525606C9"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Access controls</w:t>
            </w:r>
          </w:p>
          <w:p w14:paraId="494F2D3A" w14:textId="77777777" w:rsidR="00424558" w:rsidRPr="00424558" w:rsidRDefault="00424558" w:rsidP="00742E51">
            <w:pPr>
              <w:numPr>
                <w:ilvl w:val="0"/>
                <w:numId w:val="237"/>
              </w:numPr>
              <w:tabs>
                <w:tab w:val="left" w:pos="460"/>
              </w:tabs>
              <w:spacing w:before="80" w:after="80" w:line="240" w:lineRule="auto"/>
              <w:ind w:right="-20"/>
              <w:rPr>
                <w:rFonts w:ascii="Arial" w:eastAsia="Arial" w:hAnsi="Arial" w:cs="Arial"/>
              </w:rPr>
            </w:pPr>
            <w:r w:rsidRPr="00424558">
              <w:rPr>
                <w:rFonts w:ascii="Arial" w:eastAsia="Arial" w:hAnsi="Arial" w:cs="Arial"/>
              </w:rPr>
              <w:t xml:space="preserve">Overview of the responsibilities and resources that standards and </w:t>
            </w:r>
            <w:proofErr w:type="spellStart"/>
            <w:r w:rsidRPr="00424558">
              <w:rPr>
                <w:rFonts w:ascii="Arial" w:eastAsia="Arial" w:hAnsi="Arial" w:cs="Arial"/>
              </w:rPr>
              <w:t>organisation</w:t>
            </w:r>
            <w:proofErr w:type="spellEnd"/>
            <w:r w:rsidRPr="00424558">
              <w:rPr>
                <w:rFonts w:ascii="Arial" w:eastAsia="Arial" w:hAnsi="Arial" w:cs="Arial"/>
              </w:rPr>
              <w:t xml:space="preserve"> bodies provide for an enterprise</w:t>
            </w:r>
          </w:p>
          <w:p w14:paraId="342A9866" w14:textId="77777777" w:rsidR="00424558" w:rsidRPr="003566A4" w:rsidRDefault="00424558" w:rsidP="00742E51">
            <w:pPr>
              <w:numPr>
                <w:ilvl w:val="0"/>
                <w:numId w:val="237"/>
              </w:numPr>
              <w:tabs>
                <w:tab w:val="left" w:pos="460"/>
              </w:tabs>
              <w:spacing w:before="80" w:after="80" w:line="240" w:lineRule="auto"/>
              <w:ind w:right="-20"/>
              <w:rPr>
                <w:rFonts w:ascii="Arial" w:hAnsi="Arial" w:cs="Arial"/>
                <w:i/>
                <w:iCs/>
                <w:sz w:val="20"/>
                <w:szCs w:val="20"/>
              </w:rPr>
            </w:pPr>
            <w:r w:rsidRPr="00424558">
              <w:rPr>
                <w:rFonts w:ascii="Arial" w:eastAsia="Arial" w:hAnsi="Arial" w:cs="Arial"/>
              </w:rPr>
              <w:t>Cyber security risk</w:t>
            </w:r>
          </w:p>
          <w:p w14:paraId="7D86EC99" w14:textId="3E072BDD" w:rsidR="003566A4" w:rsidRPr="00424558" w:rsidRDefault="003566A4" w:rsidP="003566A4">
            <w:pPr>
              <w:tabs>
                <w:tab w:val="left" w:pos="460"/>
              </w:tabs>
              <w:spacing w:before="80" w:after="80" w:line="240" w:lineRule="auto"/>
              <w:ind w:left="720" w:right="-20"/>
              <w:rPr>
                <w:rFonts w:ascii="Arial" w:hAnsi="Arial" w:cs="Arial"/>
                <w:i/>
                <w:iCs/>
                <w:sz w:val="20"/>
                <w:szCs w:val="20"/>
              </w:rPr>
            </w:pPr>
          </w:p>
        </w:tc>
      </w:tr>
      <w:tr w:rsidR="00424558" w:rsidRPr="00424558" w14:paraId="08358982" w14:textId="77777777" w:rsidTr="00424558">
        <w:trPr>
          <w:trHeight w:val="1077"/>
        </w:trPr>
        <w:tc>
          <w:tcPr>
            <w:tcW w:w="9813" w:type="dxa"/>
            <w:gridSpan w:val="5"/>
          </w:tcPr>
          <w:p w14:paraId="0ABF7F49" w14:textId="77777777" w:rsidR="00424558" w:rsidRPr="00424558" w:rsidRDefault="00424558" w:rsidP="003566A4">
            <w:pPr>
              <w:keepNext/>
              <w:keepLines/>
              <w:widowControl/>
              <w:spacing w:before="80" w:after="80" w:line="240" w:lineRule="auto"/>
              <w:contextualSpacing/>
              <w:rPr>
                <w:rFonts w:ascii="Arial" w:eastAsia="Times New Roman" w:hAnsi="Arial" w:cs="Arial"/>
                <w:b/>
                <w:sz w:val="28"/>
                <w:szCs w:val="28"/>
                <w:lang w:val="en-AU"/>
              </w:rPr>
            </w:pPr>
            <w:r w:rsidRPr="00424558">
              <w:rPr>
                <w:rFonts w:ascii="Arial" w:eastAsia="Times New Roman" w:hAnsi="Arial" w:cs="Arial"/>
                <w:b/>
                <w:sz w:val="28"/>
                <w:szCs w:val="28"/>
                <w:lang w:val="en-AU"/>
              </w:rPr>
              <w:t>Range Statement</w:t>
            </w:r>
          </w:p>
          <w:p w14:paraId="6F82CE69" w14:textId="77777777" w:rsidR="00424558" w:rsidRPr="00424558" w:rsidRDefault="00424558" w:rsidP="003566A4">
            <w:pPr>
              <w:spacing w:before="80" w:after="80"/>
            </w:pPr>
            <w:r w:rsidRPr="00424558">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424558" w:rsidRPr="00424558" w14:paraId="61260123" w14:textId="77777777" w:rsidTr="00424558">
        <w:tc>
          <w:tcPr>
            <w:tcW w:w="3231" w:type="dxa"/>
            <w:gridSpan w:val="2"/>
          </w:tcPr>
          <w:p w14:paraId="08E90158" w14:textId="77777777" w:rsidR="00424558" w:rsidRPr="00424558" w:rsidRDefault="00424558" w:rsidP="003566A4">
            <w:pPr>
              <w:widowControl/>
              <w:spacing w:before="80" w:after="80" w:line="259" w:lineRule="auto"/>
              <w:rPr>
                <w:rFonts w:ascii="Arial" w:hAnsi="Arial" w:cs="Arial"/>
                <w:b/>
                <w:i/>
                <w:lang w:val="en-GB"/>
              </w:rPr>
            </w:pPr>
            <w:r w:rsidRPr="00424558">
              <w:rPr>
                <w:rFonts w:ascii="Arial" w:hAnsi="Arial" w:cs="Arial"/>
                <w:b/>
                <w:i/>
                <w:lang w:val="en-GB"/>
              </w:rPr>
              <w:t xml:space="preserve">Threat sources </w:t>
            </w:r>
            <w:r w:rsidRPr="00424558">
              <w:rPr>
                <w:rFonts w:ascii="Arial" w:hAnsi="Arial" w:cs="Arial"/>
                <w:lang w:val="en-GB"/>
              </w:rPr>
              <w:t>may include but not limited to:</w:t>
            </w:r>
          </w:p>
        </w:tc>
        <w:tc>
          <w:tcPr>
            <w:tcW w:w="6582" w:type="dxa"/>
            <w:gridSpan w:val="3"/>
          </w:tcPr>
          <w:p w14:paraId="6DE53A86" w14:textId="77777777" w:rsidR="00424558" w:rsidRPr="00424558" w:rsidRDefault="00424558" w:rsidP="00742E51">
            <w:pPr>
              <w:widowControl/>
              <w:numPr>
                <w:ilvl w:val="1"/>
                <w:numId w:val="247"/>
              </w:numPr>
              <w:spacing w:before="80" w:after="80" w:line="240" w:lineRule="auto"/>
              <w:ind w:left="0" w:firstLine="160"/>
              <w:rPr>
                <w:rFonts w:ascii="Arial" w:hAnsi="Arial" w:cs="Arial"/>
                <w:lang w:val="en"/>
              </w:rPr>
            </w:pPr>
            <w:r w:rsidRPr="00424558">
              <w:rPr>
                <w:rFonts w:ascii="Arial" w:hAnsi="Arial" w:cs="Arial"/>
                <w:lang w:val="en"/>
              </w:rPr>
              <w:t>network</w:t>
            </w:r>
          </w:p>
          <w:p w14:paraId="0E03114E" w14:textId="77777777" w:rsidR="00424558" w:rsidRPr="00424558" w:rsidRDefault="00424558" w:rsidP="00742E51">
            <w:pPr>
              <w:widowControl/>
              <w:numPr>
                <w:ilvl w:val="1"/>
                <w:numId w:val="247"/>
              </w:numPr>
              <w:spacing w:before="80" w:after="80" w:line="240" w:lineRule="auto"/>
              <w:ind w:left="0" w:firstLine="160"/>
              <w:rPr>
                <w:rFonts w:ascii="Arial" w:hAnsi="Arial" w:cs="Arial"/>
                <w:lang w:val="en"/>
              </w:rPr>
            </w:pPr>
            <w:r w:rsidRPr="00424558">
              <w:rPr>
                <w:rFonts w:ascii="Arial" w:hAnsi="Arial" w:cs="Arial"/>
                <w:lang w:val="en"/>
              </w:rPr>
              <w:t>data</w:t>
            </w:r>
          </w:p>
          <w:p w14:paraId="26BBA319" w14:textId="77777777" w:rsidR="00424558" w:rsidRPr="00424558" w:rsidRDefault="00424558" w:rsidP="00742E51">
            <w:pPr>
              <w:widowControl/>
              <w:numPr>
                <w:ilvl w:val="1"/>
                <w:numId w:val="247"/>
              </w:numPr>
              <w:spacing w:before="80" w:after="80" w:line="240" w:lineRule="auto"/>
              <w:ind w:left="0" w:firstLine="160"/>
              <w:rPr>
                <w:rFonts w:ascii="Arial" w:hAnsi="Arial" w:cs="Arial"/>
                <w:lang w:val="en"/>
              </w:rPr>
            </w:pPr>
            <w:r w:rsidRPr="00424558">
              <w:rPr>
                <w:rFonts w:ascii="Arial" w:hAnsi="Arial" w:cs="Arial"/>
                <w:lang w:val="en"/>
              </w:rPr>
              <w:t>applications</w:t>
            </w:r>
          </w:p>
          <w:p w14:paraId="076CADAF" w14:textId="77777777" w:rsidR="00424558" w:rsidRPr="00424558" w:rsidRDefault="00424558" w:rsidP="00742E51">
            <w:pPr>
              <w:widowControl/>
              <w:numPr>
                <w:ilvl w:val="1"/>
                <w:numId w:val="247"/>
              </w:numPr>
              <w:spacing w:before="80" w:after="80" w:line="240" w:lineRule="auto"/>
              <w:ind w:left="0" w:firstLine="160"/>
              <w:rPr>
                <w:rFonts w:ascii="Arial" w:hAnsi="Arial" w:cs="Arial"/>
                <w:lang w:val="en"/>
              </w:rPr>
            </w:pPr>
            <w:r w:rsidRPr="00424558">
              <w:rPr>
                <w:rFonts w:ascii="Arial" w:hAnsi="Arial" w:cs="Arial"/>
                <w:lang w:val="en"/>
              </w:rPr>
              <w:t>users</w:t>
            </w:r>
          </w:p>
          <w:p w14:paraId="6F4FBD81" w14:textId="77777777" w:rsidR="00424558" w:rsidRPr="00424558" w:rsidRDefault="00424558" w:rsidP="00742E51">
            <w:pPr>
              <w:widowControl/>
              <w:numPr>
                <w:ilvl w:val="1"/>
                <w:numId w:val="247"/>
              </w:numPr>
              <w:spacing w:before="80" w:after="80" w:line="240" w:lineRule="auto"/>
              <w:ind w:left="0" w:firstLine="160"/>
              <w:rPr>
                <w:rFonts w:ascii="Arial" w:hAnsi="Arial" w:cs="Arial"/>
                <w:lang w:val="en"/>
              </w:rPr>
            </w:pPr>
            <w:r w:rsidRPr="00424558">
              <w:rPr>
                <w:rFonts w:ascii="Arial" w:hAnsi="Arial" w:cs="Arial"/>
                <w:lang w:val="en"/>
              </w:rPr>
              <w:t>machines</w:t>
            </w:r>
          </w:p>
        </w:tc>
      </w:tr>
      <w:tr w:rsidR="00424558" w:rsidRPr="00424558" w14:paraId="5277F5A6" w14:textId="77777777" w:rsidTr="00424558">
        <w:tc>
          <w:tcPr>
            <w:tcW w:w="3231" w:type="dxa"/>
            <w:gridSpan w:val="2"/>
          </w:tcPr>
          <w:p w14:paraId="0A067E8D" w14:textId="77777777" w:rsidR="00424558" w:rsidRPr="00424558" w:rsidRDefault="00424558" w:rsidP="003566A4">
            <w:pPr>
              <w:widowControl/>
              <w:spacing w:before="80" w:after="80" w:line="259" w:lineRule="auto"/>
              <w:rPr>
                <w:rFonts w:ascii="Arial" w:hAnsi="Arial" w:cs="Arial"/>
                <w:lang w:val="en-NZ"/>
              </w:rPr>
            </w:pPr>
            <w:r w:rsidRPr="00424558">
              <w:rPr>
                <w:rFonts w:ascii="Arial" w:hAnsi="Arial" w:cs="Arial"/>
                <w:b/>
                <w:i/>
                <w:lang w:val="en-GB"/>
              </w:rPr>
              <w:t xml:space="preserve">Cyber threat </w:t>
            </w:r>
            <w:r w:rsidRPr="00424558">
              <w:rPr>
                <w:rFonts w:ascii="Arial" w:hAnsi="Arial" w:cs="Arial"/>
                <w:lang w:val="en-GB"/>
              </w:rPr>
              <w:t>may include but not limited to:</w:t>
            </w:r>
          </w:p>
        </w:tc>
        <w:tc>
          <w:tcPr>
            <w:tcW w:w="6582" w:type="dxa"/>
            <w:gridSpan w:val="3"/>
          </w:tcPr>
          <w:p w14:paraId="36318ABD" w14:textId="77777777" w:rsidR="00424558" w:rsidRPr="00424558" w:rsidRDefault="00424558" w:rsidP="00742E51">
            <w:pPr>
              <w:widowControl/>
              <w:numPr>
                <w:ilvl w:val="1"/>
                <w:numId w:val="248"/>
              </w:numPr>
              <w:spacing w:before="80" w:after="80" w:line="240" w:lineRule="auto"/>
              <w:ind w:left="160" w:firstLine="0"/>
              <w:rPr>
                <w:rFonts w:ascii="Arial" w:hAnsi="Arial" w:cs="Arial"/>
                <w:b/>
              </w:rPr>
            </w:pPr>
            <w:r w:rsidRPr="00424558">
              <w:rPr>
                <w:rFonts w:ascii="Arial" w:hAnsi="Arial" w:cs="Arial"/>
              </w:rPr>
              <w:t>Phishing</w:t>
            </w:r>
          </w:p>
          <w:p w14:paraId="25A4523F" w14:textId="77777777" w:rsidR="00424558" w:rsidRPr="00424558" w:rsidRDefault="00424558" w:rsidP="00742E51">
            <w:pPr>
              <w:widowControl/>
              <w:numPr>
                <w:ilvl w:val="1"/>
                <w:numId w:val="248"/>
              </w:numPr>
              <w:spacing w:before="80" w:after="80" w:line="240" w:lineRule="auto"/>
              <w:ind w:left="160" w:firstLine="0"/>
              <w:rPr>
                <w:rFonts w:ascii="Arial" w:hAnsi="Arial" w:cs="Arial"/>
                <w:b/>
              </w:rPr>
            </w:pPr>
            <w:r w:rsidRPr="00424558">
              <w:rPr>
                <w:rFonts w:ascii="Arial" w:hAnsi="Arial" w:cs="Arial"/>
              </w:rPr>
              <w:t>malicious coding</w:t>
            </w:r>
          </w:p>
          <w:p w14:paraId="2BF40FB5" w14:textId="77777777" w:rsidR="00424558" w:rsidRPr="00424558" w:rsidRDefault="00424558" w:rsidP="00742E51">
            <w:pPr>
              <w:widowControl/>
              <w:numPr>
                <w:ilvl w:val="1"/>
                <w:numId w:val="248"/>
              </w:numPr>
              <w:spacing w:before="80" w:after="80" w:line="240" w:lineRule="auto"/>
              <w:ind w:left="160" w:firstLine="0"/>
              <w:rPr>
                <w:rFonts w:ascii="Arial" w:hAnsi="Arial" w:cs="Arial"/>
                <w:b/>
              </w:rPr>
            </w:pPr>
            <w:r w:rsidRPr="00424558">
              <w:rPr>
                <w:rFonts w:ascii="Arial" w:hAnsi="Arial" w:cs="Arial"/>
              </w:rPr>
              <w:t>passwords attacks</w:t>
            </w:r>
          </w:p>
          <w:p w14:paraId="4D0B5DE8" w14:textId="77777777" w:rsidR="00424558" w:rsidRPr="00424558" w:rsidRDefault="00424558" w:rsidP="00742E51">
            <w:pPr>
              <w:widowControl/>
              <w:numPr>
                <w:ilvl w:val="1"/>
                <w:numId w:val="248"/>
              </w:numPr>
              <w:spacing w:before="80" w:after="80" w:line="240" w:lineRule="auto"/>
              <w:ind w:left="160" w:firstLine="0"/>
              <w:rPr>
                <w:rFonts w:ascii="Arial" w:hAnsi="Arial" w:cs="Arial"/>
                <w:b/>
              </w:rPr>
            </w:pPr>
            <w:r w:rsidRPr="00424558">
              <w:rPr>
                <w:rFonts w:ascii="Arial" w:hAnsi="Arial" w:cs="Arial"/>
              </w:rPr>
              <w:t>outdated software vulnerabilities</w:t>
            </w:r>
          </w:p>
          <w:p w14:paraId="481E6E3D" w14:textId="77777777" w:rsidR="00424558" w:rsidRPr="00424558" w:rsidRDefault="00424558" w:rsidP="00742E51">
            <w:pPr>
              <w:widowControl/>
              <w:numPr>
                <w:ilvl w:val="1"/>
                <w:numId w:val="248"/>
              </w:numPr>
              <w:spacing w:before="80" w:after="80" w:line="240" w:lineRule="auto"/>
              <w:ind w:left="160" w:firstLine="0"/>
              <w:rPr>
                <w:rFonts w:ascii="Arial" w:hAnsi="Arial" w:cs="Arial"/>
                <w:b/>
              </w:rPr>
            </w:pPr>
            <w:r w:rsidRPr="00424558">
              <w:rPr>
                <w:rFonts w:ascii="Arial" w:hAnsi="Arial" w:cs="Arial"/>
              </w:rPr>
              <w:t>removable media</w:t>
            </w:r>
          </w:p>
        </w:tc>
      </w:tr>
      <w:tr w:rsidR="00424558" w:rsidRPr="00424558" w14:paraId="2823A490" w14:textId="77777777" w:rsidTr="00424558">
        <w:tc>
          <w:tcPr>
            <w:tcW w:w="3231" w:type="dxa"/>
            <w:gridSpan w:val="2"/>
          </w:tcPr>
          <w:p w14:paraId="5F17B2D3" w14:textId="77777777" w:rsidR="00424558" w:rsidRPr="00424558" w:rsidRDefault="00424558" w:rsidP="003566A4">
            <w:pPr>
              <w:widowControl/>
              <w:spacing w:before="80" w:after="80" w:line="259" w:lineRule="auto"/>
              <w:rPr>
                <w:rFonts w:ascii="Arial" w:hAnsi="Arial" w:cs="Arial"/>
                <w:b/>
                <w:i/>
                <w:lang w:val="en-GB"/>
              </w:rPr>
            </w:pPr>
            <w:r w:rsidRPr="00424558">
              <w:rPr>
                <w:rFonts w:ascii="Arial" w:hAnsi="Arial" w:cs="Arial"/>
                <w:b/>
                <w:i/>
                <w:lang w:val="en-GB"/>
              </w:rPr>
              <w:t xml:space="preserve">Threat actors, threat vectors and threat goals </w:t>
            </w:r>
            <w:r w:rsidRPr="00424558">
              <w:rPr>
                <w:rFonts w:ascii="Arial" w:hAnsi="Arial" w:cs="Arial"/>
                <w:lang w:val="en-GB"/>
              </w:rPr>
              <w:t>may include but not limited to:</w:t>
            </w:r>
          </w:p>
        </w:tc>
        <w:tc>
          <w:tcPr>
            <w:tcW w:w="6582" w:type="dxa"/>
            <w:gridSpan w:val="3"/>
          </w:tcPr>
          <w:p w14:paraId="2B343A78" w14:textId="77777777" w:rsidR="00424558" w:rsidRPr="00424558" w:rsidRDefault="00424558" w:rsidP="00742E51">
            <w:pPr>
              <w:keepNext/>
              <w:keepLines/>
              <w:widowControl/>
              <w:numPr>
                <w:ilvl w:val="0"/>
                <w:numId w:val="239"/>
              </w:numPr>
              <w:spacing w:before="80" w:after="80" w:line="240" w:lineRule="auto"/>
              <w:ind w:left="727" w:hanging="567"/>
              <w:rPr>
                <w:rFonts w:ascii="Arial" w:eastAsia="Times New Roman" w:hAnsi="Arial" w:cs="Arial"/>
                <w:lang w:val="en"/>
              </w:rPr>
            </w:pPr>
            <w:r w:rsidRPr="00424558">
              <w:rPr>
                <w:rFonts w:ascii="Arial" w:eastAsia="Times New Roman" w:hAnsi="Arial" w:cs="Arial"/>
                <w:i/>
                <w:lang w:val="en"/>
              </w:rPr>
              <w:t>Threat actors</w:t>
            </w:r>
            <w:r w:rsidRPr="00424558">
              <w:rPr>
                <w:rFonts w:ascii="Arial" w:eastAsia="Times New Roman" w:hAnsi="Arial" w:cs="Arial"/>
                <w:lang w:val="en"/>
              </w:rPr>
              <w:t xml:space="preserve"> examples:</w:t>
            </w:r>
          </w:p>
          <w:p w14:paraId="0DB3E410"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Criminals</w:t>
            </w:r>
          </w:p>
          <w:p w14:paraId="494104D1"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Nation State</w:t>
            </w:r>
          </w:p>
          <w:p w14:paraId="5E6298F2"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proofErr w:type="spellStart"/>
            <w:r w:rsidRPr="00424558">
              <w:rPr>
                <w:rFonts w:ascii="Arial" w:eastAsia="Times New Roman" w:hAnsi="Arial" w:cs="Arial"/>
                <w:lang w:val="en"/>
              </w:rPr>
              <w:t>Hactivist</w:t>
            </w:r>
            <w:proofErr w:type="spellEnd"/>
          </w:p>
          <w:p w14:paraId="07925FA6"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Insider etc.</w:t>
            </w:r>
          </w:p>
          <w:p w14:paraId="156C0DB8" w14:textId="77777777" w:rsidR="00424558" w:rsidRPr="00424558" w:rsidRDefault="00424558" w:rsidP="00742E51">
            <w:pPr>
              <w:keepNext/>
              <w:keepLines/>
              <w:widowControl/>
              <w:numPr>
                <w:ilvl w:val="0"/>
                <w:numId w:val="239"/>
              </w:numPr>
              <w:spacing w:before="80" w:after="80" w:line="240" w:lineRule="auto"/>
              <w:ind w:left="727" w:hanging="567"/>
              <w:rPr>
                <w:rFonts w:ascii="Arial" w:eastAsia="Times New Roman" w:hAnsi="Arial" w:cs="Arial"/>
                <w:lang w:val="en"/>
              </w:rPr>
            </w:pPr>
            <w:r w:rsidRPr="00424558">
              <w:rPr>
                <w:rFonts w:ascii="Arial" w:eastAsia="Times New Roman" w:hAnsi="Arial" w:cs="Arial"/>
                <w:i/>
                <w:lang w:val="en"/>
              </w:rPr>
              <w:t>Threat vectors</w:t>
            </w:r>
            <w:r w:rsidRPr="00424558">
              <w:rPr>
                <w:rFonts w:ascii="Arial" w:eastAsia="Times New Roman" w:hAnsi="Arial" w:cs="Arial"/>
                <w:lang w:val="en"/>
              </w:rPr>
              <w:t xml:space="preserve"> examples:</w:t>
            </w:r>
          </w:p>
          <w:p w14:paraId="6D56F7F9"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Malware</w:t>
            </w:r>
          </w:p>
          <w:p w14:paraId="3C740B23"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Phishing</w:t>
            </w:r>
          </w:p>
          <w:p w14:paraId="4ADC04F9"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DOS attacks etc.</w:t>
            </w:r>
          </w:p>
          <w:p w14:paraId="75B79454" w14:textId="77777777" w:rsidR="00424558" w:rsidRPr="00424558" w:rsidRDefault="00424558" w:rsidP="00742E51">
            <w:pPr>
              <w:keepNext/>
              <w:keepLines/>
              <w:widowControl/>
              <w:numPr>
                <w:ilvl w:val="0"/>
                <w:numId w:val="239"/>
              </w:numPr>
              <w:spacing w:before="80" w:after="80" w:line="240" w:lineRule="auto"/>
              <w:ind w:left="727" w:hanging="567"/>
              <w:rPr>
                <w:rFonts w:ascii="Arial" w:eastAsia="Times New Roman" w:hAnsi="Arial" w:cs="Arial"/>
                <w:lang w:val="en"/>
              </w:rPr>
            </w:pPr>
            <w:r w:rsidRPr="00424558">
              <w:rPr>
                <w:rFonts w:ascii="Arial" w:eastAsia="Times New Roman" w:hAnsi="Arial" w:cs="Arial"/>
                <w:i/>
                <w:lang w:val="en"/>
              </w:rPr>
              <w:t>Threat goals</w:t>
            </w:r>
            <w:r w:rsidRPr="00424558">
              <w:rPr>
                <w:rFonts w:ascii="Arial" w:eastAsia="Times New Roman" w:hAnsi="Arial" w:cs="Arial"/>
                <w:lang w:val="en"/>
              </w:rPr>
              <w:t xml:space="preserve"> examples:</w:t>
            </w:r>
          </w:p>
          <w:p w14:paraId="1EC24C7C"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Data steal</w:t>
            </w:r>
          </w:p>
          <w:p w14:paraId="1EFCEF2A"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Data disrupt</w:t>
            </w:r>
          </w:p>
          <w:p w14:paraId="686FE7FC" w14:textId="77777777" w:rsidR="00424558" w:rsidRPr="00424558" w:rsidRDefault="00424558" w:rsidP="00742E51">
            <w:pPr>
              <w:keepNext/>
              <w:keepLines/>
              <w:widowControl/>
              <w:numPr>
                <w:ilvl w:val="1"/>
                <w:numId w:val="239"/>
              </w:numPr>
              <w:spacing w:before="80" w:after="80" w:line="240" w:lineRule="auto"/>
              <w:rPr>
                <w:rFonts w:ascii="Arial" w:eastAsia="Times New Roman" w:hAnsi="Arial" w:cs="Arial"/>
                <w:lang w:val="en"/>
              </w:rPr>
            </w:pPr>
            <w:r w:rsidRPr="00424558">
              <w:rPr>
                <w:rFonts w:ascii="Arial" w:eastAsia="Times New Roman" w:hAnsi="Arial" w:cs="Arial"/>
                <w:lang w:val="en"/>
              </w:rPr>
              <w:t xml:space="preserve">Embarrass </w:t>
            </w:r>
            <w:proofErr w:type="spellStart"/>
            <w:r w:rsidRPr="00424558">
              <w:rPr>
                <w:rFonts w:ascii="Arial" w:eastAsia="Times New Roman" w:hAnsi="Arial" w:cs="Arial"/>
                <w:lang w:val="en"/>
              </w:rPr>
              <w:t>organisation</w:t>
            </w:r>
            <w:proofErr w:type="spellEnd"/>
            <w:r w:rsidRPr="00424558">
              <w:rPr>
                <w:rFonts w:ascii="Arial" w:eastAsia="Times New Roman" w:hAnsi="Arial" w:cs="Arial"/>
                <w:lang w:val="en"/>
              </w:rPr>
              <w:t xml:space="preserve"> etc.</w:t>
            </w:r>
          </w:p>
        </w:tc>
      </w:tr>
      <w:tr w:rsidR="00424558" w:rsidRPr="00424558" w14:paraId="7F515443" w14:textId="77777777" w:rsidTr="00424558">
        <w:tc>
          <w:tcPr>
            <w:tcW w:w="3231" w:type="dxa"/>
            <w:gridSpan w:val="2"/>
          </w:tcPr>
          <w:p w14:paraId="7A6CDF02" w14:textId="77777777" w:rsidR="00424558" w:rsidRPr="00424558" w:rsidRDefault="00424558" w:rsidP="003566A4">
            <w:pPr>
              <w:widowControl/>
              <w:spacing w:before="80" w:after="80" w:line="259" w:lineRule="auto"/>
              <w:rPr>
                <w:rFonts w:ascii="Arial" w:hAnsi="Arial" w:cs="Arial"/>
                <w:b/>
                <w:i/>
                <w:lang w:val="en-GB"/>
              </w:rPr>
            </w:pPr>
            <w:r w:rsidRPr="00424558">
              <w:rPr>
                <w:rFonts w:ascii="Arial" w:hAnsi="Arial" w:cs="Arial"/>
                <w:b/>
                <w:i/>
                <w:lang w:val="en-GB"/>
              </w:rPr>
              <w:t xml:space="preserve">Enterprise infrastructure </w:t>
            </w:r>
            <w:r w:rsidRPr="00424558">
              <w:rPr>
                <w:rFonts w:ascii="Arial" w:hAnsi="Arial" w:cs="Arial"/>
                <w:lang w:val="en-GB"/>
              </w:rPr>
              <w:t>may include but not limited to:</w:t>
            </w:r>
          </w:p>
        </w:tc>
        <w:tc>
          <w:tcPr>
            <w:tcW w:w="6582" w:type="dxa"/>
            <w:gridSpan w:val="3"/>
          </w:tcPr>
          <w:p w14:paraId="3DB4407E" w14:textId="77777777" w:rsidR="00424558" w:rsidRPr="00424558" w:rsidRDefault="00424558" w:rsidP="00742E51">
            <w:pPr>
              <w:keepNext/>
              <w:keepLines/>
              <w:widowControl/>
              <w:numPr>
                <w:ilvl w:val="1"/>
                <w:numId w:val="249"/>
              </w:numPr>
              <w:spacing w:before="80" w:after="80" w:line="240" w:lineRule="auto"/>
              <w:ind w:left="160" w:firstLine="0"/>
              <w:rPr>
                <w:rFonts w:ascii="Arial" w:eastAsia="Times New Roman" w:hAnsi="Arial" w:cs="Arial"/>
                <w:lang w:val="en"/>
              </w:rPr>
            </w:pPr>
            <w:r w:rsidRPr="00424558">
              <w:rPr>
                <w:rFonts w:ascii="Arial" w:eastAsia="Times New Roman" w:hAnsi="Arial" w:cs="Arial"/>
                <w:lang w:val="en"/>
              </w:rPr>
              <w:t>Lighting</w:t>
            </w:r>
          </w:p>
          <w:p w14:paraId="471B09D9" w14:textId="77777777" w:rsidR="00424558" w:rsidRPr="00424558" w:rsidRDefault="00424558" w:rsidP="00742E51">
            <w:pPr>
              <w:keepNext/>
              <w:keepLines/>
              <w:widowControl/>
              <w:numPr>
                <w:ilvl w:val="1"/>
                <w:numId w:val="249"/>
              </w:numPr>
              <w:spacing w:before="80" w:after="80" w:line="240" w:lineRule="auto"/>
              <w:ind w:left="160" w:firstLine="0"/>
              <w:rPr>
                <w:rFonts w:ascii="Arial" w:eastAsia="Times New Roman" w:hAnsi="Arial" w:cs="Arial"/>
                <w:lang w:val="en"/>
              </w:rPr>
            </w:pPr>
            <w:r w:rsidRPr="00424558">
              <w:rPr>
                <w:rFonts w:ascii="Arial" w:eastAsia="Times New Roman" w:hAnsi="Arial" w:cs="Arial"/>
                <w:lang w:val="en"/>
              </w:rPr>
              <w:t>HVAC</w:t>
            </w:r>
          </w:p>
          <w:p w14:paraId="7355AF22" w14:textId="77777777" w:rsidR="00424558" w:rsidRPr="00424558" w:rsidRDefault="00424558" w:rsidP="00742E51">
            <w:pPr>
              <w:keepNext/>
              <w:keepLines/>
              <w:widowControl/>
              <w:numPr>
                <w:ilvl w:val="1"/>
                <w:numId w:val="249"/>
              </w:numPr>
              <w:spacing w:before="80" w:after="80" w:line="240" w:lineRule="auto"/>
              <w:ind w:left="160" w:firstLine="0"/>
              <w:rPr>
                <w:rFonts w:ascii="Arial" w:eastAsia="Times New Roman" w:hAnsi="Arial" w:cs="Arial"/>
                <w:lang w:val="en"/>
              </w:rPr>
            </w:pPr>
            <w:r w:rsidRPr="00424558">
              <w:rPr>
                <w:rFonts w:ascii="Arial" w:eastAsia="Times New Roman" w:hAnsi="Arial" w:cs="Arial"/>
                <w:lang w:val="en"/>
              </w:rPr>
              <w:t>programmable logic controllers (PLC’s)</w:t>
            </w:r>
          </w:p>
          <w:p w14:paraId="392C9B5F" w14:textId="77777777" w:rsidR="00424558" w:rsidRPr="00424558" w:rsidRDefault="00424558" w:rsidP="00742E51">
            <w:pPr>
              <w:keepNext/>
              <w:keepLines/>
              <w:widowControl/>
              <w:numPr>
                <w:ilvl w:val="1"/>
                <w:numId w:val="249"/>
              </w:numPr>
              <w:spacing w:before="80" w:after="80" w:line="240" w:lineRule="auto"/>
              <w:ind w:left="160" w:firstLine="0"/>
              <w:rPr>
                <w:rFonts w:ascii="Arial" w:eastAsia="Times New Roman" w:hAnsi="Arial" w:cs="Arial"/>
                <w:lang w:val="en"/>
              </w:rPr>
            </w:pPr>
            <w:r w:rsidRPr="00424558">
              <w:rPr>
                <w:rFonts w:ascii="Arial" w:eastAsia="Times New Roman" w:hAnsi="Arial" w:cs="Arial"/>
                <w:lang w:val="en"/>
              </w:rPr>
              <w:t>IOT devices</w:t>
            </w:r>
          </w:p>
        </w:tc>
      </w:tr>
      <w:tr w:rsidR="00424558" w:rsidRPr="00424558" w14:paraId="391C54F4" w14:textId="77777777" w:rsidTr="00424558">
        <w:tc>
          <w:tcPr>
            <w:tcW w:w="3231" w:type="dxa"/>
            <w:gridSpan w:val="2"/>
          </w:tcPr>
          <w:p w14:paraId="6E1A9CDA" w14:textId="77777777" w:rsidR="00424558" w:rsidRPr="00424558" w:rsidRDefault="00424558" w:rsidP="003566A4">
            <w:pPr>
              <w:widowControl/>
              <w:spacing w:before="80" w:after="80" w:line="259" w:lineRule="auto"/>
              <w:rPr>
                <w:rFonts w:ascii="Arial" w:hAnsi="Arial" w:cs="Arial"/>
                <w:b/>
                <w:i/>
                <w:lang w:val="en-GB"/>
              </w:rPr>
            </w:pPr>
            <w:r w:rsidRPr="00424558">
              <w:rPr>
                <w:rFonts w:ascii="Arial" w:hAnsi="Arial" w:cs="Arial"/>
                <w:b/>
                <w:i/>
                <w:lang w:val="en-GB"/>
              </w:rPr>
              <w:t xml:space="preserve">Authentication techniques </w:t>
            </w:r>
            <w:r w:rsidRPr="00424558">
              <w:rPr>
                <w:rFonts w:ascii="Arial" w:hAnsi="Arial" w:cs="Arial"/>
                <w:lang w:val="en-GB"/>
              </w:rPr>
              <w:t>may include but not limited to:</w:t>
            </w:r>
          </w:p>
        </w:tc>
        <w:tc>
          <w:tcPr>
            <w:tcW w:w="6582" w:type="dxa"/>
            <w:gridSpan w:val="3"/>
          </w:tcPr>
          <w:p w14:paraId="0E00439F" w14:textId="77777777" w:rsidR="00424558" w:rsidRPr="00424558" w:rsidRDefault="00424558" w:rsidP="00742E51">
            <w:pPr>
              <w:keepNext/>
              <w:keepLines/>
              <w:widowControl/>
              <w:numPr>
                <w:ilvl w:val="1"/>
                <w:numId w:val="250"/>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
              </w:rPr>
              <w:t>Authentication, Authorizing and Accounting (AAA)</w:t>
            </w:r>
          </w:p>
          <w:p w14:paraId="3B2ED7F2" w14:textId="77777777" w:rsidR="00424558" w:rsidRPr="00424558" w:rsidRDefault="00424558" w:rsidP="00742E51">
            <w:pPr>
              <w:keepNext/>
              <w:keepLines/>
              <w:widowControl/>
              <w:numPr>
                <w:ilvl w:val="1"/>
                <w:numId w:val="250"/>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
              </w:rPr>
              <w:t>RADIUS</w:t>
            </w:r>
          </w:p>
          <w:p w14:paraId="0F1F26B3" w14:textId="77777777" w:rsidR="00424558" w:rsidRPr="00424558" w:rsidRDefault="00424558" w:rsidP="003566A4">
            <w:pPr>
              <w:keepNext/>
              <w:keepLines/>
              <w:widowControl/>
              <w:spacing w:before="80" w:after="80" w:line="240" w:lineRule="auto"/>
              <w:ind w:left="720" w:hanging="283"/>
              <w:rPr>
                <w:rFonts w:ascii="Arial" w:eastAsia="Times New Roman" w:hAnsi="Arial" w:cs="Arial"/>
                <w:lang w:val="en-AU"/>
              </w:rPr>
            </w:pPr>
          </w:p>
        </w:tc>
      </w:tr>
      <w:tr w:rsidR="00424558" w:rsidRPr="00424558" w14:paraId="63D8648E" w14:textId="77777777" w:rsidTr="00424558">
        <w:tc>
          <w:tcPr>
            <w:tcW w:w="3231" w:type="dxa"/>
            <w:gridSpan w:val="2"/>
          </w:tcPr>
          <w:p w14:paraId="0EF3E9C3" w14:textId="77777777" w:rsidR="00424558" w:rsidRPr="00424558" w:rsidRDefault="00424558" w:rsidP="003566A4">
            <w:pPr>
              <w:widowControl/>
              <w:spacing w:before="80" w:after="80" w:line="259" w:lineRule="auto"/>
              <w:rPr>
                <w:rFonts w:ascii="Arial" w:hAnsi="Arial" w:cs="Arial"/>
                <w:b/>
                <w:i/>
                <w:lang w:val="en-GB"/>
              </w:rPr>
            </w:pPr>
            <w:r w:rsidRPr="00424558">
              <w:rPr>
                <w:rFonts w:ascii="Arial" w:hAnsi="Arial" w:cs="Arial"/>
                <w:b/>
                <w:i/>
                <w:lang w:val="en-GB"/>
              </w:rPr>
              <w:t xml:space="preserve">Incident response standards </w:t>
            </w:r>
            <w:r w:rsidRPr="00424558">
              <w:rPr>
                <w:rFonts w:ascii="Arial" w:hAnsi="Arial" w:cs="Arial"/>
                <w:lang w:val="en-GB"/>
              </w:rPr>
              <w:t>may include but not limited to:</w:t>
            </w:r>
          </w:p>
        </w:tc>
        <w:tc>
          <w:tcPr>
            <w:tcW w:w="6582" w:type="dxa"/>
            <w:gridSpan w:val="3"/>
          </w:tcPr>
          <w:p w14:paraId="3E5B9E81" w14:textId="77777777" w:rsidR="00424558" w:rsidRPr="00424558" w:rsidRDefault="00424558" w:rsidP="00742E51">
            <w:pPr>
              <w:keepNext/>
              <w:keepLines/>
              <w:widowControl/>
              <w:numPr>
                <w:ilvl w:val="1"/>
                <w:numId w:val="251"/>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AU"/>
              </w:rPr>
              <w:t>Standard ISO27035</w:t>
            </w:r>
          </w:p>
          <w:p w14:paraId="5BDC8B56" w14:textId="77777777" w:rsidR="00424558" w:rsidRPr="00424558" w:rsidRDefault="00424558" w:rsidP="00742E51">
            <w:pPr>
              <w:keepNext/>
              <w:keepLines/>
              <w:widowControl/>
              <w:numPr>
                <w:ilvl w:val="1"/>
                <w:numId w:val="251"/>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AU"/>
              </w:rPr>
              <w:t>National Institute of Standards and Technology (NIST)</w:t>
            </w:r>
          </w:p>
          <w:p w14:paraId="36DA3F3B" w14:textId="77777777" w:rsidR="00424558" w:rsidRPr="00424558" w:rsidRDefault="00424558" w:rsidP="00742E51">
            <w:pPr>
              <w:keepNext/>
              <w:keepLines/>
              <w:widowControl/>
              <w:numPr>
                <w:ilvl w:val="1"/>
                <w:numId w:val="251"/>
              </w:numPr>
              <w:spacing w:before="80" w:after="80" w:line="240" w:lineRule="auto"/>
              <w:ind w:left="727" w:hanging="567"/>
              <w:rPr>
                <w:rFonts w:ascii="Arial" w:eastAsia="Times New Roman" w:hAnsi="Arial" w:cs="Arial"/>
                <w:lang w:val="en-AU"/>
              </w:rPr>
            </w:pPr>
            <w:r w:rsidRPr="00424558">
              <w:rPr>
                <w:rFonts w:ascii="Arial" w:eastAsia="Times New Roman" w:hAnsi="Arial" w:cs="Arial"/>
                <w:lang w:val="en-AU"/>
              </w:rPr>
              <w:t>European Union Agency for Network and Information Security (ENSISA)</w:t>
            </w:r>
          </w:p>
          <w:p w14:paraId="6DB87DDE" w14:textId="77777777" w:rsidR="00424558" w:rsidRPr="00424558" w:rsidRDefault="00424558" w:rsidP="00742E51">
            <w:pPr>
              <w:keepNext/>
              <w:keepLines/>
              <w:widowControl/>
              <w:numPr>
                <w:ilvl w:val="1"/>
                <w:numId w:val="251"/>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AU"/>
              </w:rPr>
              <w:t>Information Security Forum (ISF)</w:t>
            </w:r>
          </w:p>
          <w:p w14:paraId="59C199C5" w14:textId="77777777" w:rsidR="00424558" w:rsidRPr="00424558" w:rsidRDefault="00424558" w:rsidP="00742E51">
            <w:pPr>
              <w:keepNext/>
              <w:keepLines/>
              <w:widowControl/>
              <w:numPr>
                <w:ilvl w:val="1"/>
                <w:numId w:val="251"/>
              </w:numPr>
              <w:spacing w:before="80" w:after="80" w:line="240" w:lineRule="auto"/>
              <w:ind w:left="727" w:hanging="567"/>
              <w:rPr>
                <w:rFonts w:ascii="Arial" w:eastAsia="Times New Roman" w:hAnsi="Arial" w:cs="Arial"/>
                <w:lang w:val="en-AU"/>
              </w:rPr>
            </w:pPr>
            <w:r w:rsidRPr="00424558">
              <w:rPr>
                <w:rFonts w:ascii="Arial" w:eastAsia="Times New Roman" w:hAnsi="Arial" w:cs="Arial"/>
                <w:lang w:val="en-AU"/>
              </w:rPr>
              <w:t>Standards for Information Assurance for Small to Medium Enterprises Consortium (IASME)</w:t>
            </w:r>
          </w:p>
          <w:p w14:paraId="7334F899" w14:textId="77777777" w:rsidR="00424558" w:rsidRPr="00424558" w:rsidRDefault="00424558" w:rsidP="00742E51">
            <w:pPr>
              <w:keepNext/>
              <w:keepLines/>
              <w:widowControl/>
              <w:numPr>
                <w:ilvl w:val="1"/>
                <w:numId w:val="251"/>
              </w:numPr>
              <w:spacing w:before="80" w:after="80" w:line="240" w:lineRule="auto"/>
              <w:ind w:left="160" w:firstLine="0"/>
              <w:rPr>
                <w:rFonts w:ascii="Arial" w:eastAsia="Times New Roman" w:hAnsi="Arial" w:cs="Arial"/>
                <w:lang w:val="en-AU"/>
              </w:rPr>
            </w:pPr>
            <w:r w:rsidRPr="00424558">
              <w:rPr>
                <w:rFonts w:ascii="Arial" w:eastAsia="Times New Roman" w:hAnsi="Arial" w:cs="Arial"/>
                <w:lang w:val="en-AU"/>
              </w:rPr>
              <w:t>National Cyber Security Centre - Australia (NCSC)</w:t>
            </w:r>
          </w:p>
          <w:p w14:paraId="52320436" w14:textId="77777777" w:rsidR="00424558" w:rsidRPr="00424558" w:rsidRDefault="00424558" w:rsidP="003566A4">
            <w:pPr>
              <w:keepNext/>
              <w:keepLines/>
              <w:widowControl/>
              <w:spacing w:before="80" w:after="80" w:line="240" w:lineRule="auto"/>
              <w:ind w:left="720" w:hanging="283"/>
              <w:rPr>
                <w:rFonts w:ascii="Arial" w:eastAsia="Times New Roman" w:hAnsi="Arial" w:cs="Arial"/>
                <w:lang w:val="en-AU"/>
              </w:rPr>
            </w:pPr>
          </w:p>
        </w:tc>
      </w:tr>
      <w:tr w:rsidR="00424558" w:rsidRPr="00424558" w14:paraId="4C85DC87" w14:textId="77777777" w:rsidTr="00424558">
        <w:tc>
          <w:tcPr>
            <w:tcW w:w="9813" w:type="dxa"/>
            <w:gridSpan w:val="5"/>
          </w:tcPr>
          <w:p w14:paraId="7F968CB9" w14:textId="77777777" w:rsidR="00424558" w:rsidRPr="00424558" w:rsidRDefault="00424558" w:rsidP="00424558">
            <w:pPr>
              <w:spacing w:before="60" w:after="60"/>
              <w:rPr>
                <w:rFonts w:ascii="Arial" w:hAnsi="Arial" w:cs="Arial"/>
              </w:rPr>
            </w:pPr>
            <w:r w:rsidRPr="00424558">
              <w:rPr>
                <w:rFonts w:ascii="Arial" w:hAnsi="Arial" w:cs="Arial"/>
                <w:b/>
                <w:sz w:val="28"/>
                <w:szCs w:val="28"/>
              </w:rPr>
              <w:t>EVIDENCE GUIDE</w:t>
            </w:r>
          </w:p>
          <w:p w14:paraId="4DA1A00C" w14:textId="77777777" w:rsidR="00424558" w:rsidRPr="00424558" w:rsidRDefault="00424558" w:rsidP="00424558">
            <w:pPr>
              <w:spacing w:before="60" w:after="60"/>
              <w:rPr>
                <w:rFonts w:ascii="Arial" w:hAnsi="Arial" w:cs="Arial"/>
              </w:rPr>
            </w:pPr>
            <w:r w:rsidRPr="00424558">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424558" w:rsidRPr="00424558" w14:paraId="6ED3F131" w14:textId="77777777" w:rsidTr="00424558">
        <w:tc>
          <w:tcPr>
            <w:tcW w:w="3051" w:type="dxa"/>
          </w:tcPr>
          <w:p w14:paraId="4669FDA9" w14:textId="77777777" w:rsidR="00424558" w:rsidRPr="00424558" w:rsidRDefault="00424558" w:rsidP="00424558">
            <w:pPr>
              <w:spacing w:before="60" w:after="60"/>
              <w:rPr>
                <w:rFonts w:ascii="Arial" w:hAnsi="Arial" w:cs="Arial"/>
                <w:b/>
              </w:rPr>
            </w:pPr>
            <w:r w:rsidRPr="00424558">
              <w:rPr>
                <w:rFonts w:ascii="Arial" w:hAnsi="Arial" w:cs="Arial"/>
                <w:b/>
              </w:rPr>
              <w:t>Critical aspects for assessment and evidence required to assess competency in this unit</w:t>
            </w:r>
          </w:p>
        </w:tc>
        <w:tc>
          <w:tcPr>
            <w:tcW w:w="6762" w:type="dxa"/>
            <w:gridSpan w:val="4"/>
          </w:tcPr>
          <w:p w14:paraId="6B351555"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Assessors must be satisfied that the candidate can:</w:t>
            </w:r>
          </w:p>
          <w:p w14:paraId="6E804F05"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eastAsia="Calibri" w:hAnsi="Arial" w:cs="Arial"/>
              </w:rPr>
            </w:pPr>
            <w:r w:rsidRPr="00424558">
              <w:rPr>
                <w:rFonts w:ascii="Arial" w:eastAsia="Calibri" w:hAnsi="Arial" w:cs="Arial"/>
              </w:rPr>
              <w:t xml:space="preserve">define a cyber security framework for an </w:t>
            </w:r>
            <w:proofErr w:type="spellStart"/>
            <w:r w:rsidRPr="00424558">
              <w:rPr>
                <w:rFonts w:ascii="Arial" w:eastAsia="Calibri" w:hAnsi="Arial" w:cs="Arial"/>
              </w:rPr>
              <w:t>organisation</w:t>
            </w:r>
            <w:proofErr w:type="spellEnd"/>
          </w:p>
          <w:p w14:paraId="4B645772"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eastAsia="Calibri" w:hAnsi="Arial" w:cs="Arial"/>
              </w:rPr>
            </w:pPr>
            <w:r w:rsidRPr="00424558">
              <w:rPr>
                <w:rFonts w:ascii="Arial" w:hAnsi="Arial" w:cs="Arial"/>
              </w:rPr>
              <w:t xml:space="preserve">explain the need for cyber security </w:t>
            </w:r>
            <w:r w:rsidRPr="00424558">
              <w:rPr>
                <w:rFonts w:ascii="Arial" w:eastAsia="Calibri" w:hAnsi="Arial" w:cs="Arial"/>
              </w:rPr>
              <w:t>for an enterprise</w:t>
            </w:r>
          </w:p>
          <w:p w14:paraId="637B8827"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eastAsia="Calibri" w:hAnsi="Arial" w:cs="Arial"/>
              </w:rPr>
            </w:pPr>
            <w:proofErr w:type="spellStart"/>
            <w:r w:rsidRPr="00424558">
              <w:rPr>
                <w:rFonts w:ascii="Arial" w:hAnsi="Arial" w:cs="Arial"/>
              </w:rPr>
              <w:t>recognise</w:t>
            </w:r>
            <w:proofErr w:type="spellEnd"/>
            <w:r w:rsidRPr="00424558">
              <w:rPr>
                <w:rFonts w:ascii="Arial" w:hAnsi="Arial" w:cs="Arial"/>
              </w:rPr>
              <w:t xml:space="preserve"> current and emerging cyber security attack methods and techniques</w:t>
            </w:r>
          </w:p>
          <w:p w14:paraId="152334E9"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implement methods to protect personal data and privacy</w:t>
            </w:r>
          </w:p>
          <w:p w14:paraId="02B181F9"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 xml:space="preserve">implement methods to protect an </w:t>
            </w:r>
            <w:proofErr w:type="spellStart"/>
            <w:r w:rsidRPr="00424558">
              <w:rPr>
                <w:rFonts w:ascii="Arial" w:hAnsi="Arial" w:cs="Arial"/>
              </w:rPr>
              <w:t>organisation’s</w:t>
            </w:r>
            <w:proofErr w:type="spellEnd"/>
            <w:r w:rsidRPr="00424558">
              <w:rPr>
                <w:rFonts w:ascii="Arial" w:hAnsi="Arial" w:cs="Arial"/>
              </w:rPr>
              <w:t xml:space="preserve"> data.</w:t>
            </w:r>
          </w:p>
        </w:tc>
      </w:tr>
      <w:tr w:rsidR="00424558" w:rsidRPr="00424558" w14:paraId="34F6A653" w14:textId="77777777" w:rsidTr="00424558">
        <w:tc>
          <w:tcPr>
            <w:tcW w:w="3051" w:type="dxa"/>
          </w:tcPr>
          <w:p w14:paraId="53D8C66F" w14:textId="77777777" w:rsidR="00424558" w:rsidRPr="00424558" w:rsidRDefault="00424558" w:rsidP="003566A4">
            <w:pPr>
              <w:spacing w:before="100" w:after="100"/>
              <w:rPr>
                <w:rFonts w:ascii="Arial" w:hAnsi="Arial" w:cs="Arial"/>
                <w:b/>
              </w:rPr>
            </w:pPr>
            <w:r w:rsidRPr="00424558">
              <w:rPr>
                <w:rFonts w:ascii="Arial" w:hAnsi="Arial" w:cs="Arial"/>
                <w:b/>
              </w:rPr>
              <w:t>Context of and specific resources for assessment</w:t>
            </w:r>
          </w:p>
        </w:tc>
        <w:tc>
          <w:tcPr>
            <w:tcW w:w="6762" w:type="dxa"/>
            <w:gridSpan w:val="4"/>
          </w:tcPr>
          <w:p w14:paraId="3E4174CE" w14:textId="77777777" w:rsidR="00424558" w:rsidRPr="00424558" w:rsidRDefault="00424558" w:rsidP="003566A4">
            <w:pPr>
              <w:autoSpaceDE w:val="0"/>
              <w:autoSpaceDN w:val="0"/>
              <w:adjustRightInd w:val="0"/>
              <w:spacing w:before="100" w:after="100"/>
              <w:rPr>
                <w:rFonts w:ascii="Arial" w:eastAsia="Calibri" w:hAnsi="Arial" w:cs="Arial"/>
              </w:rPr>
            </w:pPr>
            <w:r w:rsidRPr="00424558">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702ACC90" w14:textId="77777777" w:rsidR="00424558" w:rsidRPr="00424558" w:rsidRDefault="00424558" w:rsidP="003566A4">
            <w:pPr>
              <w:autoSpaceDE w:val="0"/>
              <w:autoSpaceDN w:val="0"/>
              <w:adjustRightInd w:val="0"/>
              <w:spacing w:before="100" w:after="100"/>
              <w:rPr>
                <w:rFonts w:ascii="Arial" w:eastAsia="Calibri" w:hAnsi="Arial" w:cs="Arial"/>
              </w:rPr>
            </w:pPr>
            <w:r w:rsidRPr="00424558">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424558" w:rsidRPr="00424558" w14:paraId="4B9D2D19" w14:textId="77777777" w:rsidTr="00424558">
        <w:tc>
          <w:tcPr>
            <w:tcW w:w="3051" w:type="dxa"/>
          </w:tcPr>
          <w:p w14:paraId="75579B49" w14:textId="77777777" w:rsidR="00424558" w:rsidRPr="00424558" w:rsidRDefault="00424558" w:rsidP="003566A4">
            <w:pPr>
              <w:spacing w:before="100" w:after="100"/>
              <w:rPr>
                <w:rFonts w:ascii="Arial" w:hAnsi="Arial" w:cs="Arial"/>
              </w:rPr>
            </w:pPr>
            <w:r w:rsidRPr="00424558">
              <w:rPr>
                <w:rFonts w:ascii="Arial" w:hAnsi="Arial" w:cs="Arial"/>
                <w:b/>
              </w:rPr>
              <w:t>Method of assessment</w:t>
            </w:r>
          </w:p>
        </w:tc>
        <w:tc>
          <w:tcPr>
            <w:tcW w:w="6762" w:type="dxa"/>
            <w:gridSpan w:val="4"/>
          </w:tcPr>
          <w:p w14:paraId="3CED3741" w14:textId="77777777" w:rsidR="00424558" w:rsidRPr="00424558" w:rsidRDefault="00424558" w:rsidP="003566A4">
            <w:pPr>
              <w:autoSpaceDE w:val="0"/>
              <w:autoSpaceDN w:val="0"/>
              <w:adjustRightInd w:val="0"/>
              <w:spacing w:before="100" w:after="100"/>
              <w:rPr>
                <w:rFonts w:ascii="Arial" w:eastAsia="Calibri" w:hAnsi="Arial" w:cs="Arial"/>
              </w:rPr>
            </w:pPr>
            <w:r w:rsidRPr="00424558">
              <w:rPr>
                <w:rFonts w:ascii="Arial" w:eastAsia="Calibri" w:hAnsi="Arial" w:cs="Arial"/>
              </w:rPr>
              <w:t>Evidence can be gathered in a combination of ways including:</w:t>
            </w:r>
          </w:p>
          <w:p w14:paraId="736D9CA4" w14:textId="77777777" w:rsidR="00424558" w:rsidRPr="00424558" w:rsidRDefault="00424558" w:rsidP="00742E51">
            <w:pPr>
              <w:widowControl/>
              <w:numPr>
                <w:ilvl w:val="0"/>
                <w:numId w:val="154"/>
              </w:numPr>
              <w:autoSpaceDE w:val="0"/>
              <w:autoSpaceDN w:val="0"/>
              <w:adjustRightInd w:val="0"/>
              <w:spacing w:before="100" w:after="100" w:line="240" w:lineRule="auto"/>
              <w:rPr>
                <w:rFonts w:ascii="Arial" w:eastAsia="Calibri" w:hAnsi="Arial" w:cs="Arial"/>
              </w:rPr>
            </w:pPr>
            <w:r w:rsidRPr="00424558">
              <w:rPr>
                <w:rFonts w:ascii="Arial" w:eastAsia="Calibri" w:hAnsi="Arial" w:cs="Arial"/>
              </w:rPr>
              <w:t>observation of processes and procedures</w:t>
            </w:r>
          </w:p>
          <w:p w14:paraId="4F1F2C39" w14:textId="77777777" w:rsidR="00424558" w:rsidRPr="00424558" w:rsidRDefault="00424558" w:rsidP="00742E51">
            <w:pPr>
              <w:widowControl/>
              <w:numPr>
                <w:ilvl w:val="0"/>
                <w:numId w:val="154"/>
              </w:numPr>
              <w:autoSpaceDE w:val="0"/>
              <w:autoSpaceDN w:val="0"/>
              <w:adjustRightInd w:val="0"/>
              <w:spacing w:before="100" w:after="100" w:line="240" w:lineRule="auto"/>
              <w:rPr>
                <w:rFonts w:ascii="Arial" w:eastAsia="Calibri" w:hAnsi="Arial" w:cs="Arial"/>
              </w:rPr>
            </w:pPr>
            <w:r w:rsidRPr="00424558">
              <w:rPr>
                <w:rFonts w:ascii="Arial" w:eastAsia="Calibri" w:hAnsi="Arial" w:cs="Arial"/>
              </w:rPr>
              <w:t>oral and/or written questioning on required knowledge and skills</w:t>
            </w:r>
          </w:p>
          <w:p w14:paraId="79F06F3B" w14:textId="77777777" w:rsidR="00424558" w:rsidRPr="00424558" w:rsidRDefault="00424558" w:rsidP="00742E51">
            <w:pPr>
              <w:widowControl/>
              <w:numPr>
                <w:ilvl w:val="0"/>
                <w:numId w:val="154"/>
              </w:numPr>
              <w:autoSpaceDE w:val="0"/>
              <w:autoSpaceDN w:val="0"/>
              <w:adjustRightInd w:val="0"/>
              <w:spacing w:before="100" w:after="100" w:line="240" w:lineRule="auto"/>
              <w:rPr>
                <w:rFonts w:ascii="Arial" w:eastAsia="Calibri" w:hAnsi="Arial" w:cs="Arial"/>
              </w:rPr>
            </w:pPr>
            <w:r w:rsidRPr="00424558">
              <w:rPr>
                <w:rFonts w:ascii="Arial" w:eastAsia="Calibri" w:hAnsi="Arial" w:cs="Arial"/>
              </w:rPr>
              <w:t>testimony from supervisors, colleagues, clients and/or other appropriate persons</w:t>
            </w:r>
          </w:p>
          <w:p w14:paraId="17E81330" w14:textId="77777777" w:rsidR="00424558" w:rsidRPr="00424558" w:rsidRDefault="00424558" w:rsidP="00742E51">
            <w:pPr>
              <w:widowControl/>
              <w:numPr>
                <w:ilvl w:val="0"/>
                <w:numId w:val="154"/>
              </w:numPr>
              <w:autoSpaceDE w:val="0"/>
              <w:autoSpaceDN w:val="0"/>
              <w:adjustRightInd w:val="0"/>
              <w:spacing w:before="100" w:after="100" w:line="240" w:lineRule="auto"/>
              <w:rPr>
                <w:rFonts w:ascii="Arial" w:eastAsia="Calibri" w:hAnsi="Arial" w:cs="Arial"/>
              </w:rPr>
            </w:pPr>
            <w:r w:rsidRPr="00424558">
              <w:rPr>
                <w:rFonts w:ascii="Arial" w:eastAsia="Calibri" w:hAnsi="Arial" w:cs="Arial"/>
              </w:rPr>
              <w:t>inspection of the final product or outcome</w:t>
            </w:r>
          </w:p>
          <w:p w14:paraId="3D34C984" w14:textId="77777777" w:rsidR="00424558" w:rsidRPr="00424558" w:rsidRDefault="00424558" w:rsidP="00742E51">
            <w:pPr>
              <w:widowControl/>
              <w:numPr>
                <w:ilvl w:val="0"/>
                <w:numId w:val="154"/>
              </w:numPr>
              <w:autoSpaceDE w:val="0"/>
              <w:autoSpaceDN w:val="0"/>
              <w:adjustRightInd w:val="0"/>
              <w:spacing w:before="100" w:after="100" w:line="240" w:lineRule="auto"/>
              <w:rPr>
                <w:rFonts w:ascii="Arial" w:eastAsia="Calibri" w:hAnsi="Arial" w:cs="Arial"/>
              </w:rPr>
            </w:pPr>
            <w:r w:rsidRPr="00424558">
              <w:rPr>
                <w:rFonts w:ascii="Arial" w:eastAsia="Calibri" w:hAnsi="Arial" w:cs="Arial"/>
              </w:rPr>
              <w:t>portfolio of documented evidence.</w:t>
            </w:r>
          </w:p>
          <w:p w14:paraId="2D23A5D2" w14:textId="77777777" w:rsidR="00424558" w:rsidRPr="00424558" w:rsidRDefault="00424558" w:rsidP="003566A4">
            <w:pPr>
              <w:autoSpaceDE w:val="0"/>
              <w:autoSpaceDN w:val="0"/>
              <w:adjustRightInd w:val="0"/>
              <w:spacing w:before="100" w:after="100"/>
              <w:rPr>
                <w:rFonts w:ascii="Arial" w:eastAsia="Calibri" w:hAnsi="Arial" w:cs="Arial"/>
              </w:rPr>
            </w:pPr>
            <w:r w:rsidRPr="00424558">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0923643C" w14:textId="77777777" w:rsidR="00424558" w:rsidRDefault="00424558" w:rsidP="0053149D">
      <w:pPr>
        <w:spacing w:after="120"/>
        <w:rPr>
          <w:rFonts w:ascii="Arial" w:eastAsiaTheme="majorEastAsia" w:hAnsi="Arial" w:cstheme="majorBidi"/>
          <w:b/>
          <w:bCs/>
          <w:sz w:val="24"/>
          <w:szCs w:val="24"/>
        </w:rPr>
        <w:sectPr w:rsidR="00424558" w:rsidSect="003566A4">
          <w:headerReference w:type="default" r:id="rId52"/>
          <w:pgSz w:w="11906" w:h="16838"/>
          <w:pgMar w:top="554" w:right="1133" w:bottom="1985" w:left="851" w:header="708" w:footer="708" w:gutter="0"/>
          <w:cols w:space="708"/>
          <w:docGrid w:linePitch="360"/>
        </w:sectPr>
      </w:pPr>
    </w:p>
    <w:tbl>
      <w:tblPr>
        <w:tblW w:w="9687" w:type="dxa"/>
        <w:tblInd w:w="-4" w:type="dxa"/>
        <w:tblLook w:val="04A0" w:firstRow="1" w:lastRow="0" w:firstColumn="1" w:lastColumn="0" w:noHBand="0" w:noVBand="1"/>
      </w:tblPr>
      <w:tblGrid>
        <w:gridCol w:w="3105"/>
        <w:gridCol w:w="524"/>
        <w:gridCol w:w="6058"/>
      </w:tblGrid>
      <w:tr w:rsidR="00424558" w:rsidRPr="00424558" w14:paraId="1CACA90E" w14:textId="77777777" w:rsidTr="00424558">
        <w:tc>
          <w:tcPr>
            <w:tcW w:w="9687" w:type="dxa"/>
            <w:gridSpan w:val="3"/>
          </w:tcPr>
          <w:p w14:paraId="648D52C1" w14:textId="77777777" w:rsidR="00424558" w:rsidRPr="00424558" w:rsidRDefault="00424558" w:rsidP="006A32EF">
            <w:pPr>
              <w:pStyle w:val="Heading1"/>
              <w:spacing w:before="120" w:after="120"/>
            </w:pPr>
            <w:bookmarkStart w:id="63" w:name="_Toc484523042"/>
            <w:bookmarkStart w:id="64" w:name="_Toc47623199"/>
            <w:r w:rsidRPr="00424558">
              <w:t>VU21993 - Secure a networked personal computer</w:t>
            </w:r>
            <w:bookmarkEnd w:id="63"/>
            <w:bookmarkEnd w:id="64"/>
          </w:p>
        </w:tc>
      </w:tr>
      <w:tr w:rsidR="00424558" w:rsidRPr="00424558" w14:paraId="7C1AD583" w14:textId="77777777" w:rsidTr="00424558">
        <w:tc>
          <w:tcPr>
            <w:tcW w:w="3105" w:type="dxa"/>
          </w:tcPr>
          <w:p w14:paraId="26DE49FD" w14:textId="77777777" w:rsidR="00424558" w:rsidRPr="00424558" w:rsidRDefault="00424558" w:rsidP="00424558">
            <w:pPr>
              <w:spacing w:before="60" w:after="60"/>
              <w:rPr>
                <w:rFonts w:ascii="Arial" w:hAnsi="Arial" w:cs="Arial"/>
                <w:b/>
              </w:rPr>
            </w:pPr>
            <w:r w:rsidRPr="00424558">
              <w:rPr>
                <w:rFonts w:ascii="Arial" w:hAnsi="Arial" w:cs="Arial"/>
                <w:b/>
              </w:rPr>
              <w:t>Unit Descriptor</w:t>
            </w:r>
          </w:p>
        </w:tc>
        <w:tc>
          <w:tcPr>
            <w:tcW w:w="6582" w:type="dxa"/>
            <w:gridSpan w:val="2"/>
          </w:tcPr>
          <w:p w14:paraId="38C948D3" w14:textId="77777777" w:rsidR="00424558" w:rsidRPr="00424558" w:rsidRDefault="00424558" w:rsidP="00424558">
            <w:pPr>
              <w:widowControl/>
              <w:spacing w:before="120" w:after="120" w:line="259" w:lineRule="auto"/>
              <w:rPr>
                <w:rFonts w:ascii="Arial" w:hAnsi="Arial" w:cs="Arial"/>
                <w:lang w:val="en-GB"/>
              </w:rPr>
            </w:pPr>
            <w:r w:rsidRPr="00424558">
              <w:rPr>
                <w:rFonts w:ascii="Arial" w:hAnsi="Arial" w:cs="Arial"/>
                <w:lang w:val="en-GB"/>
              </w:rPr>
              <w:t>This unit provides base level skills and knowledge to configure an operating system on a personal computer, adding security, setting user level passwords and privileges to limit and identify user access – all required to increase protection of the end point from cyber security attacks. The unit also provides an overview of internet of things (IOT) devices, an introduction to computer networking virtualisation and base level Linux commands – deemed to be invaluable in using cyber security tools.</w:t>
            </w:r>
          </w:p>
          <w:p w14:paraId="1CFB9F4C" w14:textId="77777777" w:rsidR="00424558" w:rsidRPr="00424558" w:rsidRDefault="00424558" w:rsidP="00424558">
            <w:pPr>
              <w:widowControl/>
              <w:spacing w:before="120" w:after="120" w:line="259" w:lineRule="auto"/>
              <w:rPr>
                <w:rFonts w:ascii="Arial" w:hAnsi="Arial" w:cs="Arial"/>
                <w:lang w:val="en-GB"/>
              </w:rPr>
            </w:pPr>
            <w:r w:rsidRPr="00424558">
              <w:rPr>
                <w:rFonts w:ascii="Arial" w:hAnsi="Arial" w:cs="Arial"/>
                <w:lang w:val="en-GB"/>
              </w:rPr>
              <w:t>No licensing or certification requirements apply to this unit at the time of accreditation.</w:t>
            </w:r>
          </w:p>
        </w:tc>
      </w:tr>
      <w:tr w:rsidR="00424558" w:rsidRPr="00424558" w14:paraId="3C0A7188" w14:textId="77777777" w:rsidTr="00424558">
        <w:tc>
          <w:tcPr>
            <w:tcW w:w="3105" w:type="dxa"/>
          </w:tcPr>
          <w:p w14:paraId="2C7DF78E" w14:textId="77777777" w:rsidR="00424558" w:rsidRPr="00424558" w:rsidRDefault="00424558" w:rsidP="00424558">
            <w:pPr>
              <w:spacing w:before="120" w:after="120"/>
              <w:rPr>
                <w:rFonts w:ascii="Arial" w:hAnsi="Arial" w:cs="Arial"/>
                <w:b/>
              </w:rPr>
            </w:pPr>
            <w:r w:rsidRPr="00424558">
              <w:rPr>
                <w:rFonts w:ascii="Arial" w:hAnsi="Arial" w:cs="Arial"/>
                <w:b/>
              </w:rPr>
              <w:t>Employability skills</w:t>
            </w:r>
          </w:p>
        </w:tc>
        <w:tc>
          <w:tcPr>
            <w:tcW w:w="6582" w:type="dxa"/>
            <w:gridSpan w:val="2"/>
          </w:tcPr>
          <w:p w14:paraId="778ECAE4" w14:textId="77777777" w:rsidR="00424558" w:rsidRPr="00424558" w:rsidRDefault="00424558" w:rsidP="00424558">
            <w:pPr>
              <w:spacing w:before="120" w:after="240"/>
              <w:rPr>
                <w:rFonts w:ascii="Arial" w:hAnsi="Arial" w:cs="Arial"/>
              </w:rPr>
            </w:pPr>
            <w:r w:rsidRPr="00424558">
              <w:rPr>
                <w:rFonts w:ascii="Arial" w:hAnsi="Arial" w:cs="Arial"/>
              </w:rPr>
              <w:t>This unit contains employability skills.</w:t>
            </w:r>
          </w:p>
        </w:tc>
      </w:tr>
      <w:tr w:rsidR="00424558" w:rsidRPr="00424558" w14:paraId="4820A98D" w14:textId="77777777" w:rsidTr="00424558">
        <w:tc>
          <w:tcPr>
            <w:tcW w:w="3105" w:type="dxa"/>
          </w:tcPr>
          <w:p w14:paraId="77B24D0A" w14:textId="77777777" w:rsidR="00424558" w:rsidRPr="00424558" w:rsidRDefault="00424558" w:rsidP="00424558">
            <w:pPr>
              <w:spacing w:before="60" w:after="60"/>
              <w:rPr>
                <w:rFonts w:ascii="Arial" w:hAnsi="Arial" w:cs="Arial"/>
                <w:b/>
              </w:rPr>
            </w:pPr>
            <w:r w:rsidRPr="00424558">
              <w:rPr>
                <w:rFonts w:ascii="Arial" w:hAnsi="Arial" w:cs="Arial"/>
                <w:b/>
              </w:rPr>
              <w:t>Application of the</w:t>
            </w:r>
          </w:p>
          <w:p w14:paraId="0E426249" w14:textId="77777777" w:rsidR="00424558" w:rsidRPr="00424558" w:rsidRDefault="00424558" w:rsidP="00424558">
            <w:pPr>
              <w:spacing w:before="60" w:after="60"/>
              <w:rPr>
                <w:rFonts w:ascii="Arial" w:hAnsi="Arial" w:cs="Arial"/>
                <w:b/>
              </w:rPr>
            </w:pPr>
            <w:r w:rsidRPr="00424558">
              <w:rPr>
                <w:rFonts w:ascii="Arial" w:hAnsi="Arial" w:cs="Arial"/>
                <w:b/>
              </w:rPr>
              <w:t>Unit</w:t>
            </w:r>
          </w:p>
        </w:tc>
        <w:tc>
          <w:tcPr>
            <w:tcW w:w="6582" w:type="dxa"/>
            <w:gridSpan w:val="2"/>
          </w:tcPr>
          <w:p w14:paraId="23C1427E" w14:textId="77777777" w:rsidR="00424558" w:rsidRPr="00424558" w:rsidRDefault="00424558" w:rsidP="00424558">
            <w:pPr>
              <w:autoSpaceDE w:val="0"/>
              <w:autoSpaceDN w:val="0"/>
              <w:adjustRightInd w:val="0"/>
              <w:spacing w:before="60" w:after="240"/>
              <w:rPr>
                <w:rFonts w:ascii="Arial" w:eastAsia="Calibri" w:hAnsi="Arial" w:cs="Arial"/>
              </w:rPr>
            </w:pPr>
            <w:r w:rsidRPr="00424558">
              <w:rPr>
                <w:rFonts w:ascii="Arial" w:eastAsia="Calibri" w:hAnsi="Arial" w:cs="Arial"/>
              </w:rPr>
              <w:t>This unit is applicable to individuals intending to work as a cyber security practitioner.</w:t>
            </w:r>
          </w:p>
        </w:tc>
      </w:tr>
      <w:tr w:rsidR="00424558" w:rsidRPr="00424558" w14:paraId="461BFF05" w14:textId="77777777" w:rsidTr="003566A4">
        <w:tc>
          <w:tcPr>
            <w:tcW w:w="3105" w:type="dxa"/>
          </w:tcPr>
          <w:p w14:paraId="28154E88" w14:textId="77777777" w:rsidR="00424558" w:rsidRPr="00424558" w:rsidRDefault="00424558" w:rsidP="00424558">
            <w:pPr>
              <w:spacing w:before="60" w:after="60"/>
              <w:rPr>
                <w:rFonts w:ascii="Arial" w:hAnsi="Arial" w:cs="Arial"/>
                <w:b/>
              </w:rPr>
            </w:pPr>
            <w:r w:rsidRPr="00424558">
              <w:rPr>
                <w:rFonts w:ascii="Arial" w:hAnsi="Arial" w:cs="Arial"/>
                <w:b/>
              </w:rPr>
              <w:t>ELEMENT</w:t>
            </w:r>
          </w:p>
        </w:tc>
        <w:tc>
          <w:tcPr>
            <w:tcW w:w="6582" w:type="dxa"/>
            <w:gridSpan w:val="2"/>
          </w:tcPr>
          <w:p w14:paraId="547275BF" w14:textId="77777777" w:rsidR="00424558" w:rsidRPr="00424558" w:rsidRDefault="00424558" w:rsidP="00424558">
            <w:pPr>
              <w:spacing w:before="60" w:after="60"/>
              <w:rPr>
                <w:rFonts w:ascii="Arial" w:hAnsi="Arial" w:cs="Arial"/>
                <w:b/>
              </w:rPr>
            </w:pPr>
            <w:r w:rsidRPr="00424558">
              <w:rPr>
                <w:rFonts w:ascii="Arial" w:hAnsi="Arial" w:cs="Arial"/>
                <w:b/>
              </w:rPr>
              <w:t>PERFORMANCE CRITERIA</w:t>
            </w:r>
          </w:p>
        </w:tc>
      </w:tr>
      <w:tr w:rsidR="00424558" w:rsidRPr="00424558" w14:paraId="1B4EC5AB" w14:textId="77777777" w:rsidTr="003566A4">
        <w:tc>
          <w:tcPr>
            <w:tcW w:w="3105" w:type="dxa"/>
            <w:vMerge w:val="restart"/>
          </w:tcPr>
          <w:p w14:paraId="3B134C77"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r w:rsidRPr="00424558">
              <w:rPr>
                <w:rFonts w:ascii="Arial" w:hAnsi="Arial" w:cs="Arial"/>
              </w:rPr>
              <w:t>Identify the role of personal computers and other computing devices in cyber security</w:t>
            </w:r>
          </w:p>
        </w:tc>
        <w:tc>
          <w:tcPr>
            <w:tcW w:w="524" w:type="dxa"/>
          </w:tcPr>
          <w:p w14:paraId="6E694F6A"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1.1</w:t>
            </w:r>
          </w:p>
        </w:tc>
        <w:tc>
          <w:tcPr>
            <w:tcW w:w="6058" w:type="dxa"/>
          </w:tcPr>
          <w:p w14:paraId="59187BB5" w14:textId="77777777" w:rsidR="00424558" w:rsidRPr="00424558" w:rsidRDefault="00424558" w:rsidP="003566A4">
            <w:pPr>
              <w:spacing w:before="100" w:after="100"/>
              <w:ind w:left="19"/>
              <w:jc w:val="both"/>
              <w:rPr>
                <w:rFonts w:ascii="Arial" w:hAnsi="Arial" w:cs="Arial"/>
              </w:rPr>
            </w:pPr>
            <w:r w:rsidRPr="00424558">
              <w:rPr>
                <w:rFonts w:ascii="Arial" w:hAnsi="Arial" w:cs="Arial"/>
              </w:rPr>
              <w:t>Computer system components are identified and how they work together is explained.</w:t>
            </w:r>
          </w:p>
        </w:tc>
      </w:tr>
      <w:tr w:rsidR="00424558" w:rsidRPr="00424558" w14:paraId="3C2785F6" w14:textId="77777777" w:rsidTr="003566A4">
        <w:tc>
          <w:tcPr>
            <w:tcW w:w="3105" w:type="dxa"/>
            <w:vMerge/>
          </w:tcPr>
          <w:p w14:paraId="3801EEB7"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3D2FA1CC"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1.2</w:t>
            </w:r>
          </w:p>
        </w:tc>
        <w:tc>
          <w:tcPr>
            <w:tcW w:w="6058" w:type="dxa"/>
          </w:tcPr>
          <w:p w14:paraId="675ED53D" w14:textId="77777777" w:rsidR="00424558" w:rsidRPr="00424558" w:rsidRDefault="00424558" w:rsidP="003566A4">
            <w:pPr>
              <w:spacing w:before="100" w:after="100"/>
              <w:ind w:left="19"/>
              <w:jc w:val="both"/>
              <w:rPr>
                <w:rFonts w:ascii="Arial" w:hAnsi="Arial" w:cs="Arial"/>
              </w:rPr>
            </w:pPr>
            <w:r w:rsidRPr="00424558">
              <w:rPr>
                <w:rFonts w:ascii="Arial" w:hAnsi="Arial" w:cs="Arial"/>
              </w:rPr>
              <w:t>Identification and selection of appropriate components for a computer system are selected</w:t>
            </w:r>
          </w:p>
        </w:tc>
      </w:tr>
      <w:tr w:rsidR="00424558" w:rsidRPr="00424558" w14:paraId="6A675593" w14:textId="77777777" w:rsidTr="003566A4">
        <w:tc>
          <w:tcPr>
            <w:tcW w:w="3105" w:type="dxa"/>
            <w:vMerge/>
          </w:tcPr>
          <w:p w14:paraId="534B116C"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01E83B06"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1.3</w:t>
            </w:r>
          </w:p>
        </w:tc>
        <w:tc>
          <w:tcPr>
            <w:tcW w:w="6058" w:type="dxa"/>
          </w:tcPr>
          <w:p w14:paraId="452D000A" w14:textId="77777777" w:rsidR="00424558" w:rsidRPr="00424558" w:rsidRDefault="00424558" w:rsidP="003566A4">
            <w:pPr>
              <w:spacing w:before="100" w:after="100"/>
              <w:ind w:left="19"/>
              <w:jc w:val="both"/>
              <w:rPr>
                <w:rFonts w:ascii="Arial" w:hAnsi="Arial" w:cs="Arial"/>
              </w:rPr>
            </w:pPr>
            <w:r w:rsidRPr="00424558">
              <w:rPr>
                <w:rFonts w:ascii="Arial" w:hAnsi="Arial" w:cs="Arial"/>
              </w:rPr>
              <w:t xml:space="preserve">Configuration of </w:t>
            </w:r>
            <w:proofErr w:type="spellStart"/>
            <w:r w:rsidRPr="00424558">
              <w:rPr>
                <w:rFonts w:ascii="Arial" w:hAnsi="Arial" w:cs="Arial"/>
              </w:rPr>
              <w:t>specialised</w:t>
            </w:r>
            <w:proofErr w:type="spellEnd"/>
            <w:r w:rsidRPr="00424558">
              <w:rPr>
                <w:rFonts w:ascii="Arial" w:hAnsi="Arial" w:cs="Arial"/>
              </w:rPr>
              <w:t xml:space="preserve"> computer systems is described and demonstrated</w:t>
            </w:r>
          </w:p>
        </w:tc>
      </w:tr>
      <w:tr w:rsidR="00424558" w:rsidRPr="00424558" w14:paraId="732C788B" w14:textId="77777777" w:rsidTr="003566A4">
        <w:tc>
          <w:tcPr>
            <w:tcW w:w="3105" w:type="dxa"/>
            <w:vMerge/>
          </w:tcPr>
          <w:p w14:paraId="194AE65C"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697417DC"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1.4</w:t>
            </w:r>
          </w:p>
        </w:tc>
        <w:tc>
          <w:tcPr>
            <w:tcW w:w="6058" w:type="dxa"/>
          </w:tcPr>
          <w:p w14:paraId="25C434DB" w14:textId="77777777" w:rsidR="00424558" w:rsidRPr="00424558" w:rsidRDefault="00424558" w:rsidP="003566A4">
            <w:pPr>
              <w:spacing w:before="100" w:after="100"/>
              <w:ind w:left="19"/>
              <w:jc w:val="both"/>
              <w:rPr>
                <w:rFonts w:ascii="Arial" w:hAnsi="Arial" w:cs="Arial"/>
              </w:rPr>
            </w:pPr>
            <w:r w:rsidRPr="00424558">
              <w:rPr>
                <w:rFonts w:ascii="Arial" w:hAnsi="Arial" w:cs="Arial"/>
              </w:rPr>
              <w:t>Role of security relevant peripherals is defined</w:t>
            </w:r>
          </w:p>
        </w:tc>
      </w:tr>
      <w:tr w:rsidR="00424558" w:rsidRPr="00424558" w14:paraId="4DCD3D51" w14:textId="77777777" w:rsidTr="003566A4">
        <w:tc>
          <w:tcPr>
            <w:tcW w:w="3105" w:type="dxa"/>
            <w:vMerge/>
          </w:tcPr>
          <w:p w14:paraId="0C19552D"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42E54962"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1.5</w:t>
            </w:r>
          </w:p>
        </w:tc>
        <w:tc>
          <w:tcPr>
            <w:tcW w:w="6058" w:type="dxa"/>
          </w:tcPr>
          <w:p w14:paraId="713D0A9E" w14:textId="77777777" w:rsidR="00424558" w:rsidRPr="00424558" w:rsidRDefault="00424558" w:rsidP="003566A4">
            <w:pPr>
              <w:spacing w:before="100" w:after="100"/>
              <w:ind w:left="19"/>
              <w:jc w:val="both"/>
              <w:rPr>
                <w:rFonts w:ascii="Arial" w:hAnsi="Arial" w:cs="Arial"/>
              </w:rPr>
            </w:pPr>
            <w:r w:rsidRPr="00424558">
              <w:rPr>
                <w:rFonts w:ascii="Arial" w:hAnsi="Arial" w:cs="Arial"/>
              </w:rPr>
              <w:t>Common computer input output devices are identified</w:t>
            </w:r>
          </w:p>
        </w:tc>
      </w:tr>
      <w:tr w:rsidR="00424558" w:rsidRPr="00424558" w14:paraId="22384B98" w14:textId="77777777" w:rsidTr="003566A4">
        <w:tc>
          <w:tcPr>
            <w:tcW w:w="3105" w:type="dxa"/>
            <w:vMerge/>
          </w:tcPr>
          <w:p w14:paraId="55B6383F"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4A98B156"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1.6</w:t>
            </w:r>
          </w:p>
        </w:tc>
        <w:tc>
          <w:tcPr>
            <w:tcW w:w="6058" w:type="dxa"/>
          </w:tcPr>
          <w:p w14:paraId="5ED81206" w14:textId="77777777" w:rsidR="00424558" w:rsidRPr="00424558" w:rsidRDefault="00424558" w:rsidP="003566A4">
            <w:pPr>
              <w:spacing w:before="100" w:after="100"/>
              <w:ind w:left="19"/>
              <w:jc w:val="both"/>
              <w:rPr>
                <w:rFonts w:ascii="Arial" w:hAnsi="Arial" w:cs="Arial"/>
              </w:rPr>
            </w:pPr>
            <w:r w:rsidRPr="00424558">
              <w:rPr>
                <w:rFonts w:ascii="Arial" w:hAnsi="Arial" w:cs="Arial"/>
              </w:rPr>
              <w:t xml:space="preserve">Emerging Internet of Things (IOT) devices are identified and demonstrated </w:t>
            </w:r>
          </w:p>
        </w:tc>
      </w:tr>
      <w:tr w:rsidR="00424558" w:rsidRPr="00424558" w14:paraId="7C626A87" w14:textId="77777777" w:rsidTr="003566A4">
        <w:tc>
          <w:tcPr>
            <w:tcW w:w="3105" w:type="dxa"/>
            <w:vMerge w:val="restart"/>
          </w:tcPr>
          <w:p w14:paraId="64B8D0C5" w14:textId="77777777" w:rsidR="00424558" w:rsidRPr="00424558" w:rsidRDefault="00424558" w:rsidP="00742E51">
            <w:pPr>
              <w:keepNext/>
              <w:keepLines/>
              <w:widowControl/>
              <w:numPr>
                <w:ilvl w:val="0"/>
                <w:numId w:val="245"/>
              </w:numPr>
              <w:tabs>
                <w:tab w:val="left" w:pos="340"/>
              </w:tabs>
              <w:spacing w:before="100" w:after="100" w:line="240" w:lineRule="auto"/>
              <w:ind w:left="290" w:hanging="284"/>
              <w:rPr>
                <w:rFonts w:ascii="Arial" w:hAnsi="Arial" w:cs="Arial"/>
              </w:rPr>
            </w:pPr>
            <w:r w:rsidRPr="00424558">
              <w:rPr>
                <w:rFonts w:ascii="Arial" w:hAnsi="Arial" w:cs="Arial"/>
              </w:rPr>
              <w:t>Undertake preventative maintenance and base level troubleshooting procedures for a computer</w:t>
            </w:r>
          </w:p>
        </w:tc>
        <w:tc>
          <w:tcPr>
            <w:tcW w:w="524" w:type="dxa"/>
          </w:tcPr>
          <w:p w14:paraId="212E0B81"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2.1</w:t>
            </w:r>
          </w:p>
        </w:tc>
        <w:tc>
          <w:tcPr>
            <w:tcW w:w="6058" w:type="dxa"/>
          </w:tcPr>
          <w:p w14:paraId="7E7C29F4" w14:textId="77777777" w:rsidR="00424558" w:rsidRPr="00424558" w:rsidRDefault="00424558" w:rsidP="003566A4">
            <w:pPr>
              <w:spacing w:before="100" w:after="100"/>
              <w:ind w:left="19"/>
              <w:jc w:val="both"/>
              <w:rPr>
                <w:rFonts w:ascii="Arial" w:hAnsi="Arial" w:cs="Arial"/>
              </w:rPr>
            </w:pPr>
            <w:r w:rsidRPr="00424558">
              <w:rPr>
                <w:rFonts w:ascii="Arial" w:hAnsi="Arial" w:cs="Arial"/>
                <w:b/>
                <w:i/>
              </w:rPr>
              <w:t xml:space="preserve">Preventative maintenance </w:t>
            </w:r>
            <w:r w:rsidRPr="00424558">
              <w:rPr>
                <w:rFonts w:ascii="Arial" w:hAnsi="Arial" w:cs="Arial"/>
              </w:rPr>
              <w:t>procedures for a personal computer are described and demonstrated</w:t>
            </w:r>
          </w:p>
        </w:tc>
      </w:tr>
      <w:tr w:rsidR="00424558" w:rsidRPr="00424558" w14:paraId="3687CD37" w14:textId="77777777" w:rsidTr="003566A4">
        <w:tc>
          <w:tcPr>
            <w:tcW w:w="3105" w:type="dxa"/>
            <w:vMerge/>
          </w:tcPr>
          <w:p w14:paraId="669DA4AB" w14:textId="77777777" w:rsidR="00424558" w:rsidRPr="00424558" w:rsidRDefault="00424558" w:rsidP="00742E51">
            <w:pPr>
              <w:keepNext/>
              <w:keepLines/>
              <w:widowControl/>
              <w:numPr>
                <w:ilvl w:val="0"/>
                <w:numId w:val="245"/>
              </w:numPr>
              <w:tabs>
                <w:tab w:val="left" w:pos="340"/>
              </w:tabs>
              <w:spacing w:before="100" w:after="100" w:line="240" w:lineRule="auto"/>
              <w:ind w:left="288" w:hanging="284"/>
              <w:contextualSpacing/>
              <w:rPr>
                <w:rFonts w:ascii="Arial" w:hAnsi="Arial" w:cs="Arial"/>
              </w:rPr>
            </w:pPr>
          </w:p>
        </w:tc>
        <w:tc>
          <w:tcPr>
            <w:tcW w:w="524" w:type="dxa"/>
          </w:tcPr>
          <w:p w14:paraId="48C3160D"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2.2</w:t>
            </w:r>
          </w:p>
        </w:tc>
        <w:tc>
          <w:tcPr>
            <w:tcW w:w="6058" w:type="dxa"/>
          </w:tcPr>
          <w:p w14:paraId="7F31DA11" w14:textId="77777777" w:rsidR="00424558" w:rsidRPr="00424558" w:rsidRDefault="00424558" w:rsidP="003566A4">
            <w:pPr>
              <w:spacing w:before="100" w:after="100"/>
              <w:ind w:left="19"/>
              <w:jc w:val="both"/>
              <w:rPr>
                <w:rFonts w:ascii="Arial" w:hAnsi="Arial" w:cs="Arial"/>
              </w:rPr>
            </w:pPr>
            <w:r w:rsidRPr="00424558">
              <w:rPr>
                <w:rFonts w:ascii="Arial" w:hAnsi="Arial" w:cs="Arial"/>
              </w:rPr>
              <w:t>Base level troubleshooting procedures are demonstrated</w:t>
            </w:r>
          </w:p>
        </w:tc>
      </w:tr>
      <w:tr w:rsidR="00424558" w:rsidRPr="00424558" w14:paraId="7B12A626" w14:textId="77777777" w:rsidTr="003566A4">
        <w:tc>
          <w:tcPr>
            <w:tcW w:w="3105" w:type="dxa"/>
            <w:vMerge w:val="restart"/>
          </w:tcPr>
          <w:p w14:paraId="12D88762" w14:textId="77777777" w:rsidR="00424558" w:rsidRPr="00424558" w:rsidRDefault="00424558" w:rsidP="003566A4">
            <w:pPr>
              <w:spacing w:before="100" w:after="100"/>
              <w:ind w:left="284" w:hanging="284"/>
              <w:rPr>
                <w:rFonts w:ascii="Arial" w:hAnsi="Arial" w:cs="Arial"/>
                <w:lang w:val="en-NZ"/>
              </w:rPr>
            </w:pPr>
            <w:r w:rsidRPr="00424558">
              <w:rPr>
                <w:rFonts w:ascii="Arial" w:hAnsi="Arial" w:cs="Arial"/>
              </w:rPr>
              <w:t>3</w:t>
            </w:r>
            <w:r w:rsidRPr="00424558">
              <w:rPr>
                <w:rFonts w:ascii="Arial" w:hAnsi="Arial" w:cs="Arial"/>
              </w:rPr>
              <w:tab/>
              <w:t>Configure and use a computer operating system and relevant applications</w:t>
            </w:r>
          </w:p>
        </w:tc>
        <w:tc>
          <w:tcPr>
            <w:tcW w:w="524" w:type="dxa"/>
          </w:tcPr>
          <w:p w14:paraId="17CE6A42"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3.1</w:t>
            </w:r>
          </w:p>
        </w:tc>
        <w:tc>
          <w:tcPr>
            <w:tcW w:w="6058" w:type="dxa"/>
          </w:tcPr>
          <w:p w14:paraId="64CF2D88" w14:textId="77777777" w:rsidR="00424558" w:rsidRPr="00424558" w:rsidRDefault="00424558" w:rsidP="003566A4">
            <w:pPr>
              <w:spacing w:before="100" w:after="100"/>
              <w:ind w:left="19"/>
              <w:jc w:val="both"/>
              <w:rPr>
                <w:rFonts w:ascii="Arial" w:hAnsi="Arial" w:cs="Arial"/>
              </w:rPr>
            </w:pPr>
            <w:r w:rsidRPr="00424558">
              <w:rPr>
                <w:rFonts w:ascii="Arial" w:hAnsi="Arial" w:cs="Arial"/>
              </w:rPr>
              <w:t>Operating system (OS)</w:t>
            </w:r>
            <w:r w:rsidRPr="00424558">
              <w:rPr>
                <w:rFonts w:ascii="Arial" w:hAnsi="Arial" w:cs="Arial"/>
                <w:b/>
                <w:i/>
              </w:rPr>
              <w:t xml:space="preserve"> </w:t>
            </w:r>
            <w:r w:rsidRPr="00424558">
              <w:rPr>
                <w:rFonts w:ascii="Arial" w:hAnsi="Arial" w:cs="Arial"/>
              </w:rPr>
              <w:t xml:space="preserve">installation is performed </w:t>
            </w:r>
          </w:p>
        </w:tc>
      </w:tr>
      <w:tr w:rsidR="00424558" w:rsidRPr="00424558" w14:paraId="41F42A36" w14:textId="77777777" w:rsidTr="003566A4">
        <w:tc>
          <w:tcPr>
            <w:tcW w:w="3105" w:type="dxa"/>
            <w:vMerge/>
          </w:tcPr>
          <w:p w14:paraId="157D07A7" w14:textId="77777777" w:rsidR="00424558" w:rsidRPr="00424558" w:rsidRDefault="00424558" w:rsidP="003566A4">
            <w:pPr>
              <w:spacing w:before="100" w:after="100"/>
              <w:ind w:left="283" w:hanging="283"/>
              <w:contextualSpacing/>
              <w:rPr>
                <w:rFonts w:ascii="Arial" w:hAnsi="Arial" w:cs="Arial"/>
              </w:rPr>
            </w:pPr>
          </w:p>
        </w:tc>
        <w:tc>
          <w:tcPr>
            <w:tcW w:w="524" w:type="dxa"/>
          </w:tcPr>
          <w:p w14:paraId="789B5147"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3.2</w:t>
            </w:r>
          </w:p>
        </w:tc>
        <w:tc>
          <w:tcPr>
            <w:tcW w:w="6058" w:type="dxa"/>
          </w:tcPr>
          <w:p w14:paraId="798A1929" w14:textId="77777777" w:rsidR="00424558" w:rsidRPr="00424558" w:rsidRDefault="00424558" w:rsidP="003566A4">
            <w:pPr>
              <w:spacing w:before="100" w:after="100"/>
              <w:ind w:left="19"/>
              <w:jc w:val="both"/>
              <w:rPr>
                <w:rFonts w:ascii="Arial" w:hAnsi="Arial" w:cs="Arial"/>
                <w:b/>
                <w:i/>
              </w:rPr>
            </w:pPr>
            <w:r w:rsidRPr="00424558">
              <w:rPr>
                <w:rFonts w:ascii="Arial" w:hAnsi="Arial" w:cs="Arial"/>
              </w:rPr>
              <w:t>Operating system structure</w:t>
            </w:r>
            <w:r w:rsidRPr="00424558">
              <w:rPr>
                <w:rFonts w:ascii="Arial" w:hAnsi="Arial" w:cs="Arial"/>
                <w:b/>
                <w:i/>
              </w:rPr>
              <w:t xml:space="preserve"> </w:t>
            </w:r>
            <w:r w:rsidRPr="00424558">
              <w:rPr>
                <w:rFonts w:ascii="Arial" w:hAnsi="Arial" w:cs="Arial"/>
              </w:rPr>
              <w:t>is examined</w:t>
            </w:r>
          </w:p>
        </w:tc>
      </w:tr>
      <w:tr w:rsidR="00424558" w:rsidRPr="00424558" w14:paraId="69D1C228" w14:textId="77777777" w:rsidTr="003566A4">
        <w:tc>
          <w:tcPr>
            <w:tcW w:w="3105" w:type="dxa"/>
            <w:vMerge/>
          </w:tcPr>
          <w:p w14:paraId="4F043E3F"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70D4CE8D"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3.3</w:t>
            </w:r>
          </w:p>
        </w:tc>
        <w:tc>
          <w:tcPr>
            <w:tcW w:w="6058" w:type="dxa"/>
          </w:tcPr>
          <w:p w14:paraId="2F04E4FE" w14:textId="77777777" w:rsidR="00424558" w:rsidRPr="00424558" w:rsidRDefault="00424558" w:rsidP="003566A4">
            <w:pPr>
              <w:spacing w:before="100" w:after="100"/>
              <w:ind w:left="19"/>
              <w:rPr>
                <w:rFonts w:ascii="Arial" w:hAnsi="Arial" w:cs="Arial"/>
              </w:rPr>
            </w:pPr>
            <w:r w:rsidRPr="00424558">
              <w:rPr>
                <w:rFonts w:ascii="Arial" w:hAnsi="Arial" w:cs="Arial"/>
              </w:rPr>
              <w:t>Appropriate security applications are installed and configured</w:t>
            </w:r>
          </w:p>
        </w:tc>
      </w:tr>
      <w:tr w:rsidR="00424558" w:rsidRPr="00424558" w14:paraId="581B9D73" w14:textId="77777777" w:rsidTr="003566A4">
        <w:tc>
          <w:tcPr>
            <w:tcW w:w="3105" w:type="dxa"/>
            <w:vMerge/>
          </w:tcPr>
          <w:p w14:paraId="2F12693A"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705B90BD"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3.4</w:t>
            </w:r>
          </w:p>
        </w:tc>
        <w:tc>
          <w:tcPr>
            <w:tcW w:w="6058" w:type="dxa"/>
          </w:tcPr>
          <w:p w14:paraId="03CC851F" w14:textId="77777777" w:rsidR="00424558" w:rsidRPr="00424558" w:rsidRDefault="00424558" w:rsidP="003566A4">
            <w:pPr>
              <w:spacing w:before="100" w:after="100"/>
              <w:ind w:left="19"/>
              <w:rPr>
                <w:rFonts w:ascii="Arial" w:hAnsi="Arial" w:cs="Arial"/>
              </w:rPr>
            </w:pPr>
            <w:r w:rsidRPr="00424558">
              <w:rPr>
                <w:rFonts w:ascii="Arial" w:hAnsi="Arial" w:cs="Arial"/>
              </w:rPr>
              <w:t>Routine system management tasks with appropriate operating system tools are demonstrated</w:t>
            </w:r>
          </w:p>
        </w:tc>
      </w:tr>
      <w:tr w:rsidR="00424558" w:rsidRPr="00424558" w14:paraId="3F4AF47C" w14:textId="77777777" w:rsidTr="003566A4">
        <w:tc>
          <w:tcPr>
            <w:tcW w:w="3105" w:type="dxa"/>
            <w:vMerge/>
          </w:tcPr>
          <w:p w14:paraId="36741E8B"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1FC48534"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3.5</w:t>
            </w:r>
          </w:p>
        </w:tc>
        <w:tc>
          <w:tcPr>
            <w:tcW w:w="6058" w:type="dxa"/>
          </w:tcPr>
          <w:p w14:paraId="5136D30A"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Common preventative maintenance techniques for operating systems are described and demonstrated</w:t>
            </w:r>
          </w:p>
        </w:tc>
      </w:tr>
      <w:tr w:rsidR="00424558" w:rsidRPr="00424558" w14:paraId="78D9C571" w14:textId="77777777" w:rsidTr="003566A4">
        <w:tc>
          <w:tcPr>
            <w:tcW w:w="3105" w:type="dxa"/>
            <w:vMerge/>
          </w:tcPr>
          <w:p w14:paraId="39920852"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3256125F"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3.6</w:t>
            </w:r>
          </w:p>
        </w:tc>
        <w:tc>
          <w:tcPr>
            <w:tcW w:w="6058" w:type="dxa"/>
          </w:tcPr>
          <w:p w14:paraId="2B0BA586"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b/>
                <w:i/>
                <w:lang w:eastAsia="en-AU"/>
              </w:rPr>
              <w:t>Configuring access controls for the workstation</w:t>
            </w:r>
            <w:r w:rsidRPr="00424558">
              <w:rPr>
                <w:rFonts w:ascii="Arial" w:eastAsia="Times New Roman" w:hAnsi="Arial" w:cs="Arial"/>
                <w:lang w:eastAsia="en-AU"/>
              </w:rPr>
              <w:t xml:space="preserve"> is described and implemented</w:t>
            </w:r>
          </w:p>
        </w:tc>
      </w:tr>
      <w:tr w:rsidR="00424558" w:rsidRPr="00424558" w14:paraId="782A5CA6" w14:textId="77777777" w:rsidTr="003566A4">
        <w:tc>
          <w:tcPr>
            <w:tcW w:w="3105" w:type="dxa"/>
            <w:vMerge/>
          </w:tcPr>
          <w:p w14:paraId="55786FFE"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086D4B81"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3.7</w:t>
            </w:r>
          </w:p>
        </w:tc>
        <w:tc>
          <w:tcPr>
            <w:tcW w:w="6058" w:type="dxa"/>
          </w:tcPr>
          <w:p w14:paraId="63F63A60"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Setting passwords and allocating privileges are described and implemented</w:t>
            </w:r>
          </w:p>
        </w:tc>
      </w:tr>
      <w:tr w:rsidR="00424558" w:rsidRPr="00424558" w14:paraId="6BC6ADBB" w14:textId="77777777" w:rsidTr="003566A4">
        <w:tc>
          <w:tcPr>
            <w:tcW w:w="3105" w:type="dxa"/>
            <w:vMerge/>
          </w:tcPr>
          <w:p w14:paraId="0C313C1A"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57DB6538"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3.8</w:t>
            </w:r>
          </w:p>
        </w:tc>
        <w:tc>
          <w:tcPr>
            <w:tcW w:w="6058" w:type="dxa"/>
          </w:tcPr>
          <w:p w14:paraId="16C702E4" w14:textId="77777777" w:rsidR="00424558" w:rsidRPr="00424558" w:rsidRDefault="00424558" w:rsidP="003566A4">
            <w:pPr>
              <w:widowControl/>
              <w:spacing w:before="100" w:after="100" w:line="240" w:lineRule="auto"/>
              <w:rPr>
                <w:rFonts w:ascii="Arial" w:eastAsia="Times New Roman" w:hAnsi="Arial" w:cs="Arial"/>
                <w:lang w:eastAsia="en-AU"/>
              </w:rPr>
            </w:pPr>
            <w:r w:rsidRPr="00424558">
              <w:rPr>
                <w:rFonts w:ascii="Arial" w:eastAsia="Times New Roman" w:hAnsi="Arial" w:cs="Arial"/>
                <w:lang w:eastAsia="en-AU"/>
              </w:rPr>
              <w:t>Basic operating system troubleshooting processes are explained and demonstrated</w:t>
            </w:r>
          </w:p>
        </w:tc>
      </w:tr>
      <w:tr w:rsidR="00424558" w:rsidRPr="00424558" w14:paraId="6D2EA40F" w14:textId="77777777" w:rsidTr="003566A4">
        <w:tc>
          <w:tcPr>
            <w:tcW w:w="3105" w:type="dxa"/>
            <w:vMerge w:val="restart"/>
          </w:tcPr>
          <w:p w14:paraId="4003D505" w14:textId="77777777" w:rsidR="00424558" w:rsidRPr="00424558" w:rsidRDefault="00424558" w:rsidP="003566A4">
            <w:pPr>
              <w:spacing w:before="100" w:after="100"/>
              <w:ind w:left="284" w:hanging="284"/>
              <w:rPr>
                <w:rFonts w:ascii="Arial" w:hAnsi="Arial" w:cs="Arial"/>
                <w:lang w:val="en-NZ"/>
              </w:rPr>
            </w:pPr>
            <w:r w:rsidRPr="00424558">
              <w:rPr>
                <w:rFonts w:ascii="Arial" w:hAnsi="Arial" w:cs="Arial"/>
              </w:rPr>
              <w:t>4.</w:t>
            </w:r>
            <w:r w:rsidRPr="00424558">
              <w:rPr>
                <w:rFonts w:ascii="Arial" w:hAnsi="Arial" w:cs="Arial"/>
              </w:rPr>
              <w:tab/>
              <w:t xml:space="preserve"> Configure and use </w:t>
            </w:r>
            <w:proofErr w:type="spellStart"/>
            <w:r w:rsidRPr="00424558">
              <w:rPr>
                <w:rFonts w:ascii="Arial" w:hAnsi="Arial" w:cs="Arial"/>
              </w:rPr>
              <w:t>virtualised</w:t>
            </w:r>
            <w:proofErr w:type="spellEnd"/>
            <w:r w:rsidRPr="00424558">
              <w:rPr>
                <w:rFonts w:ascii="Arial" w:hAnsi="Arial" w:cs="Arial"/>
              </w:rPr>
              <w:t xml:space="preserve"> images</w:t>
            </w:r>
          </w:p>
        </w:tc>
        <w:tc>
          <w:tcPr>
            <w:tcW w:w="524" w:type="dxa"/>
          </w:tcPr>
          <w:p w14:paraId="6E1004D8"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4.1</w:t>
            </w:r>
          </w:p>
        </w:tc>
        <w:tc>
          <w:tcPr>
            <w:tcW w:w="6058" w:type="dxa"/>
          </w:tcPr>
          <w:p w14:paraId="7796BF1D" w14:textId="77777777" w:rsidR="00424558" w:rsidRPr="00424558" w:rsidRDefault="00424558" w:rsidP="003566A4">
            <w:pPr>
              <w:spacing w:before="100" w:after="100"/>
              <w:ind w:left="19"/>
              <w:rPr>
                <w:rFonts w:ascii="Arial" w:hAnsi="Arial" w:cs="Arial"/>
              </w:rPr>
            </w:pPr>
            <w:r w:rsidRPr="00424558">
              <w:rPr>
                <w:rFonts w:ascii="Arial" w:hAnsi="Arial" w:cs="Arial"/>
              </w:rPr>
              <w:t xml:space="preserve">Environmental requirements for installing the </w:t>
            </w:r>
            <w:proofErr w:type="spellStart"/>
            <w:r w:rsidRPr="00424558">
              <w:rPr>
                <w:rFonts w:ascii="Arial" w:hAnsi="Arial" w:cs="Arial"/>
              </w:rPr>
              <w:t>virtualisation</w:t>
            </w:r>
            <w:proofErr w:type="spellEnd"/>
            <w:r w:rsidRPr="00424558">
              <w:rPr>
                <w:rFonts w:ascii="Arial" w:hAnsi="Arial" w:cs="Arial"/>
              </w:rPr>
              <w:t xml:space="preserve"> software are reviewed</w:t>
            </w:r>
          </w:p>
        </w:tc>
      </w:tr>
      <w:tr w:rsidR="00424558" w:rsidRPr="00424558" w14:paraId="622D807D" w14:textId="77777777" w:rsidTr="003566A4">
        <w:tc>
          <w:tcPr>
            <w:tcW w:w="3105" w:type="dxa"/>
            <w:vMerge/>
          </w:tcPr>
          <w:p w14:paraId="3158BC46"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343BA7C4"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4.2</w:t>
            </w:r>
          </w:p>
        </w:tc>
        <w:tc>
          <w:tcPr>
            <w:tcW w:w="6058" w:type="dxa"/>
          </w:tcPr>
          <w:p w14:paraId="6F9FD7FA" w14:textId="77777777" w:rsidR="00424558" w:rsidRPr="00424558" w:rsidRDefault="00424558" w:rsidP="003566A4">
            <w:pPr>
              <w:spacing w:before="100" w:after="100"/>
              <w:ind w:left="19"/>
              <w:rPr>
                <w:rFonts w:ascii="Arial" w:hAnsi="Arial" w:cs="Arial"/>
              </w:rPr>
            </w:pPr>
            <w:r w:rsidRPr="00424558">
              <w:rPr>
                <w:rFonts w:ascii="Arial" w:hAnsi="Arial" w:cs="Arial"/>
              </w:rPr>
              <w:t xml:space="preserve">Required services and ports, according to </w:t>
            </w:r>
            <w:proofErr w:type="spellStart"/>
            <w:r w:rsidRPr="00424558">
              <w:rPr>
                <w:rFonts w:ascii="Arial" w:hAnsi="Arial" w:cs="Arial"/>
              </w:rPr>
              <w:t>virtualisation</w:t>
            </w:r>
            <w:proofErr w:type="spellEnd"/>
            <w:r w:rsidRPr="00424558">
              <w:rPr>
                <w:rFonts w:ascii="Arial" w:hAnsi="Arial" w:cs="Arial"/>
              </w:rPr>
              <w:t xml:space="preserve"> software vendors are installed</w:t>
            </w:r>
          </w:p>
        </w:tc>
      </w:tr>
      <w:tr w:rsidR="00424558" w:rsidRPr="00424558" w14:paraId="65506374" w14:textId="77777777" w:rsidTr="003566A4">
        <w:tc>
          <w:tcPr>
            <w:tcW w:w="3105" w:type="dxa"/>
            <w:vMerge/>
          </w:tcPr>
          <w:p w14:paraId="06A72031"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548AB70A"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4.3</w:t>
            </w:r>
          </w:p>
        </w:tc>
        <w:tc>
          <w:tcPr>
            <w:tcW w:w="6058" w:type="dxa"/>
          </w:tcPr>
          <w:p w14:paraId="689CE029"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Environmental requirements to ensure virtual machines function are configured</w:t>
            </w:r>
          </w:p>
        </w:tc>
      </w:tr>
      <w:tr w:rsidR="00424558" w:rsidRPr="00424558" w14:paraId="1F483029" w14:textId="77777777" w:rsidTr="003566A4">
        <w:tc>
          <w:tcPr>
            <w:tcW w:w="3105" w:type="dxa"/>
            <w:vMerge/>
          </w:tcPr>
          <w:p w14:paraId="58043BD2"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3577C999"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4.4</w:t>
            </w:r>
          </w:p>
        </w:tc>
        <w:tc>
          <w:tcPr>
            <w:tcW w:w="6058" w:type="dxa"/>
          </w:tcPr>
          <w:p w14:paraId="24244A6E" w14:textId="1CCD6631"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Remote client access to virtual machines is configured</w:t>
            </w:r>
          </w:p>
        </w:tc>
      </w:tr>
      <w:tr w:rsidR="00424558" w:rsidRPr="00424558" w14:paraId="2CC7886D" w14:textId="77777777" w:rsidTr="003566A4">
        <w:tc>
          <w:tcPr>
            <w:tcW w:w="3105" w:type="dxa"/>
            <w:vMerge w:val="restart"/>
          </w:tcPr>
          <w:p w14:paraId="2F6C5256" w14:textId="77777777" w:rsidR="00424558" w:rsidRPr="00424558" w:rsidRDefault="00424558" w:rsidP="003566A4">
            <w:pPr>
              <w:spacing w:before="100" w:after="100"/>
              <w:ind w:left="284" w:hanging="284"/>
              <w:rPr>
                <w:rFonts w:ascii="Arial" w:hAnsi="Arial" w:cs="Arial"/>
                <w:lang w:val="en-NZ"/>
              </w:rPr>
            </w:pPr>
            <w:r w:rsidRPr="00424558">
              <w:rPr>
                <w:rFonts w:ascii="Arial" w:hAnsi="Arial" w:cs="Arial"/>
              </w:rPr>
              <w:t>5.</w:t>
            </w:r>
            <w:r w:rsidRPr="00424558">
              <w:rPr>
                <w:rFonts w:ascii="Arial" w:hAnsi="Arial" w:cs="Arial"/>
              </w:rPr>
              <w:tab/>
              <w:t>Identify key concepts in networking</w:t>
            </w:r>
          </w:p>
        </w:tc>
        <w:tc>
          <w:tcPr>
            <w:tcW w:w="524" w:type="dxa"/>
          </w:tcPr>
          <w:p w14:paraId="699F84FB"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5.1</w:t>
            </w:r>
          </w:p>
        </w:tc>
        <w:tc>
          <w:tcPr>
            <w:tcW w:w="6058" w:type="dxa"/>
          </w:tcPr>
          <w:p w14:paraId="27BD85EC" w14:textId="77777777" w:rsidR="00424558" w:rsidRPr="00424558" w:rsidRDefault="00424558" w:rsidP="003566A4">
            <w:pPr>
              <w:spacing w:before="100" w:after="100"/>
              <w:ind w:left="19"/>
              <w:rPr>
                <w:rFonts w:ascii="Arial" w:hAnsi="Arial" w:cs="Arial"/>
              </w:rPr>
            </w:pPr>
            <w:r w:rsidRPr="00424558">
              <w:rPr>
                <w:rFonts w:ascii="Arial" w:hAnsi="Arial" w:cs="Arial"/>
              </w:rPr>
              <w:t>Key components of a computer network are identified</w:t>
            </w:r>
          </w:p>
        </w:tc>
      </w:tr>
      <w:tr w:rsidR="00424558" w:rsidRPr="00424558" w14:paraId="0DCF24D8" w14:textId="77777777" w:rsidTr="003566A4">
        <w:tc>
          <w:tcPr>
            <w:tcW w:w="3105" w:type="dxa"/>
            <w:vMerge/>
          </w:tcPr>
          <w:p w14:paraId="7DC98154"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36737B83"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5.2</w:t>
            </w:r>
          </w:p>
        </w:tc>
        <w:tc>
          <w:tcPr>
            <w:tcW w:w="6058" w:type="dxa"/>
          </w:tcPr>
          <w:p w14:paraId="07561E25" w14:textId="77777777" w:rsidR="00424558" w:rsidRPr="00424558" w:rsidRDefault="00424558" w:rsidP="003566A4">
            <w:pPr>
              <w:spacing w:before="100" w:after="100"/>
              <w:ind w:left="19"/>
              <w:rPr>
                <w:rFonts w:ascii="Arial" w:hAnsi="Arial" w:cs="Arial"/>
              </w:rPr>
            </w:pPr>
            <w:r w:rsidRPr="00424558">
              <w:rPr>
                <w:rFonts w:ascii="Arial" w:hAnsi="Arial" w:cs="Arial"/>
              </w:rPr>
              <w:t>Purpose and characteristics of networking standards are explained</w:t>
            </w:r>
          </w:p>
        </w:tc>
      </w:tr>
      <w:tr w:rsidR="00424558" w:rsidRPr="00424558" w14:paraId="528B282F" w14:textId="77777777" w:rsidTr="003566A4">
        <w:tc>
          <w:tcPr>
            <w:tcW w:w="3105" w:type="dxa"/>
            <w:vMerge/>
          </w:tcPr>
          <w:p w14:paraId="5EC53D2C"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4FC89E7F"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5.3</w:t>
            </w:r>
          </w:p>
        </w:tc>
        <w:tc>
          <w:tcPr>
            <w:tcW w:w="6058" w:type="dxa"/>
          </w:tcPr>
          <w:p w14:paraId="5E753BFC"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Changing the IP address in an operating system is performed</w:t>
            </w:r>
          </w:p>
        </w:tc>
      </w:tr>
      <w:tr w:rsidR="00424558" w:rsidRPr="00424558" w14:paraId="16CD5E6C" w14:textId="77777777" w:rsidTr="003566A4">
        <w:tc>
          <w:tcPr>
            <w:tcW w:w="3105" w:type="dxa"/>
            <w:vMerge/>
          </w:tcPr>
          <w:p w14:paraId="3F9173A8"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4A0ED30A"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5.4</w:t>
            </w:r>
          </w:p>
        </w:tc>
        <w:tc>
          <w:tcPr>
            <w:tcW w:w="6058" w:type="dxa"/>
          </w:tcPr>
          <w:p w14:paraId="35C30CC3"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Network connectivity between computers is configured and tested</w:t>
            </w:r>
          </w:p>
        </w:tc>
      </w:tr>
      <w:tr w:rsidR="00424558" w:rsidRPr="00424558" w14:paraId="43FD1DAE" w14:textId="77777777" w:rsidTr="003566A4">
        <w:tc>
          <w:tcPr>
            <w:tcW w:w="3105" w:type="dxa"/>
            <w:vMerge w:val="restart"/>
          </w:tcPr>
          <w:p w14:paraId="5FAC16F2" w14:textId="77777777" w:rsidR="00424558" w:rsidRPr="00424558" w:rsidRDefault="00424558" w:rsidP="003566A4">
            <w:pPr>
              <w:spacing w:before="100" w:after="100"/>
              <w:ind w:left="284" w:hanging="284"/>
              <w:rPr>
                <w:rFonts w:ascii="Arial" w:hAnsi="Arial" w:cs="Arial"/>
                <w:lang w:val="en-NZ"/>
              </w:rPr>
            </w:pPr>
            <w:r w:rsidRPr="00424558">
              <w:rPr>
                <w:rFonts w:ascii="Arial" w:hAnsi="Arial" w:cs="Arial"/>
              </w:rPr>
              <w:t>6.</w:t>
            </w:r>
            <w:r w:rsidRPr="00424558">
              <w:rPr>
                <w:rFonts w:ascii="Arial" w:hAnsi="Arial" w:cs="Arial"/>
              </w:rPr>
              <w:tab/>
              <w:t>Connect devices to networks</w:t>
            </w:r>
          </w:p>
        </w:tc>
        <w:tc>
          <w:tcPr>
            <w:tcW w:w="524" w:type="dxa"/>
          </w:tcPr>
          <w:p w14:paraId="67F92737"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6.1</w:t>
            </w:r>
          </w:p>
        </w:tc>
        <w:tc>
          <w:tcPr>
            <w:tcW w:w="6058" w:type="dxa"/>
          </w:tcPr>
          <w:p w14:paraId="5C6258FF" w14:textId="77777777" w:rsidR="00424558" w:rsidRPr="00424558" w:rsidRDefault="00424558" w:rsidP="003566A4">
            <w:pPr>
              <w:spacing w:before="100" w:after="100"/>
              <w:ind w:left="19"/>
              <w:rPr>
                <w:rFonts w:ascii="Arial" w:hAnsi="Arial" w:cs="Arial"/>
              </w:rPr>
            </w:pPr>
            <w:r w:rsidRPr="00424558">
              <w:rPr>
                <w:rFonts w:ascii="Arial" w:hAnsi="Arial" w:cs="Arial"/>
              </w:rPr>
              <w:t>Process of connecting a computer to a wired and wireless network is demonstrated</w:t>
            </w:r>
          </w:p>
        </w:tc>
      </w:tr>
      <w:tr w:rsidR="00424558" w:rsidRPr="00424558" w14:paraId="005F65BB" w14:textId="77777777" w:rsidTr="003566A4">
        <w:tc>
          <w:tcPr>
            <w:tcW w:w="3105" w:type="dxa"/>
            <w:vMerge/>
          </w:tcPr>
          <w:p w14:paraId="60687D64"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239F55B9"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6.2</w:t>
            </w:r>
          </w:p>
        </w:tc>
        <w:tc>
          <w:tcPr>
            <w:tcW w:w="6058" w:type="dxa"/>
          </w:tcPr>
          <w:p w14:paraId="32A85F5E" w14:textId="77777777" w:rsidR="00424558" w:rsidRPr="00424558" w:rsidRDefault="00424558" w:rsidP="003566A4">
            <w:pPr>
              <w:spacing w:before="100" w:after="100"/>
              <w:ind w:left="19"/>
              <w:rPr>
                <w:rFonts w:ascii="Arial" w:hAnsi="Arial" w:cs="Arial"/>
              </w:rPr>
            </w:pPr>
            <w:r w:rsidRPr="00424558">
              <w:rPr>
                <w:rFonts w:ascii="Arial" w:hAnsi="Arial" w:cs="Arial"/>
              </w:rPr>
              <w:t>Purpose and characteristics of internet service provider (ISP) connection technologies are defined</w:t>
            </w:r>
          </w:p>
        </w:tc>
      </w:tr>
      <w:tr w:rsidR="00424558" w:rsidRPr="00424558" w14:paraId="5897F91B" w14:textId="77777777" w:rsidTr="003566A4">
        <w:tc>
          <w:tcPr>
            <w:tcW w:w="3105" w:type="dxa"/>
            <w:vMerge/>
          </w:tcPr>
          <w:p w14:paraId="66CE5C78"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15BE67E0"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6.3</w:t>
            </w:r>
          </w:p>
        </w:tc>
        <w:tc>
          <w:tcPr>
            <w:tcW w:w="6058" w:type="dxa"/>
          </w:tcPr>
          <w:p w14:paraId="44A3BD0A"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Cloud concepts and network host services are examined</w:t>
            </w:r>
          </w:p>
        </w:tc>
      </w:tr>
      <w:tr w:rsidR="00424558" w:rsidRPr="00424558" w14:paraId="4483D96F" w14:textId="77777777" w:rsidTr="003566A4">
        <w:tc>
          <w:tcPr>
            <w:tcW w:w="3105" w:type="dxa"/>
            <w:vMerge/>
          </w:tcPr>
          <w:p w14:paraId="593C5DCB"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7BE71E8B"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6.4</w:t>
            </w:r>
          </w:p>
        </w:tc>
        <w:tc>
          <w:tcPr>
            <w:tcW w:w="6058" w:type="dxa"/>
          </w:tcPr>
          <w:p w14:paraId="6C8BA69D"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Preventative maintenance procedures for networks are demonstrated</w:t>
            </w:r>
          </w:p>
        </w:tc>
      </w:tr>
      <w:tr w:rsidR="00424558" w:rsidRPr="00424558" w14:paraId="0F5C5D5E" w14:textId="77777777" w:rsidTr="003566A4">
        <w:tc>
          <w:tcPr>
            <w:tcW w:w="3105" w:type="dxa"/>
            <w:vMerge/>
          </w:tcPr>
          <w:p w14:paraId="11394FAB"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5EB20C84"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6.5</w:t>
            </w:r>
          </w:p>
        </w:tc>
        <w:tc>
          <w:tcPr>
            <w:tcW w:w="6058" w:type="dxa"/>
          </w:tcPr>
          <w:p w14:paraId="6F970309"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Base level troubleshooting methods for networks are described and demonstrated</w:t>
            </w:r>
          </w:p>
        </w:tc>
      </w:tr>
      <w:tr w:rsidR="00424558" w:rsidRPr="00424558" w14:paraId="65764963" w14:textId="77777777" w:rsidTr="003566A4">
        <w:tc>
          <w:tcPr>
            <w:tcW w:w="3105" w:type="dxa"/>
            <w:vMerge w:val="restart"/>
          </w:tcPr>
          <w:p w14:paraId="6576A49B" w14:textId="77777777" w:rsidR="00424558" w:rsidRPr="00424558" w:rsidRDefault="00424558" w:rsidP="003566A4">
            <w:pPr>
              <w:spacing w:before="100" w:after="100"/>
              <w:ind w:left="284" w:hanging="284"/>
              <w:rPr>
                <w:rFonts w:ascii="Arial" w:hAnsi="Arial" w:cs="Arial"/>
                <w:lang w:val="en-NZ"/>
              </w:rPr>
            </w:pPr>
            <w:r w:rsidRPr="00424558">
              <w:rPr>
                <w:rFonts w:ascii="Arial" w:hAnsi="Arial" w:cs="Arial"/>
              </w:rPr>
              <w:t>7.</w:t>
            </w:r>
            <w:r w:rsidRPr="00424558">
              <w:rPr>
                <w:rFonts w:ascii="Arial" w:hAnsi="Arial" w:cs="Arial"/>
              </w:rPr>
              <w:tab/>
              <w:t>Demonstrate base level Linux commands</w:t>
            </w:r>
          </w:p>
        </w:tc>
        <w:tc>
          <w:tcPr>
            <w:tcW w:w="524" w:type="dxa"/>
          </w:tcPr>
          <w:p w14:paraId="1395B6C3"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7.1</w:t>
            </w:r>
          </w:p>
        </w:tc>
        <w:tc>
          <w:tcPr>
            <w:tcW w:w="6058" w:type="dxa"/>
          </w:tcPr>
          <w:p w14:paraId="71911241" w14:textId="77777777" w:rsidR="00424558" w:rsidRPr="00424558" w:rsidRDefault="00424558" w:rsidP="003566A4">
            <w:pPr>
              <w:spacing w:before="100" w:after="100"/>
              <w:ind w:left="19"/>
              <w:rPr>
                <w:rFonts w:ascii="Arial" w:hAnsi="Arial" w:cs="Arial"/>
              </w:rPr>
            </w:pPr>
            <w:r w:rsidRPr="00424558">
              <w:rPr>
                <w:rFonts w:ascii="Arial" w:hAnsi="Arial" w:cs="Arial"/>
              </w:rPr>
              <w:t>Structure and characteristics of the Linux operating system environment are defined</w:t>
            </w:r>
          </w:p>
        </w:tc>
      </w:tr>
      <w:tr w:rsidR="00424558" w:rsidRPr="00424558" w14:paraId="129BB214" w14:textId="77777777" w:rsidTr="003566A4">
        <w:tc>
          <w:tcPr>
            <w:tcW w:w="3105" w:type="dxa"/>
            <w:vMerge/>
          </w:tcPr>
          <w:p w14:paraId="05EA4BE3" w14:textId="77777777" w:rsidR="00424558" w:rsidRPr="00424558" w:rsidRDefault="00424558" w:rsidP="003566A4">
            <w:pPr>
              <w:widowControl/>
              <w:spacing w:before="100" w:after="100" w:line="240" w:lineRule="auto"/>
              <w:rPr>
                <w:rFonts w:ascii="Arial" w:eastAsia="Times New Roman" w:hAnsi="Arial" w:cs="Arial"/>
                <w:lang w:val="en-AU" w:eastAsia="en-AU"/>
              </w:rPr>
            </w:pPr>
          </w:p>
        </w:tc>
        <w:tc>
          <w:tcPr>
            <w:tcW w:w="524" w:type="dxa"/>
          </w:tcPr>
          <w:p w14:paraId="086DECAE" w14:textId="77777777" w:rsidR="00424558" w:rsidRPr="00424558" w:rsidRDefault="00424558" w:rsidP="003566A4">
            <w:pPr>
              <w:widowControl/>
              <w:spacing w:before="100" w:after="100" w:line="240" w:lineRule="auto"/>
              <w:rPr>
                <w:rFonts w:ascii="Arial" w:eastAsia="Times New Roman" w:hAnsi="Arial" w:cs="Arial"/>
                <w:lang w:val="en-AU" w:eastAsia="en-AU"/>
              </w:rPr>
            </w:pPr>
            <w:r w:rsidRPr="00424558">
              <w:rPr>
                <w:rFonts w:ascii="Arial" w:eastAsia="Times New Roman" w:hAnsi="Arial" w:cs="Arial"/>
                <w:lang w:val="en-AU" w:eastAsia="en-AU"/>
              </w:rPr>
              <w:t>7.2</w:t>
            </w:r>
          </w:p>
        </w:tc>
        <w:tc>
          <w:tcPr>
            <w:tcW w:w="6058" w:type="dxa"/>
          </w:tcPr>
          <w:p w14:paraId="7C1D7EF0" w14:textId="77777777" w:rsidR="00424558" w:rsidRPr="00424558" w:rsidRDefault="00424558" w:rsidP="003566A4">
            <w:pPr>
              <w:spacing w:before="100" w:after="100"/>
              <w:ind w:left="19"/>
              <w:rPr>
                <w:rFonts w:ascii="Arial" w:hAnsi="Arial" w:cs="Arial"/>
              </w:rPr>
            </w:pPr>
            <w:r w:rsidRPr="00424558">
              <w:rPr>
                <w:rFonts w:ascii="Arial" w:hAnsi="Arial" w:cs="Arial"/>
              </w:rPr>
              <w:t xml:space="preserve">Use of </w:t>
            </w:r>
            <w:r w:rsidRPr="00424558">
              <w:rPr>
                <w:rFonts w:ascii="Arial" w:hAnsi="Arial" w:cs="Arial"/>
                <w:b/>
                <w:i/>
              </w:rPr>
              <w:t>base level Linux commands</w:t>
            </w:r>
            <w:r w:rsidRPr="00424558">
              <w:rPr>
                <w:rFonts w:ascii="Arial" w:hAnsi="Arial" w:cs="Arial"/>
              </w:rPr>
              <w:t xml:space="preserve"> is defined and demonstrated</w:t>
            </w:r>
          </w:p>
        </w:tc>
      </w:tr>
    </w:tbl>
    <w:p w14:paraId="7A0B6A86" w14:textId="77777777" w:rsidR="00424558" w:rsidRPr="00424558" w:rsidRDefault="00424558" w:rsidP="00424558">
      <w:r w:rsidRPr="00424558">
        <w:br w:type="page"/>
      </w:r>
    </w:p>
    <w:tbl>
      <w:tblPr>
        <w:tblW w:w="9687" w:type="dxa"/>
        <w:tblInd w:w="-4" w:type="dxa"/>
        <w:tblLook w:val="04A0" w:firstRow="1" w:lastRow="0" w:firstColumn="1" w:lastColumn="0" w:noHBand="0" w:noVBand="1"/>
      </w:tblPr>
      <w:tblGrid>
        <w:gridCol w:w="3051"/>
        <w:gridCol w:w="54"/>
        <w:gridCol w:w="6582"/>
      </w:tblGrid>
      <w:tr w:rsidR="00424558" w:rsidRPr="00424558" w14:paraId="23F9DB9A" w14:textId="77777777" w:rsidTr="00424558">
        <w:trPr>
          <w:trHeight w:val="7200"/>
        </w:trPr>
        <w:tc>
          <w:tcPr>
            <w:tcW w:w="9687" w:type="dxa"/>
            <w:gridSpan w:val="3"/>
          </w:tcPr>
          <w:p w14:paraId="23029EE7" w14:textId="77777777" w:rsidR="00424558" w:rsidRPr="00424558" w:rsidRDefault="00424558" w:rsidP="00424558">
            <w:pPr>
              <w:spacing w:before="120" w:after="60"/>
              <w:rPr>
                <w:rFonts w:ascii="Arial" w:eastAsia="Arial" w:hAnsi="Arial" w:cs="Arial"/>
                <w:b/>
                <w:bCs/>
                <w:spacing w:val="1"/>
              </w:rPr>
            </w:pPr>
            <w:r w:rsidRPr="00424558">
              <w:br w:type="page"/>
            </w:r>
            <w:r w:rsidRPr="00424558">
              <w:rPr>
                <w:rFonts w:ascii="Arial" w:eastAsia="Arial" w:hAnsi="Arial" w:cs="Arial"/>
                <w:b/>
                <w:bCs/>
              </w:rPr>
              <w:t>REQUIR</w:t>
            </w:r>
            <w:r w:rsidRPr="00424558">
              <w:rPr>
                <w:rFonts w:ascii="Arial" w:eastAsia="Arial" w:hAnsi="Arial" w:cs="Arial"/>
                <w:b/>
                <w:bCs/>
                <w:spacing w:val="4"/>
              </w:rPr>
              <w:t>E</w:t>
            </w:r>
            <w:r w:rsidRPr="00424558">
              <w:rPr>
                <w:rFonts w:ascii="Arial" w:eastAsia="Arial" w:hAnsi="Arial" w:cs="Arial"/>
                <w:b/>
                <w:bCs/>
              </w:rPr>
              <w:t>D</w:t>
            </w:r>
            <w:r w:rsidRPr="00424558">
              <w:rPr>
                <w:rFonts w:ascii="Arial" w:eastAsia="Arial" w:hAnsi="Arial" w:cs="Arial"/>
                <w:b/>
                <w:bCs/>
                <w:spacing w:val="-11"/>
              </w:rPr>
              <w:t xml:space="preserve"> </w:t>
            </w:r>
            <w:r w:rsidRPr="00424558">
              <w:rPr>
                <w:rFonts w:ascii="Arial" w:eastAsia="Arial" w:hAnsi="Arial" w:cs="Arial"/>
                <w:b/>
                <w:bCs/>
              </w:rPr>
              <w:t>SKILLS</w:t>
            </w:r>
            <w:r w:rsidRPr="00424558">
              <w:rPr>
                <w:rFonts w:ascii="Arial" w:eastAsia="Arial" w:hAnsi="Arial" w:cs="Arial"/>
                <w:b/>
                <w:bCs/>
                <w:spacing w:val="-8"/>
              </w:rPr>
              <w:t xml:space="preserve"> </w:t>
            </w:r>
            <w:r w:rsidRPr="00424558">
              <w:rPr>
                <w:rFonts w:ascii="Arial" w:eastAsia="Arial" w:hAnsi="Arial" w:cs="Arial"/>
                <w:b/>
                <w:bCs/>
                <w:spacing w:val="1"/>
              </w:rPr>
              <w:t>AN</w:t>
            </w:r>
            <w:r w:rsidRPr="00424558">
              <w:rPr>
                <w:rFonts w:ascii="Arial" w:eastAsia="Arial" w:hAnsi="Arial" w:cs="Arial"/>
                <w:b/>
                <w:bCs/>
              </w:rPr>
              <w:t>D</w:t>
            </w:r>
            <w:r w:rsidRPr="00424558">
              <w:rPr>
                <w:rFonts w:ascii="Arial" w:eastAsia="Arial" w:hAnsi="Arial" w:cs="Arial"/>
                <w:b/>
                <w:bCs/>
                <w:spacing w:val="-5"/>
              </w:rPr>
              <w:t xml:space="preserve"> </w:t>
            </w:r>
            <w:r w:rsidRPr="00424558">
              <w:rPr>
                <w:rFonts w:ascii="Arial" w:eastAsia="Arial" w:hAnsi="Arial" w:cs="Arial"/>
                <w:b/>
                <w:bCs/>
              </w:rPr>
              <w:t>K</w:t>
            </w:r>
            <w:r w:rsidRPr="00424558">
              <w:rPr>
                <w:rFonts w:ascii="Arial" w:eastAsia="Arial" w:hAnsi="Arial" w:cs="Arial"/>
                <w:b/>
                <w:bCs/>
                <w:spacing w:val="1"/>
              </w:rPr>
              <w:t>N</w:t>
            </w:r>
            <w:r w:rsidRPr="00424558">
              <w:rPr>
                <w:rFonts w:ascii="Arial" w:eastAsia="Arial" w:hAnsi="Arial" w:cs="Arial"/>
                <w:b/>
                <w:bCs/>
                <w:spacing w:val="-5"/>
              </w:rPr>
              <w:t>O</w:t>
            </w:r>
            <w:r w:rsidRPr="00424558">
              <w:rPr>
                <w:rFonts w:ascii="Arial" w:eastAsia="Arial" w:hAnsi="Arial" w:cs="Arial"/>
                <w:b/>
                <w:bCs/>
              </w:rPr>
              <w:t>W</w:t>
            </w:r>
            <w:r w:rsidRPr="00424558">
              <w:rPr>
                <w:rFonts w:ascii="Arial" w:eastAsia="Arial" w:hAnsi="Arial" w:cs="Arial"/>
                <w:b/>
                <w:bCs/>
                <w:spacing w:val="1"/>
              </w:rPr>
              <w:t>LEDGE</w:t>
            </w:r>
          </w:p>
          <w:p w14:paraId="3696C016" w14:textId="77777777" w:rsidR="00424558" w:rsidRPr="00424558" w:rsidRDefault="00424558" w:rsidP="00424558">
            <w:pPr>
              <w:spacing w:before="120" w:after="60"/>
              <w:rPr>
                <w:rFonts w:ascii="Arial" w:hAnsi="Arial" w:cs="Arial"/>
                <w:i/>
                <w:iCs/>
                <w:sz w:val="20"/>
                <w:szCs w:val="20"/>
              </w:rPr>
            </w:pPr>
            <w:r w:rsidRPr="00424558">
              <w:rPr>
                <w:rFonts w:ascii="Arial" w:hAnsi="Arial" w:cs="Arial"/>
                <w:i/>
                <w:iCs/>
                <w:sz w:val="20"/>
                <w:szCs w:val="20"/>
              </w:rPr>
              <w:t>This describes the essential skills and knowledge and their level, required for this unit</w:t>
            </w:r>
          </w:p>
          <w:p w14:paraId="5053E05C" w14:textId="77777777" w:rsidR="00424558" w:rsidRPr="00424558" w:rsidRDefault="00424558" w:rsidP="00627792">
            <w:pPr>
              <w:spacing w:before="120" w:after="120" w:line="200" w:lineRule="exact"/>
              <w:rPr>
                <w:rFonts w:ascii="Arial" w:eastAsia="Arial" w:hAnsi="Arial" w:cs="Arial"/>
                <w:b/>
                <w:i/>
                <w:spacing w:val="-4"/>
              </w:rPr>
            </w:pPr>
            <w:r w:rsidRPr="00424558">
              <w:rPr>
                <w:rFonts w:ascii="Arial" w:eastAsia="Arial" w:hAnsi="Arial" w:cs="Arial"/>
                <w:b/>
                <w:i/>
                <w:spacing w:val="-4"/>
              </w:rPr>
              <w:t>Required skills</w:t>
            </w:r>
          </w:p>
          <w:p w14:paraId="3CD3177E"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Identifying the components and explain the operation of a personal computer</w:t>
            </w:r>
          </w:p>
          <w:p w14:paraId="09391019" w14:textId="77777777" w:rsidR="00424558" w:rsidRPr="00424558" w:rsidRDefault="00424558" w:rsidP="00742E51">
            <w:pPr>
              <w:numPr>
                <w:ilvl w:val="0"/>
                <w:numId w:val="237"/>
              </w:numPr>
              <w:tabs>
                <w:tab w:val="left" w:pos="460"/>
              </w:tabs>
              <w:spacing w:before="120" w:after="120" w:line="240" w:lineRule="auto"/>
              <w:ind w:right="-20"/>
              <w:rPr>
                <w:sz w:val="18"/>
                <w:szCs w:val="18"/>
              </w:rPr>
            </w:pPr>
            <w:r w:rsidRPr="00424558">
              <w:rPr>
                <w:rFonts w:ascii="Arial" w:eastAsia="Arial" w:hAnsi="Arial" w:cs="Arial"/>
              </w:rPr>
              <w:t>Operating a personal computer</w:t>
            </w:r>
          </w:p>
          <w:p w14:paraId="6D2B41F5"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rPr>
            </w:pPr>
            <w:r w:rsidRPr="00424558">
              <w:rPr>
                <w:rFonts w:ascii="Arial" w:hAnsi="Arial" w:cs="Arial"/>
              </w:rPr>
              <w:t xml:space="preserve">Performing preventive maintenance and troubleshooting on personal computers. </w:t>
            </w:r>
          </w:p>
          <w:p w14:paraId="2F8E3AA8"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rPr>
            </w:pPr>
            <w:r w:rsidRPr="00424558">
              <w:rPr>
                <w:rFonts w:ascii="Arial" w:hAnsi="Arial" w:cs="Arial"/>
              </w:rPr>
              <w:t>Installing Windows operation systems</w:t>
            </w:r>
          </w:p>
          <w:p w14:paraId="7E6D132C"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rPr>
            </w:pPr>
            <w:r w:rsidRPr="00424558">
              <w:rPr>
                <w:rFonts w:ascii="Arial" w:hAnsi="Arial" w:cs="Arial"/>
              </w:rPr>
              <w:t xml:space="preserve">Performing management and maintenance of Windows operating systems </w:t>
            </w:r>
          </w:p>
          <w:p w14:paraId="39857E83"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rPr>
            </w:pPr>
            <w:r w:rsidRPr="00424558">
              <w:rPr>
                <w:rFonts w:ascii="Arial" w:hAnsi="Arial" w:cs="Arial"/>
              </w:rPr>
              <w:t>Programing networking devices from provided scripts</w:t>
            </w:r>
          </w:p>
          <w:p w14:paraId="5153476C"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rPr>
            </w:pPr>
            <w:r w:rsidRPr="00424558">
              <w:rPr>
                <w:rFonts w:ascii="Arial" w:hAnsi="Arial" w:cs="Arial"/>
              </w:rPr>
              <w:t>Reading and comprehending computer technology reports</w:t>
            </w:r>
          </w:p>
          <w:p w14:paraId="02E7E04A"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Securing user level access for a personal computer</w:t>
            </w:r>
          </w:p>
          <w:p w14:paraId="1494397F"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Identifying and using networking devices</w:t>
            </w:r>
          </w:p>
          <w:p w14:paraId="156E82FA" w14:textId="77777777" w:rsidR="00424558" w:rsidRPr="00424558" w:rsidRDefault="00424558" w:rsidP="00627792">
            <w:pPr>
              <w:spacing w:before="120" w:after="120" w:line="200" w:lineRule="exact"/>
              <w:rPr>
                <w:rFonts w:ascii="Arial" w:eastAsia="Arial" w:hAnsi="Arial" w:cs="Arial"/>
                <w:b/>
                <w:i/>
                <w:spacing w:val="-4"/>
              </w:rPr>
            </w:pPr>
            <w:r w:rsidRPr="00424558">
              <w:rPr>
                <w:rFonts w:ascii="Arial" w:eastAsia="Arial" w:hAnsi="Arial" w:cs="Arial"/>
                <w:b/>
                <w:i/>
                <w:spacing w:val="-4"/>
              </w:rPr>
              <w:t>Required knowledge:</w:t>
            </w:r>
          </w:p>
          <w:p w14:paraId="4BA36006"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hAnsi="Arial" w:cs="Arial"/>
              </w:rPr>
              <w:t>Hardware components of a personal computer</w:t>
            </w:r>
          </w:p>
          <w:p w14:paraId="55A7B0A7"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proofErr w:type="spellStart"/>
            <w:r w:rsidRPr="00424558">
              <w:rPr>
                <w:rFonts w:ascii="Arial" w:eastAsia="Arial" w:hAnsi="Arial" w:cs="Arial"/>
              </w:rPr>
              <w:t>Virtulisation</w:t>
            </w:r>
            <w:proofErr w:type="spellEnd"/>
            <w:r w:rsidRPr="00424558">
              <w:rPr>
                <w:rFonts w:ascii="Arial" w:eastAsia="Arial" w:hAnsi="Arial" w:cs="Arial"/>
              </w:rPr>
              <w:t xml:space="preserve"> concepts</w:t>
            </w:r>
          </w:p>
          <w:p w14:paraId="1D30D4C8"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PC peripherals</w:t>
            </w:r>
          </w:p>
          <w:p w14:paraId="755FB586"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PC input output devices</w:t>
            </w:r>
          </w:p>
          <w:p w14:paraId="73C3D0B6"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Internet of Things (IOT) devices</w:t>
            </w:r>
          </w:p>
          <w:p w14:paraId="3A2AB9D9"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Communication protocols for IOT devices</w:t>
            </w:r>
          </w:p>
          <w:p w14:paraId="14288AAF"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Security issues relating to IOT devices</w:t>
            </w:r>
          </w:p>
          <w:p w14:paraId="725D0EAC"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Operating systems (Windows or Linux)</w:t>
            </w:r>
          </w:p>
          <w:p w14:paraId="7708D80A"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Virtualization operation and structure</w:t>
            </w:r>
          </w:p>
          <w:p w14:paraId="2954E5B4"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 xml:space="preserve">Creating and configuring </w:t>
            </w:r>
            <w:proofErr w:type="spellStart"/>
            <w:r w:rsidRPr="00424558">
              <w:rPr>
                <w:rFonts w:ascii="Arial" w:eastAsia="Arial" w:hAnsi="Arial" w:cs="Arial"/>
              </w:rPr>
              <w:t>virtualised</w:t>
            </w:r>
            <w:proofErr w:type="spellEnd"/>
            <w:r w:rsidRPr="00424558">
              <w:rPr>
                <w:rFonts w:ascii="Arial" w:eastAsia="Arial" w:hAnsi="Arial" w:cs="Arial"/>
              </w:rPr>
              <w:t xml:space="preserve"> images</w:t>
            </w:r>
          </w:p>
          <w:p w14:paraId="38FCFDC9" w14:textId="77777777" w:rsidR="00424558" w:rsidRPr="00424558" w:rsidRDefault="00424558" w:rsidP="00742E51">
            <w:pPr>
              <w:numPr>
                <w:ilvl w:val="0"/>
                <w:numId w:val="237"/>
              </w:numPr>
              <w:tabs>
                <w:tab w:val="left" w:pos="460"/>
              </w:tabs>
              <w:spacing w:before="120" w:after="120" w:line="240" w:lineRule="auto"/>
              <w:ind w:right="-20"/>
              <w:rPr>
                <w:rFonts w:ascii="Arial" w:eastAsia="Arial" w:hAnsi="Arial" w:cs="Arial"/>
              </w:rPr>
            </w:pPr>
            <w:r w:rsidRPr="00424558">
              <w:rPr>
                <w:rFonts w:ascii="Arial" w:eastAsia="Arial" w:hAnsi="Arial" w:cs="Arial"/>
              </w:rPr>
              <w:t xml:space="preserve">Linux base level commands </w:t>
            </w:r>
          </w:p>
          <w:p w14:paraId="5CA0E83A" w14:textId="77777777" w:rsidR="00424558" w:rsidRPr="00424558" w:rsidRDefault="00424558" w:rsidP="00742E51">
            <w:pPr>
              <w:numPr>
                <w:ilvl w:val="0"/>
                <w:numId w:val="237"/>
              </w:numPr>
              <w:tabs>
                <w:tab w:val="left" w:pos="460"/>
              </w:tabs>
              <w:spacing w:before="120" w:after="120" w:line="240" w:lineRule="auto"/>
              <w:ind w:right="-20"/>
              <w:rPr>
                <w:rFonts w:ascii="Arial" w:hAnsi="Arial" w:cs="Arial"/>
                <w:i/>
              </w:rPr>
            </w:pPr>
            <w:r w:rsidRPr="00424558">
              <w:rPr>
                <w:rFonts w:ascii="Arial" w:eastAsia="Arial" w:hAnsi="Arial" w:cs="Arial"/>
              </w:rPr>
              <w:t>Networked device connections</w:t>
            </w:r>
          </w:p>
        </w:tc>
      </w:tr>
      <w:tr w:rsidR="00424558" w:rsidRPr="00424558" w14:paraId="7773B9AB" w14:textId="77777777" w:rsidTr="00424558">
        <w:trPr>
          <w:trHeight w:val="1077"/>
        </w:trPr>
        <w:tc>
          <w:tcPr>
            <w:tcW w:w="9687" w:type="dxa"/>
            <w:gridSpan w:val="3"/>
          </w:tcPr>
          <w:p w14:paraId="436A7751" w14:textId="77777777" w:rsidR="00424558" w:rsidRPr="00424558" w:rsidRDefault="00424558" w:rsidP="00424558">
            <w:pPr>
              <w:keepNext/>
              <w:keepLines/>
              <w:widowControl/>
              <w:spacing w:before="60" w:after="60" w:line="240" w:lineRule="auto"/>
              <w:contextualSpacing/>
              <w:rPr>
                <w:rFonts w:ascii="Arial" w:eastAsia="Times New Roman" w:hAnsi="Arial" w:cs="Arial"/>
                <w:b/>
                <w:sz w:val="28"/>
                <w:szCs w:val="28"/>
                <w:lang w:val="en-AU"/>
              </w:rPr>
            </w:pPr>
            <w:r w:rsidRPr="00424558">
              <w:rPr>
                <w:rFonts w:ascii="Arial" w:eastAsia="Times New Roman" w:hAnsi="Arial" w:cs="Arial"/>
                <w:b/>
                <w:sz w:val="28"/>
                <w:szCs w:val="28"/>
                <w:lang w:val="en-AU"/>
              </w:rPr>
              <w:t>Range Statement</w:t>
            </w:r>
          </w:p>
          <w:p w14:paraId="66702621" w14:textId="77777777" w:rsidR="00424558" w:rsidRPr="00424558" w:rsidRDefault="00424558" w:rsidP="00424558">
            <w:pPr>
              <w:spacing w:before="60" w:after="60"/>
            </w:pPr>
            <w:r w:rsidRPr="00424558">
              <w:rPr>
                <w:rFonts w:ascii="Arial" w:hAnsi="Arial" w:cs="Arial"/>
                <w:i/>
                <w:iCs/>
                <w:sz w:val="20"/>
                <w:szCs w:val="20"/>
              </w:rPr>
              <w:t xml:space="preserve">The Range Statement relates to the unit of competency as a whole. It allows for different work environments and situations that may affect performance. </w:t>
            </w:r>
          </w:p>
        </w:tc>
      </w:tr>
      <w:tr w:rsidR="00424558" w:rsidRPr="00424558" w14:paraId="77D7C885" w14:textId="77777777" w:rsidTr="00424558">
        <w:tc>
          <w:tcPr>
            <w:tcW w:w="3105" w:type="dxa"/>
            <w:gridSpan w:val="2"/>
          </w:tcPr>
          <w:p w14:paraId="2DA6D4BA" w14:textId="77777777" w:rsidR="00424558" w:rsidRPr="00424558" w:rsidRDefault="00424558" w:rsidP="00627792">
            <w:pPr>
              <w:widowControl/>
              <w:spacing w:before="80" w:after="80" w:line="259" w:lineRule="auto"/>
              <w:rPr>
                <w:rFonts w:ascii="Arial" w:hAnsi="Arial" w:cs="Arial"/>
                <w:b/>
                <w:i/>
                <w:lang w:val="en-GB"/>
              </w:rPr>
            </w:pPr>
            <w:r w:rsidRPr="00424558">
              <w:rPr>
                <w:rFonts w:ascii="Arial" w:hAnsi="Arial" w:cs="Arial"/>
                <w:b/>
                <w:i/>
                <w:lang w:val="en-GB"/>
              </w:rPr>
              <w:t xml:space="preserve">Preventative maintenance </w:t>
            </w:r>
            <w:r w:rsidRPr="00424558">
              <w:rPr>
                <w:rFonts w:ascii="Arial" w:hAnsi="Arial" w:cs="Arial"/>
                <w:lang w:val="en-GB"/>
              </w:rPr>
              <w:t>may include but not limited to:</w:t>
            </w:r>
          </w:p>
        </w:tc>
        <w:tc>
          <w:tcPr>
            <w:tcW w:w="6582" w:type="dxa"/>
          </w:tcPr>
          <w:p w14:paraId="743BA3EE" w14:textId="77777777" w:rsidR="00424558" w:rsidRPr="00424558" w:rsidRDefault="00424558" w:rsidP="00742E51">
            <w:pPr>
              <w:keepNext/>
              <w:keepLines/>
              <w:widowControl/>
              <w:numPr>
                <w:ilvl w:val="1"/>
                <w:numId w:val="253"/>
              </w:numPr>
              <w:tabs>
                <w:tab w:val="left" w:pos="301"/>
              </w:tabs>
              <w:spacing w:before="80" w:after="80" w:line="240" w:lineRule="auto"/>
              <w:ind w:left="18" w:firstLine="0"/>
              <w:rPr>
                <w:rFonts w:ascii="Arial" w:eastAsia="Times New Roman" w:hAnsi="Arial" w:cs="Arial"/>
                <w:lang w:val="en-AU"/>
              </w:rPr>
            </w:pPr>
            <w:r w:rsidRPr="00424558">
              <w:rPr>
                <w:rFonts w:ascii="Arial" w:eastAsia="Times New Roman" w:hAnsi="Arial" w:cs="Arial"/>
                <w:lang w:val="en-AU"/>
              </w:rPr>
              <w:t>Hardware tasks such as:</w:t>
            </w:r>
          </w:p>
          <w:p w14:paraId="2F0CE2CA" w14:textId="77777777" w:rsidR="00424558" w:rsidRPr="00424558" w:rsidRDefault="00424558" w:rsidP="00742E51">
            <w:pPr>
              <w:keepNext/>
              <w:keepLines/>
              <w:widowControl/>
              <w:numPr>
                <w:ilvl w:val="2"/>
                <w:numId w:val="252"/>
              </w:numPr>
              <w:tabs>
                <w:tab w:val="left" w:pos="1010"/>
              </w:tabs>
              <w:spacing w:before="80" w:after="80" w:line="240" w:lineRule="auto"/>
              <w:ind w:left="1010" w:hanging="425"/>
              <w:rPr>
                <w:rFonts w:ascii="Arial" w:eastAsia="Times New Roman" w:hAnsi="Arial" w:cs="Arial"/>
                <w:lang w:val="en-AU"/>
              </w:rPr>
            </w:pPr>
            <w:r w:rsidRPr="00424558">
              <w:rPr>
                <w:rFonts w:ascii="Arial" w:eastAsia="Times New Roman" w:hAnsi="Arial" w:cs="Arial"/>
                <w:lang w:val="en-AU"/>
              </w:rPr>
              <w:t>remove dust from fans, power supply, internal components and peripherals</w:t>
            </w:r>
          </w:p>
          <w:p w14:paraId="1C6526A4" w14:textId="77777777" w:rsidR="00424558" w:rsidRPr="00424558" w:rsidRDefault="00424558" w:rsidP="00742E51">
            <w:pPr>
              <w:keepNext/>
              <w:keepLines/>
              <w:widowControl/>
              <w:numPr>
                <w:ilvl w:val="2"/>
                <w:numId w:val="252"/>
              </w:numPr>
              <w:tabs>
                <w:tab w:val="left" w:pos="1010"/>
              </w:tabs>
              <w:spacing w:before="80" w:after="80" w:line="240" w:lineRule="auto"/>
              <w:ind w:left="585" w:firstLine="0"/>
              <w:rPr>
                <w:rFonts w:ascii="Arial" w:eastAsia="Times New Roman" w:hAnsi="Arial" w:cs="Arial"/>
                <w:lang w:val="en-AU"/>
              </w:rPr>
            </w:pPr>
            <w:r w:rsidRPr="00424558">
              <w:rPr>
                <w:rFonts w:ascii="Arial" w:eastAsia="Times New Roman" w:hAnsi="Arial" w:cs="Arial"/>
                <w:lang w:val="en-AU"/>
              </w:rPr>
              <w:t>clean the mouse, keyboard &amp; display</w:t>
            </w:r>
          </w:p>
          <w:p w14:paraId="6F883173" w14:textId="77777777" w:rsidR="00424558" w:rsidRPr="00424558" w:rsidRDefault="00424558" w:rsidP="00742E51">
            <w:pPr>
              <w:keepNext/>
              <w:keepLines/>
              <w:widowControl/>
              <w:numPr>
                <w:ilvl w:val="2"/>
                <w:numId w:val="252"/>
              </w:numPr>
              <w:tabs>
                <w:tab w:val="left" w:pos="1010"/>
              </w:tabs>
              <w:spacing w:before="80" w:after="80" w:line="240" w:lineRule="auto"/>
              <w:ind w:left="585" w:firstLine="0"/>
              <w:rPr>
                <w:rFonts w:ascii="Arial" w:eastAsia="Times New Roman" w:hAnsi="Arial" w:cs="Arial"/>
                <w:lang w:val="en-AU"/>
              </w:rPr>
            </w:pPr>
            <w:r w:rsidRPr="00424558">
              <w:rPr>
                <w:rFonts w:ascii="Arial" w:eastAsia="Times New Roman" w:hAnsi="Arial" w:cs="Arial"/>
                <w:lang w:val="en-AU"/>
              </w:rPr>
              <w:t>check for loose cables.</w:t>
            </w:r>
          </w:p>
          <w:p w14:paraId="56DDFABE" w14:textId="77777777" w:rsidR="00424558" w:rsidRPr="00424558" w:rsidRDefault="00424558" w:rsidP="00742E51">
            <w:pPr>
              <w:keepNext/>
              <w:keepLines/>
              <w:widowControl/>
              <w:numPr>
                <w:ilvl w:val="1"/>
                <w:numId w:val="254"/>
              </w:numPr>
              <w:tabs>
                <w:tab w:val="left" w:pos="301"/>
              </w:tabs>
              <w:spacing w:before="80" w:after="80" w:line="240" w:lineRule="auto"/>
              <w:ind w:left="18" w:firstLine="0"/>
              <w:rPr>
                <w:rFonts w:ascii="Arial" w:eastAsia="Times New Roman" w:hAnsi="Arial" w:cs="Arial"/>
                <w:lang w:val="en-AU"/>
              </w:rPr>
            </w:pPr>
            <w:r w:rsidRPr="00424558">
              <w:rPr>
                <w:rFonts w:ascii="Arial" w:eastAsia="Times New Roman" w:hAnsi="Arial" w:cs="Arial"/>
                <w:lang w:val="en-AU"/>
              </w:rPr>
              <w:t>Software tasks such as:</w:t>
            </w:r>
          </w:p>
          <w:p w14:paraId="1CE92F81" w14:textId="77777777" w:rsidR="00424558" w:rsidRPr="00424558" w:rsidRDefault="00424558" w:rsidP="00742E51">
            <w:pPr>
              <w:keepNext/>
              <w:keepLines/>
              <w:widowControl/>
              <w:numPr>
                <w:ilvl w:val="2"/>
                <w:numId w:val="252"/>
              </w:numPr>
              <w:tabs>
                <w:tab w:val="left" w:pos="1010"/>
              </w:tabs>
              <w:spacing w:before="80" w:after="80" w:line="240" w:lineRule="auto"/>
              <w:ind w:left="1010" w:hanging="425"/>
              <w:rPr>
                <w:rFonts w:ascii="Arial" w:eastAsia="Times New Roman" w:hAnsi="Arial" w:cs="Arial"/>
                <w:lang w:val="en-AU"/>
              </w:rPr>
            </w:pPr>
            <w:r w:rsidRPr="00424558">
              <w:rPr>
                <w:rFonts w:ascii="Arial" w:eastAsia="Times New Roman" w:hAnsi="Arial" w:cs="Arial"/>
                <w:lang w:val="en-AU"/>
              </w:rPr>
              <w:t>review and install appropriate OS, security and driver updates</w:t>
            </w:r>
          </w:p>
          <w:p w14:paraId="38D03198" w14:textId="77777777" w:rsidR="00424558" w:rsidRPr="00424558" w:rsidRDefault="00424558" w:rsidP="00742E51">
            <w:pPr>
              <w:keepNext/>
              <w:keepLines/>
              <w:widowControl/>
              <w:numPr>
                <w:ilvl w:val="2"/>
                <w:numId w:val="252"/>
              </w:numPr>
              <w:tabs>
                <w:tab w:val="left" w:pos="1010"/>
              </w:tabs>
              <w:spacing w:before="80" w:after="80" w:line="240" w:lineRule="auto"/>
              <w:ind w:left="585" w:firstLine="0"/>
              <w:rPr>
                <w:rFonts w:ascii="Arial" w:eastAsia="Times New Roman" w:hAnsi="Arial" w:cs="Arial"/>
                <w:lang w:val="en-AU"/>
              </w:rPr>
            </w:pPr>
            <w:r w:rsidRPr="00424558">
              <w:rPr>
                <w:rFonts w:ascii="Arial" w:eastAsia="Times New Roman" w:hAnsi="Arial" w:cs="Arial"/>
                <w:lang w:val="en-AU"/>
              </w:rPr>
              <w:t>regularly scan for viruses</w:t>
            </w:r>
          </w:p>
          <w:p w14:paraId="260B63DF" w14:textId="77777777" w:rsidR="00424558" w:rsidRPr="00424558" w:rsidRDefault="00424558" w:rsidP="00742E51">
            <w:pPr>
              <w:keepNext/>
              <w:keepLines/>
              <w:widowControl/>
              <w:numPr>
                <w:ilvl w:val="2"/>
                <w:numId w:val="252"/>
              </w:numPr>
              <w:tabs>
                <w:tab w:val="left" w:pos="1010"/>
              </w:tabs>
              <w:spacing w:before="80" w:after="80" w:line="240" w:lineRule="auto"/>
              <w:ind w:left="585" w:firstLine="0"/>
              <w:rPr>
                <w:rFonts w:ascii="Arial" w:eastAsia="Times New Roman" w:hAnsi="Arial" w:cs="Arial"/>
                <w:lang w:val="en-AU"/>
              </w:rPr>
            </w:pPr>
            <w:r w:rsidRPr="00424558">
              <w:rPr>
                <w:rFonts w:ascii="Arial" w:eastAsia="Times New Roman" w:hAnsi="Arial" w:cs="Arial"/>
                <w:lang w:val="en-AU"/>
              </w:rPr>
              <w:t>remove unwanted programs</w:t>
            </w:r>
          </w:p>
          <w:p w14:paraId="1E0318B6" w14:textId="77777777" w:rsidR="00424558" w:rsidRPr="00424558" w:rsidRDefault="00424558" w:rsidP="00742E51">
            <w:pPr>
              <w:keepNext/>
              <w:keepLines/>
              <w:widowControl/>
              <w:numPr>
                <w:ilvl w:val="2"/>
                <w:numId w:val="252"/>
              </w:numPr>
              <w:tabs>
                <w:tab w:val="left" w:pos="1010"/>
              </w:tabs>
              <w:spacing w:before="80" w:after="80" w:line="240" w:lineRule="auto"/>
              <w:ind w:left="585" w:firstLine="0"/>
              <w:rPr>
                <w:rFonts w:ascii="Arial" w:eastAsia="Times New Roman" w:hAnsi="Arial" w:cs="Arial"/>
                <w:lang w:val="en-AU"/>
              </w:rPr>
            </w:pPr>
            <w:r w:rsidRPr="00424558">
              <w:rPr>
                <w:rFonts w:ascii="Arial" w:eastAsia="Times New Roman" w:hAnsi="Arial" w:cs="Arial"/>
                <w:lang w:val="en-AU"/>
              </w:rPr>
              <w:t>scan for hard drive errors.</w:t>
            </w:r>
          </w:p>
        </w:tc>
      </w:tr>
      <w:tr w:rsidR="00424558" w:rsidRPr="00424558" w14:paraId="6B21E2DA" w14:textId="77777777" w:rsidTr="00424558">
        <w:tc>
          <w:tcPr>
            <w:tcW w:w="3105" w:type="dxa"/>
            <w:gridSpan w:val="2"/>
          </w:tcPr>
          <w:p w14:paraId="2C347E52" w14:textId="77777777" w:rsidR="00424558" w:rsidRPr="00424558" w:rsidRDefault="00424558" w:rsidP="00627792">
            <w:pPr>
              <w:widowControl/>
              <w:spacing w:before="80" w:after="80" w:line="259" w:lineRule="auto"/>
              <w:rPr>
                <w:rFonts w:ascii="Arial" w:hAnsi="Arial" w:cs="Arial"/>
                <w:b/>
                <w:i/>
                <w:lang w:val="en-GB"/>
              </w:rPr>
            </w:pPr>
            <w:r w:rsidRPr="00424558">
              <w:rPr>
                <w:rFonts w:ascii="Arial" w:hAnsi="Arial" w:cs="Arial"/>
                <w:b/>
                <w:i/>
                <w:lang w:val="en-GB"/>
              </w:rPr>
              <w:t xml:space="preserve">Configuring access controls for the workstation </w:t>
            </w:r>
            <w:r w:rsidRPr="00424558">
              <w:rPr>
                <w:rFonts w:ascii="Arial" w:hAnsi="Arial" w:cs="Arial"/>
                <w:lang w:val="en-GB"/>
              </w:rPr>
              <w:t>may include but not limited to:</w:t>
            </w:r>
          </w:p>
        </w:tc>
        <w:tc>
          <w:tcPr>
            <w:tcW w:w="6582" w:type="dxa"/>
          </w:tcPr>
          <w:p w14:paraId="74DEC7C2" w14:textId="77777777" w:rsidR="00424558" w:rsidRPr="00424558" w:rsidRDefault="00424558" w:rsidP="00742E51">
            <w:pPr>
              <w:keepNext/>
              <w:keepLines/>
              <w:widowControl/>
              <w:numPr>
                <w:ilvl w:val="0"/>
                <w:numId w:val="239"/>
              </w:numPr>
              <w:spacing w:before="80" w:after="80" w:line="240" w:lineRule="auto"/>
              <w:ind w:left="317" w:hanging="283"/>
              <w:rPr>
                <w:rFonts w:ascii="Arial" w:eastAsia="Times New Roman" w:hAnsi="Arial" w:cs="Arial"/>
                <w:lang w:val="en-AU"/>
              </w:rPr>
            </w:pPr>
            <w:r w:rsidRPr="00424558">
              <w:rPr>
                <w:rFonts w:ascii="Arial" w:eastAsia="Times New Roman" w:hAnsi="Arial" w:cs="Arial"/>
                <w:lang w:val="en-AU"/>
              </w:rPr>
              <w:t xml:space="preserve">Regular password changes which define minimum password length and strength, </w:t>
            </w:r>
          </w:p>
          <w:p w14:paraId="21A2519E" w14:textId="77777777" w:rsidR="00424558" w:rsidRPr="00424558" w:rsidRDefault="00424558" w:rsidP="00742E51">
            <w:pPr>
              <w:keepNext/>
              <w:keepLines/>
              <w:widowControl/>
              <w:numPr>
                <w:ilvl w:val="0"/>
                <w:numId w:val="239"/>
              </w:numPr>
              <w:spacing w:before="80" w:after="80" w:line="240" w:lineRule="auto"/>
              <w:ind w:left="317" w:hanging="283"/>
              <w:rPr>
                <w:rFonts w:ascii="Arial" w:eastAsia="Times New Roman" w:hAnsi="Arial" w:cs="Arial"/>
                <w:lang w:val="en-AU"/>
              </w:rPr>
            </w:pPr>
            <w:r w:rsidRPr="00424558">
              <w:rPr>
                <w:rFonts w:ascii="Arial" w:eastAsia="Times New Roman" w:hAnsi="Arial" w:cs="Arial"/>
                <w:lang w:val="en-AU"/>
              </w:rPr>
              <w:t>Protecting key files with operating system features like group policies</w:t>
            </w:r>
          </w:p>
        </w:tc>
      </w:tr>
      <w:tr w:rsidR="00424558" w:rsidRPr="00424558" w14:paraId="47819E2C" w14:textId="77777777" w:rsidTr="00424558">
        <w:tc>
          <w:tcPr>
            <w:tcW w:w="3105" w:type="dxa"/>
            <w:gridSpan w:val="2"/>
          </w:tcPr>
          <w:p w14:paraId="0E08B7D7" w14:textId="77777777" w:rsidR="00424558" w:rsidRPr="00424558" w:rsidRDefault="00424558" w:rsidP="00627792">
            <w:pPr>
              <w:widowControl/>
              <w:spacing w:before="80" w:after="80" w:line="259" w:lineRule="auto"/>
              <w:rPr>
                <w:rFonts w:ascii="Arial" w:hAnsi="Arial" w:cs="Arial"/>
                <w:b/>
                <w:i/>
                <w:lang w:val="en-GB"/>
              </w:rPr>
            </w:pPr>
            <w:r w:rsidRPr="00424558">
              <w:rPr>
                <w:rFonts w:ascii="Arial" w:hAnsi="Arial" w:cs="Arial"/>
                <w:b/>
                <w:i/>
                <w:lang w:val="en-GB"/>
              </w:rPr>
              <w:t>Base level Linux commands</w:t>
            </w:r>
            <w:r w:rsidRPr="00424558">
              <w:rPr>
                <w:rFonts w:ascii="Arial" w:hAnsi="Arial" w:cs="Arial"/>
                <w:lang w:val="en-GB"/>
              </w:rPr>
              <w:t xml:space="preserve"> may include but not limited to:</w:t>
            </w:r>
          </w:p>
        </w:tc>
        <w:tc>
          <w:tcPr>
            <w:tcW w:w="6582" w:type="dxa"/>
          </w:tcPr>
          <w:p w14:paraId="7F816348"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proofErr w:type="spellStart"/>
            <w:r w:rsidRPr="00424558">
              <w:rPr>
                <w:rFonts w:ascii="Arial" w:eastAsia="Times New Roman" w:hAnsi="Arial" w:cs="Arial"/>
                <w:lang w:val="en-AU"/>
              </w:rPr>
              <w:t>Pwd</w:t>
            </w:r>
            <w:proofErr w:type="spellEnd"/>
            <w:r w:rsidRPr="00424558">
              <w:rPr>
                <w:rFonts w:ascii="Arial" w:eastAsia="Times New Roman" w:hAnsi="Arial" w:cs="Arial"/>
                <w:lang w:val="en-AU"/>
              </w:rPr>
              <w:t xml:space="preserve"> (print current directory)</w:t>
            </w:r>
          </w:p>
          <w:p w14:paraId="21CAB97E"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r w:rsidRPr="00424558">
              <w:rPr>
                <w:rFonts w:ascii="Arial" w:eastAsia="Times New Roman" w:hAnsi="Arial" w:cs="Arial"/>
                <w:lang w:val="en-AU"/>
              </w:rPr>
              <w:t>Cd (change directory)</w:t>
            </w:r>
          </w:p>
          <w:p w14:paraId="793AE5D2"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proofErr w:type="spellStart"/>
            <w:r w:rsidRPr="00424558">
              <w:rPr>
                <w:rFonts w:ascii="Arial" w:eastAsia="Times New Roman" w:hAnsi="Arial" w:cs="Arial"/>
                <w:lang w:val="en-AU"/>
              </w:rPr>
              <w:t>Mkdir</w:t>
            </w:r>
            <w:proofErr w:type="spellEnd"/>
            <w:r w:rsidRPr="00424558">
              <w:rPr>
                <w:rFonts w:ascii="Arial" w:eastAsia="Times New Roman" w:hAnsi="Arial" w:cs="Arial"/>
                <w:lang w:val="en-AU"/>
              </w:rPr>
              <w:t xml:space="preserve"> (make directory)</w:t>
            </w:r>
          </w:p>
          <w:p w14:paraId="638F9B54"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proofErr w:type="spellStart"/>
            <w:r w:rsidRPr="00424558">
              <w:rPr>
                <w:rFonts w:ascii="Arial" w:eastAsia="Times New Roman" w:hAnsi="Arial" w:cs="Arial"/>
                <w:lang w:val="en-AU"/>
              </w:rPr>
              <w:t>Rmdir</w:t>
            </w:r>
            <w:proofErr w:type="spellEnd"/>
            <w:r w:rsidRPr="00424558">
              <w:rPr>
                <w:rFonts w:ascii="Arial" w:eastAsia="Times New Roman" w:hAnsi="Arial" w:cs="Arial"/>
                <w:lang w:val="en-AU"/>
              </w:rPr>
              <w:t xml:space="preserve"> (remove directory)</w:t>
            </w:r>
          </w:p>
          <w:p w14:paraId="1746D10A"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r w:rsidRPr="00424558">
              <w:rPr>
                <w:rFonts w:ascii="Arial" w:eastAsia="Times New Roman" w:hAnsi="Arial" w:cs="Arial"/>
                <w:lang w:val="en-AU"/>
              </w:rPr>
              <w:t>ls (list files)</w:t>
            </w:r>
          </w:p>
          <w:p w14:paraId="12CE3936"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r w:rsidRPr="00424558">
              <w:rPr>
                <w:rFonts w:ascii="Arial" w:eastAsia="Times New Roman" w:hAnsi="Arial" w:cs="Arial"/>
                <w:lang w:val="en-AU"/>
              </w:rPr>
              <w:t>Rm file (removes file)</w:t>
            </w:r>
          </w:p>
          <w:p w14:paraId="0C759886"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proofErr w:type="spellStart"/>
            <w:r w:rsidRPr="00424558">
              <w:rPr>
                <w:rFonts w:ascii="Arial" w:eastAsia="Times New Roman" w:hAnsi="Arial" w:cs="Arial"/>
                <w:lang w:val="en-AU"/>
              </w:rPr>
              <w:t>lsblk</w:t>
            </w:r>
            <w:proofErr w:type="spellEnd"/>
            <w:r w:rsidRPr="00424558">
              <w:rPr>
                <w:rFonts w:ascii="Arial" w:eastAsia="Times New Roman" w:hAnsi="Arial" w:cs="Arial"/>
                <w:lang w:val="en-AU"/>
              </w:rPr>
              <w:t xml:space="preserve"> (list block devices)</w:t>
            </w:r>
          </w:p>
          <w:p w14:paraId="1669003C" w14:textId="77777777" w:rsidR="00424558" w:rsidRPr="00424558" w:rsidRDefault="00424558" w:rsidP="00742E51">
            <w:pPr>
              <w:keepNext/>
              <w:keepLines/>
              <w:widowControl/>
              <w:numPr>
                <w:ilvl w:val="0"/>
                <w:numId w:val="239"/>
              </w:numPr>
              <w:spacing w:before="80" w:after="80" w:line="240" w:lineRule="auto"/>
              <w:ind w:left="301" w:hanging="283"/>
              <w:rPr>
                <w:rFonts w:ascii="Arial" w:eastAsia="Times New Roman" w:hAnsi="Arial" w:cs="Arial"/>
                <w:lang w:val="en-AU"/>
              </w:rPr>
            </w:pPr>
            <w:proofErr w:type="spellStart"/>
            <w:r w:rsidRPr="00424558">
              <w:rPr>
                <w:rFonts w:ascii="Arial" w:eastAsia="Times New Roman" w:hAnsi="Arial" w:cs="Arial"/>
                <w:lang w:val="en-AU"/>
              </w:rPr>
              <w:t>Chmod</w:t>
            </w:r>
            <w:proofErr w:type="spellEnd"/>
            <w:r w:rsidRPr="00424558">
              <w:rPr>
                <w:rFonts w:ascii="Arial" w:eastAsia="Times New Roman" w:hAnsi="Arial" w:cs="Arial"/>
                <w:lang w:val="en-AU"/>
              </w:rPr>
              <w:t xml:space="preserve"> (change file mode bits)</w:t>
            </w:r>
          </w:p>
          <w:p w14:paraId="553AB013" w14:textId="77777777" w:rsidR="00424558" w:rsidRPr="00424558" w:rsidRDefault="00424558" w:rsidP="00627792">
            <w:pPr>
              <w:keepNext/>
              <w:keepLines/>
              <w:widowControl/>
              <w:spacing w:before="80" w:after="80" w:line="240" w:lineRule="auto"/>
              <w:ind w:left="720" w:hanging="283"/>
              <w:rPr>
                <w:rFonts w:ascii="Arial" w:eastAsia="Times New Roman" w:hAnsi="Arial" w:cs="Arial"/>
                <w:lang w:val="en-AU"/>
              </w:rPr>
            </w:pPr>
          </w:p>
        </w:tc>
      </w:tr>
      <w:tr w:rsidR="00424558" w:rsidRPr="00424558" w14:paraId="4444BCF1" w14:textId="77777777" w:rsidTr="00424558">
        <w:tc>
          <w:tcPr>
            <w:tcW w:w="9687" w:type="dxa"/>
            <w:gridSpan w:val="3"/>
          </w:tcPr>
          <w:p w14:paraId="529DCC95" w14:textId="77777777" w:rsidR="00424558" w:rsidRPr="00424558" w:rsidRDefault="00424558" w:rsidP="00424558">
            <w:pPr>
              <w:spacing w:before="60" w:after="60"/>
              <w:rPr>
                <w:rFonts w:ascii="Arial" w:hAnsi="Arial" w:cs="Arial"/>
              </w:rPr>
            </w:pPr>
            <w:r w:rsidRPr="00424558">
              <w:rPr>
                <w:rFonts w:ascii="Arial" w:hAnsi="Arial" w:cs="Arial"/>
                <w:b/>
                <w:sz w:val="28"/>
                <w:szCs w:val="28"/>
              </w:rPr>
              <w:t>EVIDENCE GUIDE</w:t>
            </w:r>
          </w:p>
          <w:p w14:paraId="0ABE5EBA" w14:textId="77777777" w:rsidR="00424558" w:rsidRPr="00424558" w:rsidRDefault="00424558" w:rsidP="00424558">
            <w:pPr>
              <w:spacing w:before="60" w:after="60"/>
              <w:rPr>
                <w:rFonts w:ascii="Arial" w:hAnsi="Arial" w:cs="Arial"/>
                <w:sz w:val="20"/>
                <w:szCs w:val="20"/>
              </w:rPr>
            </w:pPr>
            <w:r w:rsidRPr="00424558">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424558" w:rsidRPr="00424558" w14:paraId="02B55843" w14:textId="77777777" w:rsidTr="00424558">
        <w:tc>
          <w:tcPr>
            <w:tcW w:w="3051" w:type="dxa"/>
          </w:tcPr>
          <w:p w14:paraId="1C114C4F" w14:textId="77777777" w:rsidR="00424558" w:rsidRPr="00424558" w:rsidRDefault="00424558" w:rsidP="00424558">
            <w:pPr>
              <w:spacing w:before="120" w:after="120"/>
              <w:rPr>
                <w:rFonts w:ascii="Arial" w:hAnsi="Arial" w:cs="Arial"/>
                <w:b/>
              </w:rPr>
            </w:pPr>
            <w:r w:rsidRPr="00424558">
              <w:rPr>
                <w:rFonts w:ascii="Arial" w:hAnsi="Arial" w:cs="Arial"/>
                <w:b/>
              </w:rPr>
              <w:t>Critical aspects for assessment and evidence required to assess competency in this unit</w:t>
            </w:r>
          </w:p>
        </w:tc>
        <w:tc>
          <w:tcPr>
            <w:tcW w:w="6636" w:type="dxa"/>
            <w:gridSpan w:val="2"/>
          </w:tcPr>
          <w:p w14:paraId="5EA9359C"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Assessors must be satisfied that the candidate can:</w:t>
            </w:r>
          </w:p>
          <w:p w14:paraId="1C7A8362"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eastAsia="Calibri" w:hAnsi="Arial" w:cs="Arial"/>
              </w:rPr>
            </w:pPr>
            <w:r w:rsidRPr="00424558">
              <w:rPr>
                <w:rFonts w:ascii="Arial" w:hAnsi="Arial" w:cs="Arial"/>
              </w:rPr>
              <w:t>demonstrate preventative maintenance and base level troubleshooting procedures for a computer</w:t>
            </w:r>
          </w:p>
          <w:p w14:paraId="230EF4AF"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eastAsia="Calibri" w:hAnsi="Arial" w:cs="Arial"/>
              </w:rPr>
            </w:pPr>
            <w:r w:rsidRPr="00424558">
              <w:rPr>
                <w:rFonts w:ascii="Arial" w:hAnsi="Arial" w:cs="Arial"/>
              </w:rPr>
              <w:t>demonstrate the ability to configure and use a computer operating system and relevant applications</w:t>
            </w:r>
          </w:p>
          <w:p w14:paraId="0FCDAC41"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 xml:space="preserve">demonstrate the ability to configure and use </w:t>
            </w:r>
            <w:proofErr w:type="spellStart"/>
            <w:r w:rsidRPr="00424558">
              <w:rPr>
                <w:rFonts w:ascii="Arial" w:hAnsi="Arial" w:cs="Arial"/>
              </w:rPr>
              <w:t>virtualised</w:t>
            </w:r>
            <w:proofErr w:type="spellEnd"/>
            <w:r w:rsidRPr="00424558">
              <w:rPr>
                <w:rFonts w:ascii="Arial" w:hAnsi="Arial" w:cs="Arial"/>
              </w:rPr>
              <w:t xml:space="preserve"> images for a computer</w:t>
            </w:r>
          </w:p>
          <w:p w14:paraId="6055E273"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identify key concepts in networking</w:t>
            </w:r>
          </w:p>
          <w:p w14:paraId="59DD2F64" w14:textId="77777777" w:rsidR="00424558" w:rsidRPr="00424558"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connect devices to networks</w:t>
            </w:r>
          </w:p>
          <w:p w14:paraId="64AC4B02" w14:textId="77777777" w:rsidR="00424558" w:rsidRPr="00627792" w:rsidRDefault="00424558" w:rsidP="00742E51">
            <w:pPr>
              <w:widowControl/>
              <w:numPr>
                <w:ilvl w:val="0"/>
                <w:numId w:val="155"/>
              </w:numPr>
              <w:autoSpaceDE w:val="0"/>
              <w:autoSpaceDN w:val="0"/>
              <w:adjustRightInd w:val="0"/>
              <w:spacing w:before="120" w:after="120" w:line="240" w:lineRule="auto"/>
              <w:ind w:left="317"/>
              <w:contextualSpacing/>
              <w:rPr>
                <w:rFonts w:ascii="Arial" w:hAnsi="Arial" w:cs="Arial"/>
                <w:lang w:val="en-NZ"/>
              </w:rPr>
            </w:pPr>
            <w:r w:rsidRPr="00424558">
              <w:rPr>
                <w:rFonts w:ascii="Arial" w:hAnsi="Arial" w:cs="Arial"/>
              </w:rPr>
              <w:t>demonstrate base level Linux commands</w:t>
            </w:r>
            <w:r w:rsidRPr="00424558">
              <w:rPr>
                <w:rFonts w:ascii="Arial" w:eastAsia="Calibri" w:hAnsi="Arial" w:cs="Arial"/>
              </w:rPr>
              <w:t>.</w:t>
            </w:r>
          </w:p>
          <w:p w14:paraId="156FF276" w14:textId="64106980" w:rsidR="00627792" w:rsidRPr="00424558" w:rsidRDefault="00627792" w:rsidP="00627792">
            <w:pPr>
              <w:widowControl/>
              <w:autoSpaceDE w:val="0"/>
              <w:autoSpaceDN w:val="0"/>
              <w:adjustRightInd w:val="0"/>
              <w:spacing w:before="120" w:after="120" w:line="240" w:lineRule="auto"/>
              <w:contextualSpacing/>
              <w:rPr>
                <w:rFonts w:ascii="Arial" w:hAnsi="Arial" w:cs="Arial"/>
                <w:lang w:val="en-NZ"/>
              </w:rPr>
            </w:pPr>
          </w:p>
        </w:tc>
      </w:tr>
      <w:tr w:rsidR="00424558" w:rsidRPr="00424558" w14:paraId="606718A7" w14:textId="77777777" w:rsidTr="00424558">
        <w:tc>
          <w:tcPr>
            <w:tcW w:w="3051" w:type="dxa"/>
          </w:tcPr>
          <w:p w14:paraId="0207A915" w14:textId="77777777" w:rsidR="00424558" w:rsidRPr="00424558" w:rsidRDefault="00424558" w:rsidP="00424558">
            <w:pPr>
              <w:spacing w:before="120" w:after="120"/>
              <w:rPr>
                <w:rFonts w:ascii="Arial" w:hAnsi="Arial" w:cs="Arial"/>
                <w:b/>
              </w:rPr>
            </w:pPr>
            <w:r w:rsidRPr="00424558">
              <w:rPr>
                <w:rFonts w:ascii="Arial" w:hAnsi="Arial" w:cs="Arial"/>
                <w:b/>
              </w:rPr>
              <w:t>Context of and specific resources for assessment</w:t>
            </w:r>
          </w:p>
        </w:tc>
        <w:tc>
          <w:tcPr>
            <w:tcW w:w="6636" w:type="dxa"/>
            <w:gridSpan w:val="2"/>
          </w:tcPr>
          <w:p w14:paraId="7AEE3A95"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204A608F"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424558" w:rsidRPr="00424558" w14:paraId="45EF5533" w14:textId="77777777" w:rsidTr="00424558">
        <w:tc>
          <w:tcPr>
            <w:tcW w:w="3051" w:type="dxa"/>
          </w:tcPr>
          <w:p w14:paraId="6E299C2D" w14:textId="77777777" w:rsidR="00424558" w:rsidRPr="00424558" w:rsidRDefault="00424558" w:rsidP="00424558">
            <w:pPr>
              <w:rPr>
                <w:rFonts w:ascii="Arial" w:hAnsi="Arial" w:cs="Arial"/>
              </w:rPr>
            </w:pPr>
            <w:r w:rsidRPr="00424558">
              <w:rPr>
                <w:rFonts w:ascii="Arial" w:hAnsi="Arial" w:cs="Arial"/>
                <w:b/>
              </w:rPr>
              <w:t>Method of assessment</w:t>
            </w:r>
          </w:p>
        </w:tc>
        <w:tc>
          <w:tcPr>
            <w:tcW w:w="6636" w:type="dxa"/>
            <w:gridSpan w:val="2"/>
          </w:tcPr>
          <w:p w14:paraId="4D595E90"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Evidence can be gathered in a combination of ways including:</w:t>
            </w:r>
          </w:p>
          <w:p w14:paraId="788D89A9" w14:textId="77777777" w:rsidR="00424558" w:rsidRPr="00424558" w:rsidRDefault="00424558"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424558">
              <w:rPr>
                <w:rFonts w:ascii="Arial" w:eastAsia="Calibri" w:hAnsi="Arial" w:cs="Arial"/>
              </w:rPr>
              <w:t>observation of processes and procedures</w:t>
            </w:r>
          </w:p>
          <w:p w14:paraId="68E6FFF1" w14:textId="77777777" w:rsidR="00424558" w:rsidRPr="00424558" w:rsidRDefault="00424558"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424558">
              <w:rPr>
                <w:rFonts w:ascii="Arial" w:eastAsia="Calibri" w:hAnsi="Arial" w:cs="Arial"/>
              </w:rPr>
              <w:t>oral and/or written questioning on required knowledge and skills</w:t>
            </w:r>
          </w:p>
          <w:p w14:paraId="00F5C1F5" w14:textId="77777777" w:rsidR="00424558" w:rsidRPr="00424558" w:rsidRDefault="00424558"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424558">
              <w:rPr>
                <w:rFonts w:ascii="Arial" w:eastAsia="Calibri" w:hAnsi="Arial" w:cs="Arial"/>
              </w:rPr>
              <w:t>testimony from supervisors, colleagues, clients and/or other appropriate persons</w:t>
            </w:r>
          </w:p>
          <w:p w14:paraId="6F1E7BB7" w14:textId="77777777" w:rsidR="00424558" w:rsidRPr="00424558" w:rsidRDefault="00424558"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424558">
              <w:rPr>
                <w:rFonts w:ascii="Arial" w:eastAsia="Calibri" w:hAnsi="Arial" w:cs="Arial"/>
              </w:rPr>
              <w:t>inspection of the final product or outcome</w:t>
            </w:r>
          </w:p>
          <w:p w14:paraId="7F7CFFA8" w14:textId="77777777" w:rsidR="00424558" w:rsidRPr="00424558" w:rsidRDefault="00424558" w:rsidP="00742E51">
            <w:pPr>
              <w:widowControl/>
              <w:numPr>
                <w:ilvl w:val="0"/>
                <w:numId w:val="154"/>
              </w:numPr>
              <w:autoSpaceDE w:val="0"/>
              <w:autoSpaceDN w:val="0"/>
              <w:adjustRightInd w:val="0"/>
              <w:spacing w:before="120" w:after="120" w:line="240" w:lineRule="auto"/>
              <w:contextualSpacing/>
              <w:rPr>
                <w:rFonts w:ascii="Arial" w:eastAsia="Calibri" w:hAnsi="Arial" w:cs="Arial"/>
              </w:rPr>
            </w:pPr>
            <w:r w:rsidRPr="00424558">
              <w:rPr>
                <w:rFonts w:ascii="Arial" w:eastAsia="Calibri" w:hAnsi="Arial" w:cs="Arial"/>
              </w:rPr>
              <w:t>portfolio of documented evidence.</w:t>
            </w:r>
          </w:p>
          <w:p w14:paraId="7968D63A" w14:textId="77777777" w:rsidR="00424558" w:rsidRPr="00424558" w:rsidRDefault="00424558" w:rsidP="00424558">
            <w:pPr>
              <w:autoSpaceDE w:val="0"/>
              <w:autoSpaceDN w:val="0"/>
              <w:adjustRightInd w:val="0"/>
              <w:spacing w:before="120" w:after="120"/>
              <w:rPr>
                <w:rFonts w:ascii="Arial" w:eastAsia="Calibri" w:hAnsi="Arial" w:cs="Arial"/>
              </w:rPr>
            </w:pPr>
            <w:r w:rsidRPr="00424558">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6D9943BF" w14:textId="77777777" w:rsidR="00424558" w:rsidRDefault="00424558" w:rsidP="0053149D">
      <w:pPr>
        <w:spacing w:after="120"/>
        <w:rPr>
          <w:rFonts w:ascii="Arial" w:eastAsiaTheme="majorEastAsia" w:hAnsi="Arial" w:cstheme="majorBidi"/>
          <w:b/>
          <w:bCs/>
          <w:sz w:val="24"/>
          <w:szCs w:val="24"/>
        </w:rPr>
        <w:sectPr w:rsidR="00424558" w:rsidSect="00C56BE1">
          <w:headerReference w:type="default" r:id="rId53"/>
          <w:pgSz w:w="11906" w:h="16838"/>
          <w:pgMar w:top="554" w:right="1133" w:bottom="1276" w:left="851" w:header="708" w:footer="708" w:gutter="0"/>
          <w:cols w:space="708"/>
          <w:docGrid w:linePitch="360"/>
        </w:sectPr>
      </w:pPr>
    </w:p>
    <w:tbl>
      <w:tblPr>
        <w:tblW w:w="10632" w:type="dxa"/>
        <w:tblInd w:w="108" w:type="dxa"/>
        <w:tblLook w:val="04A0" w:firstRow="1" w:lastRow="0" w:firstColumn="1" w:lastColumn="0" w:noHBand="0" w:noVBand="1"/>
      </w:tblPr>
      <w:tblGrid>
        <w:gridCol w:w="2967"/>
        <w:gridCol w:w="645"/>
        <w:gridCol w:w="7020"/>
      </w:tblGrid>
      <w:tr w:rsidR="00424558" w:rsidRPr="00424558" w14:paraId="0A680B28" w14:textId="77777777" w:rsidTr="00424558">
        <w:tc>
          <w:tcPr>
            <w:tcW w:w="10632" w:type="dxa"/>
            <w:gridSpan w:val="3"/>
          </w:tcPr>
          <w:p w14:paraId="33562221" w14:textId="501BF837" w:rsidR="00424558" w:rsidRPr="00424558" w:rsidRDefault="00424558" w:rsidP="006A32EF">
            <w:pPr>
              <w:pStyle w:val="Heading1"/>
              <w:spacing w:before="120" w:after="120"/>
            </w:pPr>
            <w:bookmarkStart w:id="65" w:name="_Toc494873889"/>
            <w:bookmarkStart w:id="66" w:name="_Toc47623200"/>
            <w:r w:rsidRPr="00424558">
              <w:t xml:space="preserve">VU22257 - Configure security devices for an </w:t>
            </w:r>
            <w:proofErr w:type="spellStart"/>
            <w:r w:rsidRPr="00424558">
              <w:t>organisation</w:t>
            </w:r>
            <w:bookmarkEnd w:id="65"/>
            <w:bookmarkEnd w:id="66"/>
            <w:proofErr w:type="spellEnd"/>
          </w:p>
        </w:tc>
      </w:tr>
      <w:tr w:rsidR="00424558" w:rsidRPr="00424558" w14:paraId="5367FD6A" w14:textId="77777777" w:rsidTr="00424558">
        <w:tc>
          <w:tcPr>
            <w:tcW w:w="2967" w:type="dxa"/>
          </w:tcPr>
          <w:p w14:paraId="5480B5BA" w14:textId="77777777" w:rsidR="00424558" w:rsidRPr="00424558" w:rsidRDefault="00424558" w:rsidP="00627792">
            <w:pPr>
              <w:spacing w:before="80" w:after="80"/>
              <w:rPr>
                <w:rFonts w:ascii="Arial" w:hAnsi="Arial" w:cs="Arial"/>
                <w:b/>
              </w:rPr>
            </w:pPr>
            <w:r w:rsidRPr="00424558">
              <w:rPr>
                <w:rFonts w:ascii="Arial" w:hAnsi="Arial" w:cs="Arial"/>
                <w:b/>
              </w:rPr>
              <w:t>Unit Descriptor</w:t>
            </w:r>
          </w:p>
        </w:tc>
        <w:tc>
          <w:tcPr>
            <w:tcW w:w="7665" w:type="dxa"/>
            <w:gridSpan w:val="2"/>
          </w:tcPr>
          <w:p w14:paraId="68C88340" w14:textId="77777777" w:rsidR="00424558" w:rsidRPr="00424558" w:rsidRDefault="00424558" w:rsidP="00627792">
            <w:pPr>
              <w:widowControl/>
              <w:spacing w:before="80" w:after="80" w:line="240" w:lineRule="auto"/>
              <w:rPr>
                <w:rFonts w:ascii="Arial" w:hAnsi="Arial" w:cs="Arial"/>
                <w:lang w:val="en-GB"/>
              </w:rPr>
            </w:pPr>
            <w:r w:rsidRPr="00424558">
              <w:rPr>
                <w:rFonts w:ascii="Arial" w:hAnsi="Arial" w:cs="Arial"/>
                <w:lang w:val="en-GB"/>
              </w:rPr>
              <w:t xml:space="preserve">This unit seeks to build on previous skills in configuring security devices by providing knowledge and skills to configure and modify where required an organisation’s existing security devices. After implementation the devices will be monitored and </w:t>
            </w:r>
            <w:proofErr w:type="spellStart"/>
            <w:r w:rsidRPr="00424558">
              <w:rPr>
                <w:rFonts w:ascii="Arial" w:hAnsi="Arial" w:cs="Arial"/>
                <w:lang w:val="en-GB"/>
              </w:rPr>
              <w:t>assesed</w:t>
            </w:r>
            <w:proofErr w:type="spellEnd"/>
            <w:r w:rsidRPr="00424558">
              <w:rPr>
                <w:rFonts w:ascii="Arial" w:hAnsi="Arial" w:cs="Arial"/>
                <w:lang w:val="en-GB"/>
              </w:rPr>
              <w:t xml:space="preserve"> for their effectiveness. New security devices and technologies will be researched, evaluated and implemented in order to improve the security performance of the organisation</w:t>
            </w:r>
          </w:p>
          <w:p w14:paraId="6F60108E" w14:textId="77777777" w:rsidR="00424558" w:rsidRPr="00424558" w:rsidRDefault="00424558" w:rsidP="00627792">
            <w:pPr>
              <w:widowControl/>
              <w:spacing w:before="80" w:after="80" w:line="240" w:lineRule="auto"/>
              <w:rPr>
                <w:rFonts w:ascii="Arial" w:hAnsi="Arial" w:cs="Arial"/>
                <w:lang w:val="en-GB"/>
              </w:rPr>
            </w:pPr>
            <w:r w:rsidRPr="00424558">
              <w:rPr>
                <w:rFonts w:ascii="Arial" w:hAnsi="Arial" w:cs="Arial"/>
                <w:lang w:val="en-GB"/>
              </w:rPr>
              <w:t>No licensing or certification requirements apply to this unit at the time of accreditation.</w:t>
            </w:r>
          </w:p>
        </w:tc>
      </w:tr>
      <w:tr w:rsidR="00424558" w:rsidRPr="00424558" w14:paraId="42A1A510" w14:textId="77777777" w:rsidTr="00424558">
        <w:tc>
          <w:tcPr>
            <w:tcW w:w="2967" w:type="dxa"/>
          </w:tcPr>
          <w:p w14:paraId="57719FA7" w14:textId="77777777" w:rsidR="00424558" w:rsidRPr="00424558" w:rsidRDefault="00424558" w:rsidP="00627792">
            <w:pPr>
              <w:spacing w:before="80" w:after="80"/>
              <w:rPr>
                <w:rFonts w:ascii="Arial" w:hAnsi="Arial" w:cs="Arial"/>
                <w:b/>
              </w:rPr>
            </w:pPr>
            <w:r w:rsidRPr="00424558">
              <w:rPr>
                <w:rFonts w:ascii="Arial" w:hAnsi="Arial" w:cs="Arial"/>
                <w:b/>
              </w:rPr>
              <w:t>Employability Skills</w:t>
            </w:r>
          </w:p>
        </w:tc>
        <w:tc>
          <w:tcPr>
            <w:tcW w:w="7665" w:type="dxa"/>
            <w:gridSpan w:val="2"/>
          </w:tcPr>
          <w:p w14:paraId="3D06A2D5" w14:textId="77777777" w:rsidR="00424558" w:rsidRPr="00424558" w:rsidRDefault="00424558" w:rsidP="00627792">
            <w:pPr>
              <w:spacing w:before="80" w:after="80"/>
              <w:rPr>
                <w:rFonts w:ascii="Arial" w:hAnsi="Arial" w:cs="Arial"/>
              </w:rPr>
            </w:pPr>
            <w:r w:rsidRPr="00424558">
              <w:rPr>
                <w:rFonts w:ascii="Arial" w:hAnsi="Arial" w:cs="Arial"/>
              </w:rPr>
              <w:t>This unit contains employability skills.</w:t>
            </w:r>
          </w:p>
        </w:tc>
      </w:tr>
      <w:tr w:rsidR="00424558" w:rsidRPr="00424558" w14:paraId="44218782" w14:textId="77777777" w:rsidTr="00424558">
        <w:tc>
          <w:tcPr>
            <w:tcW w:w="2967" w:type="dxa"/>
          </w:tcPr>
          <w:p w14:paraId="4E462EED" w14:textId="77777777" w:rsidR="00424558" w:rsidRPr="00424558" w:rsidRDefault="00424558" w:rsidP="00627792">
            <w:pPr>
              <w:spacing w:before="80" w:after="80"/>
              <w:rPr>
                <w:rFonts w:ascii="Arial" w:hAnsi="Arial" w:cs="Arial"/>
                <w:b/>
              </w:rPr>
            </w:pPr>
            <w:r w:rsidRPr="00424558">
              <w:rPr>
                <w:rFonts w:ascii="Arial" w:hAnsi="Arial" w:cs="Arial"/>
                <w:b/>
              </w:rPr>
              <w:t>Application of the Unit</w:t>
            </w:r>
          </w:p>
        </w:tc>
        <w:tc>
          <w:tcPr>
            <w:tcW w:w="7665" w:type="dxa"/>
            <w:gridSpan w:val="2"/>
          </w:tcPr>
          <w:p w14:paraId="75832B50" w14:textId="77777777" w:rsidR="00424558" w:rsidRPr="00424558" w:rsidRDefault="00424558" w:rsidP="00627792">
            <w:pPr>
              <w:autoSpaceDE w:val="0"/>
              <w:autoSpaceDN w:val="0"/>
              <w:adjustRightInd w:val="0"/>
              <w:spacing w:before="80" w:after="80"/>
              <w:rPr>
                <w:rFonts w:ascii="Arial" w:eastAsia="Calibri" w:hAnsi="Arial" w:cs="Arial"/>
              </w:rPr>
            </w:pPr>
            <w:r w:rsidRPr="00424558">
              <w:rPr>
                <w:rFonts w:ascii="Arial" w:eastAsia="Calibri" w:hAnsi="Arial" w:cs="Arial"/>
              </w:rPr>
              <w:t>This unit is applicable to individuals intending to work as cyber security paraprofessionals responsible for the security infrastructure</w:t>
            </w:r>
          </w:p>
        </w:tc>
      </w:tr>
      <w:tr w:rsidR="00424558" w:rsidRPr="00424558" w14:paraId="33F0748B" w14:textId="77777777" w:rsidTr="00424558">
        <w:tc>
          <w:tcPr>
            <w:tcW w:w="2967" w:type="dxa"/>
          </w:tcPr>
          <w:p w14:paraId="55587259" w14:textId="77777777" w:rsidR="00424558" w:rsidRPr="00424558" w:rsidRDefault="00424558" w:rsidP="00627792">
            <w:pPr>
              <w:spacing w:before="80" w:after="80"/>
              <w:rPr>
                <w:rFonts w:ascii="Arial" w:hAnsi="Arial" w:cs="Arial"/>
                <w:b/>
              </w:rPr>
            </w:pPr>
            <w:r w:rsidRPr="00424558">
              <w:rPr>
                <w:rFonts w:ascii="Arial" w:hAnsi="Arial" w:cs="Arial"/>
                <w:b/>
              </w:rPr>
              <w:t>Pre requisite Unit</w:t>
            </w:r>
          </w:p>
        </w:tc>
        <w:tc>
          <w:tcPr>
            <w:tcW w:w="7665" w:type="dxa"/>
            <w:gridSpan w:val="2"/>
          </w:tcPr>
          <w:p w14:paraId="3D279E4B" w14:textId="77777777" w:rsidR="00424558" w:rsidRPr="00424558" w:rsidRDefault="00424558" w:rsidP="00627792">
            <w:pPr>
              <w:autoSpaceDE w:val="0"/>
              <w:autoSpaceDN w:val="0"/>
              <w:adjustRightInd w:val="0"/>
              <w:spacing w:before="80" w:after="80"/>
              <w:rPr>
                <w:rFonts w:ascii="Arial" w:eastAsia="Calibri" w:hAnsi="Arial" w:cs="Arial"/>
              </w:rPr>
            </w:pPr>
            <w:r w:rsidRPr="00424558">
              <w:rPr>
                <w:rFonts w:ascii="Arial" w:eastAsia="Calibri" w:hAnsi="Arial" w:cs="Arial"/>
              </w:rPr>
              <w:t>Nil</w:t>
            </w:r>
          </w:p>
        </w:tc>
      </w:tr>
      <w:tr w:rsidR="00424558" w:rsidRPr="00424558" w14:paraId="6C461F09" w14:textId="77777777" w:rsidTr="00627792">
        <w:trPr>
          <w:trHeight w:val="1527"/>
        </w:trPr>
        <w:tc>
          <w:tcPr>
            <w:tcW w:w="2967" w:type="dxa"/>
          </w:tcPr>
          <w:p w14:paraId="2AB3D569" w14:textId="77777777" w:rsidR="00424558" w:rsidRPr="00424558" w:rsidRDefault="00424558" w:rsidP="00627792">
            <w:pPr>
              <w:spacing w:before="80" w:after="80"/>
              <w:rPr>
                <w:rFonts w:ascii="Arial" w:hAnsi="Arial" w:cs="Arial"/>
                <w:b/>
              </w:rPr>
            </w:pPr>
            <w:r w:rsidRPr="00424558">
              <w:br w:type="page"/>
            </w:r>
            <w:r w:rsidRPr="00424558">
              <w:rPr>
                <w:rFonts w:ascii="Arial" w:hAnsi="Arial" w:cs="Arial"/>
                <w:b/>
              </w:rPr>
              <w:t>ELEMENT</w:t>
            </w:r>
          </w:p>
          <w:p w14:paraId="500ED99C" w14:textId="77777777" w:rsidR="00424558" w:rsidRPr="00424558" w:rsidRDefault="00424558" w:rsidP="00627792">
            <w:pPr>
              <w:spacing w:before="80" w:after="80"/>
              <w:rPr>
                <w:rFonts w:ascii="Arial" w:hAnsi="Arial" w:cs="Arial"/>
                <w:b/>
                <w:sz w:val="18"/>
                <w:szCs w:val="18"/>
              </w:rPr>
            </w:pPr>
            <w:r w:rsidRPr="00424558">
              <w:rPr>
                <w:rFonts w:ascii="Arial" w:hAnsi="Arial" w:cs="Arial"/>
                <w:sz w:val="18"/>
                <w:szCs w:val="18"/>
              </w:rPr>
              <w:t xml:space="preserve">Elements describe the essential outcomes of a unit of competency. </w:t>
            </w:r>
          </w:p>
        </w:tc>
        <w:tc>
          <w:tcPr>
            <w:tcW w:w="7665" w:type="dxa"/>
            <w:gridSpan w:val="2"/>
          </w:tcPr>
          <w:p w14:paraId="64BF25EA" w14:textId="77777777" w:rsidR="00424558" w:rsidRPr="00424558" w:rsidRDefault="00424558" w:rsidP="00627792">
            <w:pPr>
              <w:spacing w:before="80" w:after="80"/>
              <w:rPr>
                <w:rFonts w:ascii="Arial" w:hAnsi="Arial" w:cs="Arial"/>
                <w:b/>
              </w:rPr>
            </w:pPr>
            <w:r w:rsidRPr="00424558">
              <w:rPr>
                <w:rFonts w:ascii="Arial" w:hAnsi="Arial" w:cs="Arial"/>
                <w:b/>
              </w:rPr>
              <w:t>PERFORMANCE CRITERIA</w:t>
            </w:r>
          </w:p>
          <w:p w14:paraId="141E5F99" w14:textId="77777777" w:rsidR="00424558" w:rsidRPr="00424558" w:rsidRDefault="00424558" w:rsidP="00627792">
            <w:pPr>
              <w:spacing w:before="80" w:after="80"/>
              <w:rPr>
                <w:rFonts w:ascii="Arial" w:hAnsi="Arial" w:cs="Arial"/>
                <w:b/>
                <w:sz w:val="18"/>
                <w:szCs w:val="18"/>
              </w:rPr>
            </w:pPr>
            <w:r w:rsidRPr="00424558">
              <w:rPr>
                <w:rFonts w:ascii="Arial" w:hAnsi="Arial" w:cs="Arial"/>
                <w:sz w:val="18"/>
                <w:szCs w:val="18"/>
              </w:rPr>
              <w:t>Performance criteria describe the required performance needed to demonstrate achievement of the element – they identify the standard for the element.  Where bold/</w:t>
            </w:r>
            <w:proofErr w:type="spellStart"/>
            <w:r w:rsidRPr="00424558">
              <w:rPr>
                <w:rFonts w:ascii="Arial" w:hAnsi="Arial" w:cs="Arial"/>
                <w:sz w:val="18"/>
                <w:szCs w:val="18"/>
              </w:rPr>
              <w:t>italicised</w:t>
            </w:r>
            <w:proofErr w:type="spellEnd"/>
            <w:r w:rsidRPr="00424558">
              <w:rPr>
                <w:rFonts w:ascii="Arial" w:hAnsi="Arial" w:cs="Arial"/>
                <w:sz w:val="18"/>
                <w:szCs w:val="18"/>
              </w:rPr>
              <w:t xml:space="preserve"> text is used, further information or explanation is detailed in the required skills and knowledge and/or the range statement. Assessment of performance is to be consistent with the evidence guide.</w:t>
            </w:r>
          </w:p>
        </w:tc>
      </w:tr>
      <w:tr w:rsidR="00424558" w:rsidRPr="00424558" w14:paraId="61A7D443" w14:textId="77777777" w:rsidTr="00627792">
        <w:tc>
          <w:tcPr>
            <w:tcW w:w="2967" w:type="dxa"/>
            <w:vMerge w:val="restart"/>
          </w:tcPr>
          <w:p w14:paraId="59218DC9" w14:textId="77777777" w:rsidR="00424558" w:rsidRPr="00424558" w:rsidRDefault="00424558" w:rsidP="00742E51">
            <w:pPr>
              <w:widowControl/>
              <w:numPr>
                <w:ilvl w:val="0"/>
                <w:numId w:val="255"/>
              </w:numPr>
              <w:spacing w:before="80" w:after="80" w:line="240" w:lineRule="auto"/>
              <w:ind w:left="425" w:hanging="357"/>
              <w:rPr>
                <w:rFonts w:ascii="Arial" w:hAnsi="Arial" w:cs="Arial"/>
              </w:rPr>
            </w:pPr>
            <w:r w:rsidRPr="00424558">
              <w:rPr>
                <w:rFonts w:ascii="Arial" w:hAnsi="Arial" w:cs="Arial"/>
              </w:rPr>
              <w:t>Collate the current network security diagram, security infrastructure functional operation and security device documentation</w:t>
            </w:r>
          </w:p>
        </w:tc>
        <w:tc>
          <w:tcPr>
            <w:tcW w:w="645" w:type="dxa"/>
          </w:tcPr>
          <w:p w14:paraId="7749390C" w14:textId="77777777" w:rsidR="00424558" w:rsidRPr="00424558" w:rsidRDefault="00424558" w:rsidP="00627792">
            <w:pPr>
              <w:spacing w:before="80" w:after="80" w:line="240" w:lineRule="auto"/>
              <w:rPr>
                <w:rFonts w:ascii="Arial" w:hAnsi="Arial" w:cs="Arial"/>
              </w:rPr>
            </w:pPr>
            <w:r w:rsidRPr="00424558">
              <w:rPr>
                <w:rFonts w:ascii="Arial" w:hAnsi="Arial" w:cs="Arial"/>
              </w:rPr>
              <w:t>1.1</w:t>
            </w:r>
          </w:p>
        </w:tc>
        <w:tc>
          <w:tcPr>
            <w:tcW w:w="7020" w:type="dxa"/>
          </w:tcPr>
          <w:p w14:paraId="4F1E8A2E" w14:textId="77777777" w:rsidR="00424558" w:rsidRPr="00424558" w:rsidRDefault="00424558" w:rsidP="00627792">
            <w:pPr>
              <w:spacing w:before="80" w:after="80" w:line="240" w:lineRule="auto"/>
              <w:rPr>
                <w:rFonts w:ascii="Arial" w:hAnsi="Arial" w:cs="Arial"/>
              </w:rPr>
            </w:pPr>
            <w:r w:rsidRPr="00424558">
              <w:rPr>
                <w:rFonts w:ascii="Arial" w:hAnsi="Arial" w:cs="Arial"/>
              </w:rPr>
              <w:t xml:space="preserve">Existing security infrastructure diagram for the </w:t>
            </w:r>
            <w:proofErr w:type="spellStart"/>
            <w:r w:rsidRPr="00424558">
              <w:rPr>
                <w:rFonts w:ascii="Arial" w:hAnsi="Arial" w:cs="Arial"/>
              </w:rPr>
              <w:t>organisation</w:t>
            </w:r>
            <w:proofErr w:type="spellEnd"/>
            <w:r w:rsidRPr="00424558">
              <w:rPr>
                <w:rFonts w:ascii="Arial" w:hAnsi="Arial" w:cs="Arial"/>
              </w:rPr>
              <w:t xml:space="preserve"> are sourced</w:t>
            </w:r>
          </w:p>
        </w:tc>
      </w:tr>
      <w:tr w:rsidR="00424558" w:rsidRPr="00424558" w14:paraId="36D4442B" w14:textId="77777777" w:rsidTr="00627792">
        <w:tc>
          <w:tcPr>
            <w:tcW w:w="2967" w:type="dxa"/>
            <w:vMerge/>
          </w:tcPr>
          <w:p w14:paraId="7E86E81A"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18831E84" w14:textId="77777777" w:rsidR="00424558" w:rsidRPr="00424558" w:rsidRDefault="00424558" w:rsidP="00627792">
            <w:pPr>
              <w:spacing w:before="80" w:after="80" w:line="240" w:lineRule="auto"/>
              <w:rPr>
                <w:rFonts w:ascii="Arial" w:hAnsi="Arial" w:cs="Arial"/>
              </w:rPr>
            </w:pPr>
            <w:r w:rsidRPr="00424558">
              <w:rPr>
                <w:rFonts w:ascii="Arial" w:hAnsi="Arial" w:cs="Arial"/>
              </w:rPr>
              <w:t>1.2</w:t>
            </w:r>
          </w:p>
        </w:tc>
        <w:tc>
          <w:tcPr>
            <w:tcW w:w="7020" w:type="dxa"/>
          </w:tcPr>
          <w:p w14:paraId="7936652C" w14:textId="77777777" w:rsidR="00424558" w:rsidRPr="00424558" w:rsidRDefault="00424558" w:rsidP="00627792">
            <w:pPr>
              <w:spacing w:before="80" w:after="80" w:line="240" w:lineRule="auto"/>
              <w:rPr>
                <w:rFonts w:ascii="Arial" w:hAnsi="Arial" w:cs="Arial"/>
              </w:rPr>
            </w:pPr>
            <w:r w:rsidRPr="00424558">
              <w:rPr>
                <w:rFonts w:ascii="Arial" w:hAnsi="Arial" w:cs="Arial"/>
              </w:rPr>
              <w:t xml:space="preserve">In consultation with </w:t>
            </w:r>
            <w:r w:rsidRPr="00424558">
              <w:rPr>
                <w:rFonts w:ascii="Arial" w:hAnsi="Arial" w:cs="Arial"/>
                <w:b/>
                <w:i/>
              </w:rPr>
              <w:t>appropriate personnel</w:t>
            </w:r>
            <w:r w:rsidRPr="00424558">
              <w:rPr>
                <w:rFonts w:ascii="Arial" w:hAnsi="Arial" w:cs="Arial"/>
              </w:rPr>
              <w:t xml:space="preserve"> the function and operation of the existing network security infrastructure is evaluated</w:t>
            </w:r>
          </w:p>
        </w:tc>
      </w:tr>
      <w:tr w:rsidR="00424558" w:rsidRPr="00424558" w14:paraId="4EFE0129" w14:textId="77777777" w:rsidTr="00627792">
        <w:tc>
          <w:tcPr>
            <w:tcW w:w="2967" w:type="dxa"/>
            <w:vMerge/>
          </w:tcPr>
          <w:p w14:paraId="0847F0C7"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4AECBCE3" w14:textId="77777777" w:rsidR="00424558" w:rsidRPr="00424558" w:rsidRDefault="00424558" w:rsidP="00627792">
            <w:pPr>
              <w:spacing w:before="80" w:after="80" w:line="240" w:lineRule="auto"/>
              <w:rPr>
                <w:rFonts w:ascii="Arial" w:hAnsi="Arial" w:cs="Arial"/>
              </w:rPr>
            </w:pPr>
            <w:r w:rsidRPr="00424558">
              <w:rPr>
                <w:rFonts w:ascii="Arial" w:hAnsi="Arial" w:cs="Arial"/>
              </w:rPr>
              <w:t>1.3</w:t>
            </w:r>
          </w:p>
        </w:tc>
        <w:tc>
          <w:tcPr>
            <w:tcW w:w="7020" w:type="dxa"/>
          </w:tcPr>
          <w:p w14:paraId="77172BF3" w14:textId="77777777" w:rsidR="00424558" w:rsidRPr="00424558" w:rsidRDefault="00424558" w:rsidP="00627792">
            <w:pPr>
              <w:spacing w:before="80" w:after="80" w:line="240" w:lineRule="auto"/>
              <w:rPr>
                <w:rFonts w:ascii="Arial" w:hAnsi="Arial" w:cs="Arial"/>
              </w:rPr>
            </w:pPr>
            <w:r w:rsidRPr="00424558">
              <w:rPr>
                <w:rFonts w:ascii="Arial" w:hAnsi="Arial" w:cs="Arial"/>
                <w:b/>
                <w:i/>
              </w:rPr>
              <w:t>Network security devices, systems and tools</w:t>
            </w:r>
            <w:r w:rsidRPr="00424558">
              <w:rPr>
                <w:rFonts w:ascii="Arial" w:hAnsi="Arial" w:cs="Arial"/>
              </w:rPr>
              <w:t xml:space="preserve"> are identified</w:t>
            </w:r>
          </w:p>
        </w:tc>
      </w:tr>
      <w:tr w:rsidR="00424558" w:rsidRPr="00424558" w14:paraId="68AD32A8" w14:textId="77777777" w:rsidTr="00627792">
        <w:tc>
          <w:tcPr>
            <w:tcW w:w="2967" w:type="dxa"/>
            <w:vMerge w:val="restart"/>
          </w:tcPr>
          <w:p w14:paraId="017F73B7" w14:textId="77777777" w:rsidR="00424558" w:rsidRPr="00424558" w:rsidRDefault="00424558" w:rsidP="00742E51">
            <w:pPr>
              <w:widowControl/>
              <w:numPr>
                <w:ilvl w:val="0"/>
                <w:numId w:val="255"/>
              </w:numPr>
              <w:spacing w:before="80" w:after="80" w:line="240" w:lineRule="auto"/>
              <w:ind w:left="425" w:hanging="357"/>
              <w:rPr>
                <w:rFonts w:ascii="Arial" w:hAnsi="Arial" w:cs="Arial"/>
              </w:rPr>
            </w:pPr>
            <w:r w:rsidRPr="00424558">
              <w:rPr>
                <w:rFonts w:ascii="Arial" w:hAnsi="Arial" w:cs="Arial"/>
              </w:rPr>
              <w:t>Configure security devices according to the functional specification</w:t>
            </w:r>
          </w:p>
        </w:tc>
        <w:tc>
          <w:tcPr>
            <w:tcW w:w="645" w:type="dxa"/>
          </w:tcPr>
          <w:p w14:paraId="1186E396" w14:textId="77777777" w:rsidR="00424558" w:rsidRPr="00424558" w:rsidRDefault="00424558" w:rsidP="00627792">
            <w:pPr>
              <w:spacing w:before="80" w:after="80" w:line="240" w:lineRule="auto"/>
              <w:rPr>
                <w:rFonts w:ascii="Arial" w:hAnsi="Arial" w:cs="Arial"/>
              </w:rPr>
            </w:pPr>
            <w:r w:rsidRPr="00424558">
              <w:rPr>
                <w:rFonts w:ascii="Arial" w:hAnsi="Arial" w:cs="Arial"/>
              </w:rPr>
              <w:t>2.1</w:t>
            </w:r>
          </w:p>
        </w:tc>
        <w:tc>
          <w:tcPr>
            <w:tcW w:w="7020" w:type="dxa"/>
          </w:tcPr>
          <w:p w14:paraId="7ED5BC7E" w14:textId="77777777" w:rsidR="00424558" w:rsidRPr="00424558" w:rsidRDefault="00424558" w:rsidP="00627792">
            <w:pPr>
              <w:spacing w:before="80" w:after="80" w:line="240" w:lineRule="auto"/>
              <w:rPr>
                <w:rFonts w:ascii="Arial" w:hAnsi="Arial" w:cs="Arial"/>
              </w:rPr>
            </w:pPr>
            <w:r w:rsidRPr="00424558">
              <w:rPr>
                <w:rFonts w:ascii="Arial" w:hAnsi="Arial" w:cs="Arial"/>
              </w:rPr>
              <w:t>Resources and documents to configure these network security devices are gathered</w:t>
            </w:r>
          </w:p>
        </w:tc>
      </w:tr>
      <w:tr w:rsidR="00424558" w:rsidRPr="00424558" w14:paraId="4F612A8A" w14:textId="77777777" w:rsidTr="00627792">
        <w:tc>
          <w:tcPr>
            <w:tcW w:w="2967" w:type="dxa"/>
            <w:vMerge/>
          </w:tcPr>
          <w:p w14:paraId="577D4972"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7C778243" w14:textId="77777777" w:rsidR="00424558" w:rsidRPr="00424558" w:rsidRDefault="00424558" w:rsidP="00627792">
            <w:pPr>
              <w:spacing w:before="80" w:after="80" w:line="240" w:lineRule="auto"/>
              <w:rPr>
                <w:rFonts w:ascii="Arial" w:hAnsi="Arial" w:cs="Arial"/>
              </w:rPr>
            </w:pPr>
            <w:r w:rsidRPr="00424558">
              <w:rPr>
                <w:rFonts w:ascii="Arial" w:hAnsi="Arial" w:cs="Arial"/>
              </w:rPr>
              <w:t>2.2</w:t>
            </w:r>
          </w:p>
        </w:tc>
        <w:tc>
          <w:tcPr>
            <w:tcW w:w="7020" w:type="dxa"/>
          </w:tcPr>
          <w:p w14:paraId="0FCD3B1B" w14:textId="77777777" w:rsidR="00424558" w:rsidRPr="00424558" w:rsidRDefault="00424558" w:rsidP="00627792">
            <w:pPr>
              <w:spacing w:before="80" w:after="80" w:line="240" w:lineRule="auto"/>
            </w:pPr>
            <w:r w:rsidRPr="00424558">
              <w:rPr>
                <w:rFonts w:ascii="Arial" w:hAnsi="Arial" w:cs="Arial"/>
                <w:b/>
                <w:i/>
              </w:rPr>
              <w:t>Security policy</w:t>
            </w:r>
            <w:r w:rsidRPr="00424558">
              <w:rPr>
                <w:rFonts w:ascii="Arial" w:hAnsi="Arial" w:cs="Arial"/>
              </w:rPr>
              <w:t xml:space="preserve"> document is sourced</w:t>
            </w:r>
          </w:p>
        </w:tc>
      </w:tr>
      <w:tr w:rsidR="00424558" w:rsidRPr="00424558" w14:paraId="028066DA" w14:textId="77777777" w:rsidTr="00627792">
        <w:tc>
          <w:tcPr>
            <w:tcW w:w="2967" w:type="dxa"/>
            <w:vMerge/>
          </w:tcPr>
          <w:p w14:paraId="5DA9BEA8"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54041AA8" w14:textId="77777777" w:rsidR="00424558" w:rsidRPr="00424558" w:rsidRDefault="00424558" w:rsidP="00627792">
            <w:pPr>
              <w:spacing w:before="80" w:after="80" w:line="240" w:lineRule="auto"/>
              <w:rPr>
                <w:rFonts w:ascii="Arial" w:hAnsi="Arial" w:cs="Arial"/>
              </w:rPr>
            </w:pPr>
            <w:r w:rsidRPr="00424558">
              <w:rPr>
                <w:rFonts w:ascii="Arial" w:hAnsi="Arial" w:cs="Arial"/>
              </w:rPr>
              <w:t>2.3</w:t>
            </w:r>
          </w:p>
        </w:tc>
        <w:tc>
          <w:tcPr>
            <w:tcW w:w="7020" w:type="dxa"/>
          </w:tcPr>
          <w:p w14:paraId="3C7F80E3" w14:textId="77777777" w:rsidR="00424558" w:rsidRPr="00424558" w:rsidRDefault="00424558" w:rsidP="00627792">
            <w:pPr>
              <w:spacing w:before="80" w:after="80" w:line="240" w:lineRule="auto"/>
              <w:rPr>
                <w:rFonts w:ascii="Arial" w:hAnsi="Arial" w:cs="Arial"/>
              </w:rPr>
            </w:pPr>
            <w:r w:rsidRPr="00424558">
              <w:rPr>
                <w:rFonts w:ascii="Arial" w:hAnsi="Arial" w:cs="Arial"/>
              </w:rPr>
              <w:t>Selection of network security devices, systems and tools are configured according to the functionality described in the network security policy</w:t>
            </w:r>
          </w:p>
        </w:tc>
      </w:tr>
      <w:tr w:rsidR="00424558" w:rsidRPr="00424558" w14:paraId="08E50EBE" w14:textId="77777777" w:rsidTr="00627792">
        <w:tc>
          <w:tcPr>
            <w:tcW w:w="2967" w:type="dxa"/>
            <w:vMerge w:val="restart"/>
          </w:tcPr>
          <w:p w14:paraId="12F65945" w14:textId="77777777" w:rsidR="00424558" w:rsidRPr="00424558" w:rsidRDefault="00424558" w:rsidP="00742E51">
            <w:pPr>
              <w:widowControl/>
              <w:numPr>
                <w:ilvl w:val="0"/>
                <w:numId w:val="255"/>
              </w:numPr>
              <w:spacing w:before="80" w:after="80" w:line="240" w:lineRule="auto"/>
              <w:ind w:left="425" w:hanging="357"/>
              <w:rPr>
                <w:rFonts w:ascii="Arial" w:hAnsi="Arial" w:cs="Arial"/>
              </w:rPr>
            </w:pPr>
            <w:r w:rsidRPr="00424558">
              <w:rPr>
                <w:rFonts w:ascii="Arial" w:hAnsi="Arial" w:cs="Arial"/>
              </w:rPr>
              <w:t>Verify operation of security devices</w:t>
            </w:r>
          </w:p>
        </w:tc>
        <w:tc>
          <w:tcPr>
            <w:tcW w:w="645" w:type="dxa"/>
          </w:tcPr>
          <w:p w14:paraId="0FCB55A8" w14:textId="77777777" w:rsidR="00424558" w:rsidRPr="00424558" w:rsidRDefault="00424558" w:rsidP="00627792">
            <w:pPr>
              <w:spacing w:before="80" w:after="80" w:line="240" w:lineRule="auto"/>
              <w:rPr>
                <w:rFonts w:ascii="Arial" w:hAnsi="Arial" w:cs="Arial"/>
              </w:rPr>
            </w:pPr>
            <w:r w:rsidRPr="00424558">
              <w:rPr>
                <w:rFonts w:ascii="Arial" w:hAnsi="Arial" w:cs="Arial"/>
              </w:rPr>
              <w:t>3.1</w:t>
            </w:r>
          </w:p>
        </w:tc>
        <w:tc>
          <w:tcPr>
            <w:tcW w:w="7020" w:type="dxa"/>
          </w:tcPr>
          <w:p w14:paraId="06A1D13F" w14:textId="77777777" w:rsidR="00424558" w:rsidRPr="00424558" w:rsidRDefault="00424558" w:rsidP="00627792">
            <w:pPr>
              <w:spacing w:before="80" w:after="80" w:line="240" w:lineRule="auto"/>
              <w:rPr>
                <w:rFonts w:ascii="Arial" w:hAnsi="Arial" w:cs="Arial"/>
              </w:rPr>
            </w:pPr>
            <w:r w:rsidRPr="00424558">
              <w:rPr>
                <w:rFonts w:ascii="Arial" w:hAnsi="Arial" w:cs="Arial"/>
              </w:rPr>
              <w:t>Baseline functionality of network security devices are determined or identified</w:t>
            </w:r>
          </w:p>
        </w:tc>
      </w:tr>
      <w:tr w:rsidR="00424558" w:rsidRPr="00424558" w14:paraId="377674B6" w14:textId="77777777" w:rsidTr="00627792">
        <w:tc>
          <w:tcPr>
            <w:tcW w:w="2967" w:type="dxa"/>
            <w:vMerge/>
          </w:tcPr>
          <w:p w14:paraId="567352FB"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21435DB9" w14:textId="77777777" w:rsidR="00424558" w:rsidRPr="00424558" w:rsidRDefault="00424558" w:rsidP="00627792">
            <w:pPr>
              <w:spacing w:before="80" w:after="80" w:line="240" w:lineRule="auto"/>
              <w:rPr>
                <w:rFonts w:ascii="Arial" w:hAnsi="Arial" w:cs="Arial"/>
              </w:rPr>
            </w:pPr>
            <w:r w:rsidRPr="00424558">
              <w:rPr>
                <w:rFonts w:ascii="Arial" w:hAnsi="Arial" w:cs="Arial"/>
              </w:rPr>
              <w:t>3.2</w:t>
            </w:r>
          </w:p>
        </w:tc>
        <w:tc>
          <w:tcPr>
            <w:tcW w:w="7020" w:type="dxa"/>
          </w:tcPr>
          <w:p w14:paraId="306F4352" w14:textId="77777777" w:rsidR="00424558" w:rsidRPr="00424558" w:rsidRDefault="00424558" w:rsidP="00627792">
            <w:pPr>
              <w:spacing w:before="80" w:after="80" w:line="240" w:lineRule="auto"/>
              <w:rPr>
                <w:rFonts w:ascii="Arial" w:hAnsi="Arial" w:cs="Arial"/>
              </w:rPr>
            </w:pPr>
            <w:proofErr w:type="spellStart"/>
            <w:r w:rsidRPr="00424558">
              <w:rPr>
                <w:rFonts w:ascii="Arial" w:hAnsi="Arial" w:cs="Arial"/>
              </w:rPr>
              <w:t>Utilising</w:t>
            </w:r>
            <w:proofErr w:type="spellEnd"/>
            <w:r w:rsidRPr="00424558">
              <w:rPr>
                <w:rFonts w:ascii="Arial" w:hAnsi="Arial" w:cs="Arial"/>
              </w:rPr>
              <w:t xml:space="preserve"> software or hardware tools, network security device operation and performances is monitored according to baseline functionality</w:t>
            </w:r>
          </w:p>
        </w:tc>
      </w:tr>
      <w:tr w:rsidR="00424558" w:rsidRPr="00424558" w14:paraId="4462BD10" w14:textId="77777777" w:rsidTr="00627792">
        <w:tc>
          <w:tcPr>
            <w:tcW w:w="2967" w:type="dxa"/>
            <w:vMerge/>
          </w:tcPr>
          <w:p w14:paraId="56682E60"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75C804EB" w14:textId="77777777" w:rsidR="00424558" w:rsidRPr="00424558" w:rsidRDefault="00424558" w:rsidP="00627792">
            <w:pPr>
              <w:spacing w:before="80" w:after="80" w:line="240" w:lineRule="auto"/>
              <w:rPr>
                <w:rFonts w:ascii="Arial" w:hAnsi="Arial" w:cs="Arial"/>
              </w:rPr>
            </w:pPr>
            <w:r w:rsidRPr="00424558">
              <w:rPr>
                <w:rFonts w:ascii="Arial" w:hAnsi="Arial" w:cs="Arial"/>
              </w:rPr>
              <w:t>3.3</w:t>
            </w:r>
          </w:p>
        </w:tc>
        <w:tc>
          <w:tcPr>
            <w:tcW w:w="7020" w:type="dxa"/>
          </w:tcPr>
          <w:p w14:paraId="1571A8BB" w14:textId="77777777" w:rsidR="00424558" w:rsidRPr="00424558" w:rsidRDefault="00424558" w:rsidP="00627792">
            <w:pPr>
              <w:spacing w:before="80" w:after="80" w:line="240" w:lineRule="auto"/>
              <w:rPr>
                <w:rFonts w:ascii="Arial" w:hAnsi="Arial" w:cs="Arial"/>
              </w:rPr>
            </w:pPr>
            <w:r w:rsidRPr="00424558">
              <w:rPr>
                <w:rFonts w:ascii="Arial" w:hAnsi="Arial" w:cs="Arial"/>
              </w:rPr>
              <w:t>Effectiveness of the security device operation are evaluated with appropriate personnel</w:t>
            </w:r>
          </w:p>
        </w:tc>
      </w:tr>
      <w:tr w:rsidR="00424558" w:rsidRPr="00424558" w14:paraId="69F4A904" w14:textId="77777777" w:rsidTr="00627792">
        <w:tc>
          <w:tcPr>
            <w:tcW w:w="2967" w:type="dxa"/>
            <w:vMerge w:val="restart"/>
          </w:tcPr>
          <w:p w14:paraId="1AFBF252" w14:textId="77777777" w:rsidR="00424558" w:rsidRPr="00424558" w:rsidRDefault="00424558" w:rsidP="00742E51">
            <w:pPr>
              <w:widowControl/>
              <w:numPr>
                <w:ilvl w:val="0"/>
                <w:numId w:val="255"/>
              </w:numPr>
              <w:spacing w:before="80" w:after="80" w:line="240" w:lineRule="auto"/>
              <w:ind w:left="425" w:hanging="357"/>
              <w:rPr>
                <w:rFonts w:ascii="Arial" w:hAnsi="Arial" w:cs="Arial"/>
                <w:lang w:val="en-NZ"/>
              </w:rPr>
            </w:pPr>
            <w:r w:rsidRPr="00424558">
              <w:rPr>
                <w:rFonts w:ascii="Arial" w:hAnsi="Arial" w:cs="Arial"/>
              </w:rPr>
              <w:t>Investigate and implement new network security architectures and devices</w:t>
            </w:r>
          </w:p>
        </w:tc>
        <w:tc>
          <w:tcPr>
            <w:tcW w:w="645" w:type="dxa"/>
          </w:tcPr>
          <w:p w14:paraId="4E8BEFA8" w14:textId="77777777" w:rsidR="00424558" w:rsidRPr="00424558" w:rsidRDefault="00424558" w:rsidP="00627792">
            <w:pPr>
              <w:spacing w:before="80" w:after="80" w:line="240" w:lineRule="auto"/>
              <w:rPr>
                <w:rFonts w:ascii="Arial" w:hAnsi="Arial" w:cs="Arial"/>
              </w:rPr>
            </w:pPr>
            <w:r w:rsidRPr="00424558">
              <w:rPr>
                <w:rFonts w:ascii="Arial" w:hAnsi="Arial" w:cs="Arial"/>
              </w:rPr>
              <w:t>4.1</w:t>
            </w:r>
          </w:p>
        </w:tc>
        <w:tc>
          <w:tcPr>
            <w:tcW w:w="7020" w:type="dxa"/>
          </w:tcPr>
          <w:p w14:paraId="6975DEE3" w14:textId="77777777" w:rsidR="00424558" w:rsidRPr="00424558" w:rsidRDefault="00424558" w:rsidP="00627792">
            <w:pPr>
              <w:spacing w:before="80" w:after="80" w:line="240" w:lineRule="auto"/>
              <w:rPr>
                <w:rFonts w:ascii="Arial" w:hAnsi="Arial" w:cs="Arial"/>
              </w:rPr>
            </w:pPr>
            <w:r w:rsidRPr="00424558">
              <w:rPr>
                <w:rFonts w:ascii="Arial" w:hAnsi="Arial" w:cs="Arial"/>
              </w:rPr>
              <w:t>New network security devices and technologies are researched</w:t>
            </w:r>
          </w:p>
        </w:tc>
      </w:tr>
      <w:tr w:rsidR="00424558" w:rsidRPr="00424558" w14:paraId="32CBEF30" w14:textId="77777777" w:rsidTr="00627792">
        <w:tc>
          <w:tcPr>
            <w:tcW w:w="2967" w:type="dxa"/>
            <w:vMerge/>
          </w:tcPr>
          <w:p w14:paraId="6A04F6A3" w14:textId="77777777" w:rsidR="00424558" w:rsidRPr="00424558" w:rsidRDefault="00424558" w:rsidP="00742E51">
            <w:pPr>
              <w:widowControl/>
              <w:numPr>
                <w:ilvl w:val="0"/>
                <w:numId w:val="255"/>
              </w:numPr>
              <w:spacing w:before="80" w:after="80" w:line="240" w:lineRule="auto"/>
              <w:ind w:left="430"/>
              <w:contextualSpacing/>
              <w:rPr>
                <w:rFonts w:ascii="Arial" w:hAnsi="Arial" w:cs="Arial"/>
              </w:rPr>
            </w:pPr>
          </w:p>
        </w:tc>
        <w:tc>
          <w:tcPr>
            <w:tcW w:w="645" w:type="dxa"/>
          </w:tcPr>
          <w:p w14:paraId="5B76B28A" w14:textId="77777777" w:rsidR="00424558" w:rsidRPr="00424558" w:rsidRDefault="00424558" w:rsidP="00627792">
            <w:pPr>
              <w:spacing w:before="80" w:after="80" w:line="240" w:lineRule="auto"/>
              <w:rPr>
                <w:rFonts w:ascii="Arial" w:hAnsi="Arial" w:cs="Arial"/>
              </w:rPr>
            </w:pPr>
            <w:r w:rsidRPr="00424558">
              <w:rPr>
                <w:rFonts w:ascii="Arial" w:hAnsi="Arial" w:cs="Arial"/>
              </w:rPr>
              <w:t>4.2</w:t>
            </w:r>
          </w:p>
        </w:tc>
        <w:tc>
          <w:tcPr>
            <w:tcW w:w="7020" w:type="dxa"/>
          </w:tcPr>
          <w:p w14:paraId="73AC447A" w14:textId="77777777" w:rsidR="00424558" w:rsidRPr="00424558" w:rsidRDefault="00424558" w:rsidP="00627792">
            <w:pPr>
              <w:spacing w:before="80" w:after="80" w:line="240" w:lineRule="auto"/>
              <w:rPr>
                <w:rFonts w:ascii="Arial" w:hAnsi="Arial" w:cs="Arial"/>
              </w:rPr>
            </w:pPr>
            <w:r w:rsidRPr="00424558">
              <w:rPr>
                <w:rFonts w:ascii="Arial" w:hAnsi="Arial" w:cs="Arial"/>
              </w:rPr>
              <w:t>New network security devices and technology is evaluated and selected</w:t>
            </w:r>
          </w:p>
        </w:tc>
      </w:tr>
      <w:tr w:rsidR="00424558" w:rsidRPr="00424558" w14:paraId="76ADF29D" w14:textId="77777777" w:rsidTr="00627792">
        <w:tc>
          <w:tcPr>
            <w:tcW w:w="2967" w:type="dxa"/>
            <w:vMerge/>
          </w:tcPr>
          <w:p w14:paraId="54A3C972"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2A73FF6B" w14:textId="77777777" w:rsidR="00424558" w:rsidRPr="00424558" w:rsidRDefault="00424558" w:rsidP="00424558">
            <w:pPr>
              <w:spacing w:before="120" w:after="120" w:line="240" w:lineRule="auto"/>
              <w:rPr>
                <w:rFonts w:ascii="Arial" w:hAnsi="Arial" w:cs="Arial"/>
              </w:rPr>
            </w:pPr>
            <w:r w:rsidRPr="00424558">
              <w:rPr>
                <w:rFonts w:ascii="Arial" w:hAnsi="Arial" w:cs="Arial"/>
              </w:rPr>
              <w:t>4.3</w:t>
            </w:r>
          </w:p>
        </w:tc>
        <w:tc>
          <w:tcPr>
            <w:tcW w:w="7020" w:type="dxa"/>
          </w:tcPr>
          <w:p w14:paraId="3F1A8004" w14:textId="77777777" w:rsidR="00424558" w:rsidRPr="00424558" w:rsidRDefault="00424558" w:rsidP="00424558">
            <w:pPr>
              <w:spacing w:before="120" w:after="120" w:line="240" w:lineRule="auto"/>
              <w:rPr>
                <w:rFonts w:ascii="Arial" w:hAnsi="Arial" w:cs="Arial"/>
              </w:rPr>
            </w:pPr>
            <w:r w:rsidRPr="00424558">
              <w:rPr>
                <w:rFonts w:ascii="Arial" w:hAnsi="Arial" w:cs="Arial"/>
              </w:rPr>
              <w:t>Higher level packet inspection technology is described then implemented on a network security device</w:t>
            </w:r>
          </w:p>
        </w:tc>
      </w:tr>
      <w:tr w:rsidR="00424558" w:rsidRPr="00424558" w14:paraId="4AB9F37F" w14:textId="77777777" w:rsidTr="00627792">
        <w:tc>
          <w:tcPr>
            <w:tcW w:w="2967" w:type="dxa"/>
            <w:vMerge/>
          </w:tcPr>
          <w:p w14:paraId="0A417716"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0C8238D3" w14:textId="77777777" w:rsidR="00424558" w:rsidRPr="00424558" w:rsidRDefault="00424558" w:rsidP="00424558">
            <w:pPr>
              <w:spacing w:before="120" w:after="120" w:line="240" w:lineRule="auto"/>
              <w:rPr>
                <w:rFonts w:ascii="Arial" w:hAnsi="Arial" w:cs="Arial"/>
              </w:rPr>
            </w:pPr>
            <w:r w:rsidRPr="00424558">
              <w:rPr>
                <w:rFonts w:ascii="Arial" w:hAnsi="Arial" w:cs="Arial"/>
              </w:rPr>
              <w:t>4.4</w:t>
            </w:r>
          </w:p>
        </w:tc>
        <w:tc>
          <w:tcPr>
            <w:tcW w:w="7020" w:type="dxa"/>
          </w:tcPr>
          <w:p w14:paraId="7ACAA21C" w14:textId="77777777" w:rsidR="00424558" w:rsidRPr="00424558" w:rsidRDefault="00424558" w:rsidP="00424558">
            <w:pPr>
              <w:spacing w:before="120" w:after="120" w:line="240" w:lineRule="auto"/>
              <w:rPr>
                <w:rFonts w:ascii="Arial" w:hAnsi="Arial" w:cs="Arial"/>
              </w:rPr>
            </w:pPr>
            <w:r w:rsidRPr="00424558">
              <w:rPr>
                <w:rFonts w:ascii="Arial" w:hAnsi="Arial" w:cs="Arial"/>
              </w:rPr>
              <w:t>Holistic approaches to traffic inspection technologies is described and implemented on a network security device</w:t>
            </w:r>
          </w:p>
        </w:tc>
      </w:tr>
      <w:tr w:rsidR="00424558" w:rsidRPr="00424558" w14:paraId="23E80AD9" w14:textId="77777777" w:rsidTr="00627792">
        <w:tc>
          <w:tcPr>
            <w:tcW w:w="2967" w:type="dxa"/>
            <w:vMerge/>
          </w:tcPr>
          <w:p w14:paraId="5ABF3B8F"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755CB06B" w14:textId="77777777" w:rsidR="00424558" w:rsidRPr="00424558" w:rsidRDefault="00424558" w:rsidP="00424558">
            <w:pPr>
              <w:spacing w:before="120" w:after="120" w:line="240" w:lineRule="auto"/>
              <w:rPr>
                <w:rFonts w:ascii="Arial" w:hAnsi="Arial" w:cs="Arial"/>
              </w:rPr>
            </w:pPr>
            <w:r w:rsidRPr="00424558">
              <w:rPr>
                <w:rFonts w:ascii="Arial" w:hAnsi="Arial" w:cs="Arial"/>
              </w:rPr>
              <w:t>4.5</w:t>
            </w:r>
          </w:p>
        </w:tc>
        <w:tc>
          <w:tcPr>
            <w:tcW w:w="7020" w:type="dxa"/>
          </w:tcPr>
          <w:p w14:paraId="7FE8E00B" w14:textId="77777777" w:rsidR="00424558" w:rsidRPr="00424558" w:rsidRDefault="00424558" w:rsidP="00424558">
            <w:pPr>
              <w:spacing w:before="60" w:after="60" w:line="240" w:lineRule="auto"/>
              <w:rPr>
                <w:rFonts w:ascii="Arial" w:hAnsi="Arial" w:cs="Arial"/>
              </w:rPr>
            </w:pPr>
            <w:r w:rsidRPr="00424558">
              <w:rPr>
                <w:rFonts w:ascii="Arial" w:hAnsi="Arial" w:cs="Arial"/>
              </w:rPr>
              <w:t>Concept of dynamic update technology for defending against new cyber-attacks is described then implemented on a network security device</w:t>
            </w:r>
          </w:p>
        </w:tc>
      </w:tr>
      <w:tr w:rsidR="00424558" w:rsidRPr="00424558" w14:paraId="11605C6B" w14:textId="77777777" w:rsidTr="00627792">
        <w:tc>
          <w:tcPr>
            <w:tcW w:w="2967" w:type="dxa"/>
            <w:vMerge/>
          </w:tcPr>
          <w:p w14:paraId="17F4DC42"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27B29703" w14:textId="77777777" w:rsidR="00424558" w:rsidRPr="00424558" w:rsidRDefault="00424558" w:rsidP="00424558">
            <w:pPr>
              <w:spacing w:before="120" w:after="120" w:line="240" w:lineRule="auto"/>
              <w:rPr>
                <w:rFonts w:ascii="Arial" w:hAnsi="Arial" w:cs="Arial"/>
              </w:rPr>
            </w:pPr>
            <w:r w:rsidRPr="00424558">
              <w:rPr>
                <w:rFonts w:ascii="Arial" w:hAnsi="Arial" w:cs="Arial"/>
              </w:rPr>
              <w:t>4.6</w:t>
            </w:r>
          </w:p>
        </w:tc>
        <w:tc>
          <w:tcPr>
            <w:tcW w:w="7020" w:type="dxa"/>
          </w:tcPr>
          <w:p w14:paraId="09580910" w14:textId="77777777" w:rsidR="00424558" w:rsidRPr="00424558" w:rsidRDefault="00424558" w:rsidP="00424558">
            <w:pPr>
              <w:spacing w:before="60" w:after="60" w:line="240" w:lineRule="auto"/>
              <w:rPr>
                <w:rFonts w:ascii="Arial" w:hAnsi="Arial" w:cs="Arial"/>
              </w:rPr>
            </w:pPr>
            <w:r w:rsidRPr="00424558">
              <w:rPr>
                <w:rFonts w:ascii="Arial" w:hAnsi="Arial" w:cs="Arial"/>
              </w:rPr>
              <w:t xml:space="preserve">New network security technology solution is implement for a </w:t>
            </w:r>
            <w:r w:rsidRPr="00424558">
              <w:rPr>
                <w:rFonts w:ascii="Arial" w:hAnsi="Arial" w:cs="Arial"/>
                <w:b/>
                <w:i/>
              </w:rPr>
              <w:t xml:space="preserve">small to medium size </w:t>
            </w:r>
            <w:proofErr w:type="spellStart"/>
            <w:r w:rsidRPr="00424558">
              <w:rPr>
                <w:rFonts w:ascii="Arial" w:hAnsi="Arial" w:cs="Arial"/>
                <w:b/>
                <w:i/>
              </w:rPr>
              <w:t>organisation</w:t>
            </w:r>
            <w:proofErr w:type="spellEnd"/>
          </w:p>
        </w:tc>
      </w:tr>
      <w:tr w:rsidR="00424558" w:rsidRPr="00424558" w14:paraId="4E7C06E3" w14:textId="77777777" w:rsidTr="00627792">
        <w:tc>
          <w:tcPr>
            <w:tcW w:w="2967" w:type="dxa"/>
            <w:vMerge/>
          </w:tcPr>
          <w:p w14:paraId="38C631CA"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lang w:val="en-NZ"/>
              </w:rPr>
            </w:pPr>
          </w:p>
        </w:tc>
        <w:tc>
          <w:tcPr>
            <w:tcW w:w="645" w:type="dxa"/>
          </w:tcPr>
          <w:p w14:paraId="2670DFB6" w14:textId="77777777" w:rsidR="00424558" w:rsidRPr="00424558" w:rsidRDefault="00424558" w:rsidP="00424558">
            <w:pPr>
              <w:spacing w:before="120" w:after="120" w:line="240" w:lineRule="auto"/>
              <w:rPr>
                <w:rFonts w:ascii="Arial" w:hAnsi="Arial" w:cs="Arial"/>
              </w:rPr>
            </w:pPr>
            <w:r w:rsidRPr="00424558">
              <w:rPr>
                <w:rFonts w:ascii="Arial" w:hAnsi="Arial" w:cs="Arial"/>
              </w:rPr>
              <w:t>4.7</w:t>
            </w:r>
          </w:p>
        </w:tc>
        <w:tc>
          <w:tcPr>
            <w:tcW w:w="7020" w:type="dxa"/>
          </w:tcPr>
          <w:p w14:paraId="53430DFA" w14:textId="77777777" w:rsidR="00424558" w:rsidRPr="00424558" w:rsidRDefault="00424558" w:rsidP="00424558">
            <w:pPr>
              <w:spacing w:before="60" w:after="60" w:line="240" w:lineRule="auto"/>
              <w:rPr>
                <w:rFonts w:ascii="Arial" w:hAnsi="Arial" w:cs="Arial"/>
              </w:rPr>
            </w:pPr>
            <w:r w:rsidRPr="00424558">
              <w:rPr>
                <w:rFonts w:ascii="Arial" w:hAnsi="Arial" w:cs="Arial"/>
                <w:b/>
                <w:i/>
              </w:rPr>
              <w:t>Virtual network security technologies</w:t>
            </w:r>
            <w:r w:rsidRPr="00424558">
              <w:rPr>
                <w:rFonts w:ascii="Arial" w:hAnsi="Arial" w:cs="Arial"/>
              </w:rPr>
              <w:t xml:space="preserve"> are investigated and compared</w:t>
            </w:r>
          </w:p>
        </w:tc>
      </w:tr>
      <w:tr w:rsidR="00424558" w:rsidRPr="00424558" w14:paraId="07DC1005" w14:textId="77777777" w:rsidTr="00627792">
        <w:tc>
          <w:tcPr>
            <w:tcW w:w="2967" w:type="dxa"/>
            <w:vMerge/>
          </w:tcPr>
          <w:p w14:paraId="07210EDB"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1A43999D" w14:textId="77777777" w:rsidR="00424558" w:rsidRPr="00424558" w:rsidRDefault="00424558" w:rsidP="00424558">
            <w:pPr>
              <w:spacing w:before="120" w:after="120" w:line="240" w:lineRule="auto"/>
              <w:rPr>
                <w:rFonts w:ascii="Arial" w:hAnsi="Arial" w:cs="Arial"/>
              </w:rPr>
            </w:pPr>
            <w:r w:rsidRPr="00424558">
              <w:rPr>
                <w:rFonts w:ascii="Arial" w:hAnsi="Arial" w:cs="Arial"/>
              </w:rPr>
              <w:t>4.8</w:t>
            </w:r>
          </w:p>
        </w:tc>
        <w:tc>
          <w:tcPr>
            <w:tcW w:w="7020" w:type="dxa"/>
          </w:tcPr>
          <w:p w14:paraId="2E68DC66" w14:textId="77777777" w:rsidR="00424558" w:rsidRPr="00424558" w:rsidRDefault="00424558" w:rsidP="00424558">
            <w:pPr>
              <w:spacing w:before="60" w:after="60" w:line="240" w:lineRule="auto"/>
              <w:rPr>
                <w:rFonts w:ascii="Arial" w:hAnsi="Arial" w:cs="Arial"/>
              </w:rPr>
            </w:pPr>
            <w:r w:rsidRPr="00424558">
              <w:rPr>
                <w:rFonts w:ascii="Arial" w:hAnsi="Arial" w:cs="Arial"/>
              </w:rPr>
              <w:t>A virtual network security technology is selected</w:t>
            </w:r>
          </w:p>
        </w:tc>
      </w:tr>
      <w:tr w:rsidR="00424558" w:rsidRPr="00424558" w14:paraId="3F873931" w14:textId="77777777" w:rsidTr="00627792">
        <w:tc>
          <w:tcPr>
            <w:tcW w:w="2967" w:type="dxa"/>
            <w:vMerge/>
          </w:tcPr>
          <w:p w14:paraId="205F56ED" w14:textId="77777777" w:rsidR="00424558" w:rsidRPr="00424558" w:rsidRDefault="00424558" w:rsidP="00742E51">
            <w:pPr>
              <w:widowControl/>
              <w:numPr>
                <w:ilvl w:val="0"/>
                <w:numId w:val="255"/>
              </w:numPr>
              <w:spacing w:before="120" w:after="120" w:line="240" w:lineRule="auto"/>
              <w:ind w:left="430"/>
              <w:contextualSpacing/>
              <w:rPr>
                <w:rFonts w:ascii="Arial" w:hAnsi="Arial" w:cs="Arial"/>
              </w:rPr>
            </w:pPr>
          </w:p>
        </w:tc>
        <w:tc>
          <w:tcPr>
            <w:tcW w:w="645" w:type="dxa"/>
          </w:tcPr>
          <w:p w14:paraId="0496840A" w14:textId="77777777" w:rsidR="00424558" w:rsidRPr="00424558" w:rsidRDefault="00424558" w:rsidP="00424558">
            <w:pPr>
              <w:spacing w:before="120" w:after="120" w:line="240" w:lineRule="auto"/>
              <w:rPr>
                <w:rFonts w:ascii="Arial" w:hAnsi="Arial" w:cs="Arial"/>
              </w:rPr>
            </w:pPr>
            <w:r w:rsidRPr="00424558">
              <w:rPr>
                <w:rFonts w:ascii="Arial" w:hAnsi="Arial" w:cs="Arial"/>
              </w:rPr>
              <w:t>4.9</w:t>
            </w:r>
          </w:p>
        </w:tc>
        <w:tc>
          <w:tcPr>
            <w:tcW w:w="7020" w:type="dxa"/>
          </w:tcPr>
          <w:p w14:paraId="1D54211E" w14:textId="77777777" w:rsidR="00424558" w:rsidRPr="00424558" w:rsidRDefault="00424558" w:rsidP="00424558">
            <w:pPr>
              <w:spacing w:before="60" w:after="60" w:line="240" w:lineRule="auto"/>
              <w:rPr>
                <w:rFonts w:ascii="Arial" w:hAnsi="Arial" w:cs="Arial"/>
              </w:rPr>
            </w:pPr>
            <w:r w:rsidRPr="00424558">
              <w:rPr>
                <w:rFonts w:ascii="Arial" w:hAnsi="Arial" w:cs="Arial"/>
              </w:rPr>
              <w:t xml:space="preserve">A virtual network security technology solution is configured and implemented for the </w:t>
            </w:r>
            <w:proofErr w:type="spellStart"/>
            <w:r w:rsidRPr="00424558">
              <w:rPr>
                <w:rFonts w:ascii="Arial" w:hAnsi="Arial" w:cs="Arial"/>
              </w:rPr>
              <w:t>organisation</w:t>
            </w:r>
            <w:proofErr w:type="spellEnd"/>
          </w:p>
        </w:tc>
      </w:tr>
    </w:tbl>
    <w:p w14:paraId="41A9D69B" w14:textId="3107271D" w:rsidR="00424558" w:rsidRPr="00424558" w:rsidRDefault="00424558" w:rsidP="00424558"/>
    <w:tbl>
      <w:tblPr>
        <w:tblW w:w="10632" w:type="dxa"/>
        <w:tblInd w:w="108" w:type="dxa"/>
        <w:tblLook w:val="04A0" w:firstRow="1" w:lastRow="0" w:firstColumn="1" w:lastColumn="0" w:noHBand="0" w:noVBand="1"/>
      </w:tblPr>
      <w:tblGrid>
        <w:gridCol w:w="10632"/>
      </w:tblGrid>
      <w:tr w:rsidR="00424558" w:rsidRPr="00424558" w14:paraId="0A0D9003" w14:textId="77777777" w:rsidTr="00424558">
        <w:tc>
          <w:tcPr>
            <w:tcW w:w="10632" w:type="dxa"/>
          </w:tcPr>
          <w:p w14:paraId="2B9ACEED" w14:textId="77777777" w:rsidR="00424558" w:rsidRPr="00424558" w:rsidRDefault="00424558" w:rsidP="00424558">
            <w:pPr>
              <w:spacing w:before="60" w:after="60"/>
              <w:rPr>
                <w:rFonts w:ascii="Arial" w:eastAsia="Arial" w:hAnsi="Arial" w:cs="Arial"/>
                <w:b/>
                <w:bCs/>
                <w:spacing w:val="1"/>
              </w:rPr>
            </w:pPr>
            <w:r w:rsidRPr="00424558">
              <w:br w:type="page"/>
            </w:r>
            <w:r w:rsidRPr="00424558">
              <w:br w:type="page"/>
            </w:r>
            <w:r w:rsidRPr="00424558">
              <w:rPr>
                <w:rFonts w:ascii="Arial" w:eastAsia="Arial" w:hAnsi="Arial" w:cs="Arial"/>
                <w:b/>
                <w:bCs/>
              </w:rPr>
              <w:t>REQUIR</w:t>
            </w:r>
            <w:r w:rsidRPr="00424558">
              <w:rPr>
                <w:rFonts w:ascii="Arial" w:eastAsia="Arial" w:hAnsi="Arial" w:cs="Arial"/>
                <w:b/>
                <w:bCs/>
                <w:spacing w:val="4"/>
              </w:rPr>
              <w:t>E</w:t>
            </w:r>
            <w:r w:rsidRPr="00424558">
              <w:rPr>
                <w:rFonts w:ascii="Arial" w:eastAsia="Arial" w:hAnsi="Arial" w:cs="Arial"/>
                <w:b/>
                <w:bCs/>
              </w:rPr>
              <w:t>D</w:t>
            </w:r>
            <w:r w:rsidRPr="00424558">
              <w:rPr>
                <w:rFonts w:ascii="Arial" w:eastAsia="Arial" w:hAnsi="Arial" w:cs="Arial"/>
                <w:b/>
                <w:bCs/>
                <w:spacing w:val="-11"/>
              </w:rPr>
              <w:t xml:space="preserve"> </w:t>
            </w:r>
            <w:r w:rsidRPr="00424558">
              <w:rPr>
                <w:rFonts w:ascii="Arial" w:eastAsia="Arial" w:hAnsi="Arial" w:cs="Arial"/>
                <w:b/>
                <w:bCs/>
              </w:rPr>
              <w:t>SKILLS</w:t>
            </w:r>
            <w:r w:rsidRPr="00424558">
              <w:rPr>
                <w:rFonts w:ascii="Arial" w:eastAsia="Arial" w:hAnsi="Arial" w:cs="Arial"/>
                <w:b/>
                <w:bCs/>
                <w:spacing w:val="-8"/>
              </w:rPr>
              <w:t xml:space="preserve"> </w:t>
            </w:r>
            <w:r w:rsidRPr="00424558">
              <w:rPr>
                <w:rFonts w:ascii="Arial" w:eastAsia="Arial" w:hAnsi="Arial" w:cs="Arial"/>
                <w:b/>
                <w:bCs/>
                <w:spacing w:val="1"/>
              </w:rPr>
              <w:t>AN</w:t>
            </w:r>
            <w:r w:rsidRPr="00424558">
              <w:rPr>
                <w:rFonts w:ascii="Arial" w:eastAsia="Arial" w:hAnsi="Arial" w:cs="Arial"/>
                <w:b/>
                <w:bCs/>
              </w:rPr>
              <w:t>D</w:t>
            </w:r>
            <w:r w:rsidRPr="00424558">
              <w:rPr>
                <w:rFonts w:ascii="Arial" w:eastAsia="Arial" w:hAnsi="Arial" w:cs="Arial"/>
                <w:b/>
                <w:bCs/>
                <w:spacing w:val="-5"/>
              </w:rPr>
              <w:t xml:space="preserve"> </w:t>
            </w:r>
            <w:r w:rsidRPr="00424558">
              <w:rPr>
                <w:rFonts w:ascii="Arial" w:eastAsia="Arial" w:hAnsi="Arial" w:cs="Arial"/>
                <w:b/>
                <w:bCs/>
              </w:rPr>
              <w:t>K</w:t>
            </w:r>
            <w:r w:rsidRPr="00424558">
              <w:rPr>
                <w:rFonts w:ascii="Arial" w:eastAsia="Arial" w:hAnsi="Arial" w:cs="Arial"/>
                <w:b/>
                <w:bCs/>
                <w:spacing w:val="1"/>
              </w:rPr>
              <w:t>N</w:t>
            </w:r>
            <w:r w:rsidRPr="00424558">
              <w:rPr>
                <w:rFonts w:ascii="Arial" w:eastAsia="Arial" w:hAnsi="Arial" w:cs="Arial"/>
                <w:b/>
                <w:bCs/>
                <w:spacing w:val="-5"/>
              </w:rPr>
              <w:t>O</w:t>
            </w:r>
            <w:r w:rsidRPr="00424558">
              <w:rPr>
                <w:rFonts w:ascii="Arial" w:eastAsia="Arial" w:hAnsi="Arial" w:cs="Arial"/>
                <w:b/>
                <w:bCs/>
              </w:rPr>
              <w:t>W</w:t>
            </w:r>
            <w:r w:rsidRPr="00424558">
              <w:rPr>
                <w:rFonts w:ascii="Arial" w:eastAsia="Arial" w:hAnsi="Arial" w:cs="Arial"/>
                <w:b/>
                <w:bCs/>
                <w:spacing w:val="1"/>
              </w:rPr>
              <w:t>LEDGE</w:t>
            </w:r>
          </w:p>
          <w:p w14:paraId="6D013309" w14:textId="77777777" w:rsidR="00424558" w:rsidRPr="00424558" w:rsidRDefault="00424558" w:rsidP="00424558">
            <w:pPr>
              <w:spacing w:before="60" w:after="60"/>
              <w:rPr>
                <w:rFonts w:ascii="Arial" w:hAnsi="Arial" w:cs="Arial"/>
                <w:iCs/>
                <w:sz w:val="20"/>
                <w:szCs w:val="20"/>
              </w:rPr>
            </w:pPr>
            <w:r w:rsidRPr="00424558">
              <w:rPr>
                <w:rFonts w:ascii="Arial" w:hAnsi="Arial" w:cs="Arial"/>
                <w:iCs/>
                <w:sz w:val="20"/>
                <w:szCs w:val="20"/>
              </w:rPr>
              <w:t>This describes the essential skills and knowledge and their level, required for this unit</w:t>
            </w:r>
          </w:p>
          <w:p w14:paraId="620FD169" w14:textId="77777777" w:rsidR="00424558" w:rsidRPr="00424558" w:rsidRDefault="00424558" w:rsidP="00627792">
            <w:pPr>
              <w:spacing w:before="60" w:after="60" w:line="200" w:lineRule="exact"/>
              <w:rPr>
                <w:rFonts w:ascii="Arial" w:eastAsia="Arial" w:hAnsi="Arial" w:cs="Arial"/>
                <w:b/>
                <w:spacing w:val="-4"/>
              </w:rPr>
            </w:pPr>
            <w:r w:rsidRPr="00424558">
              <w:rPr>
                <w:rFonts w:ascii="Arial" w:eastAsia="Arial" w:hAnsi="Arial" w:cs="Arial"/>
                <w:b/>
                <w:spacing w:val="-4"/>
              </w:rPr>
              <w:t>Required skills:</w:t>
            </w:r>
          </w:p>
          <w:p w14:paraId="13E18DC7" w14:textId="77777777" w:rsidR="00424558" w:rsidRPr="00424558" w:rsidRDefault="00424558" w:rsidP="00742E51">
            <w:pPr>
              <w:numPr>
                <w:ilvl w:val="0"/>
                <w:numId w:val="256"/>
              </w:numPr>
              <w:tabs>
                <w:tab w:val="left" w:pos="742"/>
              </w:tabs>
              <w:spacing w:before="60" w:after="60" w:line="240" w:lineRule="auto"/>
              <w:ind w:left="714" w:hanging="357"/>
              <w:rPr>
                <w:rFonts w:ascii="Arial" w:hAnsi="Arial" w:cs="Arial"/>
              </w:rPr>
            </w:pPr>
            <w:r w:rsidRPr="00424558">
              <w:rPr>
                <w:rFonts w:ascii="Arial" w:hAnsi="Arial" w:cs="Arial"/>
              </w:rPr>
              <w:t>Articulate relevant issues encountered in the work environment</w:t>
            </w:r>
          </w:p>
          <w:p w14:paraId="4F08BC98" w14:textId="77777777" w:rsidR="00424558" w:rsidRPr="00424558" w:rsidRDefault="00424558" w:rsidP="00742E51">
            <w:pPr>
              <w:numPr>
                <w:ilvl w:val="0"/>
                <w:numId w:val="256"/>
              </w:numPr>
              <w:tabs>
                <w:tab w:val="left" w:pos="742"/>
              </w:tabs>
              <w:spacing w:before="60" w:after="60" w:line="240" w:lineRule="auto"/>
              <w:ind w:left="714" w:hanging="357"/>
              <w:rPr>
                <w:rFonts w:ascii="Arial" w:hAnsi="Arial" w:cs="Arial"/>
              </w:rPr>
            </w:pPr>
            <w:r w:rsidRPr="00424558">
              <w:rPr>
                <w:rFonts w:ascii="Arial" w:hAnsi="Arial" w:cs="Arial"/>
              </w:rPr>
              <w:t>Base level problem solving skills to implement provided scripts for a networking security device</w:t>
            </w:r>
          </w:p>
          <w:p w14:paraId="1D3800FE" w14:textId="77777777" w:rsidR="00424558" w:rsidRPr="00424558" w:rsidRDefault="00424558" w:rsidP="00742E51">
            <w:pPr>
              <w:numPr>
                <w:ilvl w:val="0"/>
                <w:numId w:val="256"/>
              </w:numPr>
              <w:tabs>
                <w:tab w:val="left" w:pos="742"/>
              </w:tabs>
              <w:spacing w:before="60" w:after="60" w:line="240" w:lineRule="auto"/>
              <w:ind w:left="714" w:hanging="357"/>
              <w:rPr>
                <w:rFonts w:ascii="Arial" w:hAnsi="Arial" w:cs="Arial"/>
              </w:rPr>
            </w:pPr>
            <w:r w:rsidRPr="00424558">
              <w:rPr>
                <w:rFonts w:ascii="Arial" w:hAnsi="Arial" w:cs="Arial"/>
              </w:rPr>
              <w:t>Read and accurately interpret documents and reports</w:t>
            </w:r>
          </w:p>
          <w:p w14:paraId="088AC7B9" w14:textId="77777777" w:rsidR="00424558" w:rsidRPr="00424558" w:rsidRDefault="00424558" w:rsidP="00742E51">
            <w:pPr>
              <w:numPr>
                <w:ilvl w:val="0"/>
                <w:numId w:val="256"/>
              </w:numPr>
              <w:tabs>
                <w:tab w:val="left" w:pos="742"/>
              </w:tabs>
              <w:spacing w:before="60" w:after="60" w:line="240" w:lineRule="auto"/>
              <w:ind w:left="714" w:hanging="357"/>
              <w:rPr>
                <w:rFonts w:ascii="Arial" w:hAnsi="Arial" w:cs="Arial"/>
              </w:rPr>
            </w:pPr>
            <w:r w:rsidRPr="00424558">
              <w:rPr>
                <w:rFonts w:ascii="Arial" w:hAnsi="Arial" w:cs="Arial"/>
              </w:rPr>
              <w:t>Operate a personal computer</w:t>
            </w:r>
          </w:p>
          <w:p w14:paraId="4F1CC791"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Interpreting network diagrams</w:t>
            </w:r>
          </w:p>
          <w:p w14:paraId="1E20EAD5"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Assembling, participating in and coordinating a work team</w:t>
            </w:r>
          </w:p>
          <w:p w14:paraId="6FDDA918"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Problem solving within a team environment</w:t>
            </w:r>
          </w:p>
          <w:p w14:paraId="25ACF502"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Evaluating the performance of a work team</w:t>
            </w:r>
          </w:p>
          <w:p w14:paraId="774007CB"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Contributing to the process of enhancing team performance</w:t>
            </w:r>
          </w:p>
          <w:p w14:paraId="6E77EE2E"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Installing and using software packages</w:t>
            </w:r>
          </w:p>
          <w:p w14:paraId="09F9493C"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Connecting cyber security equipment and networked devices</w:t>
            </w:r>
          </w:p>
          <w:p w14:paraId="3B7B3347" w14:textId="77777777" w:rsidR="00424558" w:rsidRPr="00424558" w:rsidRDefault="00424558" w:rsidP="00742E51">
            <w:pPr>
              <w:numPr>
                <w:ilvl w:val="0"/>
                <w:numId w:val="256"/>
              </w:numPr>
              <w:tabs>
                <w:tab w:val="left" w:pos="430"/>
              </w:tabs>
              <w:spacing w:before="60" w:after="60" w:line="240" w:lineRule="auto"/>
              <w:ind w:left="714" w:hanging="357"/>
              <w:rPr>
                <w:rFonts w:ascii="Arial" w:hAnsi="Arial" w:cs="Arial"/>
              </w:rPr>
            </w:pPr>
            <w:r w:rsidRPr="00424558">
              <w:rPr>
                <w:rFonts w:ascii="Arial" w:hAnsi="Arial" w:cs="Arial"/>
              </w:rPr>
              <w:t>Evaluating effectiveness of network security devices</w:t>
            </w:r>
          </w:p>
          <w:p w14:paraId="006AF247"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Preparing technical documentation</w:t>
            </w:r>
          </w:p>
          <w:p w14:paraId="21DD4C36"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Identifying and collating relevant documents</w:t>
            </w:r>
          </w:p>
          <w:p w14:paraId="41C172DC"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hAnsi="Arial" w:cs="Arial"/>
              </w:rPr>
            </w:pPr>
            <w:r w:rsidRPr="00424558">
              <w:rPr>
                <w:rFonts w:ascii="Arial" w:hAnsi="Arial" w:cs="Arial"/>
              </w:rPr>
              <w:t>Evaluating operation performance</w:t>
            </w:r>
          </w:p>
          <w:p w14:paraId="35602C97" w14:textId="77777777" w:rsidR="00424558" w:rsidRPr="00424558" w:rsidRDefault="00424558" w:rsidP="00742E51">
            <w:pPr>
              <w:numPr>
                <w:ilvl w:val="0"/>
                <w:numId w:val="256"/>
              </w:numPr>
              <w:tabs>
                <w:tab w:val="left" w:pos="742"/>
              </w:tabs>
              <w:spacing w:before="60" w:after="60" w:line="240" w:lineRule="auto"/>
              <w:ind w:left="714" w:right="-20" w:hanging="357"/>
              <w:rPr>
                <w:rFonts w:ascii="Arial" w:eastAsia="Arial" w:hAnsi="Arial" w:cs="Arial"/>
                <w:b/>
                <w:spacing w:val="-4"/>
              </w:rPr>
            </w:pPr>
            <w:r w:rsidRPr="00424558">
              <w:rPr>
                <w:rFonts w:ascii="Arial" w:hAnsi="Arial" w:cs="Arial"/>
              </w:rPr>
              <w:t>Making presentation to clients</w:t>
            </w:r>
          </w:p>
          <w:p w14:paraId="459B63BD" w14:textId="77777777" w:rsidR="00424558" w:rsidRPr="00424558" w:rsidRDefault="00424558" w:rsidP="00424558">
            <w:pPr>
              <w:spacing w:before="240" w:after="120" w:line="200" w:lineRule="exact"/>
              <w:rPr>
                <w:rFonts w:ascii="Arial" w:eastAsia="Arial" w:hAnsi="Arial" w:cs="Arial"/>
                <w:b/>
                <w:spacing w:val="-4"/>
              </w:rPr>
            </w:pPr>
            <w:r w:rsidRPr="00424558">
              <w:rPr>
                <w:rFonts w:ascii="Arial" w:eastAsia="Arial" w:hAnsi="Arial" w:cs="Arial"/>
                <w:b/>
                <w:spacing w:val="-4"/>
              </w:rPr>
              <w:t>Required knowledge:</w:t>
            </w:r>
          </w:p>
          <w:p w14:paraId="754E1D0D" w14:textId="77777777" w:rsidR="00424558" w:rsidRPr="00424558" w:rsidRDefault="00424558" w:rsidP="00742E51">
            <w:pPr>
              <w:numPr>
                <w:ilvl w:val="0"/>
                <w:numId w:val="256"/>
              </w:numPr>
              <w:tabs>
                <w:tab w:val="left" w:pos="430"/>
              </w:tabs>
              <w:spacing w:before="60" w:after="60" w:line="240" w:lineRule="auto"/>
              <w:ind w:hanging="357"/>
              <w:rPr>
                <w:rFonts w:ascii="Arial" w:eastAsia="Arial" w:hAnsi="Arial" w:cs="Arial"/>
              </w:rPr>
            </w:pPr>
            <w:r w:rsidRPr="00424558">
              <w:rPr>
                <w:rFonts w:ascii="Arial" w:eastAsia="Arial" w:hAnsi="Arial" w:cs="Arial"/>
              </w:rPr>
              <w:t>Testing methodologies</w:t>
            </w:r>
          </w:p>
          <w:p w14:paraId="50BD824B" w14:textId="77777777" w:rsidR="00424558" w:rsidRPr="00424558" w:rsidRDefault="00424558" w:rsidP="00742E51">
            <w:pPr>
              <w:numPr>
                <w:ilvl w:val="0"/>
                <w:numId w:val="256"/>
              </w:numPr>
              <w:tabs>
                <w:tab w:val="left" w:pos="430"/>
              </w:tabs>
              <w:spacing w:before="60" w:after="60" w:line="240" w:lineRule="auto"/>
              <w:ind w:hanging="357"/>
              <w:rPr>
                <w:rFonts w:ascii="Arial" w:eastAsia="Arial" w:hAnsi="Arial" w:cs="Arial"/>
              </w:rPr>
            </w:pPr>
            <w:r w:rsidRPr="00424558">
              <w:rPr>
                <w:rFonts w:ascii="Arial" w:eastAsia="Arial" w:hAnsi="Arial" w:cs="Arial"/>
              </w:rPr>
              <w:t>Identifying and using networking devices</w:t>
            </w:r>
          </w:p>
          <w:p w14:paraId="113C59C8" w14:textId="77777777" w:rsidR="00424558" w:rsidRPr="00424558" w:rsidRDefault="00424558" w:rsidP="00742E51">
            <w:pPr>
              <w:numPr>
                <w:ilvl w:val="0"/>
                <w:numId w:val="256"/>
              </w:numPr>
              <w:tabs>
                <w:tab w:val="left" w:pos="430"/>
              </w:tabs>
              <w:spacing w:before="60" w:after="60" w:line="240" w:lineRule="auto"/>
              <w:ind w:hanging="357"/>
              <w:rPr>
                <w:rFonts w:ascii="Arial" w:eastAsia="Arial" w:hAnsi="Arial" w:cs="Arial"/>
              </w:rPr>
            </w:pPr>
            <w:r w:rsidRPr="00424558">
              <w:rPr>
                <w:rFonts w:ascii="Arial" w:eastAsia="Arial" w:hAnsi="Arial" w:cs="Arial"/>
              </w:rPr>
              <w:t>Evaluating new firewall technologies</w:t>
            </w:r>
          </w:p>
          <w:p w14:paraId="534CFBA9" w14:textId="77777777" w:rsidR="00424558" w:rsidRPr="00424558" w:rsidRDefault="00424558" w:rsidP="00742E51">
            <w:pPr>
              <w:numPr>
                <w:ilvl w:val="0"/>
                <w:numId w:val="256"/>
              </w:numPr>
              <w:tabs>
                <w:tab w:val="left" w:pos="430"/>
              </w:tabs>
              <w:spacing w:before="60" w:after="60" w:line="240" w:lineRule="auto"/>
              <w:ind w:hanging="357"/>
              <w:rPr>
                <w:rFonts w:ascii="Arial" w:eastAsia="Arial" w:hAnsi="Arial" w:cs="Arial"/>
              </w:rPr>
            </w:pPr>
            <w:r w:rsidRPr="00424558">
              <w:rPr>
                <w:rFonts w:ascii="Arial" w:eastAsia="Arial" w:hAnsi="Arial" w:cs="Arial"/>
              </w:rPr>
              <w:t>Writing reports to justify equipment purchases</w:t>
            </w:r>
          </w:p>
          <w:p w14:paraId="4B5F7077" w14:textId="77777777" w:rsidR="00424558" w:rsidRPr="00424558" w:rsidRDefault="00424558" w:rsidP="00742E51">
            <w:pPr>
              <w:numPr>
                <w:ilvl w:val="0"/>
                <w:numId w:val="256"/>
              </w:numPr>
              <w:tabs>
                <w:tab w:val="left" w:pos="430"/>
              </w:tabs>
              <w:spacing w:before="60" w:after="60" w:line="240" w:lineRule="auto"/>
              <w:ind w:hanging="357"/>
              <w:rPr>
                <w:rFonts w:ascii="Arial" w:eastAsia="Arial" w:hAnsi="Arial" w:cs="Arial"/>
              </w:rPr>
            </w:pPr>
            <w:r w:rsidRPr="00424558">
              <w:rPr>
                <w:rFonts w:ascii="Arial" w:eastAsia="Arial" w:hAnsi="Arial" w:cs="Arial"/>
              </w:rPr>
              <w:t>Command Line Interface (CLI) to configure network security devices</w:t>
            </w:r>
          </w:p>
          <w:p w14:paraId="276A588D"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Handle and use network security devices</w:t>
            </w:r>
          </w:p>
          <w:p w14:paraId="35D3F277"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Overview of network security devices that provide network security functionality like:</w:t>
            </w:r>
          </w:p>
          <w:p w14:paraId="1F097F85"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Access Control Lists (ACLs)</w:t>
            </w:r>
          </w:p>
          <w:p w14:paraId="4A6DE550"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Firewalls including Zone based policy firewalls</w:t>
            </w:r>
          </w:p>
          <w:p w14:paraId="7502F94A"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Packet filtering</w:t>
            </w:r>
          </w:p>
          <w:p w14:paraId="0E2273D0"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Inspection rules</w:t>
            </w:r>
          </w:p>
          <w:p w14:paraId="5AC1A3A4"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Intrusion detection Systems (IDS)</w:t>
            </w:r>
          </w:p>
          <w:p w14:paraId="51AFA371"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Intrusion Prevention Systems (IPS)</w:t>
            </w:r>
          </w:p>
          <w:p w14:paraId="5A1E1039"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Virtual Private Networks (VPNs)</w:t>
            </w:r>
          </w:p>
          <w:p w14:paraId="4E61434E"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Network Access Control (NAC)</w:t>
            </w:r>
          </w:p>
          <w:p w14:paraId="045FF70F"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Web Application Firewalls (WAF)</w:t>
            </w:r>
          </w:p>
          <w:p w14:paraId="7095A741"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Honeypots</w:t>
            </w:r>
          </w:p>
          <w:p w14:paraId="383E5A48"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Packet Shapers</w:t>
            </w:r>
          </w:p>
          <w:p w14:paraId="4B1A44C3"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Proxies</w:t>
            </w:r>
          </w:p>
          <w:p w14:paraId="49CCC70E" w14:textId="77777777" w:rsidR="00424558" w:rsidRPr="00424558" w:rsidRDefault="00424558" w:rsidP="00742E51">
            <w:pPr>
              <w:widowControl/>
              <w:numPr>
                <w:ilvl w:val="1"/>
                <w:numId w:val="256"/>
              </w:numPr>
              <w:spacing w:before="60" w:after="60" w:line="240" w:lineRule="auto"/>
              <w:ind w:hanging="357"/>
              <w:rPr>
                <w:rFonts w:ascii="Arial" w:hAnsi="Arial" w:cs="Arial"/>
              </w:rPr>
            </w:pPr>
            <w:r w:rsidRPr="00424558">
              <w:rPr>
                <w:rFonts w:ascii="Arial" w:hAnsi="Arial" w:cs="Arial"/>
              </w:rPr>
              <w:t>Reverse Proxies</w:t>
            </w:r>
          </w:p>
          <w:p w14:paraId="4FFD323C"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Network security device deployment</w:t>
            </w:r>
          </w:p>
          <w:p w14:paraId="3F7D12F2"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Patch and vulnerability management of network devices</w:t>
            </w:r>
          </w:p>
          <w:p w14:paraId="3C4C9E03"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Testing of network security devices</w:t>
            </w:r>
          </w:p>
          <w:p w14:paraId="6256B999"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New network security technologies</w:t>
            </w:r>
          </w:p>
          <w:p w14:paraId="341AFAA0" w14:textId="77777777" w:rsidR="00424558" w:rsidRPr="00424558" w:rsidRDefault="00424558" w:rsidP="00742E51">
            <w:pPr>
              <w:numPr>
                <w:ilvl w:val="0"/>
                <w:numId w:val="256"/>
              </w:numPr>
              <w:tabs>
                <w:tab w:val="left" w:pos="430"/>
              </w:tabs>
              <w:spacing w:before="60" w:after="60" w:line="240" w:lineRule="auto"/>
              <w:ind w:hanging="357"/>
              <w:rPr>
                <w:rFonts w:ascii="Arial" w:hAnsi="Arial" w:cs="Arial"/>
              </w:rPr>
            </w:pPr>
            <w:r w:rsidRPr="00424558">
              <w:rPr>
                <w:rFonts w:ascii="Arial" w:hAnsi="Arial" w:cs="Arial"/>
              </w:rPr>
              <w:t>Access lists</w:t>
            </w:r>
          </w:p>
        </w:tc>
      </w:tr>
    </w:tbl>
    <w:p w14:paraId="455A8C4B" w14:textId="6AA135C6" w:rsidR="00424558" w:rsidRPr="00424558" w:rsidRDefault="00424558" w:rsidP="00424558"/>
    <w:tbl>
      <w:tblPr>
        <w:tblW w:w="10632" w:type="dxa"/>
        <w:tblInd w:w="108" w:type="dxa"/>
        <w:tblLook w:val="04A0" w:firstRow="1" w:lastRow="0" w:firstColumn="1" w:lastColumn="0" w:noHBand="0" w:noVBand="1"/>
      </w:tblPr>
      <w:tblGrid>
        <w:gridCol w:w="2967"/>
        <w:gridCol w:w="111"/>
        <w:gridCol w:w="216"/>
        <w:gridCol w:w="7230"/>
        <w:gridCol w:w="108"/>
      </w:tblGrid>
      <w:tr w:rsidR="00424558" w:rsidRPr="00424558" w14:paraId="1F88AF3D" w14:textId="77777777" w:rsidTr="00D5507F">
        <w:tc>
          <w:tcPr>
            <w:tcW w:w="10632" w:type="dxa"/>
            <w:gridSpan w:val="5"/>
          </w:tcPr>
          <w:p w14:paraId="3DC504D8" w14:textId="4EE03F39" w:rsidR="00424558" w:rsidRDefault="00424558" w:rsidP="00627792">
            <w:pPr>
              <w:keepNext/>
              <w:keepLines/>
              <w:widowControl/>
              <w:spacing w:before="60" w:after="60" w:line="240" w:lineRule="auto"/>
              <w:contextualSpacing/>
              <w:rPr>
                <w:rFonts w:ascii="Arial" w:eastAsia="Times New Roman" w:hAnsi="Arial" w:cs="Arial"/>
                <w:b/>
                <w:sz w:val="28"/>
                <w:szCs w:val="28"/>
                <w:lang w:val="en-AU"/>
              </w:rPr>
            </w:pPr>
            <w:r w:rsidRPr="00424558">
              <w:rPr>
                <w:rFonts w:ascii="Arial" w:eastAsia="Times New Roman" w:hAnsi="Arial" w:cs="Arial"/>
                <w:b/>
                <w:sz w:val="28"/>
                <w:szCs w:val="28"/>
                <w:lang w:val="en-AU"/>
              </w:rPr>
              <w:t>Range Statement</w:t>
            </w:r>
          </w:p>
          <w:p w14:paraId="0BE64EBE" w14:textId="77777777" w:rsidR="00627792" w:rsidRPr="00424558" w:rsidRDefault="00627792" w:rsidP="00627792">
            <w:pPr>
              <w:keepNext/>
              <w:keepLines/>
              <w:widowControl/>
              <w:spacing w:before="60" w:after="60" w:line="240" w:lineRule="auto"/>
              <w:contextualSpacing/>
              <w:rPr>
                <w:rFonts w:ascii="Arial" w:eastAsia="Times New Roman" w:hAnsi="Arial" w:cs="Arial"/>
                <w:b/>
                <w:sz w:val="28"/>
                <w:szCs w:val="28"/>
                <w:lang w:val="en-AU"/>
              </w:rPr>
            </w:pPr>
          </w:p>
          <w:p w14:paraId="4A57A603" w14:textId="77777777" w:rsidR="00424558" w:rsidRPr="00424558" w:rsidRDefault="00424558" w:rsidP="00424558">
            <w:pPr>
              <w:spacing w:before="60" w:after="60"/>
              <w:rPr>
                <w:rFonts w:ascii="Arial" w:hAnsi="Arial" w:cs="Arial"/>
                <w:sz w:val="18"/>
                <w:szCs w:val="18"/>
              </w:rPr>
            </w:pPr>
            <w:r w:rsidRPr="00424558">
              <w:rPr>
                <w:rFonts w:ascii="Arial" w:hAnsi="Arial" w:cs="Arial"/>
                <w:iCs/>
                <w:sz w:val="18"/>
                <w:szCs w:val="18"/>
              </w:rPr>
              <w:t>The Range Statement relates to the unit of competency as a whole. It allows for different work environments and situations that may affect performance</w:t>
            </w:r>
          </w:p>
        </w:tc>
      </w:tr>
      <w:tr w:rsidR="00424558" w:rsidRPr="00424558" w14:paraId="25DE7309" w14:textId="77777777" w:rsidTr="00D5507F">
        <w:tc>
          <w:tcPr>
            <w:tcW w:w="2967" w:type="dxa"/>
          </w:tcPr>
          <w:p w14:paraId="59B76B16" w14:textId="77777777" w:rsidR="00424558" w:rsidRPr="00424558" w:rsidRDefault="00424558" w:rsidP="00627792">
            <w:pPr>
              <w:widowControl/>
              <w:spacing w:before="60" w:after="60" w:line="259" w:lineRule="auto"/>
              <w:rPr>
                <w:rFonts w:ascii="Arial" w:hAnsi="Arial" w:cs="Arial"/>
                <w:b/>
                <w:i/>
                <w:lang w:val="en-GB"/>
              </w:rPr>
            </w:pPr>
            <w:r w:rsidRPr="00424558">
              <w:rPr>
                <w:rFonts w:ascii="Arial" w:hAnsi="Arial" w:cs="Arial"/>
                <w:b/>
                <w:i/>
                <w:lang w:val="en-GB"/>
              </w:rPr>
              <w:t xml:space="preserve">Appropriate personnel </w:t>
            </w:r>
            <w:r w:rsidRPr="00424558">
              <w:rPr>
                <w:rFonts w:ascii="Arial" w:eastAsia="Times New Roman" w:hAnsi="Arial" w:cs="Arial"/>
                <w:i/>
                <w:lang w:val="en-GB" w:eastAsia="en-AU"/>
              </w:rPr>
              <w:t>includes but not limited to:</w:t>
            </w:r>
          </w:p>
        </w:tc>
        <w:tc>
          <w:tcPr>
            <w:tcW w:w="7665" w:type="dxa"/>
            <w:gridSpan w:val="4"/>
          </w:tcPr>
          <w:p w14:paraId="6C94001C" w14:textId="77777777" w:rsidR="00424558" w:rsidRPr="00424558" w:rsidRDefault="00424558" w:rsidP="00742E51">
            <w:pPr>
              <w:keepNext/>
              <w:keepLines/>
              <w:widowControl/>
              <w:numPr>
                <w:ilvl w:val="0"/>
                <w:numId w:val="257"/>
              </w:numPr>
              <w:tabs>
                <w:tab w:val="left" w:pos="327"/>
              </w:tabs>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Cyber security paraprofessional</w:t>
            </w:r>
          </w:p>
          <w:p w14:paraId="04D51934" w14:textId="77777777" w:rsidR="00424558" w:rsidRPr="00424558" w:rsidRDefault="00424558" w:rsidP="00742E51">
            <w:pPr>
              <w:keepNext/>
              <w:keepLines/>
              <w:widowControl/>
              <w:numPr>
                <w:ilvl w:val="0"/>
                <w:numId w:val="257"/>
              </w:numPr>
              <w:tabs>
                <w:tab w:val="left" w:pos="327"/>
              </w:tabs>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Cyber security manager</w:t>
            </w:r>
          </w:p>
          <w:p w14:paraId="7E348A12" w14:textId="77777777" w:rsidR="00424558" w:rsidRPr="00424558" w:rsidRDefault="00424558" w:rsidP="00742E51">
            <w:pPr>
              <w:keepNext/>
              <w:keepLines/>
              <w:widowControl/>
              <w:numPr>
                <w:ilvl w:val="0"/>
                <w:numId w:val="257"/>
              </w:numPr>
              <w:tabs>
                <w:tab w:val="left" w:pos="327"/>
              </w:tabs>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External consultants</w:t>
            </w:r>
          </w:p>
          <w:p w14:paraId="40A1DEDB" w14:textId="77777777" w:rsidR="00424558" w:rsidRPr="00424558" w:rsidRDefault="00424558" w:rsidP="00742E51">
            <w:pPr>
              <w:keepNext/>
              <w:keepLines/>
              <w:widowControl/>
              <w:numPr>
                <w:ilvl w:val="0"/>
                <w:numId w:val="257"/>
              </w:numPr>
              <w:tabs>
                <w:tab w:val="left" w:pos="327"/>
              </w:tabs>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Relevant managers</w:t>
            </w:r>
          </w:p>
          <w:p w14:paraId="1CEF5D63" w14:textId="77777777" w:rsidR="00424558" w:rsidRPr="00424558" w:rsidRDefault="00424558" w:rsidP="00742E51">
            <w:pPr>
              <w:keepNext/>
              <w:keepLines/>
              <w:widowControl/>
              <w:numPr>
                <w:ilvl w:val="0"/>
                <w:numId w:val="257"/>
              </w:numPr>
              <w:tabs>
                <w:tab w:val="left" w:pos="327"/>
              </w:tabs>
              <w:spacing w:before="60" w:after="60" w:line="240" w:lineRule="auto"/>
              <w:ind w:left="357" w:hanging="357"/>
              <w:rPr>
                <w:rFonts w:ascii="Arial" w:eastAsia="Times New Roman" w:hAnsi="Arial" w:cs="Arial"/>
                <w:sz w:val="20"/>
                <w:szCs w:val="20"/>
                <w:lang w:val="en-AU"/>
              </w:rPr>
            </w:pPr>
            <w:r w:rsidRPr="00424558">
              <w:rPr>
                <w:rFonts w:ascii="Arial" w:eastAsia="Times New Roman" w:hAnsi="Arial" w:cs="Arial"/>
                <w:lang w:val="en-AU"/>
              </w:rPr>
              <w:t>Business stakeholders</w:t>
            </w:r>
          </w:p>
        </w:tc>
      </w:tr>
      <w:tr w:rsidR="00424558" w:rsidRPr="00424558" w14:paraId="01814A85" w14:textId="77777777" w:rsidTr="00D5507F">
        <w:tc>
          <w:tcPr>
            <w:tcW w:w="2967" w:type="dxa"/>
          </w:tcPr>
          <w:p w14:paraId="61EFF277" w14:textId="77777777" w:rsidR="00424558" w:rsidRPr="00424558" w:rsidRDefault="00424558" w:rsidP="00627792">
            <w:pPr>
              <w:widowControl/>
              <w:spacing w:before="60" w:after="60" w:line="259" w:lineRule="auto"/>
              <w:rPr>
                <w:rFonts w:ascii="Arial" w:hAnsi="Arial" w:cs="Arial"/>
                <w:lang w:val="en-NZ"/>
              </w:rPr>
            </w:pPr>
            <w:r w:rsidRPr="00424558">
              <w:rPr>
                <w:rFonts w:ascii="Arial" w:hAnsi="Arial" w:cs="Arial"/>
                <w:b/>
                <w:i/>
                <w:lang w:val="en-GB"/>
              </w:rPr>
              <w:t xml:space="preserve">Network security devices, systems and tools </w:t>
            </w:r>
            <w:r w:rsidRPr="00424558">
              <w:rPr>
                <w:rFonts w:ascii="Arial" w:eastAsia="Times New Roman" w:hAnsi="Arial" w:cs="Arial"/>
                <w:i/>
                <w:lang w:val="en-GB" w:eastAsia="en-AU"/>
              </w:rPr>
              <w:t>includes but not limited to:</w:t>
            </w:r>
          </w:p>
        </w:tc>
        <w:tc>
          <w:tcPr>
            <w:tcW w:w="7665" w:type="dxa"/>
            <w:gridSpan w:val="4"/>
          </w:tcPr>
          <w:p w14:paraId="4D35A309"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Access lists (ACL’s)</w:t>
            </w:r>
          </w:p>
          <w:p w14:paraId="1DBC6803"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Firewalls including Zone based policy firewalls</w:t>
            </w:r>
          </w:p>
          <w:p w14:paraId="5FEF0977"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Packet filtering</w:t>
            </w:r>
          </w:p>
          <w:p w14:paraId="704AF3EB"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Inspection rules</w:t>
            </w:r>
          </w:p>
          <w:p w14:paraId="067C6879"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Intrusion detection Systems (IDS)</w:t>
            </w:r>
          </w:p>
          <w:p w14:paraId="6DC0A539"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Intrusion Prevention Systems (IPS)</w:t>
            </w:r>
          </w:p>
          <w:p w14:paraId="128F6F8D"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Virtual Private Networks (VPNs)</w:t>
            </w:r>
          </w:p>
          <w:p w14:paraId="23B720CF"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Network Access Control (NAC)</w:t>
            </w:r>
          </w:p>
          <w:p w14:paraId="43725B99"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Web Application Firewalls (WAF)</w:t>
            </w:r>
          </w:p>
          <w:p w14:paraId="1530D17B"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Honeypots</w:t>
            </w:r>
          </w:p>
          <w:p w14:paraId="0CE10772"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Packet Shapers</w:t>
            </w:r>
          </w:p>
          <w:p w14:paraId="2FE756E3" w14:textId="77777777" w:rsidR="00424558" w:rsidRPr="00424558" w:rsidRDefault="00424558" w:rsidP="00742E51">
            <w:pPr>
              <w:widowControl/>
              <w:numPr>
                <w:ilvl w:val="0"/>
                <w:numId w:val="258"/>
              </w:numPr>
              <w:spacing w:before="60" w:after="60" w:line="240" w:lineRule="auto"/>
              <w:ind w:left="357" w:hanging="357"/>
              <w:rPr>
                <w:rFonts w:ascii="Arial" w:hAnsi="Arial" w:cs="Arial"/>
              </w:rPr>
            </w:pPr>
            <w:r w:rsidRPr="00424558">
              <w:rPr>
                <w:rFonts w:ascii="Arial" w:hAnsi="Arial" w:cs="Arial"/>
              </w:rPr>
              <w:t>Proxies</w:t>
            </w:r>
          </w:p>
          <w:p w14:paraId="58FD1E53" w14:textId="77777777" w:rsidR="00424558" w:rsidRPr="00424558" w:rsidRDefault="00424558" w:rsidP="00742E51">
            <w:pPr>
              <w:widowControl/>
              <w:numPr>
                <w:ilvl w:val="0"/>
                <w:numId w:val="258"/>
              </w:numPr>
              <w:spacing w:before="60" w:after="60" w:line="240" w:lineRule="auto"/>
              <w:ind w:left="357" w:hanging="357"/>
              <w:rPr>
                <w:rFonts w:ascii="Arial" w:hAnsi="Arial" w:cs="Arial"/>
                <w:sz w:val="20"/>
                <w:szCs w:val="20"/>
              </w:rPr>
            </w:pPr>
            <w:r w:rsidRPr="00424558">
              <w:rPr>
                <w:rFonts w:ascii="Arial" w:hAnsi="Arial" w:cs="Arial"/>
              </w:rPr>
              <w:t>Reverse Proxies</w:t>
            </w:r>
          </w:p>
        </w:tc>
      </w:tr>
      <w:tr w:rsidR="00424558" w:rsidRPr="00424558" w14:paraId="5CEEE98F" w14:textId="77777777" w:rsidTr="00D5507F">
        <w:tc>
          <w:tcPr>
            <w:tcW w:w="2967" w:type="dxa"/>
          </w:tcPr>
          <w:p w14:paraId="5814872A" w14:textId="77777777" w:rsidR="00424558" w:rsidRPr="00424558" w:rsidRDefault="00424558" w:rsidP="00424558">
            <w:pPr>
              <w:widowControl/>
              <w:spacing w:before="120" w:after="120" w:line="259" w:lineRule="auto"/>
              <w:rPr>
                <w:rFonts w:ascii="Arial" w:hAnsi="Arial" w:cs="Arial"/>
                <w:b/>
                <w:i/>
                <w:lang w:val="en-GB"/>
              </w:rPr>
            </w:pPr>
            <w:r w:rsidRPr="00424558">
              <w:rPr>
                <w:rFonts w:ascii="Arial" w:hAnsi="Arial" w:cs="Arial"/>
                <w:b/>
                <w:i/>
                <w:lang w:val="en-GB"/>
              </w:rPr>
              <w:t xml:space="preserve">Security policy </w:t>
            </w:r>
            <w:r w:rsidRPr="00424558">
              <w:rPr>
                <w:rFonts w:ascii="Arial" w:eastAsia="Times New Roman" w:hAnsi="Arial" w:cs="Arial"/>
                <w:i/>
                <w:lang w:val="en-GB" w:eastAsia="en-AU"/>
              </w:rPr>
              <w:t>includes but not limited to:</w:t>
            </w:r>
          </w:p>
        </w:tc>
        <w:tc>
          <w:tcPr>
            <w:tcW w:w="7665" w:type="dxa"/>
            <w:gridSpan w:val="4"/>
          </w:tcPr>
          <w:p w14:paraId="26922E9A"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Breech consequences</w:t>
            </w:r>
          </w:p>
          <w:p w14:paraId="51128ECE"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Policy enforcement</w:t>
            </w:r>
          </w:p>
          <w:p w14:paraId="4FFD4BE7"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User Access</w:t>
            </w:r>
          </w:p>
          <w:p w14:paraId="4355B94E"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Security profiles</w:t>
            </w:r>
          </w:p>
          <w:p w14:paraId="4AB2BDC0"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Passwords</w:t>
            </w:r>
          </w:p>
          <w:p w14:paraId="4626557A"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E-mail use</w:t>
            </w:r>
          </w:p>
          <w:p w14:paraId="47AA0448"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Internet use</w:t>
            </w:r>
          </w:p>
          <w:p w14:paraId="60732BA0"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Anti-Virus requirements</w:t>
            </w:r>
          </w:p>
          <w:p w14:paraId="3D5D816D"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Back-up and recovery processes</w:t>
            </w:r>
          </w:p>
          <w:p w14:paraId="473B0671"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Intrusion detection processes and procedures</w:t>
            </w:r>
          </w:p>
          <w:p w14:paraId="3E7300B5" w14:textId="77777777" w:rsidR="00424558" w:rsidRPr="00424558" w:rsidRDefault="00424558" w:rsidP="00742E51">
            <w:pPr>
              <w:keepNext/>
              <w:keepLines/>
              <w:widowControl/>
              <w:numPr>
                <w:ilvl w:val="0"/>
                <w:numId w:val="259"/>
              </w:numPr>
              <w:spacing w:before="60" w:after="60" w:line="240" w:lineRule="auto"/>
              <w:ind w:left="357" w:hanging="357"/>
              <w:rPr>
                <w:rFonts w:ascii="Arial" w:eastAsia="Times New Roman" w:hAnsi="Arial" w:cs="Arial"/>
                <w:sz w:val="20"/>
                <w:szCs w:val="20"/>
                <w:lang w:val="en-AU"/>
              </w:rPr>
            </w:pPr>
            <w:r w:rsidRPr="00424558">
              <w:rPr>
                <w:rFonts w:ascii="Arial" w:eastAsia="Times New Roman" w:hAnsi="Arial" w:cs="Arial"/>
                <w:lang w:val="en-AU"/>
              </w:rPr>
              <w:t>Remote Access</w:t>
            </w:r>
          </w:p>
        </w:tc>
      </w:tr>
      <w:tr w:rsidR="00424558" w:rsidRPr="00424558" w14:paraId="529726E8" w14:textId="77777777" w:rsidTr="00D5507F">
        <w:tc>
          <w:tcPr>
            <w:tcW w:w="2967" w:type="dxa"/>
          </w:tcPr>
          <w:p w14:paraId="5482E991" w14:textId="77777777" w:rsidR="00424558" w:rsidRPr="00424558" w:rsidRDefault="00424558" w:rsidP="00424558">
            <w:pPr>
              <w:widowControl/>
              <w:spacing w:before="120" w:after="120" w:line="259" w:lineRule="auto"/>
              <w:rPr>
                <w:rFonts w:ascii="Arial" w:hAnsi="Arial" w:cs="Arial"/>
                <w:b/>
                <w:i/>
                <w:lang w:val="en-GB"/>
              </w:rPr>
            </w:pPr>
            <w:r w:rsidRPr="00424558">
              <w:rPr>
                <w:rFonts w:ascii="Arial" w:hAnsi="Arial" w:cs="Arial"/>
                <w:b/>
                <w:i/>
                <w:lang w:val="en-GB"/>
              </w:rPr>
              <w:t xml:space="preserve">Small to medium size organisation </w:t>
            </w:r>
            <w:r w:rsidRPr="00424558">
              <w:rPr>
                <w:rFonts w:ascii="Arial" w:eastAsia="Times New Roman" w:hAnsi="Arial" w:cs="Arial"/>
                <w:i/>
                <w:lang w:val="en-GB" w:eastAsia="en-AU"/>
              </w:rPr>
              <w:t>includes but not limited to:</w:t>
            </w:r>
          </w:p>
        </w:tc>
        <w:tc>
          <w:tcPr>
            <w:tcW w:w="7665" w:type="dxa"/>
            <w:gridSpan w:val="4"/>
          </w:tcPr>
          <w:p w14:paraId="3D47389E" w14:textId="77777777" w:rsidR="00424558" w:rsidRPr="00424558" w:rsidRDefault="00424558" w:rsidP="00742E51">
            <w:pPr>
              <w:keepNext/>
              <w:keepLines/>
              <w:widowControl/>
              <w:numPr>
                <w:ilvl w:val="0"/>
                <w:numId w:val="260"/>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Single internet connection</w:t>
            </w:r>
          </w:p>
          <w:p w14:paraId="7053D02D" w14:textId="77777777" w:rsidR="00424558" w:rsidRPr="00424558" w:rsidRDefault="00424558" w:rsidP="00742E51">
            <w:pPr>
              <w:keepNext/>
              <w:keepLines/>
              <w:widowControl/>
              <w:numPr>
                <w:ilvl w:val="0"/>
                <w:numId w:val="260"/>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Three VLANs</w:t>
            </w:r>
          </w:p>
          <w:p w14:paraId="5A6632D3" w14:textId="77777777" w:rsidR="00424558" w:rsidRPr="00424558" w:rsidRDefault="00424558" w:rsidP="00742E51">
            <w:pPr>
              <w:keepNext/>
              <w:keepLines/>
              <w:widowControl/>
              <w:numPr>
                <w:ilvl w:val="0"/>
                <w:numId w:val="260"/>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Five servers</w:t>
            </w:r>
          </w:p>
          <w:p w14:paraId="1DB8B8D3" w14:textId="77777777" w:rsidR="00424558" w:rsidRPr="00424558" w:rsidRDefault="00424558" w:rsidP="00742E51">
            <w:pPr>
              <w:keepNext/>
              <w:keepLines/>
              <w:widowControl/>
              <w:numPr>
                <w:ilvl w:val="0"/>
                <w:numId w:val="260"/>
              </w:numPr>
              <w:spacing w:before="60" w:after="60" w:line="240" w:lineRule="auto"/>
              <w:ind w:left="357" w:hanging="357"/>
              <w:rPr>
                <w:rFonts w:ascii="Arial" w:eastAsia="Times New Roman" w:hAnsi="Arial" w:cs="Arial"/>
                <w:sz w:val="20"/>
                <w:szCs w:val="20"/>
                <w:lang w:val="en-AU"/>
              </w:rPr>
            </w:pPr>
            <w:r w:rsidRPr="00424558">
              <w:rPr>
                <w:rFonts w:ascii="Arial" w:eastAsia="Times New Roman" w:hAnsi="Arial" w:cs="Arial"/>
                <w:lang w:val="en-AU"/>
              </w:rPr>
              <w:t xml:space="preserve">Single </w:t>
            </w:r>
            <w:r w:rsidRPr="00424558">
              <w:rPr>
                <w:rFonts w:ascii="Arial" w:eastAsia="Times New Roman" w:hAnsi="Arial" w:cs="Arial"/>
                <w:iCs/>
                <w:lang w:val="en-AU"/>
              </w:rPr>
              <w:t>demilitarized zone</w:t>
            </w:r>
            <w:r w:rsidRPr="00424558">
              <w:rPr>
                <w:rFonts w:ascii="Arial" w:eastAsia="Times New Roman" w:hAnsi="Arial" w:cs="Arial"/>
                <w:i/>
                <w:lang w:val="en-AU"/>
              </w:rPr>
              <w:t xml:space="preserve"> </w:t>
            </w:r>
            <w:r w:rsidRPr="00424558">
              <w:rPr>
                <w:rFonts w:ascii="Arial" w:eastAsia="Times New Roman" w:hAnsi="Arial" w:cs="Arial"/>
                <w:lang w:val="en-AU"/>
              </w:rPr>
              <w:t>(DMZ) Firewall</w:t>
            </w:r>
          </w:p>
        </w:tc>
      </w:tr>
      <w:tr w:rsidR="00424558" w:rsidRPr="00424558" w14:paraId="1179AED4" w14:textId="77777777" w:rsidTr="00D5507F">
        <w:tc>
          <w:tcPr>
            <w:tcW w:w="2967" w:type="dxa"/>
          </w:tcPr>
          <w:p w14:paraId="0BBC6B3A" w14:textId="77777777" w:rsidR="00424558" w:rsidRPr="00424558" w:rsidRDefault="00424558" w:rsidP="00424558">
            <w:pPr>
              <w:widowControl/>
              <w:spacing w:before="120" w:after="120" w:line="259" w:lineRule="auto"/>
              <w:rPr>
                <w:rFonts w:ascii="Arial" w:hAnsi="Arial" w:cs="Arial"/>
                <w:b/>
                <w:i/>
                <w:lang w:val="en-GB"/>
              </w:rPr>
            </w:pPr>
            <w:r w:rsidRPr="00424558">
              <w:rPr>
                <w:rFonts w:ascii="Arial" w:hAnsi="Arial" w:cs="Arial"/>
                <w:b/>
                <w:i/>
                <w:lang w:val="en-GB"/>
              </w:rPr>
              <w:t xml:space="preserve">Virtual network security technologies </w:t>
            </w:r>
            <w:r w:rsidRPr="00424558">
              <w:rPr>
                <w:rFonts w:ascii="Arial" w:eastAsia="Times New Roman" w:hAnsi="Arial" w:cs="Arial"/>
                <w:i/>
                <w:lang w:val="en-GB" w:eastAsia="en-AU"/>
              </w:rPr>
              <w:t>includes but not limited to:</w:t>
            </w:r>
          </w:p>
        </w:tc>
        <w:tc>
          <w:tcPr>
            <w:tcW w:w="7665" w:type="dxa"/>
            <w:gridSpan w:val="4"/>
          </w:tcPr>
          <w:p w14:paraId="566A347C" w14:textId="77777777" w:rsidR="00424558" w:rsidRPr="00424558" w:rsidRDefault="00424558" w:rsidP="00742E51">
            <w:pPr>
              <w:keepNext/>
              <w:keepLines/>
              <w:widowControl/>
              <w:numPr>
                <w:ilvl w:val="0"/>
                <w:numId w:val="261"/>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Palo Alto virtual solution</w:t>
            </w:r>
          </w:p>
          <w:p w14:paraId="436C5D87" w14:textId="77777777" w:rsidR="00424558" w:rsidRPr="00424558" w:rsidRDefault="00424558" w:rsidP="00742E51">
            <w:pPr>
              <w:keepNext/>
              <w:keepLines/>
              <w:widowControl/>
              <w:numPr>
                <w:ilvl w:val="0"/>
                <w:numId w:val="261"/>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Cisco virtual solution</w:t>
            </w:r>
          </w:p>
          <w:p w14:paraId="2F4CCDC6" w14:textId="77777777" w:rsidR="00424558" w:rsidRPr="00424558" w:rsidRDefault="00424558" w:rsidP="00742E51">
            <w:pPr>
              <w:keepNext/>
              <w:keepLines/>
              <w:widowControl/>
              <w:numPr>
                <w:ilvl w:val="0"/>
                <w:numId w:val="261"/>
              </w:numPr>
              <w:spacing w:before="60" w:after="60" w:line="240" w:lineRule="auto"/>
              <w:ind w:left="357" w:hanging="357"/>
              <w:rPr>
                <w:rFonts w:ascii="Arial" w:eastAsia="Times New Roman" w:hAnsi="Arial" w:cs="Arial"/>
                <w:lang w:val="en-AU"/>
              </w:rPr>
            </w:pPr>
            <w:r w:rsidRPr="00424558">
              <w:rPr>
                <w:rFonts w:ascii="Arial" w:eastAsia="Times New Roman" w:hAnsi="Arial" w:cs="Arial"/>
                <w:lang w:val="en-AU"/>
              </w:rPr>
              <w:t>VMWare virtual solution</w:t>
            </w:r>
          </w:p>
          <w:p w14:paraId="307EF494" w14:textId="77777777" w:rsidR="00424558" w:rsidRPr="00424558" w:rsidRDefault="00424558" w:rsidP="00742E51">
            <w:pPr>
              <w:keepNext/>
              <w:keepLines/>
              <w:widowControl/>
              <w:numPr>
                <w:ilvl w:val="0"/>
                <w:numId w:val="261"/>
              </w:numPr>
              <w:spacing w:before="60" w:after="60" w:line="240" w:lineRule="auto"/>
              <w:ind w:left="357" w:hanging="357"/>
              <w:rPr>
                <w:rFonts w:ascii="Arial" w:eastAsia="Times New Roman" w:hAnsi="Arial" w:cs="Arial"/>
                <w:sz w:val="20"/>
                <w:szCs w:val="20"/>
                <w:lang w:val="en-AU"/>
              </w:rPr>
            </w:pPr>
            <w:r w:rsidRPr="00424558">
              <w:rPr>
                <w:rFonts w:ascii="Arial" w:eastAsia="Times New Roman" w:hAnsi="Arial" w:cs="Arial"/>
                <w:lang w:val="en-AU"/>
              </w:rPr>
              <w:t>HP Tipping Point framework</w:t>
            </w:r>
          </w:p>
        </w:tc>
      </w:tr>
      <w:tr w:rsidR="00424558" w:rsidRPr="00424558" w14:paraId="3E98F22F" w14:textId="77777777" w:rsidTr="00D5507F">
        <w:tc>
          <w:tcPr>
            <w:tcW w:w="10632" w:type="dxa"/>
            <w:gridSpan w:val="5"/>
          </w:tcPr>
          <w:p w14:paraId="778681DE" w14:textId="77777777" w:rsidR="00424558" w:rsidRPr="00424558" w:rsidRDefault="00424558" w:rsidP="00424558">
            <w:pPr>
              <w:spacing w:before="60" w:after="60"/>
              <w:rPr>
                <w:rFonts w:ascii="Arial" w:hAnsi="Arial" w:cs="Arial"/>
              </w:rPr>
            </w:pPr>
            <w:r w:rsidRPr="00424558">
              <w:br w:type="page"/>
            </w:r>
            <w:r w:rsidRPr="00424558">
              <w:br w:type="page"/>
            </w:r>
            <w:r w:rsidRPr="00424558">
              <w:rPr>
                <w:rFonts w:ascii="Arial" w:hAnsi="Arial" w:cs="Arial"/>
                <w:b/>
                <w:sz w:val="28"/>
                <w:szCs w:val="28"/>
              </w:rPr>
              <w:t>EVIDENCE GUIDE</w:t>
            </w:r>
          </w:p>
          <w:p w14:paraId="7E312658" w14:textId="77777777" w:rsidR="00424558" w:rsidRPr="00424558" w:rsidRDefault="00424558" w:rsidP="00424558">
            <w:pPr>
              <w:spacing w:before="60" w:after="60"/>
              <w:rPr>
                <w:rFonts w:ascii="Arial" w:hAnsi="Arial" w:cs="Arial"/>
                <w:sz w:val="20"/>
                <w:szCs w:val="20"/>
              </w:rPr>
            </w:pPr>
            <w:r w:rsidRPr="00424558">
              <w:rPr>
                <w:rFonts w:ascii="Arial" w:hAnsi="Arial" w:cs="Arial"/>
                <w:sz w:val="20"/>
                <w:szCs w:val="20"/>
              </w:rPr>
              <w:t>The evidence guide provides advice on assessment and must be read in conjunction with the Performance Criteria, Required Skills and Knowledge, the Range Statement and the Assessment section in Section B of the accreditation submission.</w:t>
            </w:r>
          </w:p>
        </w:tc>
      </w:tr>
      <w:tr w:rsidR="00424558" w:rsidRPr="00424558" w14:paraId="1DC15351" w14:textId="77777777" w:rsidTr="00D5507F">
        <w:trPr>
          <w:gridAfter w:val="1"/>
          <w:wAfter w:w="108" w:type="dxa"/>
        </w:trPr>
        <w:tc>
          <w:tcPr>
            <w:tcW w:w="3294" w:type="dxa"/>
            <w:gridSpan w:val="3"/>
          </w:tcPr>
          <w:p w14:paraId="0C8FC46D" w14:textId="77777777" w:rsidR="00424558" w:rsidRPr="00424558" w:rsidRDefault="00424558" w:rsidP="00424558">
            <w:pPr>
              <w:spacing w:before="60" w:after="60" w:line="240" w:lineRule="auto"/>
              <w:rPr>
                <w:rFonts w:ascii="Arial" w:hAnsi="Arial" w:cs="Arial"/>
                <w:b/>
              </w:rPr>
            </w:pPr>
            <w:r w:rsidRPr="00424558">
              <w:rPr>
                <w:rFonts w:ascii="Arial" w:hAnsi="Arial" w:cs="Arial"/>
                <w:b/>
              </w:rPr>
              <w:t>Critical aspects for assessment and evidence required to assess competency in this unit</w:t>
            </w:r>
          </w:p>
        </w:tc>
        <w:tc>
          <w:tcPr>
            <w:tcW w:w="7230" w:type="dxa"/>
          </w:tcPr>
          <w:p w14:paraId="026F4ACA"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0294DBE9"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Specifically they must be able to:</w:t>
            </w:r>
          </w:p>
          <w:p w14:paraId="23C539CA" w14:textId="77777777" w:rsidR="00424558" w:rsidRPr="00424558" w:rsidRDefault="00424558" w:rsidP="00742E51">
            <w:pPr>
              <w:widowControl/>
              <w:numPr>
                <w:ilvl w:val="0"/>
                <w:numId w:val="155"/>
              </w:numPr>
              <w:autoSpaceDE w:val="0"/>
              <w:autoSpaceDN w:val="0"/>
              <w:adjustRightInd w:val="0"/>
              <w:spacing w:before="60" w:after="60" w:line="240" w:lineRule="auto"/>
              <w:ind w:left="317"/>
              <w:contextualSpacing/>
              <w:rPr>
                <w:rFonts w:ascii="Arial" w:eastAsia="Calibri" w:hAnsi="Arial" w:cs="Arial"/>
              </w:rPr>
            </w:pPr>
            <w:r w:rsidRPr="00424558">
              <w:rPr>
                <w:rFonts w:ascii="Arial" w:hAnsi="Arial" w:cs="Arial"/>
              </w:rPr>
              <w:t>Collate the current network security diagram, security infrastructure functional operation and security device documentation;</w:t>
            </w:r>
          </w:p>
          <w:p w14:paraId="6046B113" w14:textId="77777777" w:rsidR="00424558" w:rsidRPr="00424558" w:rsidRDefault="00424558" w:rsidP="00742E51">
            <w:pPr>
              <w:widowControl/>
              <w:numPr>
                <w:ilvl w:val="0"/>
                <w:numId w:val="155"/>
              </w:numPr>
              <w:autoSpaceDE w:val="0"/>
              <w:autoSpaceDN w:val="0"/>
              <w:adjustRightInd w:val="0"/>
              <w:spacing w:before="60" w:after="60" w:line="240" w:lineRule="auto"/>
              <w:ind w:left="317"/>
              <w:contextualSpacing/>
              <w:rPr>
                <w:rFonts w:ascii="Arial" w:eastAsia="Calibri" w:hAnsi="Arial" w:cs="Arial"/>
              </w:rPr>
            </w:pPr>
            <w:r w:rsidRPr="00424558">
              <w:rPr>
                <w:rFonts w:ascii="Arial" w:hAnsi="Arial" w:cs="Arial"/>
              </w:rPr>
              <w:t>Configure and verify security devices according to the functional specification;</w:t>
            </w:r>
          </w:p>
          <w:p w14:paraId="13040F08" w14:textId="77777777" w:rsidR="00424558" w:rsidRPr="00424558" w:rsidRDefault="00424558" w:rsidP="00742E51">
            <w:pPr>
              <w:widowControl/>
              <w:numPr>
                <w:ilvl w:val="0"/>
                <w:numId w:val="155"/>
              </w:numPr>
              <w:autoSpaceDE w:val="0"/>
              <w:autoSpaceDN w:val="0"/>
              <w:adjustRightInd w:val="0"/>
              <w:spacing w:before="60" w:after="60" w:line="240" w:lineRule="auto"/>
              <w:ind w:left="317"/>
              <w:contextualSpacing/>
              <w:rPr>
                <w:rFonts w:ascii="Arial" w:hAnsi="Arial" w:cs="Arial"/>
                <w:lang w:val="en-NZ"/>
              </w:rPr>
            </w:pPr>
            <w:r w:rsidRPr="00424558">
              <w:rPr>
                <w:rFonts w:ascii="Arial" w:hAnsi="Arial" w:cs="Arial"/>
              </w:rPr>
              <w:t>Investigate and implement new network security architectures and devices.</w:t>
            </w:r>
          </w:p>
        </w:tc>
      </w:tr>
      <w:tr w:rsidR="00424558" w:rsidRPr="00424558" w14:paraId="2A8090D2" w14:textId="77777777" w:rsidTr="00D5507F">
        <w:trPr>
          <w:gridAfter w:val="1"/>
          <w:wAfter w:w="108" w:type="dxa"/>
        </w:trPr>
        <w:tc>
          <w:tcPr>
            <w:tcW w:w="3294" w:type="dxa"/>
            <w:gridSpan w:val="3"/>
          </w:tcPr>
          <w:p w14:paraId="1CA600C0" w14:textId="77777777" w:rsidR="00424558" w:rsidRPr="00424558" w:rsidRDefault="00424558" w:rsidP="00424558">
            <w:pPr>
              <w:spacing w:before="60" w:after="60" w:line="240" w:lineRule="auto"/>
              <w:rPr>
                <w:rFonts w:ascii="Arial" w:hAnsi="Arial" w:cs="Arial"/>
                <w:b/>
              </w:rPr>
            </w:pPr>
            <w:r w:rsidRPr="00424558">
              <w:rPr>
                <w:rFonts w:ascii="Arial" w:hAnsi="Arial" w:cs="Arial"/>
                <w:b/>
              </w:rPr>
              <w:t>Context of and specific resources for assessment</w:t>
            </w:r>
          </w:p>
        </w:tc>
        <w:tc>
          <w:tcPr>
            <w:tcW w:w="7230" w:type="dxa"/>
          </w:tcPr>
          <w:p w14:paraId="277793AD"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31692A17"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This unit may be assessed on the job, off the job or a combination of both. Where assessment occurs off the job,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424558" w:rsidRPr="00424558" w14:paraId="0E0467BC" w14:textId="77777777" w:rsidTr="00D5507F">
        <w:tc>
          <w:tcPr>
            <w:tcW w:w="3078" w:type="dxa"/>
            <w:gridSpan w:val="2"/>
          </w:tcPr>
          <w:p w14:paraId="21408150" w14:textId="77777777" w:rsidR="00424558" w:rsidRPr="00424558" w:rsidRDefault="00424558" w:rsidP="00424558">
            <w:pPr>
              <w:spacing w:before="60" w:after="60" w:line="240" w:lineRule="auto"/>
              <w:rPr>
                <w:rFonts w:ascii="Arial" w:hAnsi="Arial" w:cs="Arial"/>
              </w:rPr>
            </w:pPr>
            <w:r w:rsidRPr="00424558">
              <w:rPr>
                <w:rFonts w:ascii="Arial" w:hAnsi="Arial" w:cs="Arial"/>
                <w:b/>
              </w:rPr>
              <w:t>Method of assessment</w:t>
            </w:r>
          </w:p>
        </w:tc>
        <w:tc>
          <w:tcPr>
            <w:tcW w:w="7554" w:type="dxa"/>
            <w:gridSpan w:val="3"/>
          </w:tcPr>
          <w:p w14:paraId="42AD964E"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Evidence can be gathered in a variety of ways including:</w:t>
            </w:r>
          </w:p>
          <w:p w14:paraId="186C09AD" w14:textId="77777777" w:rsidR="00424558" w:rsidRPr="00424558" w:rsidRDefault="00424558" w:rsidP="00742E51">
            <w:pPr>
              <w:widowControl/>
              <w:numPr>
                <w:ilvl w:val="0"/>
                <w:numId w:val="154"/>
              </w:numPr>
              <w:autoSpaceDE w:val="0"/>
              <w:autoSpaceDN w:val="0"/>
              <w:adjustRightInd w:val="0"/>
              <w:spacing w:before="60" w:after="60" w:line="240" w:lineRule="auto"/>
              <w:contextualSpacing/>
              <w:rPr>
                <w:rFonts w:ascii="Arial" w:eastAsia="Calibri" w:hAnsi="Arial" w:cs="Arial"/>
              </w:rPr>
            </w:pPr>
            <w:r w:rsidRPr="00424558">
              <w:rPr>
                <w:rFonts w:ascii="Arial" w:eastAsia="Calibri" w:hAnsi="Arial" w:cs="Arial"/>
              </w:rPr>
              <w:t>observation of processes and procedures</w:t>
            </w:r>
          </w:p>
          <w:p w14:paraId="03BBF570" w14:textId="77777777" w:rsidR="00424558" w:rsidRPr="00424558" w:rsidRDefault="00424558" w:rsidP="00742E51">
            <w:pPr>
              <w:widowControl/>
              <w:numPr>
                <w:ilvl w:val="0"/>
                <w:numId w:val="154"/>
              </w:numPr>
              <w:autoSpaceDE w:val="0"/>
              <w:autoSpaceDN w:val="0"/>
              <w:adjustRightInd w:val="0"/>
              <w:spacing w:before="60" w:after="60" w:line="240" w:lineRule="auto"/>
              <w:contextualSpacing/>
              <w:rPr>
                <w:rFonts w:ascii="Arial" w:eastAsia="Calibri" w:hAnsi="Arial" w:cs="Arial"/>
              </w:rPr>
            </w:pPr>
            <w:r w:rsidRPr="00424558">
              <w:rPr>
                <w:rFonts w:ascii="Arial" w:eastAsia="Calibri" w:hAnsi="Arial" w:cs="Arial"/>
              </w:rPr>
              <w:t>oral and/or written questioning on required knowledge and skills</w:t>
            </w:r>
          </w:p>
          <w:p w14:paraId="5CC37705" w14:textId="77777777" w:rsidR="00424558" w:rsidRPr="00424558" w:rsidRDefault="00424558" w:rsidP="00742E51">
            <w:pPr>
              <w:widowControl/>
              <w:numPr>
                <w:ilvl w:val="0"/>
                <w:numId w:val="154"/>
              </w:numPr>
              <w:autoSpaceDE w:val="0"/>
              <w:autoSpaceDN w:val="0"/>
              <w:adjustRightInd w:val="0"/>
              <w:spacing w:before="60" w:after="60" w:line="240" w:lineRule="auto"/>
              <w:contextualSpacing/>
              <w:rPr>
                <w:rFonts w:ascii="Arial" w:eastAsia="Calibri" w:hAnsi="Arial" w:cs="Arial"/>
              </w:rPr>
            </w:pPr>
            <w:r w:rsidRPr="00424558">
              <w:rPr>
                <w:rFonts w:ascii="Arial" w:eastAsia="Calibri" w:hAnsi="Arial" w:cs="Arial"/>
              </w:rPr>
              <w:t>testimony from supervisors, colleagues, clients and/or other appropriate persons</w:t>
            </w:r>
          </w:p>
          <w:p w14:paraId="51B9D089" w14:textId="77777777" w:rsidR="00424558" w:rsidRPr="00424558" w:rsidRDefault="00424558" w:rsidP="00742E51">
            <w:pPr>
              <w:widowControl/>
              <w:numPr>
                <w:ilvl w:val="0"/>
                <w:numId w:val="154"/>
              </w:numPr>
              <w:autoSpaceDE w:val="0"/>
              <w:autoSpaceDN w:val="0"/>
              <w:adjustRightInd w:val="0"/>
              <w:spacing w:before="60" w:after="60" w:line="240" w:lineRule="auto"/>
              <w:contextualSpacing/>
              <w:rPr>
                <w:rFonts w:ascii="Arial" w:eastAsia="Calibri" w:hAnsi="Arial" w:cs="Arial"/>
              </w:rPr>
            </w:pPr>
            <w:r w:rsidRPr="00424558">
              <w:rPr>
                <w:rFonts w:ascii="Arial" w:eastAsia="Calibri" w:hAnsi="Arial" w:cs="Arial"/>
              </w:rPr>
              <w:t>inspection of the final product or outcome</w:t>
            </w:r>
          </w:p>
          <w:p w14:paraId="6081E9D0" w14:textId="77777777" w:rsidR="00424558" w:rsidRPr="00424558" w:rsidRDefault="00424558" w:rsidP="00742E51">
            <w:pPr>
              <w:widowControl/>
              <w:numPr>
                <w:ilvl w:val="0"/>
                <w:numId w:val="154"/>
              </w:numPr>
              <w:autoSpaceDE w:val="0"/>
              <w:autoSpaceDN w:val="0"/>
              <w:adjustRightInd w:val="0"/>
              <w:spacing w:before="60" w:after="60" w:line="240" w:lineRule="auto"/>
              <w:contextualSpacing/>
              <w:rPr>
                <w:rFonts w:ascii="Arial" w:eastAsia="Calibri" w:hAnsi="Arial" w:cs="Arial"/>
              </w:rPr>
            </w:pPr>
            <w:r w:rsidRPr="00424558">
              <w:rPr>
                <w:rFonts w:ascii="Arial" w:eastAsia="Calibri" w:hAnsi="Arial" w:cs="Arial"/>
              </w:rPr>
              <w:t>portfolio of documented evidence.</w:t>
            </w:r>
          </w:p>
          <w:p w14:paraId="72F3CCCA" w14:textId="77777777" w:rsidR="00424558" w:rsidRPr="00424558" w:rsidRDefault="00424558" w:rsidP="00424558">
            <w:pPr>
              <w:autoSpaceDE w:val="0"/>
              <w:autoSpaceDN w:val="0"/>
              <w:adjustRightInd w:val="0"/>
              <w:spacing w:before="60" w:after="60" w:line="240" w:lineRule="auto"/>
              <w:rPr>
                <w:rFonts w:ascii="Arial" w:eastAsia="Calibri" w:hAnsi="Arial" w:cs="Arial"/>
              </w:rPr>
            </w:pPr>
            <w:r w:rsidRPr="00424558">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225E34C5" w14:textId="77777777" w:rsidR="00424558" w:rsidRDefault="00424558" w:rsidP="0053149D">
      <w:pPr>
        <w:spacing w:after="120"/>
        <w:rPr>
          <w:rFonts w:ascii="Arial" w:eastAsiaTheme="majorEastAsia" w:hAnsi="Arial" w:cstheme="majorBidi"/>
          <w:b/>
          <w:bCs/>
          <w:sz w:val="24"/>
          <w:szCs w:val="24"/>
        </w:rPr>
        <w:sectPr w:rsidR="00424558" w:rsidSect="00C56BE1">
          <w:headerReference w:type="default" r:id="rId54"/>
          <w:pgSz w:w="11906" w:h="16838"/>
          <w:pgMar w:top="554" w:right="1133" w:bottom="1276" w:left="851" w:header="708" w:footer="708" w:gutter="0"/>
          <w:cols w:space="708"/>
          <w:docGrid w:linePitch="360"/>
        </w:sectPr>
      </w:pPr>
    </w:p>
    <w:tbl>
      <w:tblPr>
        <w:tblW w:w="9889" w:type="dxa"/>
        <w:tblLook w:val="01E0" w:firstRow="1" w:lastRow="1" w:firstColumn="1" w:lastColumn="1" w:noHBand="0" w:noVBand="0"/>
      </w:tblPr>
      <w:tblGrid>
        <w:gridCol w:w="454"/>
        <w:gridCol w:w="2489"/>
        <w:gridCol w:w="461"/>
        <w:gridCol w:w="633"/>
        <w:gridCol w:w="5852"/>
      </w:tblGrid>
      <w:tr w:rsidR="005672CE" w:rsidRPr="005672CE" w14:paraId="0B7345EE" w14:textId="77777777" w:rsidTr="007965AA">
        <w:trPr>
          <w:trHeight w:val="518"/>
        </w:trPr>
        <w:tc>
          <w:tcPr>
            <w:tcW w:w="9889" w:type="dxa"/>
            <w:gridSpan w:val="5"/>
          </w:tcPr>
          <w:p w14:paraId="30BE313A" w14:textId="77777777" w:rsidR="005672CE" w:rsidRPr="005672CE" w:rsidRDefault="005672CE" w:rsidP="006A32EF">
            <w:pPr>
              <w:pStyle w:val="Heading1"/>
              <w:spacing w:before="120" w:after="120"/>
              <w:rPr>
                <w:rFonts w:eastAsia="Times New Roman"/>
                <w:lang w:val="en-GB" w:eastAsia="en-AU"/>
              </w:rPr>
            </w:pPr>
            <w:bookmarkStart w:id="67" w:name="_Toc515978458"/>
            <w:bookmarkStart w:id="68" w:name="_Toc47623201"/>
            <w:r w:rsidRPr="005672CE">
              <w:rPr>
                <w:rFonts w:eastAsia="Times New Roman"/>
                <w:lang w:val="en-GB" w:eastAsia="en-AU"/>
              </w:rPr>
              <w:t>VU22563 - Set up mechatronics engineering systems</w:t>
            </w:r>
            <w:bookmarkEnd w:id="67"/>
            <w:bookmarkEnd w:id="68"/>
          </w:p>
        </w:tc>
      </w:tr>
      <w:tr w:rsidR="005672CE" w:rsidRPr="005672CE" w14:paraId="761FA8DF" w14:textId="77777777" w:rsidTr="007965AA">
        <w:trPr>
          <w:trHeight w:val="1162"/>
        </w:trPr>
        <w:tc>
          <w:tcPr>
            <w:tcW w:w="3404" w:type="dxa"/>
            <w:gridSpan w:val="3"/>
          </w:tcPr>
          <w:p w14:paraId="604E765A" w14:textId="77777777" w:rsidR="005672CE" w:rsidRPr="005672CE" w:rsidRDefault="005672CE" w:rsidP="00D5507F">
            <w:pPr>
              <w:widowControl/>
              <w:spacing w:before="60" w:after="60" w:line="240" w:lineRule="auto"/>
              <w:rPr>
                <w:rFonts w:ascii="Arial" w:eastAsia="Times New Roman" w:hAnsi="Arial" w:cs="Arial"/>
                <w:b/>
                <w:lang w:val="en-AU" w:eastAsia="en-AU"/>
              </w:rPr>
            </w:pPr>
            <w:r w:rsidRPr="005672CE">
              <w:rPr>
                <w:rFonts w:ascii="Arial" w:eastAsia="Times New Roman" w:hAnsi="Arial" w:cs="Arial"/>
                <w:b/>
                <w:lang w:val="en-AU" w:eastAsia="en-AU"/>
              </w:rPr>
              <w:t>Unit Descriptor</w:t>
            </w:r>
          </w:p>
          <w:p w14:paraId="3D1F520E" w14:textId="77777777" w:rsidR="005672CE" w:rsidRPr="005672CE" w:rsidRDefault="005672CE" w:rsidP="00D5507F">
            <w:pPr>
              <w:widowControl/>
              <w:spacing w:before="60" w:after="60" w:line="240" w:lineRule="auto"/>
              <w:rPr>
                <w:rFonts w:ascii="Arial" w:eastAsia="Times New Roman" w:hAnsi="Arial" w:cs="Arial"/>
                <w:lang w:val="en-AU" w:eastAsia="en-AU"/>
              </w:rPr>
            </w:pPr>
          </w:p>
        </w:tc>
        <w:tc>
          <w:tcPr>
            <w:tcW w:w="6485" w:type="dxa"/>
            <w:gridSpan w:val="2"/>
          </w:tcPr>
          <w:p w14:paraId="759BCA7C" w14:textId="77777777" w:rsidR="005672CE" w:rsidRPr="005672CE" w:rsidRDefault="005672CE" w:rsidP="00D5507F">
            <w:pPr>
              <w:widowControl/>
              <w:tabs>
                <w:tab w:val="left" w:pos="318"/>
              </w:tabs>
              <w:spacing w:before="60" w:after="60" w:line="240" w:lineRule="auto"/>
              <w:rPr>
                <w:rFonts w:ascii="Arial" w:eastAsia="Times New Roman" w:hAnsi="Arial" w:cs="Arial"/>
                <w:shd w:val="clear" w:color="auto" w:fill="FFFFFF"/>
                <w:lang w:val="en-AU" w:eastAsia="en-AU"/>
              </w:rPr>
            </w:pPr>
            <w:r w:rsidRPr="005672CE">
              <w:rPr>
                <w:rFonts w:ascii="Arial" w:eastAsia="Times New Roman" w:hAnsi="Arial" w:cs="Arial"/>
                <w:lang w:val="en-AU" w:eastAsia="en-AU"/>
              </w:rPr>
              <w:t xml:space="preserve">This unit of competency describes the knowledge and skills </w:t>
            </w:r>
            <w:r w:rsidRPr="005672CE">
              <w:rPr>
                <w:rFonts w:ascii="Arial" w:eastAsia="Times New Roman" w:hAnsi="Arial" w:cs="Arial"/>
                <w:shd w:val="clear" w:color="auto" w:fill="FFFFFF"/>
                <w:lang w:val="en-AU" w:eastAsia="en-AU"/>
              </w:rPr>
              <w:t>required to plan and construct a mechatronics engineering system and interface it with a standard industrial programmable controller for a complete operating system.</w:t>
            </w:r>
          </w:p>
          <w:p w14:paraId="74B3EA5C" w14:textId="77777777" w:rsidR="005672CE" w:rsidRPr="005672CE" w:rsidRDefault="005672CE" w:rsidP="00D5507F">
            <w:pPr>
              <w:widowControl/>
              <w:tabs>
                <w:tab w:val="left" w:pos="318"/>
              </w:tabs>
              <w:spacing w:before="60" w:after="60" w:line="240" w:lineRule="auto"/>
              <w:rPr>
                <w:rFonts w:ascii="Arial" w:eastAsia="Times New Roman" w:hAnsi="Arial" w:cs="Arial"/>
                <w:shd w:val="clear" w:color="auto" w:fill="FFFFFF"/>
                <w:lang w:val="en-AU" w:eastAsia="en-AU"/>
              </w:rPr>
            </w:pPr>
            <w:r w:rsidRPr="005672CE">
              <w:rPr>
                <w:rFonts w:ascii="Arial" w:eastAsia="Times New Roman" w:hAnsi="Arial" w:cs="Arial"/>
                <w:shd w:val="clear" w:color="auto" w:fill="FFFFFF"/>
                <w:lang w:val="en-AU" w:eastAsia="en-AU"/>
              </w:rPr>
              <w:t>It includes all wiring and programming to achieve automation together with commissioning and troubleshooting requirements.</w:t>
            </w:r>
          </w:p>
          <w:p w14:paraId="3532BA3E" w14:textId="77777777" w:rsidR="005672CE" w:rsidRPr="005672CE" w:rsidRDefault="005672CE" w:rsidP="00D5507F">
            <w:pPr>
              <w:widowControl/>
              <w:spacing w:before="60" w:after="60" w:line="240" w:lineRule="auto"/>
              <w:ind w:left="16"/>
              <w:rPr>
                <w:rFonts w:ascii="Arial" w:eastAsia="Times New Roman" w:hAnsi="Arial" w:cs="Arial"/>
                <w:lang w:val="en-AU" w:eastAsia="en-AU"/>
              </w:rPr>
            </w:pPr>
            <w:r w:rsidRPr="005672CE">
              <w:rPr>
                <w:rFonts w:ascii="Arial" w:eastAsia="Times New Roman" w:hAnsi="Arial" w:cs="Arial"/>
                <w:lang w:val="en-AU" w:eastAsia="en-AU"/>
              </w:rPr>
              <w:t>No licensing, legislative, regulatory or certification requirements apply to this unit at the time of publication.</w:t>
            </w:r>
          </w:p>
        </w:tc>
      </w:tr>
      <w:tr w:rsidR="005672CE" w:rsidRPr="005672CE" w14:paraId="4448CEA9" w14:textId="77777777" w:rsidTr="007965AA">
        <w:trPr>
          <w:trHeight w:val="517"/>
        </w:trPr>
        <w:tc>
          <w:tcPr>
            <w:tcW w:w="3404" w:type="dxa"/>
            <w:gridSpan w:val="3"/>
          </w:tcPr>
          <w:p w14:paraId="379E76BD" w14:textId="77777777" w:rsidR="005672CE" w:rsidRPr="005672CE" w:rsidRDefault="005672CE" w:rsidP="00D5507F">
            <w:pPr>
              <w:widowControl/>
              <w:spacing w:before="60" w:after="60" w:line="240" w:lineRule="auto"/>
              <w:rPr>
                <w:rFonts w:ascii="Arial" w:eastAsia="Times New Roman" w:hAnsi="Arial" w:cs="Arial"/>
                <w:b/>
                <w:lang w:val="en-AU" w:eastAsia="en-AU"/>
              </w:rPr>
            </w:pPr>
            <w:r w:rsidRPr="005672CE">
              <w:rPr>
                <w:rFonts w:ascii="Arial" w:eastAsia="Times New Roman" w:hAnsi="Arial" w:cs="Arial"/>
                <w:b/>
                <w:lang w:val="en-AU" w:eastAsia="en-AU"/>
              </w:rPr>
              <w:t>Employability Skills</w:t>
            </w:r>
          </w:p>
        </w:tc>
        <w:tc>
          <w:tcPr>
            <w:tcW w:w="6485" w:type="dxa"/>
            <w:gridSpan w:val="2"/>
          </w:tcPr>
          <w:p w14:paraId="553DF0B9" w14:textId="77777777" w:rsidR="005672CE" w:rsidRPr="005672CE" w:rsidRDefault="005672CE" w:rsidP="00D5507F">
            <w:pPr>
              <w:widowControl/>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 xml:space="preserve">This unit contains employability skills.  </w:t>
            </w:r>
          </w:p>
        </w:tc>
      </w:tr>
      <w:tr w:rsidR="005672CE" w:rsidRPr="005672CE" w14:paraId="3117C5B1" w14:textId="77777777" w:rsidTr="007965AA">
        <w:trPr>
          <w:trHeight w:val="696"/>
        </w:trPr>
        <w:tc>
          <w:tcPr>
            <w:tcW w:w="3404" w:type="dxa"/>
            <w:gridSpan w:val="3"/>
          </w:tcPr>
          <w:p w14:paraId="382D00FD" w14:textId="77777777" w:rsidR="005672CE" w:rsidRPr="005672CE" w:rsidRDefault="005672CE" w:rsidP="00D5507F">
            <w:pPr>
              <w:widowControl/>
              <w:spacing w:before="60" w:after="60" w:line="240" w:lineRule="auto"/>
              <w:rPr>
                <w:rFonts w:ascii="Arial" w:eastAsia="Times New Roman" w:hAnsi="Arial" w:cs="Arial"/>
                <w:b/>
                <w:lang w:val="en-AU" w:eastAsia="en-AU"/>
              </w:rPr>
            </w:pPr>
            <w:r w:rsidRPr="005672CE">
              <w:rPr>
                <w:rFonts w:ascii="Arial" w:eastAsia="Times New Roman" w:hAnsi="Arial" w:cs="Arial"/>
                <w:b/>
                <w:lang w:val="en-AU" w:eastAsia="en-AU"/>
              </w:rPr>
              <w:t>Application of the Unit</w:t>
            </w:r>
          </w:p>
        </w:tc>
        <w:tc>
          <w:tcPr>
            <w:tcW w:w="6485" w:type="dxa"/>
            <w:gridSpan w:val="2"/>
          </w:tcPr>
          <w:p w14:paraId="318BAA5A" w14:textId="77777777" w:rsidR="005672CE" w:rsidRPr="005672CE" w:rsidRDefault="005672CE" w:rsidP="00D5507F">
            <w:pPr>
              <w:widowControl/>
              <w:spacing w:before="60" w:after="60" w:line="240" w:lineRule="auto"/>
              <w:rPr>
                <w:rFonts w:ascii="Arial" w:eastAsia="Times New Roman" w:hAnsi="Arial" w:cs="Arial"/>
                <w:szCs w:val="24"/>
                <w:lang w:val="en-AU"/>
              </w:rPr>
            </w:pPr>
            <w:r w:rsidRPr="005672CE">
              <w:rPr>
                <w:rFonts w:ascii="Arial" w:eastAsia="Times New Roman" w:hAnsi="Arial" w:cs="Arial"/>
                <w:szCs w:val="24"/>
                <w:lang w:val="en-AU"/>
              </w:rPr>
              <w:t>This unit of competency applies to a person working at para professional level in an industrial engineering or manufacturing enterprise where mechatronics is applied to form part of the production of goods or services.</w:t>
            </w:r>
          </w:p>
          <w:p w14:paraId="5612FA43" w14:textId="77777777" w:rsidR="005672CE" w:rsidRPr="005672CE" w:rsidRDefault="005672CE" w:rsidP="00D5507F">
            <w:pPr>
              <w:widowControl/>
              <w:spacing w:before="60" w:after="60" w:line="240" w:lineRule="auto"/>
              <w:rPr>
                <w:rFonts w:ascii="Arial" w:eastAsia="Times New Roman" w:hAnsi="Arial" w:cs="Arial"/>
                <w:szCs w:val="24"/>
                <w:lang w:val="en-AU"/>
              </w:rPr>
            </w:pPr>
          </w:p>
        </w:tc>
      </w:tr>
      <w:tr w:rsidR="005672CE" w:rsidRPr="005672CE" w14:paraId="460D7F39" w14:textId="77777777" w:rsidTr="007965AA">
        <w:trPr>
          <w:trHeight w:val="1064"/>
        </w:trPr>
        <w:tc>
          <w:tcPr>
            <w:tcW w:w="3404" w:type="dxa"/>
            <w:gridSpan w:val="3"/>
          </w:tcPr>
          <w:p w14:paraId="7807D99C" w14:textId="77777777" w:rsidR="005672CE" w:rsidRPr="005672CE" w:rsidRDefault="005672CE" w:rsidP="00D5507F">
            <w:pPr>
              <w:widowControl/>
              <w:spacing w:before="60" w:after="60" w:line="240" w:lineRule="auto"/>
              <w:rPr>
                <w:rFonts w:ascii="Arial" w:eastAsia="Times New Roman" w:hAnsi="Arial" w:cs="Arial"/>
                <w:b/>
                <w:sz w:val="24"/>
                <w:szCs w:val="24"/>
                <w:lang w:val="en-AU" w:eastAsia="en-AU"/>
              </w:rPr>
            </w:pPr>
            <w:r w:rsidRPr="005672CE">
              <w:rPr>
                <w:rFonts w:ascii="Arial" w:eastAsia="Times New Roman" w:hAnsi="Arial" w:cs="Arial"/>
                <w:b/>
                <w:sz w:val="24"/>
                <w:szCs w:val="24"/>
                <w:lang w:val="en-AU" w:eastAsia="en-AU"/>
              </w:rPr>
              <w:t>ELEMENT</w:t>
            </w:r>
          </w:p>
          <w:p w14:paraId="60342C5B" w14:textId="77777777" w:rsidR="005672CE" w:rsidRPr="005672CE" w:rsidRDefault="005672CE" w:rsidP="00D5507F">
            <w:pPr>
              <w:widowControl/>
              <w:spacing w:before="60" w:after="60" w:line="240" w:lineRule="auto"/>
              <w:rPr>
                <w:rFonts w:ascii="Arial" w:eastAsia="Times New Roman" w:hAnsi="Arial" w:cs="Arial"/>
                <w:i/>
                <w:sz w:val="18"/>
                <w:szCs w:val="18"/>
                <w:lang w:val="en-AU" w:eastAsia="en-AU"/>
              </w:rPr>
            </w:pPr>
            <w:r w:rsidRPr="005672CE">
              <w:rPr>
                <w:rFonts w:ascii="Arial" w:eastAsia="Times New Roman" w:hAnsi="Arial" w:cs="Arial"/>
                <w:sz w:val="18"/>
                <w:szCs w:val="18"/>
                <w:lang w:val="en-AU" w:eastAsia="en-AU"/>
              </w:rPr>
              <w:t>Elements describe the essential outcomes of a unit of competency. Elements describe actions or outcomes that are demonstrable and assessable</w:t>
            </w:r>
            <w:r w:rsidRPr="005672CE">
              <w:rPr>
                <w:rFonts w:ascii="Arial" w:eastAsia="Times New Roman" w:hAnsi="Arial" w:cs="Arial"/>
                <w:i/>
                <w:sz w:val="18"/>
                <w:szCs w:val="18"/>
                <w:lang w:val="en-AU" w:eastAsia="en-AU"/>
              </w:rPr>
              <w:t>.</w:t>
            </w:r>
          </w:p>
        </w:tc>
        <w:tc>
          <w:tcPr>
            <w:tcW w:w="6485" w:type="dxa"/>
            <w:gridSpan w:val="2"/>
          </w:tcPr>
          <w:p w14:paraId="4C969479" w14:textId="77777777" w:rsidR="005672CE" w:rsidRPr="005672CE" w:rsidRDefault="005672CE" w:rsidP="00D5507F">
            <w:pPr>
              <w:widowControl/>
              <w:spacing w:before="60" w:after="60" w:line="240" w:lineRule="auto"/>
              <w:rPr>
                <w:rFonts w:ascii="Arial" w:eastAsia="Times New Roman" w:hAnsi="Arial" w:cs="Arial"/>
                <w:b/>
                <w:sz w:val="24"/>
                <w:szCs w:val="24"/>
                <w:lang w:val="en-AU" w:eastAsia="en-AU"/>
              </w:rPr>
            </w:pPr>
            <w:r w:rsidRPr="005672CE">
              <w:rPr>
                <w:rFonts w:ascii="Arial" w:eastAsia="Times New Roman" w:hAnsi="Arial" w:cs="Arial"/>
                <w:b/>
                <w:sz w:val="24"/>
                <w:szCs w:val="24"/>
                <w:lang w:val="en-AU" w:eastAsia="en-AU"/>
              </w:rPr>
              <w:t>PERFORMANCE CRITERIA</w:t>
            </w:r>
          </w:p>
          <w:p w14:paraId="47CAB1A2" w14:textId="77777777" w:rsidR="005672CE" w:rsidRPr="005672CE" w:rsidRDefault="005672CE" w:rsidP="00D5507F">
            <w:pPr>
              <w:widowControl/>
              <w:spacing w:before="60" w:after="60" w:line="240" w:lineRule="auto"/>
              <w:rPr>
                <w:rFonts w:ascii="Arial" w:eastAsia="Times New Roman" w:hAnsi="Arial" w:cs="Arial"/>
                <w:sz w:val="18"/>
                <w:szCs w:val="18"/>
                <w:lang w:val="en-AU" w:eastAsia="en-AU"/>
              </w:rPr>
            </w:pPr>
            <w:r w:rsidRPr="005672CE">
              <w:rPr>
                <w:rFonts w:ascii="Arial" w:eastAsia="Times New Roman" w:hAnsi="Arial" w:cs="Arial"/>
                <w:sz w:val="18"/>
                <w:szCs w:val="18"/>
                <w:lang w:val="en-AU" w:eastAsia="en-AU"/>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672CE" w:rsidRPr="005672CE" w14:paraId="411FA60D" w14:textId="77777777" w:rsidTr="007965AA">
        <w:tblPrEx>
          <w:tblLook w:val="0000" w:firstRow="0" w:lastRow="0" w:firstColumn="0" w:lastColumn="0" w:noHBand="0" w:noVBand="0"/>
        </w:tblPrEx>
        <w:trPr>
          <w:cantSplit/>
          <w:tblHeader/>
        </w:trPr>
        <w:tc>
          <w:tcPr>
            <w:tcW w:w="454" w:type="dxa"/>
            <w:vMerge w:val="restart"/>
          </w:tcPr>
          <w:p w14:paraId="0ED692B7" w14:textId="77777777" w:rsidR="005672CE" w:rsidRPr="005672CE" w:rsidRDefault="005672CE" w:rsidP="005672CE">
            <w:pPr>
              <w:widowControl/>
              <w:spacing w:before="60" w:after="6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1.</w:t>
            </w:r>
          </w:p>
        </w:tc>
        <w:tc>
          <w:tcPr>
            <w:tcW w:w="2950" w:type="dxa"/>
            <w:gridSpan w:val="2"/>
            <w:vMerge w:val="restart"/>
          </w:tcPr>
          <w:p w14:paraId="58C72443"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Identify principal mechatronics applications within the manufacturing and engineering industry</w:t>
            </w:r>
          </w:p>
        </w:tc>
        <w:tc>
          <w:tcPr>
            <w:tcW w:w="633" w:type="dxa"/>
          </w:tcPr>
          <w:p w14:paraId="6AC6F781"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1.1</w:t>
            </w:r>
          </w:p>
        </w:tc>
        <w:tc>
          <w:tcPr>
            <w:tcW w:w="5852" w:type="dxa"/>
          </w:tcPr>
          <w:p w14:paraId="6E11EF8B"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b/>
                <w:bCs/>
                <w:i/>
                <w:iCs/>
                <w:szCs w:val="24"/>
                <w:lang w:val="en-AU" w:eastAsia="en-AU"/>
              </w:rPr>
              <w:t xml:space="preserve">Occupational Health and Safety/Workplace Health and Safety (OHS/WHS) requirements </w:t>
            </w:r>
            <w:r w:rsidRPr="005672CE">
              <w:rPr>
                <w:rFonts w:ascii="Arial" w:eastAsia="Times New Roman" w:hAnsi="Arial" w:cs="Arial"/>
                <w:szCs w:val="24"/>
                <w:lang w:val="en-AU" w:eastAsia="en-AU"/>
              </w:rPr>
              <w:t>for a given work area are determined and specific applications can be given.</w:t>
            </w:r>
          </w:p>
        </w:tc>
      </w:tr>
      <w:tr w:rsidR="005672CE" w:rsidRPr="005672CE" w14:paraId="2355A105" w14:textId="77777777" w:rsidTr="007965AA">
        <w:tblPrEx>
          <w:tblLook w:val="0000" w:firstRow="0" w:lastRow="0" w:firstColumn="0" w:lastColumn="0" w:noHBand="0" w:noVBand="0"/>
        </w:tblPrEx>
        <w:trPr>
          <w:cantSplit/>
          <w:tblHeader/>
        </w:trPr>
        <w:tc>
          <w:tcPr>
            <w:tcW w:w="454" w:type="dxa"/>
            <w:vMerge/>
          </w:tcPr>
          <w:p w14:paraId="7632129E" w14:textId="77777777" w:rsidR="005672CE" w:rsidRPr="005672CE" w:rsidRDefault="005672CE" w:rsidP="005672CE">
            <w:pPr>
              <w:widowControl/>
              <w:spacing w:before="60" w:after="60" w:line="240" w:lineRule="auto"/>
              <w:rPr>
                <w:rFonts w:ascii="Arial" w:eastAsia="Times New Roman" w:hAnsi="Arial" w:cs="Arial"/>
                <w:szCs w:val="24"/>
                <w:lang w:val="en-AU" w:eastAsia="en-AU"/>
              </w:rPr>
            </w:pPr>
          </w:p>
        </w:tc>
        <w:tc>
          <w:tcPr>
            <w:tcW w:w="2950" w:type="dxa"/>
            <w:gridSpan w:val="2"/>
            <w:vMerge/>
          </w:tcPr>
          <w:p w14:paraId="7A0125B1"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p>
        </w:tc>
        <w:tc>
          <w:tcPr>
            <w:tcW w:w="633" w:type="dxa"/>
          </w:tcPr>
          <w:p w14:paraId="190FDF87"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1.2</w:t>
            </w:r>
          </w:p>
        </w:tc>
        <w:tc>
          <w:tcPr>
            <w:tcW w:w="5852" w:type="dxa"/>
          </w:tcPr>
          <w:p w14:paraId="10FF0AFF" w14:textId="77777777" w:rsidR="005672CE" w:rsidRPr="005672CE" w:rsidRDefault="005672CE" w:rsidP="00D5507F">
            <w:pPr>
              <w:widowControl/>
              <w:spacing w:before="80" w:after="80" w:line="240" w:lineRule="auto"/>
              <w:rPr>
                <w:rFonts w:ascii="Arial" w:eastAsia="Times New Roman" w:hAnsi="Arial" w:cs="Arial"/>
                <w:color w:val="000000"/>
                <w:szCs w:val="24"/>
                <w:lang w:val="en-AU" w:eastAsia="en-AU"/>
              </w:rPr>
            </w:pPr>
            <w:r w:rsidRPr="005672CE">
              <w:rPr>
                <w:rFonts w:ascii="Arial" w:eastAsia="Times New Roman" w:hAnsi="Arial" w:cs="Arial"/>
                <w:szCs w:val="24"/>
                <w:lang w:val="en-AU" w:eastAsia="en-AU"/>
              </w:rPr>
              <w:t>Principal mechatronics applications</w:t>
            </w:r>
            <w:r w:rsidRPr="005672CE">
              <w:rPr>
                <w:rFonts w:ascii="Arial" w:eastAsia="Times New Roman" w:hAnsi="Arial" w:cs="Arial"/>
                <w:color w:val="000000"/>
                <w:lang w:val="en-AU" w:eastAsia="en-AU"/>
              </w:rPr>
              <w:t xml:space="preserve"> </w:t>
            </w:r>
            <w:r w:rsidRPr="005672CE">
              <w:rPr>
                <w:rFonts w:ascii="Arial" w:eastAsia="Times New Roman" w:hAnsi="Arial" w:cs="Arial"/>
                <w:szCs w:val="24"/>
                <w:lang w:val="en-AU" w:eastAsia="en-AU"/>
              </w:rPr>
              <w:t xml:space="preserve">in manufacturing and engineering </w:t>
            </w:r>
            <w:r w:rsidRPr="005672CE">
              <w:rPr>
                <w:rFonts w:ascii="Arial" w:eastAsia="Times New Roman" w:hAnsi="Arial" w:cs="Arial"/>
                <w:color w:val="000000"/>
                <w:szCs w:val="24"/>
                <w:lang w:val="en-AU" w:eastAsia="en-AU"/>
              </w:rPr>
              <w:t>are identified, as required.</w:t>
            </w:r>
          </w:p>
        </w:tc>
      </w:tr>
      <w:tr w:rsidR="005672CE" w:rsidRPr="005672CE" w14:paraId="669CE2BF" w14:textId="77777777" w:rsidTr="007965AA">
        <w:tblPrEx>
          <w:tblLook w:val="0000" w:firstRow="0" w:lastRow="0" w:firstColumn="0" w:lastColumn="0" w:noHBand="0" w:noVBand="0"/>
        </w:tblPrEx>
        <w:trPr>
          <w:cantSplit/>
          <w:tblHeader/>
        </w:trPr>
        <w:tc>
          <w:tcPr>
            <w:tcW w:w="454" w:type="dxa"/>
            <w:vMerge/>
          </w:tcPr>
          <w:p w14:paraId="270F0220" w14:textId="77777777" w:rsidR="005672CE" w:rsidRPr="005672CE" w:rsidRDefault="005672CE" w:rsidP="005672CE">
            <w:pPr>
              <w:widowControl/>
              <w:spacing w:before="60" w:after="60" w:line="240" w:lineRule="auto"/>
              <w:rPr>
                <w:rFonts w:ascii="Arial" w:eastAsia="Times New Roman" w:hAnsi="Arial" w:cs="Arial"/>
                <w:szCs w:val="24"/>
                <w:lang w:val="en-AU" w:eastAsia="en-AU"/>
              </w:rPr>
            </w:pPr>
          </w:p>
        </w:tc>
        <w:tc>
          <w:tcPr>
            <w:tcW w:w="2950" w:type="dxa"/>
            <w:gridSpan w:val="2"/>
            <w:vMerge/>
          </w:tcPr>
          <w:p w14:paraId="05D16024"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p>
        </w:tc>
        <w:tc>
          <w:tcPr>
            <w:tcW w:w="633" w:type="dxa"/>
          </w:tcPr>
          <w:p w14:paraId="4C6208BD"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1.3</w:t>
            </w:r>
          </w:p>
        </w:tc>
        <w:tc>
          <w:tcPr>
            <w:tcW w:w="5852" w:type="dxa"/>
          </w:tcPr>
          <w:p w14:paraId="67F61552" w14:textId="77777777" w:rsidR="005672CE" w:rsidRPr="005672CE" w:rsidRDefault="005672CE" w:rsidP="00D5507F">
            <w:pPr>
              <w:widowControl/>
              <w:spacing w:before="80" w:after="80" w:line="240" w:lineRule="auto"/>
              <w:rPr>
                <w:rFonts w:ascii="Arial" w:eastAsia="Times New Roman" w:hAnsi="Arial" w:cs="Arial"/>
                <w:color w:val="000000"/>
                <w:szCs w:val="24"/>
                <w:lang w:val="en-AU" w:eastAsia="en-AU"/>
              </w:rPr>
            </w:pPr>
            <w:r w:rsidRPr="005672CE">
              <w:rPr>
                <w:rFonts w:ascii="Arial" w:eastAsia="Times New Roman" w:hAnsi="Arial" w:cs="Arial"/>
                <w:color w:val="000000"/>
                <w:szCs w:val="24"/>
                <w:lang w:val="en-AU" w:eastAsia="en-AU"/>
              </w:rPr>
              <w:t>Principles and features of mechatronics are provided, as required.</w:t>
            </w:r>
          </w:p>
        </w:tc>
      </w:tr>
      <w:tr w:rsidR="005672CE" w:rsidRPr="005672CE" w14:paraId="33E74A72" w14:textId="77777777" w:rsidTr="007965AA">
        <w:tblPrEx>
          <w:tblLook w:val="0000" w:firstRow="0" w:lastRow="0" w:firstColumn="0" w:lastColumn="0" w:noHBand="0" w:noVBand="0"/>
        </w:tblPrEx>
        <w:trPr>
          <w:cantSplit/>
          <w:tblHeader/>
        </w:trPr>
        <w:tc>
          <w:tcPr>
            <w:tcW w:w="454" w:type="dxa"/>
            <w:vMerge/>
          </w:tcPr>
          <w:p w14:paraId="2BB3B22C" w14:textId="77777777" w:rsidR="005672CE" w:rsidRPr="005672CE" w:rsidRDefault="005672CE" w:rsidP="005672CE">
            <w:pPr>
              <w:widowControl/>
              <w:spacing w:before="60" w:after="60" w:line="240" w:lineRule="auto"/>
              <w:rPr>
                <w:rFonts w:ascii="Arial" w:eastAsia="Times New Roman" w:hAnsi="Arial" w:cs="Arial"/>
                <w:szCs w:val="24"/>
                <w:lang w:val="en-AU" w:eastAsia="en-AU"/>
              </w:rPr>
            </w:pPr>
          </w:p>
        </w:tc>
        <w:tc>
          <w:tcPr>
            <w:tcW w:w="2950" w:type="dxa"/>
            <w:gridSpan w:val="2"/>
            <w:vMerge/>
          </w:tcPr>
          <w:p w14:paraId="27C71455"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p>
        </w:tc>
        <w:tc>
          <w:tcPr>
            <w:tcW w:w="633" w:type="dxa"/>
          </w:tcPr>
          <w:p w14:paraId="1B63CC42"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1.4</w:t>
            </w:r>
          </w:p>
        </w:tc>
        <w:tc>
          <w:tcPr>
            <w:tcW w:w="5852" w:type="dxa"/>
          </w:tcPr>
          <w:p w14:paraId="5E9FCF79" w14:textId="77777777" w:rsidR="005672CE" w:rsidRPr="005672CE" w:rsidRDefault="005672CE" w:rsidP="00D5507F">
            <w:pPr>
              <w:widowControl/>
              <w:spacing w:before="80" w:after="80" w:line="240" w:lineRule="auto"/>
              <w:rPr>
                <w:rFonts w:ascii="Arial" w:eastAsia="Times New Roman" w:hAnsi="Arial" w:cs="Arial"/>
                <w:color w:val="000000"/>
                <w:szCs w:val="24"/>
                <w:lang w:val="en-AU" w:eastAsia="en-AU"/>
              </w:rPr>
            </w:pPr>
            <w:r w:rsidRPr="005672CE">
              <w:rPr>
                <w:rFonts w:ascii="Arial" w:eastAsia="Times New Roman" w:hAnsi="Arial" w:cs="Arial"/>
                <w:color w:val="000000"/>
                <w:szCs w:val="24"/>
                <w:lang w:val="en-AU" w:eastAsia="en-AU"/>
              </w:rPr>
              <w:t>Advantages and disadvantages of mechatronics for given manufacturing applications are identified.</w:t>
            </w:r>
          </w:p>
        </w:tc>
      </w:tr>
      <w:tr w:rsidR="005672CE" w:rsidRPr="005672CE" w14:paraId="26CE8858" w14:textId="77777777" w:rsidTr="007965AA">
        <w:tblPrEx>
          <w:tblLook w:val="0000" w:firstRow="0" w:lastRow="0" w:firstColumn="0" w:lastColumn="0" w:noHBand="0" w:noVBand="0"/>
        </w:tblPrEx>
        <w:trPr>
          <w:cantSplit/>
          <w:tblHeader/>
        </w:trPr>
        <w:tc>
          <w:tcPr>
            <w:tcW w:w="454" w:type="dxa"/>
            <w:vMerge w:val="restart"/>
          </w:tcPr>
          <w:p w14:paraId="4B1FCA0F" w14:textId="77777777" w:rsidR="005672CE" w:rsidRPr="005672CE" w:rsidRDefault="005672CE" w:rsidP="005672CE">
            <w:pPr>
              <w:widowControl/>
              <w:spacing w:before="60" w:after="6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w:t>
            </w:r>
          </w:p>
        </w:tc>
        <w:tc>
          <w:tcPr>
            <w:tcW w:w="2950" w:type="dxa"/>
            <w:gridSpan w:val="2"/>
            <w:vMerge w:val="restart"/>
          </w:tcPr>
          <w:p w14:paraId="1D9788B4"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 xml:space="preserve">Plan the implementation of a mechatronics system </w:t>
            </w:r>
          </w:p>
        </w:tc>
        <w:tc>
          <w:tcPr>
            <w:tcW w:w="633" w:type="dxa"/>
          </w:tcPr>
          <w:p w14:paraId="59642067"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2.1</w:t>
            </w:r>
          </w:p>
        </w:tc>
        <w:tc>
          <w:tcPr>
            <w:tcW w:w="5852" w:type="dxa"/>
          </w:tcPr>
          <w:p w14:paraId="713C0667"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bCs/>
                <w:iCs/>
                <w:szCs w:val="24"/>
                <w:lang w:val="en-AU" w:eastAsia="en-AU"/>
              </w:rPr>
              <w:t>Relevant OHS/WHS requirements</w:t>
            </w:r>
            <w:r w:rsidRPr="005672CE">
              <w:rPr>
                <w:rFonts w:ascii="Arial" w:eastAsia="Times New Roman" w:hAnsi="Arial" w:cs="Arial"/>
                <w:szCs w:val="24"/>
                <w:lang w:val="en-AU" w:eastAsia="en-AU"/>
              </w:rPr>
              <w:t xml:space="preserve"> for carrying out the work are incorporated into the plan.</w:t>
            </w:r>
          </w:p>
        </w:tc>
      </w:tr>
      <w:tr w:rsidR="005672CE" w:rsidRPr="005672CE" w14:paraId="3CA54325" w14:textId="77777777" w:rsidTr="007965AA">
        <w:tblPrEx>
          <w:tblLook w:val="0000" w:firstRow="0" w:lastRow="0" w:firstColumn="0" w:lastColumn="0" w:noHBand="0" w:noVBand="0"/>
        </w:tblPrEx>
        <w:trPr>
          <w:cantSplit/>
          <w:tblHeader/>
        </w:trPr>
        <w:tc>
          <w:tcPr>
            <w:tcW w:w="454" w:type="dxa"/>
            <w:vMerge/>
          </w:tcPr>
          <w:p w14:paraId="5C51533C"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36F318A3"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2704F803"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2.2</w:t>
            </w:r>
          </w:p>
        </w:tc>
        <w:tc>
          <w:tcPr>
            <w:tcW w:w="5852" w:type="dxa"/>
          </w:tcPr>
          <w:p w14:paraId="04AB59EB"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b/>
                <w:i/>
                <w:szCs w:val="20"/>
                <w:lang w:val="en-AU" w:eastAsia="en-AU"/>
              </w:rPr>
              <w:t>Specifications,</w:t>
            </w:r>
            <w:r w:rsidRPr="005672CE">
              <w:rPr>
                <w:rFonts w:ascii="Arial" w:eastAsia="Times New Roman" w:hAnsi="Arial" w:cs="Arial"/>
                <w:b/>
                <w:i/>
                <w:color w:val="000000"/>
                <w:szCs w:val="24"/>
                <w:lang w:val="en-AU" w:eastAsia="en-AU"/>
              </w:rPr>
              <w:t xml:space="preserve"> installation and set-up requirements </w:t>
            </w:r>
            <w:r w:rsidRPr="005672CE">
              <w:rPr>
                <w:rFonts w:ascii="Arial" w:eastAsia="Times New Roman" w:hAnsi="Arial" w:cs="Arial"/>
                <w:color w:val="000000"/>
                <w:szCs w:val="24"/>
                <w:lang w:val="en-AU" w:eastAsia="en-AU"/>
              </w:rPr>
              <w:t>are determined from enterprise documentation and discussion with</w:t>
            </w:r>
            <w:r w:rsidRPr="005672CE">
              <w:rPr>
                <w:rFonts w:ascii="Arial" w:eastAsia="Times New Roman" w:hAnsi="Arial" w:cs="Arial"/>
                <w:b/>
                <w:bCs/>
                <w:i/>
                <w:iCs/>
                <w:color w:val="000000"/>
                <w:szCs w:val="24"/>
                <w:lang w:val="en-AU" w:eastAsia="en-AU"/>
              </w:rPr>
              <w:t xml:space="preserve"> appropriate personnel.</w:t>
            </w:r>
          </w:p>
        </w:tc>
      </w:tr>
      <w:tr w:rsidR="005672CE" w:rsidRPr="005672CE" w14:paraId="4D4CECDB" w14:textId="77777777" w:rsidTr="007965AA">
        <w:tblPrEx>
          <w:tblLook w:val="0000" w:firstRow="0" w:lastRow="0" w:firstColumn="0" w:lastColumn="0" w:noHBand="0" w:noVBand="0"/>
        </w:tblPrEx>
        <w:trPr>
          <w:cantSplit/>
          <w:tblHeader/>
        </w:trPr>
        <w:tc>
          <w:tcPr>
            <w:tcW w:w="454" w:type="dxa"/>
            <w:vMerge/>
          </w:tcPr>
          <w:p w14:paraId="2B0DB3D1"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47B81671"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7C41CBC2"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2.3</w:t>
            </w:r>
          </w:p>
        </w:tc>
        <w:tc>
          <w:tcPr>
            <w:tcW w:w="5852" w:type="dxa"/>
          </w:tcPr>
          <w:p w14:paraId="0332C219"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 xml:space="preserve">Stages and activities required for implementation are identified and documented according to </w:t>
            </w:r>
            <w:r w:rsidRPr="005672CE">
              <w:rPr>
                <w:rFonts w:ascii="Arial" w:eastAsia="Times New Roman" w:hAnsi="Arial" w:cs="Arial"/>
                <w:b/>
                <w:bCs/>
                <w:i/>
                <w:iCs/>
                <w:szCs w:val="24"/>
                <w:lang w:val="en-AU" w:eastAsia="en-AU"/>
              </w:rPr>
              <w:t>enterprise procedures.</w:t>
            </w:r>
          </w:p>
        </w:tc>
      </w:tr>
      <w:tr w:rsidR="005672CE" w:rsidRPr="005672CE" w14:paraId="199B3345" w14:textId="77777777" w:rsidTr="007965AA">
        <w:tblPrEx>
          <w:tblLook w:val="0000" w:firstRow="0" w:lastRow="0" w:firstColumn="0" w:lastColumn="0" w:noHBand="0" w:noVBand="0"/>
        </w:tblPrEx>
        <w:trPr>
          <w:cantSplit/>
          <w:tblHeader/>
        </w:trPr>
        <w:tc>
          <w:tcPr>
            <w:tcW w:w="454" w:type="dxa"/>
            <w:vMerge/>
          </w:tcPr>
          <w:p w14:paraId="1B277B1C"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54AA9AB7"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2FFE4B81"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2.4</w:t>
            </w:r>
          </w:p>
        </w:tc>
        <w:tc>
          <w:tcPr>
            <w:tcW w:w="5852" w:type="dxa"/>
          </w:tcPr>
          <w:p w14:paraId="49A3525A" w14:textId="77777777" w:rsidR="005672CE" w:rsidRPr="005672CE" w:rsidRDefault="005672CE" w:rsidP="00D5507F">
            <w:pPr>
              <w:widowControl/>
              <w:spacing w:before="80" w:after="80" w:line="240" w:lineRule="auto"/>
              <w:rPr>
                <w:rFonts w:ascii="Arial" w:eastAsia="Times New Roman" w:hAnsi="Arial" w:cs="Arial"/>
                <w:color w:val="000000"/>
                <w:szCs w:val="24"/>
                <w:lang w:val="en-AU" w:eastAsia="en-AU"/>
              </w:rPr>
            </w:pPr>
            <w:r w:rsidRPr="005672CE">
              <w:rPr>
                <w:rFonts w:ascii="Arial" w:eastAsia="Times New Roman" w:hAnsi="Arial" w:cs="Arial"/>
                <w:b/>
                <w:i/>
                <w:szCs w:val="24"/>
                <w:lang w:val="en-AU" w:eastAsia="en-AU"/>
              </w:rPr>
              <w:t xml:space="preserve">Resources, components and equipment </w:t>
            </w:r>
            <w:r w:rsidRPr="005672CE">
              <w:rPr>
                <w:rFonts w:ascii="Arial" w:eastAsia="Times New Roman" w:hAnsi="Arial" w:cs="Arial"/>
                <w:szCs w:val="24"/>
                <w:lang w:val="en-AU" w:eastAsia="en-AU"/>
              </w:rPr>
              <w:t xml:space="preserve">needed for the installation are selected and sourced according to design specification and </w:t>
            </w:r>
            <w:r w:rsidRPr="005672CE">
              <w:rPr>
                <w:rFonts w:ascii="Arial" w:eastAsia="Times New Roman" w:hAnsi="Arial" w:cs="Arial"/>
                <w:bCs/>
                <w:iCs/>
                <w:szCs w:val="24"/>
                <w:lang w:val="en-AU" w:eastAsia="en-AU"/>
              </w:rPr>
              <w:t>enterprise procedures.</w:t>
            </w:r>
          </w:p>
        </w:tc>
      </w:tr>
      <w:tr w:rsidR="005672CE" w:rsidRPr="005672CE" w14:paraId="061F707E" w14:textId="77777777" w:rsidTr="007965AA">
        <w:tblPrEx>
          <w:tblLook w:val="0000" w:firstRow="0" w:lastRow="0" w:firstColumn="0" w:lastColumn="0" w:noHBand="0" w:noVBand="0"/>
        </w:tblPrEx>
        <w:trPr>
          <w:cantSplit/>
          <w:tblHeader/>
        </w:trPr>
        <w:tc>
          <w:tcPr>
            <w:tcW w:w="454" w:type="dxa"/>
            <w:vMerge/>
          </w:tcPr>
          <w:p w14:paraId="720A991B"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1BA0A61C"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7D11390A"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2.5</w:t>
            </w:r>
          </w:p>
        </w:tc>
        <w:tc>
          <w:tcPr>
            <w:tcW w:w="5852" w:type="dxa"/>
          </w:tcPr>
          <w:p w14:paraId="18C62FAB"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color w:val="000000"/>
                <w:lang w:val="en-AU" w:eastAsia="en-AU"/>
              </w:rPr>
              <w:t>Mechatronics principles and associated calculations are applied as required to plan the installation.</w:t>
            </w:r>
          </w:p>
        </w:tc>
      </w:tr>
      <w:tr w:rsidR="005672CE" w:rsidRPr="005672CE" w14:paraId="6FC53630" w14:textId="77777777" w:rsidTr="007965AA">
        <w:tblPrEx>
          <w:tblLook w:val="0000" w:firstRow="0" w:lastRow="0" w:firstColumn="0" w:lastColumn="0" w:noHBand="0" w:noVBand="0"/>
        </w:tblPrEx>
        <w:trPr>
          <w:cantSplit/>
          <w:tblHeader/>
        </w:trPr>
        <w:tc>
          <w:tcPr>
            <w:tcW w:w="454" w:type="dxa"/>
            <w:vMerge/>
          </w:tcPr>
          <w:p w14:paraId="7F2B3C2E"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38B0A992"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6C661F6D"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2.6</w:t>
            </w:r>
          </w:p>
        </w:tc>
        <w:tc>
          <w:tcPr>
            <w:tcW w:w="5852" w:type="dxa"/>
          </w:tcPr>
          <w:p w14:paraId="24D08D30" w14:textId="77777777" w:rsidR="005672CE" w:rsidRPr="005672CE" w:rsidRDefault="005672CE" w:rsidP="00D5507F">
            <w:pPr>
              <w:widowControl/>
              <w:spacing w:before="80" w:after="80" w:line="240" w:lineRule="auto"/>
              <w:rPr>
                <w:rFonts w:ascii="Arial" w:eastAsia="Times New Roman" w:hAnsi="Arial" w:cs="Arial"/>
                <w:color w:val="000000"/>
                <w:szCs w:val="24"/>
                <w:lang w:val="en-AU" w:eastAsia="en-AU"/>
              </w:rPr>
            </w:pPr>
            <w:r w:rsidRPr="005672CE">
              <w:rPr>
                <w:rFonts w:ascii="Arial" w:eastAsia="Times New Roman" w:hAnsi="Arial" w:cs="Arial"/>
                <w:szCs w:val="24"/>
                <w:lang w:val="en-AU" w:eastAsia="en-AU"/>
              </w:rPr>
              <w:t>Procedures for the operation of mechatronics system are developed.</w:t>
            </w:r>
          </w:p>
        </w:tc>
      </w:tr>
      <w:tr w:rsidR="005672CE" w:rsidRPr="005672CE" w14:paraId="6E28369E" w14:textId="77777777" w:rsidTr="007965AA">
        <w:tblPrEx>
          <w:tblLook w:val="0000" w:firstRow="0" w:lastRow="0" w:firstColumn="0" w:lastColumn="0" w:noHBand="0" w:noVBand="0"/>
        </w:tblPrEx>
        <w:trPr>
          <w:cantSplit/>
          <w:tblHeader/>
        </w:trPr>
        <w:tc>
          <w:tcPr>
            <w:tcW w:w="454" w:type="dxa"/>
            <w:vMerge/>
          </w:tcPr>
          <w:p w14:paraId="7BBCC1C6"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1362D054"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50DEE2AF" w14:textId="77777777" w:rsidR="005672CE" w:rsidRPr="005672CE" w:rsidRDefault="005672CE" w:rsidP="00D5507F">
            <w:pPr>
              <w:widowControl/>
              <w:spacing w:before="80" w:after="80" w:line="240" w:lineRule="auto"/>
              <w:rPr>
                <w:rFonts w:ascii="Arial" w:eastAsia="Times New Roman" w:hAnsi="Arial" w:cs="Arial"/>
                <w:szCs w:val="24"/>
                <w:lang w:val="en-AU" w:eastAsia="en-AU"/>
              </w:rPr>
            </w:pPr>
            <w:r w:rsidRPr="005672CE">
              <w:rPr>
                <w:rFonts w:ascii="Arial" w:eastAsia="Times New Roman" w:hAnsi="Arial" w:cs="Arial"/>
                <w:szCs w:val="24"/>
                <w:lang w:val="en-AU" w:eastAsia="en-AU"/>
              </w:rPr>
              <w:t>2.7</w:t>
            </w:r>
          </w:p>
        </w:tc>
        <w:tc>
          <w:tcPr>
            <w:tcW w:w="5852" w:type="dxa"/>
          </w:tcPr>
          <w:p w14:paraId="11AB27F2" w14:textId="77777777" w:rsidR="005672CE" w:rsidRPr="005672CE" w:rsidRDefault="005672CE" w:rsidP="00D5507F">
            <w:pPr>
              <w:widowControl/>
              <w:spacing w:before="80" w:after="80" w:line="240" w:lineRule="auto"/>
              <w:rPr>
                <w:rFonts w:ascii="Arial" w:eastAsia="Times New Roman" w:hAnsi="Arial" w:cs="Arial"/>
                <w:b/>
                <w:i/>
                <w:color w:val="000000"/>
                <w:lang w:val="en-AU" w:eastAsia="en-AU"/>
              </w:rPr>
            </w:pPr>
            <w:r w:rsidRPr="005672CE">
              <w:rPr>
                <w:rFonts w:ascii="Arial" w:eastAsia="Times New Roman" w:hAnsi="Arial" w:cs="Arial"/>
                <w:szCs w:val="24"/>
                <w:lang w:val="en-AU" w:eastAsia="en-AU"/>
              </w:rPr>
              <w:t xml:space="preserve">Plan is reviewed </w:t>
            </w:r>
            <w:r w:rsidRPr="005672CE">
              <w:rPr>
                <w:rFonts w:ascii="Arial" w:eastAsia="Times New Roman" w:hAnsi="Arial" w:cs="Arial"/>
                <w:lang w:val="en-AU" w:eastAsia="en-AU"/>
              </w:rPr>
              <w:t>to improve outcomes and overcome possible problems.</w:t>
            </w:r>
          </w:p>
        </w:tc>
      </w:tr>
      <w:tr w:rsidR="005672CE" w:rsidRPr="005672CE" w14:paraId="7197CC52" w14:textId="77777777" w:rsidTr="007965AA">
        <w:tblPrEx>
          <w:tblLook w:val="0000" w:firstRow="0" w:lastRow="0" w:firstColumn="0" w:lastColumn="0" w:noHBand="0" w:noVBand="0"/>
        </w:tblPrEx>
        <w:trPr>
          <w:cantSplit/>
          <w:tblHeader/>
        </w:trPr>
        <w:tc>
          <w:tcPr>
            <w:tcW w:w="454" w:type="dxa"/>
            <w:vMerge w:val="restart"/>
          </w:tcPr>
          <w:p w14:paraId="17C44516" w14:textId="77777777" w:rsidR="005672CE" w:rsidRPr="005672CE" w:rsidRDefault="005672CE" w:rsidP="005672CE">
            <w:pPr>
              <w:widowControl/>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3.</w:t>
            </w:r>
          </w:p>
        </w:tc>
        <w:tc>
          <w:tcPr>
            <w:tcW w:w="2950" w:type="dxa"/>
            <w:gridSpan w:val="2"/>
            <w:vMerge w:val="restart"/>
          </w:tcPr>
          <w:p w14:paraId="5F9B0FDE"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Construct mechatronics systems</w:t>
            </w:r>
          </w:p>
        </w:tc>
        <w:tc>
          <w:tcPr>
            <w:tcW w:w="633" w:type="dxa"/>
          </w:tcPr>
          <w:p w14:paraId="5ABC9E4D"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3.1</w:t>
            </w:r>
          </w:p>
        </w:tc>
        <w:tc>
          <w:tcPr>
            <w:tcW w:w="5852" w:type="dxa"/>
          </w:tcPr>
          <w:p w14:paraId="1111C3F8"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bCs/>
                <w:iCs/>
                <w:lang w:val="en-AU" w:eastAsia="en-AU"/>
              </w:rPr>
              <w:t>Relevant OHS/WHS requirements</w:t>
            </w:r>
            <w:r w:rsidRPr="005672CE">
              <w:rPr>
                <w:rFonts w:ascii="Arial" w:eastAsia="Times New Roman" w:hAnsi="Arial" w:cs="Arial"/>
                <w:lang w:val="en-AU" w:eastAsia="en-AU"/>
              </w:rPr>
              <w:t xml:space="preserve"> for carrying out the work are followed.</w:t>
            </w:r>
          </w:p>
        </w:tc>
      </w:tr>
      <w:tr w:rsidR="005672CE" w:rsidRPr="005672CE" w14:paraId="669281B6" w14:textId="77777777" w:rsidTr="007965AA">
        <w:tblPrEx>
          <w:tblLook w:val="0000" w:firstRow="0" w:lastRow="0" w:firstColumn="0" w:lastColumn="0" w:noHBand="0" w:noVBand="0"/>
        </w:tblPrEx>
        <w:trPr>
          <w:cantSplit/>
          <w:tblHeader/>
        </w:trPr>
        <w:tc>
          <w:tcPr>
            <w:tcW w:w="454" w:type="dxa"/>
            <w:vMerge/>
          </w:tcPr>
          <w:p w14:paraId="67864DB6"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26603CEC"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550E0299"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3.2</w:t>
            </w:r>
          </w:p>
        </w:tc>
        <w:tc>
          <w:tcPr>
            <w:tcW w:w="5852" w:type="dxa"/>
          </w:tcPr>
          <w:p w14:paraId="158691C2"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bCs/>
                <w:iCs/>
                <w:lang w:val="en-AU" w:eastAsia="en-AU"/>
              </w:rPr>
              <w:t>Resources, components and equipment</w:t>
            </w:r>
            <w:r w:rsidRPr="005672CE">
              <w:rPr>
                <w:rFonts w:ascii="Arial" w:eastAsia="Times New Roman" w:hAnsi="Arial" w:cs="Arial"/>
                <w:lang w:val="en-AU" w:eastAsia="en-AU"/>
              </w:rPr>
              <w:t xml:space="preserve"> are obtained and coordinated in accordance with enterprise procedures.</w:t>
            </w:r>
          </w:p>
        </w:tc>
      </w:tr>
      <w:tr w:rsidR="005672CE" w:rsidRPr="005672CE" w14:paraId="2BE50D77" w14:textId="77777777" w:rsidTr="007965AA">
        <w:tblPrEx>
          <w:tblLook w:val="0000" w:firstRow="0" w:lastRow="0" w:firstColumn="0" w:lastColumn="0" w:noHBand="0" w:noVBand="0"/>
        </w:tblPrEx>
        <w:trPr>
          <w:cantSplit/>
          <w:tblHeader/>
        </w:trPr>
        <w:tc>
          <w:tcPr>
            <w:tcW w:w="454" w:type="dxa"/>
            <w:vMerge/>
          </w:tcPr>
          <w:p w14:paraId="1D8712D6"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61EA6EE9"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79ADD24F"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3.3</w:t>
            </w:r>
          </w:p>
        </w:tc>
        <w:tc>
          <w:tcPr>
            <w:tcW w:w="5852" w:type="dxa"/>
          </w:tcPr>
          <w:p w14:paraId="1C6A0F98"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Component set-up and location is checked to ensure conformance to specifications.</w:t>
            </w:r>
          </w:p>
        </w:tc>
      </w:tr>
      <w:tr w:rsidR="005672CE" w:rsidRPr="005672CE" w14:paraId="49358B20" w14:textId="77777777" w:rsidTr="007965AA">
        <w:tblPrEx>
          <w:tblLook w:val="0000" w:firstRow="0" w:lastRow="0" w:firstColumn="0" w:lastColumn="0" w:noHBand="0" w:noVBand="0"/>
        </w:tblPrEx>
        <w:trPr>
          <w:cantSplit/>
          <w:tblHeader/>
        </w:trPr>
        <w:tc>
          <w:tcPr>
            <w:tcW w:w="454" w:type="dxa"/>
            <w:vMerge/>
          </w:tcPr>
          <w:p w14:paraId="0D426081"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467CF946"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4373C60D"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3.4</w:t>
            </w:r>
          </w:p>
        </w:tc>
        <w:tc>
          <w:tcPr>
            <w:tcW w:w="5852" w:type="dxa"/>
          </w:tcPr>
          <w:p w14:paraId="4B81AF79"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 xml:space="preserve">Implementation activities are managed/coordinated in accordance with implementation plan and </w:t>
            </w:r>
            <w:r w:rsidRPr="005672CE">
              <w:rPr>
                <w:rFonts w:ascii="Arial" w:eastAsia="Times New Roman" w:hAnsi="Arial" w:cs="Arial"/>
                <w:bCs/>
                <w:iCs/>
                <w:lang w:val="en-AU" w:eastAsia="en-AU"/>
              </w:rPr>
              <w:t>enterprise procedures</w:t>
            </w:r>
            <w:r w:rsidRPr="005672CE">
              <w:rPr>
                <w:rFonts w:ascii="Arial" w:eastAsia="Times New Roman" w:hAnsi="Arial" w:cs="Arial"/>
                <w:lang w:val="en-AU" w:eastAsia="en-AU"/>
              </w:rPr>
              <w:t>.</w:t>
            </w:r>
          </w:p>
        </w:tc>
      </w:tr>
      <w:tr w:rsidR="005672CE" w:rsidRPr="005672CE" w14:paraId="77E42972" w14:textId="77777777" w:rsidTr="007965AA">
        <w:tblPrEx>
          <w:tblLook w:val="0000" w:firstRow="0" w:lastRow="0" w:firstColumn="0" w:lastColumn="0" w:noHBand="0" w:noVBand="0"/>
        </w:tblPrEx>
        <w:trPr>
          <w:cantSplit/>
          <w:tblHeader/>
        </w:trPr>
        <w:tc>
          <w:tcPr>
            <w:tcW w:w="454" w:type="dxa"/>
            <w:vMerge/>
          </w:tcPr>
          <w:p w14:paraId="2627201F"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46080267"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3C510BA6"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3.5</w:t>
            </w:r>
          </w:p>
        </w:tc>
        <w:tc>
          <w:tcPr>
            <w:tcW w:w="5852" w:type="dxa"/>
          </w:tcPr>
          <w:p w14:paraId="0C38BE2B"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Machines and equipment are set up/configured to meet specifications.</w:t>
            </w:r>
          </w:p>
        </w:tc>
      </w:tr>
      <w:tr w:rsidR="005672CE" w:rsidRPr="005672CE" w14:paraId="56727735" w14:textId="77777777" w:rsidTr="007965AA">
        <w:tblPrEx>
          <w:tblLook w:val="0000" w:firstRow="0" w:lastRow="0" w:firstColumn="0" w:lastColumn="0" w:noHBand="0" w:noVBand="0"/>
        </w:tblPrEx>
        <w:trPr>
          <w:cantSplit/>
          <w:tblHeader/>
        </w:trPr>
        <w:tc>
          <w:tcPr>
            <w:tcW w:w="454" w:type="dxa"/>
            <w:vMerge/>
          </w:tcPr>
          <w:p w14:paraId="0716F29A"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1665BEE9"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5859B6A0"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3.6</w:t>
            </w:r>
          </w:p>
        </w:tc>
        <w:tc>
          <w:tcPr>
            <w:tcW w:w="5852" w:type="dxa"/>
          </w:tcPr>
          <w:p w14:paraId="04C00AFE"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 xml:space="preserve">Unexpected situations are resolved with </w:t>
            </w:r>
            <w:r w:rsidRPr="005672CE">
              <w:rPr>
                <w:rFonts w:ascii="Arial" w:eastAsia="Times New Roman" w:hAnsi="Arial" w:cs="Arial"/>
                <w:bCs/>
                <w:iCs/>
                <w:lang w:val="en-AU" w:eastAsia="en-AU"/>
              </w:rPr>
              <w:t>appropriate personnel</w:t>
            </w:r>
            <w:r w:rsidRPr="005672CE">
              <w:rPr>
                <w:rFonts w:ascii="Arial" w:eastAsia="Times New Roman" w:hAnsi="Arial" w:cs="Arial"/>
                <w:lang w:val="en-AU" w:eastAsia="en-AU"/>
              </w:rPr>
              <w:t xml:space="preserve"> and with reference to applicable documentation and </w:t>
            </w:r>
            <w:r w:rsidRPr="005672CE">
              <w:rPr>
                <w:rFonts w:ascii="Arial" w:eastAsia="Times New Roman" w:hAnsi="Arial" w:cs="Arial"/>
                <w:bCs/>
                <w:iCs/>
                <w:lang w:val="en-AU" w:eastAsia="en-AU"/>
              </w:rPr>
              <w:t>enterprise procedures.</w:t>
            </w:r>
          </w:p>
        </w:tc>
      </w:tr>
      <w:tr w:rsidR="005672CE" w:rsidRPr="005672CE" w14:paraId="37B7F420" w14:textId="77777777" w:rsidTr="007965AA">
        <w:tblPrEx>
          <w:tblLook w:val="0000" w:firstRow="0" w:lastRow="0" w:firstColumn="0" w:lastColumn="0" w:noHBand="0" w:noVBand="0"/>
        </w:tblPrEx>
        <w:trPr>
          <w:cantSplit/>
          <w:tblHeader/>
        </w:trPr>
        <w:tc>
          <w:tcPr>
            <w:tcW w:w="454" w:type="dxa"/>
            <w:vMerge w:val="restart"/>
          </w:tcPr>
          <w:p w14:paraId="00540A4B" w14:textId="77777777" w:rsidR="005672CE" w:rsidRPr="005672CE" w:rsidRDefault="005672CE" w:rsidP="005672CE">
            <w:pPr>
              <w:widowControl/>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4.</w:t>
            </w:r>
          </w:p>
        </w:tc>
        <w:tc>
          <w:tcPr>
            <w:tcW w:w="2950" w:type="dxa"/>
            <w:gridSpan w:val="2"/>
            <w:vMerge w:val="restart"/>
          </w:tcPr>
          <w:p w14:paraId="331B9126"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Program system controllers</w:t>
            </w:r>
          </w:p>
        </w:tc>
        <w:tc>
          <w:tcPr>
            <w:tcW w:w="633" w:type="dxa"/>
          </w:tcPr>
          <w:p w14:paraId="439C3799"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4.1</w:t>
            </w:r>
          </w:p>
        </w:tc>
        <w:tc>
          <w:tcPr>
            <w:tcW w:w="5852" w:type="dxa"/>
          </w:tcPr>
          <w:p w14:paraId="5B0DB3CF" w14:textId="77777777" w:rsidR="005672CE" w:rsidRPr="005672CE" w:rsidRDefault="005672CE" w:rsidP="00D5507F">
            <w:pPr>
              <w:widowControl/>
              <w:spacing w:before="80" w:after="80" w:line="240" w:lineRule="auto"/>
              <w:rPr>
                <w:rFonts w:ascii="Arial" w:eastAsia="Times New Roman" w:hAnsi="Arial" w:cs="Arial"/>
                <w:bCs/>
                <w:iCs/>
                <w:lang w:val="en-AU" w:eastAsia="en-AU"/>
              </w:rPr>
            </w:pPr>
            <w:r w:rsidRPr="005672CE">
              <w:rPr>
                <w:rFonts w:ascii="Arial" w:eastAsia="Times New Roman" w:hAnsi="Arial" w:cs="Arial"/>
                <w:bCs/>
                <w:iCs/>
                <w:lang w:val="en-AU" w:eastAsia="en-AU"/>
              </w:rPr>
              <w:t>Relevant OHS/WHS requirements</w:t>
            </w:r>
            <w:r w:rsidRPr="005672CE">
              <w:rPr>
                <w:rFonts w:ascii="Arial" w:eastAsia="Times New Roman" w:hAnsi="Arial" w:cs="Arial"/>
                <w:lang w:val="en-AU" w:eastAsia="en-AU"/>
              </w:rPr>
              <w:t xml:space="preserve"> for carrying out the work are followed.</w:t>
            </w:r>
          </w:p>
        </w:tc>
      </w:tr>
      <w:tr w:rsidR="005672CE" w:rsidRPr="005672CE" w14:paraId="0F7066AD" w14:textId="77777777" w:rsidTr="007965AA">
        <w:tblPrEx>
          <w:tblLook w:val="0000" w:firstRow="0" w:lastRow="0" w:firstColumn="0" w:lastColumn="0" w:noHBand="0" w:noVBand="0"/>
        </w:tblPrEx>
        <w:trPr>
          <w:cantSplit/>
          <w:tblHeader/>
        </w:trPr>
        <w:tc>
          <w:tcPr>
            <w:tcW w:w="454" w:type="dxa"/>
            <w:vMerge/>
          </w:tcPr>
          <w:p w14:paraId="271D46FE"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2939502C"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16C56FEB"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4.2</w:t>
            </w:r>
          </w:p>
        </w:tc>
        <w:tc>
          <w:tcPr>
            <w:tcW w:w="5852" w:type="dxa"/>
          </w:tcPr>
          <w:p w14:paraId="2F634C3C"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Sensors and actuators are interfaced to PLC and checked for correct operation.</w:t>
            </w:r>
          </w:p>
        </w:tc>
      </w:tr>
      <w:tr w:rsidR="005672CE" w:rsidRPr="005672CE" w14:paraId="4C118018" w14:textId="77777777" w:rsidTr="007965AA">
        <w:tblPrEx>
          <w:tblLook w:val="0000" w:firstRow="0" w:lastRow="0" w:firstColumn="0" w:lastColumn="0" w:noHBand="0" w:noVBand="0"/>
        </w:tblPrEx>
        <w:trPr>
          <w:cantSplit/>
          <w:tblHeader/>
        </w:trPr>
        <w:tc>
          <w:tcPr>
            <w:tcW w:w="454" w:type="dxa"/>
            <w:vMerge/>
          </w:tcPr>
          <w:p w14:paraId="661FBC42"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6A861FC4"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367DA2B5"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4.3</w:t>
            </w:r>
          </w:p>
        </w:tc>
        <w:tc>
          <w:tcPr>
            <w:tcW w:w="5852" w:type="dxa"/>
          </w:tcPr>
          <w:p w14:paraId="0CD7C0F0"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Logic sequence for the integrated system is prepared, indicating all actions and decision points.</w:t>
            </w:r>
          </w:p>
        </w:tc>
      </w:tr>
      <w:tr w:rsidR="005672CE" w:rsidRPr="005672CE" w14:paraId="1F9B4BB5" w14:textId="77777777" w:rsidTr="007965AA">
        <w:tblPrEx>
          <w:tblLook w:val="0000" w:firstRow="0" w:lastRow="0" w:firstColumn="0" w:lastColumn="0" w:noHBand="0" w:noVBand="0"/>
        </w:tblPrEx>
        <w:trPr>
          <w:cantSplit/>
          <w:tblHeader/>
        </w:trPr>
        <w:tc>
          <w:tcPr>
            <w:tcW w:w="454" w:type="dxa"/>
            <w:vMerge/>
          </w:tcPr>
          <w:p w14:paraId="566BE871"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04C11B16"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7F38BAE8"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4.4</w:t>
            </w:r>
          </w:p>
        </w:tc>
        <w:tc>
          <w:tcPr>
            <w:tcW w:w="5852" w:type="dxa"/>
          </w:tcPr>
          <w:p w14:paraId="3E676505" w14:textId="77777777" w:rsidR="005672CE" w:rsidRPr="005672CE" w:rsidRDefault="005672CE" w:rsidP="00D5507F">
            <w:pPr>
              <w:widowControl/>
              <w:spacing w:before="80" w:after="80" w:line="240" w:lineRule="auto"/>
              <w:rPr>
                <w:rFonts w:ascii="Arial" w:eastAsia="Times New Roman" w:hAnsi="Arial" w:cs="Arial"/>
                <w:b/>
                <w:bCs/>
                <w:i/>
                <w:iCs/>
                <w:lang w:val="en-AU" w:eastAsia="en-AU"/>
              </w:rPr>
            </w:pPr>
            <w:r w:rsidRPr="005672CE">
              <w:rPr>
                <w:rFonts w:ascii="Arial" w:eastAsia="Times New Roman" w:hAnsi="Arial" w:cs="Arial"/>
                <w:lang w:val="en-AU" w:eastAsia="en-AU"/>
              </w:rPr>
              <w:t>Programming requirements are analysed and documented.</w:t>
            </w:r>
          </w:p>
        </w:tc>
      </w:tr>
      <w:tr w:rsidR="005672CE" w:rsidRPr="005672CE" w14:paraId="06BB1B3B" w14:textId="77777777" w:rsidTr="007965AA">
        <w:tblPrEx>
          <w:tblLook w:val="0000" w:firstRow="0" w:lastRow="0" w:firstColumn="0" w:lastColumn="0" w:noHBand="0" w:noVBand="0"/>
        </w:tblPrEx>
        <w:trPr>
          <w:cantSplit/>
          <w:tblHeader/>
        </w:trPr>
        <w:tc>
          <w:tcPr>
            <w:tcW w:w="454" w:type="dxa"/>
            <w:vMerge/>
          </w:tcPr>
          <w:p w14:paraId="23B41EE5"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5011FD40"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5D2D53B8"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4.5</w:t>
            </w:r>
          </w:p>
        </w:tc>
        <w:tc>
          <w:tcPr>
            <w:tcW w:w="5852" w:type="dxa"/>
          </w:tcPr>
          <w:p w14:paraId="2EF1A105" w14:textId="77777777" w:rsidR="005672CE" w:rsidRPr="005672CE" w:rsidRDefault="005672CE" w:rsidP="00D5507F">
            <w:pPr>
              <w:widowControl/>
              <w:spacing w:before="80" w:after="80" w:line="240" w:lineRule="auto"/>
              <w:rPr>
                <w:rFonts w:ascii="Arial" w:eastAsia="Times New Roman" w:hAnsi="Arial" w:cs="Arial"/>
                <w:b/>
                <w:bCs/>
                <w:i/>
                <w:iCs/>
                <w:lang w:val="en-AU" w:eastAsia="en-AU"/>
              </w:rPr>
            </w:pPr>
            <w:r w:rsidRPr="005672CE">
              <w:rPr>
                <w:rFonts w:ascii="Arial" w:eastAsia="Times New Roman" w:hAnsi="Arial" w:cs="Arial"/>
                <w:lang w:val="en-AU" w:eastAsia="en-AU"/>
              </w:rPr>
              <w:t xml:space="preserve">Program is constructed in accordance with manufacturer guidelines and </w:t>
            </w:r>
            <w:r w:rsidRPr="005672CE">
              <w:rPr>
                <w:rFonts w:ascii="Arial" w:eastAsia="Times New Roman" w:hAnsi="Arial" w:cs="Arial"/>
                <w:bCs/>
                <w:iCs/>
                <w:lang w:val="en-AU" w:eastAsia="en-AU"/>
              </w:rPr>
              <w:t>enterprise procedures.</w:t>
            </w:r>
          </w:p>
        </w:tc>
      </w:tr>
      <w:tr w:rsidR="005672CE" w:rsidRPr="005672CE" w14:paraId="4BC13FD4" w14:textId="77777777" w:rsidTr="007965AA">
        <w:tblPrEx>
          <w:tblLook w:val="0000" w:firstRow="0" w:lastRow="0" w:firstColumn="0" w:lastColumn="0" w:noHBand="0" w:noVBand="0"/>
        </w:tblPrEx>
        <w:trPr>
          <w:cantSplit/>
          <w:tblHeader/>
        </w:trPr>
        <w:tc>
          <w:tcPr>
            <w:tcW w:w="454" w:type="dxa"/>
            <w:vMerge/>
          </w:tcPr>
          <w:p w14:paraId="531054D0" w14:textId="77777777" w:rsidR="005672CE" w:rsidRPr="005672CE" w:rsidRDefault="005672CE" w:rsidP="005672CE">
            <w:pPr>
              <w:widowControl/>
              <w:spacing w:before="60" w:after="60" w:line="240" w:lineRule="auto"/>
              <w:rPr>
                <w:rFonts w:ascii="Arial" w:eastAsia="Times New Roman" w:hAnsi="Arial" w:cs="Arial"/>
                <w:lang w:val="en-AU" w:eastAsia="en-AU"/>
              </w:rPr>
            </w:pPr>
          </w:p>
        </w:tc>
        <w:tc>
          <w:tcPr>
            <w:tcW w:w="2950" w:type="dxa"/>
            <w:gridSpan w:val="2"/>
            <w:vMerge/>
          </w:tcPr>
          <w:p w14:paraId="34929A1D" w14:textId="77777777" w:rsidR="005672CE" w:rsidRPr="005672CE" w:rsidRDefault="005672CE" w:rsidP="00D5507F">
            <w:pPr>
              <w:widowControl/>
              <w:spacing w:before="80" w:after="80" w:line="240" w:lineRule="auto"/>
              <w:rPr>
                <w:rFonts w:ascii="Arial" w:eastAsia="Times New Roman" w:hAnsi="Arial" w:cs="Arial"/>
                <w:lang w:val="en-AU" w:eastAsia="en-AU"/>
              </w:rPr>
            </w:pPr>
          </w:p>
        </w:tc>
        <w:tc>
          <w:tcPr>
            <w:tcW w:w="633" w:type="dxa"/>
          </w:tcPr>
          <w:p w14:paraId="772F093F"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4.6</w:t>
            </w:r>
          </w:p>
        </w:tc>
        <w:tc>
          <w:tcPr>
            <w:tcW w:w="5852" w:type="dxa"/>
          </w:tcPr>
          <w:p w14:paraId="6282B75C"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Program is downloaded and tested for conformance with operational specifications.</w:t>
            </w:r>
          </w:p>
        </w:tc>
      </w:tr>
      <w:tr w:rsidR="005672CE" w:rsidRPr="005672CE" w14:paraId="18DD431F" w14:textId="77777777" w:rsidTr="007965AA">
        <w:tblPrEx>
          <w:tblLook w:val="0000" w:firstRow="0" w:lastRow="0" w:firstColumn="0" w:lastColumn="0" w:noHBand="0" w:noVBand="0"/>
        </w:tblPrEx>
        <w:trPr>
          <w:cantSplit/>
          <w:tblHeader/>
        </w:trPr>
        <w:tc>
          <w:tcPr>
            <w:tcW w:w="454" w:type="dxa"/>
            <w:vMerge w:val="restart"/>
          </w:tcPr>
          <w:p w14:paraId="4FBA8813" w14:textId="77777777" w:rsidR="005672CE" w:rsidRPr="005672CE" w:rsidRDefault="005672CE" w:rsidP="005672CE">
            <w:pPr>
              <w:widowControl/>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5.</w:t>
            </w:r>
          </w:p>
        </w:tc>
        <w:tc>
          <w:tcPr>
            <w:tcW w:w="2950" w:type="dxa"/>
            <w:gridSpan w:val="2"/>
            <w:vMerge w:val="restart"/>
          </w:tcPr>
          <w:p w14:paraId="4203157F"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 xml:space="preserve">Commission mechatronics system </w:t>
            </w:r>
          </w:p>
        </w:tc>
        <w:tc>
          <w:tcPr>
            <w:tcW w:w="633" w:type="dxa"/>
          </w:tcPr>
          <w:p w14:paraId="0B5C85C0"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5.1</w:t>
            </w:r>
          </w:p>
        </w:tc>
        <w:tc>
          <w:tcPr>
            <w:tcW w:w="5852" w:type="dxa"/>
          </w:tcPr>
          <w:p w14:paraId="7783DDB4"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bCs/>
                <w:iCs/>
                <w:lang w:val="en-AU" w:eastAsia="en-AU"/>
              </w:rPr>
              <w:t>Relevant OHS/WHS requirements</w:t>
            </w:r>
            <w:r w:rsidRPr="005672CE">
              <w:rPr>
                <w:rFonts w:ascii="Arial" w:eastAsia="Times New Roman" w:hAnsi="Arial" w:cs="Arial"/>
                <w:lang w:val="en-AU" w:eastAsia="en-AU"/>
              </w:rPr>
              <w:t xml:space="preserve"> for carrying out the work are followed.</w:t>
            </w:r>
          </w:p>
        </w:tc>
      </w:tr>
      <w:tr w:rsidR="005672CE" w:rsidRPr="005672CE" w14:paraId="1F049297" w14:textId="77777777" w:rsidTr="007965AA">
        <w:tblPrEx>
          <w:tblLook w:val="0000" w:firstRow="0" w:lastRow="0" w:firstColumn="0" w:lastColumn="0" w:noHBand="0" w:noVBand="0"/>
        </w:tblPrEx>
        <w:trPr>
          <w:cantSplit/>
          <w:tblHeader/>
        </w:trPr>
        <w:tc>
          <w:tcPr>
            <w:tcW w:w="454" w:type="dxa"/>
            <w:vMerge/>
          </w:tcPr>
          <w:p w14:paraId="7B64B222"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6112B331"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25714DEC"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5.2</w:t>
            </w:r>
          </w:p>
        </w:tc>
        <w:tc>
          <w:tcPr>
            <w:tcW w:w="5852" w:type="dxa"/>
          </w:tcPr>
          <w:p w14:paraId="06C71886" w14:textId="77777777" w:rsidR="005672CE" w:rsidRPr="005672CE" w:rsidRDefault="005672CE" w:rsidP="00D5507F">
            <w:pPr>
              <w:widowControl/>
              <w:spacing w:before="80" w:after="80" w:line="240" w:lineRule="auto"/>
              <w:rPr>
                <w:rFonts w:ascii="Arial" w:eastAsia="Times New Roman" w:hAnsi="Arial" w:cs="Arial"/>
                <w:color w:val="000000"/>
                <w:lang w:val="en-AU" w:eastAsia="en-AU"/>
              </w:rPr>
            </w:pPr>
            <w:r w:rsidRPr="005672CE">
              <w:rPr>
                <w:rFonts w:ascii="Arial" w:eastAsia="Times New Roman" w:hAnsi="Arial" w:cs="Arial"/>
                <w:lang w:val="en-AU" w:eastAsia="en-AU"/>
              </w:rPr>
              <w:t>Compliance of system is checked against operational specification.</w:t>
            </w:r>
          </w:p>
        </w:tc>
      </w:tr>
      <w:tr w:rsidR="005672CE" w:rsidRPr="005672CE" w14:paraId="38184505" w14:textId="77777777" w:rsidTr="007965AA">
        <w:tblPrEx>
          <w:tblLook w:val="0000" w:firstRow="0" w:lastRow="0" w:firstColumn="0" w:lastColumn="0" w:noHBand="0" w:noVBand="0"/>
        </w:tblPrEx>
        <w:trPr>
          <w:cantSplit/>
          <w:tblHeader/>
        </w:trPr>
        <w:tc>
          <w:tcPr>
            <w:tcW w:w="454" w:type="dxa"/>
            <w:vMerge/>
          </w:tcPr>
          <w:p w14:paraId="0D787064"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607C7562"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21B00E44"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5.3</w:t>
            </w:r>
          </w:p>
        </w:tc>
        <w:tc>
          <w:tcPr>
            <w:tcW w:w="5852" w:type="dxa"/>
          </w:tcPr>
          <w:p w14:paraId="7A1FFC20" w14:textId="77777777" w:rsidR="005672CE" w:rsidRPr="005672CE" w:rsidRDefault="005672CE" w:rsidP="00D5507F">
            <w:pPr>
              <w:widowControl/>
              <w:spacing w:before="80" w:after="80" w:line="240" w:lineRule="auto"/>
              <w:rPr>
                <w:rFonts w:ascii="Arial" w:eastAsia="Times New Roman" w:hAnsi="Arial" w:cs="Arial"/>
                <w:color w:val="000000"/>
                <w:lang w:val="en-AU" w:eastAsia="en-AU"/>
              </w:rPr>
            </w:pPr>
            <w:r w:rsidRPr="005672CE">
              <w:rPr>
                <w:rFonts w:ascii="Arial" w:eastAsia="Times New Roman" w:hAnsi="Arial" w:cs="Arial"/>
                <w:color w:val="000000"/>
                <w:lang w:val="en-AU" w:eastAsia="en-AU"/>
              </w:rPr>
              <w:t>Faults are diagnosed and rectified using appropriate testing equipment and techniques.</w:t>
            </w:r>
          </w:p>
        </w:tc>
      </w:tr>
      <w:tr w:rsidR="005672CE" w:rsidRPr="005672CE" w14:paraId="7F59FB62" w14:textId="77777777" w:rsidTr="007965AA">
        <w:tblPrEx>
          <w:tblLook w:val="0000" w:firstRow="0" w:lastRow="0" w:firstColumn="0" w:lastColumn="0" w:noHBand="0" w:noVBand="0"/>
        </w:tblPrEx>
        <w:trPr>
          <w:cantSplit/>
          <w:tblHeader/>
        </w:trPr>
        <w:tc>
          <w:tcPr>
            <w:tcW w:w="454" w:type="dxa"/>
            <w:vMerge/>
          </w:tcPr>
          <w:p w14:paraId="161CB227"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65EB33C5"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0B2DEFDA"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5.4</w:t>
            </w:r>
          </w:p>
        </w:tc>
        <w:tc>
          <w:tcPr>
            <w:tcW w:w="5852" w:type="dxa"/>
          </w:tcPr>
          <w:p w14:paraId="3CAE21F8" w14:textId="49DA3771" w:rsidR="005672CE" w:rsidRPr="00D5507F"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Final adjustments to components and control systems, including program edit</w:t>
            </w:r>
            <w:r w:rsidR="00D5507F">
              <w:rPr>
                <w:rFonts w:ascii="Arial" w:eastAsia="Times New Roman" w:hAnsi="Arial" w:cs="Arial"/>
                <w:lang w:val="en-AU" w:eastAsia="en-AU"/>
              </w:rPr>
              <w:t>ing are performed as necessary.</w:t>
            </w:r>
          </w:p>
        </w:tc>
      </w:tr>
      <w:tr w:rsidR="005672CE" w:rsidRPr="005672CE" w14:paraId="4040FF31" w14:textId="77777777" w:rsidTr="007965AA">
        <w:tblPrEx>
          <w:tblLook w:val="0000" w:firstRow="0" w:lastRow="0" w:firstColumn="0" w:lastColumn="0" w:noHBand="0" w:noVBand="0"/>
        </w:tblPrEx>
        <w:trPr>
          <w:cantSplit/>
          <w:tblHeader/>
        </w:trPr>
        <w:tc>
          <w:tcPr>
            <w:tcW w:w="454" w:type="dxa"/>
            <w:vMerge w:val="restart"/>
          </w:tcPr>
          <w:p w14:paraId="3A0DEC11" w14:textId="77777777" w:rsidR="005672CE" w:rsidRPr="005672CE" w:rsidRDefault="005672CE" w:rsidP="005672CE">
            <w:pPr>
              <w:widowControl/>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6.</w:t>
            </w:r>
          </w:p>
        </w:tc>
        <w:tc>
          <w:tcPr>
            <w:tcW w:w="2950" w:type="dxa"/>
            <w:gridSpan w:val="2"/>
            <w:vMerge w:val="restart"/>
          </w:tcPr>
          <w:p w14:paraId="43261F9E"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Monitor implementation of mechatronics system</w:t>
            </w:r>
          </w:p>
        </w:tc>
        <w:tc>
          <w:tcPr>
            <w:tcW w:w="633" w:type="dxa"/>
          </w:tcPr>
          <w:p w14:paraId="2897C944"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6.1</w:t>
            </w:r>
          </w:p>
        </w:tc>
        <w:tc>
          <w:tcPr>
            <w:tcW w:w="5852" w:type="dxa"/>
          </w:tcPr>
          <w:p w14:paraId="6210F983" w14:textId="77777777" w:rsidR="005672CE" w:rsidRPr="005672CE" w:rsidRDefault="005672CE" w:rsidP="00D5507F">
            <w:pPr>
              <w:widowControl/>
              <w:spacing w:before="80" w:after="80" w:line="240" w:lineRule="auto"/>
              <w:rPr>
                <w:rFonts w:ascii="Arial" w:eastAsia="Times New Roman" w:hAnsi="Arial" w:cs="Arial"/>
                <w:bCs/>
                <w:iCs/>
                <w:color w:val="008000"/>
                <w:lang w:val="en-AU" w:eastAsia="en-AU"/>
              </w:rPr>
            </w:pPr>
            <w:r w:rsidRPr="005672CE">
              <w:rPr>
                <w:rFonts w:ascii="Arial" w:eastAsia="Times New Roman" w:hAnsi="Arial" w:cs="Arial"/>
                <w:bCs/>
                <w:iCs/>
                <w:lang w:val="en-AU" w:eastAsia="en-AU"/>
              </w:rPr>
              <w:t>Relevant OHS/WHS requirements</w:t>
            </w:r>
            <w:r w:rsidRPr="005672CE">
              <w:rPr>
                <w:rFonts w:ascii="Arial" w:eastAsia="Times New Roman" w:hAnsi="Arial" w:cs="Arial"/>
                <w:lang w:val="en-AU" w:eastAsia="en-AU"/>
              </w:rPr>
              <w:t xml:space="preserve"> for carrying out the work are followed.</w:t>
            </w:r>
          </w:p>
        </w:tc>
      </w:tr>
      <w:tr w:rsidR="005672CE" w:rsidRPr="005672CE" w14:paraId="1980CF69" w14:textId="77777777" w:rsidTr="007965AA">
        <w:tblPrEx>
          <w:tblLook w:val="0000" w:firstRow="0" w:lastRow="0" w:firstColumn="0" w:lastColumn="0" w:noHBand="0" w:noVBand="0"/>
        </w:tblPrEx>
        <w:trPr>
          <w:cantSplit/>
          <w:tblHeader/>
        </w:trPr>
        <w:tc>
          <w:tcPr>
            <w:tcW w:w="454" w:type="dxa"/>
            <w:vMerge/>
          </w:tcPr>
          <w:p w14:paraId="188AC429"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1E9405B4"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2FAB95B2"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6.2</w:t>
            </w:r>
          </w:p>
        </w:tc>
        <w:tc>
          <w:tcPr>
            <w:tcW w:w="5852" w:type="dxa"/>
          </w:tcPr>
          <w:p w14:paraId="649A9631"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Implementation results are compared against the expected outcomes and performance differences identified.</w:t>
            </w:r>
          </w:p>
        </w:tc>
      </w:tr>
      <w:tr w:rsidR="005672CE" w:rsidRPr="005672CE" w14:paraId="57983A0E" w14:textId="77777777" w:rsidTr="007965AA">
        <w:tblPrEx>
          <w:tblLook w:val="0000" w:firstRow="0" w:lastRow="0" w:firstColumn="0" w:lastColumn="0" w:noHBand="0" w:noVBand="0"/>
        </w:tblPrEx>
        <w:trPr>
          <w:cantSplit/>
          <w:tblHeader/>
        </w:trPr>
        <w:tc>
          <w:tcPr>
            <w:tcW w:w="454" w:type="dxa"/>
            <w:vMerge/>
          </w:tcPr>
          <w:p w14:paraId="7DA1C16A"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4185EA48"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49799FDA"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6.3</w:t>
            </w:r>
          </w:p>
        </w:tc>
        <w:tc>
          <w:tcPr>
            <w:tcW w:w="5852" w:type="dxa"/>
          </w:tcPr>
          <w:p w14:paraId="59F643E9"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Adjustments are made to improve outcomes, where required.</w:t>
            </w:r>
          </w:p>
        </w:tc>
      </w:tr>
      <w:tr w:rsidR="005672CE" w:rsidRPr="005672CE" w14:paraId="369F18A1" w14:textId="77777777" w:rsidTr="007965AA">
        <w:tblPrEx>
          <w:tblLook w:val="0000" w:firstRow="0" w:lastRow="0" w:firstColumn="0" w:lastColumn="0" w:noHBand="0" w:noVBand="0"/>
        </w:tblPrEx>
        <w:trPr>
          <w:cantSplit/>
          <w:tblHeader/>
        </w:trPr>
        <w:tc>
          <w:tcPr>
            <w:tcW w:w="454" w:type="dxa"/>
            <w:vMerge/>
          </w:tcPr>
          <w:p w14:paraId="05F800F5"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164970A0"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1A7277C1"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6.4</w:t>
            </w:r>
          </w:p>
        </w:tc>
        <w:tc>
          <w:tcPr>
            <w:tcW w:w="5852" w:type="dxa"/>
          </w:tcPr>
          <w:p w14:paraId="3468E17C"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Procedures are documented to reflect the change</w:t>
            </w:r>
          </w:p>
        </w:tc>
      </w:tr>
      <w:tr w:rsidR="005672CE" w:rsidRPr="005672CE" w14:paraId="1B931F34" w14:textId="77777777" w:rsidTr="007965AA">
        <w:tblPrEx>
          <w:tblLook w:val="0000" w:firstRow="0" w:lastRow="0" w:firstColumn="0" w:lastColumn="0" w:noHBand="0" w:noVBand="0"/>
        </w:tblPrEx>
        <w:trPr>
          <w:cantSplit/>
          <w:tblHeader/>
        </w:trPr>
        <w:tc>
          <w:tcPr>
            <w:tcW w:w="454" w:type="dxa"/>
            <w:vMerge/>
          </w:tcPr>
          <w:p w14:paraId="1080B660"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34E14B34"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420EEAEC"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6.5</w:t>
            </w:r>
          </w:p>
        </w:tc>
        <w:tc>
          <w:tcPr>
            <w:tcW w:w="5852" w:type="dxa"/>
          </w:tcPr>
          <w:p w14:paraId="51574230"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Changes are audited at agreed period/cycle and actions taken to correct any deviations.</w:t>
            </w:r>
          </w:p>
        </w:tc>
      </w:tr>
      <w:tr w:rsidR="005672CE" w:rsidRPr="005672CE" w14:paraId="4216D341" w14:textId="77777777" w:rsidTr="007965AA">
        <w:tblPrEx>
          <w:tblLook w:val="0000" w:firstRow="0" w:lastRow="0" w:firstColumn="0" w:lastColumn="0" w:noHBand="0" w:noVBand="0"/>
        </w:tblPrEx>
        <w:trPr>
          <w:cantSplit/>
          <w:tblHeader/>
        </w:trPr>
        <w:tc>
          <w:tcPr>
            <w:tcW w:w="454" w:type="dxa"/>
            <w:vMerge/>
          </w:tcPr>
          <w:p w14:paraId="7620D9B7" w14:textId="77777777" w:rsidR="005672CE" w:rsidRPr="005672CE" w:rsidRDefault="005672CE" w:rsidP="005672CE">
            <w:pPr>
              <w:widowControl/>
              <w:spacing w:before="60" w:after="60" w:line="240" w:lineRule="auto"/>
              <w:rPr>
                <w:rFonts w:ascii="Arial" w:eastAsia="Times New Roman" w:hAnsi="Arial" w:cs="Arial"/>
                <w:lang w:val="en-AU"/>
              </w:rPr>
            </w:pPr>
          </w:p>
        </w:tc>
        <w:tc>
          <w:tcPr>
            <w:tcW w:w="2950" w:type="dxa"/>
            <w:gridSpan w:val="2"/>
            <w:vMerge/>
          </w:tcPr>
          <w:p w14:paraId="654D3ACA" w14:textId="77777777" w:rsidR="005672CE" w:rsidRPr="005672CE" w:rsidRDefault="005672CE" w:rsidP="00D5507F">
            <w:pPr>
              <w:widowControl/>
              <w:spacing w:before="80" w:after="80" w:line="240" w:lineRule="auto"/>
              <w:rPr>
                <w:rFonts w:ascii="Arial" w:eastAsia="Times New Roman" w:hAnsi="Arial" w:cs="Arial"/>
                <w:lang w:val="en-AU"/>
              </w:rPr>
            </w:pPr>
          </w:p>
        </w:tc>
        <w:tc>
          <w:tcPr>
            <w:tcW w:w="633" w:type="dxa"/>
          </w:tcPr>
          <w:p w14:paraId="5ED53438" w14:textId="77777777" w:rsidR="005672CE" w:rsidRPr="005672CE" w:rsidRDefault="005672CE" w:rsidP="00D5507F">
            <w:pPr>
              <w:widowControl/>
              <w:spacing w:before="80" w:after="80" w:line="240" w:lineRule="auto"/>
              <w:rPr>
                <w:rFonts w:ascii="Arial" w:eastAsia="Times New Roman" w:hAnsi="Arial" w:cs="Arial"/>
                <w:lang w:val="en-AU" w:eastAsia="en-AU"/>
              </w:rPr>
            </w:pPr>
            <w:r w:rsidRPr="005672CE">
              <w:rPr>
                <w:rFonts w:ascii="Arial" w:eastAsia="Times New Roman" w:hAnsi="Arial" w:cs="Arial"/>
                <w:lang w:val="en-AU" w:eastAsia="en-AU"/>
              </w:rPr>
              <w:t>6.6</w:t>
            </w:r>
          </w:p>
        </w:tc>
        <w:tc>
          <w:tcPr>
            <w:tcW w:w="5852" w:type="dxa"/>
          </w:tcPr>
          <w:p w14:paraId="34412435" w14:textId="77777777" w:rsidR="005672CE" w:rsidRPr="005672CE" w:rsidRDefault="005672CE" w:rsidP="00D5507F">
            <w:pPr>
              <w:widowControl/>
              <w:spacing w:before="80" w:after="80" w:line="240" w:lineRule="auto"/>
              <w:rPr>
                <w:rFonts w:ascii="Arial" w:eastAsia="Times New Roman" w:hAnsi="Arial" w:cs="Arial"/>
                <w:bCs/>
                <w:iCs/>
                <w:color w:val="008000"/>
                <w:lang w:val="en-AU" w:eastAsia="en-AU"/>
              </w:rPr>
            </w:pPr>
            <w:r w:rsidRPr="005672CE">
              <w:rPr>
                <w:rFonts w:ascii="Arial" w:eastAsia="Times New Roman" w:hAnsi="Arial" w:cs="Arial"/>
                <w:lang w:val="en-AU" w:eastAsia="en-AU"/>
              </w:rPr>
              <w:t xml:space="preserve">Documentation is completed and work completion notified according to </w:t>
            </w:r>
            <w:r w:rsidRPr="005672CE">
              <w:rPr>
                <w:rFonts w:ascii="Arial" w:eastAsia="Times New Roman" w:hAnsi="Arial" w:cs="Arial"/>
                <w:bCs/>
                <w:iCs/>
                <w:lang w:val="en-AU" w:eastAsia="en-AU"/>
              </w:rPr>
              <w:t>enterprise procedures</w:t>
            </w:r>
            <w:r w:rsidRPr="005672CE">
              <w:rPr>
                <w:rFonts w:ascii="Arial" w:eastAsia="Times New Roman" w:hAnsi="Arial" w:cs="Arial"/>
                <w:lang w:val="en-AU" w:eastAsia="en-AU"/>
              </w:rPr>
              <w:t>.</w:t>
            </w:r>
          </w:p>
        </w:tc>
      </w:tr>
      <w:tr w:rsidR="005672CE" w:rsidRPr="005672CE" w14:paraId="0453E2B6" w14:textId="77777777" w:rsidTr="007965AA">
        <w:trPr>
          <w:trHeight w:val="549"/>
        </w:trPr>
        <w:tc>
          <w:tcPr>
            <w:tcW w:w="9889" w:type="dxa"/>
            <w:gridSpan w:val="5"/>
          </w:tcPr>
          <w:p w14:paraId="00B341D4" w14:textId="77777777" w:rsidR="005672CE" w:rsidRPr="005672CE" w:rsidRDefault="005672CE" w:rsidP="005672CE">
            <w:pPr>
              <w:widowControl/>
              <w:spacing w:before="60" w:after="60" w:line="240" w:lineRule="auto"/>
              <w:rPr>
                <w:rFonts w:ascii="Arial" w:eastAsia="Times New Roman" w:hAnsi="Arial" w:cs="Arial"/>
                <w:b/>
                <w:sz w:val="24"/>
                <w:szCs w:val="24"/>
                <w:lang w:val="en-AU" w:eastAsia="en-AU"/>
              </w:rPr>
            </w:pPr>
          </w:p>
          <w:p w14:paraId="77F113FD" w14:textId="77777777" w:rsidR="005672CE" w:rsidRPr="005672CE" w:rsidRDefault="005672CE" w:rsidP="005672CE">
            <w:pPr>
              <w:widowControl/>
              <w:spacing w:before="60" w:after="60" w:line="240" w:lineRule="auto"/>
              <w:rPr>
                <w:rFonts w:ascii="Arial" w:eastAsia="Times New Roman" w:hAnsi="Arial" w:cs="Arial"/>
                <w:b/>
                <w:sz w:val="24"/>
                <w:szCs w:val="24"/>
                <w:lang w:val="en-AU" w:eastAsia="en-AU"/>
              </w:rPr>
            </w:pPr>
            <w:r w:rsidRPr="005672CE">
              <w:rPr>
                <w:rFonts w:ascii="Arial" w:eastAsia="Times New Roman" w:hAnsi="Arial" w:cs="Arial"/>
                <w:b/>
                <w:sz w:val="24"/>
                <w:szCs w:val="24"/>
                <w:lang w:val="en-AU" w:eastAsia="en-AU"/>
              </w:rPr>
              <w:t>REQUIRED SKILLS AND KNOWLEDGE</w:t>
            </w:r>
          </w:p>
          <w:p w14:paraId="7698D708" w14:textId="77777777" w:rsidR="005672CE" w:rsidRPr="005672CE" w:rsidRDefault="005672CE" w:rsidP="005672CE">
            <w:pPr>
              <w:widowControl/>
              <w:spacing w:before="60" w:after="60" w:line="240" w:lineRule="auto"/>
              <w:rPr>
                <w:rFonts w:ascii="Arial" w:eastAsia="Times New Roman" w:hAnsi="Arial" w:cs="Arial"/>
                <w:sz w:val="20"/>
                <w:szCs w:val="20"/>
                <w:lang w:val="en-AU" w:eastAsia="en-AU"/>
              </w:rPr>
            </w:pPr>
            <w:r w:rsidRPr="005672CE">
              <w:rPr>
                <w:rFonts w:ascii="Arial" w:eastAsia="Times New Roman" w:hAnsi="Arial" w:cs="Arial"/>
                <w:sz w:val="20"/>
                <w:szCs w:val="20"/>
                <w:lang w:val="en-AU" w:eastAsia="en-AU"/>
              </w:rPr>
              <w:t>This describes the essential skills and knowledge and their level required for this unit.</w:t>
            </w:r>
          </w:p>
          <w:p w14:paraId="607E3887" w14:textId="77777777" w:rsidR="005672CE" w:rsidRPr="005672CE" w:rsidRDefault="005672CE" w:rsidP="005672CE">
            <w:pPr>
              <w:widowControl/>
              <w:spacing w:before="60" w:after="60" w:line="240" w:lineRule="auto"/>
              <w:rPr>
                <w:rFonts w:ascii="Arial" w:eastAsia="Times New Roman" w:hAnsi="Arial" w:cs="Arial"/>
                <w:sz w:val="20"/>
                <w:szCs w:val="20"/>
                <w:lang w:val="en-AU" w:eastAsia="en-AU"/>
              </w:rPr>
            </w:pPr>
          </w:p>
          <w:p w14:paraId="654B7F2A" w14:textId="77777777" w:rsidR="005672CE" w:rsidRPr="005672CE" w:rsidRDefault="005672CE" w:rsidP="005672CE">
            <w:pPr>
              <w:widowControl/>
              <w:spacing w:before="60" w:after="60" w:line="240" w:lineRule="auto"/>
              <w:rPr>
                <w:rFonts w:ascii="Arial" w:eastAsia="Times New Roman" w:hAnsi="Arial" w:cs="Arial"/>
                <w:b/>
                <w:i/>
                <w:lang w:val="en-AU" w:eastAsia="en-AU"/>
              </w:rPr>
            </w:pPr>
            <w:r w:rsidRPr="005672CE">
              <w:rPr>
                <w:rFonts w:ascii="Arial" w:eastAsia="Times New Roman" w:hAnsi="Arial" w:cs="Arial"/>
                <w:b/>
                <w:i/>
                <w:lang w:val="en-AU" w:eastAsia="en-AU"/>
              </w:rPr>
              <w:t>Required skills:</w:t>
            </w:r>
          </w:p>
          <w:p w14:paraId="1C5A4C38"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i/>
                <w:lang w:val="en-AU" w:eastAsia="en-AU"/>
              </w:rPr>
            </w:pPr>
            <w:r w:rsidRPr="005672CE">
              <w:rPr>
                <w:rFonts w:ascii="Arial" w:eastAsia="Times New Roman" w:hAnsi="Arial" w:cs="Arial"/>
                <w:lang w:val="en-AU" w:eastAsia="en-AU"/>
              </w:rPr>
              <w:t>consulting and communicating with other team member involved with the project</w:t>
            </w:r>
          </w:p>
          <w:p w14:paraId="4F2AD1A4"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i/>
                <w:lang w:val="en-AU" w:eastAsia="en-AU"/>
              </w:rPr>
            </w:pPr>
            <w:r w:rsidRPr="005672CE">
              <w:rPr>
                <w:rFonts w:ascii="Arial" w:eastAsia="Times New Roman" w:hAnsi="Arial" w:cs="Arial"/>
                <w:lang w:val="en-AU" w:eastAsia="en-AU"/>
              </w:rPr>
              <w:t>identifying and following relevant OHS/WHS procedures</w:t>
            </w:r>
          </w:p>
          <w:p w14:paraId="38B95D7D"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i/>
                <w:lang w:val="en-AU" w:eastAsia="en-AU"/>
              </w:rPr>
            </w:pPr>
            <w:r w:rsidRPr="005672CE">
              <w:rPr>
                <w:rFonts w:ascii="Arial" w:eastAsia="Times New Roman" w:hAnsi="Arial" w:cs="Arial"/>
                <w:lang w:val="en-AU" w:eastAsia="en-AU"/>
              </w:rPr>
              <w:t>developing a plan for mechatronics system implementation</w:t>
            </w:r>
          </w:p>
          <w:p w14:paraId="3A44673E"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i/>
                <w:lang w:val="en-AU" w:eastAsia="en-AU"/>
              </w:rPr>
            </w:pPr>
            <w:r w:rsidRPr="005672CE">
              <w:rPr>
                <w:rFonts w:ascii="Arial" w:eastAsia="Times New Roman" w:hAnsi="Arial" w:cs="Arial"/>
                <w:lang w:val="en-AU" w:eastAsia="en-AU"/>
              </w:rPr>
              <w:t>setting up and configuring machines and equipment to meet specific requirements</w:t>
            </w:r>
          </w:p>
          <w:p w14:paraId="6D397F66"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lang w:val="en-AU" w:eastAsia="en-AU"/>
              </w:rPr>
            </w:pPr>
            <w:r w:rsidRPr="005672CE">
              <w:rPr>
                <w:rFonts w:ascii="Arial" w:eastAsia="Times New Roman" w:hAnsi="Arial" w:cs="Arial"/>
                <w:lang w:val="en-AU" w:eastAsia="en-AU"/>
              </w:rPr>
              <w:t>commissioning a mechatronics system</w:t>
            </w:r>
          </w:p>
          <w:p w14:paraId="51D97001" w14:textId="77777777" w:rsidR="005672CE" w:rsidRPr="005672CE" w:rsidRDefault="005672CE" w:rsidP="00742E51">
            <w:pPr>
              <w:widowControl/>
              <w:numPr>
                <w:ilvl w:val="0"/>
                <w:numId w:val="262"/>
              </w:numPr>
              <w:spacing w:before="60" w:after="60" w:line="240" w:lineRule="auto"/>
              <w:ind w:left="709"/>
              <w:rPr>
                <w:rFonts w:ascii="Arial" w:eastAsia="Times New Roman" w:hAnsi="Arial" w:cs="Arial"/>
                <w:i/>
                <w:lang w:val="en-AU" w:eastAsia="en-AU"/>
              </w:rPr>
            </w:pPr>
            <w:r w:rsidRPr="005672CE">
              <w:rPr>
                <w:rFonts w:ascii="Arial" w:eastAsia="Times New Roman" w:hAnsi="Arial" w:cs="Arial"/>
                <w:color w:val="000000"/>
                <w:lang w:val="en-AU" w:eastAsia="en-AU"/>
              </w:rPr>
              <w:t>diagnosing and rectifying faults in a mechatronics system</w:t>
            </w:r>
          </w:p>
          <w:p w14:paraId="1DAAAB42" w14:textId="77777777" w:rsidR="005672CE" w:rsidRPr="005672CE" w:rsidRDefault="005672CE" w:rsidP="005672CE">
            <w:pPr>
              <w:widowControl/>
              <w:spacing w:before="60" w:after="60" w:line="240" w:lineRule="auto"/>
              <w:rPr>
                <w:rFonts w:ascii="Arial" w:eastAsia="Times New Roman" w:hAnsi="Arial" w:cs="Arial"/>
                <w:i/>
                <w:lang w:val="en-AU" w:eastAsia="en-AU"/>
              </w:rPr>
            </w:pPr>
          </w:p>
          <w:p w14:paraId="3778D519" w14:textId="77777777" w:rsidR="005672CE" w:rsidRPr="005672CE" w:rsidRDefault="005672CE" w:rsidP="005672CE">
            <w:pPr>
              <w:widowControl/>
              <w:spacing w:before="60" w:after="60" w:line="240" w:lineRule="auto"/>
              <w:rPr>
                <w:rFonts w:ascii="Arial" w:eastAsia="Times New Roman" w:hAnsi="Arial" w:cs="Arial"/>
                <w:b/>
                <w:i/>
                <w:lang w:val="en-AU" w:eastAsia="en-AU"/>
              </w:rPr>
            </w:pPr>
            <w:r w:rsidRPr="005672CE">
              <w:rPr>
                <w:rFonts w:ascii="Arial" w:eastAsia="Times New Roman" w:hAnsi="Arial" w:cs="Arial"/>
                <w:b/>
                <w:i/>
                <w:lang w:val="en-AU" w:eastAsia="en-AU"/>
              </w:rPr>
              <w:t>Required knowledge:</w:t>
            </w:r>
          </w:p>
          <w:p w14:paraId="3193FCEB"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digital sensors</w:t>
            </w:r>
          </w:p>
          <w:p w14:paraId="155A9F3C"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optical</w:t>
            </w:r>
          </w:p>
          <w:p w14:paraId="509B8ECC"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capacitive</w:t>
            </w:r>
          </w:p>
          <w:p w14:paraId="7AC20551"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inductive &amp; magnetic</w:t>
            </w:r>
          </w:p>
          <w:p w14:paraId="0052F322"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electromagnetic</w:t>
            </w:r>
          </w:p>
          <w:p w14:paraId="094618D3"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actuation (non-proportional)</w:t>
            </w:r>
          </w:p>
          <w:p w14:paraId="61331657"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mechanical actuators</w:t>
            </w:r>
          </w:p>
          <w:p w14:paraId="7FECFEF4"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electrical actuators</w:t>
            </w:r>
          </w:p>
          <w:p w14:paraId="41FDD51F"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energisers &amp; accumulators</w:t>
            </w:r>
          </w:p>
          <w:p w14:paraId="41E5D11E" w14:textId="77777777" w:rsidR="005672CE" w:rsidRPr="005672CE" w:rsidRDefault="005672CE" w:rsidP="00742E51">
            <w:pPr>
              <w:widowControl/>
              <w:numPr>
                <w:ilvl w:val="0"/>
                <w:numId w:val="26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linkages &amp; transmissions</w:t>
            </w:r>
          </w:p>
          <w:p w14:paraId="289430FC"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cabling and connectors</w:t>
            </w:r>
          </w:p>
          <w:p w14:paraId="5827F927" w14:textId="77777777" w:rsidR="005672CE" w:rsidRPr="005672CE" w:rsidRDefault="005672CE" w:rsidP="00742E51">
            <w:pPr>
              <w:widowControl/>
              <w:numPr>
                <w:ilvl w:val="0"/>
                <w:numId w:val="266"/>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cable types, colour codes, specification</w:t>
            </w:r>
          </w:p>
          <w:p w14:paraId="108E438F" w14:textId="77777777" w:rsidR="005672CE" w:rsidRPr="005672CE" w:rsidRDefault="005672CE" w:rsidP="00742E51">
            <w:pPr>
              <w:widowControl/>
              <w:numPr>
                <w:ilvl w:val="0"/>
                <w:numId w:val="265"/>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shielding requirements</w:t>
            </w:r>
          </w:p>
          <w:p w14:paraId="5EA6EBE4" w14:textId="137CAF48" w:rsidR="005672CE" w:rsidRPr="00D5507F" w:rsidRDefault="005672CE" w:rsidP="00742E51">
            <w:pPr>
              <w:widowControl/>
              <w:numPr>
                <w:ilvl w:val="0"/>
                <w:numId w:val="265"/>
              </w:numPr>
              <w:autoSpaceDE w:val="0"/>
              <w:autoSpaceDN w:val="0"/>
              <w:adjustRightInd w:val="0"/>
              <w:spacing w:before="60" w:after="60" w:line="240" w:lineRule="auto"/>
              <w:rPr>
                <w:rFonts w:ascii="Arial" w:eastAsia="Times New Roman" w:hAnsi="Arial" w:cs="Arial"/>
                <w:lang w:val="en-AU" w:eastAsia="en-AU"/>
              </w:rPr>
            </w:pPr>
            <w:r w:rsidRPr="00D5507F">
              <w:rPr>
                <w:rFonts w:ascii="Arial" w:eastAsia="Times New Roman" w:hAnsi="Arial" w:cs="Arial"/>
                <w:lang w:val="en-AU" w:eastAsia="en-AU"/>
              </w:rPr>
              <w:t>connector systems &amp; terminations</w:t>
            </w:r>
          </w:p>
          <w:p w14:paraId="44B47CEB"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signal conditioning</w:t>
            </w:r>
          </w:p>
          <w:p w14:paraId="5B291D35" w14:textId="77777777" w:rsidR="005672CE" w:rsidRPr="005672CE" w:rsidRDefault="005672CE" w:rsidP="00742E51">
            <w:pPr>
              <w:widowControl/>
              <w:numPr>
                <w:ilvl w:val="0"/>
                <w:numId w:val="267"/>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use of switching transistors</w:t>
            </w:r>
          </w:p>
          <w:p w14:paraId="5352724A" w14:textId="77777777" w:rsidR="005672CE" w:rsidRPr="005672CE" w:rsidRDefault="005672CE" w:rsidP="00742E51">
            <w:pPr>
              <w:widowControl/>
              <w:numPr>
                <w:ilvl w:val="0"/>
                <w:numId w:val="267"/>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resistor &amp; capacitor calculations</w:t>
            </w:r>
          </w:p>
          <w:p w14:paraId="1CF75A46" w14:textId="77777777" w:rsidR="005672CE" w:rsidRPr="005672CE" w:rsidRDefault="005672CE" w:rsidP="00742E51">
            <w:pPr>
              <w:widowControl/>
              <w:numPr>
                <w:ilvl w:val="0"/>
                <w:numId w:val="267"/>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simple DC amplification</w:t>
            </w:r>
          </w:p>
          <w:p w14:paraId="584EFDA7" w14:textId="77777777" w:rsidR="005672CE" w:rsidRPr="005672CE" w:rsidRDefault="005672CE" w:rsidP="00742E51">
            <w:pPr>
              <w:widowControl/>
              <w:numPr>
                <w:ilvl w:val="0"/>
                <w:numId w:val="267"/>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buffers &amp; operational amplifiers</w:t>
            </w:r>
          </w:p>
          <w:p w14:paraId="6965E1C8"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logic analysis</w:t>
            </w:r>
          </w:p>
          <w:p w14:paraId="0493A800" w14:textId="77777777" w:rsidR="005672CE" w:rsidRPr="005672CE" w:rsidRDefault="005672CE" w:rsidP="00742E51">
            <w:pPr>
              <w:widowControl/>
              <w:numPr>
                <w:ilvl w:val="0"/>
                <w:numId w:val="268"/>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broad description of task</w:t>
            </w:r>
          </w:p>
          <w:p w14:paraId="2FA0C285" w14:textId="77777777" w:rsidR="005672CE" w:rsidRPr="005672CE" w:rsidRDefault="005672CE" w:rsidP="00742E51">
            <w:pPr>
              <w:widowControl/>
              <w:numPr>
                <w:ilvl w:val="0"/>
                <w:numId w:val="268"/>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flow charts</w:t>
            </w:r>
          </w:p>
          <w:p w14:paraId="45533CD6" w14:textId="5BFEFE84" w:rsidR="005672CE" w:rsidRDefault="005672CE" w:rsidP="00742E51">
            <w:pPr>
              <w:widowControl/>
              <w:numPr>
                <w:ilvl w:val="0"/>
                <w:numId w:val="268"/>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detailed step analysis</w:t>
            </w:r>
          </w:p>
          <w:p w14:paraId="6076F68D" w14:textId="77777777" w:rsidR="00D5507F" w:rsidRPr="005672CE" w:rsidRDefault="00D5507F" w:rsidP="00D5507F">
            <w:pPr>
              <w:widowControl/>
              <w:autoSpaceDE w:val="0"/>
              <w:autoSpaceDN w:val="0"/>
              <w:adjustRightInd w:val="0"/>
              <w:spacing w:before="60" w:after="60" w:line="240" w:lineRule="auto"/>
              <w:rPr>
                <w:rFonts w:ascii="Arial" w:eastAsia="Times New Roman" w:hAnsi="Arial" w:cs="Arial"/>
                <w:lang w:val="en-AU" w:eastAsia="en-AU"/>
              </w:rPr>
            </w:pPr>
          </w:p>
          <w:p w14:paraId="2551B363"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programming</w:t>
            </w:r>
          </w:p>
          <w:p w14:paraId="4A5BA80B"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input/output designators</w:t>
            </w:r>
          </w:p>
          <w:p w14:paraId="394A87FC"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latching</w:t>
            </w:r>
          </w:p>
          <w:p w14:paraId="7B4FAE27"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timers &amp; counters</w:t>
            </w:r>
          </w:p>
          <w:p w14:paraId="3AD905AE"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special functions</w:t>
            </w:r>
          </w:p>
          <w:p w14:paraId="32BBB343"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illegal functions</w:t>
            </w:r>
          </w:p>
          <w:p w14:paraId="65D8DD04" w14:textId="77777777" w:rsidR="005672CE" w:rsidRPr="005672CE" w:rsidRDefault="005672CE" w:rsidP="00742E51">
            <w:pPr>
              <w:widowControl/>
              <w:numPr>
                <w:ilvl w:val="0"/>
                <w:numId w:val="269"/>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program structure</w:t>
            </w:r>
          </w:p>
          <w:p w14:paraId="4BA3CDD3"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commissioning</w:t>
            </w:r>
          </w:p>
          <w:p w14:paraId="661BFCA7" w14:textId="77777777" w:rsidR="005672CE" w:rsidRPr="005672CE" w:rsidRDefault="005672CE" w:rsidP="00742E51">
            <w:pPr>
              <w:widowControl/>
              <w:numPr>
                <w:ilvl w:val="0"/>
                <w:numId w:val="270"/>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mechanical adjustment</w:t>
            </w:r>
          </w:p>
          <w:p w14:paraId="5AB88D2D" w14:textId="77777777" w:rsidR="005672CE" w:rsidRPr="005672CE" w:rsidRDefault="005672CE" w:rsidP="00742E51">
            <w:pPr>
              <w:widowControl/>
              <w:numPr>
                <w:ilvl w:val="0"/>
                <w:numId w:val="270"/>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pre-commissioning tests</w:t>
            </w:r>
          </w:p>
          <w:p w14:paraId="750CD082" w14:textId="77777777" w:rsidR="005672CE" w:rsidRPr="005672CE" w:rsidRDefault="005672CE" w:rsidP="00742E51">
            <w:pPr>
              <w:widowControl/>
              <w:numPr>
                <w:ilvl w:val="0"/>
                <w:numId w:val="270"/>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housekeeping precautions</w:t>
            </w:r>
          </w:p>
          <w:p w14:paraId="07A81147" w14:textId="77777777" w:rsidR="005672CE" w:rsidRPr="005672CE" w:rsidRDefault="005672CE" w:rsidP="00742E51">
            <w:pPr>
              <w:widowControl/>
              <w:numPr>
                <w:ilvl w:val="0"/>
                <w:numId w:val="270"/>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accumulated energy safety awareness</w:t>
            </w:r>
          </w:p>
          <w:p w14:paraId="55AB829F" w14:textId="77777777" w:rsidR="005672CE" w:rsidRPr="005672CE" w:rsidRDefault="005672CE" w:rsidP="00742E51">
            <w:pPr>
              <w:widowControl/>
              <w:numPr>
                <w:ilvl w:val="0"/>
                <w:numId w:val="270"/>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desirable start sequence</w:t>
            </w:r>
          </w:p>
          <w:p w14:paraId="2FBEDF96"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troubleshooting</w:t>
            </w:r>
          </w:p>
          <w:p w14:paraId="48943E74" w14:textId="77777777" w:rsidR="005672CE" w:rsidRPr="005672CE" w:rsidRDefault="005672CE" w:rsidP="00742E51">
            <w:pPr>
              <w:widowControl/>
              <w:numPr>
                <w:ilvl w:val="0"/>
                <w:numId w:val="271"/>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problem solving techniques</w:t>
            </w:r>
          </w:p>
          <w:p w14:paraId="7A2CD47C" w14:textId="77777777" w:rsidR="005672CE" w:rsidRPr="005672CE" w:rsidRDefault="005672CE" w:rsidP="00742E51">
            <w:pPr>
              <w:widowControl/>
              <w:numPr>
                <w:ilvl w:val="0"/>
                <w:numId w:val="271"/>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during commissioning</w:t>
            </w:r>
          </w:p>
          <w:p w14:paraId="24E08BEA" w14:textId="77777777" w:rsidR="005672CE" w:rsidRPr="005672CE" w:rsidRDefault="005672CE" w:rsidP="00742E51">
            <w:pPr>
              <w:widowControl/>
              <w:numPr>
                <w:ilvl w:val="0"/>
                <w:numId w:val="271"/>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under time pressure</w:t>
            </w:r>
          </w:p>
          <w:p w14:paraId="55645504"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sourcing components</w:t>
            </w:r>
          </w:p>
          <w:p w14:paraId="051E5F76" w14:textId="77777777" w:rsidR="005672CE" w:rsidRPr="005672CE" w:rsidRDefault="005672CE" w:rsidP="00742E51">
            <w:pPr>
              <w:widowControl/>
              <w:numPr>
                <w:ilvl w:val="0"/>
                <w:numId w:val="272"/>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buy/manufacture split</w:t>
            </w:r>
          </w:p>
          <w:p w14:paraId="7940DFA5" w14:textId="77777777" w:rsidR="005672CE" w:rsidRPr="005672CE" w:rsidRDefault="005672CE" w:rsidP="00742E51">
            <w:pPr>
              <w:widowControl/>
              <w:numPr>
                <w:ilvl w:val="0"/>
                <w:numId w:val="272"/>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selecting supply source</w:t>
            </w:r>
          </w:p>
          <w:p w14:paraId="48D0BC78" w14:textId="77777777" w:rsidR="005672CE" w:rsidRPr="005672CE" w:rsidRDefault="005672CE" w:rsidP="00742E51">
            <w:pPr>
              <w:widowControl/>
              <w:numPr>
                <w:ilvl w:val="0"/>
                <w:numId w:val="272"/>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manufacturing in-house items</w:t>
            </w:r>
          </w:p>
          <w:p w14:paraId="0ADB276E"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planning</w:t>
            </w:r>
          </w:p>
          <w:p w14:paraId="148466A7"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manual or computer techniques</w:t>
            </w:r>
          </w:p>
          <w:p w14:paraId="3662D748"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select progress display type</w:t>
            </w:r>
          </w:p>
          <w:p w14:paraId="08E9AAFE"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continued progress monitoring</w:t>
            </w:r>
          </w:p>
          <w:p w14:paraId="075190D8"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Project construction</w:t>
            </w:r>
          </w:p>
          <w:p w14:paraId="5F2E5548"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assemble base or foundation</w:t>
            </w:r>
          </w:p>
          <w:p w14:paraId="0F8A8872"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preliminary layout</w:t>
            </w:r>
          </w:p>
          <w:p w14:paraId="50A1365C"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complete sub-assemblies</w:t>
            </w:r>
          </w:p>
          <w:p w14:paraId="53AF430F"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full assembly</w:t>
            </w:r>
          </w:p>
          <w:p w14:paraId="05AC75E9" w14:textId="77777777" w:rsidR="005672CE" w:rsidRPr="005672CE"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check for functionality</w:t>
            </w:r>
          </w:p>
          <w:p w14:paraId="20F65EC7" w14:textId="2D9C88A4" w:rsidR="005672CE" w:rsidRPr="00D5507F" w:rsidRDefault="005672CE" w:rsidP="00742E51">
            <w:pPr>
              <w:widowControl/>
              <w:numPr>
                <w:ilvl w:val="0"/>
                <w:numId w:val="273"/>
              </w:numPr>
              <w:autoSpaceDE w:val="0"/>
              <w:autoSpaceDN w:val="0"/>
              <w:adjustRightInd w:val="0"/>
              <w:spacing w:before="60" w:after="60" w:line="240" w:lineRule="auto"/>
              <w:rPr>
                <w:rFonts w:ascii="Arial" w:eastAsia="Times New Roman" w:hAnsi="Arial" w:cs="Arial"/>
                <w:lang w:val="en-AU" w:eastAsia="en-AU"/>
              </w:rPr>
            </w:pPr>
            <w:r w:rsidRPr="00D5507F">
              <w:rPr>
                <w:rFonts w:ascii="Arial" w:eastAsia="Times New Roman" w:hAnsi="Arial" w:cs="Arial"/>
                <w:lang w:val="en-AU" w:eastAsia="en-AU"/>
              </w:rPr>
              <w:t>finishing</w:t>
            </w:r>
          </w:p>
          <w:p w14:paraId="269EBC41" w14:textId="77777777" w:rsidR="005672CE" w:rsidRPr="005672CE" w:rsidRDefault="005672CE" w:rsidP="00742E51">
            <w:pPr>
              <w:widowControl/>
              <w:numPr>
                <w:ilvl w:val="0"/>
                <w:numId w:val="263"/>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feedback</w:t>
            </w:r>
          </w:p>
          <w:p w14:paraId="32A8D9CA" w14:textId="77777777" w:rsidR="005672CE" w:rsidRPr="005672CE" w:rsidRDefault="005672CE" w:rsidP="00742E51">
            <w:pPr>
              <w:widowControl/>
              <w:numPr>
                <w:ilvl w:val="0"/>
                <w:numId w:val="27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for design correction</w:t>
            </w:r>
          </w:p>
          <w:p w14:paraId="12B7DB80" w14:textId="77777777" w:rsidR="005672CE" w:rsidRPr="005672CE" w:rsidRDefault="005672CE" w:rsidP="00742E51">
            <w:pPr>
              <w:widowControl/>
              <w:numPr>
                <w:ilvl w:val="0"/>
                <w:numId w:val="274"/>
              </w:numPr>
              <w:autoSpaceDE w:val="0"/>
              <w:autoSpaceDN w:val="0"/>
              <w:adjustRightInd w:val="0"/>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for component supplier</w:t>
            </w:r>
          </w:p>
          <w:p w14:paraId="326C6B0F" w14:textId="77777777" w:rsidR="005672CE" w:rsidRPr="005672CE" w:rsidRDefault="005672CE" w:rsidP="005672CE">
            <w:pPr>
              <w:widowControl/>
              <w:autoSpaceDE w:val="0"/>
              <w:autoSpaceDN w:val="0"/>
              <w:adjustRightInd w:val="0"/>
              <w:spacing w:before="60" w:after="60" w:line="240" w:lineRule="auto"/>
              <w:rPr>
                <w:rFonts w:ascii="Arial" w:eastAsia="Times New Roman" w:hAnsi="Arial" w:cs="Arial"/>
                <w:lang w:val="en-AU" w:eastAsia="en-AU"/>
              </w:rPr>
            </w:pPr>
          </w:p>
        </w:tc>
      </w:tr>
      <w:tr w:rsidR="005672CE" w:rsidRPr="005672CE" w14:paraId="6CEEAAA5" w14:textId="77777777" w:rsidTr="007965AA">
        <w:trPr>
          <w:trHeight w:val="549"/>
        </w:trPr>
        <w:tc>
          <w:tcPr>
            <w:tcW w:w="9889" w:type="dxa"/>
            <w:gridSpan w:val="5"/>
          </w:tcPr>
          <w:p w14:paraId="212D25CD" w14:textId="77777777" w:rsidR="005672CE" w:rsidRPr="005672CE" w:rsidRDefault="005672CE" w:rsidP="005672CE">
            <w:pPr>
              <w:widowControl/>
              <w:spacing w:before="40" w:after="40" w:line="240" w:lineRule="auto"/>
              <w:rPr>
                <w:rFonts w:ascii="Arial" w:eastAsia="Times New Roman" w:hAnsi="Arial" w:cs="Arial"/>
                <w:b/>
                <w:sz w:val="24"/>
                <w:szCs w:val="24"/>
                <w:vertAlign w:val="superscript"/>
                <w:lang w:val="en-AU" w:eastAsia="en-AU"/>
              </w:rPr>
            </w:pPr>
            <w:r w:rsidRPr="005672CE">
              <w:rPr>
                <w:rFonts w:ascii="Arial" w:eastAsia="Times New Roman" w:hAnsi="Arial" w:cs="Arial"/>
                <w:b/>
                <w:sz w:val="24"/>
                <w:szCs w:val="24"/>
                <w:lang w:val="en-AU" w:eastAsia="en-AU"/>
              </w:rPr>
              <w:t>RANGE STATEMENT</w:t>
            </w:r>
          </w:p>
          <w:p w14:paraId="5C100077" w14:textId="77777777" w:rsidR="005672CE" w:rsidRPr="005672CE" w:rsidRDefault="005672CE" w:rsidP="005672CE">
            <w:pPr>
              <w:widowControl/>
              <w:spacing w:before="40" w:after="40" w:line="240" w:lineRule="auto"/>
              <w:rPr>
                <w:rFonts w:ascii="Arial" w:eastAsia="Times New Roman" w:hAnsi="Arial" w:cs="Arial"/>
                <w:b/>
                <w:sz w:val="18"/>
                <w:szCs w:val="18"/>
                <w:lang w:val="en-AU" w:eastAsia="en-AU"/>
              </w:rPr>
            </w:pPr>
            <w:r w:rsidRPr="005672CE">
              <w:rPr>
                <w:rFonts w:ascii="Arial" w:eastAsia="Times New Roman" w:hAnsi="Arial" w:cs="Arial"/>
                <w:sz w:val="18"/>
                <w:szCs w:val="18"/>
                <w:lang w:val="en-AU" w:eastAsia="en-AU"/>
              </w:rPr>
              <w:t>The Range Statement relates to the unit of competency as a whole. It allows for different work environments and situations that may affect performance.  Bold / italicised wording in the Performance Criteria is detailed below.</w:t>
            </w:r>
          </w:p>
        </w:tc>
      </w:tr>
      <w:tr w:rsidR="005672CE" w:rsidRPr="005672CE" w14:paraId="734A0D56" w14:textId="77777777" w:rsidTr="007965AA">
        <w:tblPrEx>
          <w:tblCellMar>
            <w:left w:w="40" w:type="dxa"/>
            <w:right w:w="40" w:type="dxa"/>
          </w:tblCellMar>
          <w:tblLook w:val="0000" w:firstRow="0" w:lastRow="0" w:firstColumn="0" w:lastColumn="0" w:noHBand="0" w:noVBand="0"/>
        </w:tblPrEx>
        <w:tc>
          <w:tcPr>
            <w:tcW w:w="4037" w:type="dxa"/>
            <w:gridSpan w:val="4"/>
            <w:shd w:val="solid" w:color="FFFFFF" w:fill="auto"/>
          </w:tcPr>
          <w:p w14:paraId="1B157ED8" w14:textId="77777777" w:rsidR="005672CE" w:rsidRPr="005672CE" w:rsidRDefault="005672CE" w:rsidP="005672CE">
            <w:pPr>
              <w:widowControl/>
              <w:spacing w:before="40" w:after="40" w:line="240" w:lineRule="auto"/>
              <w:rPr>
                <w:rFonts w:ascii="Arial" w:eastAsia="Times New Roman" w:hAnsi="Arial" w:cs="Arial"/>
                <w:bCs/>
                <w:lang w:val="en-AU" w:eastAsia="en-AU"/>
              </w:rPr>
            </w:pPr>
            <w:r w:rsidRPr="005672CE">
              <w:rPr>
                <w:rFonts w:ascii="Arial" w:eastAsia="Times New Roman" w:hAnsi="Arial" w:cs="Arial"/>
                <w:b/>
                <w:bCs/>
                <w:i/>
                <w:lang w:val="en-AU" w:eastAsia="en-AU"/>
              </w:rPr>
              <w:t>OHS/WHS requirements</w:t>
            </w:r>
            <w:r w:rsidRPr="005672CE">
              <w:rPr>
                <w:rFonts w:ascii="Arial" w:eastAsia="Times New Roman" w:hAnsi="Arial" w:cs="Arial"/>
                <w:bCs/>
                <w:lang w:val="en-AU" w:eastAsia="en-AU"/>
              </w:rPr>
              <w:t xml:space="preserve"> may include, but are not limited to:</w:t>
            </w:r>
          </w:p>
        </w:tc>
        <w:tc>
          <w:tcPr>
            <w:tcW w:w="5852" w:type="dxa"/>
            <w:shd w:val="solid" w:color="FFFFFF" w:fill="auto"/>
          </w:tcPr>
          <w:p w14:paraId="22AFE489"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legislation</w:t>
            </w:r>
          </w:p>
          <w:p w14:paraId="50DF1ADC"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protective equipment</w:t>
            </w:r>
          </w:p>
          <w:p w14:paraId="1A164184"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material safety management systems</w:t>
            </w:r>
          </w:p>
          <w:p w14:paraId="62DC2564"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hazardous substances and dangerous goods code</w:t>
            </w:r>
          </w:p>
          <w:p w14:paraId="32934F43"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local safe operation procedures</w:t>
            </w:r>
          </w:p>
          <w:p w14:paraId="58548053" w14:textId="77777777" w:rsidR="005672CE" w:rsidRPr="005672CE" w:rsidRDefault="005672CE" w:rsidP="00742E51">
            <w:pPr>
              <w:widowControl/>
              <w:numPr>
                <w:ilvl w:val="0"/>
                <w:numId w:val="275"/>
              </w:numPr>
              <w:spacing w:before="40" w:after="40" w:line="240" w:lineRule="auto"/>
              <w:rPr>
                <w:rFonts w:ascii="Arial" w:eastAsia="Times New Roman" w:hAnsi="Arial" w:cs="Arial"/>
                <w:color w:val="000000"/>
                <w:lang w:val="en-AU" w:eastAsia="en-AU"/>
              </w:rPr>
            </w:pPr>
            <w:r w:rsidRPr="005672CE">
              <w:rPr>
                <w:rFonts w:ascii="Arial" w:eastAsia="Times New Roman" w:hAnsi="Arial" w:cs="Arial"/>
                <w:lang w:val="en-AU" w:eastAsia="en-AU"/>
              </w:rPr>
              <w:t>awards provisions</w:t>
            </w:r>
          </w:p>
          <w:p w14:paraId="3CCBD8D4" w14:textId="77777777" w:rsidR="005672CE" w:rsidRPr="005672CE" w:rsidRDefault="005672CE" w:rsidP="005672CE">
            <w:pPr>
              <w:widowControl/>
              <w:spacing w:before="40" w:after="40" w:line="240" w:lineRule="auto"/>
              <w:rPr>
                <w:rFonts w:ascii="Arial" w:eastAsia="Times New Roman" w:hAnsi="Arial" w:cs="Arial"/>
                <w:color w:val="000000"/>
                <w:lang w:val="en-AU" w:eastAsia="en-AU"/>
              </w:rPr>
            </w:pPr>
          </w:p>
        </w:tc>
      </w:tr>
      <w:tr w:rsidR="005672CE" w:rsidRPr="005672CE" w14:paraId="0F9701A4" w14:textId="77777777" w:rsidTr="007965AA">
        <w:tblPrEx>
          <w:tblCellMar>
            <w:left w:w="40" w:type="dxa"/>
            <w:right w:w="40" w:type="dxa"/>
          </w:tblCellMar>
          <w:tblLook w:val="0000" w:firstRow="0" w:lastRow="0" w:firstColumn="0" w:lastColumn="0" w:noHBand="0" w:noVBand="0"/>
        </w:tblPrEx>
        <w:tc>
          <w:tcPr>
            <w:tcW w:w="4037" w:type="dxa"/>
            <w:gridSpan w:val="4"/>
            <w:shd w:val="solid" w:color="FFFFFF" w:fill="auto"/>
          </w:tcPr>
          <w:p w14:paraId="7AEE91A7" w14:textId="77777777" w:rsidR="005672CE" w:rsidRPr="005672CE" w:rsidRDefault="005672CE" w:rsidP="005672CE">
            <w:pPr>
              <w:autoSpaceDE w:val="0"/>
              <w:autoSpaceDN w:val="0"/>
              <w:adjustRightInd w:val="0"/>
              <w:spacing w:before="40" w:after="40" w:line="240" w:lineRule="auto"/>
              <w:rPr>
                <w:rFonts w:ascii="Arial" w:eastAsia="Times New Roman" w:hAnsi="Arial" w:cs="Arial"/>
                <w:b/>
                <w:i/>
                <w:lang w:val="en-AU" w:eastAsia="en-AU"/>
              </w:rPr>
            </w:pPr>
            <w:r w:rsidRPr="005672CE">
              <w:rPr>
                <w:rFonts w:ascii="Arial" w:eastAsia="Times New Roman" w:hAnsi="Arial" w:cs="Arial"/>
                <w:b/>
                <w:i/>
                <w:lang w:val="en-AU" w:eastAsia="en-AU"/>
              </w:rPr>
              <w:t>Specifications, installation and set-up requirements</w:t>
            </w:r>
            <w:r w:rsidRPr="005672CE">
              <w:rPr>
                <w:rFonts w:ascii="Arial" w:eastAsia="Times New Roman" w:hAnsi="Arial" w:cs="Arial"/>
                <w:bCs/>
                <w:lang w:val="en-AU" w:eastAsia="en-AU"/>
              </w:rPr>
              <w:t xml:space="preserve"> may include, but are not limited to:</w:t>
            </w:r>
          </w:p>
        </w:tc>
        <w:tc>
          <w:tcPr>
            <w:tcW w:w="5852" w:type="dxa"/>
            <w:shd w:val="solid" w:color="FFFFFF" w:fill="auto"/>
          </w:tcPr>
          <w:p w14:paraId="2D56A5C9"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system design and features</w:t>
            </w:r>
          </w:p>
          <w:p w14:paraId="7022DC12"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layout</w:t>
            </w:r>
          </w:p>
          <w:p w14:paraId="04618665"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space</w:t>
            </w:r>
          </w:p>
          <w:p w14:paraId="2C6D7AE1"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components</w:t>
            </w:r>
          </w:p>
          <w:p w14:paraId="7F0FC753"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operational capabilities</w:t>
            </w:r>
          </w:p>
          <w:p w14:paraId="1B5EC732"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mechanical, electrical and other environmental performance requirements</w:t>
            </w:r>
          </w:p>
          <w:p w14:paraId="1E0C8F60"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materials</w:t>
            </w:r>
          </w:p>
          <w:p w14:paraId="62E510EB"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cost/budget/economy</w:t>
            </w:r>
          </w:p>
          <w:p w14:paraId="08C6E64F"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required/available resources</w:t>
            </w:r>
          </w:p>
          <w:p w14:paraId="517E1D7E"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timeframe</w:t>
            </w:r>
          </w:p>
          <w:p w14:paraId="6E3E5ED6"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specific customer requirements</w:t>
            </w:r>
          </w:p>
          <w:p w14:paraId="69C91F71"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hazards and risks</w:t>
            </w:r>
          </w:p>
          <w:p w14:paraId="63C81AE0"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enterprise requirements</w:t>
            </w:r>
          </w:p>
          <w:p w14:paraId="0EBBE1A3"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quality standards</w:t>
            </w:r>
          </w:p>
          <w:p w14:paraId="58CBF105"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any other project limitations</w:t>
            </w:r>
          </w:p>
          <w:p w14:paraId="22EA3F9C" w14:textId="77777777" w:rsidR="005672CE" w:rsidRPr="005672CE" w:rsidRDefault="005672CE" w:rsidP="005672CE">
            <w:pPr>
              <w:widowControl/>
              <w:spacing w:before="40" w:after="40" w:line="240" w:lineRule="auto"/>
              <w:rPr>
                <w:rFonts w:ascii="Arial" w:eastAsia="Times New Roman" w:hAnsi="Arial" w:cs="Arial"/>
                <w:lang w:val="en-AU" w:eastAsia="en-AU"/>
              </w:rPr>
            </w:pPr>
          </w:p>
        </w:tc>
      </w:tr>
      <w:tr w:rsidR="005672CE" w:rsidRPr="005672CE" w14:paraId="35D2E5D7" w14:textId="77777777" w:rsidTr="007965AA">
        <w:tblPrEx>
          <w:tblCellMar>
            <w:left w:w="40" w:type="dxa"/>
            <w:right w:w="40" w:type="dxa"/>
          </w:tblCellMar>
          <w:tblLook w:val="0000" w:firstRow="0" w:lastRow="0" w:firstColumn="0" w:lastColumn="0" w:noHBand="0" w:noVBand="0"/>
        </w:tblPrEx>
        <w:tc>
          <w:tcPr>
            <w:tcW w:w="4037" w:type="dxa"/>
            <w:gridSpan w:val="4"/>
            <w:shd w:val="solid" w:color="FFFFFF" w:fill="auto"/>
          </w:tcPr>
          <w:p w14:paraId="2F26AC5F" w14:textId="77777777" w:rsidR="005672CE" w:rsidRPr="005672CE" w:rsidRDefault="005672CE" w:rsidP="005672CE">
            <w:pPr>
              <w:autoSpaceDE w:val="0"/>
              <w:autoSpaceDN w:val="0"/>
              <w:adjustRightInd w:val="0"/>
              <w:spacing w:before="40" w:after="40" w:line="240" w:lineRule="auto"/>
              <w:rPr>
                <w:rFonts w:ascii="Arial" w:eastAsia="Times New Roman" w:hAnsi="Arial" w:cs="Arial"/>
                <w:b/>
                <w:i/>
                <w:lang w:val="en-AU" w:eastAsia="en-AU"/>
              </w:rPr>
            </w:pPr>
            <w:r w:rsidRPr="005672CE">
              <w:rPr>
                <w:rFonts w:ascii="Arial" w:eastAsia="Times New Roman" w:hAnsi="Arial" w:cs="Arial"/>
                <w:b/>
                <w:i/>
                <w:lang w:val="en-AU" w:eastAsia="en-AU"/>
              </w:rPr>
              <w:t>Appropriate personnel</w:t>
            </w:r>
            <w:r w:rsidRPr="005672CE">
              <w:rPr>
                <w:rFonts w:ascii="Arial" w:eastAsia="Times New Roman" w:hAnsi="Arial" w:cs="Arial"/>
                <w:bCs/>
                <w:lang w:val="en-AU" w:eastAsia="en-AU"/>
              </w:rPr>
              <w:t xml:space="preserve"> may include:</w:t>
            </w:r>
          </w:p>
        </w:tc>
        <w:tc>
          <w:tcPr>
            <w:tcW w:w="5852" w:type="dxa"/>
            <w:shd w:val="solid" w:color="FFFFFF" w:fill="auto"/>
          </w:tcPr>
          <w:p w14:paraId="79AF9066"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supervisor</w:t>
            </w:r>
          </w:p>
          <w:p w14:paraId="5F439BBA"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leading hand</w:t>
            </w:r>
          </w:p>
          <w:p w14:paraId="3FBA2662"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foreman</w:t>
            </w:r>
          </w:p>
          <w:p w14:paraId="635F4216"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manager</w:t>
            </w:r>
          </w:p>
          <w:p w14:paraId="58772094"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site engineer</w:t>
            </w:r>
          </w:p>
          <w:p w14:paraId="6D29BEC1"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trainer</w:t>
            </w:r>
          </w:p>
          <w:p w14:paraId="7587EF04"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mentor</w:t>
            </w:r>
          </w:p>
          <w:p w14:paraId="7AE964DC" w14:textId="77777777" w:rsidR="005672CE" w:rsidRPr="005672CE" w:rsidRDefault="005672CE" w:rsidP="00742E51">
            <w:pPr>
              <w:widowControl/>
              <w:numPr>
                <w:ilvl w:val="0"/>
                <w:numId w:val="275"/>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teacher</w:t>
            </w:r>
          </w:p>
          <w:p w14:paraId="1F604F8F" w14:textId="371D3B4D" w:rsidR="005672CE" w:rsidRPr="00D5507F" w:rsidRDefault="005672CE" w:rsidP="00742E51">
            <w:pPr>
              <w:widowControl/>
              <w:numPr>
                <w:ilvl w:val="0"/>
                <w:numId w:val="275"/>
              </w:numPr>
              <w:spacing w:before="40" w:after="40" w:line="240" w:lineRule="auto"/>
              <w:rPr>
                <w:rFonts w:ascii="Arial" w:eastAsia="Times New Roman" w:hAnsi="Arial" w:cs="Arial"/>
                <w:lang w:val="en-AU" w:eastAsia="en-AU"/>
              </w:rPr>
            </w:pPr>
            <w:r w:rsidRPr="00D5507F">
              <w:rPr>
                <w:rFonts w:ascii="Arial" w:eastAsia="Times New Roman" w:hAnsi="Arial" w:cs="Arial"/>
                <w:lang w:val="en-AU" w:eastAsia="en-AU"/>
              </w:rPr>
              <w:t>team member</w:t>
            </w:r>
          </w:p>
          <w:p w14:paraId="4CD8D792" w14:textId="77777777" w:rsidR="005672CE" w:rsidRPr="005672CE" w:rsidRDefault="005672CE" w:rsidP="005672CE">
            <w:pPr>
              <w:widowControl/>
              <w:spacing w:before="40" w:after="40" w:line="240" w:lineRule="auto"/>
              <w:rPr>
                <w:rFonts w:ascii="Arial" w:eastAsia="Times New Roman" w:hAnsi="Arial" w:cs="Arial"/>
                <w:lang w:val="en-AU" w:eastAsia="en-AU"/>
              </w:rPr>
            </w:pPr>
          </w:p>
        </w:tc>
      </w:tr>
      <w:tr w:rsidR="005672CE" w:rsidRPr="005672CE" w14:paraId="5255076D" w14:textId="77777777" w:rsidTr="007965AA">
        <w:tblPrEx>
          <w:tblCellMar>
            <w:left w:w="40" w:type="dxa"/>
            <w:right w:w="40" w:type="dxa"/>
          </w:tblCellMar>
          <w:tblLook w:val="0000" w:firstRow="0" w:lastRow="0" w:firstColumn="0" w:lastColumn="0" w:noHBand="0" w:noVBand="0"/>
        </w:tblPrEx>
        <w:tc>
          <w:tcPr>
            <w:tcW w:w="4037" w:type="dxa"/>
            <w:gridSpan w:val="4"/>
            <w:shd w:val="solid" w:color="FFFFFF" w:fill="auto"/>
          </w:tcPr>
          <w:p w14:paraId="76C82EDC" w14:textId="77777777" w:rsidR="005672CE" w:rsidRPr="005672CE" w:rsidRDefault="005672CE" w:rsidP="005672CE">
            <w:pPr>
              <w:autoSpaceDE w:val="0"/>
              <w:autoSpaceDN w:val="0"/>
              <w:adjustRightInd w:val="0"/>
              <w:spacing w:before="60" w:after="60" w:line="240" w:lineRule="auto"/>
              <w:rPr>
                <w:rFonts w:ascii="Arial" w:eastAsia="Times New Roman" w:hAnsi="Arial" w:cs="Arial"/>
                <w:b/>
                <w:i/>
                <w:lang w:val="en-AU" w:eastAsia="en-AU"/>
              </w:rPr>
            </w:pPr>
            <w:r w:rsidRPr="005672CE">
              <w:rPr>
                <w:rFonts w:ascii="Arial" w:eastAsia="Times New Roman" w:hAnsi="Arial" w:cs="Arial"/>
                <w:b/>
                <w:i/>
                <w:lang w:val="en-AU" w:eastAsia="en-AU"/>
              </w:rPr>
              <w:t>Enterprise procedures</w:t>
            </w:r>
            <w:r w:rsidRPr="005672CE">
              <w:rPr>
                <w:rFonts w:ascii="Arial" w:eastAsia="Times New Roman" w:hAnsi="Arial" w:cs="Arial"/>
                <w:bCs/>
                <w:lang w:val="en-AU" w:eastAsia="en-AU"/>
              </w:rPr>
              <w:t xml:space="preserve"> may include, but are not limited to:</w:t>
            </w:r>
          </w:p>
        </w:tc>
        <w:tc>
          <w:tcPr>
            <w:tcW w:w="5852" w:type="dxa"/>
            <w:shd w:val="solid" w:color="FFFFFF" w:fill="auto"/>
          </w:tcPr>
          <w:p w14:paraId="78BAB23E"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rPr>
            </w:pPr>
            <w:r w:rsidRPr="005672CE">
              <w:rPr>
                <w:rFonts w:ascii="Arial" w:eastAsia="Times New Roman" w:hAnsi="Arial" w:cs="Arial"/>
                <w:lang w:val="en-AU"/>
              </w:rPr>
              <w:t xml:space="preserve">the use of tools and equipment </w:t>
            </w:r>
          </w:p>
          <w:p w14:paraId="2D54EC56"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rPr>
            </w:pPr>
            <w:r w:rsidRPr="005672CE">
              <w:rPr>
                <w:rFonts w:ascii="Arial" w:eastAsia="Times New Roman" w:hAnsi="Arial" w:cs="Arial"/>
                <w:lang w:val="en-AU"/>
              </w:rPr>
              <w:t>instructions, including job sheets,, plans, drawings and designs</w:t>
            </w:r>
          </w:p>
          <w:p w14:paraId="2DFB63CE"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rPr>
            </w:pPr>
            <w:r w:rsidRPr="005672CE">
              <w:rPr>
                <w:rFonts w:ascii="Arial" w:eastAsia="Times New Roman" w:hAnsi="Arial" w:cs="Arial"/>
                <w:lang w:val="en-AU"/>
              </w:rPr>
              <w:t xml:space="preserve">reporting and communication </w:t>
            </w:r>
          </w:p>
          <w:p w14:paraId="20309108"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rPr>
              <w:t>manufacturers' specifications and operational procedures</w:t>
            </w:r>
          </w:p>
          <w:p w14:paraId="0238A66B" w14:textId="77777777" w:rsidR="005672CE" w:rsidRPr="005672CE" w:rsidRDefault="005672CE" w:rsidP="005672CE">
            <w:pPr>
              <w:widowControl/>
              <w:spacing w:before="60" w:after="60" w:line="240" w:lineRule="auto"/>
              <w:rPr>
                <w:rFonts w:ascii="Arial" w:eastAsia="Times New Roman" w:hAnsi="Arial" w:cs="Arial"/>
                <w:lang w:val="en-AU" w:eastAsia="en-AU"/>
              </w:rPr>
            </w:pPr>
          </w:p>
        </w:tc>
      </w:tr>
      <w:tr w:rsidR="005672CE" w:rsidRPr="005672CE" w14:paraId="511F6A12" w14:textId="77777777" w:rsidTr="007965AA">
        <w:tblPrEx>
          <w:tblCellMar>
            <w:left w:w="40" w:type="dxa"/>
            <w:right w:w="40" w:type="dxa"/>
          </w:tblCellMar>
          <w:tblLook w:val="0000" w:firstRow="0" w:lastRow="0" w:firstColumn="0" w:lastColumn="0" w:noHBand="0" w:noVBand="0"/>
        </w:tblPrEx>
        <w:tc>
          <w:tcPr>
            <w:tcW w:w="4037" w:type="dxa"/>
            <w:gridSpan w:val="4"/>
            <w:shd w:val="solid" w:color="FFFFFF" w:fill="auto"/>
          </w:tcPr>
          <w:p w14:paraId="230AAF0D" w14:textId="77777777" w:rsidR="005672CE" w:rsidRPr="005672CE" w:rsidRDefault="005672CE" w:rsidP="005672CE">
            <w:pPr>
              <w:autoSpaceDE w:val="0"/>
              <w:autoSpaceDN w:val="0"/>
              <w:adjustRightInd w:val="0"/>
              <w:spacing w:before="60" w:after="60" w:line="240" w:lineRule="auto"/>
              <w:rPr>
                <w:rFonts w:ascii="Arial" w:eastAsia="Times New Roman" w:hAnsi="Arial" w:cs="Arial"/>
                <w:b/>
                <w:i/>
                <w:lang w:val="en-AU" w:eastAsia="en-AU"/>
              </w:rPr>
            </w:pPr>
            <w:r w:rsidRPr="005672CE">
              <w:rPr>
                <w:rFonts w:ascii="Arial" w:eastAsia="Times New Roman" w:hAnsi="Arial" w:cs="Arial"/>
                <w:b/>
                <w:i/>
                <w:lang w:val="en-AU" w:eastAsia="en-AU"/>
              </w:rPr>
              <w:t>Resources, components and equipment</w:t>
            </w:r>
            <w:r w:rsidRPr="005672CE">
              <w:rPr>
                <w:rFonts w:ascii="Arial" w:eastAsia="Times New Roman" w:hAnsi="Arial" w:cs="Arial"/>
                <w:bCs/>
                <w:lang w:val="en-AU" w:eastAsia="en-AU"/>
              </w:rPr>
              <w:t xml:space="preserve"> may include, but are not limited to:</w:t>
            </w:r>
          </w:p>
        </w:tc>
        <w:tc>
          <w:tcPr>
            <w:tcW w:w="5852" w:type="dxa"/>
            <w:shd w:val="solid" w:color="FFFFFF" w:fill="auto"/>
          </w:tcPr>
          <w:p w14:paraId="6BEA5704"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sensors and actuators</w:t>
            </w:r>
          </w:p>
          <w:p w14:paraId="181937BB"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programmable logic controllers</w:t>
            </w:r>
          </w:p>
          <w:p w14:paraId="1A7BBD67"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electrical and fluid power sources</w:t>
            </w:r>
          </w:p>
          <w:p w14:paraId="181DE24D"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cabling and connectors</w:t>
            </w:r>
          </w:p>
          <w:p w14:paraId="4D7F5B32"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equipment, parts and components</w:t>
            </w:r>
          </w:p>
          <w:p w14:paraId="29DA61FC"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high profile desktop PC's with Turbo CAD or similar</w:t>
            </w:r>
          </w:p>
          <w:p w14:paraId="39EDCBB3"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plotter and printer</w:t>
            </w:r>
          </w:p>
          <w:p w14:paraId="72AC72FB"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machine shop equipment</w:t>
            </w:r>
          </w:p>
          <w:p w14:paraId="5CC40908"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hand and power tools</w:t>
            </w:r>
          </w:p>
          <w:p w14:paraId="679B6FDD" w14:textId="77777777" w:rsidR="005672CE" w:rsidRPr="005672CE" w:rsidRDefault="005672CE" w:rsidP="00742E51">
            <w:pPr>
              <w:widowControl/>
              <w:numPr>
                <w:ilvl w:val="0"/>
                <w:numId w:val="275"/>
              </w:numPr>
              <w:spacing w:before="60" w:after="60" w:line="240" w:lineRule="auto"/>
              <w:rPr>
                <w:rFonts w:ascii="Arial" w:eastAsia="Times New Roman" w:hAnsi="Arial" w:cs="Arial"/>
                <w:lang w:val="en-AU" w:eastAsia="en-AU"/>
              </w:rPr>
            </w:pPr>
            <w:r w:rsidRPr="005672CE">
              <w:rPr>
                <w:rFonts w:ascii="Arial" w:eastAsia="Times New Roman" w:hAnsi="Arial" w:cs="Arial"/>
                <w:lang w:val="en-AU" w:eastAsia="en-AU"/>
              </w:rPr>
              <w:t>drawings and reference documents</w:t>
            </w:r>
          </w:p>
        </w:tc>
      </w:tr>
      <w:tr w:rsidR="005672CE" w:rsidRPr="005672CE" w14:paraId="1BF816F8" w14:textId="77777777" w:rsidTr="007965AA">
        <w:tblPrEx>
          <w:tblLook w:val="04A0" w:firstRow="1" w:lastRow="0" w:firstColumn="1" w:lastColumn="0" w:noHBand="0" w:noVBand="1"/>
        </w:tblPrEx>
        <w:trPr>
          <w:trHeight w:val="349"/>
        </w:trPr>
        <w:tc>
          <w:tcPr>
            <w:tcW w:w="9889" w:type="dxa"/>
            <w:gridSpan w:val="5"/>
          </w:tcPr>
          <w:p w14:paraId="3D3506E3" w14:textId="77777777" w:rsidR="005672CE" w:rsidRPr="005672CE" w:rsidRDefault="005672CE" w:rsidP="00D5507F">
            <w:pPr>
              <w:widowControl/>
              <w:spacing w:before="40" w:after="40" w:line="240" w:lineRule="auto"/>
              <w:rPr>
                <w:rFonts w:ascii="Arial" w:eastAsia="Times New Roman" w:hAnsi="Arial" w:cs="Arial"/>
                <w:b/>
                <w:sz w:val="24"/>
                <w:szCs w:val="24"/>
                <w:lang w:val="en-AU" w:eastAsia="en-AU"/>
              </w:rPr>
            </w:pPr>
            <w:r w:rsidRPr="005672CE">
              <w:rPr>
                <w:rFonts w:ascii="Arial" w:eastAsia="Times New Roman" w:hAnsi="Arial" w:cs="Arial"/>
                <w:b/>
                <w:sz w:val="24"/>
                <w:szCs w:val="24"/>
                <w:lang w:val="en-AU" w:eastAsia="en-AU"/>
              </w:rPr>
              <w:t>EVIDENCE GUIDE</w:t>
            </w:r>
          </w:p>
          <w:p w14:paraId="3655FDD8" w14:textId="77777777" w:rsidR="005672CE" w:rsidRPr="005672CE" w:rsidRDefault="005672CE" w:rsidP="00D5507F">
            <w:pPr>
              <w:widowControl/>
              <w:tabs>
                <w:tab w:val="left" w:pos="3404"/>
              </w:tabs>
              <w:spacing w:before="40" w:after="40" w:line="240" w:lineRule="auto"/>
              <w:rPr>
                <w:rFonts w:ascii="Arial" w:eastAsia="Times New Roman" w:hAnsi="Arial" w:cs="Arial"/>
                <w:i/>
                <w:sz w:val="18"/>
                <w:szCs w:val="18"/>
                <w:lang w:val="en-AU" w:eastAsia="en-AU"/>
              </w:rPr>
            </w:pPr>
            <w:r w:rsidRPr="005672CE">
              <w:rPr>
                <w:rFonts w:ascii="Arial" w:eastAsia="Times New Roman" w:hAnsi="Arial" w:cs="Arial"/>
                <w:sz w:val="18"/>
                <w:szCs w:val="18"/>
                <w:lang w:val="en-AU" w:eastAsia="en-AU"/>
              </w:rPr>
              <w:t>The evidence guide provides advice on assessment and must be read in conjunction with the Elements, Performance Criteria, Required Skills and Knowledge, the Range Statement and the Assessment section in Section B of the Accreditation Submission.</w:t>
            </w:r>
            <w:r w:rsidRPr="005672CE">
              <w:rPr>
                <w:rFonts w:ascii="Arial" w:eastAsia="Times New Roman" w:hAnsi="Arial" w:cs="Arial"/>
                <w:sz w:val="18"/>
                <w:szCs w:val="18"/>
                <w:lang w:val="en-AU" w:eastAsia="en-AU"/>
              </w:rPr>
              <w:tab/>
            </w:r>
          </w:p>
        </w:tc>
      </w:tr>
      <w:tr w:rsidR="005672CE" w:rsidRPr="005672CE" w14:paraId="4786B794" w14:textId="77777777" w:rsidTr="007965AA">
        <w:tblPrEx>
          <w:tblLook w:val="04A0" w:firstRow="1" w:lastRow="0" w:firstColumn="1" w:lastColumn="0" w:noHBand="0" w:noVBand="1"/>
        </w:tblPrEx>
        <w:trPr>
          <w:trHeight w:val="349"/>
        </w:trPr>
        <w:tc>
          <w:tcPr>
            <w:tcW w:w="2943" w:type="dxa"/>
            <w:gridSpan w:val="2"/>
          </w:tcPr>
          <w:p w14:paraId="1795F739" w14:textId="77777777" w:rsidR="005672CE" w:rsidRPr="005672CE" w:rsidRDefault="005672CE" w:rsidP="005672CE">
            <w:pPr>
              <w:widowControl/>
              <w:tabs>
                <w:tab w:val="left" w:pos="3404"/>
              </w:tabs>
              <w:spacing w:before="60" w:after="60" w:line="240" w:lineRule="auto"/>
              <w:rPr>
                <w:rFonts w:ascii="Arial" w:eastAsia="Times New Roman" w:hAnsi="Arial" w:cs="Arial"/>
                <w:lang w:val="en-AU" w:eastAsia="en-AU"/>
              </w:rPr>
            </w:pPr>
            <w:r w:rsidRPr="005672CE">
              <w:rPr>
                <w:rFonts w:ascii="Arial" w:eastAsia="Times New Roman" w:hAnsi="Arial" w:cs="Arial"/>
                <w:b/>
                <w:lang w:val="en-AU" w:eastAsia="en-AU"/>
              </w:rPr>
              <w:t>Critical aspects for assessment and evidence required to demonstrate competency in this unit</w:t>
            </w:r>
          </w:p>
        </w:tc>
        <w:tc>
          <w:tcPr>
            <w:tcW w:w="6946" w:type="dxa"/>
            <w:gridSpan w:val="3"/>
          </w:tcPr>
          <w:p w14:paraId="6F39F1FD" w14:textId="77777777" w:rsidR="005672CE" w:rsidRPr="005672CE" w:rsidRDefault="005672CE" w:rsidP="00742E51">
            <w:pPr>
              <w:widowControl/>
              <w:numPr>
                <w:ilvl w:val="0"/>
                <w:numId w:val="200"/>
              </w:numPr>
              <w:tabs>
                <w:tab w:val="left" w:pos="386"/>
              </w:tabs>
              <w:spacing w:before="40" w:after="40" w:line="240" w:lineRule="auto"/>
              <w:ind w:left="386" w:hanging="386"/>
              <w:rPr>
                <w:rFonts w:ascii="Arial" w:eastAsia="Times New Roman" w:hAnsi="Arial" w:cs="Arial"/>
                <w:lang w:val="en-AU" w:eastAsia="en-AU"/>
              </w:rPr>
            </w:pPr>
            <w:r w:rsidRPr="005672CE">
              <w:rPr>
                <w:rFonts w:ascii="Arial" w:eastAsia="Times New Roman" w:hAnsi="Arial" w:cs="Arial"/>
                <w:lang w:val="en-AU" w:eastAsia="en-AU"/>
              </w:rPr>
              <w:t>Assessors must be satisfied that the candidate can competently and consistently perform all elements of the unit as specified by the associated performance criteria, including required skills and knowledge. Specifically they must be able to:</w:t>
            </w:r>
          </w:p>
          <w:p w14:paraId="1D055E2A" w14:textId="77777777" w:rsidR="005672CE" w:rsidRPr="005672CE" w:rsidRDefault="005672CE" w:rsidP="00742E51">
            <w:pPr>
              <w:widowControl/>
              <w:numPr>
                <w:ilvl w:val="0"/>
                <w:numId w:val="206"/>
              </w:numPr>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implement OHS/WHS procedures and practices including the use of risk control measures as specified in the performance criteria</w:t>
            </w:r>
          </w:p>
          <w:p w14:paraId="71FA306B" w14:textId="77777777" w:rsidR="005672CE" w:rsidRPr="005672CE" w:rsidRDefault="005672CE" w:rsidP="00742E51">
            <w:pPr>
              <w:widowControl/>
              <w:numPr>
                <w:ilvl w:val="0"/>
                <w:numId w:val="276"/>
              </w:numPr>
              <w:tabs>
                <w:tab w:val="left" w:pos="318"/>
              </w:tabs>
              <w:spacing w:before="40" w:after="40" w:line="240" w:lineRule="auto"/>
              <w:contextualSpacing/>
              <w:rPr>
                <w:rFonts w:ascii="Arial" w:eastAsia="Times New Roman" w:hAnsi="Arial" w:cs="Arial"/>
                <w:shd w:val="clear" w:color="auto" w:fill="FFFFFF"/>
                <w:lang w:val="en-AU" w:eastAsia="en-AU"/>
              </w:rPr>
            </w:pPr>
            <w:r w:rsidRPr="005672CE">
              <w:rPr>
                <w:rFonts w:ascii="Arial" w:eastAsia="Times New Roman" w:hAnsi="Arial" w:cs="Arial"/>
                <w:lang w:val="en-AU" w:eastAsia="en-AU"/>
              </w:rPr>
              <w:t xml:space="preserve">demonstrate the ability to </w:t>
            </w:r>
            <w:r w:rsidRPr="005672CE">
              <w:rPr>
                <w:rFonts w:ascii="Arial" w:eastAsia="Times New Roman" w:hAnsi="Arial" w:cs="Arial"/>
                <w:shd w:val="clear" w:color="auto" w:fill="FFFFFF"/>
                <w:lang w:val="en-AU" w:eastAsia="en-AU"/>
              </w:rPr>
              <w:t>plan and construct a mechatronics engineering system and interface it with a standard industrial programmable controller for a complete operating system.</w:t>
            </w:r>
          </w:p>
          <w:p w14:paraId="26207DCC" w14:textId="77777777" w:rsidR="005672CE" w:rsidRPr="005672CE" w:rsidRDefault="005672CE" w:rsidP="00D5507F">
            <w:pPr>
              <w:widowControl/>
              <w:spacing w:before="40" w:after="40" w:line="240" w:lineRule="auto"/>
              <w:rPr>
                <w:rFonts w:ascii="Arial" w:eastAsia="Times New Roman" w:hAnsi="Arial" w:cs="Arial"/>
                <w:lang w:val="en-AU" w:eastAsia="en-AU"/>
              </w:rPr>
            </w:pPr>
          </w:p>
        </w:tc>
      </w:tr>
      <w:tr w:rsidR="005672CE" w:rsidRPr="005672CE" w14:paraId="4271A48A" w14:textId="77777777" w:rsidTr="007965AA">
        <w:tblPrEx>
          <w:tblLook w:val="04A0" w:firstRow="1" w:lastRow="0" w:firstColumn="1" w:lastColumn="0" w:noHBand="0" w:noVBand="1"/>
        </w:tblPrEx>
        <w:tc>
          <w:tcPr>
            <w:tcW w:w="2943" w:type="dxa"/>
            <w:gridSpan w:val="2"/>
          </w:tcPr>
          <w:p w14:paraId="163D72A6" w14:textId="77777777" w:rsidR="005672CE" w:rsidRPr="005672CE" w:rsidRDefault="005672CE" w:rsidP="005672CE">
            <w:pPr>
              <w:widowControl/>
              <w:tabs>
                <w:tab w:val="left" w:pos="3404"/>
              </w:tabs>
              <w:spacing w:before="60" w:after="60" w:line="240" w:lineRule="auto"/>
              <w:rPr>
                <w:rFonts w:ascii="Arial" w:eastAsia="Times New Roman" w:hAnsi="Arial" w:cs="Arial"/>
                <w:lang w:val="en-AU" w:eastAsia="en-AU"/>
              </w:rPr>
            </w:pPr>
            <w:r w:rsidRPr="005672CE">
              <w:rPr>
                <w:rFonts w:ascii="Arial" w:eastAsia="Times New Roman" w:hAnsi="Arial" w:cs="Arial"/>
                <w:b/>
                <w:lang w:val="en-AU" w:eastAsia="en-AU"/>
              </w:rPr>
              <w:t>Context of and specific resources for assessment</w:t>
            </w:r>
          </w:p>
        </w:tc>
        <w:tc>
          <w:tcPr>
            <w:tcW w:w="6946" w:type="dxa"/>
            <w:gridSpan w:val="3"/>
          </w:tcPr>
          <w:p w14:paraId="4E640187" w14:textId="77777777" w:rsidR="005672CE" w:rsidRPr="005672CE" w:rsidRDefault="005672CE" w:rsidP="00742E51">
            <w:pPr>
              <w:widowControl/>
              <w:numPr>
                <w:ilvl w:val="0"/>
                <w:numId w:val="200"/>
              </w:numPr>
              <w:tabs>
                <w:tab w:val="left" w:pos="386"/>
              </w:tabs>
              <w:spacing w:before="40" w:after="40" w:line="240" w:lineRule="auto"/>
              <w:ind w:left="386" w:hanging="386"/>
              <w:rPr>
                <w:rFonts w:ascii="Arial" w:eastAsia="Times New Roman" w:hAnsi="Arial" w:cs="Arial"/>
                <w:lang w:val="en-AU" w:eastAsia="en-AU"/>
              </w:rPr>
            </w:pPr>
            <w:r w:rsidRPr="005672CE">
              <w:rPr>
                <w:rFonts w:ascii="Arial" w:eastAsia="Times New Roman" w:hAnsi="Arial" w:cs="Arial"/>
                <w:lang w:val="en-AU" w:eastAsia="en-AU"/>
              </w:rPr>
              <w:t xml:space="preserve">This unit may be assessed on the job, off the job or a combination of both on and off the job. Where assessment occurs off the job, that is the candidate is not in productive work,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 </w:t>
            </w:r>
          </w:p>
          <w:p w14:paraId="6D9B6CDC" w14:textId="77777777" w:rsidR="005672CE" w:rsidRPr="005672CE" w:rsidRDefault="005672CE" w:rsidP="00742E51">
            <w:pPr>
              <w:widowControl/>
              <w:numPr>
                <w:ilvl w:val="0"/>
                <w:numId w:val="199"/>
              </w:numPr>
              <w:tabs>
                <w:tab w:val="left" w:pos="-457"/>
                <w:tab w:val="left" w:pos="-258"/>
                <w:tab w:val="left" w:pos="-59"/>
              </w:tabs>
              <w:spacing w:before="40" w:after="40" w:line="260" w:lineRule="atLeast"/>
              <w:ind w:left="403"/>
              <w:rPr>
                <w:rFonts w:ascii="Arial" w:eastAsia="Times New Roman" w:hAnsi="Arial" w:cs="Arial"/>
                <w:noProof/>
                <w:lang w:val="en-AU" w:eastAsia="ar-SA"/>
              </w:rPr>
            </w:pPr>
            <w:r w:rsidRPr="005672CE">
              <w:rPr>
                <w:rFonts w:ascii="Arial" w:eastAsia="Times New Roman" w:hAnsi="Arial" w:cs="Arial"/>
                <w:noProof/>
                <w:lang w:val="en-AU" w:eastAsia="ar-SA"/>
              </w:rPr>
              <w:t>Resources required for assessment include:</w:t>
            </w:r>
          </w:p>
          <w:p w14:paraId="7EAC256F" w14:textId="77777777" w:rsidR="005672CE" w:rsidRPr="005672CE" w:rsidRDefault="005672C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5672CE">
              <w:rPr>
                <w:rFonts w:ascii="Arial" w:eastAsia="Times New Roman" w:hAnsi="Arial" w:cs="Arial"/>
                <w:noProof/>
                <w:lang w:val="en-AU" w:eastAsia="ar-SA"/>
              </w:rPr>
              <w:t>OHS/WHS policy and work procedures and instructions.</w:t>
            </w:r>
          </w:p>
          <w:p w14:paraId="2D251AB9" w14:textId="77777777" w:rsidR="005672CE" w:rsidRPr="005672CE" w:rsidRDefault="005672C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5672CE">
              <w:rPr>
                <w:rFonts w:ascii="Arial" w:eastAsia="Times New Roman" w:hAnsi="Arial" w:cs="Arial"/>
                <w:noProof/>
                <w:lang w:val="en-AU" w:eastAsia="ar-SA"/>
              </w:rPr>
              <w:t>access to workplace or work real environment and a variety of conditions</w:t>
            </w:r>
          </w:p>
          <w:p w14:paraId="037EE761" w14:textId="77777777" w:rsidR="005672CE" w:rsidRPr="005672CE" w:rsidRDefault="005672C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5672CE">
              <w:rPr>
                <w:rFonts w:ascii="Arial" w:eastAsia="Times New Roman" w:hAnsi="Arial" w:cs="Arial"/>
                <w:noProof/>
                <w:lang w:val="en-AU" w:eastAsia="ar-SA"/>
              </w:rPr>
              <w:t>operational access to relevant machines, tools, equipment, materials and consumables</w:t>
            </w:r>
          </w:p>
          <w:p w14:paraId="367F223F" w14:textId="77777777" w:rsidR="005672CE" w:rsidRPr="005672CE" w:rsidRDefault="005672CE" w:rsidP="00742E51">
            <w:pPr>
              <w:widowControl/>
              <w:numPr>
                <w:ilvl w:val="1"/>
                <w:numId w:val="201"/>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5672CE">
              <w:rPr>
                <w:rFonts w:ascii="Arial" w:eastAsia="Times New Roman" w:hAnsi="Arial" w:cs="Arial"/>
                <w:noProof/>
                <w:lang w:val="en-AU" w:eastAsia="ar-SA"/>
              </w:rPr>
              <w:t>access to relevant plans, drawings and instructions and manufacturer’s specifications/manuals.</w:t>
            </w:r>
          </w:p>
          <w:p w14:paraId="46519298" w14:textId="77777777" w:rsidR="005672CE" w:rsidRPr="005672CE" w:rsidRDefault="005672CE" w:rsidP="00D5507F">
            <w:pPr>
              <w:widowControl/>
              <w:tabs>
                <w:tab w:val="left" w:pos="-457"/>
                <w:tab w:val="left" w:pos="-258"/>
                <w:tab w:val="left" w:pos="-59"/>
              </w:tabs>
              <w:spacing w:before="40" w:after="40" w:line="260" w:lineRule="atLeast"/>
              <w:rPr>
                <w:rFonts w:ascii="Arial" w:eastAsia="Times New Roman" w:hAnsi="Arial" w:cs="Arial"/>
                <w:noProof/>
                <w:lang w:val="en-AU" w:eastAsia="ar-SA"/>
              </w:rPr>
            </w:pPr>
          </w:p>
        </w:tc>
      </w:tr>
      <w:tr w:rsidR="005672CE" w:rsidRPr="005672CE" w14:paraId="5B1E8FA0" w14:textId="77777777" w:rsidTr="007965AA">
        <w:tblPrEx>
          <w:tblLook w:val="04A0" w:firstRow="1" w:lastRow="0" w:firstColumn="1" w:lastColumn="0" w:noHBand="0" w:noVBand="1"/>
        </w:tblPrEx>
        <w:tc>
          <w:tcPr>
            <w:tcW w:w="2943" w:type="dxa"/>
            <w:gridSpan w:val="2"/>
          </w:tcPr>
          <w:p w14:paraId="1CC21B60" w14:textId="77777777" w:rsidR="005672CE" w:rsidRPr="005672CE" w:rsidRDefault="005672CE" w:rsidP="005672CE">
            <w:pPr>
              <w:widowControl/>
              <w:tabs>
                <w:tab w:val="left" w:pos="3404"/>
              </w:tabs>
              <w:spacing w:before="60" w:after="60" w:line="240" w:lineRule="auto"/>
              <w:rPr>
                <w:rFonts w:ascii="Arial" w:eastAsia="Times New Roman" w:hAnsi="Arial" w:cs="Arial"/>
                <w:b/>
                <w:lang w:val="en-AU" w:eastAsia="en-AU"/>
              </w:rPr>
            </w:pPr>
            <w:r w:rsidRPr="005672CE">
              <w:rPr>
                <w:rFonts w:ascii="Arial" w:eastAsia="Times New Roman" w:hAnsi="Arial" w:cs="Arial"/>
                <w:b/>
                <w:lang w:val="en-AU" w:eastAsia="en-AU"/>
              </w:rPr>
              <w:t>Methods of assessment</w:t>
            </w:r>
          </w:p>
        </w:tc>
        <w:tc>
          <w:tcPr>
            <w:tcW w:w="6946" w:type="dxa"/>
            <w:gridSpan w:val="3"/>
          </w:tcPr>
          <w:p w14:paraId="5DA0F229" w14:textId="77777777" w:rsidR="005672CE" w:rsidRPr="005672CE" w:rsidRDefault="005672CE" w:rsidP="00742E51">
            <w:pPr>
              <w:widowControl/>
              <w:numPr>
                <w:ilvl w:val="0"/>
                <w:numId w:val="202"/>
              </w:numPr>
              <w:autoSpaceDE w:val="0"/>
              <w:autoSpaceDN w:val="0"/>
              <w:adjustRightInd w:val="0"/>
              <w:spacing w:before="40" w:after="40" w:line="240" w:lineRule="auto"/>
              <w:rPr>
                <w:rFonts w:ascii="Arial" w:eastAsia="Calibri" w:hAnsi="Arial" w:cs="Arial"/>
                <w:lang w:val="en-AU" w:eastAsia="en-AU"/>
              </w:rPr>
            </w:pPr>
            <w:r w:rsidRPr="005672CE">
              <w:rPr>
                <w:rFonts w:ascii="Arial" w:eastAsia="Calibri" w:hAnsi="Arial" w:cs="Arial"/>
                <w:lang w:val="en-AU" w:eastAsia="en-AU"/>
              </w:rPr>
              <w:t>For valid and reliable assessment of this unit, evidence should be gathered through a range of methods to indicate consistent performance</w:t>
            </w:r>
            <w:r w:rsidRPr="005672CE">
              <w:rPr>
                <w:rFonts w:ascii="Arial" w:eastAsia="Calibri" w:hAnsi="Arial" w:cs="Arial"/>
                <w:sz w:val="21"/>
                <w:szCs w:val="21"/>
                <w:lang w:val="en-AU" w:eastAsia="en-AU"/>
              </w:rPr>
              <w:t>.</w:t>
            </w:r>
          </w:p>
          <w:p w14:paraId="02770942" w14:textId="77777777" w:rsidR="005672CE" w:rsidRPr="005672CE" w:rsidRDefault="005672CE" w:rsidP="00742E51">
            <w:pPr>
              <w:widowControl/>
              <w:numPr>
                <w:ilvl w:val="0"/>
                <w:numId w:val="203"/>
              </w:numPr>
              <w:autoSpaceDE w:val="0"/>
              <w:autoSpaceDN w:val="0"/>
              <w:adjustRightInd w:val="0"/>
              <w:spacing w:before="40" w:after="40" w:line="240" w:lineRule="auto"/>
              <w:rPr>
                <w:rFonts w:ascii="Arial" w:eastAsia="Calibri" w:hAnsi="Arial" w:cs="Arial"/>
                <w:lang w:val="en-AU" w:eastAsia="en-AU"/>
              </w:rPr>
            </w:pPr>
            <w:r w:rsidRPr="005672CE">
              <w:rPr>
                <w:rFonts w:ascii="Arial" w:eastAsia="Calibri" w:hAnsi="Arial" w:cs="Arial"/>
                <w:lang w:val="en-AU" w:eastAsia="en-AU"/>
              </w:rPr>
              <w:t>Evidence must involve demonstration of practical skills and may also  include:</w:t>
            </w:r>
          </w:p>
          <w:p w14:paraId="2BAACDD8" w14:textId="77777777" w:rsidR="005672CE" w:rsidRPr="005672CE" w:rsidRDefault="005672C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 xml:space="preserve">observation of processes and procedures </w:t>
            </w:r>
          </w:p>
          <w:p w14:paraId="52A79908" w14:textId="77777777" w:rsidR="005672CE" w:rsidRPr="005672CE" w:rsidRDefault="005672C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 xml:space="preserve">oral and/or written questioning on required knowledge and skills </w:t>
            </w:r>
          </w:p>
          <w:p w14:paraId="02A6B648" w14:textId="77777777" w:rsidR="005672CE" w:rsidRPr="005672CE" w:rsidRDefault="005672C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 xml:space="preserve">testimony from supervisors, colleagues, clients and/or other appropriate persons </w:t>
            </w:r>
          </w:p>
          <w:p w14:paraId="50AB8A9F" w14:textId="77777777" w:rsidR="005672CE" w:rsidRPr="005672CE" w:rsidRDefault="005672C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 xml:space="preserve">inspection of the final product or outcome </w:t>
            </w:r>
          </w:p>
          <w:p w14:paraId="5FF1E4E2" w14:textId="77777777" w:rsidR="005672CE" w:rsidRPr="005672CE" w:rsidRDefault="005672CE" w:rsidP="00742E51">
            <w:pPr>
              <w:widowControl/>
              <w:numPr>
                <w:ilvl w:val="1"/>
                <w:numId w:val="204"/>
              </w:numPr>
              <w:tabs>
                <w:tab w:val="left" w:pos="284"/>
              </w:tabs>
              <w:spacing w:before="40" w:after="40" w:line="240" w:lineRule="auto"/>
              <w:rPr>
                <w:rFonts w:ascii="Arial" w:eastAsia="Times New Roman" w:hAnsi="Arial" w:cs="Arial"/>
                <w:lang w:val="en-AU" w:eastAsia="en-AU"/>
              </w:rPr>
            </w:pPr>
            <w:r w:rsidRPr="005672CE">
              <w:rPr>
                <w:rFonts w:ascii="Arial" w:eastAsia="Times New Roman" w:hAnsi="Arial" w:cs="Arial"/>
                <w:lang w:val="en-AU" w:eastAsia="en-AU"/>
              </w:rPr>
              <w:t>a portfolio of documented evidence.</w:t>
            </w:r>
          </w:p>
          <w:p w14:paraId="5DE68AE4" w14:textId="77777777" w:rsidR="005672CE" w:rsidRPr="005672CE" w:rsidRDefault="005672CE" w:rsidP="00742E51">
            <w:pPr>
              <w:widowControl/>
              <w:numPr>
                <w:ilvl w:val="0"/>
                <w:numId w:val="205"/>
              </w:numPr>
              <w:spacing w:before="40" w:after="40" w:line="240" w:lineRule="auto"/>
              <w:ind w:left="389"/>
              <w:rPr>
                <w:rFonts w:ascii="Arial" w:eastAsia="Times New Roman" w:hAnsi="Arial" w:cs="Arial"/>
                <w:lang w:val="en-AU" w:eastAsia="en-AU"/>
              </w:rPr>
            </w:pPr>
            <w:r w:rsidRPr="005672CE">
              <w:rPr>
                <w:rFonts w:ascii="Arial" w:eastAsia="Times New Roman" w:hAnsi="Arial" w:cs="Arial"/>
                <w:lang w:val="en-AU" w:eastAsia="en-AU"/>
              </w:rPr>
              <w:t xml:space="preserve">Where performance is not directly observed any evidence should be authenticated by colleagues, supervisors, clients or other appropriate persons. </w:t>
            </w:r>
          </w:p>
          <w:p w14:paraId="706B3008" w14:textId="77777777" w:rsidR="005672CE" w:rsidRPr="005672CE" w:rsidRDefault="005672CE" w:rsidP="00742E51">
            <w:pPr>
              <w:widowControl/>
              <w:numPr>
                <w:ilvl w:val="0"/>
                <w:numId w:val="205"/>
              </w:numPr>
              <w:spacing w:before="40" w:after="40" w:line="240" w:lineRule="auto"/>
              <w:ind w:left="389"/>
              <w:rPr>
                <w:rFonts w:ascii="Arial" w:eastAsia="Times New Roman" w:hAnsi="Arial" w:cs="Arial"/>
                <w:lang w:val="en-AU" w:eastAsia="en-AU"/>
              </w:rPr>
            </w:pPr>
            <w:r w:rsidRPr="005672CE">
              <w:rPr>
                <w:rFonts w:ascii="Arial" w:eastAsia="Times New Roman" w:hAnsi="Arial" w:cs="Arial"/>
                <w:lang w:val="en-AU" w:eastAsia="en-AU"/>
              </w:rPr>
              <w:t xml:space="preserve">Questioning techniques should not require language, literacy and numeracy skills beyond those required in this unit of competency. </w:t>
            </w:r>
          </w:p>
        </w:tc>
      </w:tr>
    </w:tbl>
    <w:p w14:paraId="59DD3B0F" w14:textId="77777777" w:rsidR="00424558" w:rsidRDefault="00424558" w:rsidP="0053149D">
      <w:pPr>
        <w:spacing w:after="120"/>
        <w:rPr>
          <w:rFonts w:ascii="Arial" w:eastAsiaTheme="majorEastAsia" w:hAnsi="Arial" w:cstheme="majorBidi"/>
          <w:b/>
          <w:bCs/>
          <w:sz w:val="24"/>
          <w:szCs w:val="24"/>
        </w:rPr>
        <w:sectPr w:rsidR="00424558" w:rsidSect="00C56BE1">
          <w:headerReference w:type="default" r:id="rId55"/>
          <w:pgSz w:w="11906" w:h="16838"/>
          <w:pgMar w:top="554" w:right="1133" w:bottom="1276" w:left="851" w:header="708" w:footer="708" w:gutter="0"/>
          <w:cols w:space="708"/>
          <w:docGrid w:linePitch="360"/>
        </w:sectPr>
      </w:pPr>
    </w:p>
    <w:tbl>
      <w:tblPr>
        <w:tblW w:w="9641" w:type="dxa"/>
        <w:jc w:val="center"/>
        <w:tblLook w:val="01E0" w:firstRow="1" w:lastRow="1" w:firstColumn="1" w:lastColumn="1" w:noHBand="0" w:noVBand="0"/>
      </w:tblPr>
      <w:tblGrid>
        <w:gridCol w:w="3360"/>
        <w:gridCol w:w="645"/>
        <w:gridCol w:w="5636"/>
      </w:tblGrid>
      <w:tr w:rsidR="001C5501" w:rsidRPr="001C5501" w14:paraId="579C3C7F" w14:textId="77777777" w:rsidTr="001C5501">
        <w:trPr>
          <w:trHeight w:val="20"/>
          <w:jc w:val="center"/>
        </w:trPr>
        <w:tc>
          <w:tcPr>
            <w:tcW w:w="3360" w:type="dxa"/>
          </w:tcPr>
          <w:p w14:paraId="50D1ECDE" w14:textId="42B3886A" w:rsidR="001C5501" w:rsidRPr="001C5501" w:rsidRDefault="00A95D0C" w:rsidP="001C5501">
            <w:pPr>
              <w:widowControl/>
              <w:spacing w:before="60" w:after="60" w:line="240" w:lineRule="auto"/>
              <w:rPr>
                <w:rFonts w:ascii="Arial" w:eastAsia="Calibri" w:hAnsi="Arial" w:cs="Times New Roman"/>
                <w:b/>
                <w:sz w:val="28"/>
                <w:szCs w:val="28"/>
                <w:lang w:val="en-AU"/>
              </w:rPr>
            </w:pPr>
            <w:r>
              <w:rPr>
                <w:rFonts w:ascii="Arial" w:eastAsia="Calibri" w:hAnsi="Arial" w:cs="Times New Roman"/>
                <w:b/>
                <w:sz w:val="28"/>
                <w:szCs w:val="28"/>
                <w:lang w:val="en-AU"/>
              </w:rPr>
              <w:t>VU22963</w:t>
            </w:r>
          </w:p>
        </w:tc>
        <w:tc>
          <w:tcPr>
            <w:tcW w:w="6281" w:type="dxa"/>
            <w:gridSpan w:val="2"/>
            <w:vAlign w:val="center"/>
          </w:tcPr>
          <w:p w14:paraId="2078DBFD" w14:textId="77777777" w:rsidR="001C5501" w:rsidRPr="001C5501" w:rsidRDefault="001C5501" w:rsidP="001C5501">
            <w:pPr>
              <w:widowControl/>
              <w:spacing w:before="60" w:after="60" w:line="240" w:lineRule="auto"/>
              <w:rPr>
                <w:rFonts w:ascii="Arial" w:eastAsia="Calibri" w:hAnsi="Arial" w:cs="Times New Roman"/>
                <w:b/>
                <w:sz w:val="28"/>
                <w:szCs w:val="28"/>
                <w:lang w:val="en-AU"/>
              </w:rPr>
            </w:pPr>
            <w:r w:rsidRPr="001C5501">
              <w:rPr>
                <w:rFonts w:ascii="Arial" w:eastAsia="Calibri" w:hAnsi="Arial" w:cs="Times New Roman"/>
                <w:b/>
                <w:sz w:val="28"/>
                <w:szCs w:val="28"/>
                <w:lang w:val="en-AU"/>
              </w:rPr>
              <w:t xml:space="preserve">Build and implement a basic network </w:t>
            </w:r>
          </w:p>
        </w:tc>
      </w:tr>
      <w:tr w:rsidR="001C5501" w:rsidRPr="001C5501" w14:paraId="70002F1F" w14:textId="77777777" w:rsidTr="001C5501">
        <w:trPr>
          <w:trHeight w:val="20"/>
          <w:jc w:val="center"/>
        </w:trPr>
        <w:tc>
          <w:tcPr>
            <w:tcW w:w="3360" w:type="dxa"/>
          </w:tcPr>
          <w:p w14:paraId="1FC9A7D5"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Unit Descriptor</w:t>
            </w:r>
          </w:p>
          <w:p w14:paraId="16386C1A"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281" w:type="dxa"/>
            <w:gridSpan w:val="2"/>
            <w:vAlign w:val="center"/>
          </w:tcPr>
          <w:p w14:paraId="0D97CD22" w14:textId="77777777" w:rsidR="001C5501" w:rsidRPr="001C5501" w:rsidRDefault="001C5501" w:rsidP="001C5501">
            <w:pPr>
              <w:widowControl/>
              <w:spacing w:before="60" w:after="60" w:line="240" w:lineRule="auto"/>
              <w:rPr>
                <w:rFonts w:ascii="Arial" w:eastAsia="Calibri" w:hAnsi="Arial" w:cs="Times New Roman"/>
              </w:rPr>
            </w:pPr>
            <w:r w:rsidRPr="001C5501">
              <w:rPr>
                <w:rFonts w:ascii="Arial" w:eastAsia="Calibri" w:hAnsi="Arial" w:cs="Times New Roman"/>
              </w:rPr>
              <w:t>This unit of competency describes the performance outcomes, knowledge and skills required to investigate the structure, functions, protocols and components of a computer network in order to build a basic network for a small enterprise and establish end-to-end connectivity.</w:t>
            </w:r>
          </w:p>
          <w:p w14:paraId="13A540DC" w14:textId="77777777" w:rsidR="001C5501" w:rsidRPr="001C5501" w:rsidRDefault="001C5501" w:rsidP="001C5501">
            <w:pPr>
              <w:widowControl/>
              <w:spacing w:before="60" w:after="60" w:line="240" w:lineRule="auto"/>
              <w:rPr>
                <w:rFonts w:ascii="Arial" w:eastAsia="Calibri" w:hAnsi="Arial" w:cs="Times New Roman"/>
              </w:rPr>
            </w:pPr>
            <w:r w:rsidRPr="001C5501">
              <w:rPr>
                <w:rFonts w:ascii="Arial" w:eastAsia="Calibri" w:hAnsi="Arial" w:cs="Times New Roman"/>
              </w:rPr>
              <w:t>The unit also includes the application of basic trouble shooting tools and techniques and data security fundamentals</w:t>
            </w:r>
          </w:p>
          <w:p w14:paraId="45B5F18B" w14:textId="77777777" w:rsidR="001C5501" w:rsidRPr="001C5501" w:rsidRDefault="001C5501" w:rsidP="001C5501">
            <w:pPr>
              <w:widowControl/>
              <w:spacing w:before="60" w:after="60" w:line="240" w:lineRule="auto"/>
              <w:rPr>
                <w:rFonts w:ascii="Arial" w:eastAsia="Calibri" w:hAnsi="Arial" w:cs="Times New Roman"/>
              </w:rPr>
            </w:pPr>
          </w:p>
        </w:tc>
      </w:tr>
      <w:tr w:rsidR="001C5501" w:rsidRPr="001C5501" w14:paraId="0401A2A8" w14:textId="77777777" w:rsidTr="001C5501">
        <w:trPr>
          <w:trHeight w:val="20"/>
          <w:jc w:val="center"/>
        </w:trPr>
        <w:tc>
          <w:tcPr>
            <w:tcW w:w="3360" w:type="dxa"/>
          </w:tcPr>
          <w:p w14:paraId="521C98FE" w14:textId="77777777" w:rsidR="001C5501" w:rsidRPr="001C5501" w:rsidRDefault="001C5501" w:rsidP="001C5501">
            <w:pPr>
              <w:widowControl/>
              <w:spacing w:before="60" w:after="60" w:line="240" w:lineRule="auto"/>
              <w:rPr>
                <w:rFonts w:ascii="Arial" w:eastAsia="Calibri" w:hAnsi="Arial" w:cs="Times New Roman"/>
                <w:b/>
                <w:lang w:val="en-AU"/>
              </w:rPr>
            </w:pPr>
          </w:p>
        </w:tc>
        <w:tc>
          <w:tcPr>
            <w:tcW w:w="6281" w:type="dxa"/>
            <w:gridSpan w:val="2"/>
            <w:vAlign w:val="center"/>
          </w:tcPr>
          <w:p w14:paraId="2E26354C" w14:textId="77777777" w:rsidR="001C5501" w:rsidRPr="001C5501" w:rsidRDefault="001C5501" w:rsidP="001C5501">
            <w:pPr>
              <w:widowControl/>
              <w:spacing w:before="60" w:after="60" w:line="240" w:lineRule="auto"/>
              <w:ind w:left="16"/>
              <w:rPr>
                <w:rFonts w:ascii="Arial" w:eastAsia="Calibri" w:hAnsi="Arial" w:cs="Times New Roman"/>
                <w:lang w:val="en-AU"/>
              </w:rPr>
            </w:pPr>
            <w:r w:rsidRPr="001C5501">
              <w:rPr>
                <w:rFonts w:ascii="Arial" w:eastAsia="Calibri" w:hAnsi="Arial" w:cs="Times New Roman"/>
                <w:lang w:val="en-AU"/>
              </w:rPr>
              <w:t>No licensing, legislative, regulatory or certification requirements apply to this unit at the time of publication</w:t>
            </w:r>
          </w:p>
          <w:p w14:paraId="0AD7631A" w14:textId="77777777" w:rsidR="001C5501" w:rsidRPr="001C5501" w:rsidRDefault="001C5501" w:rsidP="001C5501">
            <w:pPr>
              <w:widowControl/>
              <w:spacing w:before="60" w:after="60" w:line="240" w:lineRule="auto"/>
              <w:ind w:left="16"/>
              <w:rPr>
                <w:rFonts w:ascii="Arial" w:eastAsia="Calibri" w:hAnsi="Arial" w:cs="Times New Roman"/>
                <w:lang w:val="en-AU"/>
              </w:rPr>
            </w:pPr>
          </w:p>
        </w:tc>
      </w:tr>
      <w:tr w:rsidR="001C5501" w:rsidRPr="001C5501" w14:paraId="0AAFBDE8" w14:textId="77777777" w:rsidTr="001C5501">
        <w:trPr>
          <w:trHeight w:val="20"/>
          <w:jc w:val="center"/>
        </w:trPr>
        <w:tc>
          <w:tcPr>
            <w:tcW w:w="3360" w:type="dxa"/>
          </w:tcPr>
          <w:p w14:paraId="4DC9C213"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Employability Skills</w:t>
            </w:r>
          </w:p>
        </w:tc>
        <w:tc>
          <w:tcPr>
            <w:tcW w:w="6281" w:type="dxa"/>
            <w:gridSpan w:val="2"/>
          </w:tcPr>
          <w:p w14:paraId="502731D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This unit contains Employability Skills</w:t>
            </w:r>
          </w:p>
        </w:tc>
      </w:tr>
      <w:tr w:rsidR="001C5501" w:rsidRPr="001C5501" w14:paraId="38C9AE8B" w14:textId="77777777" w:rsidTr="001C5501">
        <w:trPr>
          <w:trHeight w:val="20"/>
          <w:jc w:val="center"/>
        </w:trPr>
        <w:tc>
          <w:tcPr>
            <w:tcW w:w="3360" w:type="dxa"/>
          </w:tcPr>
          <w:p w14:paraId="1315149F"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Application of the Unit</w:t>
            </w:r>
          </w:p>
        </w:tc>
        <w:tc>
          <w:tcPr>
            <w:tcW w:w="6281" w:type="dxa"/>
            <w:gridSpan w:val="2"/>
          </w:tcPr>
          <w:p w14:paraId="2AC4D91A" w14:textId="77777777" w:rsidR="001C5501" w:rsidRPr="001C5501" w:rsidRDefault="001C5501" w:rsidP="001C5501">
            <w:pPr>
              <w:widowControl/>
              <w:spacing w:before="60" w:after="60" w:line="240" w:lineRule="auto"/>
              <w:rPr>
                <w:rFonts w:ascii="Arial" w:eastAsia="Calibri" w:hAnsi="Arial" w:cs="Times New Roman"/>
              </w:rPr>
            </w:pPr>
            <w:r w:rsidRPr="001C5501">
              <w:rPr>
                <w:rFonts w:ascii="Arial" w:eastAsia="Calibri" w:hAnsi="Arial" w:cs="Times New Roman"/>
              </w:rPr>
              <w:t>This unit applies to a person who wishes to gain employment as an Information Technology (IT) practitioner and is required to build and maintain small networks using a range of client server applications and services.</w:t>
            </w:r>
          </w:p>
          <w:p w14:paraId="5CC97CE8" w14:textId="77777777" w:rsidR="001C5501" w:rsidRPr="001C5501" w:rsidRDefault="001C5501" w:rsidP="001C5501">
            <w:pPr>
              <w:widowControl/>
              <w:spacing w:before="60" w:after="60" w:line="240" w:lineRule="auto"/>
              <w:rPr>
                <w:rFonts w:ascii="Arial" w:eastAsia="Calibri" w:hAnsi="Arial" w:cs="Times New Roman"/>
              </w:rPr>
            </w:pPr>
          </w:p>
        </w:tc>
      </w:tr>
      <w:tr w:rsidR="001C5501" w:rsidRPr="001C5501" w14:paraId="6D29422B" w14:textId="77777777" w:rsidTr="001C5501">
        <w:trPr>
          <w:trHeight w:val="511"/>
          <w:jc w:val="center"/>
        </w:trPr>
        <w:tc>
          <w:tcPr>
            <w:tcW w:w="3360" w:type="dxa"/>
            <w:vAlign w:val="center"/>
          </w:tcPr>
          <w:p w14:paraId="2C39D14E" w14:textId="77777777" w:rsidR="001C5501" w:rsidRPr="001C5501" w:rsidRDefault="001C5501" w:rsidP="001C5501">
            <w:pPr>
              <w:widowControl/>
              <w:spacing w:after="0" w:line="240" w:lineRule="auto"/>
              <w:rPr>
                <w:rFonts w:ascii="Arial" w:eastAsia="Calibri" w:hAnsi="Arial" w:cs="Times New Roman"/>
                <w:b/>
                <w:sz w:val="24"/>
                <w:szCs w:val="24"/>
                <w:lang w:val="en-AU"/>
              </w:rPr>
            </w:pPr>
            <w:r w:rsidRPr="001C5501">
              <w:rPr>
                <w:rFonts w:ascii="Arial" w:eastAsia="Calibri" w:hAnsi="Arial" w:cs="Times New Roman"/>
                <w:b/>
                <w:sz w:val="24"/>
                <w:szCs w:val="24"/>
                <w:lang w:val="en-AU"/>
              </w:rPr>
              <w:t>ELEMENT</w:t>
            </w:r>
          </w:p>
        </w:tc>
        <w:tc>
          <w:tcPr>
            <w:tcW w:w="6281" w:type="dxa"/>
            <w:gridSpan w:val="2"/>
            <w:vAlign w:val="center"/>
          </w:tcPr>
          <w:p w14:paraId="411F69C3" w14:textId="77777777" w:rsidR="001C5501" w:rsidRPr="001C5501" w:rsidRDefault="001C5501" w:rsidP="001C5501">
            <w:pPr>
              <w:widowControl/>
              <w:spacing w:after="0" w:line="240" w:lineRule="auto"/>
              <w:rPr>
                <w:rFonts w:ascii="Arial" w:eastAsia="Calibri" w:hAnsi="Arial" w:cs="Times New Roman"/>
                <w:b/>
                <w:sz w:val="24"/>
                <w:szCs w:val="24"/>
                <w:lang w:val="en-AU"/>
              </w:rPr>
            </w:pPr>
            <w:r w:rsidRPr="001C5501">
              <w:rPr>
                <w:rFonts w:ascii="Arial" w:eastAsia="Calibri" w:hAnsi="Arial" w:cs="Times New Roman"/>
                <w:b/>
                <w:sz w:val="24"/>
                <w:szCs w:val="24"/>
                <w:lang w:val="en-AU"/>
              </w:rPr>
              <w:t>PERFORMANCE CRITERIA</w:t>
            </w:r>
          </w:p>
        </w:tc>
      </w:tr>
      <w:tr w:rsidR="001C5501" w:rsidRPr="001C5501" w14:paraId="05A6DE22" w14:textId="77777777" w:rsidTr="001C5501">
        <w:trPr>
          <w:trHeight w:val="20"/>
          <w:jc w:val="center"/>
        </w:trPr>
        <w:tc>
          <w:tcPr>
            <w:tcW w:w="3360" w:type="dxa"/>
          </w:tcPr>
          <w:p w14:paraId="62DC4DC6" w14:textId="77777777" w:rsidR="001C5501" w:rsidRPr="001C5501" w:rsidRDefault="001C5501" w:rsidP="001C5501">
            <w:pPr>
              <w:spacing w:after="0" w:line="240" w:lineRule="auto"/>
              <w:ind w:left="51"/>
              <w:rPr>
                <w:rFonts w:ascii="Arial" w:eastAsia="Calibri" w:hAnsi="Arial" w:cs="Times New Roman"/>
                <w:b/>
                <w:bCs/>
                <w:i/>
                <w:sz w:val="20"/>
                <w:szCs w:val="20"/>
                <w:lang w:val="en-AU"/>
              </w:rPr>
            </w:pPr>
            <w:r w:rsidRPr="001C5501">
              <w:rPr>
                <w:rFonts w:ascii="Arial" w:eastAsia="Calibri" w:hAnsi="Arial" w:cs="Times New Roman"/>
                <w:i/>
                <w:iCs/>
                <w:sz w:val="20"/>
                <w:szCs w:val="20"/>
                <w:lang w:val="en-AU"/>
              </w:rPr>
              <w:t>.</w:t>
            </w:r>
          </w:p>
        </w:tc>
        <w:tc>
          <w:tcPr>
            <w:tcW w:w="6281" w:type="dxa"/>
            <w:gridSpan w:val="2"/>
            <w:vAlign w:val="center"/>
          </w:tcPr>
          <w:p w14:paraId="38A0A356" w14:textId="77777777" w:rsidR="001C5501" w:rsidRPr="001C5501" w:rsidRDefault="001C5501" w:rsidP="001C5501">
            <w:pPr>
              <w:spacing w:after="0" w:line="240" w:lineRule="auto"/>
              <w:ind w:left="148"/>
              <w:rPr>
                <w:rFonts w:ascii="Arial" w:eastAsia="Calibri" w:hAnsi="Arial" w:cs="Times New Roman"/>
                <w:i/>
                <w:sz w:val="20"/>
                <w:szCs w:val="20"/>
                <w:lang w:val="en-AU"/>
              </w:rPr>
            </w:pPr>
          </w:p>
        </w:tc>
      </w:tr>
      <w:tr w:rsidR="001C5501" w:rsidRPr="001C5501" w14:paraId="58DF87BA" w14:textId="77777777" w:rsidTr="001C5501">
        <w:trPr>
          <w:trHeight w:val="20"/>
          <w:jc w:val="center"/>
        </w:trPr>
        <w:tc>
          <w:tcPr>
            <w:tcW w:w="3360" w:type="dxa"/>
            <w:vMerge w:val="restart"/>
          </w:tcPr>
          <w:p w14:paraId="6DA46131" w14:textId="77777777" w:rsidR="001C5501" w:rsidRPr="001C5501" w:rsidRDefault="001C5501" w:rsidP="00742E51">
            <w:pPr>
              <w:widowControl/>
              <w:numPr>
                <w:ilvl w:val="0"/>
                <w:numId w:val="151"/>
              </w:numPr>
              <w:spacing w:before="60" w:after="6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Examine the function and role of components and devices that ensure connectivity of a computer network</w:t>
            </w:r>
          </w:p>
        </w:tc>
        <w:tc>
          <w:tcPr>
            <w:tcW w:w="645" w:type="dxa"/>
          </w:tcPr>
          <w:p w14:paraId="5631806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1.1</w:t>
            </w:r>
          </w:p>
        </w:tc>
        <w:tc>
          <w:tcPr>
            <w:tcW w:w="5636" w:type="dxa"/>
          </w:tcPr>
          <w:p w14:paraId="44179C9A"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bCs/>
                <w:lang w:val="en-AU"/>
              </w:rPr>
              <w:t>Concepts of how data is accessed from a remote site computer network is examined</w:t>
            </w:r>
          </w:p>
        </w:tc>
      </w:tr>
      <w:tr w:rsidR="001C5501" w:rsidRPr="001C5501" w14:paraId="5DF5FADE" w14:textId="77777777" w:rsidTr="001C5501">
        <w:trPr>
          <w:trHeight w:val="20"/>
          <w:jc w:val="center"/>
        </w:trPr>
        <w:tc>
          <w:tcPr>
            <w:tcW w:w="3360" w:type="dxa"/>
            <w:vMerge/>
          </w:tcPr>
          <w:p w14:paraId="1266C4DD"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0B9B010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1.2</w:t>
            </w:r>
          </w:p>
        </w:tc>
        <w:tc>
          <w:tcPr>
            <w:tcW w:w="5636" w:type="dxa"/>
          </w:tcPr>
          <w:p w14:paraId="5483C3A9"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bCs/>
                <w:lang w:val="en-AU"/>
              </w:rPr>
              <w:t>Methods of connecting multiple computer end points to a network are examined</w:t>
            </w:r>
          </w:p>
        </w:tc>
      </w:tr>
      <w:tr w:rsidR="001C5501" w:rsidRPr="001C5501" w14:paraId="5AD8BE8E" w14:textId="77777777" w:rsidTr="001C5501">
        <w:trPr>
          <w:trHeight w:val="20"/>
          <w:jc w:val="center"/>
        </w:trPr>
        <w:tc>
          <w:tcPr>
            <w:tcW w:w="3360" w:type="dxa"/>
            <w:vMerge/>
          </w:tcPr>
          <w:p w14:paraId="40A5F3A2"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398077A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1.3</w:t>
            </w:r>
          </w:p>
        </w:tc>
        <w:tc>
          <w:tcPr>
            <w:tcW w:w="5636" w:type="dxa"/>
          </w:tcPr>
          <w:p w14:paraId="107B076E"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bCs/>
                <w:lang w:val="en-AU"/>
              </w:rPr>
              <w:t>The function and role of switches in a</w:t>
            </w:r>
            <w:r w:rsidRPr="001C5501">
              <w:rPr>
                <w:rFonts w:ascii="Arial" w:eastAsia="Calibri" w:hAnsi="Arial" w:cs="Times New Roman"/>
                <w:b/>
                <w:bCs/>
                <w:i/>
                <w:lang w:val="en-AU"/>
              </w:rPr>
              <w:t xml:space="preserve"> </w:t>
            </w:r>
            <w:r w:rsidRPr="001C5501">
              <w:rPr>
                <w:rFonts w:ascii="Arial" w:eastAsia="Calibri" w:hAnsi="Arial" w:cs="Times New Roman"/>
                <w:bCs/>
                <w:lang w:val="en-AU"/>
              </w:rPr>
              <w:t>small computer network are explored</w:t>
            </w:r>
          </w:p>
        </w:tc>
      </w:tr>
      <w:tr w:rsidR="001C5501" w:rsidRPr="001C5501" w14:paraId="70D5D96D" w14:textId="77777777" w:rsidTr="001C5501">
        <w:trPr>
          <w:trHeight w:val="20"/>
          <w:jc w:val="center"/>
        </w:trPr>
        <w:tc>
          <w:tcPr>
            <w:tcW w:w="3360" w:type="dxa"/>
            <w:vMerge/>
          </w:tcPr>
          <w:p w14:paraId="4813453F"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26545EC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1.4</w:t>
            </w:r>
          </w:p>
        </w:tc>
        <w:tc>
          <w:tcPr>
            <w:tcW w:w="5636" w:type="dxa"/>
          </w:tcPr>
          <w:p w14:paraId="0DC59AF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Connecting computer end points to a switch is investigated</w:t>
            </w:r>
          </w:p>
        </w:tc>
      </w:tr>
      <w:tr w:rsidR="001C5501" w:rsidRPr="001C5501" w14:paraId="78D24DA1" w14:textId="77777777" w:rsidTr="001C5501">
        <w:trPr>
          <w:trHeight w:val="20"/>
          <w:jc w:val="center"/>
        </w:trPr>
        <w:tc>
          <w:tcPr>
            <w:tcW w:w="3360" w:type="dxa"/>
            <w:vMerge/>
          </w:tcPr>
          <w:p w14:paraId="57032E8C"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301D85C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1.5</w:t>
            </w:r>
          </w:p>
        </w:tc>
        <w:tc>
          <w:tcPr>
            <w:tcW w:w="5636" w:type="dxa"/>
          </w:tcPr>
          <w:p w14:paraId="77A10F3B"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lang w:val="en-AU"/>
              </w:rPr>
              <w:t>Internet Protocol (IP) IPv4 addresses for the Network Interface Card (NIC) are examined and configured</w:t>
            </w:r>
          </w:p>
        </w:tc>
      </w:tr>
      <w:tr w:rsidR="001C5501" w:rsidRPr="001C5501" w14:paraId="489F33A0" w14:textId="77777777" w:rsidTr="001C5501">
        <w:trPr>
          <w:trHeight w:val="20"/>
          <w:jc w:val="center"/>
        </w:trPr>
        <w:tc>
          <w:tcPr>
            <w:tcW w:w="3360" w:type="dxa"/>
            <w:vMerge/>
          </w:tcPr>
          <w:p w14:paraId="36F91BCA"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0DABE96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1.6</w:t>
            </w:r>
          </w:p>
        </w:tc>
        <w:tc>
          <w:tcPr>
            <w:tcW w:w="5636" w:type="dxa"/>
          </w:tcPr>
          <w:p w14:paraId="1726DAA9"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lang w:val="en-AU"/>
              </w:rPr>
              <w:t xml:space="preserve">The function and structure of a switch </w:t>
            </w:r>
            <w:r w:rsidRPr="001C5501">
              <w:rPr>
                <w:rFonts w:ascii="Arial" w:eastAsia="Calibri" w:hAnsi="Arial" w:cs="Times New Roman"/>
                <w:b/>
                <w:i/>
                <w:lang w:val="en-AU"/>
              </w:rPr>
              <w:t>Network Operating System (NOS)</w:t>
            </w:r>
            <w:r w:rsidRPr="001C5501">
              <w:rPr>
                <w:rFonts w:ascii="Arial" w:eastAsia="Calibri" w:hAnsi="Arial" w:cs="Times New Roman"/>
                <w:lang w:val="en-AU"/>
              </w:rPr>
              <w:t xml:space="preserve"> is examined</w:t>
            </w:r>
          </w:p>
        </w:tc>
      </w:tr>
      <w:tr w:rsidR="001C5501" w:rsidRPr="001C5501" w14:paraId="1D9891EE" w14:textId="77777777" w:rsidTr="00277DC8">
        <w:trPr>
          <w:trHeight w:val="961"/>
          <w:jc w:val="center"/>
        </w:trPr>
        <w:tc>
          <w:tcPr>
            <w:tcW w:w="3360" w:type="dxa"/>
            <w:vMerge/>
          </w:tcPr>
          <w:p w14:paraId="1E8C5DBD" w14:textId="77777777" w:rsidR="001C5501" w:rsidRPr="001C5501" w:rsidRDefault="001C5501" w:rsidP="00742E51">
            <w:pPr>
              <w:widowControl/>
              <w:numPr>
                <w:ilvl w:val="0"/>
                <w:numId w:val="151"/>
              </w:numPr>
              <w:spacing w:before="60" w:after="60" w:line="240" w:lineRule="auto"/>
              <w:contextualSpacing/>
              <w:rPr>
                <w:rFonts w:ascii="Arial (W1)" w:eastAsia="Times New Roman" w:hAnsi="Arial (W1)" w:cs="Times New Roman"/>
                <w:lang w:val="en-AU" w:eastAsia="en-AU"/>
              </w:rPr>
            </w:pPr>
          </w:p>
        </w:tc>
        <w:tc>
          <w:tcPr>
            <w:tcW w:w="645" w:type="dxa"/>
          </w:tcPr>
          <w:p w14:paraId="09F4E29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1.7</w:t>
            </w:r>
          </w:p>
        </w:tc>
        <w:tc>
          <w:tcPr>
            <w:tcW w:w="5636" w:type="dxa"/>
          </w:tcPr>
          <w:p w14:paraId="12A6A1C4" w14:textId="77777777" w:rsidR="001C5501" w:rsidRPr="001C5501" w:rsidRDefault="001C5501" w:rsidP="001C5501">
            <w:pPr>
              <w:widowControl/>
              <w:spacing w:before="60" w:after="60" w:line="240" w:lineRule="auto"/>
              <w:rPr>
                <w:rFonts w:ascii="Arial" w:eastAsia="Calibri" w:hAnsi="Arial" w:cs="Times New Roman"/>
                <w:bCs/>
                <w:lang w:val="en-AU"/>
              </w:rPr>
            </w:pPr>
            <w:r w:rsidRPr="001C5501">
              <w:rPr>
                <w:rFonts w:ascii="Arial" w:eastAsia="Calibri" w:hAnsi="Arial" w:cs="Times New Roman"/>
                <w:lang w:val="en-AU"/>
              </w:rPr>
              <w:t>Open Source Interconnection (OSI) and Transmission Control Protocol/Internet Protocol (TCP/IP) layered models of data communication are compared</w:t>
            </w:r>
          </w:p>
        </w:tc>
      </w:tr>
      <w:tr w:rsidR="001C5501" w:rsidRPr="001C5501" w14:paraId="21146480" w14:textId="77777777" w:rsidTr="001C5501">
        <w:trPr>
          <w:trHeight w:val="20"/>
          <w:jc w:val="center"/>
        </w:trPr>
        <w:tc>
          <w:tcPr>
            <w:tcW w:w="3360" w:type="dxa"/>
            <w:vMerge w:val="restart"/>
          </w:tcPr>
          <w:p w14:paraId="39C33B36" w14:textId="017A8E99" w:rsidR="001C5501" w:rsidRPr="001C5501" w:rsidRDefault="001C5501" w:rsidP="00550565">
            <w:pPr>
              <w:widowControl/>
              <w:tabs>
                <w:tab w:val="left" w:pos="273"/>
              </w:tabs>
              <w:spacing w:before="60" w:after="60" w:line="240" w:lineRule="auto"/>
              <w:ind w:left="280" w:hanging="280"/>
              <w:rPr>
                <w:rFonts w:ascii="Arial" w:eastAsia="Calibri" w:hAnsi="Arial" w:cs="Times New Roman"/>
                <w:lang w:val="en-AU"/>
              </w:rPr>
            </w:pPr>
            <w:r w:rsidRPr="001C5501">
              <w:rPr>
                <w:rFonts w:ascii="Arial" w:eastAsia="Calibri" w:hAnsi="Arial" w:cs="Times New Roman"/>
                <w:lang w:val="en-AU"/>
              </w:rPr>
              <w:t>2.</w:t>
            </w:r>
            <w:r w:rsidRPr="001C5501">
              <w:rPr>
                <w:rFonts w:ascii="Arial" w:eastAsia="Calibri" w:hAnsi="Arial" w:cs="Times New Roman"/>
                <w:lang w:val="en-AU"/>
              </w:rPr>
              <w:tab/>
              <w:t>Examine the function and operation of the physical and data link layers in a comp</w:t>
            </w:r>
            <w:r w:rsidR="00550565">
              <w:rPr>
                <w:rFonts w:ascii="Arial" w:eastAsia="Calibri" w:hAnsi="Arial" w:cs="Times New Roman"/>
                <w:lang w:val="en-AU"/>
              </w:rPr>
              <w:t>uter network</w:t>
            </w:r>
          </w:p>
        </w:tc>
        <w:tc>
          <w:tcPr>
            <w:tcW w:w="645" w:type="dxa"/>
          </w:tcPr>
          <w:p w14:paraId="11C3601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2.1</w:t>
            </w:r>
          </w:p>
        </w:tc>
        <w:tc>
          <w:tcPr>
            <w:tcW w:w="5636" w:type="dxa"/>
          </w:tcPr>
          <w:p w14:paraId="0F49E64A"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Physical Layer technologies and connection mechanisms for computer networks are examined</w:t>
            </w:r>
          </w:p>
        </w:tc>
      </w:tr>
      <w:tr w:rsidR="001C5501" w:rsidRPr="001C5501" w14:paraId="5CC5BF95" w14:textId="77777777" w:rsidTr="001C5501">
        <w:trPr>
          <w:trHeight w:val="20"/>
          <w:jc w:val="center"/>
        </w:trPr>
        <w:tc>
          <w:tcPr>
            <w:tcW w:w="3360" w:type="dxa"/>
            <w:vMerge/>
          </w:tcPr>
          <w:p w14:paraId="26603E25"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553CDB6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2.2</w:t>
            </w:r>
          </w:p>
        </w:tc>
        <w:tc>
          <w:tcPr>
            <w:tcW w:w="5636" w:type="dxa"/>
          </w:tcPr>
          <w:p w14:paraId="1AB9963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operation of the data link layer to support communication across a data network is investigated</w:t>
            </w:r>
          </w:p>
        </w:tc>
      </w:tr>
      <w:tr w:rsidR="001C5501" w:rsidRPr="001C5501" w14:paraId="2D296189" w14:textId="77777777" w:rsidTr="001C5501">
        <w:trPr>
          <w:trHeight w:val="20"/>
          <w:jc w:val="center"/>
        </w:trPr>
        <w:tc>
          <w:tcPr>
            <w:tcW w:w="3360" w:type="dxa"/>
            <w:vMerge/>
          </w:tcPr>
          <w:p w14:paraId="2953A906"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0988024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2.3</w:t>
            </w:r>
          </w:p>
        </w:tc>
        <w:tc>
          <w:tcPr>
            <w:tcW w:w="5636" w:type="dxa"/>
          </w:tcPr>
          <w:p w14:paraId="41CB3E7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Data link Layer media access control techniques are examined</w:t>
            </w:r>
          </w:p>
        </w:tc>
      </w:tr>
      <w:tr w:rsidR="001C5501" w:rsidRPr="001C5501" w14:paraId="5A2F6E11" w14:textId="77777777" w:rsidTr="001C5501">
        <w:trPr>
          <w:trHeight w:val="20"/>
          <w:jc w:val="center"/>
        </w:trPr>
        <w:tc>
          <w:tcPr>
            <w:tcW w:w="3360" w:type="dxa"/>
            <w:vMerge/>
          </w:tcPr>
          <w:p w14:paraId="278F7E9E"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46F92F9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2.4</w:t>
            </w:r>
          </w:p>
        </w:tc>
        <w:tc>
          <w:tcPr>
            <w:tcW w:w="5636" w:type="dxa"/>
          </w:tcPr>
          <w:p w14:paraId="60A2A20B" w14:textId="77777777" w:rsidR="001C5501" w:rsidRPr="001C5501" w:rsidRDefault="001C5501" w:rsidP="001C5501">
            <w:pPr>
              <w:widowControl/>
              <w:spacing w:before="60" w:after="240" w:line="240" w:lineRule="auto"/>
              <w:rPr>
                <w:rFonts w:ascii="Arial" w:eastAsia="Calibri" w:hAnsi="Arial" w:cs="Times New Roman"/>
                <w:lang w:val="en-AU"/>
              </w:rPr>
            </w:pPr>
            <w:r w:rsidRPr="001C5501">
              <w:rPr>
                <w:rFonts w:ascii="Arial" w:eastAsia="Calibri" w:hAnsi="Arial" w:cs="Times New Roman"/>
                <w:lang w:val="en-AU"/>
              </w:rPr>
              <w:t>The operation of the media access mechanism and Ethernet frames are examined</w:t>
            </w:r>
          </w:p>
        </w:tc>
      </w:tr>
      <w:tr w:rsidR="001C5501" w:rsidRPr="001C5501" w14:paraId="0184E60B" w14:textId="77777777" w:rsidTr="001C5501">
        <w:trPr>
          <w:trHeight w:val="20"/>
          <w:jc w:val="center"/>
        </w:trPr>
        <w:tc>
          <w:tcPr>
            <w:tcW w:w="3360" w:type="dxa"/>
            <w:vMerge w:val="restart"/>
          </w:tcPr>
          <w:p w14:paraId="689E557E"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r w:rsidRPr="001C5501">
              <w:rPr>
                <w:rFonts w:ascii="Arial" w:eastAsia="Calibri" w:hAnsi="Arial" w:cs="Times New Roman"/>
                <w:lang w:val="en-AU"/>
              </w:rPr>
              <w:t>3.</w:t>
            </w:r>
            <w:r w:rsidRPr="001C5501">
              <w:rPr>
                <w:rFonts w:ascii="Arial" w:eastAsia="Calibri" w:hAnsi="Arial" w:cs="Times New Roman"/>
                <w:lang w:val="en-AU"/>
              </w:rPr>
              <w:tab/>
              <w:t>Explain and demonstrate the function and operation of the network layer</w:t>
            </w:r>
          </w:p>
        </w:tc>
        <w:tc>
          <w:tcPr>
            <w:tcW w:w="645" w:type="dxa"/>
          </w:tcPr>
          <w:p w14:paraId="1D42C261" w14:textId="77777777" w:rsidR="001C5501" w:rsidRPr="001C5501" w:rsidRDefault="001C5501" w:rsidP="001C5501">
            <w:pPr>
              <w:widowControl/>
              <w:spacing w:before="60" w:after="60" w:line="240" w:lineRule="auto"/>
              <w:rPr>
                <w:rFonts w:ascii="Arial" w:eastAsia="Calibri" w:hAnsi="Arial" w:cs="Times New Roman"/>
                <w:highlight w:val="red"/>
                <w:lang w:val="en-AU"/>
              </w:rPr>
            </w:pPr>
            <w:r w:rsidRPr="001C5501">
              <w:rPr>
                <w:rFonts w:ascii="Arial" w:eastAsia="Calibri" w:hAnsi="Arial" w:cs="Times New Roman"/>
                <w:lang w:val="en-AU"/>
              </w:rPr>
              <w:t>3.1</w:t>
            </w:r>
          </w:p>
        </w:tc>
        <w:tc>
          <w:tcPr>
            <w:tcW w:w="5636" w:type="dxa"/>
          </w:tcPr>
          <w:p w14:paraId="2527C38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operation of network layer protocols to support data communication across a network is explained</w:t>
            </w:r>
          </w:p>
        </w:tc>
      </w:tr>
      <w:tr w:rsidR="001C5501" w:rsidRPr="001C5501" w14:paraId="72B6FDB6" w14:textId="77777777" w:rsidTr="001C5501">
        <w:trPr>
          <w:trHeight w:val="20"/>
          <w:jc w:val="center"/>
        </w:trPr>
        <w:tc>
          <w:tcPr>
            <w:tcW w:w="3360" w:type="dxa"/>
            <w:vMerge/>
          </w:tcPr>
          <w:p w14:paraId="6279D8DC"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778157D8" w14:textId="77777777" w:rsidR="001C5501" w:rsidRPr="001C5501" w:rsidRDefault="001C5501" w:rsidP="001C5501">
            <w:pPr>
              <w:widowControl/>
              <w:spacing w:before="60" w:after="60" w:line="240" w:lineRule="auto"/>
              <w:rPr>
                <w:rFonts w:ascii="Arial" w:eastAsia="Calibri" w:hAnsi="Arial" w:cs="Times New Roman"/>
                <w:highlight w:val="red"/>
                <w:lang w:val="en-AU"/>
              </w:rPr>
            </w:pPr>
            <w:r w:rsidRPr="001C5501">
              <w:rPr>
                <w:rFonts w:ascii="Arial" w:eastAsia="Calibri" w:hAnsi="Arial" w:cs="Times New Roman"/>
                <w:lang w:val="en-AU"/>
              </w:rPr>
              <w:t>3.2</w:t>
            </w:r>
          </w:p>
        </w:tc>
        <w:tc>
          <w:tcPr>
            <w:tcW w:w="5636" w:type="dxa"/>
          </w:tcPr>
          <w:p w14:paraId="381402AA"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role of the Address Resolution Protocol (ARP) and Reverse Address Resolution Protocol (RARP) that enable communication on a network is explained and demonstrated</w:t>
            </w:r>
          </w:p>
        </w:tc>
      </w:tr>
      <w:tr w:rsidR="001C5501" w:rsidRPr="001C5501" w14:paraId="253C5109" w14:textId="77777777" w:rsidTr="001C5501">
        <w:trPr>
          <w:trHeight w:val="20"/>
          <w:jc w:val="center"/>
        </w:trPr>
        <w:tc>
          <w:tcPr>
            <w:tcW w:w="3360" w:type="dxa"/>
            <w:vMerge/>
          </w:tcPr>
          <w:p w14:paraId="713013AB"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5C6F7E5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3.3</w:t>
            </w:r>
          </w:p>
        </w:tc>
        <w:tc>
          <w:tcPr>
            <w:tcW w:w="5636" w:type="dxa"/>
          </w:tcPr>
          <w:p w14:paraId="3C4E5C6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features of a router to support end to end connectivity is explained and demonstrated</w:t>
            </w:r>
          </w:p>
        </w:tc>
      </w:tr>
      <w:tr w:rsidR="001C5501" w:rsidRPr="001C5501" w14:paraId="5975DFB9" w14:textId="77777777" w:rsidTr="001C5501">
        <w:trPr>
          <w:trHeight w:val="20"/>
          <w:jc w:val="center"/>
        </w:trPr>
        <w:tc>
          <w:tcPr>
            <w:tcW w:w="3360" w:type="dxa"/>
            <w:vMerge/>
          </w:tcPr>
          <w:p w14:paraId="15FD89C8"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3A9B8A62"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3.4</w:t>
            </w:r>
          </w:p>
        </w:tc>
        <w:tc>
          <w:tcPr>
            <w:tcW w:w="5636" w:type="dxa"/>
          </w:tcPr>
          <w:p w14:paraId="7C18AB7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Function and structure of a router Network Operating System (NOS) is explained and demonstrated</w:t>
            </w:r>
          </w:p>
        </w:tc>
      </w:tr>
      <w:tr w:rsidR="001C5501" w:rsidRPr="001C5501" w14:paraId="1C804907" w14:textId="77777777" w:rsidTr="001C5501">
        <w:trPr>
          <w:trHeight w:val="20"/>
          <w:jc w:val="center"/>
        </w:trPr>
        <w:tc>
          <w:tcPr>
            <w:tcW w:w="3360" w:type="dxa"/>
            <w:vMerge/>
          </w:tcPr>
          <w:p w14:paraId="1A1495C0"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22C19C8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3.5</w:t>
            </w:r>
          </w:p>
        </w:tc>
        <w:tc>
          <w:tcPr>
            <w:tcW w:w="5636" w:type="dxa"/>
          </w:tcPr>
          <w:p w14:paraId="789F90B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Relevant commands of an NOS that facilitate connection to a Local Area Network (LAN) are explained and demonstrated</w:t>
            </w:r>
          </w:p>
        </w:tc>
      </w:tr>
      <w:tr w:rsidR="001C5501" w:rsidRPr="001C5501" w14:paraId="1DAF8834" w14:textId="77777777" w:rsidTr="001C5501">
        <w:trPr>
          <w:trHeight w:val="20"/>
          <w:jc w:val="center"/>
        </w:trPr>
        <w:tc>
          <w:tcPr>
            <w:tcW w:w="3360" w:type="dxa"/>
            <w:vMerge/>
          </w:tcPr>
          <w:p w14:paraId="007E4506"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072AA27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3.6</w:t>
            </w:r>
          </w:p>
        </w:tc>
        <w:tc>
          <w:tcPr>
            <w:tcW w:w="5636" w:type="dxa"/>
          </w:tcPr>
          <w:p w14:paraId="09A86EC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b/>
                <w:i/>
                <w:lang w:val="en-AU"/>
              </w:rPr>
              <w:t>Basic configurations for a router</w:t>
            </w:r>
            <w:r w:rsidRPr="001C5501">
              <w:rPr>
                <w:rFonts w:ascii="Arial" w:eastAsia="Calibri" w:hAnsi="Arial" w:cs="Times New Roman"/>
                <w:lang w:val="en-AU"/>
              </w:rPr>
              <w:t xml:space="preserve"> are implemented and tested for functionality</w:t>
            </w:r>
          </w:p>
        </w:tc>
      </w:tr>
      <w:tr w:rsidR="001C5501" w:rsidRPr="001C5501" w14:paraId="248AF4E5" w14:textId="77777777" w:rsidTr="001C5501">
        <w:trPr>
          <w:trHeight w:val="20"/>
          <w:jc w:val="center"/>
        </w:trPr>
        <w:tc>
          <w:tcPr>
            <w:tcW w:w="3360" w:type="dxa"/>
            <w:vMerge/>
          </w:tcPr>
          <w:p w14:paraId="7208E6ED"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5A9004D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3.7</w:t>
            </w:r>
          </w:p>
        </w:tc>
        <w:tc>
          <w:tcPr>
            <w:tcW w:w="5636" w:type="dxa"/>
          </w:tcPr>
          <w:p w14:paraId="6216ECE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Connecting computer end points to a router is demonstrated</w:t>
            </w:r>
          </w:p>
        </w:tc>
      </w:tr>
      <w:tr w:rsidR="001C5501" w:rsidRPr="001C5501" w14:paraId="47EADE7F" w14:textId="77777777" w:rsidTr="00277DC8">
        <w:trPr>
          <w:trHeight w:val="665"/>
          <w:jc w:val="center"/>
        </w:trPr>
        <w:tc>
          <w:tcPr>
            <w:tcW w:w="3360" w:type="dxa"/>
            <w:vMerge/>
          </w:tcPr>
          <w:p w14:paraId="01E1B7A8"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4B4F5FE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3.8</w:t>
            </w:r>
          </w:p>
        </w:tc>
        <w:tc>
          <w:tcPr>
            <w:tcW w:w="5636" w:type="dxa"/>
          </w:tcPr>
          <w:p w14:paraId="3F1FF44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Methods used by network devices to route data traffic is explained </w:t>
            </w:r>
          </w:p>
        </w:tc>
      </w:tr>
      <w:tr w:rsidR="001C5501" w:rsidRPr="001C5501" w14:paraId="74212755" w14:textId="77777777" w:rsidTr="001C5501">
        <w:trPr>
          <w:trHeight w:val="20"/>
          <w:jc w:val="center"/>
        </w:trPr>
        <w:tc>
          <w:tcPr>
            <w:tcW w:w="3360" w:type="dxa"/>
            <w:vMerge w:val="restart"/>
          </w:tcPr>
          <w:p w14:paraId="18668967"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r w:rsidRPr="001C5501">
              <w:rPr>
                <w:rFonts w:ascii="Arial" w:eastAsia="Calibri" w:hAnsi="Arial" w:cs="Times New Roman"/>
                <w:lang w:val="en-AU"/>
              </w:rPr>
              <w:t>4. Explain and implement IPv4 and IPv6 network addressing</w:t>
            </w:r>
          </w:p>
        </w:tc>
        <w:tc>
          <w:tcPr>
            <w:tcW w:w="645" w:type="dxa"/>
          </w:tcPr>
          <w:p w14:paraId="30B1F10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4.1</w:t>
            </w:r>
          </w:p>
        </w:tc>
        <w:tc>
          <w:tcPr>
            <w:tcW w:w="5636" w:type="dxa"/>
          </w:tcPr>
          <w:p w14:paraId="3578BE1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Binary and Hexadecimal number systems are compared</w:t>
            </w:r>
          </w:p>
        </w:tc>
      </w:tr>
      <w:tr w:rsidR="001C5501" w:rsidRPr="001C5501" w14:paraId="7406243B" w14:textId="77777777" w:rsidTr="001C5501">
        <w:trPr>
          <w:trHeight w:val="20"/>
          <w:jc w:val="center"/>
        </w:trPr>
        <w:tc>
          <w:tcPr>
            <w:tcW w:w="3360" w:type="dxa"/>
            <w:vMerge/>
          </w:tcPr>
          <w:p w14:paraId="36EEE3D0"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05A666D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4.2</w:t>
            </w:r>
          </w:p>
        </w:tc>
        <w:tc>
          <w:tcPr>
            <w:tcW w:w="5636" w:type="dxa"/>
          </w:tcPr>
          <w:p w14:paraId="5BC3725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Conversion between Binary and Hexadecimal number systems is performed</w:t>
            </w:r>
          </w:p>
        </w:tc>
      </w:tr>
      <w:tr w:rsidR="001C5501" w:rsidRPr="001C5501" w14:paraId="3C53B1D2" w14:textId="77777777" w:rsidTr="001C5501">
        <w:trPr>
          <w:trHeight w:val="20"/>
          <w:jc w:val="center"/>
        </w:trPr>
        <w:tc>
          <w:tcPr>
            <w:tcW w:w="3360" w:type="dxa"/>
            <w:vMerge/>
          </w:tcPr>
          <w:p w14:paraId="2AA8E737"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2CBB058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4.3</w:t>
            </w:r>
          </w:p>
        </w:tc>
        <w:tc>
          <w:tcPr>
            <w:tcW w:w="5636" w:type="dxa"/>
          </w:tcPr>
          <w:p w14:paraId="1DCF7F4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Network addressing scheme utilising IPv4 is explained and implemented</w:t>
            </w:r>
          </w:p>
        </w:tc>
      </w:tr>
      <w:tr w:rsidR="001C5501" w:rsidRPr="001C5501" w14:paraId="1A68D430" w14:textId="77777777" w:rsidTr="001C5501">
        <w:trPr>
          <w:trHeight w:val="20"/>
          <w:jc w:val="center"/>
        </w:trPr>
        <w:tc>
          <w:tcPr>
            <w:tcW w:w="3360" w:type="dxa"/>
            <w:vMerge/>
          </w:tcPr>
          <w:p w14:paraId="71D9A100"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4502636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4.4</w:t>
            </w:r>
          </w:p>
        </w:tc>
        <w:tc>
          <w:tcPr>
            <w:tcW w:w="5636" w:type="dxa"/>
          </w:tcPr>
          <w:p w14:paraId="07AD322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Subnetting IPv4 network is explained and implemented</w:t>
            </w:r>
          </w:p>
        </w:tc>
      </w:tr>
      <w:tr w:rsidR="001C5501" w:rsidRPr="001C5501" w14:paraId="4F539019" w14:textId="77777777" w:rsidTr="001C5501">
        <w:trPr>
          <w:trHeight w:val="20"/>
          <w:jc w:val="center"/>
        </w:trPr>
        <w:tc>
          <w:tcPr>
            <w:tcW w:w="3360" w:type="dxa"/>
            <w:vMerge/>
          </w:tcPr>
          <w:p w14:paraId="42A0F1C1"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33675B6C"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4.5</w:t>
            </w:r>
          </w:p>
        </w:tc>
        <w:tc>
          <w:tcPr>
            <w:tcW w:w="5636" w:type="dxa"/>
          </w:tcPr>
          <w:p w14:paraId="1F2AFDB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Subnetting IPv4 network utilising Variable Length Subnet Mask (VLSM) is explained and implemented</w:t>
            </w:r>
          </w:p>
        </w:tc>
      </w:tr>
      <w:tr w:rsidR="001C5501" w:rsidRPr="001C5501" w14:paraId="013D3388" w14:textId="77777777" w:rsidTr="001C5501">
        <w:trPr>
          <w:trHeight w:val="20"/>
          <w:jc w:val="center"/>
        </w:trPr>
        <w:tc>
          <w:tcPr>
            <w:tcW w:w="3360" w:type="dxa"/>
            <w:vMerge/>
          </w:tcPr>
          <w:p w14:paraId="53CBE147"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4F8E449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4.6</w:t>
            </w:r>
          </w:p>
        </w:tc>
        <w:tc>
          <w:tcPr>
            <w:tcW w:w="5636" w:type="dxa"/>
          </w:tcPr>
          <w:p w14:paraId="1FEA795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Network addressing scheme utilising IPv6 is explained and implemented </w:t>
            </w:r>
          </w:p>
        </w:tc>
      </w:tr>
      <w:tr w:rsidR="001C5501" w:rsidRPr="001C5501" w14:paraId="020572C3" w14:textId="77777777" w:rsidTr="001C5501">
        <w:trPr>
          <w:trHeight w:val="20"/>
          <w:jc w:val="center"/>
        </w:trPr>
        <w:tc>
          <w:tcPr>
            <w:tcW w:w="3360" w:type="dxa"/>
            <w:vMerge/>
          </w:tcPr>
          <w:p w14:paraId="23EE9BBC"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13D93F0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4.7</w:t>
            </w:r>
          </w:p>
        </w:tc>
        <w:tc>
          <w:tcPr>
            <w:tcW w:w="5636" w:type="dxa"/>
          </w:tcPr>
          <w:p w14:paraId="1054030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Subnetting IPv6 network is explained and implemented</w:t>
            </w:r>
          </w:p>
        </w:tc>
      </w:tr>
      <w:tr w:rsidR="001C5501" w:rsidRPr="001C5501" w14:paraId="6841F17F" w14:textId="77777777" w:rsidTr="001C5501">
        <w:trPr>
          <w:trHeight w:val="20"/>
          <w:jc w:val="center"/>
        </w:trPr>
        <w:tc>
          <w:tcPr>
            <w:tcW w:w="3360" w:type="dxa"/>
            <w:vMerge/>
          </w:tcPr>
          <w:p w14:paraId="26104FB0"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5ACDCE8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4.8</w:t>
            </w:r>
          </w:p>
        </w:tc>
        <w:tc>
          <w:tcPr>
            <w:tcW w:w="5636" w:type="dxa"/>
          </w:tcPr>
          <w:p w14:paraId="24799B2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operation of Internet Control Message Protocol (ICMP) and ICMPv6 are explained</w:t>
            </w:r>
          </w:p>
        </w:tc>
      </w:tr>
      <w:tr w:rsidR="001C5501" w:rsidRPr="001C5501" w14:paraId="41D0C9F3" w14:textId="77777777" w:rsidTr="001C5501">
        <w:trPr>
          <w:trHeight w:val="20"/>
          <w:jc w:val="center"/>
        </w:trPr>
        <w:tc>
          <w:tcPr>
            <w:tcW w:w="3360" w:type="dxa"/>
            <w:vMerge/>
          </w:tcPr>
          <w:p w14:paraId="44DA762B"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0BF4321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4.9</w:t>
            </w:r>
          </w:p>
        </w:tc>
        <w:tc>
          <w:tcPr>
            <w:tcW w:w="5636" w:type="dxa"/>
          </w:tcPr>
          <w:p w14:paraId="3231F6AB" w14:textId="77777777" w:rsidR="001C5501" w:rsidRPr="001C5501" w:rsidRDefault="001C5501" w:rsidP="001C5501">
            <w:pPr>
              <w:widowControl/>
              <w:spacing w:before="60" w:after="240" w:line="240" w:lineRule="auto"/>
              <w:rPr>
                <w:rFonts w:ascii="Arial" w:eastAsia="Calibri" w:hAnsi="Arial" w:cs="Times New Roman"/>
                <w:lang w:val="en-AU"/>
              </w:rPr>
            </w:pPr>
            <w:r w:rsidRPr="001C5501">
              <w:rPr>
                <w:rFonts w:ascii="Arial" w:eastAsia="Calibri" w:hAnsi="Arial" w:cs="Times New Roman"/>
                <w:lang w:val="en-AU"/>
              </w:rPr>
              <w:t xml:space="preserve">The use of </w:t>
            </w:r>
            <w:r w:rsidRPr="001C5501">
              <w:rPr>
                <w:rFonts w:ascii="Arial" w:eastAsia="Calibri" w:hAnsi="Arial" w:cs="Times New Roman"/>
                <w:b/>
                <w:i/>
                <w:lang w:val="en-AU"/>
              </w:rPr>
              <w:t>key ICMPv4 and ICMPv6 packets</w:t>
            </w:r>
            <w:r w:rsidRPr="001C5501">
              <w:rPr>
                <w:rFonts w:ascii="Arial" w:eastAsia="Calibri" w:hAnsi="Arial" w:cs="Times New Roman"/>
                <w:lang w:val="en-AU"/>
              </w:rPr>
              <w:t xml:space="preserve"> are explained</w:t>
            </w:r>
          </w:p>
        </w:tc>
      </w:tr>
      <w:tr w:rsidR="001C5501" w:rsidRPr="001C5501" w14:paraId="14FB5D8A" w14:textId="77777777" w:rsidTr="001C5501">
        <w:trPr>
          <w:trHeight w:val="20"/>
          <w:jc w:val="center"/>
        </w:trPr>
        <w:tc>
          <w:tcPr>
            <w:tcW w:w="3360" w:type="dxa"/>
            <w:vMerge w:val="restart"/>
          </w:tcPr>
          <w:p w14:paraId="01E0423A"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r w:rsidRPr="001C5501">
              <w:rPr>
                <w:rFonts w:ascii="Arial" w:eastAsia="Calibri" w:hAnsi="Arial" w:cs="Times New Roman"/>
                <w:lang w:val="en-AU"/>
              </w:rPr>
              <w:t>5.</w:t>
            </w:r>
            <w:r w:rsidRPr="001C5501">
              <w:rPr>
                <w:rFonts w:ascii="Arial" w:eastAsia="Calibri" w:hAnsi="Arial" w:cs="Times New Roman"/>
                <w:lang w:val="en-AU"/>
              </w:rPr>
              <w:tab/>
              <w:t>Examine the function and operation of transport and application layers in network communications</w:t>
            </w:r>
          </w:p>
        </w:tc>
        <w:tc>
          <w:tcPr>
            <w:tcW w:w="645" w:type="dxa"/>
          </w:tcPr>
          <w:p w14:paraId="1359617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5.1</w:t>
            </w:r>
          </w:p>
        </w:tc>
        <w:tc>
          <w:tcPr>
            <w:tcW w:w="5636" w:type="dxa"/>
          </w:tcPr>
          <w:p w14:paraId="66FD0D7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operation of transport layer protocols and services that support data communication across a network are examined</w:t>
            </w:r>
          </w:p>
        </w:tc>
      </w:tr>
      <w:tr w:rsidR="001C5501" w:rsidRPr="001C5501" w14:paraId="0E26903A" w14:textId="77777777" w:rsidTr="001C5501">
        <w:trPr>
          <w:trHeight w:val="20"/>
          <w:jc w:val="center"/>
        </w:trPr>
        <w:tc>
          <w:tcPr>
            <w:tcW w:w="3360" w:type="dxa"/>
            <w:vMerge/>
          </w:tcPr>
          <w:p w14:paraId="0A40248B"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59C69ED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5.2</w:t>
            </w:r>
          </w:p>
        </w:tc>
        <w:tc>
          <w:tcPr>
            <w:tcW w:w="5636" w:type="dxa"/>
          </w:tcPr>
          <w:p w14:paraId="33C7AC3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Operation of the Transmission Control Protocol (TCP) and User Datagram Protocol (UDP) transport layer protocols are compared</w:t>
            </w:r>
          </w:p>
        </w:tc>
      </w:tr>
      <w:tr w:rsidR="001C5501" w:rsidRPr="001C5501" w14:paraId="0866F94E" w14:textId="77777777" w:rsidTr="001C5501">
        <w:trPr>
          <w:trHeight w:val="20"/>
          <w:jc w:val="center"/>
        </w:trPr>
        <w:tc>
          <w:tcPr>
            <w:tcW w:w="3360" w:type="dxa"/>
            <w:vMerge/>
          </w:tcPr>
          <w:p w14:paraId="7877B72A"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23BACC02"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5.3</w:t>
            </w:r>
          </w:p>
        </w:tc>
        <w:tc>
          <w:tcPr>
            <w:tcW w:w="5636" w:type="dxa"/>
          </w:tcPr>
          <w:p w14:paraId="5031250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Transport layer port numbers are identified</w:t>
            </w:r>
          </w:p>
        </w:tc>
      </w:tr>
      <w:tr w:rsidR="001C5501" w:rsidRPr="001C5501" w14:paraId="6A09D7EB" w14:textId="77777777" w:rsidTr="001C5501">
        <w:trPr>
          <w:trHeight w:val="20"/>
          <w:jc w:val="center"/>
        </w:trPr>
        <w:tc>
          <w:tcPr>
            <w:tcW w:w="3360" w:type="dxa"/>
            <w:vMerge/>
          </w:tcPr>
          <w:p w14:paraId="7176E4CC"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7934608A"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5.4</w:t>
            </w:r>
          </w:p>
        </w:tc>
        <w:tc>
          <w:tcPr>
            <w:tcW w:w="5636" w:type="dxa"/>
          </w:tcPr>
          <w:p w14:paraId="696886D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Function and operation of </w:t>
            </w:r>
            <w:r w:rsidRPr="001C5501">
              <w:rPr>
                <w:rFonts w:ascii="Arial" w:eastAsia="Calibri" w:hAnsi="Arial" w:cs="Times New Roman"/>
                <w:b/>
                <w:i/>
                <w:lang w:val="en-AU"/>
              </w:rPr>
              <w:t xml:space="preserve">application layer protocols </w:t>
            </w:r>
            <w:r w:rsidRPr="001C5501">
              <w:rPr>
                <w:rFonts w:ascii="Arial" w:eastAsia="Calibri" w:hAnsi="Arial" w:cs="Times New Roman"/>
                <w:lang w:val="en-AU"/>
              </w:rPr>
              <w:t>that facilitate end to end data communication across a network are investigated</w:t>
            </w:r>
          </w:p>
        </w:tc>
      </w:tr>
      <w:tr w:rsidR="001C5501" w:rsidRPr="001C5501" w14:paraId="0ED1975A" w14:textId="77777777" w:rsidTr="00277DC8">
        <w:trPr>
          <w:trHeight w:val="960"/>
          <w:jc w:val="center"/>
        </w:trPr>
        <w:tc>
          <w:tcPr>
            <w:tcW w:w="3360" w:type="dxa"/>
            <w:vMerge/>
          </w:tcPr>
          <w:p w14:paraId="16AD4F34" w14:textId="77777777" w:rsidR="001C5501" w:rsidRPr="001C5501" w:rsidRDefault="001C5501" w:rsidP="001C5501">
            <w:pPr>
              <w:widowControl/>
              <w:tabs>
                <w:tab w:val="left" w:pos="273"/>
              </w:tabs>
              <w:spacing w:before="60" w:after="60" w:line="240" w:lineRule="auto"/>
              <w:ind w:left="280" w:hanging="280"/>
              <w:rPr>
                <w:rFonts w:ascii="Arial" w:eastAsia="Calibri" w:hAnsi="Arial" w:cs="Times New Roman"/>
                <w:lang w:val="en-AU"/>
              </w:rPr>
            </w:pPr>
          </w:p>
        </w:tc>
        <w:tc>
          <w:tcPr>
            <w:tcW w:w="645" w:type="dxa"/>
          </w:tcPr>
          <w:p w14:paraId="11C448E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5.5</w:t>
            </w:r>
          </w:p>
        </w:tc>
        <w:tc>
          <w:tcPr>
            <w:tcW w:w="5636" w:type="dxa"/>
          </w:tcPr>
          <w:p w14:paraId="322D4C3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process for retrieving data from an external web site using the http application layer protocol is examined</w:t>
            </w:r>
          </w:p>
        </w:tc>
      </w:tr>
      <w:tr w:rsidR="001C5501" w:rsidRPr="001C5501" w14:paraId="5561EAEC" w14:textId="77777777" w:rsidTr="001C5501">
        <w:trPr>
          <w:trHeight w:val="20"/>
          <w:jc w:val="center"/>
        </w:trPr>
        <w:tc>
          <w:tcPr>
            <w:tcW w:w="3360" w:type="dxa"/>
            <w:vMerge w:val="restart"/>
          </w:tcPr>
          <w:p w14:paraId="19A8021B" w14:textId="77777777" w:rsidR="001C5501" w:rsidRPr="001C5501" w:rsidRDefault="001C5501" w:rsidP="001C5501">
            <w:pPr>
              <w:widowControl/>
              <w:spacing w:before="60" w:after="60" w:line="240" w:lineRule="auto"/>
              <w:ind w:left="340" w:hanging="284"/>
              <w:rPr>
                <w:rFonts w:ascii="Arial" w:eastAsia="Calibri" w:hAnsi="Arial" w:cs="Times New Roman"/>
                <w:lang w:val="en-AU"/>
              </w:rPr>
            </w:pPr>
            <w:r w:rsidRPr="001C5501">
              <w:rPr>
                <w:rFonts w:ascii="Arial" w:eastAsia="Calibri" w:hAnsi="Arial" w:cs="Times New Roman"/>
                <w:lang w:val="en-AU"/>
              </w:rPr>
              <w:t>6.  Construct a basic</w:t>
            </w:r>
            <w:r w:rsidRPr="001C5501">
              <w:rPr>
                <w:rFonts w:ascii="Arial" w:eastAsia="Calibri" w:hAnsi="Arial" w:cs="Times New Roman"/>
                <w:strike/>
                <w:lang w:val="en-AU"/>
              </w:rPr>
              <w:t xml:space="preserve"> </w:t>
            </w:r>
            <w:r w:rsidRPr="001C5501">
              <w:rPr>
                <w:rFonts w:ascii="Arial" w:eastAsia="Calibri" w:hAnsi="Arial" w:cs="Times New Roman"/>
                <w:lang w:val="en-AU"/>
              </w:rPr>
              <w:t xml:space="preserve">network for a small enterprise and verify end to end operation </w:t>
            </w:r>
          </w:p>
        </w:tc>
        <w:tc>
          <w:tcPr>
            <w:tcW w:w="645" w:type="dxa"/>
          </w:tcPr>
          <w:p w14:paraId="5D65984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6.1</w:t>
            </w:r>
          </w:p>
        </w:tc>
        <w:tc>
          <w:tcPr>
            <w:tcW w:w="5636" w:type="dxa"/>
          </w:tcPr>
          <w:p w14:paraId="1D90C1A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Physical network devices and components are identified from a network topological drawing and sourced</w:t>
            </w:r>
          </w:p>
        </w:tc>
      </w:tr>
      <w:tr w:rsidR="001C5501" w:rsidRPr="001C5501" w14:paraId="77C2F051" w14:textId="77777777" w:rsidTr="001C5501">
        <w:trPr>
          <w:trHeight w:val="20"/>
          <w:jc w:val="center"/>
        </w:trPr>
        <w:tc>
          <w:tcPr>
            <w:tcW w:w="3360" w:type="dxa"/>
            <w:vMerge/>
          </w:tcPr>
          <w:p w14:paraId="287E55F9" w14:textId="77777777" w:rsidR="001C5501" w:rsidRPr="001C5501" w:rsidRDefault="001C5501" w:rsidP="001C5501">
            <w:pPr>
              <w:widowControl/>
              <w:tabs>
                <w:tab w:val="left" w:pos="280"/>
              </w:tabs>
              <w:spacing w:before="60" w:after="60" w:line="240" w:lineRule="auto"/>
              <w:rPr>
                <w:rFonts w:ascii="Arial" w:eastAsia="Calibri" w:hAnsi="Arial" w:cs="Times New Roman"/>
                <w:lang w:val="en-AU"/>
              </w:rPr>
            </w:pPr>
          </w:p>
        </w:tc>
        <w:tc>
          <w:tcPr>
            <w:tcW w:w="645" w:type="dxa"/>
          </w:tcPr>
          <w:p w14:paraId="11B4FD1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6.2</w:t>
            </w:r>
          </w:p>
        </w:tc>
        <w:tc>
          <w:tcPr>
            <w:tcW w:w="5636" w:type="dxa"/>
          </w:tcPr>
          <w:p w14:paraId="675D0CDA" w14:textId="77777777" w:rsidR="001C5501" w:rsidRPr="001C5501" w:rsidRDefault="001C5501" w:rsidP="001C5501">
            <w:pPr>
              <w:widowControl/>
              <w:spacing w:before="60" w:after="60" w:line="240" w:lineRule="auto"/>
              <w:rPr>
                <w:rFonts w:ascii="Arial" w:eastAsia="Calibri" w:hAnsi="Arial" w:cs="Times New Roman"/>
                <w:highlight w:val="yellow"/>
                <w:lang w:val="en-AU"/>
              </w:rPr>
            </w:pPr>
            <w:r w:rsidRPr="001C5501">
              <w:rPr>
                <w:rFonts w:ascii="Arial" w:eastAsia="Calibri" w:hAnsi="Arial" w:cs="Times New Roman"/>
                <w:lang w:val="en-AU"/>
              </w:rPr>
              <w:t>Network routers and switches are selected and configured to establish end to end connectivity</w:t>
            </w:r>
          </w:p>
        </w:tc>
      </w:tr>
      <w:tr w:rsidR="001C5501" w:rsidRPr="001C5501" w14:paraId="71511919" w14:textId="77777777" w:rsidTr="001C5501">
        <w:trPr>
          <w:trHeight w:val="20"/>
          <w:jc w:val="center"/>
        </w:trPr>
        <w:tc>
          <w:tcPr>
            <w:tcW w:w="3360" w:type="dxa"/>
            <w:vMerge/>
          </w:tcPr>
          <w:p w14:paraId="0C8A4D90" w14:textId="77777777" w:rsidR="001C5501" w:rsidRPr="001C5501" w:rsidRDefault="001C5501" w:rsidP="001C5501">
            <w:pPr>
              <w:widowControl/>
              <w:tabs>
                <w:tab w:val="left" w:pos="280"/>
              </w:tabs>
              <w:spacing w:before="60" w:after="60" w:line="240" w:lineRule="auto"/>
              <w:rPr>
                <w:rFonts w:ascii="Arial" w:eastAsia="Calibri" w:hAnsi="Arial" w:cs="Times New Roman"/>
                <w:lang w:val="en-AU"/>
              </w:rPr>
            </w:pPr>
          </w:p>
        </w:tc>
        <w:tc>
          <w:tcPr>
            <w:tcW w:w="645" w:type="dxa"/>
          </w:tcPr>
          <w:p w14:paraId="30CE43C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6.3</w:t>
            </w:r>
          </w:p>
        </w:tc>
        <w:tc>
          <w:tcPr>
            <w:tcW w:w="5636" w:type="dxa"/>
          </w:tcPr>
          <w:p w14:paraId="740B51E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The </w:t>
            </w:r>
            <w:r w:rsidRPr="001C5501">
              <w:rPr>
                <w:rFonts w:ascii="Arial" w:eastAsia="Calibri" w:hAnsi="Arial" w:cs="Times New Roman"/>
                <w:b/>
                <w:i/>
                <w:lang w:val="en-AU"/>
              </w:rPr>
              <w:t>basic network topology</w:t>
            </w:r>
            <w:r w:rsidRPr="001C5501">
              <w:rPr>
                <w:rFonts w:ascii="Arial" w:eastAsia="Calibri" w:hAnsi="Arial" w:cs="Times New Roman"/>
                <w:lang w:val="en-AU"/>
              </w:rPr>
              <w:t xml:space="preserve"> is cabled</w:t>
            </w:r>
          </w:p>
        </w:tc>
      </w:tr>
      <w:tr w:rsidR="001C5501" w:rsidRPr="001C5501" w14:paraId="525E3C3E" w14:textId="77777777" w:rsidTr="001C5501">
        <w:trPr>
          <w:trHeight w:val="20"/>
          <w:jc w:val="center"/>
        </w:trPr>
        <w:tc>
          <w:tcPr>
            <w:tcW w:w="3360" w:type="dxa"/>
            <w:vMerge/>
          </w:tcPr>
          <w:p w14:paraId="4F3CD7BB" w14:textId="77777777" w:rsidR="001C5501" w:rsidRPr="001C5501" w:rsidRDefault="001C5501" w:rsidP="001C5501">
            <w:pPr>
              <w:widowControl/>
              <w:tabs>
                <w:tab w:val="left" w:pos="280"/>
              </w:tabs>
              <w:spacing w:before="60" w:after="60" w:line="240" w:lineRule="auto"/>
              <w:rPr>
                <w:rFonts w:ascii="Arial" w:eastAsia="Calibri" w:hAnsi="Arial" w:cs="Times New Roman"/>
                <w:lang w:val="en-AU"/>
              </w:rPr>
            </w:pPr>
          </w:p>
        </w:tc>
        <w:tc>
          <w:tcPr>
            <w:tcW w:w="645" w:type="dxa"/>
          </w:tcPr>
          <w:p w14:paraId="6C2D005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6.4</w:t>
            </w:r>
          </w:p>
        </w:tc>
        <w:tc>
          <w:tcPr>
            <w:tcW w:w="5636" w:type="dxa"/>
          </w:tcPr>
          <w:p w14:paraId="1572060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Addressing scheme for the network is designed</w:t>
            </w:r>
          </w:p>
        </w:tc>
      </w:tr>
      <w:tr w:rsidR="001C5501" w:rsidRPr="001C5501" w14:paraId="6CD5F102" w14:textId="77777777" w:rsidTr="001C5501">
        <w:trPr>
          <w:trHeight w:val="20"/>
          <w:jc w:val="center"/>
        </w:trPr>
        <w:tc>
          <w:tcPr>
            <w:tcW w:w="3360" w:type="dxa"/>
            <w:vMerge/>
          </w:tcPr>
          <w:p w14:paraId="043A007A"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4030F5A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6.5</w:t>
            </w:r>
          </w:p>
        </w:tc>
        <w:tc>
          <w:tcPr>
            <w:tcW w:w="5636" w:type="dxa"/>
          </w:tcPr>
          <w:p w14:paraId="314CDD63" w14:textId="77777777" w:rsidR="001C5501" w:rsidRPr="001C5501" w:rsidRDefault="001C5501" w:rsidP="001C5501">
            <w:pPr>
              <w:widowControl/>
              <w:spacing w:before="60" w:after="60" w:line="240" w:lineRule="auto"/>
              <w:rPr>
                <w:rFonts w:ascii="Arial" w:eastAsia="Calibri" w:hAnsi="Arial" w:cs="Times New Roman"/>
                <w:b/>
                <w:i/>
                <w:lang w:val="en-AU"/>
              </w:rPr>
            </w:pPr>
            <w:r w:rsidRPr="001C5501">
              <w:rPr>
                <w:rFonts w:ascii="Arial" w:eastAsia="Calibri" w:hAnsi="Arial" w:cs="Times New Roman"/>
                <w:lang w:val="en-AU"/>
              </w:rPr>
              <w:t>Relevant commands of an network operating system that facilitate connection to a LAN are selected and configured</w:t>
            </w:r>
          </w:p>
        </w:tc>
      </w:tr>
      <w:tr w:rsidR="001C5501" w:rsidRPr="001C5501" w14:paraId="0E14A649" w14:textId="77777777" w:rsidTr="001C5501">
        <w:trPr>
          <w:trHeight w:val="20"/>
          <w:jc w:val="center"/>
        </w:trPr>
        <w:tc>
          <w:tcPr>
            <w:tcW w:w="3360" w:type="dxa"/>
            <w:vMerge/>
          </w:tcPr>
          <w:p w14:paraId="668BD5F5"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1D9BF82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6.6</w:t>
            </w:r>
          </w:p>
        </w:tc>
        <w:tc>
          <w:tcPr>
            <w:tcW w:w="5636" w:type="dxa"/>
          </w:tcPr>
          <w:p w14:paraId="038B324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b/>
                <w:i/>
                <w:lang w:val="en-AU"/>
              </w:rPr>
              <w:t>Base level troubleshooting</w:t>
            </w:r>
            <w:r w:rsidRPr="001C5501">
              <w:rPr>
                <w:rFonts w:ascii="Arial" w:eastAsia="Calibri" w:hAnsi="Arial" w:cs="Times New Roman"/>
                <w:lang w:val="en-AU"/>
              </w:rPr>
              <w:t xml:space="preserve"> skills and procedures are utilised to establish or re-establish network connectivity</w:t>
            </w:r>
          </w:p>
        </w:tc>
      </w:tr>
      <w:tr w:rsidR="001C5501" w:rsidRPr="001C5501" w14:paraId="6C943350" w14:textId="77777777" w:rsidTr="001C5501">
        <w:trPr>
          <w:trHeight w:val="20"/>
          <w:jc w:val="center"/>
        </w:trPr>
        <w:tc>
          <w:tcPr>
            <w:tcW w:w="3360" w:type="dxa"/>
            <w:vMerge/>
          </w:tcPr>
          <w:p w14:paraId="493C05DA"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1EB9530A"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6.7</w:t>
            </w:r>
          </w:p>
        </w:tc>
        <w:tc>
          <w:tcPr>
            <w:tcW w:w="5636" w:type="dxa"/>
          </w:tcPr>
          <w:p w14:paraId="46B36E1D" w14:textId="77777777" w:rsidR="001C5501" w:rsidRPr="001C5501" w:rsidRDefault="001C5501" w:rsidP="001C5501">
            <w:pPr>
              <w:widowControl/>
              <w:spacing w:before="60" w:after="60" w:line="240" w:lineRule="auto"/>
              <w:rPr>
                <w:rFonts w:ascii="Arial" w:eastAsia="Calibri" w:hAnsi="Arial" w:cs="Times New Roman"/>
                <w:b/>
                <w:i/>
                <w:lang w:val="en-AU"/>
              </w:rPr>
            </w:pPr>
            <w:r w:rsidRPr="001C5501">
              <w:rPr>
                <w:rFonts w:ascii="Arial" w:eastAsia="Calibri" w:hAnsi="Arial" w:cs="Times New Roman"/>
                <w:lang w:val="en-AU"/>
              </w:rPr>
              <w:t>Network router and switch base level security functionality is configured</w:t>
            </w:r>
          </w:p>
        </w:tc>
      </w:tr>
      <w:tr w:rsidR="001C5501" w:rsidRPr="001C5501" w14:paraId="6542B8F2" w14:textId="77777777" w:rsidTr="001C5501">
        <w:trPr>
          <w:trHeight w:val="20"/>
          <w:jc w:val="center"/>
        </w:trPr>
        <w:tc>
          <w:tcPr>
            <w:tcW w:w="3360" w:type="dxa"/>
            <w:vMerge/>
          </w:tcPr>
          <w:p w14:paraId="0C8169AB"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5BBF844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6.8</w:t>
            </w:r>
          </w:p>
        </w:tc>
        <w:tc>
          <w:tcPr>
            <w:tcW w:w="5636" w:type="dxa"/>
          </w:tcPr>
          <w:p w14:paraId="5D42C31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b/>
                <w:i/>
                <w:lang w:val="en-AU"/>
              </w:rPr>
              <w:t>Network resources</w:t>
            </w:r>
            <w:r w:rsidRPr="001C5501">
              <w:rPr>
                <w:rFonts w:ascii="Arial" w:eastAsia="Calibri" w:hAnsi="Arial" w:cs="Times New Roman"/>
                <w:lang w:val="en-AU"/>
              </w:rPr>
              <w:t xml:space="preserve"> are set up, configured and shared between network devices</w:t>
            </w:r>
          </w:p>
        </w:tc>
      </w:tr>
      <w:tr w:rsidR="001C5501" w:rsidRPr="001C5501" w14:paraId="47A43748" w14:textId="77777777" w:rsidTr="001C5501">
        <w:trPr>
          <w:trHeight w:val="20"/>
          <w:jc w:val="center"/>
        </w:trPr>
        <w:tc>
          <w:tcPr>
            <w:tcW w:w="3360" w:type="dxa"/>
            <w:vMerge/>
          </w:tcPr>
          <w:p w14:paraId="4BBDFE38"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52CE902C"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6.9</w:t>
            </w:r>
          </w:p>
        </w:tc>
        <w:tc>
          <w:tcPr>
            <w:tcW w:w="5636" w:type="dxa"/>
          </w:tcPr>
          <w:p w14:paraId="597DBC0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completed configurations for the networking devices are copied to storage media</w:t>
            </w:r>
          </w:p>
        </w:tc>
      </w:tr>
      <w:tr w:rsidR="001C5501" w:rsidRPr="001C5501" w14:paraId="1AC750A1" w14:textId="77777777" w:rsidTr="001C5501">
        <w:trPr>
          <w:trHeight w:val="20"/>
          <w:jc w:val="center"/>
        </w:trPr>
        <w:tc>
          <w:tcPr>
            <w:tcW w:w="3360" w:type="dxa"/>
            <w:vMerge/>
          </w:tcPr>
          <w:p w14:paraId="01E9A8F7"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7C03BD1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6.10</w:t>
            </w:r>
          </w:p>
        </w:tc>
        <w:tc>
          <w:tcPr>
            <w:tcW w:w="5636" w:type="dxa"/>
          </w:tcPr>
          <w:p w14:paraId="367AA98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Fundamentals of securing personal data are investigated and applied</w:t>
            </w:r>
          </w:p>
        </w:tc>
      </w:tr>
      <w:tr w:rsidR="001C5501" w:rsidRPr="001C5501" w14:paraId="6955BD9E" w14:textId="77777777" w:rsidTr="001C5501">
        <w:trPr>
          <w:trHeight w:val="20"/>
          <w:jc w:val="center"/>
        </w:trPr>
        <w:tc>
          <w:tcPr>
            <w:tcW w:w="3360" w:type="dxa"/>
            <w:vMerge/>
          </w:tcPr>
          <w:p w14:paraId="6B6CF220" w14:textId="77777777" w:rsidR="001C5501" w:rsidRPr="001C5501" w:rsidRDefault="001C5501" w:rsidP="001C5501">
            <w:pPr>
              <w:widowControl/>
              <w:spacing w:before="60" w:after="60" w:line="240" w:lineRule="auto"/>
              <w:rPr>
                <w:rFonts w:ascii="Arial" w:eastAsia="Calibri" w:hAnsi="Arial" w:cs="Times New Roman"/>
                <w:lang w:val="en-AU"/>
              </w:rPr>
            </w:pPr>
          </w:p>
        </w:tc>
        <w:tc>
          <w:tcPr>
            <w:tcW w:w="645" w:type="dxa"/>
          </w:tcPr>
          <w:p w14:paraId="4D9193F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6.11</w:t>
            </w:r>
          </w:p>
        </w:tc>
        <w:tc>
          <w:tcPr>
            <w:tcW w:w="5636" w:type="dxa"/>
          </w:tcPr>
          <w:p w14:paraId="64E6123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Fundamentals of data security for a small enterprise are implemented</w:t>
            </w:r>
          </w:p>
        </w:tc>
      </w:tr>
    </w:tbl>
    <w:p w14:paraId="195836FC" w14:textId="17DF1415" w:rsidR="001C5501" w:rsidRPr="001C5501" w:rsidRDefault="001C5501" w:rsidP="001C5501">
      <w:pPr>
        <w:widowControl/>
        <w:spacing w:after="0" w:line="240" w:lineRule="auto"/>
        <w:rPr>
          <w:rFonts w:ascii="Arial" w:eastAsia="Calibri" w:hAnsi="Arial" w:cs="Times New Roman"/>
          <w:lang w:val="en-AU"/>
        </w:rPr>
      </w:pPr>
    </w:p>
    <w:tbl>
      <w:tblPr>
        <w:tblW w:w="9639" w:type="dxa"/>
        <w:jc w:val="center"/>
        <w:tblLook w:val="01E0" w:firstRow="1" w:lastRow="1" w:firstColumn="1" w:lastColumn="1" w:noHBand="0" w:noVBand="0"/>
      </w:tblPr>
      <w:tblGrid>
        <w:gridCol w:w="3544"/>
        <w:gridCol w:w="6095"/>
      </w:tblGrid>
      <w:tr w:rsidR="001C5501" w:rsidRPr="001C5501" w14:paraId="4AF3AFED" w14:textId="77777777" w:rsidTr="00277DC8">
        <w:trPr>
          <w:trHeight w:val="20"/>
          <w:jc w:val="center"/>
        </w:trPr>
        <w:tc>
          <w:tcPr>
            <w:tcW w:w="9639" w:type="dxa"/>
            <w:gridSpan w:val="2"/>
          </w:tcPr>
          <w:p w14:paraId="68421A31" w14:textId="77777777" w:rsidR="001C5501" w:rsidRPr="001C5501" w:rsidRDefault="001C5501" w:rsidP="001C5501">
            <w:pPr>
              <w:widowControl/>
              <w:spacing w:before="60" w:after="60" w:line="240" w:lineRule="auto"/>
              <w:rPr>
                <w:rFonts w:ascii="Arial" w:eastAsia="Calibri" w:hAnsi="Arial" w:cs="Times New Roman"/>
                <w:b/>
                <w:sz w:val="24"/>
                <w:szCs w:val="24"/>
                <w:lang w:val="en-AU"/>
              </w:rPr>
            </w:pPr>
            <w:r w:rsidRPr="001C5501">
              <w:rPr>
                <w:rFonts w:ascii="Arial" w:eastAsia="Calibri" w:hAnsi="Arial" w:cs="Times New Roman"/>
                <w:lang w:val="en-AU"/>
              </w:rPr>
              <w:br w:type="page"/>
            </w:r>
            <w:r w:rsidRPr="001C5501">
              <w:rPr>
                <w:rFonts w:ascii="Arial" w:eastAsia="Calibri" w:hAnsi="Arial" w:cs="Times New Roman"/>
                <w:b/>
                <w:sz w:val="24"/>
                <w:szCs w:val="24"/>
                <w:lang w:val="en-AU"/>
              </w:rPr>
              <w:t>REQUIRED SKILLS AND KNOWLEDGE</w:t>
            </w:r>
          </w:p>
        </w:tc>
      </w:tr>
      <w:tr w:rsidR="001C5501" w:rsidRPr="001C5501" w14:paraId="7F67F2B4" w14:textId="77777777" w:rsidTr="00277DC8">
        <w:trPr>
          <w:trHeight w:val="20"/>
          <w:jc w:val="center"/>
        </w:trPr>
        <w:tc>
          <w:tcPr>
            <w:tcW w:w="9639" w:type="dxa"/>
            <w:gridSpan w:val="2"/>
          </w:tcPr>
          <w:p w14:paraId="01B1070B" w14:textId="77777777" w:rsidR="001C5501" w:rsidRPr="001C5501" w:rsidRDefault="001C5501" w:rsidP="001C5501">
            <w:pPr>
              <w:widowControl/>
              <w:spacing w:before="60" w:after="60" w:line="240" w:lineRule="auto"/>
              <w:rPr>
                <w:rFonts w:ascii="Arial" w:eastAsia="Calibri" w:hAnsi="Arial" w:cs="Times New Roman"/>
                <w:i/>
                <w:sz w:val="20"/>
                <w:szCs w:val="20"/>
                <w:lang w:val="en-AU"/>
              </w:rPr>
            </w:pPr>
            <w:r w:rsidRPr="001C5501">
              <w:rPr>
                <w:rFonts w:ascii="Arial" w:eastAsia="Calibri" w:hAnsi="Arial" w:cs="Times New Roman"/>
                <w:i/>
                <w:sz w:val="20"/>
                <w:szCs w:val="20"/>
                <w:lang w:val="en-AU"/>
              </w:rPr>
              <w:t>This describes the essential skills and knowledge and their level, required for this unit.</w:t>
            </w:r>
          </w:p>
        </w:tc>
      </w:tr>
      <w:tr w:rsidR="001C5501" w:rsidRPr="001C5501" w14:paraId="16BF386C" w14:textId="77777777" w:rsidTr="00277DC8">
        <w:trPr>
          <w:trHeight w:val="20"/>
          <w:jc w:val="center"/>
        </w:trPr>
        <w:tc>
          <w:tcPr>
            <w:tcW w:w="9639" w:type="dxa"/>
            <w:gridSpan w:val="2"/>
          </w:tcPr>
          <w:p w14:paraId="51D6EF0F"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Required skills:</w:t>
            </w:r>
          </w:p>
          <w:p w14:paraId="3D9DF32F" w14:textId="77777777" w:rsidR="001C5501" w:rsidRPr="001C5501" w:rsidRDefault="001C5501" w:rsidP="00742E51">
            <w:pPr>
              <w:widowControl/>
              <w:numPr>
                <w:ilvl w:val="0"/>
                <w:numId w:val="284"/>
              </w:numPr>
              <w:spacing w:before="60" w:after="6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Planning and organising skills to investigate:</w:t>
            </w:r>
          </w:p>
          <w:p w14:paraId="6F8718A7"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lang w:val="en-AU"/>
              </w:rPr>
            </w:pPr>
            <w:r w:rsidRPr="001C5501">
              <w:rPr>
                <w:rFonts w:ascii="Arial" w:eastAsia="Calibri" w:hAnsi="Arial" w:cs="Times New Roman"/>
                <w:lang w:val="en-AU"/>
              </w:rPr>
              <w:t>translating network topological drawing to determine required physical devices and connections</w:t>
            </w:r>
          </w:p>
          <w:p w14:paraId="2CC9C2EB"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lang w:val="en-AU"/>
              </w:rPr>
            </w:pPr>
            <w:r w:rsidRPr="001C5501">
              <w:rPr>
                <w:rFonts w:ascii="Arial" w:eastAsia="Calibri" w:hAnsi="Arial" w:cs="Times New Roman"/>
                <w:lang w:val="en-AU"/>
              </w:rPr>
              <w:t>cabling LANs</w:t>
            </w:r>
          </w:p>
          <w:p w14:paraId="53477BC6"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 xml:space="preserve">identifying networking components </w:t>
            </w:r>
            <w:r w:rsidRPr="001C5501">
              <w:rPr>
                <w:rFonts w:ascii="Arial" w:eastAsia="Calibri" w:hAnsi="Arial" w:cs="Times New Roman"/>
                <w:strike/>
                <w:lang w:val="en-AU"/>
              </w:rPr>
              <w:t>f</w:t>
            </w:r>
          </w:p>
          <w:p w14:paraId="786442ED" w14:textId="77777777" w:rsidR="001C5501" w:rsidRPr="001C5501" w:rsidRDefault="001C5501" w:rsidP="00742E51">
            <w:pPr>
              <w:widowControl/>
              <w:numPr>
                <w:ilvl w:val="0"/>
                <w:numId w:val="283"/>
              </w:numPr>
              <w:tabs>
                <w:tab w:val="center" w:pos="1029"/>
              </w:tabs>
              <w:spacing w:after="120" w:line="240" w:lineRule="auto"/>
              <w:ind w:left="1029" w:hanging="425"/>
              <w:rPr>
                <w:rFonts w:ascii="Arial" w:eastAsia="Calibri" w:hAnsi="Arial" w:cs="Times New Roman"/>
                <w:strike/>
                <w:lang w:val="en-AU"/>
              </w:rPr>
            </w:pPr>
            <w:r w:rsidRPr="001C5501">
              <w:rPr>
                <w:rFonts w:ascii="Arial" w:eastAsia="Calibri" w:hAnsi="Arial" w:cs="Times New Roman"/>
                <w:lang w:val="en-AU"/>
              </w:rPr>
              <w:t>sourcing devices and components to build a basic computer network</w:t>
            </w:r>
          </w:p>
          <w:p w14:paraId="396882CC" w14:textId="77777777" w:rsidR="001C5501" w:rsidRPr="001C5501" w:rsidRDefault="001C5501" w:rsidP="00742E51">
            <w:pPr>
              <w:widowControl/>
              <w:numPr>
                <w:ilvl w:val="0"/>
                <w:numId w:val="285"/>
              </w:numPr>
              <w:spacing w:after="0" w:line="240" w:lineRule="auto"/>
              <w:contextualSpacing/>
              <w:rPr>
                <w:rFonts w:ascii="Arial (W1)" w:eastAsia="Times New Roman" w:hAnsi="Arial (W1)" w:cs="Times New Roman"/>
                <w:lang w:val="en-AU" w:eastAsia="en-AU"/>
              </w:rPr>
            </w:pPr>
            <w:r w:rsidRPr="001C5501">
              <w:rPr>
                <w:rFonts w:ascii="Arial" w:eastAsia="Times New Roman" w:hAnsi="Arial" w:cs="Arial"/>
                <w:lang w:val="en-AU" w:eastAsia="en-AU"/>
              </w:rPr>
              <w:t>Technical skills to demonstrate</w:t>
            </w:r>
            <w:r w:rsidRPr="001C5501">
              <w:rPr>
                <w:rFonts w:ascii="Arial (W1)" w:eastAsia="Times New Roman" w:hAnsi="Arial (W1)" w:cs="Times New Roman"/>
                <w:lang w:val="en-AU" w:eastAsia="en-AU"/>
              </w:rPr>
              <w:t>:</w:t>
            </w:r>
          </w:p>
          <w:p w14:paraId="796E99F5" w14:textId="77777777" w:rsidR="001C5501" w:rsidRPr="001C5501" w:rsidRDefault="001C5501" w:rsidP="00742E51">
            <w:pPr>
              <w:widowControl/>
              <w:numPr>
                <w:ilvl w:val="0"/>
                <w:numId w:val="282"/>
              </w:numPr>
              <w:tabs>
                <w:tab w:val="left" w:pos="1029"/>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programming basic features of a switch to enable network connectivity</w:t>
            </w:r>
          </w:p>
          <w:p w14:paraId="231541A5" w14:textId="77777777" w:rsidR="001C5501" w:rsidRPr="001C5501" w:rsidRDefault="001C5501" w:rsidP="00742E51">
            <w:pPr>
              <w:widowControl/>
              <w:numPr>
                <w:ilvl w:val="0"/>
                <w:numId w:val="282"/>
              </w:numPr>
              <w:tabs>
                <w:tab w:val="left" w:pos="1029"/>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programming basic features of a router to enable network connectivity</w:t>
            </w:r>
          </w:p>
          <w:p w14:paraId="01841151" w14:textId="77777777" w:rsidR="001C5501" w:rsidRPr="001C5501" w:rsidRDefault="001C5501" w:rsidP="00742E51">
            <w:pPr>
              <w:widowControl/>
              <w:numPr>
                <w:ilvl w:val="0"/>
                <w:numId w:val="282"/>
              </w:numPr>
              <w:tabs>
                <w:tab w:val="left" w:pos="1029"/>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the operation of ARP and RARP protocols</w:t>
            </w:r>
          </w:p>
          <w:p w14:paraId="4298F0A5" w14:textId="77777777" w:rsidR="001C5501" w:rsidRPr="001C5501" w:rsidRDefault="001C5501" w:rsidP="00742E51">
            <w:pPr>
              <w:widowControl/>
              <w:numPr>
                <w:ilvl w:val="0"/>
                <w:numId w:val="282"/>
              </w:numPr>
              <w:tabs>
                <w:tab w:val="left" w:pos="1029"/>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applying IP addresses to a basic network</w:t>
            </w:r>
          </w:p>
          <w:p w14:paraId="0054C7D5" w14:textId="77777777" w:rsidR="001C5501" w:rsidRPr="001C5501" w:rsidRDefault="001C5501" w:rsidP="00742E51">
            <w:pPr>
              <w:widowControl/>
              <w:numPr>
                <w:ilvl w:val="0"/>
                <w:numId w:val="282"/>
              </w:numPr>
              <w:tabs>
                <w:tab w:val="left" w:pos="1029"/>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subnetting IPv4 and IPv6 Networks</w:t>
            </w:r>
          </w:p>
          <w:p w14:paraId="4F82E5CF" w14:textId="77777777" w:rsidR="001C5501" w:rsidRPr="001C5501" w:rsidRDefault="001C5501" w:rsidP="00742E51">
            <w:pPr>
              <w:widowControl/>
              <w:numPr>
                <w:ilvl w:val="0"/>
                <w:numId w:val="282"/>
              </w:numPr>
              <w:tabs>
                <w:tab w:val="left" w:pos="1029"/>
                <w:tab w:val="center" w:pos="4153"/>
                <w:tab w:val="right" w:pos="8306"/>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using internetworking operating systems commands</w:t>
            </w:r>
          </w:p>
          <w:p w14:paraId="6BB70F37" w14:textId="77777777" w:rsidR="001C5501" w:rsidRPr="001C5501" w:rsidRDefault="001C5501" w:rsidP="00742E51">
            <w:pPr>
              <w:widowControl/>
              <w:numPr>
                <w:ilvl w:val="0"/>
                <w:numId w:val="282"/>
              </w:numPr>
              <w:tabs>
                <w:tab w:val="left" w:pos="1029"/>
                <w:tab w:val="center" w:pos="4153"/>
                <w:tab w:val="right" w:pos="8306"/>
              </w:tabs>
              <w:spacing w:after="0" w:line="240" w:lineRule="auto"/>
              <w:ind w:left="1029" w:hanging="464"/>
              <w:rPr>
                <w:rFonts w:ascii="Arial" w:eastAsia="Calibri" w:hAnsi="Arial" w:cs="Times New Roman"/>
                <w:lang w:val="en-AU"/>
              </w:rPr>
            </w:pPr>
            <w:r w:rsidRPr="001C5501">
              <w:rPr>
                <w:rFonts w:ascii="Arial" w:eastAsia="Calibri" w:hAnsi="Arial" w:cs="Times New Roman"/>
                <w:lang w:val="en-AU"/>
              </w:rPr>
              <w:t xml:space="preserve">building a basic computer network </w:t>
            </w:r>
          </w:p>
          <w:p w14:paraId="68CF911C" w14:textId="77777777" w:rsidR="001C5501" w:rsidRPr="001C5501" w:rsidRDefault="001C5501" w:rsidP="00742E51">
            <w:pPr>
              <w:widowControl/>
              <w:numPr>
                <w:ilvl w:val="0"/>
                <w:numId w:val="282"/>
              </w:numPr>
              <w:tabs>
                <w:tab w:val="left" w:pos="1029"/>
                <w:tab w:val="center" w:pos="4153"/>
                <w:tab w:val="right" w:pos="8306"/>
              </w:tabs>
              <w:spacing w:after="100" w:afterAutospacing="1" w:line="240" w:lineRule="auto"/>
              <w:ind w:left="1029" w:hanging="464"/>
              <w:rPr>
                <w:rFonts w:ascii="Arial" w:eastAsia="Calibri" w:hAnsi="Arial" w:cs="Times New Roman"/>
                <w:lang w:val="en-AU"/>
              </w:rPr>
            </w:pPr>
            <w:r w:rsidRPr="001C5501">
              <w:rPr>
                <w:rFonts w:ascii="Arial" w:eastAsia="Arial" w:hAnsi="Arial" w:cs="Arial"/>
                <w:lang w:val="en-AU"/>
              </w:rPr>
              <w:t>using base level troubleshooting skills and procedures to establish network connectivity</w:t>
            </w:r>
          </w:p>
          <w:p w14:paraId="7DFEE12B" w14:textId="77777777" w:rsidR="001C5501" w:rsidRPr="001C5501" w:rsidRDefault="001C5501" w:rsidP="00742E51">
            <w:pPr>
              <w:widowControl/>
              <w:numPr>
                <w:ilvl w:val="0"/>
                <w:numId w:val="282"/>
              </w:numPr>
              <w:tabs>
                <w:tab w:val="left" w:pos="1029"/>
                <w:tab w:val="center" w:pos="4153"/>
                <w:tab w:val="right" w:pos="8306"/>
              </w:tabs>
              <w:spacing w:after="120" w:line="240" w:lineRule="auto"/>
              <w:ind w:left="1029" w:hanging="464"/>
              <w:rPr>
                <w:rFonts w:ascii="Arial" w:eastAsia="Calibri" w:hAnsi="Arial" w:cs="Times New Roman"/>
                <w:lang w:val="en-AU"/>
              </w:rPr>
            </w:pPr>
            <w:r w:rsidRPr="001C5501">
              <w:rPr>
                <w:rFonts w:ascii="Arial" w:eastAsia="Arial" w:hAnsi="Arial" w:cs="Arial"/>
                <w:lang w:val="en-AU"/>
              </w:rPr>
              <w:t>applying security fundamentals to secure personal and small network data</w:t>
            </w:r>
          </w:p>
          <w:p w14:paraId="36113472" w14:textId="77777777" w:rsidR="001C5501" w:rsidRPr="001C5501" w:rsidRDefault="001C5501" w:rsidP="00742E51">
            <w:pPr>
              <w:widowControl/>
              <w:numPr>
                <w:ilvl w:val="0"/>
                <w:numId w:val="286"/>
              </w:numPr>
              <w:tabs>
                <w:tab w:val="center" w:pos="4153"/>
                <w:tab w:val="right" w:pos="8306"/>
              </w:tabs>
              <w:spacing w:after="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Literacy skills to explain:</w:t>
            </w:r>
          </w:p>
          <w:p w14:paraId="4D15BCC6"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lang w:val="en-AU"/>
              </w:rPr>
            </w:pPr>
            <w:r w:rsidRPr="001C5501">
              <w:rPr>
                <w:rFonts w:ascii="Arial" w:eastAsia="Calibri" w:hAnsi="Arial" w:cs="Times New Roman"/>
                <w:lang w:val="en-AU"/>
              </w:rPr>
              <w:t>The function and operation of network components and devices</w:t>
            </w:r>
          </w:p>
          <w:p w14:paraId="55F7DD15"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lang w:val="en-AU"/>
              </w:rPr>
            </w:pPr>
            <w:r w:rsidRPr="001C5501">
              <w:rPr>
                <w:rFonts w:ascii="Arial" w:eastAsia="Calibri" w:hAnsi="Arial" w:cs="Times New Roman"/>
                <w:lang w:val="en-AU"/>
              </w:rPr>
              <w:t xml:space="preserve">The concept of layered data transmission </w:t>
            </w:r>
          </w:p>
          <w:p w14:paraId="20E950B6"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The use of typical UDP and TCP ports in a computer  network</w:t>
            </w:r>
          </w:p>
          <w:p w14:paraId="31CA270A"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The operation of TCP to establish computer point to point communication</w:t>
            </w:r>
          </w:p>
          <w:p w14:paraId="33488B11"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Network troubleshooting methodology</w:t>
            </w:r>
          </w:p>
          <w:p w14:paraId="010BDC41"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The difference between the use of UDP and TCP in a network</w:t>
            </w:r>
          </w:p>
          <w:p w14:paraId="3F0D4B42" w14:textId="77777777" w:rsidR="001C5501" w:rsidRPr="001C5501" w:rsidRDefault="001C5501" w:rsidP="00742E51">
            <w:pPr>
              <w:widowControl/>
              <w:numPr>
                <w:ilvl w:val="0"/>
                <w:numId w:val="283"/>
              </w:numPr>
              <w:tabs>
                <w:tab w:val="center" w:pos="1029"/>
              </w:tabs>
              <w:spacing w:after="0" w:line="240" w:lineRule="auto"/>
              <w:ind w:left="1029" w:hanging="425"/>
              <w:rPr>
                <w:rFonts w:ascii="Arial" w:eastAsia="Calibri" w:hAnsi="Arial" w:cs="Times New Roman"/>
                <w:strike/>
                <w:lang w:val="en-AU"/>
              </w:rPr>
            </w:pPr>
            <w:r w:rsidRPr="001C5501">
              <w:rPr>
                <w:rFonts w:ascii="Arial" w:eastAsia="Calibri" w:hAnsi="Arial" w:cs="Times New Roman"/>
                <w:lang w:val="en-AU"/>
              </w:rPr>
              <w:t>The function and operation of application layer protocols that facilitate data communication in a network</w:t>
            </w:r>
          </w:p>
          <w:p w14:paraId="7C0CEBCE" w14:textId="77777777" w:rsidR="001C5501" w:rsidRPr="001C5501" w:rsidRDefault="001C5501" w:rsidP="001C5501">
            <w:pPr>
              <w:widowControl/>
              <w:tabs>
                <w:tab w:val="left" w:pos="1029"/>
                <w:tab w:val="center" w:pos="4153"/>
                <w:tab w:val="right" w:pos="8306"/>
              </w:tabs>
              <w:spacing w:after="100" w:afterAutospacing="1" w:line="240" w:lineRule="auto"/>
              <w:rPr>
                <w:rFonts w:ascii="Arial" w:eastAsia="Calibri" w:hAnsi="Arial" w:cs="Times New Roman"/>
                <w:lang w:val="en-AU"/>
              </w:rPr>
            </w:pPr>
          </w:p>
        </w:tc>
      </w:tr>
      <w:tr w:rsidR="001C5501" w:rsidRPr="001C5501" w14:paraId="6191C2FD" w14:textId="77777777" w:rsidTr="00277DC8">
        <w:trPr>
          <w:trHeight w:val="20"/>
          <w:jc w:val="center"/>
        </w:trPr>
        <w:tc>
          <w:tcPr>
            <w:tcW w:w="9639" w:type="dxa"/>
            <w:gridSpan w:val="2"/>
          </w:tcPr>
          <w:p w14:paraId="40E44101" w14:textId="77777777" w:rsidR="001C5501" w:rsidRPr="001C5501" w:rsidRDefault="001C5501" w:rsidP="001C5501">
            <w:pPr>
              <w:widowControl/>
              <w:spacing w:before="60" w:after="60" w:line="240" w:lineRule="auto"/>
              <w:ind w:left="993" w:hanging="709"/>
              <w:rPr>
                <w:rFonts w:ascii="Arial" w:eastAsia="Calibri" w:hAnsi="Arial" w:cs="Times New Roman"/>
                <w:b/>
                <w:lang w:val="en-AU"/>
              </w:rPr>
            </w:pPr>
            <w:r w:rsidRPr="001C5501">
              <w:rPr>
                <w:rFonts w:ascii="Arial" w:eastAsia="Calibri" w:hAnsi="Arial" w:cs="Times New Roman"/>
                <w:b/>
                <w:lang w:val="en-AU"/>
              </w:rPr>
              <w:t>Required knowledge:</w:t>
            </w:r>
          </w:p>
          <w:p w14:paraId="0F9E9EEE"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setting IP addresses on end points, switches and routers</w:t>
            </w:r>
          </w:p>
          <w:p w14:paraId="5343C296"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types of physical layer technologies</w:t>
            </w:r>
          </w:p>
          <w:p w14:paraId="698CE22F"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Ethernet frame operation</w:t>
            </w:r>
          </w:p>
          <w:p w14:paraId="5CCE2247"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Internet Control Message Protocol, (ICMP) including key ICMPv4 and ICMPv6 packets</w:t>
            </w:r>
          </w:p>
          <w:p w14:paraId="6B05EBA3"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Address Resolution Protocol (ARP) protocol</w:t>
            </w:r>
          </w:p>
          <w:p w14:paraId="5D2DB0FE"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Reverse Address Resolution Protocol (RARP) protocol</w:t>
            </w:r>
          </w:p>
          <w:p w14:paraId="3CEBE5F4"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routing protocols</w:t>
            </w:r>
          </w:p>
          <w:p w14:paraId="40E187C6" w14:textId="77777777" w:rsidR="001C5501" w:rsidRPr="001C5501" w:rsidRDefault="001C5501" w:rsidP="00742E51">
            <w:pPr>
              <w:widowControl/>
              <w:numPr>
                <w:ilvl w:val="0"/>
                <w:numId w:val="152"/>
              </w:numPr>
              <w:tabs>
                <w:tab w:val="left" w:pos="621"/>
                <w:tab w:val="center" w:pos="4153"/>
                <w:tab w:val="right" w:pos="8306"/>
              </w:tabs>
              <w:spacing w:after="0" w:line="240" w:lineRule="auto"/>
              <w:ind w:left="993" w:hanging="709"/>
              <w:rPr>
                <w:rFonts w:ascii="Arial" w:eastAsia="Calibri" w:hAnsi="Arial" w:cs="Times New Roman"/>
                <w:lang w:val="en-AU"/>
              </w:rPr>
            </w:pPr>
            <w:r w:rsidRPr="001C5501">
              <w:rPr>
                <w:rFonts w:ascii="Arial" w:eastAsia="Calibri" w:hAnsi="Arial" w:cs="Times New Roman"/>
                <w:lang w:val="en-AU"/>
              </w:rPr>
              <w:t>Transport layer protocols:</w:t>
            </w:r>
          </w:p>
          <w:p w14:paraId="2722915F" w14:textId="77777777" w:rsidR="001C5501" w:rsidRPr="001C5501" w:rsidRDefault="001C5501" w:rsidP="00742E51">
            <w:pPr>
              <w:widowControl/>
              <w:numPr>
                <w:ilvl w:val="0"/>
                <w:numId w:val="287"/>
              </w:numPr>
              <w:tabs>
                <w:tab w:val="center" w:pos="4153"/>
                <w:tab w:val="right" w:pos="8306"/>
              </w:tabs>
              <w:spacing w:after="0" w:line="240" w:lineRule="auto"/>
              <w:ind w:left="904" w:hanging="283"/>
              <w:rPr>
                <w:rFonts w:ascii="Arial" w:eastAsia="Calibri" w:hAnsi="Arial" w:cs="Times New Roman"/>
                <w:lang w:val="en-AU"/>
              </w:rPr>
            </w:pPr>
            <w:r w:rsidRPr="001C5501">
              <w:rPr>
                <w:rFonts w:ascii="Arial" w:eastAsia="Calibri" w:hAnsi="Arial" w:cs="Times New Roman"/>
                <w:lang w:val="en-AU"/>
              </w:rPr>
              <w:t>User Datagram Protocol (UDP)</w:t>
            </w:r>
          </w:p>
          <w:p w14:paraId="742FA633" w14:textId="77777777" w:rsidR="001C5501" w:rsidRPr="001C5501" w:rsidRDefault="001C5501" w:rsidP="00742E51">
            <w:pPr>
              <w:widowControl/>
              <w:numPr>
                <w:ilvl w:val="0"/>
                <w:numId w:val="287"/>
              </w:numPr>
              <w:tabs>
                <w:tab w:val="center" w:pos="4153"/>
                <w:tab w:val="right" w:pos="8306"/>
              </w:tabs>
              <w:spacing w:after="0" w:line="240" w:lineRule="auto"/>
              <w:ind w:left="904" w:hanging="283"/>
              <w:rPr>
                <w:rFonts w:ascii="Arial" w:eastAsia="Calibri" w:hAnsi="Arial" w:cs="Times New Roman"/>
                <w:lang w:val="en-AU"/>
              </w:rPr>
            </w:pPr>
            <w:r w:rsidRPr="001C5501">
              <w:rPr>
                <w:rFonts w:ascii="Arial" w:eastAsia="Calibri" w:hAnsi="Arial" w:cs="Times New Roman"/>
                <w:lang w:val="en-AU"/>
              </w:rPr>
              <w:t>Transmission Control Protocol (TCP)</w:t>
            </w:r>
          </w:p>
          <w:p w14:paraId="6307F7AC" w14:textId="77777777" w:rsidR="001C5501" w:rsidRPr="001C5501" w:rsidRDefault="001C5501" w:rsidP="00742E51">
            <w:pPr>
              <w:widowControl/>
              <w:numPr>
                <w:ilvl w:val="0"/>
                <w:numId w:val="287"/>
              </w:numPr>
              <w:tabs>
                <w:tab w:val="center" w:pos="4153"/>
                <w:tab w:val="right" w:pos="8306"/>
              </w:tabs>
              <w:spacing w:after="0" w:line="240" w:lineRule="auto"/>
              <w:ind w:left="904" w:hanging="283"/>
              <w:rPr>
                <w:rFonts w:ascii="Arial" w:eastAsia="Calibri" w:hAnsi="Arial" w:cs="Times New Roman"/>
                <w:lang w:val="en-AU"/>
              </w:rPr>
            </w:pPr>
            <w:r w:rsidRPr="001C5501">
              <w:rPr>
                <w:rFonts w:ascii="Arial" w:eastAsia="Calibri" w:hAnsi="Arial" w:cs="Times New Roman"/>
                <w:lang w:val="en-AU"/>
              </w:rPr>
              <w:t>Internet Protocol (IP)</w:t>
            </w:r>
          </w:p>
          <w:p w14:paraId="43B57925"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 xml:space="preserve">Application Layer Protocols </w:t>
            </w:r>
          </w:p>
          <w:p w14:paraId="23F55D5B"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Network Operating System (NOS) commands</w:t>
            </w:r>
          </w:p>
          <w:p w14:paraId="170B2887" w14:textId="77777777" w:rsidR="001C5501" w:rsidRPr="001C5501" w:rsidRDefault="001C5501" w:rsidP="00742E51">
            <w:pPr>
              <w:widowControl/>
              <w:numPr>
                <w:ilvl w:val="0"/>
                <w:numId w:val="152"/>
              </w:numPr>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Open Source Interconnection (OSI) layered communication model</w:t>
            </w:r>
          </w:p>
          <w:p w14:paraId="221E8CED" w14:textId="77777777" w:rsidR="001C5501" w:rsidRPr="001C5501" w:rsidRDefault="001C5501" w:rsidP="00742E51">
            <w:pPr>
              <w:widowControl/>
              <w:numPr>
                <w:ilvl w:val="0"/>
                <w:numId w:val="152"/>
              </w:numPr>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Transmission Control Protocol/Internet Protocol (TCP/IP) layered communication model</w:t>
            </w:r>
          </w:p>
          <w:p w14:paraId="09111753" w14:textId="77777777" w:rsidR="001C5501" w:rsidRPr="001C5501" w:rsidRDefault="001C5501" w:rsidP="00742E51">
            <w:pPr>
              <w:widowControl/>
              <w:numPr>
                <w:ilvl w:val="0"/>
                <w:numId w:val="152"/>
              </w:numPr>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Binary and hexadecimal number systems</w:t>
            </w:r>
          </w:p>
          <w:p w14:paraId="6FB8799B" w14:textId="77777777" w:rsidR="001C5501" w:rsidRPr="001C5501" w:rsidRDefault="001C5501" w:rsidP="00742E51">
            <w:pPr>
              <w:widowControl/>
              <w:numPr>
                <w:ilvl w:val="0"/>
                <w:numId w:val="152"/>
              </w:numPr>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Variable Length Subnet Mask (VLSM) network addressing schemes</w:t>
            </w:r>
          </w:p>
          <w:p w14:paraId="131E20D4" w14:textId="77777777" w:rsidR="001C5501" w:rsidRPr="001C5501" w:rsidRDefault="001C5501" w:rsidP="00742E51">
            <w:pPr>
              <w:widowControl/>
              <w:numPr>
                <w:ilvl w:val="0"/>
                <w:numId w:val="152"/>
              </w:numPr>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Internet Protocol IPv4 and IPv6 addressing</w:t>
            </w:r>
          </w:p>
          <w:p w14:paraId="05DE1FB0"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base level troubleshooting procedures (Ping, Traceroute)</w:t>
            </w:r>
          </w:p>
          <w:p w14:paraId="35725F08"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securing concepts for personal data</w:t>
            </w:r>
          </w:p>
          <w:p w14:paraId="7FB4834E" w14:textId="77777777" w:rsidR="001C5501" w:rsidRPr="001C5501" w:rsidRDefault="001C5501" w:rsidP="00742E51">
            <w:pPr>
              <w:widowControl/>
              <w:numPr>
                <w:ilvl w:val="0"/>
                <w:numId w:val="152"/>
              </w:numPr>
              <w:tabs>
                <w:tab w:val="center" w:pos="4153"/>
                <w:tab w:val="right" w:pos="8306"/>
              </w:tabs>
              <w:spacing w:after="0" w:line="240" w:lineRule="auto"/>
              <w:ind w:left="621" w:hanging="337"/>
              <w:rPr>
                <w:rFonts w:ascii="Arial" w:eastAsia="Calibri" w:hAnsi="Arial" w:cs="Times New Roman"/>
                <w:lang w:val="en-AU"/>
              </w:rPr>
            </w:pPr>
            <w:r w:rsidRPr="001C5501">
              <w:rPr>
                <w:rFonts w:ascii="Arial" w:eastAsia="Calibri" w:hAnsi="Arial" w:cs="Times New Roman"/>
                <w:lang w:val="en-AU"/>
              </w:rPr>
              <w:t>network security fundamentals</w:t>
            </w:r>
          </w:p>
          <w:p w14:paraId="4B1E3987" w14:textId="77777777" w:rsidR="001C5501" w:rsidRPr="001C5501" w:rsidRDefault="001C5501" w:rsidP="001C5501">
            <w:pPr>
              <w:widowControl/>
              <w:tabs>
                <w:tab w:val="center" w:pos="4153"/>
                <w:tab w:val="right" w:pos="8306"/>
              </w:tabs>
              <w:spacing w:after="0" w:line="240" w:lineRule="auto"/>
              <w:ind w:left="993" w:hanging="709"/>
              <w:rPr>
                <w:rFonts w:ascii="Arial" w:eastAsia="Calibri" w:hAnsi="Arial" w:cs="Times New Roman"/>
                <w:lang w:val="en-AU"/>
              </w:rPr>
            </w:pPr>
          </w:p>
        </w:tc>
      </w:tr>
      <w:tr w:rsidR="001C5501" w:rsidRPr="001C5501" w14:paraId="5671C7EA" w14:textId="77777777" w:rsidTr="00277DC8">
        <w:tblPrEx>
          <w:jc w:val="left"/>
          <w:tblLook w:val="0000" w:firstRow="0" w:lastRow="0" w:firstColumn="0" w:lastColumn="0" w:noHBand="0" w:noVBand="0"/>
        </w:tblPrEx>
        <w:tc>
          <w:tcPr>
            <w:tcW w:w="9639" w:type="dxa"/>
            <w:gridSpan w:val="2"/>
          </w:tcPr>
          <w:p w14:paraId="6C06A841" w14:textId="77777777" w:rsidR="001C5501" w:rsidRPr="001C5501" w:rsidRDefault="001C5501" w:rsidP="001C5501">
            <w:pPr>
              <w:widowControl/>
              <w:spacing w:before="60" w:after="60" w:line="240" w:lineRule="auto"/>
              <w:rPr>
                <w:rFonts w:ascii="Arial" w:eastAsia="Calibri" w:hAnsi="Arial" w:cs="Times New Roman"/>
                <w:b/>
                <w:sz w:val="24"/>
                <w:szCs w:val="24"/>
                <w:lang w:val="en-AU"/>
              </w:rPr>
            </w:pPr>
            <w:r w:rsidRPr="001C5501">
              <w:rPr>
                <w:rFonts w:ascii="Arial" w:eastAsia="Calibri" w:hAnsi="Arial" w:cs="Times New Roman"/>
                <w:b/>
                <w:sz w:val="24"/>
                <w:szCs w:val="24"/>
                <w:lang w:val="en-AU"/>
              </w:rPr>
              <w:t xml:space="preserve">RANGE STATEMENT </w:t>
            </w:r>
          </w:p>
        </w:tc>
      </w:tr>
      <w:tr w:rsidR="001C5501" w:rsidRPr="001C5501" w14:paraId="6FD99FC7" w14:textId="77777777" w:rsidTr="00277DC8">
        <w:tblPrEx>
          <w:jc w:val="left"/>
          <w:tblLook w:val="0000" w:firstRow="0" w:lastRow="0" w:firstColumn="0" w:lastColumn="0" w:noHBand="0" w:noVBand="0"/>
        </w:tblPrEx>
        <w:tc>
          <w:tcPr>
            <w:tcW w:w="9639" w:type="dxa"/>
            <w:gridSpan w:val="2"/>
          </w:tcPr>
          <w:p w14:paraId="660F310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C5501" w:rsidRPr="001C5501" w14:paraId="13B9195D" w14:textId="77777777" w:rsidTr="00277DC8">
        <w:tblPrEx>
          <w:jc w:val="left"/>
          <w:tblLook w:val="0000" w:firstRow="0" w:lastRow="0" w:firstColumn="0" w:lastColumn="0" w:noHBand="0" w:noVBand="0"/>
        </w:tblPrEx>
        <w:trPr>
          <w:trHeight w:val="746"/>
        </w:trPr>
        <w:tc>
          <w:tcPr>
            <w:tcW w:w="3544" w:type="dxa"/>
          </w:tcPr>
          <w:p w14:paraId="7151C3EF" w14:textId="77777777" w:rsidR="001C5501" w:rsidRPr="001C5501" w:rsidRDefault="001C5501" w:rsidP="001C5501">
            <w:pPr>
              <w:widowControl/>
              <w:spacing w:before="120" w:after="0" w:line="240" w:lineRule="auto"/>
              <w:rPr>
                <w:rFonts w:ascii="Arial" w:eastAsia="Calibri" w:hAnsi="Arial" w:cs="Times New Roman"/>
                <w:lang w:val="en-AU"/>
              </w:rPr>
            </w:pPr>
            <w:r w:rsidRPr="001C5501">
              <w:rPr>
                <w:rFonts w:ascii="Arial" w:eastAsia="Calibri" w:hAnsi="Arial" w:cs="Times New Roman"/>
                <w:b/>
                <w:i/>
                <w:lang w:val="en-AU"/>
              </w:rPr>
              <w:t>Network Operating System (NOS)</w:t>
            </w:r>
            <w:r w:rsidRPr="001C5501">
              <w:rPr>
                <w:rFonts w:ascii="Arial" w:eastAsia="Calibri" w:hAnsi="Arial" w:cs="Times New Roman"/>
                <w:lang w:val="en-AU"/>
              </w:rPr>
              <w:t xml:space="preserve"> includes but not limited to:</w:t>
            </w:r>
          </w:p>
        </w:tc>
        <w:tc>
          <w:tcPr>
            <w:tcW w:w="6095" w:type="dxa"/>
          </w:tcPr>
          <w:p w14:paraId="0C2FDAC8" w14:textId="77777777" w:rsidR="001C5501" w:rsidRPr="001C5501" w:rsidRDefault="001C5501" w:rsidP="00742E51">
            <w:pPr>
              <w:widowControl/>
              <w:numPr>
                <w:ilvl w:val="1"/>
                <w:numId w:val="158"/>
              </w:numPr>
              <w:tabs>
                <w:tab w:val="num" w:pos="379"/>
              </w:tabs>
              <w:spacing w:before="120" w:after="0" w:line="240" w:lineRule="auto"/>
              <w:ind w:hanging="1440"/>
              <w:rPr>
                <w:rFonts w:ascii="Arial" w:eastAsia="Calibri" w:hAnsi="Arial" w:cs="Times New Roman"/>
                <w:lang w:val="en-AU"/>
              </w:rPr>
            </w:pPr>
            <w:r w:rsidRPr="001C5501">
              <w:rPr>
                <w:rFonts w:ascii="Arial" w:eastAsia="Calibri" w:hAnsi="Arial" w:cs="Times New Roman"/>
                <w:lang w:val="en-AU"/>
              </w:rPr>
              <w:t>Cisco IOS</w:t>
            </w:r>
          </w:p>
          <w:p w14:paraId="22E8E0C2" w14:textId="77777777" w:rsidR="001C5501" w:rsidRPr="001C5501" w:rsidRDefault="001C5501" w:rsidP="00742E51">
            <w:pPr>
              <w:widowControl/>
              <w:numPr>
                <w:ilvl w:val="1"/>
                <w:numId w:val="158"/>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Huawei VRP</w:t>
            </w:r>
          </w:p>
          <w:p w14:paraId="5B032B7F" w14:textId="77777777" w:rsidR="001C5501" w:rsidRPr="001C5501" w:rsidRDefault="001C5501" w:rsidP="00742E51">
            <w:pPr>
              <w:widowControl/>
              <w:numPr>
                <w:ilvl w:val="1"/>
                <w:numId w:val="158"/>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Palo Alto PAN-OS</w:t>
            </w:r>
          </w:p>
          <w:p w14:paraId="23A889BF" w14:textId="77777777" w:rsidR="001C5501" w:rsidRPr="001C5501" w:rsidRDefault="001C5501" w:rsidP="001C5501">
            <w:pPr>
              <w:widowControl/>
              <w:spacing w:after="0" w:line="240" w:lineRule="auto"/>
              <w:rPr>
                <w:rFonts w:ascii="Arial" w:eastAsia="Calibri" w:hAnsi="Arial" w:cs="Times New Roman"/>
                <w:lang w:val="en-AU"/>
              </w:rPr>
            </w:pPr>
          </w:p>
        </w:tc>
      </w:tr>
      <w:tr w:rsidR="001C5501" w:rsidRPr="001C5501" w14:paraId="1BB9EFEB" w14:textId="77777777" w:rsidTr="00277DC8">
        <w:tblPrEx>
          <w:jc w:val="left"/>
          <w:tblLook w:val="0000" w:firstRow="0" w:lastRow="0" w:firstColumn="0" w:lastColumn="0" w:noHBand="0" w:noVBand="0"/>
        </w:tblPrEx>
        <w:trPr>
          <w:trHeight w:val="1387"/>
        </w:trPr>
        <w:tc>
          <w:tcPr>
            <w:tcW w:w="3544" w:type="dxa"/>
          </w:tcPr>
          <w:p w14:paraId="3F0EC85F" w14:textId="77777777" w:rsidR="001C5501" w:rsidRPr="001C5501" w:rsidRDefault="001C5501" w:rsidP="001C5501">
            <w:pPr>
              <w:widowControl/>
              <w:spacing w:before="60" w:after="60" w:line="240" w:lineRule="auto"/>
              <w:rPr>
                <w:rFonts w:ascii="Arial" w:eastAsia="Calibri" w:hAnsi="Arial" w:cs="Times New Roman"/>
                <w:b/>
                <w:bCs/>
                <w:i/>
                <w:iCs/>
                <w:lang w:val="en-AU"/>
              </w:rPr>
            </w:pPr>
            <w:r w:rsidRPr="001C5501">
              <w:rPr>
                <w:rFonts w:ascii="Arial" w:eastAsia="Calibri" w:hAnsi="Arial" w:cs="Times New Roman"/>
                <w:b/>
                <w:i/>
                <w:lang w:val="en-AU"/>
              </w:rPr>
              <w:t>Basic configurations for a router</w:t>
            </w:r>
            <w:r w:rsidRPr="001C5501">
              <w:rPr>
                <w:rFonts w:ascii="Arial" w:eastAsia="Calibri" w:hAnsi="Arial" w:cs="Times New Roman"/>
                <w:lang w:val="en-AU"/>
              </w:rPr>
              <w:t xml:space="preserve"> includes but not limited to:</w:t>
            </w:r>
          </w:p>
        </w:tc>
        <w:tc>
          <w:tcPr>
            <w:tcW w:w="6095" w:type="dxa"/>
          </w:tcPr>
          <w:p w14:paraId="3529B835"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configuring an IP address to an ethernet interface</w:t>
            </w:r>
          </w:p>
          <w:p w14:paraId="1C8C9EF9"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enabling the interface</w:t>
            </w:r>
          </w:p>
          <w:p w14:paraId="59BB8881"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checking the interface address</w:t>
            </w:r>
          </w:p>
          <w:p w14:paraId="0A7092BC" w14:textId="77777777" w:rsidR="001C5501" w:rsidRPr="001C5501" w:rsidRDefault="001C5501" w:rsidP="001C5501">
            <w:pPr>
              <w:keepNext/>
              <w:keepLines/>
              <w:widowControl/>
              <w:spacing w:before="40" w:after="40" w:line="240" w:lineRule="auto"/>
              <w:contextualSpacing/>
              <w:rPr>
                <w:rFonts w:ascii="Arial" w:eastAsia="Times New Roman" w:hAnsi="Arial" w:cs="Arial"/>
                <w:lang w:eastAsia="en-AU"/>
              </w:rPr>
            </w:pPr>
          </w:p>
        </w:tc>
      </w:tr>
      <w:tr w:rsidR="001C5501" w:rsidRPr="001C5501" w14:paraId="0C3258EB" w14:textId="77777777" w:rsidTr="00277DC8">
        <w:tblPrEx>
          <w:jc w:val="left"/>
          <w:tblLook w:val="0000" w:firstRow="0" w:lastRow="0" w:firstColumn="0" w:lastColumn="0" w:noHBand="0" w:noVBand="0"/>
        </w:tblPrEx>
        <w:trPr>
          <w:trHeight w:val="880"/>
        </w:trPr>
        <w:tc>
          <w:tcPr>
            <w:tcW w:w="3544" w:type="dxa"/>
          </w:tcPr>
          <w:p w14:paraId="4735D7FF" w14:textId="77777777" w:rsidR="001C5501" w:rsidRPr="001C5501" w:rsidRDefault="001C5501" w:rsidP="001C5501">
            <w:pPr>
              <w:widowControl/>
              <w:spacing w:before="60" w:after="60" w:line="240" w:lineRule="auto"/>
              <w:rPr>
                <w:rFonts w:ascii="Arial" w:eastAsia="Calibri" w:hAnsi="Arial" w:cs="Times New Roman"/>
                <w:b/>
                <w:i/>
                <w:lang w:val="en-AU"/>
              </w:rPr>
            </w:pPr>
            <w:r w:rsidRPr="001C5501">
              <w:rPr>
                <w:rFonts w:ascii="Arial" w:eastAsia="Calibri" w:hAnsi="Arial" w:cs="Times New Roman"/>
                <w:b/>
                <w:i/>
                <w:lang w:val="en-AU"/>
              </w:rPr>
              <w:t xml:space="preserve">Key ICMPv4 and ICMPv6 packets </w:t>
            </w:r>
            <w:r w:rsidRPr="001C5501">
              <w:rPr>
                <w:rFonts w:ascii="Arial" w:eastAsia="Calibri" w:hAnsi="Arial" w:cs="Times New Roman"/>
                <w:lang w:val="en-AU"/>
              </w:rPr>
              <w:t>includes but not limited to:</w:t>
            </w:r>
          </w:p>
        </w:tc>
        <w:tc>
          <w:tcPr>
            <w:tcW w:w="6095" w:type="dxa"/>
          </w:tcPr>
          <w:p w14:paraId="77AC325E"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Echo Request</w:t>
            </w:r>
          </w:p>
          <w:p w14:paraId="24152D19"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Echo Reply</w:t>
            </w:r>
          </w:p>
          <w:p w14:paraId="5B6FCFC1"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Destination unreachable</w:t>
            </w:r>
          </w:p>
          <w:p w14:paraId="6B81F760"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Traceroute</w:t>
            </w:r>
          </w:p>
          <w:p w14:paraId="73FC1D07"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Timestamp</w:t>
            </w:r>
          </w:p>
          <w:p w14:paraId="29F278D3" w14:textId="77777777" w:rsidR="001C5501" w:rsidRP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Timestamp reply</w:t>
            </w:r>
          </w:p>
          <w:p w14:paraId="2B4F0052" w14:textId="77777777" w:rsidR="001C5501" w:rsidRDefault="001C5501" w:rsidP="00742E51">
            <w:pPr>
              <w:keepNext/>
              <w:keepLines/>
              <w:widowControl/>
              <w:numPr>
                <w:ilvl w:val="0"/>
                <w:numId w:val="117"/>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Time exceeded</w:t>
            </w:r>
          </w:p>
          <w:p w14:paraId="5612040D" w14:textId="1A32D62B" w:rsidR="00C250B1" w:rsidRPr="001C5501" w:rsidRDefault="00C250B1" w:rsidP="00C250B1">
            <w:pPr>
              <w:keepNext/>
              <w:keepLines/>
              <w:widowControl/>
              <w:spacing w:before="40" w:after="40" w:line="240" w:lineRule="auto"/>
              <w:contextualSpacing/>
              <w:rPr>
                <w:rFonts w:ascii="Arial" w:eastAsia="Times New Roman" w:hAnsi="Arial" w:cs="Arial"/>
                <w:lang w:eastAsia="en-AU"/>
              </w:rPr>
            </w:pPr>
          </w:p>
        </w:tc>
      </w:tr>
      <w:tr w:rsidR="001C5501" w:rsidRPr="001C5501" w14:paraId="125872D7" w14:textId="77777777" w:rsidTr="00277DC8">
        <w:tblPrEx>
          <w:jc w:val="left"/>
          <w:tblLook w:val="0000" w:firstRow="0" w:lastRow="0" w:firstColumn="0" w:lastColumn="0" w:noHBand="0" w:noVBand="0"/>
        </w:tblPrEx>
        <w:trPr>
          <w:trHeight w:val="880"/>
        </w:trPr>
        <w:tc>
          <w:tcPr>
            <w:tcW w:w="3544" w:type="dxa"/>
          </w:tcPr>
          <w:p w14:paraId="7DC7FC66" w14:textId="77777777" w:rsidR="001C5501" w:rsidRPr="001C5501" w:rsidRDefault="001C5501" w:rsidP="001C5501">
            <w:pPr>
              <w:keepNext/>
              <w:keepLines/>
              <w:widowControl/>
              <w:spacing w:after="0" w:line="240" w:lineRule="auto"/>
              <w:contextualSpacing/>
              <w:rPr>
                <w:rFonts w:ascii="Arial" w:eastAsia="Times New Roman" w:hAnsi="Arial" w:cs="Arial"/>
                <w:lang w:eastAsia="en-AU"/>
              </w:rPr>
            </w:pPr>
            <w:r w:rsidRPr="001C5501">
              <w:rPr>
                <w:rFonts w:ascii="Arial" w:eastAsia="Times New Roman" w:hAnsi="Arial" w:cs="Arial"/>
                <w:b/>
                <w:i/>
                <w:lang w:eastAsia="en-AU"/>
              </w:rPr>
              <w:t xml:space="preserve">Application layer protocols </w:t>
            </w:r>
            <w:r w:rsidRPr="001C5501">
              <w:rPr>
                <w:rFonts w:ascii="Arial" w:eastAsia="Times New Roman" w:hAnsi="Arial" w:cs="Arial"/>
                <w:lang w:eastAsia="en-AU"/>
              </w:rPr>
              <w:t>includes but not limited to:</w:t>
            </w:r>
          </w:p>
        </w:tc>
        <w:tc>
          <w:tcPr>
            <w:tcW w:w="6095" w:type="dxa"/>
          </w:tcPr>
          <w:p w14:paraId="11867631"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Hyper Text Transfer Protocol (HTTP)</w:t>
            </w:r>
          </w:p>
          <w:p w14:paraId="6E70E348"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Hyper Text Transfer Protocol Secure (HTTPS)</w:t>
            </w:r>
          </w:p>
          <w:p w14:paraId="7BCC24CF"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Times New Roman" w:hAnsi="Arial" w:cs="Arial"/>
                <w:color w:val="0B182F"/>
                <w:kern w:val="36"/>
                <w:lang w:val="en-AU" w:eastAsia="en-AU"/>
              </w:rPr>
              <w:t>Domain Name System (DNS)</w:t>
            </w:r>
          </w:p>
          <w:p w14:paraId="61AD0984"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Times New Roman" w:hAnsi="Arial" w:cs="Arial"/>
                <w:color w:val="0B182F"/>
                <w:kern w:val="36"/>
                <w:lang w:val="en-AU" w:eastAsia="en-AU"/>
              </w:rPr>
              <w:t>Simple Mail Transfer Protocol (SMTP)</w:t>
            </w:r>
          </w:p>
          <w:p w14:paraId="4652F195"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Times New Roman" w:hAnsi="Arial" w:cs="Arial"/>
                <w:color w:val="0B182F"/>
                <w:kern w:val="36"/>
                <w:lang w:val="en-AU" w:eastAsia="en-AU"/>
              </w:rPr>
              <w:t>Post Office Protocol (POP)</w:t>
            </w:r>
          </w:p>
          <w:p w14:paraId="770AB8CB"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Times New Roman" w:hAnsi="Arial" w:cs="Arial"/>
                <w:color w:val="0B182F"/>
                <w:kern w:val="36"/>
                <w:lang w:val="en-AU" w:eastAsia="en-AU"/>
              </w:rPr>
              <w:t>File Transfer Protocol (FTP)</w:t>
            </w:r>
          </w:p>
          <w:p w14:paraId="71603183" w14:textId="77777777" w:rsidR="001C5501" w:rsidRPr="001C5501" w:rsidRDefault="001C5501" w:rsidP="001C5501">
            <w:pPr>
              <w:widowControl/>
              <w:spacing w:after="0" w:line="240" w:lineRule="auto"/>
              <w:rPr>
                <w:rFonts w:ascii="Arial" w:eastAsia="Calibri" w:hAnsi="Arial" w:cs="Times New Roman"/>
                <w:lang w:val="en-AU"/>
              </w:rPr>
            </w:pPr>
          </w:p>
        </w:tc>
      </w:tr>
      <w:tr w:rsidR="001C5501" w:rsidRPr="001C5501" w14:paraId="5E45230F" w14:textId="77777777" w:rsidTr="00277DC8">
        <w:tblPrEx>
          <w:jc w:val="left"/>
          <w:tblLook w:val="0000" w:firstRow="0" w:lastRow="0" w:firstColumn="0" w:lastColumn="0" w:noHBand="0" w:noVBand="0"/>
        </w:tblPrEx>
        <w:trPr>
          <w:trHeight w:val="880"/>
        </w:trPr>
        <w:tc>
          <w:tcPr>
            <w:tcW w:w="3544" w:type="dxa"/>
          </w:tcPr>
          <w:p w14:paraId="663A6C82" w14:textId="77777777" w:rsidR="001C5501" w:rsidRPr="001C5501" w:rsidRDefault="001C5501" w:rsidP="001C5501">
            <w:pPr>
              <w:keepNext/>
              <w:keepLines/>
              <w:widowControl/>
              <w:spacing w:after="0" w:line="240" w:lineRule="auto"/>
              <w:contextualSpacing/>
              <w:rPr>
                <w:rFonts w:ascii="Arial" w:eastAsia="Times New Roman" w:hAnsi="Arial" w:cs="Arial"/>
                <w:sz w:val="24"/>
                <w:lang w:eastAsia="en-AU"/>
              </w:rPr>
            </w:pPr>
            <w:r w:rsidRPr="001C5501">
              <w:rPr>
                <w:rFonts w:ascii="Arial" w:eastAsia="Times New Roman" w:hAnsi="Arial" w:cs="Arial"/>
                <w:b/>
                <w:i/>
                <w:lang w:eastAsia="en-AU"/>
              </w:rPr>
              <w:t xml:space="preserve">Basic network topology </w:t>
            </w:r>
            <w:r w:rsidRPr="001C5501">
              <w:rPr>
                <w:rFonts w:ascii="Arial" w:eastAsia="Times New Roman" w:hAnsi="Arial" w:cs="Arial"/>
                <w:lang w:eastAsia="en-AU"/>
              </w:rPr>
              <w:t>includes but not limited to</w:t>
            </w:r>
            <w:r w:rsidRPr="001C5501">
              <w:rPr>
                <w:rFonts w:ascii="Arial" w:eastAsia="Times New Roman" w:hAnsi="Arial" w:cs="Arial"/>
                <w:sz w:val="24"/>
                <w:lang w:eastAsia="en-AU"/>
              </w:rPr>
              <w:t>:</w:t>
            </w:r>
          </w:p>
          <w:p w14:paraId="6A619F3A" w14:textId="77777777" w:rsidR="001C5501" w:rsidRPr="001C5501" w:rsidRDefault="001C5501" w:rsidP="001C5501">
            <w:pPr>
              <w:widowControl/>
              <w:spacing w:before="60" w:after="60" w:line="240" w:lineRule="auto"/>
              <w:rPr>
                <w:rFonts w:ascii="Arial" w:eastAsia="Calibri" w:hAnsi="Arial" w:cs="Times New Roman"/>
                <w:b/>
                <w:bCs/>
                <w:i/>
                <w:iCs/>
                <w:lang w:val="en-AU"/>
              </w:rPr>
            </w:pPr>
          </w:p>
        </w:tc>
        <w:tc>
          <w:tcPr>
            <w:tcW w:w="6095" w:type="dxa"/>
          </w:tcPr>
          <w:p w14:paraId="3E265268"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routers</w:t>
            </w:r>
          </w:p>
          <w:p w14:paraId="5F342D8E"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switches</w:t>
            </w:r>
          </w:p>
          <w:p w14:paraId="6FC48F41" w14:textId="77777777" w:rsidR="001C5501" w:rsidRPr="001C5501" w:rsidRDefault="001C5501" w:rsidP="00742E51">
            <w:pPr>
              <w:widowControl/>
              <w:numPr>
                <w:ilvl w:val="1"/>
                <w:numId w:val="159"/>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end points</w:t>
            </w:r>
          </w:p>
          <w:p w14:paraId="62B89551" w14:textId="77777777" w:rsidR="001C5501" w:rsidRPr="001C5501" w:rsidRDefault="001C5501" w:rsidP="001C5501">
            <w:pPr>
              <w:widowControl/>
              <w:spacing w:after="0" w:line="240" w:lineRule="auto"/>
              <w:rPr>
                <w:rFonts w:ascii="Arial" w:eastAsia="Calibri" w:hAnsi="Arial" w:cs="Times New Roman"/>
                <w:lang w:val="en-AU"/>
              </w:rPr>
            </w:pPr>
          </w:p>
        </w:tc>
      </w:tr>
      <w:tr w:rsidR="001C5501" w:rsidRPr="001C5501" w14:paraId="34B291FE" w14:textId="77777777" w:rsidTr="00277DC8">
        <w:tblPrEx>
          <w:jc w:val="left"/>
          <w:tblLook w:val="0000" w:firstRow="0" w:lastRow="0" w:firstColumn="0" w:lastColumn="0" w:noHBand="0" w:noVBand="0"/>
        </w:tblPrEx>
        <w:trPr>
          <w:trHeight w:val="2407"/>
        </w:trPr>
        <w:tc>
          <w:tcPr>
            <w:tcW w:w="3544" w:type="dxa"/>
          </w:tcPr>
          <w:p w14:paraId="1D5EE01A" w14:textId="77777777" w:rsidR="001C5501" w:rsidRPr="001C5501" w:rsidRDefault="001C5501" w:rsidP="001C5501">
            <w:pPr>
              <w:keepNext/>
              <w:keepLines/>
              <w:widowControl/>
              <w:spacing w:after="0" w:line="240" w:lineRule="auto"/>
              <w:contextualSpacing/>
              <w:rPr>
                <w:rFonts w:ascii="Arial" w:eastAsia="Times New Roman" w:hAnsi="Arial" w:cs="Arial"/>
                <w:lang w:eastAsia="en-AU"/>
              </w:rPr>
            </w:pPr>
            <w:r w:rsidRPr="001C5501">
              <w:rPr>
                <w:rFonts w:ascii="Arial" w:eastAsia="Times New Roman" w:hAnsi="Arial" w:cs="Arial"/>
                <w:b/>
                <w:i/>
                <w:lang w:eastAsia="en-AU"/>
              </w:rPr>
              <w:t>Base level troubleshooting</w:t>
            </w:r>
            <w:r w:rsidRPr="001C5501">
              <w:rPr>
                <w:rFonts w:ascii="Arial" w:eastAsia="Times New Roman" w:hAnsi="Arial" w:cs="Arial"/>
                <w:sz w:val="24"/>
                <w:lang w:eastAsia="en-AU"/>
              </w:rPr>
              <w:t xml:space="preserve"> </w:t>
            </w:r>
            <w:r w:rsidRPr="001C5501">
              <w:rPr>
                <w:rFonts w:ascii="Arial" w:eastAsia="Times New Roman" w:hAnsi="Arial" w:cs="Arial"/>
                <w:lang w:eastAsia="en-AU"/>
              </w:rPr>
              <w:t>includes but not limited to:</w:t>
            </w:r>
          </w:p>
          <w:p w14:paraId="5BC7FD44" w14:textId="77777777" w:rsidR="001C5501" w:rsidRPr="001C5501" w:rsidRDefault="001C5501" w:rsidP="001C5501">
            <w:pPr>
              <w:widowControl/>
              <w:spacing w:before="60" w:after="60" w:line="240" w:lineRule="auto"/>
              <w:rPr>
                <w:rFonts w:ascii="Arial" w:eastAsia="Calibri" w:hAnsi="Arial" w:cs="Times New Roman"/>
                <w:b/>
                <w:bCs/>
                <w:i/>
                <w:iCs/>
                <w:lang w:val="en-AU"/>
              </w:rPr>
            </w:pPr>
          </w:p>
        </w:tc>
        <w:tc>
          <w:tcPr>
            <w:tcW w:w="6095" w:type="dxa"/>
          </w:tcPr>
          <w:p w14:paraId="224BFFE8" w14:textId="77777777" w:rsidR="001C5501" w:rsidRPr="001C5501" w:rsidRDefault="001C5501" w:rsidP="00742E51">
            <w:pPr>
              <w:keepNext/>
              <w:keepLines/>
              <w:widowControl/>
              <w:numPr>
                <w:ilvl w:val="0"/>
                <w:numId w:val="115"/>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ping</w:t>
            </w:r>
          </w:p>
          <w:p w14:paraId="58A537D4" w14:textId="77777777" w:rsidR="001C5501" w:rsidRPr="001C5501" w:rsidRDefault="001C5501" w:rsidP="00742E51">
            <w:pPr>
              <w:keepNext/>
              <w:keepLines/>
              <w:widowControl/>
              <w:numPr>
                <w:ilvl w:val="0"/>
                <w:numId w:val="115"/>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traceroute</w:t>
            </w:r>
          </w:p>
          <w:p w14:paraId="555BA3F8" w14:textId="77777777" w:rsidR="001C5501" w:rsidRPr="001C5501" w:rsidRDefault="001C5501" w:rsidP="00742E51">
            <w:pPr>
              <w:keepNext/>
              <w:keepLines/>
              <w:widowControl/>
              <w:numPr>
                <w:ilvl w:val="0"/>
                <w:numId w:val="115"/>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examination of router routing table</w:t>
            </w:r>
          </w:p>
          <w:p w14:paraId="37AE46C6" w14:textId="77777777" w:rsidR="001C5501" w:rsidRPr="001C5501" w:rsidRDefault="001C5501" w:rsidP="00742E51">
            <w:pPr>
              <w:keepNext/>
              <w:keepLines/>
              <w:widowControl/>
              <w:numPr>
                <w:ilvl w:val="0"/>
                <w:numId w:val="115"/>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examination of Address Resolution Protocol (ARP) table</w:t>
            </w:r>
          </w:p>
          <w:p w14:paraId="33DDE010" w14:textId="77777777" w:rsidR="001C5501" w:rsidRPr="001C5501" w:rsidRDefault="001C5501" w:rsidP="00742E51">
            <w:pPr>
              <w:keepNext/>
              <w:keepLines/>
              <w:widowControl/>
              <w:numPr>
                <w:ilvl w:val="0"/>
                <w:numId w:val="115"/>
              </w:numPr>
              <w:spacing w:before="40" w:after="40" w:line="240" w:lineRule="auto"/>
              <w:contextualSpacing/>
              <w:rPr>
                <w:rFonts w:ascii="Arial" w:eastAsia="Times New Roman" w:hAnsi="Arial" w:cs="Arial"/>
                <w:lang w:eastAsia="en-AU"/>
              </w:rPr>
            </w:pPr>
            <w:r w:rsidRPr="001C5501">
              <w:rPr>
                <w:rFonts w:ascii="Arial" w:eastAsia="Times New Roman" w:hAnsi="Arial" w:cs="Arial"/>
                <w:lang w:eastAsia="en-AU"/>
              </w:rPr>
              <w:t>inspection of interface configuration:</w:t>
            </w:r>
          </w:p>
          <w:p w14:paraId="61E9A040" w14:textId="77777777" w:rsidR="001C5501" w:rsidRPr="001C5501" w:rsidRDefault="001C5501" w:rsidP="00742E51">
            <w:pPr>
              <w:keepNext/>
              <w:keepLines/>
              <w:widowControl/>
              <w:numPr>
                <w:ilvl w:val="0"/>
                <w:numId w:val="288"/>
              </w:numPr>
              <w:spacing w:before="40" w:after="40" w:line="240" w:lineRule="auto"/>
              <w:ind w:firstLine="61"/>
              <w:contextualSpacing/>
              <w:rPr>
                <w:rFonts w:ascii="Arial" w:eastAsia="Times New Roman" w:hAnsi="Arial" w:cs="Arial"/>
                <w:lang w:eastAsia="en-AU"/>
              </w:rPr>
            </w:pPr>
            <w:r w:rsidRPr="001C5501">
              <w:rPr>
                <w:rFonts w:ascii="Arial" w:eastAsia="Times New Roman" w:hAnsi="Arial" w:cs="Arial"/>
                <w:lang w:eastAsia="en-AU"/>
              </w:rPr>
              <w:t>IP Configure</w:t>
            </w:r>
          </w:p>
          <w:p w14:paraId="5AB59A4E" w14:textId="77777777" w:rsidR="001C5501" w:rsidRPr="001C5501" w:rsidRDefault="001C5501" w:rsidP="00742E51">
            <w:pPr>
              <w:keepNext/>
              <w:keepLines/>
              <w:widowControl/>
              <w:numPr>
                <w:ilvl w:val="0"/>
                <w:numId w:val="288"/>
              </w:numPr>
              <w:spacing w:before="40" w:after="40" w:line="240" w:lineRule="auto"/>
              <w:ind w:firstLine="61"/>
              <w:contextualSpacing/>
              <w:rPr>
                <w:rFonts w:ascii="Arial" w:eastAsia="Times New Roman" w:hAnsi="Arial" w:cs="Arial"/>
                <w:lang w:eastAsia="en-AU"/>
              </w:rPr>
            </w:pPr>
            <w:r w:rsidRPr="001C5501">
              <w:rPr>
                <w:rFonts w:ascii="Arial" w:eastAsia="Times New Roman" w:hAnsi="Arial" w:cs="Arial"/>
                <w:lang w:eastAsia="en-AU"/>
              </w:rPr>
              <w:t>show IP interface brief</w:t>
            </w:r>
          </w:p>
          <w:p w14:paraId="03ED8120" w14:textId="77777777" w:rsidR="001C5501" w:rsidRPr="001C5501" w:rsidRDefault="001C5501" w:rsidP="00742E51">
            <w:pPr>
              <w:keepNext/>
              <w:keepLines/>
              <w:widowControl/>
              <w:numPr>
                <w:ilvl w:val="0"/>
                <w:numId w:val="288"/>
              </w:numPr>
              <w:spacing w:before="40" w:after="40" w:line="240" w:lineRule="auto"/>
              <w:ind w:firstLine="61"/>
              <w:contextualSpacing/>
              <w:rPr>
                <w:rFonts w:ascii="Arial" w:eastAsia="Times New Roman" w:hAnsi="Arial" w:cs="Arial"/>
                <w:lang w:eastAsia="en-AU"/>
              </w:rPr>
            </w:pPr>
            <w:r w:rsidRPr="001C5501">
              <w:rPr>
                <w:rFonts w:ascii="Arial" w:eastAsia="Times New Roman" w:hAnsi="Arial" w:cs="Arial"/>
                <w:lang w:eastAsia="en-AU"/>
              </w:rPr>
              <w:t>show interface</w:t>
            </w:r>
          </w:p>
          <w:p w14:paraId="497F537C" w14:textId="77777777" w:rsidR="001C5501" w:rsidRPr="001C5501" w:rsidRDefault="001C5501" w:rsidP="001C5501">
            <w:pPr>
              <w:keepNext/>
              <w:keepLines/>
              <w:widowControl/>
              <w:spacing w:before="40" w:after="40" w:line="240" w:lineRule="auto"/>
              <w:contextualSpacing/>
              <w:rPr>
                <w:rFonts w:ascii="Arial" w:eastAsia="Times New Roman" w:hAnsi="Arial" w:cs="Arial"/>
                <w:lang w:eastAsia="en-AU"/>
              </w:rPr>
            </w:pPr>
          </w:p>
        </w:tc>
      </w:tr>
      <w:tr w:rsidR="001C5501" w:rsidRPr="001C5501" w14:paraId="2DC41362" w14:textId="77777777" w:rsidTr="003D2441">
        <w:tblPrEx>
          <w:jc w:val="left"/>
          <w:tblLook w:val="0000" w:firstRow="0" w:lastRow="0" w:firstColumn="0" w:lastColumn="0" w:noHBand="0" w:noVBand="0"/>
        </w:tblPrEx>
        <w:trPr>
          <w:trHeight w:val="2329"/>
        </w:trPr>
        <w:tc>
          <w:tcPr>
            <w:tcW w:w="3544" w:type="dxa"/>
          </w:tcPr>
          <w:p w14:paraId="41977DDD" w14:textId="77777777" w:rsidR="001C5501" w:rsidRPr="001C5501" w:rsidRDefault="001C5501" w:rsidP="001C5501">
            <w:pPr>
              <w:widowControl/>
              <w:spacing w:before="60" w:after="60" w:line="240" w:lineRule="auto"/>
              <w:rPr>
                <w:rFonts w:ascii="Arial" w:eastAsia="Calibri" w:hAnsi="Arial" w:cs="Times New Roman"/>
                <w:b/>
                <w:bCs/>
                <w:i/>
                <w:iCs/>
                <w:lang w:val="en-AU"/>
              </w:rPr>
            </w:pPr>
            <w:r w:rsidRPr="001C5501">
              <w:rPr>
                <w:rFonts w:ascii="Arial" w:eastAsia="Calibri" w:hAnsi="Arial" w:cs="Times New Roman"/>
                <w:b/>
                <w:bCs/>
                <w:i/>
                <w:iCs/>
                <w:lang w:val="en-AU"/>
              </w:rPr>
              <w:t xml:space="preserve">Network resources </w:t>
            </w:r>
            <w:r w:rsidRPr="001C5501">
              <w:rPr>
                <w:rFonts w:ascii="Arial" w:eastAsia="Calibri" w:hAnsi="Arial" w:cs="Times New Roman"/>
                <w:lang w:val="en-AU"/>
              </w:rPr>
              <w:t>includes but not limited to:</w:t>
            </w:r>
          </w:p>
        </w:tc>
        <w:tc>
          <w:tcPr>
            <w:tcW w:w="6095" w:type="dxa"/>
          </w:tcPr>
          <w:p w14:paraId="6BC450CA" w14:textId="77777777" w:rsidR="001C5501" w:rsidRPr="001C5501" w:rsidRDefault="001C5501" w:rsidP="00742E51">
            <w:pPr>
              <w:widowControl/>
              <w:numPr>
                <w:ilvl w:val="1"/>
                <w:numId w:val="160"/>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files</w:t>
            </w:r>
          </w:p>
          <w:p w14:paraId="655C367D" w14:textId="77777777" w:rsidR="001C5501" w:rsidRPr="001C5501" w:rsidRDefault="001C5501" w:rsidP="00742E51">
            <w:pPr>
              <w:widowControl/>
              <w:numPr>
                <w:ilvl w:val="1"/>
                <w:numId w:val="160"/>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software</w:t>
            </w:r>
          </w:p>
          <w:p w14:paraId="1DA342D6" w14:textId="77777777" w:rsidR="001C5501" w:rsidRPr="001C5501" w:rsidRDefault="001C5501" w:rsidP="00742E51">
            <w:pPr>
              <w:widowControl/>
              <w:numPr>
                <w:ilvl w:val="1"/>
                <w:numId w:val="160"/>
              </w:numPr>
              <w:tabs>
                <w:tab w:val="num" w:pos="379"/>
              </w:tabs>
              <w:spacing w:after="0" w:line="240" w:lineRule="auto"/>
              <w:ind w:hanging="1440"/>
              <w:rPr>
                <w:rFonts w:ascii="Arial" w:eastAsia="Calibri" w:hAnsi="Arial" w:cs="Times New Roman"/>
                <w:lang w:val="en-AU"/>
              </w:rPr>
            </w:pPr>
            <w:r w:rsidRPr="001C5501">
              <w:rPr>
                <w:rFonts w:ascii="Arial" w:eastAsia="Calibri" w:hAnsi="Arial" w:cs="Times New Roman"/>
                <w:lang w:val="en-AU"/>
              </w:rPr>
              <w:t>Trivial File Transfer Protocol (TFTP) Server</w:t>
            </w:r>
          </w:p>
          <w:p w14:paraId="0DEC076C" w14:textId="77777777" w:rsidR="001C5501" w:rsidRPr="00C250B1" w:rsidRDefault="001C5501" w:rsidP="00742E51">
            <w:pPr>
              <w:widowControl/>
              <w:numPr>
                <w:ilvl w:val="1"/>
                <w:numId w:val="160"/>
              </w:numPr>
              <w:tabs>
                <w:tab w:val="num" w:pos="379"/>
              </w:tabs>
              <w:spacing w:after="0" w:line="240" w:lineRule="auto"/>
              <w:ind w:hanging="1440"/>
              <w:rPr>
                <w:rFonts w:ascii="Arial" w:eastAsia="Calibri" w:hAnsi="Arial" w:cs="Times New Roman"/>
                <w:sz w:val="20"/>
                <w:szCs w:val="20"/>
                <w:lang w:val="en-AU"/>
              </w:rPr>
            </w:pPr>
            <w:r w:rsidRPr="001C5501">
              <w:rPr>
                <w:rFonts w:ascii="Arial" w:eastAsia="Calibri" w:hAnsi="Arial" w:cs="Times New Roman"/>
                <w:lang w:val="en-AU"/>
              </w:rPr>
              <w:t>Wireshark</w:t>
            </w:r>
          </w:p>
          <w:p w14:paraId="1B47D506" w14:textId="318B7D70" w:rsidR="00C250B1" w:rsidRPr="001C5501" w:rsidRDefault="00C250B1" w:rsidP="00C250B1">
            <w:pPr>
              <w:widowControl/>
              <w:tabs>
                <w:tab w:val="num" w:pos="1440"/>
              </w:tabs>
              <w:spacing w:after="0" w:line="240" w:lineRule="auto"/>
              <w:rPr>
                <w:rFonts w:ascii="Arial" w:eastAsia="Calibri" w:hAnsi="Arial" w:cs="Times New Roman"/>
                <w:sz w:val="20"/>
                <w:szCs w:val="20"/>
                <w:lang w:val="en-AU"/>
              </w:rPr>
            </w:pPr>
          </w:p>
        </w:tc>
      </w:tr>
    </w:tbl>
    <w:p w14:paraId="595894E9" w14:textId="77777777" w:rsidR="00BB603B" w:rsidRDefault="00BB603B">
      <w:r>
        <w:br w:type="page"/>
      </w:r>
    </w:p>
    <w:tbl>
      <w:tblPr>
        <w:tblW w:w="9639" w:type="dxa"/>
        <w:tblLook w:val="0000" w:firstRow="0" w:lastRow="0" w:firstColumn="0" w:lastColumn="0" w:noHBand="0" w:noVBand="0"/>
      </w:tblPr>
      <w:tblGrid>
        <w:gridCol w:w="3478"/>
        <w:gridCol w:w="6161"/>
      </w:tblGrid>
      <w:tr w:rsidR="003D2441" w:rsidRPr="001C5501" w14:paraId="753DAF2C" w14:textId="77777777" w:rsidTr="00277DC8">
        <w:tc>
          <w:tcPr>
            <w:tcW w:w="9639" w:type="dxa"/>
            <w:gridSpan w:val="2"/>
          </w:tcPr>
          <w:p w14:paraId="33FC6865" w14:textId="39EA8517" w:rsidR="003D2441" w:rsidRPr="003D2441" w:rsidRDefault="003D2441" w:rsidP="003D2441">
            <w:pPr>
              <w:widowControl/>
              <w:spacing w:before="60" w:after="60" w:line="240" w:lineRule="auto"/>
              <w:rPr>
                <w:rFonts w:ascii="Arial" w:eastAsia="Calibri" w:hAnsi="Arial" w:cs="Times New Roman"/>
                <w:lang w:val="en-AU"/>
              </w:rPr>
            </w:pPr>
            <w:r w:rsidRPr="001C5501">
              <w:rPr>
                <w:rFonts w:ascii="Arial" w:eastAsia="Calibri" w:hAnsi="Arial" w:cs="Times New Roman"/>
                <w:b/>
                <w:bCs/>
                <w:sz w:val="24"/>
                <w:szCs w:val="24"/>
                <w:lang w:val="en-AU"/>
              </w:rPr>
              <w:t>EVIDENCE GUIDE</w:t>
            </w:r>
          </w:p>
        </w:tc>
      </w:tr>
      <w:tr w:rsidR="003D2441" w:rsidRPr="001C5501" w14:paraId="028060E5" w14:textId="77777777" w:rsidTr="00277DC8">
        <w:tc>
          <w:tcPr>
            <w:tcW w:w="9639" w:type="dxa"/>
            <w:gridSpan w:val="2"/>
          </w:tcPr>
          <w:p w14:paraId="5A762BEF" w14:textId="7D489CAD" w:rsidR="003D2441" w:rsidRPr="001C5501" w:rsidRDefault="003D2441" w:rsidP="003D2441">
            <w:pPr>
              <w:widowControl/>
              <w:spacing w:before="60" w:after="60" w:line="240" w:lineRule="auto"/>
              <w:rPr>
                <w:rFonts w:ascii="Arial" w:eastAsia="Calibri" w:hAnsi="Arial" w:cs="Times New Roman"/>
                <w:i/>
                <w:iCs/>
                <w:sz w:val="20"/>
                <w:szCs w:val="20"/>
                <w:lang w:val="en-AU"/>
              </w:rPr>
            </w:pPr>
            <w:r w:rsidRPr="001C5501">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3D2441" w:rsidRPr="001C5501" w14:paraId="01DB1E8A" w14:textId="77777777" w:rsidTr="00277DC8">
        <w:trPr>
          <w:trHeight w:val="4839"/>
        </w:trPr>
        <w:tc>
          <w:tcPr>
            <w:tcW w:w="3478" w:type="dxa"/>
          </w:tcPr>
          <w:p w14:paraId="01E0A1AA" w14:textId="77777777" w:rsidR="003D2441" w:rsidRPr="001C5501" w:rsidRDefault="003D2441" w:rsidP="003D244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Critical aspects for assessment and evidence required to demonstrate competency in this unit</w:t>
            </w:r>
          </w:p>
        </w:tc>
        <w:tc>
          <w:tcPr>
            <w:tcW w:w="6161" w:type="dxa"/>
          </w:tcPr>
          <w:p w14:paraId="21A6B5A0" w14:textId="77777777" w:rsidR="003D2441" w:rsidRPr="001C5501" w:rsidRDefault="003D2441" w:rsidP="003D2441">
            <w:pPr>
              <w:widowControl/>
              <w:autoSpaceDE w:val="0"/>
              <w:autoSpaceDN w:val="0"/>
              <w:adjustRightInd w:val="0"/>
              <w:spacing w:before="60" w:after="60" w:line="240" w:lineRule="auto"/>
              <w:rPr>
                <w:rFonts w:ascii="Arial" w:eastAsia="Calibri" w:hAnsi="Arial" w:cs="Arial"/>
                <w:lang w:val="en-AU"/>
              </w:rPr>
            </w:pPr>
            <w:r w:rsidRPr="001C5501">
              <w:rPr>
                <w:rFonts w:ascii="Arial" w:eastAsia="Calibri" w:hAnsi="Arial" w:cs="Arial"/>
                <w:lang w:val="en-AU"/>
              </w:rPr>
              <w:t>To be considered competent in this unit assessors must be satisfied the candidate can demonstrate the achievement of all the elements of the competency to the level defined by the associated performance criteria</w:t>
            </w:r>
          </w:p>
          <w:p w14:paraId="13927DD1" w14:textId="77777777" w:rsidR="003D2441" w:rsidRPr="001C5501" w:rsidRDefault="003D2441" w:rsidP="003D2441">
            <w:pPr>
              <w:widowControl/>
              <w:autoSpaceDE w:val="0"/>
              <w:autoSpaceDN w:val="0"/>
              <w:adjustRightInd w:val="0"/>
              <w:spacing w:before="60" w:after="60" w:line="240" w:lineRule="auto"/>
              <w:rPr>
                <w:rFonts w:ascii="Arial" w:eastAsia="Calibri" w:hAnsi="Arial" w:cs="Arial"/>
                <w:lang w:val="en-AU"/>
              </w:rPr>
            </w:pPr>
            <w:r w:rsidRPr="001C5501">
              <w:rPr>
                <w:rFonts w:ascii="Arial" w:eastAsia="Calibri" w:hAnsi="Arial" w:cs="Arial"/>
                <w:lang w:val="en-AU"/>
              </w:rPr>
              <w:t>Specifically they must be able to:</w:t>
            </w:r>
          </w:p>
          <w:p w14:paraId="75F1785D"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Calibri" w:hAnsi="Arial" w:cs="Arial"/>
                <w:lang w:val="en-AU"/>
              </w:rPr>
            </w:pPr>
            <w:r w:rsidRPr="001C5501">
              <w:rPr>
                <w:rFonts w:ascii="Arial" w:eastAsia="Times New Roman" w:hAnsi="Arial" w:cs="Arial"/>
                <w:lang w:val="en-AU" w:eastAsia="en-AU"/>
              </w:rPr>
              <w:t>examine and describe the function and role of the devices and protocols used to facilitate an interconnected computer network</w:t>
            </w:r>
          </w:p>
          <w:p w14:paraId="4BA385E4"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examine and explain the operation of Ethernet frames in a computer network</w:t>
            </w:r>
          </w:p>
          <w:p w14:paraId="5B544A47"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explain the function and operation of the network layer for a computer network</w:t>
            </w:r>
          </w:p>
          <w:p w14:paraId="4BB26673"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implement IPv4 and IPv6 addresses and subnets for a small sized network</w:t>
            </w:r>
          </w:p>
          <w:p w14:paraId="16112FC2"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 xml:space="preserve">explain the function and operation of the transport layer protocols and services that facilitate data transmission </w:t>
            </w:r>
          </w:p>
          <w:p w14:paraId="2C61E11F"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configure routers and switches and assign IP addresses to end points for a small sized network</w:t>
            </w:r>
          </w:p>
          <w:p w14:paraId="42062C37" w14:textId="77777777" w:rsidR="003D2441" w:rsidRPr="001C5501" w:rsidRDefault="003D2441" w:rsidP="003D2441">
            <w:pPr>
              <w:widowControl/>
              <w:numPr>
                <w:ilvl w:val="0"/>
                <w:numId w:val="155"/>
              </w:numPr>
              <w:autoSpaceDE w:val="0"/>
              <w:autoSpaceDN w:val="0"/>
              <w:adjustRightInd w:val="0"/>
              <w:spacing w:before="60" w:after="60" w:line="240" w:lineRule="auto"/>
              <w:ind w:left="317" w:hanging="283"/>
              <w:contextualSpacing/>
              <w:rPr>
                <w:rFonts w:ascii="Arial" w:eastAsia="Times New Roman" w:hAnsi="Arial" w:cs="Arial"/>
                <w:lang w:val="en-AU" w:eastAsia="en-AU"/>
              </w:rPr>
            </w:pPr>
            <w:r w:rsidRPr="001C5501">
              <w:rPr>
                <w:rFonts w:ascii="Arial" w:eastAsia="Times New Roman" w:hAnsi="Arial" w:cs="Arial"/>
                <w:lang w:val="en-AU" w:eastAsia="en-AU"/>
              </w:rPr>
              <w:t>utilise base level troubleshooting commands and procedures for a small to medium sized computer network.</w:t>
            </w:r>
          </w:p>
        </w:tc>
      </w:tr>
      <w:tr w:rsidR="003D2441" w:rsidRPr="001C5501" w14:paraId="13B3C136" w14:textId="77777777" w:rsidTr="00277DC8">
        <w:trPr>
          <w:trHeight w:val="3348"/>
        </w:trPr>
        <w:tc>
          <w:tcPr>
            <w:tcW w:w="3478" w:type="dxa"/>
          </w:tcPr>
          <w:p w14:paraId="4E2F3E77" w14:textId="77777777" w:rsidR="003D2441" w:rsidRPr="001C5501" w:rsidRDefault="003D2441" w:rsidP="003D244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Context of and specific resources for assessment</w:t>
            </w:r>
          </w:p>
        </w:tc>
        <w:tc>
          <w:tcPr>
            <w:tcW w:w="6161" w:type="dxa"/>
          </w:tcPr>
          <w:p w14:paraId="057C4D21" w14:textId="77777777" w:rsidR="003D2441" w:rsidRPr="001C5501" w:rsidRDefault="003D2441" w:rsidP="003D2441">
            <w:pPr>
              <w:widowControl/>
              <w:autoSpaceDE w:val="0"/>
              <w:autoSpaceDN w:val="0"/>
              <w:adjustRightInd w:val="0"/>
              <w:spacing w:before="120" w:after="0" w:line="240" w:lineRule="auto"/>
              <w:rPr>
                <w:rFonts w:ascii="Arial" w:eastAsia="Calibri" w:hAnsi="Arial" w:cs="Arial"/>
                <w:lang w:val="en-AU"/>
              </w:rPr>
            </w:pPr>
            <w:r w:rsidRPr="001C5501">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0CA792B4" w14:textId="77777777" w:rsidR="003D2441" w:rsidRPr="001C5501" w:rsidRDefault="003D2441" w:rsidP="003D2441">
            <w:pPr>
              <w:widowControl/>
              <w:spacing w:before="60" w:after="60" w:line="240" w:lineRule="auto"/>
              <w:rPr>
                <w:rFonts w:ascii="Arial" w:eastAsia="Calibri" w:hAnsi="Arial" w:cs="Arial"/>
                <w:lang w:val="en-AU"/>
              </w:rPr>
            </w:pPr>
            <w:r w:rsidRPr="001C5501">
              <w:rPr>
                <w:rFonts w:ascii="Arial" w:eastAsia="Calibri" w:hAnsi="Arial" w:cs="Arial"/>
                <w:lang w:val="en-AU"/>
              </w:rPr>
              <w:t>The competencies covered by this unit would be demonstrated by an individual working alone or as part of a team.</w:t>
            </w:r>
          </w:p>
        </w:tc>
      </w:tr>
      <w:tr w:rsidR="003D2441" w:rsidRPr="001C5501" w14:paraId="3A7BADAA" w14:textId="77777777" w:rsidTr="00277DC8">
        <w:trPr>
          <w:trHeight w:val="3348"/>
        </w:trPr>
        <w:tc>
          <w:tcPr>
            <w:tcW w:w="3478" w:type="dxa"/>
          </w:tcPr>
          <w:p w14:paraId="7207E278" w14:textId="77777777" w:rsidR="003D2441" w:rsidRPr="001C5501" w:rsidRDefault="003D2441" w:rsidP="003D244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Method of assessment</w:t>
            </w:r>
          </w:p>
        </w:tc>
        <w:tc>
          <w:tcPr>
            <w:tcW w:w="6161" w:type="dxa"/>
          </w:tcPr>
          <w:p w14:paraId="33881C17" w14:textId="77777777" w:rsidR="003D2441" w:rsidRPr="001C5501" w:rsidRDefault="003D2441" w:rsidP="003D2441">
            <w:pPr>
              <w:widowControl/>
              <w:autoSpaceDE w:val="0"/>
              <w:autoSpaceDN w:val="0"/>
              <w:adjustRightInd w:val="0"/>
              <w:spacing w:after="0" w:line="240" w:lineRule="auto"/>
              <w:rPr>
                <w:rFonts w:ascii="Arial" w:eastAsia="Calibri" w:hAnsi="Arial" w:cs="Arial"/>
                <w:lang w:val="en-AU"/>
              </w:rPr>
            </w:pPr>
            <w:r w:rsidRPr="001C5501">
              <w:rPr>
                <w:rFonts w:ascii="Arial" w:eastAsia="Calibri" w:hAnsi="Arial" w:cs="Arial"/>
                <w:lang w:val="en-AU"/>
              </w:rPr>
              <w:t>Evidence can be gathered through a variety of ways</w:t>
            </w:r>
          </w:p>
          <w:p w14:paraId="07AA79FF" w14:textId="77777777" w:rsidR="003D2441" w:rsidRPr="001C5501" w:rsidRDefault="003D2441" w:rsidP="003D2441">
            <w:pPr>
              <w:widowControl/>
              <w:autoSpaceDE w:val="0"/>
              <w:autoSpaceDN w:val="0"/>
              <w:adjustRightInd w:val="0"/>
              <w:spacing w:after="0" w:line="240" w:lineRule="auto"/>
              <w:rPr>
                <w:rFonts w:ascii="Arial" w:eastAsia="Calibri" w:hAnsi="Arial" w:cs="Arial"/>
                <w:lang w:val="en-AU"/>
              </w:rPr>
            </w:pPr>
            <w:r w:rsidRPr="001C5501">
              <w:rPr>
                <w:rFonts w:ascii="Arial" w:eastAsia="Calibri" w:hAnsi="Arial" w:cs="Arial"/>
                <w:lang w:val="en-AU"/>
              </w:rPr>
              <w:t>including:</w:t>
            </w:r>
          </w:p>
          <w:p w14:paraId="3216E4BC" w14:textId="77777777" w:rsidR="003D2441" w:rsidRPr="001C5501" w:rsidRDefault="003D2441" w:rsidP="003D2441">
            <w:pPr>
              <w:widowControl/>
              <w:numPr>
                <w:ilvl w:val="0"/>
                <w:numId w:val="154"/>
              </w:numPr>
              <w:autoSpaceDE w:val="0"/>
              <w:autoSpaceDN w:val="0"/>
              <w:adjustRightInd w:val="0"/>
              <w:spacing w:after="0" w:line="240" w:lineRule="auto"/>
              <w:contextualSpacing/>
              <w:rPr>
                <w:rFonts w:ascii="Arial" w:eastAsia="Calibri" w:hAnsi="Arial" w:cs="Arial"/>
                <w:lang w:val="en-AU"/>
              </w:rPr>
            </w:pPr>
            <w:r w:rsidRPr="001C5501">
              <w:rPr>
                <w:rFonts w:ascii="Arial" w:eastAsia="Calibri" w:hAnsi="Arial" w:cs="Arial"/>
                <w:lang w:val="en-AU"/>
              </w:rPr>
              <w:t>observation of processes and procedures</w:t>
            </w:r>
          </w:p>
          <w:p w14:paraId="3351C382" w14:textId="77777777" w:rsidR="003D2441" w:rsidRPr="001C5501" w:rsidRDefault="003D2441" w:rsidP="003D2441">
            <w:pPr>
              <w:widowControl/>
              <w:numPr>
                <w:ilvl w:val="0"/>
                <w:numId w:val="154"/>
              </w:numPr>
              <w:autoSpaceDE w:val="0"/>
              <w:autoSpaceDN w:val="0"/>
              <w:adjustRightInd w:val="0"/>
              <w:spacing w:after="0" w:line="240" w:lineRule="auto"/>
              <w:contextualSpacing/>
              <w:rPr>
                <w:rFonts w:ascii="Arial" w:eastAsia="Calibri" w:hAnsi="Arial" w:cs="Arial"/>
                <w:lang w:val="en-AU"/>
              </w:rPr>
            </w:pPr>
            <w:r w:rsidRPr="001C5501">
              <w:rPr>
                <w:rFonts w:ascii="Arial" w:eastAsia="Calibri" w:hAnsi="Arial" w:cs="Arial"/>
                <w:lang w:val="en-AU"/>
              </w:rPr>
              <w:t>oral and/or written questioning</w:t>
            </w:r>
          </w:p>
          <w:p w14:paraId="62C62971" w14:textId="77777777" w:rsidR="003D2441" w:rsidRPr="001C5501" w:rsidRDefault="003D2441" w:rsidP="003D2441">
            <w:pPr>
              <w:widowControl/>
              <w:numPr>
                <w:ilvl w:val="0"/>
                <w:numId w:val="154"/>
              </w:numPr>
              <w:autoSpaceDE w:val="0"/>
              <w:autoSpaceDN w:val="0"/>
              <w:adjustRightInd w:val="0"/>
              <w:spacing w:after="0" w:line="240" w:lineRule="auto"/>
              <w:contextualSpacing/>
              <w:rPr>
                <w:rFonts w:ascii="Arial" w:eastAsia="Calibri" w:hAnsi="Arial" w:cs="Arial"/>
                <w:lang w:val="en-AU"/>
              </w:rPr>
            </w:pPr>
            <w:r w:rsidRPr="001C5501">
              <w:rPr>
                <w:rFonts w:ascii="Arial" w:eastAsia="Calibri" w:hAnsi="Arial" w:cs="Arial"/>
                <w:lang w:val="en-AU"/>
              </w:rPr>
              <w:t>testimony from supervisors, clients and/or other appropriately qualified persons</w:t>
            </w:r>
          </w:p>
          <w:p w14:paraId="6730BE5F" w14:textId="77777777" w:rsidR="003D2441" w:rsidRPr="001C5501" w:rsidRDefault="003D2441" w:rsidP="003D2441">
            <w:pPr>
              <w:widowControl/>
              <w:numPr>
                <w:ilvl w:val="0"/>
                <w:numId w:val="154"/>
              </w:numPr>
              <w:autoSpaceDE w:val="0"/>
              <w:autoSpaceDN w:val="0"/>
              <w:adjustRightInd w:val="0"/>
              <w:spacing w:after="0" w:line="240" w:lineRule="auto"/>
              <w:contextualSpacing/>
              <w:rPr>
                <w:rFonts w:ascii="Arial" w:eastAsia="Calibri" w:hAnsi="Arial" w:cs="Arial"/>
                <w:lang w:val="en-AU"/>
              </w:rPr>
            </w:pPr>
            <w:r w:rsidRPr="001C5501">
              <w:rPr>
                <w:rFonts w:ascii="Arial" w:eastAsia="Calibri" w:hAnsi="Arial" w:cs="Arial"/>
                <w:lang w:val="en-AU"/>
              </w:rPr>
              <w:t>inspection of the final product or outcome</w:t>
            </w:r>
          </w:p>
          <w:p w14:paraId="5404390C" w14:textId="77777777" w:rsidR="003D2441" w:rsidRPr="001C5501" w:rsidRDefault="003D2441" w:rsidP="003D2441">
            <w:pPr>
              <w:widowControl/>
              <w:numPr>
                <w:ilvl w:val="0"/>
                <w:numId w:val="154"/>
              </w:numPr>
              <w:autoSpaceDE w:val="0"/>
              <w:autoSpaceDN w:val="0"/>
              <w:adjustRightInd w:val="0"/>
              <w:spacing w:after="0" w:line="240" w:lineRule="auto"/>
              <w:contextualSpacing/>
              <w:rPr>
                <w:rFonts w:ascii="Arial" w:eastAsia="Calibri" w:hAnsi="Arial" w:cs="Arial"/>
                <w:lang w:val="en-AU"/>
              </w:rPr>
            </w:pPr>
            <w:r w:rsidRPr="001C5501">
              <w:rPr>
                <w:rFonts w:ascii="Arial" w:eastAsia="Calibri" w:hAnsi="Arial" w:cs="Arial"/>
                <w:lang w:val="en-AU"/>
              </w:rPr>
              <w:t>portfolio of documented evidence.</w:t>
            </w:r>
          </w:p>
          <w:p w14:paraId="410D68D6" w14:textId="77777777" w:rsidR="003D2441" w:rsidRPr="001C5501" w:rsidRDefault="003D2441" w:rsidP="003D2441">
            <w:pPr>
              <w:widowControl/>
              <w:autoSpaceDE w:val="0"/>
              <w:autoSpaceDN w:val="0"/>
              <w:adjustRightInd w:val="0"/>
              <w:spacing w:after="0" w:line="240" w:lineRule="auto"/>
              <w:rPr>
                <w:rFonts w:ascii="Arial" w:eastAsia="Calibri" w:hAnsi="Arial" w:cs="Arial"/>
                <w:lang w:val="en-AU"/>
              </w:rPr>
            </w:pPr>
            <w:r w:rsidRPr="001C5501">
              <w:rPr>
                <w:rFonts w:ascii="Arial" w:eastAsia="Calibri" w:hAnsi="Arial" w:cs="Arial"/>
                <w:lang w:val="en-AU"/>
              </w:rPr>
              <w:t>Where performance is not directly observed and/or is required to be demonstrated over a period of time and/or in a number of locations, any evidence should be authenticated by a supervisor, client or other appropriately qualified person.</w:t>
            </w:r>
          </w:p>
        </w:tc>
      </w:tr>
    </w:tbl>
    <w:p w14:paraId="27B5C316" w14:textId="77777777" w:rsidR="001C5501" w:rsidRDefault="001C5501">
      <w:pPr>
        <w:rPr>
          <w:rFonts w:ascii="Arial" w:eastAsiaTheme="majorEastAsia" w:hAnsi="Arial" w:cstheme="majorBidi"/>
          <w:b/>
          <w:bCs/>
          <w:sz w:val="24"/>
          <w:szCs w:val="24"/>
        </w:rPr>
      </w:pPr>
      <w:r>
        <w:rPr>
          <w:rFonts w:ascii="Arial" w:eastAsiaTheme="majorEastAsia" w:hAnsi="Arial" w:cstheme="majorBidi"/>
          <w:b/>
          <w:bCs/>
          <w:sz w:val="24"/>
          <w:szCs w:val="24"/>
        </w:rPr>
        <w:br w:type="page"/>
      </w:r>
    </w:p>
    <w:tbl>
      <w:tblPr>
        <w:tblW w:w="10207" w:type="dxa"/>
        <w:jc w:val="center"/>
        <w:tblLook w:val="01E0" w:firstRow="1" w:lastRow="1" w:firstColumn="1" w:lastColumn="1" w:noHBand="0" w:noVBand="0"/>
      </w:tblPr>
      <w:tblGrid>
        <w:gridCol w:w="2791"/>
        <w:gridCol w:w="645"/>
        <w:gridCol w:w="716"/>
        <w:gridCol w:w="189"/>
        <w:gridCol w:w="5866"/>
      </w:tblGrid>
      <w:tr w:rsidR="001C5501" w:rsidRPr="001C5501" w14:paraId="034C5798" w14:textId="77777777" w:rsidTr="000E4EA3">
        <w:trPr>
          <w:trHeight w:val="20"/>
          <w:jc w:val="center"/>
        </w:trPr>
        <w:tc>
          <w:tcPr>
            <w:tcW w:w="3402" w:type="dxa"/>
            <w:gridSpan w:val="2"/>
          </w:tcPr>
          <w:p w14:paraId="4B236161" w14:textId="2AABD57C" w:rsidR="001C5501" w:rsidRPr="001C5501" w:rsidRDefault="00A95D0C" w:rsidP="001C5501">
            <w:pPr>
              <w:widowControl/>
              <w:spacing w:before="120" w:after="120" w:line="240" w:lineRule="auto"/>
              <w:rPr>
                <w:rFonts w:ascii="Arial" w:eastAsia="Calibri" w:hAnsi="Arial" w:cs="Times New Roman"/>
                <w:b/>
                <w:sz w:val="28"/>
                <w:szCs w:val="28"/>
                <w:lang w:val="en-AU"/>
              </w:rPr>
            </w:pPr>
            <w:r>
              <w:rPr>
                <w:rFonts w:ascii="Arial" w:eastAsia="Calibri" w:hAnsi="Arial" w:cs="Times New Roman"/>
                <w:b/>
                <w:sz w:val="28"/>
                <w:szCs w:val="28"/>
                <w:lang w:val="en-AU"/>
              </w:rPr>
              <w:t>VU22964</w:t>
            </w:r>
          </w:p>
        </w:tc>
        <w:tc>
          <w:tcPr>
            <w:tcW w:w="6805" w:type="dxa"/>
            <w:gridSpan w:val="3"/>
            <w:vAlign w:val="center"/>
          </w:tcPr>
          <w:p w14:paraId="275BAEC4" w14:textId="77777777" w:rsidR="001C5501" w:rsidRPr="001C5501" w:rsidRDefault="001C5501" w:rsidP="000E4EA3">
            <w:pPr>
              <w:widowControl/>
              <w:spacing w:before="120" w:after="120" w:line="240" w:lineRule="auto"/>
              <w:ind w:left="4"/>
              <w:rPr>
                <w:rFonts w:ascii="Arial" w:eastAsia="Calibri" w:hAnsi="Arial" w:cs="Times New Roman"/>
                <w:b/>
                <w:sz w:val="28"/>
                <w:szCs w:val="28"/>
                <w:lang w:val="en-AU"/>
              </w:rPr>
            </w:pPr>
            <w:r w:rsidRPr="001C5501">
              <w:rPr>
                <w:rFonts w:ascii="Arial" w:eastAsia="Calibri" w:hAnsi="Arial" w:cs="Times New Roman"/>
                <w:b/>
                <w:sz w:val="28"/>
                <w:szCs w:val="28"/>
                <w:lang w:val="en-AU"/>
              </w:rPr>
              <w:t>Configure a small to medium network for an organisation</w:t>
            </w:r>
          </w:p>
        </w:tc>
      </w:tr>
      <w:tr w:rsidR="001C5501" w:rsidRPr="001C5501" w14:paraId="0A8E04E9" w14:textId="77777777" w:rsidTr="000E4EA3">
        <w:trPr>
          <w:trHeight w:val="20"/>
          <w:jc w:val="center"/>
        </w:trPr>
        <w:tc>
          <w:tcPr>
            <w:tcW w:w="3402" w:type="dxa"/>
            <w:gridSpan w:val="2"/>
          </w:tcPr>
          <w:p w14:paraId="22C91326"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Unit Descriptor</w:t>
            </w:r>
          </w:p>
          <w:p w14:paraId="16F063BD" w14:textId="77777777" w:rsidR="001C5501" w:rsidRPr="001C5501" w:rsidRDefault="001C5501" w:rsidP="001C5501">
            <w:pPr>
              <w:widowControl/>
              <w:spacing w:before="60" w:after="60" w:line="240" w:lineRule="auto"/>
              <w:rPr>
                <w:rFonts w:ascii="Arial" w:eastAsia="Calibri" w:hAnsi="Arial" w:cs="Times New Roman"/>
                <w:b/>
                <w:lang w:val="en-AU"/>
              </w:rPr>
            </w:pPr>
          </w:p>
        </w:tc>
        <w:tc>
          <w:tcPr>
            <w:tcW w:w="6805" w:type="dxa"/>
            <w:gridSpan w:val="3"/>
            <w:vAlign w:val="center"/>
          </w:tcPr>
          <w:p w14:paraId="1F2F065B" w14:textId="77777777" w:rsidR="001C5501" w:rsidRPr="001C5501" w:rsidRDefault="001C5501" w:rsidP="000E4EA3">
            <w:pPr>
              <w:widowControl/>
              <w:spacing w:before="60" w:after="240" w:line="240" w:lineRule="auto"/>
              <w:ind w:left="39"/>
              <w:rPr>
                <w:rFonts w:ascii="Arial" w:eastAsia="Calibri" w:hAnsi="Arial" w:cs="Times New Roman"/>
                <w:lang w:val="en-AU"/>
              </w:rPr>
            </w:pPr>
            <w:r w:rsidRPr="001C5501">
              <w:rPr>
                <w:rFonts w:ascii="Arial" w:eastAsia="Calibri" w:hAnsi="Arial" w:cs="Times New Roman"/>
                <w:lang w:val="en-AU"/>
              </w:rPr>
              <w:t>This unit of competency describes the performance outcomes, knowledge and skills required to configure and implement a small to medium network comprising Virtual Local Area Network (VLAN), routers, switches and end points.</w:t>
            </w:r>
          </w:p>
          <w:p w14:paraId="6A13897A" w14:textId="77777777" w:rsidR="001C5501" w:rsidRPr="001C5501" w:rsidRDefault="001C5501" w:rsidP="000E4EA3">
            <w:pPr>
              <w:widowControl/>
              <w:spacing w:before="60" w:after="240" w:line="240" w:lineRule="auto"/>
              <w:ind w:left="39"/>
              <w:rPr>
                <w:rFonts w:ascii="Arial" w:eastAsia="Calibri" w:hAnsi="Arial" w:cs="Times New Roman"/>
                <w:lang w:val="en-AU"/>
              </w:rPr>
            </w:pPr>
            <w:r w:rsidRPr="001C5501">
              <w:rPr>
                <w:rFonts w:ascii="Arial" w:eastAsia="Calibri" w:hAnsi="Arial" w:cs="Times New Roman"/>
                <w:lang w:val="en-AU"/>
              </w:rPr>
              <w:t>The unit includes the application of Spanning Tree Protocol (STP), and Dynamic Host Routing Protocol (DHCP) network features. The unit also introduces Local Area Network (LAN) security concepts and practises for an organisation.</w:t>
            </w:r>
          </w:p>
        </w:tc>
      </w:tr>
      <w:tr w:rsidR="001C5501" w:rsidRPr="001C5501" w14:paraId="77AE27E5" w14:textId="77777777" w:rsidTr="000E4EA3">
        <w:trPr>
          <w:trHeight w:val="20"/>
          <w:jc w:val="center"/>
        </w:trPr>
        <w:tc>
          <w:tcPr>
            <w:tcW w:w="3402" w:type="dxa"/>
            <w:gridSpan w:val="2"/>
          </w:tcPr>
          <w:p w14:paraId="055F0E3A" w14:textId="77777777" w:rsidR="001C5501" w:rsidRPr="001C5501" w:rsidRDefault="001C5501" w:rsidP="001C5501">
            <w:pPr>
              <w:widowControl/>
              <w:spacing w:before="60" w:after="60" w:line="240" w:lineRule="auto"/>
              <w:rPr>
                <w:rFonts w:ascii="Arial" w:eastAsia="Calibri" w:hAnsi="Arial" w:cs="Times New Roman"/>
                <w:b/>
                <w:lang w:val="en-AU"/>
              </w:rPr>
            </w:pPr>
          </w:p>
        </w:tc>
        <w:tc>
          <w:tcPr>
            <w:tcW w:w="6805" w:type="dxa"/>
            <w:gridSpan w:val="3"/>
            <w:vAlign w:val="center"/>
          </w:tcPr>
          <w:p w14:paraId="2AB187A9" w14:textId="77777777" w:rsidR="001C5501" w:rsidRPr="001C5501" w:rsidRDefault="001C5501" w:rsidP="000E4EA3">
            <w:pPr>
              <w:widowControl/>
              <w:spacing w:before="60" w:after="240" w:line="240" w:lineRule="auto"/>
              <w:ind w:left="39"/>
              <w:rPr>
                <w:rFonts w:ascii="Arial" w:eastAsia="Calibri" w:hAnsi="Arial" w:cs="Times New Roman"/>
                <w:lang w:val="en-AU"/>
              </w:rPr>
            </w:pPr>
            <w:r w:rsidRPr="001C5501">
              <w:rPr>
                <w:rFonts w:ascii="Arial" w:eastAsia="Calibri" w:hAnsi="Arial" w:cs="Times New Roman"/>
                <w:lang w:val="en-AU"/>
              </w:rPr>
              <w:t>No licensing, legislative, regulatory or certification requirements apply to this unit at the time of publication.</w:t>
            </w:r>
          </w:p>
        </w:tc>
      </w:tr>
      <w:tr w:rsidR="001C5501" w:rsidRPr="001C5501" w14:paraId="22FAE8A5" w14:textId="77777777" w:rsidTr="000E4EA3">
        <w:trPr>
          <w:trHeight w:val="20"/>
          <w:jc w:val="center"/>
        </w:trPr>
        <w:tc>
          <w:tcPr>
            <w:tcW w:w="3402" w:type="dxa"/>
            <w:gridSpan w:val="2"/>
          </w:tcPr>
          <w:p w14:paraId="6F3D83A9"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Employability Skills</w:t>
            </w:r>
          </w:p>
        </w:tc>
        <w:tc>
          <w:tcPr>
            <w:tcW w:w="6805" w:type="dxa"/>
            <w:gridSpan w:val="3"/>
            <w:vAlign w:val="center"/>
          </w:tcPr>
          <w:p w14:paraId="25F0D3D2" w14:textId="77777777" w:rsidR="001C5501" w:rsidRPr="001C5501" w:rsidRDefault="001C5501" w:rsidP="000E4EA3">
            <w:pPr>
              <w:widowControl/>
              <w:spacing w:before="60" w:after="240" w:line="240" w:lineRule="auto"/>
              <w:ind w:left="39"/>
              <w:rPr>
                <w:rFonts w:ascii="Arial" w:eastAsia="Calibri" w:hAnsi="Arial" w:cs="Times New Roman"/>
                <w:lang w:val="en-AU"/>
              </w:rPr>
            </w:pPr>
            <w:r w:rsidRPr="001C5501">
              <w:rPr>
                <w:rFonts w:ascii="Arial" w:eastAsia="Calibri" w:hAnsi="Arial" w:cs="Times New Roman"/>
                <w:lang w:val="en-AU"/>
              </w:rPr>
              <w:t>This unit contains Employability Skills.</w:t>
            </w:r>
          </w:p>
        </w:tc>
      </w:tr>
      <w:tr w:rsidR="001C5501" w:rsidRPr="001C5501" w14:paraId="2453F4A3" w14:textId="77777777" w:rsidTr="000E4EA3">
        <w:trPr>
          <w:trHeight w:val="20"/>
          <w:jc w:val="center"/>
        </w:trPr>
        <w:tc>
          <w:tcPr>
            <w:tcW w:w="3402" w:type="dxa"/>
            <w:gridSpan w:val="2"/>
          </w:tcPr>
          <w:p w14:paraId="0EBBD51D"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Application of the Unit</w:t>
            </w:r>
          </w:p>
        </w:tc>
        <w:tc>
          <w:tcPr>
            <w:tcW w:w="6805" w:type="dxa"/>
            <w:gridSpan w:val="3"/>
            <w:vAlign w:val="center"/>
          </w:tcPr>
          <w:p w14:paraId="56EB84D6" w14:textId="77777777" w:rsidR="001C5501" w:rsidRPr="001C5501" w:rsidRDefault="001C5501" w:rsidP="000E4EA3">
            <w:pPr>
              <w:widowControl/>
              <w:spacing w:before="60" w:after="240" w:line="240" w:lineRule="auto"/>
              <w:ind w:left="39"/>
              <w:rPr>
                <w:rFonts w:ascii="Arial" w:eastAsia="Calibri" w:hAnsi="Arial" w:cs="Times New Roman"/>
                <w:lang w:val="en-AU"/>
              </w:rPr>
            </w:pPr>
            <w:r w:rsidRPr="001C5501">
              <w:rPr>
                <w:rFonts w:ascii="Arial" w:eastAsia="Calibri" w:hAnsi="Arial" w:cs="Times New Roman"/>
                <w:lang w:val="en-AU"/>
              </w:rPr>
              <w:t>The unit applies to an Information Technology (IT) practitioner required to analysis, configure and troubleshoot routers and switches in small to medium sized business network.</w:t>
            </w:r>
          </w:p>
        </w:tc>
      </w:tr>
      <w:tr w:rsidR="001C5501" w:rsidRPr="001C5501" w14:paraId="75100A7C" w14:textId="77777777" w:rsidTr="000E4EA3">
        <w:trPr>
          <w:trHeight w:val="20"/>
          <w:jc w:val="center"/>
        </w:trPr>
        <w:tc>
          <w:tcPr>
            <w:tcW w:w="3402" w:type="dxa"/>
            <w:gridSpan w:val="2"/>
          </w:tcPr>
          <w:p w14:paraId="43DCE476" w14:textId="77777777" w:rsidR="001C5501" w:rsidRPr="001C5501" w:rsidRDefault="001C5501" w:rsidP="001C5501">
            <w:pPr>
              <w:widowControl/>
              <w:spacing w:before="60" w:after="60" w:line="240" w:lineRule="auto"/>
              <w:rPr>
                <w:rFonts w:ascii="Arial" w:eastAsia="Calibri" w:hAnsi="Arial" w:cs="Times New Roman"/>
                <w:b/>
                <w:sz w:val="28"/>
                <w:szCs w:val="28"/>
                <w:lang w:val="en-AU"/>
              </w:rPr>
            </w:pPr>
            <w:r w:rsidRPr="001C5501">
              <w:rPr>
                <w:rFonts w:ascii="Arial" w:eastAsia="Calibri" w:hAnsi="Arial" w:cs="Times New Roman"/>
                <w:b/>
                <w:sz w:val="28"/>
                <w:szCs w:val="28"/>
                <w:lang w:val="en-AU"/>
              </w:rPr>
              <w:t>ELEMENT</w:t>
            </w:r>
          </w:p>
        </w:tc>
        <w:tc>
          <w:tcPr>
            <w:tcW w:w="6805" w:type="dxa"/>
            <w:gridSpan w:val="3"/>
            <w:vAlign w:val="center"/>
          </w:tcPr>
          <w:p w14:paraId="0C355524" w14:textId="77777777" w:rsidR="001C5501" w:rsidRPr="001C5501" w:rsidRDefault="001C5501" w:rsidP="001C5501">
            <w:pPr>
              <w:widowControl/>
              <w:spacing w:before="60" w:after="60" w:line="240" w:lineRule="auto"/>
              <w:rPr>
                <w:rFonts w:ascii="Arial" w:eastAsia="Calibri" w:hAnsi="Arial" w:cs="Times New Roman"/>
                <w:b/>
                <w:sz w:val="28"/>
                <w:szCs w:val="28"/>
                <w:lang w:val="en-AU"/>
              </w:rPr>
            </w:pPr>
            <w:r w:rsidRPr="001C5501">
              <w:rPr>
                <w:rFonts w:ascii="Arial" w:eastAsia="Calibri" w:hAnsi="Arial" w:cs="Times New Roman"/>
                <w:b/>
                <w:sz w:val="28"/>
                <w:szCs w:val="28"/>
                <w:lang w:val="en-AU"/>
              </w:rPr>
              <w:t>PERFORMANCE CRITERIA</w:t>
            </w:r>
          </w:p>
        </w:tc>
      </w:tr>
      <w:tr w:rsidR="001C5501" w:rsidRPr="001C5501" w14:paraId="42854F05" w14:textId="77777777" w:rsidTr="000E4EA3">
        <w:tblPrEx>
          <w:jc w:val="left"/>
        </w:tblPrEx>
        <w:trPr>
          <w:trHeight w:val="20"/>
        </w:trPr>
        <w:tc>
          <w:tcPr>
            <w:tcW w:w="2799" w:type="dxa"/>
            <w:vMerge w:val="restart"/>
          </w:tcPr>
          <w:p w14:paraId="036F3109" w14:textId="77777777" w:rsidR="001C5501" w:rsidRPr="001C5501" w:rsidRDefault="001C5501" w:rsidP="001C5501">
            <w:pPr>
              <w:widowControl/>
              <w:tabs>
                <w:tab w:val="left" w:pos="142"/>
              </w:tabs>
              <w:spacing w:before="60" w:after="60" w:line="240" w:lineRule="auto"/>
              <w:ind w:left="284" w:hanging="284"/>
              <w:rPr>
                <w:rFonts w:ascii="Arial" w:eastAsia="Calibri" w:hAnsi="Arial" w:cs="Times New Roman"/>
                <w:lang w:val="en-AU"/>
              </w:rPr>
            </w:pPr>
            <w:r w:rsidRPr="001C5501">
              <w:rPr>
                <w:rFonts w:ascii="Arial" w:eastAsia="Calibri" w:hAnsi="Arial" w:cs="Times New Roman"/>
                <w:lang w:val="en-AU"/>
              </w:rPr>
              <w:t>1. Investigate and implement basic switch and router network settings</w:t>
            </w:r>
          </w:p>
        </w:tc>
        <w:tc>
          <w:tcPr>
            <w:tcW w:w="603" w:type="dxa"/>
          </w:tcPr>
          <w:p w14:paraId="5BB8CEA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1.1</w:t>
            </w:r>
          </w:p>
        </w:tc>
        <w:tc>
          <w:tcPr>
            <w:tcW w:w="6805" w:type="dxa"/>
            <w:gridSpan w:val="3"/>
          </w:tcPr>
          <w:p w14:paraId="5BDCD93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manner by which frames are forwarded on a switched network is investigated</w:t>
            </w:r>
          </w:p>
        </w:tc>
      </w:tr>
      <w:tr w:rsidR="001C5501" w:rsidRPr="001C5501" w14:paraId="7E076509" w14:textId="77777777" w:rsidTr="000E4EA3">
        <w:tblPrEx>
          <w:jc w:val="left"/>
        </w:tblPrEx>
        <w:trPr>
          <w:trHeight w:val="20"/>
        </w:trPr>
        <w:tc>
          <w:tcPr>
            <w:tcW w:w="2799" w:type="dxa"/>
            <w:vMerge/>
          </w:tcPr>
          <w:p w14:paraId="0F355653"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0C3D6A0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1.2</w:t>
            </w:r>
          </w:p>
        </w:tc>
        <w:tc>
          <w:tcPr>
            <w:tcW w:w="6805" w:type="dxa"/>
            <w:gridSpan w:val="3"/>
          </w:tcPr>
          <w:p w14:paraId="2B1920A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Broadcast and collision domains are examined</w:t>
            </w:r>
          </w:p>
        </w:tc>
      </w:tr>
      <w:tr w:rsidR="001C5501" w:rsidRPr="001C5501" w14:paraId="1AE05224" w14:textId="77777777" w:rsidTr="000E4EA3">
        <w:tblPrEx>
          <w:jc w:val="left"/>
        </w:tblPrEx>
        <w:trPr>
          <w:trHeight w:val="20"/>
        </w:trPr>
        <w:tc>
          <w:tcPr>
            <w:tcW w:w="2799" w:type="dxa"/>
            <w:vMerge/>
          </w:tcPr>
          <w:p w14:paraId="7CBC0273" w14:textId="77777777" w:rsidR="001C5501" w:rsidRPr="001C5501" w:rsidRDefault="001C5501" w:rsidP="001C5501">
            <w:pPr>
              <w:widowControl/>
              <w:tabs>
                <w:tab w:val="left" w:pos="337"/>
              </w:tabs>
              <w:spacing w:before="60" w:after="60" w:line="240" w:lineRule="auto"/>
              <w:rPr>
                <w:rFonts w:ascii="Arial" w:eastAsia="Calibri" w:hAnsi="Arial" w:cs="Times New Roman"/>
                <w:lang w:val="en-AU"/>
              </w:rPr>
            </w:pPr>
          </w:p>
        </w:tc>
        <w:tc>
          <w:tcPr>
            <w:tcW w:w="603" w:type="dxa"/>
          </w:tcPr>
          <w:p w14:paraId="53B7037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1.3</w:t>
            </w:r>
          </w:p>
        </w:tc>
        <w:tc>
          <w:tcPr>
            <w:tcW w:w="6805" w:type="dxa"/>
            <w:gridSpan w:val="3"/>
          </w:tcPr>
          <w:p w14:paraId="2F0CD8A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Layer 2 (L2) switch to meet network connection specifications is configured</w:t>
            </w:r>
          </w:p>
        </w:tc>
      </w:tr>
      <w:tr w:rsidR="001C5501" w:rsidRPr="001C5501" w14:paraId="22F15C78" w14:textId="77777777" w:rsidTr="000E4EA3">
        <w:tblPrEx>
          <w:jc w:val="left"/>
        </w:tblPrEx>
        <w:trPr>
          <w:trHeight w:val="20"/>
        </w:trPr>
        <w:tc>
          <w:tcPr>
            <w:tcW w:w="2799" w:type="dxa"/>
            <w:vMerge/>
          </w:tcPr>
          <w:p w14:paraId="2ABBEFE5"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06EEDC3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1.4</w:t>
            </w:r>
          </w:p>
        </w:tc>
        <w:tc>
          <w:tcPr>
            <w:tcW w:w="6805" w:type="dxa"/>
            <w:gridSpan w:val="3"/>
          </w:tcPr>
          <w:p w14:paraId="1483E4E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Network segmentation using VLANs is examined</w:t>
            </w:r>
          </w:p>
        </w:tc>
      </w:tr>
      <w:tr w:rsidR="001C5501" w:rsidRPr="001C5501" w14:paraId="0C29D15F" w14:textId="77777777" w:rsidTr="000E4EA3">
        <w:tblPrEx>
          <w:jc w:val="left"/>
        </w:tblPrEx>
        <w:trPr>
          <w:trHeight w:val="20"/>
        </w:trPr>
        <w:tc>
          <w:tcPr>
            <w:tcW w:w="2799" w:type="dxa"/>
            <w:vMerge/>
          </w:tcPr>
          <w:p w14:paraId="20752650"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494B7FD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1.5</w:t>
            </w:r>
          </w:p>
        </w:tc>
        <w:tc>
          <w:tcPr>
            <w:tcW w:w="6805" w:type="dxa"/>
            <w:gridSpan w:val="3"/>
          </w:tcPr>
          <w:p w14:paraId="7073239A"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manner by which a switch forwards frames in a multi switch VLAN environment is investigated</w:t>
            </w:r>
          </w:p>
        </w:tc>
      </w:tr>
      <w:tr w:rsidR="001C5501" w:rsidRPr="001C5501" w14:paraId="13ADE6C2" w14:textId="77777777" w:rsidTr="000E4EA3">
        <w:tblPrEx>
          <w:jc w:val="left"/>
        </w:tblPrEx>
        <w:trPr>
          <w:trHeight w:val="20"/>
        </w:trPr>
        <w:tc>
          <w:tcPr>
            <w:tcW w:w="2799" w:type="dxa"/>
            <w:vMerge/>
          </w:tcPr>
          <w:p w14:paraId="3B51D7E5"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4DD4306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1.6</w:t>
            </w:r>
          </w:p>
        </w:tc>
        <w:tc>
          <w:tcPr>
            <w:tcW w:w="6805" w:type="dxa"/>
            <w:gridSpan w:val="3"/>
          </w:tcPr>
          <w:p w14:paraId="6050B7F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Basic device security features for a network router and switch are  investigated and configured</w:t>
            </w:r>
          </w:p>
        </w:tc>
      </w:tr>
      <w:tr w:rsidR="001C5501" w:rsidRPr="001C5501" w14:paraId="0E2F7264" w14:textId="77777777" w:rsidTr="000E4EA3">
        <w:tblPrEx>
          <w:jc w:val="left"/>
        </w:tblPrEx>
        <w:trPr>
          <w:trHeight w:val="20"/>
        </w:trPr>
        <w:tc>
          <w:tcPr>
            <w:tcW w:w="2799" w:type="dxa"/>
            <w:vMerge/>
          </w:tcPr>
          <w:p w14:paraId="117A4F2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1C3B919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1.7</w:t>
            </w:r>
          </w:p>
        </w:tc>
        <w:tc>
          <w:tcPr>
            <w:tcW w:w="6805" w:type="dxa"/>
            <w:gridSpan w:val="3"/>
          </w:tcPr>
          <w:p w14:paraId="344D227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Router commands to connect end points to network router are configured and verified</w:t>
            </w:r>
          </w:p>
        </w:tc>
      </w:tr>
      <w:tr w:rsidR="001C5501" w:rsidRPr="001C5501" w14:paraId="52F62158" w14:textId="77777777" w:rsidTr="000E4EA3">
        <w:tblPrEx>
          <w:jc w:val="left"/>
        </w:tblPrEx>
        <w:trPr>
          <w:trHeight w:val="20"/>
        </w:trPr>
        <w:tc>
          <w:tcPr>
            <w:tcW w:w="2799" w:type="dxa"/>
            <w:vMerge/>
          </w:tcPr>
          <w:p w14:paraId="4D442D4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4B8A23E2"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1.8</w:t>
            </w:r>
          </w:p>
        </w:tc>
        <w:tc>
          <w:tcPr>
            <w:tcW w:w="6805" w:type="dxa"/>
            <w:gridSpan w:val="3"/>
          </w:tcPr>
          <w:p w14:paraId="0D8F7131"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Switch access and trunk ports are investigated and configured</w:t>
            </w:r>
          </w:p>
        </w:tc>
      </w:tr>
      <w:tr w:rsidR="001C5501" w:rsidRPr="001C5501" w14:paraId="55687D4F" w14:textId="77777777" w:rsidTr="000E4EA3">
        <w:tblPrEx>
          <w:jc w:val="left"/>
        </w:tblPrEx>
        <w:trPr>
          <w:trHeight w:val="491"/>
        </w:trPr>
        <w:tc>
          <w:tcPr>
            <w:tcW w:w="2799" w:type="dxa"/>
            <w:vMerge/>
          </w:tcPr>
          <w:p w14:paraId="4769FDD1"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483B146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1.9</w:t>
            </w:r>
          </w:p>
        </w:tc>
        <w:tc>
          <w:tcPr>
            <w:tcW w:w="6805" w:type="dxa"/>
            <w:gridSpan w:val="3"/>
          </w:tcPr>
          <w:p w14:paraId="1D8A158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Dynamic </w:t>
            </w:r>
            <w:proofErr w:type="spellStart"/>
            <w:r w:rsidRPr="001C5501">
              <w:rPr>
                <w:rFonts w:ascii="Arial" w:eastAsia="Calibri" w:hAnsi="Arial" w:cs="Times New Roman"/>
                <w:lang w:val="en-AU"/>
              </w:rPr>
              <w:t>Trunking</w:t>
            </w:r>
            <w:proofErr w:type="spellEnd"/>
            <w:r w:rsidRPr="001C5501">
              <w:rPr>
                <w:rFonts w:ascii="Arial" w:eastAsia="Calibri" w:hAnsi="Arial" w:cs="Times New Roman"/>
                <w:lang w:val="en-AU"/>
              </w:rPr>
              <w:t xml:space="preserve"> Protocol (DTP) is investigated</w:t>
            </w:r>
          </w:p>
        </w:tc>
      </w:tr>
      <w:tr w:rsidR="001C5501" w:rsidRPr="001C5501" w14:paraId="4CE38E9D" w14:textId="77777777" w:rsidTr="000E4EA3">
        <w:tblPrEx>
          <w:jc w:val="left"/>
        </w:tblPrEx>
        <w:trPr>
          <w:trHeight w:val="20"/>
        </w:trPr>
        <w:tc>
          <w:tcPr>
            <w:tcW w:w="2799" w:type="dxa"/>
            <w:vMerge/>
          </w:tcPr>
          <w:p w14:paraId="249C326B"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1746E9D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1.10</w:t>
            </w:r>
          </w:p>
        </w:tc>
        <w:tc>
          <w:tcPr>
            <w:tcW w:w="6805" w:type="dxa"/>
            <w:gridSpan w:val="3"/>
          </w:tcPr>
          <w:p w14:paraId="1686CFE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Inter VLAN routing using router on a stick is implemented </w:t>
            </w:r>
          </w:p>
        </w:tc>
      </w:tr>
      <w:tr w:rsidR="001C5501" w:rsidRPr="001C5501" w14:paraId="3DF41E32" w14:textId="77777777" w:rsidTr="000E4EA3">
        <w:tblPrEx>
          <w:jc w:val="left"/>
        </w:tblPrEx>
        <w:trPr>
          <w:trHeight w:val="20"/>
        </w:trPr>
        <w:tc>
          <w:tcPr>
            <w:tcW w:w="2799" w:type="dxa"/>
            <w:vMerge/>
          </w:tcPr>
          <w:p w14:paraId="50E2FCDE"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2F0BB6B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1.11</w:t>
            </w:r>
          </w:p>
        </w:tc>
        <w:tc>
          <w:tcPr>
            <w:tcW w:w="6805" w:type="dxa"/>
            <w:gridSpan w:val="3"/>
          </w:tcPr>
          <w:p w14:paraId="6F6CDA0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Inter VLAN routing using Layer 3 switches is implemented </w:t>
            </w:r>
          </w:p>
        </w:tc>
      </w:tr>
      <w:tr w:rsidR="001C5501" w:rsidRPr="001C5501" w14:paraId="4BA397A1" w14:textId="77777777" w:rsidTr="000E4EA3">
        <w:tblPrEx>
          <w:jc w:val="left"/>
        </w:tblPrEx>
        <w:trPr>
          <w:trHeight w:val="20"/>
        </w:trPr>
        <w:tc>
          <w:tcPr>
            <w:tcW w:w="2799" w:type="dxa"/>
            <w:vMerge/>
          </w:tcPr>
          <w:p w14:paraId="59374917"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8FBEAE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1.12</w:t>
            </w:r>
          </w:p>
        </w:tc>
        <w:tc>
          <w:tcPr>
            <w:tcW w:w="6805" w:type="dxa"/>
            <w:gridSpan w:val="3"/>
          </w:tcPr>
          <w:p w14:paraId="336F307A" w14:textId="77777777" w:rsidR="001C5501" w:rsidRPr="001C5501" w:rsidRDefault="001C5501" w:rsidP="001C5501">
            <w:pPr>
              <w:widowControl/>
              <w:spacing w:before="60" w:after="240" w:line="240" w:lineRule="auto"/>
              <w:rPr>
                <w:rFonts w:ascii="Arial" w:eastAsia="Calibri" w:hAnsi="Arial" w:cs="Times New Roman"/>
                <w:lang w:val="en-AU"/>
              </w:rPr>
            </w:pPr>
            <w:r w:rsidRPr="001C5501">
              <w:rPr>
                <w:rFonts w:ascii="Arial" w:eastAsia="Calibri" w:hAnsi="Arial" w:cs="Times New Roman"/>
                <w:b/>
                <w:i/>
                <w:lang w:val="en-AU"/>
              </w:rPr>
              <w:t>Standard troubleshooting techniques</w:t>
            </w:r>
            <w:r w:rsidRPr="001C5501">
              <w:rPr>
                <w:rFonts w:ascii="Arial" w:eastAsia="Calibri" w:hAnsi="Arial" w:cs="Times New Roman"/>
                <w:lang w:val="en-AU"/>
              </w:rPr>
              <w:t xml:space="preserve"> to solve common inter-VLAN configuration issues are applied</w:t>
            </w:r>
          </w:p>
        </w:tc>
      </w:tr>
      <w:tr w:rsidR="001C5501" w:rsidRPr="001C5501" w14:paraId="462A8B1B" w14:textId="77777777" w:rsidTr="000E4EA3">
        <w:tblPrEx>
          <w:jc w:val="left"/>
        </w:tblPrEx>
        <w:trPr>
          <w:trHeight w:val="20"/>
        </w:trPr>
        <w:tc>
          <w:tcPr>
            <w:tcW w:w="2799" w:type="dxa"/>
            <w:vMerge w:val="restart"/>
          </w:tcPr>
          <w:p w14:paraId="5DFCD720"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vertAlign w:val="superscript"/>
                <w:lang w:val="en-AU"/>
              </w:rPr>
            </w:pPr>
            <w:r w:rsidRPr="001C5501">
              <w:rPr>
                <w:rFonts w:ascii="Arial" w:eastAsia="Calibri" w:hAnsi="Arial" w:cs="Times New Roman"/>
                <w:lang w:val="en-AU"/>
              </w:rPr>
              <w:t xml:space="preserve">2. </w:t>
            </w:r>
            <w:r w:rsidRPr="001C5501">
              <w:rPr>
                <w:rFonts w:ascii="Arial" w:eastAsia="Calibri" w:hAnsi="Arial" w:cs="Times New Roman"/>
                <w:lang w:val="en-AU"/>
              </w:rPr>
              <w:tab/>
              <w:t>Examine Layer 2 (L2) redundant network design concepts</w:t>
            </w:r>
          </w:p>
        </w:tc>
        <w:tc>
          <w:tcPr>
            <w:tcW w:w="603" w:type="dxa"/>
          </w:tcPr>
          <w:p w14:paraId="47D5C61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2.1</w:t>
            </w:r>
          </w:p>
        </w:tc>
        <w:tc>
          <w:tcPr>
            <w:tcW w:w="6805" w:type="dxa"/>
            <w:gridSpan w:val="3"/>
          </w:tcPr>
          <w:p w14:paraId="6F1CFD3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Spanning Tree Protocol (STP) function and operation is examined</w:t>
            </w:r>
          </w:p>
        </w:tc>
      </w:tr>
      <w:tr w:rsidR="001C5501" w:rsidRPr="001C5501" w14:paraId="3CFACF74" w14:textId="77777777" w:rsidTr="000E4EA3">
        <w:tblPrEx>
          <w:jc w:val="left"/>
        </w:tblPrEx>
        <w:trPr>
          <w:trHeight w:val="20"/>
        </w:trPr>
        <w:tc>
          <w:tcPr>
            <w:tcW w:w="2799" w:type="dxa"/>
            <w:vMerge/>
          </w:tcPr>
          <w:p w14:paraId="69277521"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29C5698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2.2</w:t>
            </w:r>
          </w:p>
        </w:tc>
        <w:tc>
          <w:tcPr>
            <w:tcW w:w="6805" w:type="dxa"/>
            <w:gridSpan w:val="3"/>
          </w:tcPr>
          <w:p w14:paraId="156E212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Common problems in a redundant L2 switched networks are examined</w:t>
            </w:r>
          </w:p>
        </w:tc>
      </w:tr>
      <w:tr w:rsidR="001C5501" w:rsidRPr="001C5501" w14:paraId="0CB903ED" w14:textId="77777777" w:rsidTr="000E4EA3">
        <w:tblPrEx>
          <w:jc w:val="left"/>
        </w:tblPrEx>
        <w:trPr>
          <w:trHeight w:val="20"/>
        </w:trPr>
        <w:tc>
          <w:tcPr>
            <w:tcW w:w="2799" w:type="dxa"/>
            <w:vMerge/>
          </w:tcPr>
          <w:p w14:paraId="7CF55966"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6B738A1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2.3</w:t>
            </w:r>
          </w:p>
        </w:tc>
        <w:tc>
          <w:tcPr>
            <w:tcW w:w="6805" w:type="dxa"/>
            <w:gridSpan w:val="3"/>
          </w:tcPr>
          <w:p w14:paraId="4A85DE9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The differences between </w:t>
            </w:r>
            <w:r w:rsidRPr="001C5501">
              <w:rPr>
                <w:rFonts w:ascii="Arial" w:eastAsia="Calibri" w:hAnsi="Arial" w:cs="Arial"/>
                <w:sz w:val="21"/>
                <w:szCs w:val="21"/>
                <w:shd w:val="clear" w:color="auto" w:fill="FFFFFF"/>
                <w:lang w:val="en-AU"/>
              </w:rPr>
              <w:t>Rapid Spanning Tree Protocol (RSTP) and Pre-VLAN Spanning Tree (PVST+) protocol are examined</w:t>
            </w:r>
          </w:p>
        </w:tc>
      </w:tr>
      <w:tr w:rsidR="001C5501" w:rsidRPr="001C5501" w14:paraId="2D9C9053" w14:textId="77777777" w:rsidTr="000E4EA3">
        <w:tblPrEx>
          <w:jc w:val="left"/>
        </w:tblPrEx>
        <w:trPr>
          <w:trHeight w:val="20"/>
        </w:trPr>
        <w:tc>
          <w:tcPr>
            <w:tcW w:w="2799" w:type="dxa"/>
            <w:vMerge/>
          </w:tcPr>
          <w:p w14:paraId="30D85000"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7581CC9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2.4</w:t>
            </w:r>
          </w:p>
        </w:tc>
        <w:tc>
          <w:tcPr>
            <w:tcW w:w="6805" w:type="dxa"/>
            <w:gridSpan w:val="3"/>
          </w:tcPr>
          <w:p w14:paraId="0F93A13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operation of Ether Channel is investigated</w:t>
            </w:r>
          </w:p>
        </w:tc>
      </w:tr>
      <w:tr w:rsidR="001C5501" w:rsidRPr="001C5501" w14:paraId="0297D202" w14:textId="77777777" w:rsidTr="000E4EA3">
        <w:tblPrEx>
          <w:jc w:val="left"/>
        </w:tblPrEx>
        <w:trPr>
          <w:trHeight w:val="20"/>
        </w:trPr>
        <w:tc>
          <w:tcPr>
            <w:tcW w:w="2799" w:type="dxa"/>
            <w:vMerge/>
          </w:tcPr>
          <w:p w14:paraId="6A5995B8"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09D19E52"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2.5</w:t>
            </w:r>
          </w:p>
        </w:tc>
        <w:tc>
          <w:tcPr>
            <w:tcW w:w="6805" w:type="dxa"/>
            <w:gridSpan w:val="3"/>
          </w:tcPr>
          <w:p w14:paraId="49B36789" w14:textId="77777777" w:rsidR="001C5501" w:rsidRPr="001C5501" w:rsidRDefault="001C5501" w:rsidP="001C5501">
            <w:pPr>
              <w:widowControl/>
              <w:spacing w:before="60" w:after="240" w:line="240" w:lineRule="auto"/>
              <w:rPr>
                <w:rFonts w:ascii="Arial" w:eastAsia="Calibri" w:hAnsi="Arial" w:cs="Times New Roman"/>
                <w:lang w:val="en-AU"/>
              </w:rPr>
            </w:pPr>
            <w:r w:rsidRPr="001C5501">
              <w:rPr>
                <w:rFonts w:ascii="Arial" w:eastAsia="Calibri" w:hAnsi="Arial" w:cs="Times New Roman"/>
                <w:lang w:val="en-AU"/>
              </w:rPr>
              <w:t>Standard troubleshooting methods for an Ether Channel implementation are investigated</w:t>
            </w:r>
          </w:p>
        </w:tc>
      </w:tr>
      <w:tr w:rsidR="001C5501" w:rsidRPr="001C5501" w14:paraId="33C428EC" w14:textId="77777777" w:rsidTr="000E4EA3">
        <w:tblPrEx>
          <w:jc w:val="left"/>
        </w:tblPrEx>
        <w:trPr>
          <w:trHeight w:val="20"/>
        </w:trPr>
        <w:tc>
          <w:tcPr>
            <w:tcW w:w="2799" w:type="dxa"/>
            <w:vMerge w:val="restart"/>
          </w:tcPr>
          <w:p w14:paraId="1560450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r w:rsidRPr="001C5501">
              <w:rPr>
                <w:rFonts w:ascii="Arial" w:eastAsia="Calibri" w:hAnsi="Arial" w:cs="Times New Roman"/>
                <w:lang w:val="en-AU"/>
              </w:rPr>
              <w:t xml:space="preserve">3. </w:t>
            </w:r>
            <w:r w:rsidRPr="001C5501">
              <w:rPr>
                <w:rFonts w:ascii="Arial" w:eastAsia="Calibri" w:hAnsi="Arial" w:cs="Times New Roman"/>
                <w:lang w:val="en-AU"/>
              </w:rPr>
              <w:tab/>
              <w:t>Configure and implement protocols and tools to enable a reliable network</w:t>
            </w:r>
          </w:p>
        </w:tc>
        <w:tc>
          <w:tcPr>
            <w:tcW w:w="603" w:type="dxa"/>
          </w:tcPr>
          <w:p w14:paraId="2945277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3.1</w:t>
            </w:r>
          </w:p>
        </w:tc>
        <w:tc>
          <w:tcPr>
            <w:tcW w:w="6805" w:type="dxa"/>
            <w:gridSpan w:val="3"/>
          </w:tcPr>
          <w:p w14:paraId="5D08C03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Dynamic Host Control Protocol (DHCPv4) for Internet Protocol (IPv4) client and server features are configured and implemented</w:t>
            </w:r>
          </w:p>
        </w:tc>
      </w:tr>
      <w:tr w:rsidR="001C5501" w:rsidRPr="001C5501" w14:paraId="5724F054" w14:textId="77777777" w:rsidTr="000E4EA3">
        <w:tblPrEx>
          <w:jc w:val="left"/>
        </w:tblPrEx>
        <w:trPr>
          <w:trHeight w:val="20"/>
        </w:trPr>
        <w:tc>
          <w:tcPr>
            <w:tcW w:w="2799" w:type="dxa"/>
            <w:vMerge/>
          </w:tcPr>
          <w:p w14:paraId="0762BF21"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724AFCD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3.2</w:t>
            </w:r>
          </w:p>
        </w:tc>
        <w:tc>
          <w:tcPr>
            <w:tcW w:w="6805" w:type="dxa"/>
            <w:gridSpan w:val="3"/>
          </w:tcPr>
          <w:p w14:paraId="41D302F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function and operation of DHCPv6 for (IPv6) is examined and configured</w:t>
            </w:r>
          </w:p>
        </w:tc>
      </w:tr>
      <w:tr w:rsidR="001C5501" w:rsidRPr="001C5501" w14:paraId="06EB0B4C" w14:textId="77777777" w:rsidTr="000E4EA3">
        <w:tblPrEx>
          <w:jc w:val="left"/>
        </w:tblPrEx>
        <w:trPr>
          <w:trHeight w:val="20"/>
        </w:trPr>
        <w:tc>
          <w:tcPr>
            <w:tcW w:w="2799" w:type="dxa"/>
            <w:vMerge/>
          </w:tcPr>
          <w:p w14:paraId="3F24AE5E"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7D421C8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3.3</w:t>
            </w:r>
          </w:p>
        </w:tc>
        <w:tc>
          <w:tcPr>
            <w:tcW w:w="6805" w:type="dxa"/>
            <w:gridSpan w:val="3"/>
          </w:tcPr>
          <w:p w14:paraId="6C4DFCE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State full and stateless implementations of DHCPv6 are configured and tested</w:t>
            </w:r>
          </w:p>
        </w:tc>
      </w:tr>
      <w:tr w:rsidR="001C5501" w:rsidRPr="001C5501" w14:paraId="6DAD21B2" w14:textId="77777777" w:rsidTr="000E4EA3">
        <w:tblPrEx>
          <w:jc w:val="left"/>
        </w:tblPrEx>
        <w:trPr>
          <w:trHeight w:val="20"/>
        </w:trPr>
        <w:tc>
          <w:tcPr>
            <w:tcW w:w="2799" w:type="dxa"/>
            <w:vMerge/>
          </w:tcPr>
          <w:p w14:paraId="021D2812"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396FCA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3.4</w:t>
            </w:r>
          </w:p>
        </w:tc>
        <w:tc>
          <w:tcPr>
            <w:tcW w:w="6805" w:type="dxa"/>
            <w:gridSpan w:val="3"/>
          </w:tcPr>
          <w:p w14:paraId="426667E9" w14:textId="77777777" w:rsidR="001C5501" w:rsidRPr="001C5501" w:rsidRDefault="001C5501" w:rsidP="001C5501">
            <w:pPr>
              <w:widowControl/>
              <w:spacing w:before="60" w:after="240" w:line="240" w:lineRule="auto"/>
              <w:rPr>
                <w:rFonts w:ascii="Arial" w:eastAsia="Calibri" w:hAnsi="Arial" w:cs="Times New Roman"/>
                <w:lang w:val="en-AU"/>
              </w:rPr>
            </w:pPr>
            <w:r w:rsidRPr="001C5501">
              <w:rPr>
                <w:rFonts w:ascii="Arial" w:eastAsia="Calibri" w:hAnsi="Arial" w:cs="Times New Roman"/>
                <w:lang w:val="en-AU"/>
              </w:rPr>
              <w:t>The function and operation of First Hop Redundancy Protocols (FHRP) is investigated and implemented</w:t>
            </w:r>
          </w:p>
        </w:tc>
      </w:tr>
      <w:tr w:rsidR="001C5501" w:rsidRPr="001C5501" w14:paraId="3F44FED2" w14:textId="77777777" w:rsidTr="000E4EA3">
        <w:tblPrEx>
          <w:jc w:val="left"/>
        </w:tblPrEx>
        <w:trPr>
          <w:trHeight w:val="20"/>
        </w:trPr>
        <w:tc>
          <w:tcPr>
            <w:tcW w:w="2799" w:type="dxa"/>
            <w:vMerge w:val="restart"/>
          </w:tcPr>
          <w:p w14:paraId="25F29184"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r w:rsidRPr="001C5501">
              <w:rPr>
                <w:rFonts w:ascii="Arial" w:eastAsia="Calibri" w:hAnsi="Arial" w:cs="Times New Roman"/>
                <w:lang w:val="en-AU"/>
              </w:rPr>
              <w:t xml:space="preserve">4. </w:t>
            </w:r>
            <w:r w:rsidRPr="001C5501">
              <w:rPr>
                <w:rFonts w:ascii="Arial" w:eastAsia="Calibri" w:hAnsi="Arial" w:cs="Times New Roman"/>
                <w:lang w:val="en-AU"/>
              </w:rPr>
              <w:tab/>
              <w:t>Implement network security mitigating strategies for common Local Area Network (LAN) attacks</w:t>
            </w:r>
          </w:p>
        </w:tc>
        <w:tc>
          <w:tcPr>
            <w:tcW w:w="603" w:type="dxa"/>
          </w:tcPr>
          <w:p w14:paraId="65C5458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4.1</w:t>
            </w:r>
          </w:p>
        </w:tc>
        <w:tc>
          <w:tcPr>
            <w:tcW w:w="6805" w:type="dxa"/>
            <w:gridSpan w:val="3"/>
          </w:tcPr>
          <w:p w14:paraId="5C08237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requirements of end point security are determined</w:t>
            </w:r>
          </w:p>
        </w:tc>
      </w:tr>
      <w:tr w:rsidR="001C5501" w:rsidRPr="001C5501" w14:paraId="018696EC" w14:textId="77777777" w:rsidTr="000E4EA3">
        <w:tblPrEx>
          <w:jc w:val="left"/>
        </w:tblPrEx>
        <w:trPr>
          <w:trHeight w:val="20"/>
        </w:trPr>
        <w:tc>
          <w:tcPr>
            <w:tcW w:w="2799" w:type="dxa"/>
            <w:vMerge/>
          </w:tcPr>
          <w:p w14:paraId="54F0846C"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2A14FDA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4.2</w:t>
            </w:r>
          </w:p>
        </w:tc>
        <w:tc>
          <w:tcPr>
            <w:tcW w:w="6805" w:type="dxa"/>
            <w:gridSpan w:val="3"/>
          </w:tcPr>
          <w:p w14:paraId="0254928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b/>
                <w:i/>
                <w:lang w:val="en-AU"/>
              </w:rPr>
              <w:t>Access control methods</w:t>
            </w:r>
            <w:r w:rsidRPr="001C5501">
              <w:rPr>
                <w:rFonts w:ascii="Arial" w:eastAsia="Calibri" w:hAnsi="Arial" w:cs="Times New Roman"/>
                <w:lang w:val="en-AU"/>
              </w:rPr>
              <w:t xml:space="preserve"> for end points in a LAN are implemented</w:t>
            </w:r>
          </w:p>
        </w:tc>
      </w:tr>
      <w:tr w:rsidR="001C5501" w:rsidRPr="001C5501" w14:paraId="02D70008" w14:textId="77777777" w:rsidTr="000E4EA3">
        <w:tblPrEx>
          <w:jc w:val="left"/>
        </w:tblPrEx>
        <w:trPr>
          <w:trHeight w:val="20"/>
        </w:trPr>
        <w:tc>
          <w:tcPr>
            <w:tcW w:w="2799" w:type="dxa"/>
            <w:vMerge/>
          </w:tcPr>
          <w:p w14:paraId="2358869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1630622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4.3</w:t>
            </w:r>
          </w:p>
        </w:tc>
        <w:tc>
          <w:tcPr>
            <w:tcW w:w="6805" w:type="dxa"/>
            <w:gridSpan w:val="3"/>
          </w:tcPr>
          <w:p w14:paraId="593289A2"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L2 security threats and vulnerabilities are examined</w:t>
            </w:r>
          </w:p>
        </w:tc>
      </w:tr>
      <w:tr w:rsidR="001C5501" w:rsidRPr="001C5501" w14:paraId="6DC005DD" w14:textId="77777777" w:rsidTr="000E4EA3">
        <w:tblPrEx>
          <w:jc w:val="left"/>
        </w:tblPrEx>
        <w:trPr>
          <w:trHeight w:val="20"/>
        </w:trPr>
        <w:tc>
          <w:tcPr>
            <w:tcW w:w="2799" w:type="dxa"/>
            <w:vMerge/>
          </w:tcPr>
          <w:p w14:paraId="0D28EB8E"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75E1665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4.4</w:t>
            </w:r>
          </w:p>
        </w:tc>
        <w:tc>
          <w:tcPr>
            <w:tcW w:w="6805" w:type="dxa"/>
            <w:gridSpan w:val="3"/>
          </w:tcPr>
          <w:p w14:paraId="63206B44"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manner in which network security is compromised via a LAN attacks is analysed</w:t>
            </w:r>
          </w:p>
        </w:tc>
      </w:tr>
      <w:tr w:rsidR="001C5501" w:rsidRPr="001C5501" w14:paraId="3959C79B" w14:textId="77777777" w:rsidTr="000E4EA3">
        <w:tblPrEx>
          <w:jc w:val="left"/>
        </w:tblPrEx>
        <w:trPr>
          <w:trHeight w:val="20"/>
        </w:trPr>
        <w:tc>
          <w:tcPr>
            <w:tcW w:w="2799" w:type="dxa"/>
            <w:vMerge/>
          </w:tcPr>
          <w:p w14:paraId="7AADDA48"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7A9BE4A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4.5</w:t>
            </w:r>
          </w:p>
        </w:tc>
        <w:tc>
          <w:tcPr>
            <w:tcW w:w="6805" w:type="dxa"/>
            <w:gridSpan w:val="3"/>
          </w:tcPr>
          <w:p w14:paraId="49A0D00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Mitigating Media Access Control (MAC) address table attacks using switch port security is implemented</w:t>
            </w:r>
          </w:p>
        </w:tc>
      </w:tr>
      <w:tr w:rsidR="001C5501" w:rsidRPr="001C5501" w14:paraId="2F4F56B3" w14:textId="77777777" w:rsidTr="000E4EA3">
        <w:tblPrEx>
          <w:jc w:val="left"/>
        </w:tblPrEx>
        <w:trPr>
          <w:trHeight w:val="20"/>
        </w:trPr>
        <w:tc>
          <w:tcPr>
            <w:tcW w:w="2799" w:type="dxa"/>
            <w:vMerge/>
          </w:tcPr>
          <w:p w14:paraId="444B5316"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18BF3B4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4.6</w:t>
            </w:r>
          </w:p>
        </w:tc>
        <w:tc>
          <w:tcPr>
            <w:tcW w:w="6805" w:type="dxa"/>
            <w:gridSpan w:val="3"/>
          </w:tcPr>
          <w:p w14:paraId="7B52B74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Mitigating Virtual Local Area Network (VLAN) attacks using Dynamic </w:t>
            </w:r>
            <w:proofErr w:type="spellStart"/>
            <w:r w:rsidRPr="001C5501">
              <w:rPr>
                <w:rFonts w:ascii="Arial" w:eastAsia="Calibri" w:hAnsi="Arial" w:cs="Times New Roman"/>
                <w:lang w:val="en-AU"/>
              </w:rPr>
              <w:t>Trunking</w:t>
            </w:r>
            <w:proofErr w:type="spellEnd"/>
            <w:r w:rsidRPr="001C5501">
              <w:rPr>
                <w:rFonts w:ascii="Arial" w:eastAsia="Calibri" w:hAnsi="Arial" w:cs="Times New Roman"/>
                <w:lang w:val="en-AU"/>
              </w:rPr>
              <w:t xml:space="preserve"> Protocol (DTP) and Native VLANS is implemented </w:t>
            </w:r>
          </w:p>
        </w:tc>
      </w:tr>
      <w:tr w:rsidR="001C5501" w:rsidRPr="001C5501" w14:paraId="2DEC451C" w14:textId="77777777" w:rsidTr="000E4EA3">
        <w:tblPrEx>
          <w:jc w:val="left"/>
        </w:tblPrEx>
        <w:trPr>
          <w:trHeight w:val="20"/>
        </w:trPr>
        <w:tc>
          <w:tcPr>
            <w:tcW w:w="2799" w:type="dxa"/>
            <w:vMerge/>
          </w:tcPr>
          <w:p w14:paraId="11BDD464"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A89BF1E"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4.7</w:t>
            </w:r>
          </w:p>
        </w:tc>
        <w:tc>
          <w:tcPr>
            <w:tcW w:w="6805" w:type="dxa"/>
            <w:gridSpan w:val="3"/>
          </w:tcPr>
          <w:p w14:paraId="5175C3FB"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Mitigating DHCP network attacks using DHCP Snooping is implemented</w:t>
            </w:r>
          </w:p>
        </w:tc>
      </w:tr>
      <w:tr w:rsidR="001C5501" w:rsidRPr="001C5501" w14:paraId="70A04EC2" w14:textId="77777777" w:rsidTr="000E4EA3">
        <w:tblPrEx>
          <w:jc w:val="left"/>
        </w:tblPrEx>
        <w:trPr>
          <w:trHeight w:val="20"/>
        </w:trPr>
        <w:tc>
          <w:tcPr>
            <w:tcW w:w="2799" w:type="dxa"/>
            <w:vMerge/>
          </w:tcPr>
          <w:p w14:paraId="5C23FD3D"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6BB7049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4.8</w:t>
            </w:r>
          </w:p>
        </w:tc>
        <w:tc>
          <w:tcPr>
            <w:tcW w:w="6805" w:type="dxa"/>
            <w:gridSpan w:val="3"/>
          </w:tcPr>
          <w:p w14:paraId="6738299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Mitigating Address Resolution Protocol (ARP) network attacks using Dynamic ARP Inspection (DAI) is implemented</w:t>
            </w:r>
          </w:p>
        </w:tc>
      </w:tr>
      <w:tr w:rsidR="001C5501" w:rsidRPr="001C5501" w14:paraId="3F04EBA0" w14:textId="77777777" w:rsidTr="000E4EA3">
        <w:tblPrEx>
          <w:jc w:val="left"/>
        </w:tblPrEx>
        <w:trPr>
          <w:trHeight w:val="838"/>
        </w:trPr>
        <w:tc>
          <w:tcPr>
            <w:tcW w:w="2799" w:type="dxa"/>
            <w:vMerge/>
          </w:tcPr>
          <w:p w14:paraId="50FA5E90"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00A9E5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4.9</w:t>
            </w:r>
          </w:p>
        </w:tc>
        <w:tc>
          <w:tcPr>
            <w:tcW w:w="6805" w:type="dxa"/>
            <w:gridSpan w:val="3"/>
          </w:tcPr>
          <w:p w14:paraId="22695C41" w14:textId="18983D85" w:rsidR="001C5501" w:rsidRPr="001C5501" w:rsidRDefault="001C5501" w:rsidP="00B210F9">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 xml:space="preserve">Mitigating Spanning Tree Protocol (STP) network attacks using </w:t>
            </w:r>
            <w:proofErr w:type="spellStart"/>
            <w:r w:rsidRPr="001C5501">
              <w:rPr>
                <w:rFonts w:ascii="Arial" w:eastAsia="Calibri" w:hAnsi="Arial" w:cs="Times New Roman"/>
                <w:lang w:val="en-AU"/>
              </w:rPr>
              <w:t>Portfast</w:t>
            </w:r>
            <w:proofErr w:type="spellEnd"/>
            <w:r w:rsidRPr="001C5501">
              <w:rPr>
                <w:rFonts w:ascii="Arial" w:eastAsia="Calibri" w:hAnsi="Arial" w:cs="Times New Roman"/>
                <w:lang w:val="en-AU"/>
              </w:rPr>
              <w:t xml:space="preserve"> and Bridge Protocol Data Unit (BPDU) Guard is i</w:t>
            </w:r>
            <w:r w:rsidR="00A148C0">
              <w:rPr>
                <w:rFonts w:ascii="Arial" w:eastAsia="Calibri" w:hAnsi="Arial" w:cs="Times New Roman"/>
                <w:lang w:val="en-AU"/>
              </w:rPr>
              <w:t>mplemented</w:t>
            </w:r>
          </w:p>
        </w:tc>
      </w:tr>
      <w:tr w:rsidR="001C5501" w:rsidRPr="001C5501" w14:paraId="6484450F" w14:textId="77777777" w:rsidTr="000E4EA3">
        <w:tblPrEx>
          <w:jc w:val="left"/>
        </w:tblPrEx>
        <w:trPr>
          <w:trHeight w:val="20"/>
        </w:trPr>
        <w:tc>
          <w:tcPr>
            <w:tcW w:w="2799" w:type="dxa"/>
            <w:vMerge w:val="restart"/>
          </w:tcPr>
          <w:p w14:paraId="3AD033F0" w14:textId="77777777" w:rsidR="001C5501" w:rsidRPr="001C5501" w:rsidRDefault="001C5501" w:rsidP="001C5501">
            <w:pPr>
              <w:widowControl/>
              <w:spacing w:before="60" w:after="0" w:line="240" w:lineRule="auto"/>
              <w:ind w:left="179" w:hanging="179"/>
              <w:rPr>
                <w:rFonts w:ascii="Arial" w:eastAsia="Calibri" w:hAnsi="Arial" w:cs="Times New Roman"/>
                <w:lang w:val="en-AU"/>
              </w:rPr>
            </w:pPr>
            <w:r w:rsidRPr="001C5501">
              <w:rPr>
                <w:rFonts w:ascii="Arial" w:eastAsia="Calibri" w:hAnsi="Arial" w:cs="Times New Roman"/>
                <w:lang w:val="en-AU"/>
              </w:rPr>
              <w:t>5. Investigate and configure static and default routing</w:t>
            </w:r>
          </w:p>
        </w:tc>
        <w:tc>
          <w:tcPr>
            <w:tcW w:w="603" w:type="dxa"/>
          </w:tcPr>
          <w:p w14:paraId="60655DB8"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5.1</w:t>
            </w:r>
          </w:p>
        </w:tc>
        <w:tc>
          <w:tcPr>
            <w:tcW w:w="6805" w:type="dxa"/>
            <w:gridSpan w:val="3"/>
          </w:tcPr>
          <w:p w14:paraId="2BC94C6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Router decision processes to forward data packets to a network are examined</w:t>
            </w:r>
          </w:p>
        </w:tc>
      </w:tr>
      <w:tr w:rsidR="001C5501" w:rsidRPr="001C5501" w14:paraId="470A5CAB" w14:textId="77777777" w:rsidTr="000E4EA3">
        <w:tblPrEx>
          <w:jc w:val="left"/>
        </w:tblPrEx>
        <w:trPr>
          <w:trHeight w:val="20"/>
        </w:trPr>
        <w:tc>
          <w:tcPr>
            <w:tcW w:w="2799" w:type="dxa"/>
            <w:vMerge/>
          </w:tcPr>
          <w:p w14:paraId="415A3B26"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D9BED7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5.2</w:t>
            </w:r>
          </w:p>
        </w:tc>
        <w:tc>
          <w:tcPr>
            <w:tcW w:w="6805" w:type="dxa"/>
            <w:gridSpan w:val="3"/>
          </w:tcPr>
          <w:p w14:paraId="21F17460"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Methods used by a router to detect remote networks are investigated</w:t>
            </w:r>
          </w:p>
        </w:tc>
      </w:tr>
      <w:tr w:rsidR="001C5501" w:rsidRPr="001C5501" w14:paraId="012C570D" w14:textId="77777777" w:rsidTr="000E4EA3">
        <w:tblPrEx>
          <w:jc w:val="left"/>
        </w:tblPrEx>
        <w:trPr>
          <w:trHeight w:val="20"/>
        </w:trPr>
        <w:tc>
          <w:tcPr>
            <w:tcW w:w="2799" w:type="dxa"/>
            <w:vMerge/>
          </w:tcPr>
          <w:p w14:paraId="7391E522"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F10417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5.3</w:t>
            </w:r>
          </w:p>
        </w:tc>
        <w:tc>
          <w:tcPr>
            <w:tcW w:w="6805" w:type="dxa"/>
            <w:gridSpan w:val="3"/>
          </w:tcPr>
          <w:p w14:paraId="6DAC2C4C"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Router commands that facilitate communication between multiple directly connected networks are configured</w:t>
            </w:r>
          </w:p>
        </w:tc>
      </w:tr>
      <w:tr w:rsidR="001C5501" w:rsidRPr="001C5501" w14:paraId="52EAA5E4" w14:textId="77777777" w:rsidTr="000E4EA3">
        <w:tblPrEx>
          <w:jc w:val="left"/>
        </w:tblPrEx>
        <w:trPr>
          <w:trHeight w:val="20"/>
        </w:trPr>
        <w:tc>
          <w:tcPr>
            <w:tcW w:w="2799" w:type="dxa"/>
            <w:vMerge/>
          </w:tcPr>
          <w:p w14:paraId="1D142F85"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2A6FB1B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5.4</w:t>
            </w:r>
          </w:p>
        </w:tc>
        <w:tc>
          <w:tcPr>
            <w:tcW w:w="6805" w:type="dxa"/>
            <w:gridSpan w:val="3"/>
          </w:tcPr>
          <w:p w14:paraId="1A01D23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The structure and content of a routing table is examined</w:t>
            </w:r>
          </w:p>
        </w:tc>
      </w:tr>
      <w:tr w:rsidR="001C5501" w:rsidRPr="001C5501" w14:paraId="2F392CD3" w14:textId="77777777" w:rsidTr="000E4EA3">
        <w:tblPrEx>
          <w:jc w:val="left"/>
        </w:tblPrEx>
        <w:trPr>
          <w:trHeight w:val="20"/>
        </w:trPr>
        <w:tc>
          <w:tcPr>
            <w:tcW w:w="2799" w:type="dxa"/>
            <w:vMerge/>
          </w:tcPr>
          <w:p w14:paraId="0EEB017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68A42E7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5.5</w:t>
            </w:r>
          </w:p>
        </w:tc>
        <w:tc>
          <w:tcPr>
            <w:tcW w:w="6805" w:type="dxa"/>
            <w:gridSpan w:val="3"/>
          </w:tcPr>
          <w:p w14:paraId="7D9744D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IPv4 and IPv6 static and default routes are configured and implemented</w:t>
            </w:r>
          </w:p>
        </w:tc>
      </w:tr>
      <w:tr w:rsidR="001C5501" w:rsidRPr="001C5501" w14:paraId="79355CE5" w14:textId="77777777" w:rsidTr="000E4EA3">
        <w:tblPrEx>
          <w:jc w:val="left"/>
        </w:tblPrEx>
        <w:trPr>
          <w:trHeight w:val="20"/>
        </w:trPr>
        <w:tc>
          <w:tcPr>
            <w:tcW w:w="2799" w:type="dxa"/>
            <w:vMerge/>
          </w:tcPr>
          <w:p w14:paraId="3F795506"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2CBF8DC3"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5.6</w:t>
            </w:r>
          </w:p>
        </w:tc>
        <w:tc>
          <w:tcPr>
            <w:tcW w:w="6805" w:type="dxa"/>
            <w:gridSpan w:val="3"/>
          </w:tcPr>
          <w:p w14:paraId="4BAE4FB9"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Floating static route to provide a backup connection is configured</w:t>
            </w:r>
          </w:p>
        </w:tc>
      </w:tr>
      <w:tr w:rsidR="001C5501" w:rsidRPr="001C5501" w14:paraId="3F6853EE" w14:textId="77777777" w:rsidTr="000E4EA3">
        <w:tblPrEx>
          <w:jc w:val="left"/>
        </w:tblPrEx>
        <w:trPr>
          <w:trHeight w:val="20"/>
        </w:trPr>
        <w:tc>
          <w:tcPr>
            <w:tcW w:w="2799" w:type="dxa"/>
            <w:vMerge/>
          </w:tcPr>
          <w:p w14:paraId="0F39C497"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36379106"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5.7</w:t>
            </w:r>
          </w:p>
        </w:tc>
        <w:tc>
          <w:tcPr>
            <w:tcW w:w="6805" w:type="dxa"/>
            <w:gridSpan w:val="3"/>
          </w:tcPr>
          <w:p w14:paraId="0CC3678D"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IPv4 and IPv6 static and default host routes are configured</w:t>
            </w:r>
          </w:p>
        </w:tc>
      </w:tr>
      <w:tr w:rsidR="001C5501" w:rsidRPr="001C5501" w14:paraId="6B947A76" w14:textId="77777777" w:rsidTr="000E4EA3">
        <w:tblPrEx>
          <w:jc w:val="left"/>
        </w:tblPrEx>
        <w:trPr>
          <w:trHeight w:val="20"/>
        </w:trPr>
        <w:tc>
          <w:tcPr>
            <w:tcW w:w="2799" w:type="dxa"/>
            <w:vMerge/>
          </w:tcPr>
          <w:p w14:paraId="2068A4C9" w14:textId="77777777" w:rsidR="001C5501" w:rsidRPr="001C5501" w:rsidRDefault="001C5501" w:rsidP="001C5501">
            <w:pPr>
              <w:widowControl/>
              <w:tabs>
                <w:tab w:val="left" w:pos="337"/>
              </w:tabs>
              <w:spacing w:before="60" w:after="60" w:line="240" w:lineRule="auto"/>
              <w:ind w:left="337" w:hanging="337"/>
              <w:rPr>
                <w:rFonts w:ascii="Arial" w:eastAsia="Calibri" w:hAnsi="Arial" w:cs="Times New Roman"/>
                <w:lang w:val="en-AU"/>
              </w:rPr>
            </w:pPr>
          </w:p>
        </w:tc>
        <w:tc>
          <w:tcPr>
            <w:tcW w:w="603" w:type="dxa"/>
          </w:tcPr>
          <w:p w14:paraId="698665E5"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5.8</w:t>
            </w:r>
          </w:p>
        </w:tc>
        <w:tc>
          <w:tcPr>
            <w:tcW w:w="6805" w:type="dxa"/>
            <w:gridSpan w:val="3"/>
          </w:tcPr>
          <w:p w14:paraId="63FFE8D7"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lang w:val="en-AU"/>
              </w:rPr>
              <w:t>Troubleshooting methods for static and default routes are applied</w:t>
            </w:r>
          </w:p>
        </w:tc>
      </w:tr>
      <w:tr w:rsidR="001C5501" w:rsidRPr="001C5501" w14:paraId="1CA45A6F" w14:textId="77777777" w:rsidTr="00B210F9">
        <w:trPr>
          <w:trHeight w:val="20"/>
          <w:jc w:val="center"/>
        </w:trPr>
        <w:tc>
          <w:tcPr>
            <w:tcW w:w="10207" w:type="dxa"/>
            <w:gridSpan w:val="5"/>
          </w:tcPr>
          <w:p w14:paraId="3A2AF276" w14:textId="77777777" w:rsidR="001C5501" w:rsidRPr="001C5501" w:rsidRDefault="001C5501" w:rsidP="001C5501">
            <w:pPr>
              <w:widowControl/>
              <w:spacing w:before="60" w:after="60" w:line="240" w:lineRule="auto"/>
              <w:rPr>
                <w:rFonts w:ascii="Arial" w:eastAsia="Calibri" w:hAnsi="Arial" w:cs="Times New Roman"/>
                <w:b/>
                <w:sz w:val="24"/>
                <w:szCs w:val="24"/>
                <w:lang w:val="en-AU"/>
              </w:rPr>
            </w:pPr>
            <w:r w:rsidRPr="001C5501">
              <w:rPr>
                <w:rFonts w:ascii="Arial" w:eastAsia="Calibri" w:hAnsi="Arial" w:cs="Times New Roman"/>
                <w:b/>
                <w:sz w:val="24"/>
                <w:szCs w:val="24"/>
                <w:lang w:val="en-AU"/>
              </w:rPr>
              <w:t>REQUIRED SKILLS AND KNOWLEDGE</w:t>
            </w:r>
          </w:p>
        </w:tc>
      </w:tr>
      <w:tr w:rsidR="000E4EA3" w:rsidRPr="001C5501" w14:paraId="0D448976" w14:textId="77777777" w:rsidTr="00B210F9">
        <w:trPr>
          <w:trHeight w:val="20"/>
          <w:jc w:val="center"/>
        </w:trPr>
        <w:tc>
          <w:tcPr>
            <w:tcW w:w="10207" w:type="dxa"/>
            <w:gridSpan w:val="5"/>
          </w:tcPr>
          <w:p w14:paraId="1057A43E" w14:textId="2B1149A4" w:rsidR="000E4EA3" w:rsidRPr="001C5501" w:rsidRDefault="000E4EA3" w:rsidP="000E4EA3">
            <w:pPr>
              <w:widowControl/>
              <w:spacing w:before="60" w:after="60" w:line="240" w:lineRule="auto"/>
              <w:rPr>
                <w:rFonts w:ascii="Arial" w:eastAsia="Calibri" w:hAnsi="Arial" w:cs="Times New Roman"/>
                <w:b/>
                <w:sz w:val="24"/>
                <w:szCs w:val="24"/>
                <w:lang w:val="en-AU"/>
              </w:rPr>
            </w:pPr>
            <w:r w:rsidRPr="001C5501">
              <w:rPr>
                <w:rFonts w:ascii="Arial" w:eastAsia="Calibri" w:hAnsi="Arial" w:cs="Times New Roman"/>
                <w:i/>
                <w:sz w:val="20"/>
                <w:szCs w:val="20"/>
                <w:lang w:val="en-AU"/>
              </w:rPr>
              <w:t>This describes the essential skills and knowledge and their level, required for this unit</w:t>
            </w:r>
          </w:p>
        </w:tc>
      </w:tr>
      <w:tr w:rsidR="001C5501" w:rsidRPr="001C5501" w14:paraId="4622BD64" w14:textId="77777777" w:rsidTr="00B210F9">
        <w:trPr>
          <w:trHeight w:val="20"/>
          <w:jc w:val="center"/>
        </w:trPr>
        <w:tc>
          <w:tcPr>
            <w:tcW w:w="10207" w:type="dxa"/>
            <w:gridSpan w:val="5"/>
          </w:tcPr>
          <w:p w14:paraId="682E0553"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Required skills:</w:t>
            </w:r>
          </w:p>
          <w:p w14:paraId="488F3969" w14:textId="77777777" w:rsidR="001C5501" w:rsidRPr="001C5501" w:rsidRDefault="001C5501" w:rsidP="00742E51">
            <w:pPr>
              <w:widowControl/>
              <w:numPr>
                <w:ilvl w:val="0"/>
                <w:numId w:val="291"/>
              </w:numPr>
              <w:tabs>
                <w:tab w:val="left" w:pos="888"/>
              </w:tabs>
              <w:spacing w:before="120" w:after="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Planning and organising skills to investigate:</w:t>
            </w:r>
          </w:p>
          <w:p w14:paraId="399A5F71"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methods of securing end points from security attacks</w:t>
            </w:r>
          </w:p>
          <w:p w14:paraId="724C33E9"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methods used to protect a small to medium network from L2 security attacks</w:t>
            </w:r>
          </w:p>
          <w:p w14:paraId="707064E2"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methods used to protect a small to medium network from MAC address security attacks</w:t>
            </w:r>
          </w:p>
          <w:p w14:paraId="22DB1A07"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strike/>
                <w:lang w:val="en-AU"/>
              </w:rPr>
            </w:pPr>
            <w:r w:rsidRPr="001C5501">
              <w:rPr>
                <w:rFonts w:ascii="Arial" w:eastAsia="Calibri" w:hAnsi="Arial" w:cs="Times New Roman"/>
                <w:lang w:val="en-AU"/>
              </w:rPr>
              <w:t xml:space="preserve">network troubleshooting methodology </w:t>
            </w:r>
          </w:p>
          <w:p w14:paraId="4A8255FC" w14:textId="77777777" w:rsidR="001C5501" w:rsidRPr="001C5501" w:rsidRDefault="001C5501" w:rsidP="00742E51">
            <w:pPr>
              <w:widowControl/>
              <w:numPr>
                <w:ilvl w:val="0"/>
                <w:numId w:val="292"/>
              </w:numPr>
              <w:spacing w:after="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Technical skills to:</w:t>
            </w:r>
          </w:p>
          <w:p w14:paraId="05297D6A"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apply troubleshooting methodologies to ensure end to end connectivity for a small to medium network</w:t>
            </w:r>
          </w:p>
          <w:p w14:paraId="23BD0F52"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configure switch access and trunk ports</w:t>
            </w:r>
          </w:p>
          <w:p w14:paraId="27017F07"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implement VLANs</w:t>
            </w:r>
          </w:p>
          <w:p w14:paraId="7F72F8E5"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configure inter VLAN routing using router on a stick and using Layer 3 switches</w:t>
            </w:r>
          </w:p>
          <w:p w14:paraId="78C362B9"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implement DHCP on a router</w:t>
            </w:r>
          </w:p>
          <w:p w14:paraId="7AAF4505"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implement port security for a switch</w:t>
            </w:r>
          </w:p>
          <w:p w14:paraId="30F7CDB9" w14:textId="77777777" w:rsidR="001C5501" w:rsidRPr="001C5501" w:rsidRDefault="001C5501" w:rsidP="00742E51">
            <w:pPr>
              <w:widowControl/>
              <w:numPr>
                <w:ilvl w:val="0"/>
                <w:numId w:val="289"/>
              </w:numPr>
              <w:spacing w:after="0" w:line="240" w:lineRule="auto"/>
              <w:ind w:left="1171" w:hanging="425"/>
              <w:rPr>
                <w:rFonts w:ascii="Arial" w:eastAsia="Calibri" w:hAnsi="Arial" w:cs="Times New Roman"/>
                <w:lang w:val="en-AU"/>
              </w:rPr>
            </w:pPr>
            <w:r w:rsidRPr="001C5501">
              <w:rPr>
                <w:rFonts w:ascii="Arial" w:eastAsia="Calibri" w:hAnsi="Arial" w:cs="Times New Roman"/>
                <w:lang w:val="en-AU"/>
              </w:rPr>
              <w:t>implement mitigation strategies for VLAN, DHCP, ARP and STP attacks</w:t>
            </w:r>
          </w:p>
          <w:p w14:paraId="2D9C0441" w14:textId="77777777" w:rsidR="001C5501" w:rsidRPr="001C5501" w:rsidRDefault="001C5501" w:rsidP="00742E51">
            <w:pPr>
              <w:widowControl/>
              <w:numPr>
                <w:ilvl w:val="0"/>
                <w:numId w:val="289"/>
              </w:numPr>
              <w:spacing w:after="0" w:line="240" w:lineRule="auto"/>
              <w:ind w:left="1171" w:hanging="425"/>
              <w:rPr>
                <w:rFonts w:ascii="Arial (W1)" w:eastAsia="Calibri" w:hAnsi="Arial (W1)" w:cs="Times New Roman"/>
                <w:lang w:val="en-AU"/>
              </w:rPr>
            </w:pPr>
            <w:r w:rsidRPr="001C5501">
              <w:rPr>
                <w:rFonts w:ascii="Arial" w:eastAsia="Calibri" w:hAnsi="Arial" w:cs="Times New Roman"/>
                <w:lang w:val="en-AU"/>
              </w:rPr>
              <w:t>configure IPv4 and IPv6 default and static routes</w:t>
            </w:r>
          </w:p>
          <w:p w14:paraId="555C077B" w14:textId="77777777" w:rsidR="001C5501" w:rsidRPr="001C5501" w:rsidRDefault="001C5501" w:rsidP="00742E51">
            <w:pPr>
              <w:widowControl/>
              <w:numPr>
                <w:ilvl w:val="0"/>
                <w:numId w:val="293"/>
              </w:numPr>
              <w:tabs>
                <w:tab w:val="left" w:pos="888"/>
              </w:tabs>
              <w:spacing w:before="120" w:after="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Literacy skills to explain the:</w:t>
            </w:r>
          </w:p>
          <w:p w14:paraId="4697D9AB"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operation of STP including RSTP and PVST+</w:t>
            </w:r>
          </w:p>
          <w:p w14:paraId="4A8642BF"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role and operation of a Ether Channel</w:t>
            </w:r>
          </w:p>
          <w:p w14:paraId="1BBB7A1F"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the operation of HSRP</w:t>
            </w:r>
          </w:p>
          <w:p w14:paraId="0248BDD9"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function of a static, default and a floating static route</w:t>
            </w:r>
          </w:p>
          <w:p w14:paraId="3BA7E55B"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function and operation of a Layer 2 (L2) switch</w:t>
            </w:r>
          </w:p>
          <w:p w14:paraId="33169E64" w14:textId="77777777" w:rsidR="001C5501" w:rsidRPr="001C5501" w:rsidRDefault="001C5501" w:rsidP="00742E51">
            <w:pPr>
              <w:widowControl/>
              <w:numPr>
                <w:ilvl w:val="0"/>
                <w:numId w:val="290"/>
              </w:numPr>
              <w:tabs>
                <w:tab w:val="left" w:pos="1171"/>
              </w:tabs>
              <w:spacing w:after="0" w:line="240" w:lineRule="auto"/>
              <w:ind w:firstLine="386"/>
              <w:rPr>
                <w:rFonts w:ascii="Arial" w:eastAsia="Calibri" w:hAnsi="Arial" w:cs="Times New Roman"/>
                <w:lang w:val="en-AU"/>
              </w:rPr>
            </w:pPr>
            <w:r w:rsidRPr="001C5501">
              <w:rPr>
                <w:rFonts w:ascii="Arial" w:eastAsia="Calibri" w:hAnsi="Arial" w:cs="Times New Roman"/>
                <w:lang w:val="en-AU"/>
              </w:rPr>
              <w:t>function and role of VLANs in a small to medium network</w:t>
            </w:r>
          </w:p>
          <w:p w14:paraId="05C73401" w14:textId="77777777" w:rsidR="001C5501" w:rsidRPr="001C5501" w:rsidRDefault="001C5501" w:rsidP="001C5501">
            <w:pPr>
              <w:widowControl/>
              <w:tabs>
                <w:tab w:val="left" w:pos="1171"/>
              </w:tabs>
              <w:spacing w:after="0" w:line="240" w:lineRule="auto"/>
              <w:rPr>
                <w:rFonts w:ascii="Arial" w:eastAsia="Calibri" w:hAnsi="Arial" w:cs="Times New Roman"/>
                <w:lang w:val="en-AU"/>
              </w:rPr>
            </w:pPr>
          </w:p>
        </w:tc>
      </w:tr>
      <w:tr w:rsidR="001C5501" w:rsidRPr="001C5501" w14:paraId="66D98650" w14:textId="77777777" w:rsidTr="00B210F9">
        <w:trPr>
          <w:trHeight w:val="20"/>
          <w:jc w:val="center"/>
        </w:trPr>
        <w:tc>
          <w:tcPr>
            <w:tcW w:w="10207" w:type="dxa"/>
            <w:gridSpan w:val="5"/>
          </w:tcPr>
          <w:p w14:paraId="3DC8738E" w14:textId="77777777" w:rsidR="001C5501" w:rsidRPr="001C5501" w:rsidRDefault="001C5501" w:rsidP="001C5501">
            <w:pPr>
              <w:widowControl/>
              <w:spacing w:before="60" w:after="60" w:line="240" w:lineRule="auto"/>
              <w:rPr>
                <w:rFonts w:ascii="Arial" w:eastAsia="Calibri" w:hAnsi="Arial" w:cs="Times New Roman"/>
                <w:b/>
                <w:lang w:val="en-AU"/>
              </w:rPr>
            </w:pPr>
            <w:r w:rsidRPr="001C5501">
              <w:rPr>
                <w:rFonts w:ascii="Arial" w:eastAsia="Calibri" w:hAnsi="Arial" w:cs="Times New Roman"/>
                <w:b/>
                <w:lang w:val="en-AU"/>
              </w:rPr>
              <w:t>Required knowledge:</w:t>
            </w:r>
          </w:p>
          <w:p w14:paraId="4E05DA57"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STP implementations RSTP and PVST+</w:t>
            </w:r>
          </w:p>
          <w:p w14:paraId="51960795"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Ether Channel</w:t>
            </w:r>
          </w:p>
          <w:p w14:paraId="03ADC004"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Methods of securing end points from security attacks</w:t>
            </w:r>
          </w:p>
          <w:p w14:paraId="3BAC079C"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Methods used to protect a small to medium network from Layer 2 security attacks</w:t>
            </w:r>
          </w:p>
          <w:p w14:paraId="51ACC150"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Methods used to protect a small to medium network from MAC address security attacks</w:t>
            </w:r>
          </w:p>
          <w:p w14:paraId="6B810B80"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Router forwarding decisions based on the contents of a routing table</w:t>
            </w:r>
          </w:p>
          <w:p w14:paraId="50A32DDA" w14:textId="77777777" w:rsidR="001C5501" w:rsidRPr="001C5501" w:rsidRDefault="001C5501" w:rsidP="00742E51">
            <w:pPr>
              <w:widowControl/>
              <w:numPr>
                <w:ilvl w:val="0"/>
                <w:numId w:val="153"/>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Segmenting a small to medium network using VLANs</w:t>
            </w:r>
          </w:p>
          <w:p w14:paraId="1F22E3E2"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Switch operation and configuration</w:t>
            </w:r>
          </w:p>
          <w:p w14:paraId="188D06DB"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VLAN routing techniques, router on a stick and using Layer 3 switches</w:t>
            </w:r>
          </w:p>
          <w:p w14:paraId="754CCA69"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DHCP for IPv4 and IPv6</w:t>
            </w:r>
          </w:p>
          <w:p w14:paraId="1DFE0998"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Router static, default and floating static routes</w:t>
            </w:r>
          </w:p>
          <w:p w14:paraId="35C2D1FA"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Switch port security commands</w:t>
            </w:r>
          </w:p>
          <w:p w14:paraId="0DFE41C9"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Mitigation strategies for VLAN, DHCP, ARP and STP attacks</w:t>
            </w:r>
          </w:p>
          <w:p w14:paraId="6E2E66F3"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 xml:space="preserve">Dynamic </w:t>
            </w:r>
            <w:proofErr w:type="spellStart"/>
            <w:r w:rsidRPr="001C5501">
              <w:rPr>
                <w:rFonts w:ascii="Arial" w:eastAsia="Calibri" w:hAnsi="Arial" w:cs="Times New Roman"/>
                <w:lang w:val="en-AU"/>
              </w:rPr>
              <w:t>Trunking</w:t>
            </w:r>
            <w:proofErr w:type="spellEnd"/>
            <w:r w:rsidRPr="001C5501">
              <w:rPr>
                <w:rFonts w:ascii="Arial" w:eastAsia="Calibri" w:hAnsi="Arial" w:cs="Times New Roman"/>
                <w:lang w:val="en-AU"/>
              </w:rPr>
              <w:t xml:space="preserve"> Protocol (DTP) </w:t>
            </w:r>
            <w:r w:rsidRPr="001C5501">
              <w:rPr>
                <w:rFonts w:ascii="Arial" w:eastAsia="Calibri" w:hAnsi="Arial" w:cs="Arial"/>
                <w:lang w:val="en-AU"/>
              </w:rPr>
              <w:t>and Native VLANS</w:t>
            </w:r>
          </w:p>
          <w:p w14:paraId="05307B8E"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First Hop Redundancy Protocols (FHRP)</w:t>
            </w:r>
          </w:p>
          <w:p w14:paraId="3000B30E" w14:textId="77777777" w:rsidR="001C5501" w:rsidRPr="001C5501" w:rsidRDefault="001C5501" w:rsidP="00742E51">
            <w:pPr>
              <w:widowControl/>
              <w:numPr>
                <w:ilvl w:val="0"/>
                <w:numId w:val="166"/>
              </w:numPr>
              <w:tabs>
                <w:tab w:val="center" w:pos="4153"/>
                <w:tab w:val="right" w:pos="8306"/>
              </w:tabs>
              <w:spacing w:after="0" w:line="240" w:lineRule="auto"/>
              <w:ind w:left="888" w:hanging="426"/>
              <w:rPr>
                <w:rFonts w:ascii="Arial" w:eastAsia="Calibri" w:hAnsi="Arial" w:cs="Times New Roman"/>
                <w:lang w:val="en-AU"/>
              </w:rPr>
            </w:pPr>
            <w:r w:rsidRPr="001C5501">
              <w:rPr>
                <w:rFonts w:ascii="Arial" w:eastAsia="Calibri" w:hAnsi="Arial" w:cs="Times New Roman"/>
                <w:lang w:val="en-AU"/>
              </w:rPr>
              <w:t>Access control methods used by end points to secure connection to a network</w:t>
            </w:r>
          </w:p>
          <w:p w14:paraId="17D708E6" w14:textId="77777777" w:rsidR="001C5501" w:rsidRDefault="001C5501" w:rsidP="001C5501">
            <w:pPr>
              <w:widowControl/>
              <w:tabs>
                <w:tab w:val="center" w:pos="4153"/>
                <w:tab w:val="right" w:pos="8306"/>
              </w:tabs>
              <w:spacing w:after="0" w:line="240" w:lineRule="auto"/>
              <w:ind w:left="462"/>
              <w:rPr>
                <w:rFonts w:ascii="Arial" w:eastAsia="Calibri" w:hAnsi="Arial" w:cs="Times New Roman"/>
                <w:lang w:val="en-AU"/>
              </w:rPr>
            </w:pPr>
          </w:p>
          <w:p w14:paraId="021D7797"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41AEC1AC"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5734D7FB"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2AD4F48B"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51E95902"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7E1AC9B1" w14:textId="77777777" w:rsidR="00550565" w:rsidRDefault="00550565" w:rsidP="001C5501">
            <w:pPr>
              <w:widowControl/>
              <w:tabs>
                <w:tab w:val="center" w:pos="4153"/>
                <w:tab w:val="right" w:pos="8306"/>
              </w:tabs>
              <w:spacing w:after="0" w:line="240" w:lineRule="auto"/>
              <w:ind w:left="462"/>
              <w:rPr>
                <w:rFonts w:ascii="Arial" w:eastAsia="Calibri" w:hAnsi="Arial" w:cs="Times New Roman"/>
                <w:lang w:val="en-AU"/>
              </w:rPr>
            </w:pPr>
          </w:p>
          <w:p w14:paraId="25E1E9F8" w14:textId="4BC191D1" w:rsidR="00550565" w:rsidRPr="001C5501" w:rsidRDefault="00550565" w:rsidP="003D2441">
            <w:pPr>
              <w:widowControl/>
              <w:tabs>
                <w:tab w:val="center" w:pos="4153"/>
                <w:tab w:val="right" w:pos="8306"/>
              </w:tabs>
              <w:spacing w:after="0" w:line="240" w:lineRule="auto"/>
              <w:rPr>
                <w:rFonts w:ascii="Arial" w:eastAsia="Calibri" w:hAnsi="Arial" w:cs="Times New Roman"/>
                <w:lang w:val="en-AU"/>
              </w:rPr>
            </w:pPr>
          </w:p>
        </w:tc>
      </w:tr>
      <w:tr w:rsidR="001C5501" w:rsidRPr="001C5501" w14:paraId="7AB08A09" w14:textId="77777777" w:rsidTr="00B210F9">
        <w:tblPrEx>
          <w:jc w:val="left"/>
          <w:tblLook w:val="0000" w:firstRow="0" w:lastRow="0" w:firstColumn="0" w:lastColumn="0" w:noHBand="0" w:noVBand="0"/>
        </w:tblPrEx>
        <w:tc>
          <w:tcPr>
            <w:tcW w:w="10207" w:type="dxa"/>
            <w:gridSpan w:val="5"/>
          </w:tcPr>
          <w:p w14:paraId="4202A63F" w14:textId="77777777" w:rsidR="001C5501" w:rsidRPr="001C5501" w:rsidRDefault="001C5501" w:rsidP="001C5501">
            <w:pPr>
              <w:widowControl/>
              <w:spacing w:before="120" w:after="0" w:line="240" w:lineRule="auto"/>
              <w:rPr>
                <w:rFonts w:ascii="Arial" w:eastAsia="Calibri" w:hAnsi="Arial" w:cs="Times New Roman"/>
                <w:b/>
                <w:sz w:val="24"/>
                <w:szCs w:val="24"/>
                <w:lang w:val="en-AU"/>
              </w:rPr>
            </w:pPr>
            <w:r w:rsidRPr="001C5501">
              <w:rPr>
                <w:rFonts w:ascii="Arial" w:eastAsia="Calibri" w:hAnsi="Arial" w:cs="Times New Roman"/>
                <w:lang w:val="en-AU"/>
              </w:rPr>
              <w:br w:type="page"/>
            </w:r>
            <w:r w:rsidRPr="001C5501">
              <w:rPr>
                <w:rFonts w:ascii="Arial" w:eastAsia="Calibri" w:hAnsi="Arial" w:cs="Times New Roman"/>
                <w:b/>
                <w:sz w:val="24"/>
                <w:szCs w:val="24"/>
                <w:lang w:val="en-AU"/>
              </w:rPr>
              <w:t xml:space="preserve">RANGE STATEMENT </w:t>
            </w:r>
          </w:p>
        </w:tc>
      </w:tr>
      <w:tr w:rsidR="001C5501" w:rsidRPr="001C5501" w14:paraId="321AB67E" w14:textId="77777777" w:rsidTr="00B210F9">
        <w:tblPrEx>
          <w:jc w:val="left"/>
          <w:tblLook w:val="0000" w:firstRow="0" w:lastRow="0" w:firstColumn="0" w:lastColumn="0" w:noHBand="0" w:noVBand="0"/>
        </w:tblPrEx>
        <w:tc>
          <w:tcPr>
            <w:tcW w:w="10207" w:type="dxa"/>
            <w:gridSpan w:val="5"/>
          </w:tcPr>
          <w:p w14:paraId="61AC8297" w14:textId="77777777" w:rsidR="001C5501" w:rsidRPr="001C5501" w:rsidRDefault="001C5501" w:rsidP="001C5501">
            <w:pPr>
              <w:widowControl/>
              <w:spacing w:before="120" w:after="120" w:line="240" w:lineRule="auto"/>
              <w:rPr>
                <w:rFonts w:ascii="Arial" w:eastAsia="Calibri" w:hAnsi="Arial" w:cs="Times New Roman"/>
                <w:lang w:val="en-AU"/>
              </w:rPr>
            </w:pPr>
            <w:r w:rsidRPr="001C5501">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1C5501" w:rsidRPr="001C5501" w14:paraId="48336B00" w14:textId="77777777" w:rsidTr="000E4EA3">
        <w:tblPrEx>
          <w:jc w:val="left"/>
          <w:tblLook w:val="0000" w:firstRow="0" w:lastRow="0" w:firstColumn="0" w:lastColumn="0" w:noHBand="0" w:noVBand="0"/>
        </w:tblPrEx>
        <w:trPr>
          <w:trHeight w:val="2280"/>
        </w:trPr>
        <w:tc>
          <w:tcPr>
            <w:tcW w:w="4124" w:type="dxa"/>
            <w:gridSpan w:val="3"/>
          </w:tcPr>
          <w:p w14:paraId="45D7DF3B" w14:textId="77777777" w:rsidR="001C5501" w:rsidRPr="001C5501" w:rsidRDefault="001C5501" w:rsidP="001C5501">
            <w:pPr>
              <w:widowControl/>
              <w:spacing w:before="120" w:after="60" w:line="240" w:lineRule="auto"/>
              <w:rPr>
                <w:rFonts w:ascii="Arial" w:eastAsia="Calibri" w:hAnsi="Arial" w:cs="Times New Roman"/>
                <w:b/>
                <w:bCs/>
                <w:i/>
                <w:iCs/>
                <w:lang w:val="en-AU"/>
              </w:rPr>
            </w:pPr>
            <w:r w:rsidRPr="001C5501">
              <w:rPr>
                <w:rFonts w:ascii="Arial" w:eastAsia="Calibri" w:hAnsi="Arial" w:cs="Times New Roman"/>
                <w:b/>
                <w:i/>
                <w:lang w:val="en-AU"/>
              </w:rPr>
              <w:t>Standard troubleshooting techniques</w:t>
            </w:r>
            <w:r w:rsidRPr="001C5501">
              <w:rPr>
                <w:rFonts w:ascii="Arial" w:eastAsia="Calibri" w:hAnsi="Arial" w:cs="Times New Roman"/>
                <w:lang w:val="en-AU"/>
              </w:rPr>
              <w:t xml:space="preserve"> include but not limited to:</w:t>
            </w:r>
          </w:p>
        </w:tc>
        <w:tc>
          <w:tcPr>
            <w:tcW w:w="6083" w:type="dxa"/>
            <w:gridSpan w:val="2"/>
          </w:tcPr>
          <w:p w14:paraId="059BC403" w14:textId="77777777" w:rsidR="001C5501" w:rsidRPr="001C5501" w:rsidRDefault="001C5501" w:rsidP="00742E51">
            <w:pPr>
              <w:widowControl/>
              <w:numPr>
                <w:ilvl w:val="0"/>
                <w:numId w:val="115"/>
              </w:numPr>
              <w:spacing w:before="120" w:after="0" w:line="240" w:lineRule="auto"/>
              <w:ind w:left="357" w:hanging="357"/>
              <w:rPr>
                <w:rFonts w:ascii="Arial" w:eastAsia="Calibri" w:hAnsi="Arial" w:cs="Times New Roman"/>
                <w:lang w:val="en-AU"/>
              </w:rPr>
            </w:pPr>
            <w:r w:rsidRPr="001C5501">
              <w:rPr>
                <w:rFonts w:ascii="Arial" w:eastAsia="Calibri" w:hAnsi="Arial" w:cs="Times New Roman"/>
                <w:lang w:val="en-AU"/>
              </w:rPr>
              <w:t>ping</w:t>
            </w:r>
          </w:p>
          <w:p w14:paraId="43BB57F1" w14:textId="77777777" w:rsidR="001C5501" w:rsidRPr="001C5501" w:rsidRDefault="001C5501" w:rsidP="00742E51">
            <w:pPr>
              <w:widowControl/>
              <w:numPr>
                <w:ilvl w:val="0"/>
                <w:numId w:val="115"/>
              </w:numPr>
              <w:spacing w:after="0" w:line="240" w:lineRule="auto"/>
              <w:ind w:left="357" w:hanging="357"/>
              <w:rPr>
                <w:rFonts w:ascii="Arial" w:eastAsia="Calibri" w:hAnsi="Arial" w:cs="Times New Roman"/>
                <w:lang w:val="en-AU"/>
              </w:rPr>
            </w:pPr>
            <w:r w:rsidRPr="001C5501">
              <w:rPr>
                <w:rFonts w:ascii="Arial" w:eastAsia="Calibri" w:hAnsi="Arial" w:cs="Times New Roman"/>
                <w:lang w:val="en-AU"/>
              </w:rPr>
              <w:t>traceroute</w:t>
            </w:r>
          </w:p>
          <w:p w14:paraId="0529A2E1" w14:textId="77777777" w:rsidR="001C5501" w:rsidRPr="001C5501" w:rsidRDefault="001C5501" w:rsidP="00742E51">
            <w:pPr>
              <w:widowControl/>
              <w:numPr>
                <w:ilvl w:val="0"/>
                <w:numId w:val="115"/>
              </w:numPr>
              <w:spacing w:after="0" w:line="240" w:lineRule="auto"/>
              <w:rPr>
                <w:rFonts w:ascii="Arial" w:eastAsia="Calibri" w:hAnsi="Arial" w:cs="Times New Roman"/>
                <w:lang w:val="en-AU"/>
              </w:rPr>
            </w:pPr>
            <w:r w:rsidRPr="001C5501">
              <w:rPr>
                <w:rFonts w:ascii="Arial" w:eastAsia="Calibri" w:hAnsi="Arial" w:cs="Times New Roman"/>
                <w:lang w:val="en-AU"/>
              </w:rPr>
              <w:t>interface configuration:</w:t>
            </w:r>
          </w:p>
          <w:p w14:paraId="295A3B8D" w14:textId="77777777" w:rsidR="001C5501" w:rsidRPr="001C5501" w:rsidRDefault="001C5501" w:rsidP="00742E51">
            <w:pPr>
              <w:widowControl/>
              <w:numPr>
                <w:ilvl w:val="1"/>
                <w:numId w:val="115"/>
              </w:numPr>
              <w:spacing w:after="0" w:line="240" w:lineRule="auto"/>
              <w:rPr>
                <w:rFonts w:ascii="Arial" w:eastAsia="Calibri" w:hAnsi="Arial" w:cs="Times New Roman"/>
                <w:lang w:val="en-AU"/>
              </w:rPr>
            </w:pPr>
            <w:r w:rsidRPr="001C5501">
              <w:rPr>
                <w:rFonts w:ascii="Arial" w:eastAsia="Calibri" w:hAnsi="Arial" w:cs="Times New Roman"/>
                <w:lang w:val="en-AU"/>
              </w:rPr>
              <w:t>ipconfig</w:t>
            </w:r>
          </w:p>
          <w:p w14:paraId="05AB5157" w14:textId="77777777" w:rsidR="001C5501" w:rsidRPr="001C5501" w:rsidRDefault="001C5501" w:rsidP="00742E51">
            <w:pPr>
              <w:widowControl/>
              <w:numPr>
                <w:ilvl w:val="1"/>
                <w:numId w:val="115"/>
              </w:numPr>
              <w:spacing w:after="0" w:line="240" w:lineRule="auto"/>
              <w:rPr>
                <w:rFonts w:ascii="Arial" w:eastAsia="Calibri" w:hAnsi="Arial" w:cs="Times New Roman"/>
                <w:lang w:val="en-AU"/>
              </w:rPr>
            </w:pPr>
            <w:r w:rsidRPr="001C5501">
              <w:rPr>
                <w:rFonts w:ascii="Arial" w:eastAsia="Calibri" w:hAnsi="Arial" w:cs="Times New Roman"/>
                <w:lang w:val="en-AU"/>
              </w:rPr>
              <w:t>show cisco discovery protocol (CDP) neighbours</w:t>
            </w:r>
          </w:p>
          <w:p w14:paraId="185C242A" w14:textId="77777777" w:rsidR="001C5501" w:rsidRPr="001C5501" w:rsidRDefault="001C5501" w:rsidP="00742E51">
            <w:pPr>
              <w:widowControl/>
              <w:numPr>
                <w:ilvl w:val="1"/>
                <w:numId w:val="115"/>
              </w:numPr>
              <w:spacing w:after="0" w:line="240" w:lineRule="auto"/>
              <w:rPr>
                <w:rFonts w:ascii="Arial" w:eastAsia="Calibri" w:hAnsi="Arial" w:cs="Times New Roman"/>
                <w:lang w:val="en-AU"/>
              </w:rPr>
            </w:pPr>
            <w:r w:rsidRPr="001C5501">
              <w:rPr>
                <w:rFonts w:ascii="Arial" w:eastAsia="Calibri" w:hAnsi="Arial" w:cs="Times New Roman"/>
                <w:lang w:val="en-AU"/>
              </w:rPr>
              <w:t xml:space="preserve">show </w:t>
            </w:r>
            <w:proofErr w:type="spellStart"/>
            <w:r w:rsidRPr="001C5501">
              <w:rPr>
                <w:rFonts w:ascii="Arial" w:eastAsia="Calibri" w:hAnsi="Arial" w:cs="Times New Roman"/>
                <w:lang w:val="en-AU"/>
              </w:rPr>
              <w:t>ip</w:t>
            </w:r>
            <w:proofErr w:type="spellEnd"/>
            <w:r w:rsidRPr="001C5501">
              <w:rPr>
                <w:rFonts w:ascii="Arial" w:eastAsia="Calibri" w:hAnsi="Arial" w:cs="Times New Roman"/>
                <w:lang w:val="en-AU"/>
              </w:rPr>
              <w:t xml:space="preserve"> interface brief</w:t>
            </w:r>
          </w:p>
          <w:p w14:paraId="264FE955" w14:textId="77777777" w:rsidR="00B66AFD" w:rsidRDefault="001C5501" w:rsidP="00B66AFD">
            <w:pPr>
              <w:widowControl/>
              <w:numPr>
                <w:ilvl w:val="1"/>
                <w:numId w:val="115"/>
              </w:numPr>
              <w:spacing w:after="120" w:line="240" w:lineRule="auto"/>
              <w:rPr>
                <w:rFonts w:ascii="Arial" w:eastAsia="Calibri" w:hAnsi="Arial" w:cs="Times New Roman"/>
                <w:lang w:val="en-AU"/>
              </w:rPr>
            </w:pPr>
            <w:r w:rsidRPr="001C5501">
              <w:rPr>
                <w:rFonts w:ascii="Arial" w:eastAsia="Calibri" w:hAnsi="Arial" w:cs="Times New Roman"/>
                <w:lang w:val="en-AU"/>
              </w:rPr>
              <w:t>show interface</w:t>
            </w:r>
          </w:p>
          <w:p w14:paraId="21E42385" w14:textId="0A597E53" w:rsidR="00550565" w:rsidRPr="00B66AFD" w:rsidRDefault="00550565" w:rsidP="00550565">
            <w:pPr>
              <w:widowControl/>
              <w:spacing w:after="120" w:line="240" w:lineRule="auto"/>
              <w:rPr>
                <w:rFonts w:ascii="Arial" w:eastAsia="Calibri" w:hAnsi="Arial" w:cs="Times New Roman"/>
                <w:lang w:val="en-AU"/>
              </w:rPr>
            </w:pPr>
          </w:p>
        </w:tc>
      </w:tr>
      <w:tr w:rsidR="001C5501" w:rsidRPr="001C5501" w14:paraId="0C85E819" w14:textId="77777777" w:rsidTr="000E4EA3">
        <w:tblPrEx>
          <w:jc w:val="left"/>
          <w:tblLook w:val="0000" w:firstRow="0" w:lastRow="0" w:firstColumn="0" w:lastColumn="0" w:noHBand="0" w:noVBand="0"/>
        </w:tblPrEx>
        <w:tc>
          <w:tcPr>
            <w:tcW w:w="4124" w:type="dxa"/>
            <w:gridSpan w:val="3"/>
          </w:tcPr>
          <w:p w14:paraId="779CB5FD" w14:textId="77777777" w:rsidR="001C5501" w:rsidRPr="001C5501" w:rsidRDefault="001C5501" w:rsidP="00B66AFD">
            <w:pPr>
              <w:widowControl/>
              <w:spacing w:after="60" w:line="240" w:lineRule="auto"/>
              <w:rPr>
                <w:rFonts w:ascii="Arial" w:eastAsia="Calibri" w:hAnsi="Arial" w:cs="Times New Roman"/>
                <w:b/>
                <w:i/>
                <w:lang w:val="en-AU"/>
              </w:rPr>
            </w:pPr>
            <w:r w:rsidRPr="001C5501">
              <w:rPr>
                <w:rFonts w:ascii="Arial" w:eastAsia="Calibri" w:hAnsi="Arial" w:cs="Times New Roman"/>
                <w:b/>
                <w:i/>
                <w:lang w:val="en-AU"/>
              </w:rPr>
              <w:t>Access control methods</w:t>
            </w:r>
            <w:r w:rsidRPr="001C5501">
              <w:rPr>
                <w:rFonts w:ascii="Arial" w:eastAsia="Calibri" w:hAnsi="Arial" w:cs="Times New Roman"/>
                <w:lang w:val="en-AU"/>
              </w:rPr>
              <w:t xml:space="preserve"> include but not limited to:</w:t>
            </w:r>
          </w:p>
        </w:tc>
        <w:tc>
          <w:tcPr>
            <w:tcW w:w="6083" w:type="dxa"/>
            <w:gridSpan w:val="2"/>
          </w:tcPr>
          <w:p w14:paraId="51FEA6B1" w14:textId="77777777" w:rsidR="001C5501" w:rsidRPr="001C5501" w:rsidRDefault="001C5501" w:rsidP="00B66AFD">
            <w:pPr>
              <w:widowControl/>
              <w:numPr>
                <w:ilvl w:val="0"/>
                <w:numId w:val="162"/>
              </w:numPr>
              <w:spacing w:before="120" w:after="120" w:line="240" w:lineRule="auto"/>
              <w:ind w:left="354" w:hanging="283"/>
              <w:contextualSpacing/>
              <w:rPr>
                <w:rFonts w:ascii="Arial" w:eastAsia="Times New Roman" w:hAnsi="Arial" w:cs="Arial"/>
                <w:lang w:val="en-AU" w:eastAsia="en-AU"/>
              </w:rPr>
            </w:pPr>
            <w:r w:rsidRPr="001C5501">
              <w:rPr>
                <w:rFonts w:ascii="Arial" w:eastAsia="Times New Roman" w:hAnsi="Arial" w:cs="Arial"/>
                <w:lang w:val="en-AU" w:eastAsia="en-AU"/>
              </w:rPr>
              <w:t>AAA (Authentication, Authorisation and Accounting)</w:t>
            </w:r>
          </w:p>
          <w:p w14:paraId="0DBCB55D" w14:textId="77777777" w:rsidR="001C5501" w:rsidRDefault="001C5501" w:rsidP="00742E51">
            <w:pPr>
              <w:widowControl/>
              <w:numPr>
                <w:ilvl w:val="0"/>
                <w:numId w:val="162"/>
              </w:numPr>
              <w:spacing w:before="120" w:after="0" w:line="240" w:lineRule="auto"/>
              <w:ind w:left="354" w:hanging="283"/>
              <w:contextualSpacing/>
              <w:rPr>
                <w:rFonts w:ascii="Arial" w:eastAsia="Times New Roman" w:hAnsi="Arial" w:cs="Arial"/>
                <w:lang w:val="en-AU" w:eastAsia="en-AU"/>
              </w:rPr>
            </w:pPr>
            <w:r w:rsidRPr="001C5501">
              <w:rPr>
                <w:rFonts w:ascii="Arial" w:eastAsia="Times New Roman" w:hAnsi="Arial" w:cs="Arial"/>
                <w:lang w:val="en-AU" w:eastAsia="en-AU"/>
              </w:rPr>
              <w:t>Radius</w:t>
            </w:r>
          </w:p>
          <w:p w14:paraId="314DB0D7" w14:textId="6EB76C25" w:rsidR="00550565" w:rsidRPr="001C5501" w:rsidRDefault="00550565" w:rsidP="00550565">
            <w:pPr>
              <w:widowControl/>
              <w:spacing w:before="120" w:after="0" w:line="240" w:lineRule="auto"/>
              <w:ind w:left="71"/>
              <w:contextualSpacing/>
              <w:rPr>
                <w:rFonts w:ascii="Arial" w:eastAsia="Times New Roman" w:hAnsi="Arial" w:cs="Arial"/>
                <w:lang w:val="en-AU" w:eastAsia="en-AU"/>
              </w:rPr>
            </w:pPr>
          </w:p>
        </w:tc>
      </w:tr>
      <w:tr w:rsidR="001C5501" w:rsidRPr="001C5501" w14:paraId="2B25099B" w14:textId="77777777" w:rsidTr="00B210F9">
        <w:tblPrEx>
          <w:jc w:val="left"/>
          <w:tblLook w:val="0000" w:firstRow="0" w:lastRow="0" w:firstColumn="0" w:lastColumn="0" w:noHBand="0" w:noVBand="0"/>
        </w:tblPrEx>
        <w:tc>
          <w:tcPr>
            <w:tcW w:w="10207" w:type="dxa"/>
            <w:gridSpan w:val="5"/>
          </w:tcPr>
          <w:p w14:paraId="0825BF35" w14:textId="77777777" w:rsidR="001C5501" w:rsidRPr="001C5501" w:rsidRDefault="001C5501" w:rsidP="001C5501">
            <w:pPr>
              <w:widowControl/>
              <w:spacing w:before="60" w:after="60" w:line="240" w:lineRule="auto"/>
              <w:rPr>
                <w:rFonts w:ascii="Arial" w:eastAsia="Calibri" w:hAnsi="Arial" w:cs="Times New Roman"/>
                <w:b/>
                <w:bCs/>
                <w:sz w:val="24"/>
                <w:szCs w:val="24"/>
                <w:lang w:val="en-AU"/>
              </w:rPr>
            </w:pPr>
            <w:r w:rsidRPr="001C5501">
              <w:rPr>
                <w:rFonts w:ascii="Arial" w:eastAsia="Calibri" w:hAnsi="Arial" w:cs="Times New Roman"/>
                <w:lang w:val="en-AU"/>
              </w:rPr>
              <w:br w:type="page"/>
            </w:r>
            <w:r w:rsidRPr="001C5501">
              <w:rPr>
                <w:rFonts w:ascii="Arial" w:eastAsia="Calibri" w:hAnsi="Arial" w:cs="Times New Roman"/>
                <w:b/>
                <w:bCs/>
                <w:sz w:val="24"/>
                <w:szCs w:val="24"/>
                <w:lang w:val="en-AU"/>
              </w:rPr>
              <w:t>EVIDENCE GUIDE</w:t>
            </w:r>
          </w:p>
        </w:tc>
      </w:tr>
      <w:tr w:rsidR="001C5501" w:rsidRPr="001C5501" w14:paraId="3D0204F7" w14:textId="77777777" w:rsidTr="00B210F9">
        <w:tblPrEx>
          <w:jc w:val="left"/>
          <w:tblLook w:val="0000" w:firstRow="0" w:lastRow="0" w:firstColumn="0" w:lastColumn="0" w:noHBand="0" w:noVBand="0"/>
        </w:tblPrEx>
        <w:tc>
          <w:tcPr>
            <w:tcW w:w="10207" w:type="dxa"/>
            <w:gridSpan w:val="5"/>
          </w:tcPr>
          <w:p w14:paraId="46EE3F5F" w14:textId="77777777" w:rsidR="001C5501" w:rsidRPr="001C5501" w:rsidRDefault="001C5501" w:rsidP="001C5501">
            <w:pPr>
              <w:widowControl/>
              <w:spacing w:before="60" w:after="60" w:line="240" w:lineRule="auto"/>
              <w:rPr>
                <w:rFonts w:ascii="Arial" w:eastAsia="Calibri" w:hAnsi="Arial" w:cs="Times New Roman"/>
                <w:lang w:val="en-AU"/>
              </w:rPr>
            </w:pPr>
            <w:r w:rsidRPr="001C5501">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1C5501" w:rsidRPr="001C5501" w14:paraId="7450D11E" w14:textId="77777777" w:rsidTr="000E4EA3">
        <w:tblPrEx>
          <w:jc w:val="left"/>
          <w:tblLook w:val="0000" w:firstRow="0" w:lastRow="0" w:firstColumn="0" w:lastColumn="0" w:noHBand="0" w:noVBand="0"/>
        </w:tblPrEx>
        <w:tc>
          <w:tcPr>
            <w:tcW w:w="4315" w:type="dxa"/>
            <w:gridSpan w:val="4"/>
          </w:tcPr>
          <w:p w14:paraId="11854F53" w14:textId="77777777" w:rsidR="001C5501" w:rsidRPr="001C5501" w:rsidRDefault="001C5501" w:rsidP="001C5501">
            <w:pPr>
              <w:widowControl/>
              <w:spacing w:before="120" w:after="120" w:line="240" w:lineRule="auto"/>
              <w:rPr>
                <w:rFonts w:ascii="Arial" w:eastAsia="Calibri" w:hAnsi="Arial" w:cs="Times New Roman"/>
                <w:b/>
                <w:lang w:val="en-AU"/>
              </w:rPr>
            </w:pPr>
            <w:r w:rsidRPr="001C5501">
              <w:rPr>
                <w:rFonts w:ascii="Arial" w:eastAsia="Calibri" w:hAnsi="Arial" w:cs="Times New Roman"/>
                <w:b/>
                <w:lang w:val="en-AU"/>
              </w:rPr>
              <w:t>Critical aspects for assessment and evidence required to demonstrate competency in this unit</w:t>
            </w:r>
          </w:p>
        </w:tc>
        <w:tc>
          <w:tcPr>
            <w:tcW w:w="5892" w:type="dxa"/>
          </w:tcPr>
          <w:p w14:paraId="4240E397" w14:textId="77777777" w:rsidR="001C5501" w:rsidRPr="001C5501" w:rsidRDefault="001C5501" w:rsidP="001C5501">
            <w:pPr>
              <w:widowControl/>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 Specifically they must be able to:</w:t>
            </w:r>
          </w:p>
          <w:p w14:paraId="4E67F9C9" w14:textId="77777777" w:rsidR="001C5501" w:rsidRPr="001C5501" w:rsidRDefault="001C5501"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 xml:space="preserve">configure and implement basic switch and router network settings for a small to medium network and ensure end to end connectivity </w:t>
            </w:r>
          </w:p>
          <w:p w14:paraId="05E67D5F" w14:textId="77777777" w:rsidR="001C5501" w:rsidRPr="001C5501" w:rsidRDefault="001C5501"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explain Layer 2 (L2) network design concepts</w:t>
            </w:r>
          </w:p>
          <w:p w14:paraId="766467D2" w14:textId="77777777" w:rsidR="001C5501" w:rsidRPr="001C5501" w:rsidRDefault="001C5501"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configure and implement DHCPv4 and DHCPv6 server and client services for a network</w:t>
            </w:r>
          </w:p>
          <w:p w14:paraId="04EFD9FB" w14:textId="77777777" w:rsidR="001C5501" w:rsidRPr="001C5501" w:rsidRDefault="001C5501" w:rsidP="00742E51">
            <w:pPr>
              <w:widowControl/>
              <w:numPr>
                <w:ilvl w:val="0"/>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configure and implement the following features to mitigate LAN attacks:</w:t>
            </w:r>
          </w:p>
          <w:p w14:paraId="008A1AE0" w14:textId="77777777" w:rsidR="001C5501" w:rsidRPr="001C5501" w:rsidRDefault="001C5501" w:rsidP="00742E51">
            <w:pPr>
              <w:widowControl/>
              <w:numPr>
                <w:ilvl w:val="1"/>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switch port security for MAC Address table attacks</w:t>
            </w:r>
          </w:p>
          <w:p w14:paraId="4D35A8B0" w14:textId="77777777" w:rsidR="001C5501" w:rsidRPr="001C5501" w:rsidRDefault="001C5501" w:rsidP="00742E51">
            <w:pPr>
              <w:widowControl/>
              <w:numPr>
                <w:ilvl w:val="1"/>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 xml:space="preserve">Dynamic </w:t>
            </w:r>
            <w:proofErr w:type="spellStart"/>
            <w:r w:rsidRPr="001C5501">
              <w:rPr>
                <w:rFonts w:ascii="Arial" w:eastAsia="Times New Roman" w:hAnsi="Arial" w:cs="Arial"/>
                <w:lang w:val="en-AU" w:eastAsia="en-AU"/>
              </w:rPr>
              <w:t>Trunking</w:t>
            </w:r>
            <w:proofErr w:type="spellEnd"/>
            <w:r w:rsidRPr="001C5501">
              <w:rPr>
                <w:rFonts w:ascii="Arial" w:eastAsia="Times New Roman" w:hAnsi="Arial" w:cs="Arial"/>
                <w:lang w:val="en-AU" w:eastAsia="en-AU"/>
              </w:rPr>
              <w:t xml:space="preserve"> Protocol (DTP) and Native VLANS for VLAN attacks</w:t>
            </w:r>
          </w:p>
          <w:p w14:paraId="1E955350" w14:textId="77777777" w:rsidR="001C5501" w:rsidRPr="001C5501" w:rsidRDefault="001C5501" w:rsidP="00742E51">
            <w:pPr>
              <w:widowControl/>
              <w:numPr>
                <w:ilvl w:val="1"/>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DHCP Snooping for DHCP network attacks</w:t>
            </w:r>
          </w:p>
          <w:p w14:paraId="61A9EE2A" w14:textId="77777777" w:rsidR="001C5501" w:rsidRPr="001C5501" w:rsidRDefault="001C5501" w:rsidP="00742E51">
            <w:pPr>
              <w:widowControl/>
              <w:numPr>
                <w:ilvl w:val="1"/>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Address Resolution Protocol (ARP) and Dynamic ARP Inspection</w:t>
            </w:r>
            <w:r w:rsidRPr="001C5501">
              <w:rPr>
                <w:rFonts w:ascii="Arial (W1)" w:eastAsia="Times New Roman" w:hAnsi="Arial (W1)" w:cs="Times New Roman"/>
                <w:lang w:val="en-AU" w:eastAsia="en-AU"/>
              </w:rPr>
              <w:t xml:space="preserve"> (</w:t>
            </w:r>
            <w:r w:rsidRPr="001C5501">
              <w:rPr>
                <w:rFonts w:ascii="Arial" w:eastAsia="Times New Roman" w:hAnsi="Arial" w:cs="Arial"/>
                <w:lang w:val="en-AU" w:eastAsia="en-AU"/>
              </w:rPr>
              <w:t>DAI) for ARP network attacks</w:t>
            </w:r>
          </w:p>
          <w:p w14:paraId="4F22B3BF" w14:textId="77777777" w:rsidR="001C5501" w:rsidRPr="001C5501" w:rsidRDefault="001C5501" w:rsidP="00742E51">
            <w:pPr>
              <w:widowControl/>
              <w:numPr>
                <w:ilvl w:val="1"/>
                <w:numId w:val="163"/>
              </w:numPr>
              <w:autoSpaceDE w:val="0"/>
              <w:autoSpaceDN w:val="0"/>
              <w:adjustRightInd w:val="0"/>
              <w:spacing w:before="120" w:after="120" w:line="240" w:lineRule="auto"/>
              <w:contextualSpacing/>
              <w:rPr>
                <w:rFonts w:ascii="Arial" w:eastAsia="Times New Roman" w:hAnsi="Arial" w:cs="Arial"/>
                <w:lang w:val="en-AU" w:eastAsia="en-AU"/>
              </w:rPr>
            </w:pPr>
            <w:proofErr w:type="spellStart"/>
            <w:r w:rsidRPr="001C5501">
              <w:rPr>
                <w:rFonts w:ascii="Arial" w:eastAsia="Times New Roman" w:hAnsi="Arial" w:cs="Arial"/>
                <w:lang w:val="en-AU" w:eastAsia="en-AU"/>
              </w:rPr>
              <w:t>Portfast</w:t>
            </w:r>
            <w:proofErr w:type="spellEnd"/>
            <w:r w:rsidRPr="001C5501">
              <w:rPr>
                <w:rFonts w:ascii="Arial" w:eastAsia="Times New Roman" w:hAnsi="Arial" w:cs="Arial"/>
                <w:lang w:val="en-AU" w:eastAsia="en-AU"/>
              </w:rPr>
              <w:t xml:space="preserve"> and BPDU Guard for Spanning Tree Protocol (STP) network attacks </w:t>
            </w:r>
          </w:p>
          <w:p w14:paraId="01569536" w14:textId="77777777" w:rsidR="001C5501" w:rsidRPr="001C5501" w:rsidRDefault="001C5501" w:rsidP="00742E51">
            <w:pPr>
              <w:widowControl/>
              <w:numPr>
                <w:ilvl w:val="0"/>
                <w:numId w:val="163"/>
              </w:numPr>
              <w:autoSpaceDE w:val="0"/>
              <w:autoSpaceDN w:val="0"/>
              <w:adjustRightInd w:val="0"/>
              <w:spacing w:before="120" w:after="120" w:line="240" w:lineRule="auto"/>
              <w:contextualSpacing/>
              <w:rPr>
                <w:rFonts w:ascii="Arial" w:eastAsia="Times New Roman" w:hAnsi="Arial" w:cs="Arial"/>
                <w:lang w:val="en-AU" w:eastAsia="en-AU"/>
              </w:rPr>
            </w:pPr>
            <w:r w:rsidRPr="001C5501">
              <w:rPr>
                <w:rFonts w:ascii="Arial" w:eastAsia="Times New Roman" w:hAnsi="Arial" w:cs="Arial"/>
                <w:lang w:val="en-AU" w:eastAsia="en-AU"/>
              </w:rPr>
              <w:t>configure static and default routing</w:t>
            </w:r>
          </w:p>
          <w:p w14:paraId="71A6DE87" w14:textId="77777777" w:rsidR="001C5501" w:rsidRPr="001C5501" w:rsidRDefault="001C5501" w:rsidP="00742E51">
            <w:pPr>
              <w:widowControl/>
              <w:numPr>
                <w:ilvl w:val="0"/>
                <w:numId w:val="163"/>
              </w:numPr>
              <w:autoSpaceDE w:val="0"/>
              <w:autoSpaceDN w:val="0"/>
              <w:adjustRightInd w:val="0"/>
              <w:spacing w:before="120" w:after="120" w:line="240" w:lineRule="auto"/>
              <w:contextualSpacing/>
              <w:rPr>
                <w:rFonts w:ascii="Arial (W1)" w:eastAsia="Times New Roman" w:hAnsi="Arial (W1)" w:cs="Times New Roman"/>
                <w:lang w:val="en-AU" w:eastAsia="en-AU"/>
              </w:rPr>
            </w:pPr>
            <w:r w:rsidRPr="001C5501">
              <w:rPr>
                <w:rFonts w:ascii="Arial" w:eastAsia="Times New Roman" w:hAnsi="Arial" w:cs="Arial"/>
                <w:lang w:val="en-AU" w:eastAsia="en-AU"/>
              </w:rPr>
              <w:t>apply troubleshooting commands and procedures.</w:t>
            </w:r>
          </w:p>
          <w:p w14:paraId="228DBF45" w14:textId="77777777" w:rsidR="001C5501" w:rsidRDefault="001C5501" w:rsidP="001C5501">
            <w:pPr>
              <w:widowControl/>
              <w:autoSpaceDE w:val="0"/>
              <w:autoSpaceDN w:val="0"/>
              <w:adjustRightInd w:val="0"/>
              <w:spacing w:before="120" w:after="120" w:line="240" w:lineRule="auto"/>
              <w:rPr>
                <w:rFonts w:ascii="Arial" w:eastAsia="Calibri" w:hAnsi="Arial" w:cs="Times New Roman"/>
                <w:lang w:val="en-AU"/>
              </w:rPr>
            </w:pPr>
          </w:p>
          <w:p w14:paraId="29B3DDCD" w14:textId="781396D1" w:rsidR="00550565" w:rsidRPr="001C5501" w:rsidRDefault="00550565" w:rsidP="001C5501">
            <w:pPr>
              <w:widowControl/>
              <w:autoSpaceDE w:val="0"/>
              <w:autoSpaceDN w:val="0"/>
              <w:adjustRightInd w:val="0"/>
              <w:spacing w:before="120" w:after="120" w:line="240" w:lineRule="auto"/>
              <w:rPr>
                <w:rFonts w:ascii="Arial" w:eastAsia="Calibri" w:hAnsi="Arial" w:cs="Times New Roman"/>
                <w:lang w:val="en-AU"/>
              </w:rPr>
            </w:pPr>
          </w:p>
        </w:tc>
      </w:tr>
      <w:tr w:rsidR="001C5501" w:rsidRPr="001C5501" w14:paraId="7141E092" w14:textId="77777777" w:rsidTr="000E4EA3">
        <w:tblPrEx>
          <w:jc w:val="left"/>
          <w:tblLook w:val="0000" w:firstRow="0" w:lastRow="0" w:firstColumn="0" w:lastColumn="0" w:noHBand="0" w:noVBand="0"/>
        </w:tblPrEx>
        <w:tc>
          <w:tcPr>
            <w:tcW w:w="4315" w:type="dxa"/>
            <w:gridSpan w:val="4"/>
          </w:tcPr>
          <w:p w14:paraId="5B736F52" w14:textId="77777777" w:rsidR="001C5501" w:rsidRPr="001C5501" w:rsidRDefault="001C5501" w:rsidP="001C5501">
            <w:pPr>
              <w:widowControl/>
              <w:spacing w:before="120" w:after="120" w:line="240" w:lineRule="auto"/>
              <w:rPr>
                <w:rFonts w:ascii="Arial" w:eastAsia="Calibri" w:hAnsi="Arial" w:cs="Times New Roman"/>
                <w:b/>
                <w:lang w:val="en-AU"/>
              </w:rPr>
            </w:pPr>
            <w:r w:rsidRPr="001C5501">
              <w:rPr>
                <w:rFonts w:ascii="Arial" w:eastAsia="Calibri" w:hAnsi="Arial" w:cs="Times New Roman"/>
                <w:b/>
                <w:lang w:val="en-AU"/>
              </w:rPr>
              <w:t>Context of and specific resources for assessment</w:t>
            </w:r>
          </w:p>
        </w:tc>
        <w:tc>
          <w:tcPr>
            <w:tcW w:w="5892" w:type="dxa"/>
          </w:tcPr>
          <w:p w14:paraId="76828DB4" w14:textId="77777777" w:rsidR="001C5501" w:rsidRPr="001C5501" w:rsidRDefault="001C5501" w:rsidP="001C5501">
            <w:pPr>
              <w:widowControl/>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09832855" w14:textId="77777777" w:rsidR="001C5501" w:rsidRPr="001C5501" w:rsidRDefault="001C5501" w:rsidP="001C5501">
            <w:pPr>
              <w:widowControl/>
              <w:spacing w:before="120" w:after="120" w:line="240" w:lineRule="auto"/>
              <w:rPr>
                <w:rFonts w:ascii="Arial" w:eastAsia="Calibri" w:hAnsi="Arial" w:cs="Arial"/>
                <w:lang w:val="en-AU"/>
              </w:rPr>
            </w:pPr>
            <w:r w:rsidRPr="001C5501">
              <w:rPr>
                <w:rFonts w:ascii="Arial" w:eastAsia="Calibri" w:hAnsi="Arial" w:cs="Arial"/>
                <w:lang w:val="en-AU"/>
              </w:rPr>
              <w:t>This unit may be assessed on the job, off the job or a combination of both. Where assessment occurs off the job, then an appropriate simulation must be used where the range of conditions reflects realistic workplace situations.</w:t>
            </w:r>
          </w:p>
          <w:p w14:paraId="5DF092F0" w14:textId="6475B99D" w:rsidR="001C5501" w:rsidRPr="00A342F1" w:rsidRDefault="001C5501" w:rsidP="001C5501">
            <w:pPr>
              <w:widowControl/>
              <w:spacing w:before="120" w:after="120" w:line="240" w:lineRule="auto"/>
              <w:rPr>
                <w:rFonts w:ascii="Arial" w:eastAsia="Calibri" w:hAnsi="Arial" w:cs="Arial"/>
                <w:lang w:val="en-AU"/>
              </w:rPr>
            </w:pPr>
            <w:r w:rsidRPr="001C5501">
              <w:rPr>
                <w:rFonts w:ascii="Arial" w:eastAsia="Calibri" w:hAnsi="Arial" w:cs="Arial"/>
                <w:lang w:val="en-AU"/>
              </w:rPr>
              <w:t>This competencies covered by this unit would be demonstrated by an individual working alone or as part of a team.</w:t>
            </w:r>
          </w:p>
        </w:tc>
      </w:tr>
      <w:tr w:rsidR="001C5501" w:rsidRPr="001C5501" w14:paraId="358D802A" w14:textId="77777777" w:rsidTr="000E4EA3">
        <w:tblPrEx>
          <w:jc w:val="left"/>
          <w:tblLook w:val="0000" w:firstRow="0" w:lastRow="0" w:firstColumn="0" w:lastColumn="0" w:noHBand="0" w:noVBand="0"/>
        </w:tblPrEx>
        <w:tc>
          <w:tcPr>
            <w:tcW w:w="4315" w:type="dxa"/>
            <w:gridSpan w:val="4"/>
          </w:tcPr>
          <w:p w14:paraId="075123A6" w14:textId="77777777" w:rsidR="001C5501" w:rsidRPr="001C5501" w:rsidRDefault="001C5501" w:rsidP="001C5501">
            <w:pPr>
              <w:widowControl/>
              <w:spacing w:before="120" w:after="120" w:line="240" w:lineRule="auto"/>
              <w:rPr>
                <w:rFonts w:ascii="Arial" w:eastAsia="Calibri" w:hAnsi="Arial" w:cs="Times New Roman"/>
                <w:lang w:val="en-AU"/>
              </w:rPr>
            </w:pPr>
            <w:r w:rsidRPr="001C5501">
              <w:rPr>
                <w:rFonts w:ascii="Arial" w:eastAsia="Calibri" w:hAnsi="Arial" w:cs="Times New Roman"/>
                <w:b/>
                <w:lang w:val="en-AU"/>
              </w:rPr>
              <w:t>Method of assessment</w:t>
            </w:r>
          </w:p>
        </w:tc>
        <w:tc>
          <w:tcPr>
            <w:tcW w:w="5892" w:type="dxa"/>
          </w:tcPr>
          <w:p w14:paraId="4ED14C47" w14:textId="77777777" w:rsidR="001C5501" w:rsidRPr="001C5501" w:rsidRDefault="001C5501" w:rsidP="001C5501">
            <w:pPr>
              <w:widowControl/>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Evidence can be gathered through a variety of ways including:</w:t>
            </w:r>
          </w:p>
          <w:p w14:paraId="4E6829BE" w14:textId="77777777" w:rsidR="001C5501" w:rsidRPr="001C5501" w:rsidRDefault="001C550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observation of processes and procedures</w:t>
            </w:r>
          </w:p>
          <w:p w14:paraId="0D1631B9" w14:textId="77777777" w:rsidR="001C5501" w:rsidRPr="001C5501" w:rsidRDefault="001C550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oral and/or written questioning</w:t>
            </w:r>
          </w:p>
          <w:p w14:paraId="277E3590" w14:textId="77777777" w:rsidR="001C5501" w:rsidRPr="001C5501" w:rsidRDefault="001C550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testimony from supervisors, clients and/or other appropriately qualified persons</w:t>
            </w:r>
          </w:p>
          <w:p w14:paraId="2FD9A75C" w14:textId="77777777" w:rsidR="001C5501" w:rsidRPr="001C5501" w:rsidRDefault="001C550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inspection of the final product or outcome</w:t>
            </w:r>
          </w:p>
          <w:p w14:paraId="4BF64A4A" w14:textId="77777777" w:rsidR="001C5501" w:rsidRPr="001C5501" w:rsidRDefault="001C550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portfolio of documented evidence.</w:t>
            </w:r>
          </w:p>
          <w:p w14:paraId="428CD8DE" w14:textId="77777777" w:rsidR="001C5501" w:rsidRPr="001C5501" w:rsidRDefault="001C5501" w:rsidP="001C5501">
            <w:pPr>
              <w:widowControl/>
              <w:autoSpaceDE w:val="0"/>
              <w:autoSpaceDN w:val="0"/>
              <w:adjustRightInd w:val="0"/>
              <w:spacing w:before="120" w:after="120" w:line="240" w:lineRule="auto"/>
              <w:rPr>
                <w:rFonts w:ascii="Arial" w:eastAsia="Calibri" w:hAnsi="Arial" w:cs="Arial"/>
                <w:lang w:val="en-AU"/>
              </w:rPr>
            </w:pPr>
            <w:r w:rsidRPr="001C5501">
              <w:rPr>
                <w:rFonts w:ascii="Arial" w:eastAsia="Calibri" w:hAnsi="Arial" w:cs="Arial"/>
                <w:lang w:val="en-AU"/>
              </w:rPr>
              <w:t>Where performance is not directly observed and/or is required to be demonstrated over a period of time and/or in a number of locations, any evidence should be authenticated by a supervisors, clients or other appropriate qualified persons.</w:t>
            </w:r>
          </w:p>
          <w:p w14:paraId="30688A47" w14:textId="77777777" w:rsidR="001C5501" w:rsidRPr="001C5501" w:rsidRDefault="001C5501" w:rsidP="001C5501">
            <w:pPr>
              <w:widowControl/>
              <w:autoSpaceDE w:val="0"/>
              <w:autoSpaceDN w:val="0"/>
              <w:adjustRightInd w:val="0"/>
              <w:spacing w:before="120" w:after="120" w:line="240" w:lineRule="auto"/>
              <w:rPr>
                <w:rFonts w:ascii="Arial" w:eastAsia="Calibri" w:hAnsi="Arial" w:cs="Arial"/>
                <w:lang w:val="en-AU"/>
              </w:rPr>
            </w:pPr>
          </w:p>
        </w:tc>
      </w:tr>
    </w:tbl>
    <w:p w14:paraId="7CD6E4A5" w14:textId="77777777" w:rsidR="001C5501" w:rsidRDefault="001C5501" w:rsidP="0053149D">
      <w:pPr>
        <w:spacing w:after="120"/>
        <w:rPr>
          <w:rFonts w:ascii="Arial" w:eastAsiaTheme="majorEastAsia" w:hAnsi="Arial" w:cstheme="majorBidi"/>
          <w:b/>
          <w:bCs/>
          <w:sz w:val="24"/>
          <w:szCs w:val="24"/>
        </w:rPr>
      </w:pPr>
    </w:p>
    <w:p w14:paraId="56B8270D" w14:textId="77777777" w:rsidR="001C5501" w:rsidRDefault="001C5501">
      <w:pPr>
        <w:rPr>
          <w:rFonts w:ascii="Arial" w:eastAsiaTheme="majorEastAsia" w:hAnsi="Arial" w:cstheme="majorBidi"/>
          <w:b/>
          <w:bCs/>
          <w:sz w:val="24"/>
          <w:szCs w:val="24"/>
        </w:rPr>
      </w:pPr>
      <w:r>
        <w:rPr>
          <w:rFonts w:ascii="Arial" w:eastAsiaTheme="majorEastAsia" w:hAnsi="Arial" w:cstheme="majorBidi"/>
          <w:b/>
          <w:bCs/>
          <w:sz w:val="24"/>
          <w:szCs w:val="24"/>
        </w:rPr>
        <w:br w:type="page"/>
      </w:r>
    </w:p>
    <w:tbl>
      <w:tblPr>
        <w:tblW w:w="9498" w:type="dxa"/>
        <w:jc w:val="center"/>
        <w:tblLook w:val="01E0" w:firstRow="1" w:lastRow="1" w:firstColumn="1" w:lastColumn="1" w:noHBand="0" w:noVBand="0"/>
      </w:tblPr>
      <w:tblGrid>
        <w:gridCol w:w="2436"/>
        <w:gridCol w:w="168"/>
        <w:gridCol w:w="354"/>
        <w:gridCol w:w="6432"/>
        <w:gridCol w:w="108"/>
      </w:tblGrid>
      <w:tr w:rsidR="00742E51" w:rsidRPr="00742E51" w14:paraId="44A91D67" w14:textId="77777777" w:rsidTr="00AA4B59">
        <w:trPr>
          <w:trHeight w:val="20"/>
          <w:jc w:val="center"/>
        </w:trPr>
        <w:tc>
          <w:tcPr>
            <w:tcW w:w="2604" w:type="dxa"/>
            <w:gridSpan w:val="2"/>
          </w:tcPr>
          <w:p w14:paraId="0F78BC12" w14:textId="182C5613" w:rsidR="00742E51" w:rsidRPr="00742E51" w:rsidRDefault="00A342F1" w:rsidP="00742E51">
            <w:pPr>
              <w:widowControl/>
              <w:spacing w:before="60" w:after="60" w:line="240" w:lineRule="auto"/>
              <w:ind w:right="-5386"/>
              <w:rPr>
                <w:rFonts w:ascii="Arial" w:eastAsia="Calibri" w:hAnsi="Arial" w:cs="Times New Roman"/>
                <w:b/>
                <w:sz w:val="28"/>
                <w:szCs w:val="28"/>
                <w:lang w:val="en-AU"/>
              </w:rPr>
            </w:pPr>
            <w:r>
              <w:rPr>
                <w:rFonts w:ascii="Arial" w:eastAsia="Calibri" w:hAnsi="Arial" w:cs="Times New Roman"/>
                <w:b/>
                <w:sz w:val="28"/>
                <w:szCs w:val="28"/>
                <w:lang w:val="en-AU"/>
              </w:rPr>
              <w:t>VU22965</w:t>
            </w:r>
          </w:p>
        </w:tc>
        <w:tc>
          <w:tcPr>
            <w:tcW w:w="6894" w:type="dxa"/>
            <w:gridSpan w:val="3"/>
            <w:vAlign w:val="center"/>
          </w:tcPr>
          <w:p w14:paraId="25D3AD39" w14:textId="77777777" w:rsidR="00742E51" w:rsidRPr="00742E51" w:rsidRDefault="00742E51" w:rsidP="00742E51">
            <w:pPr>
              <w:widowControl/>
              <w:spacing w:before="60" w:after="60" w:line="240" w:lineRule="auto"/>
              <w:rPr>
                <w:rFonts w:ascii="Arial" w:eastAsia="Calibri" w:hAnsi="Arial" w:cs="Times New Roman"/>
                <w:b/>
                <w:sz w:val="28"/>
                <w:szCs w:val="28"/>
                <w:highlight w:val="yellow"/>
                <w:lang w:val="en-AU"/>
              </w:rPr>
            </w:pPr>
            <w:r w:rsidRPr="00742E51">
              <w:rPr>
                <w:rFonts w:ascii="Arial" w:eastAsia="Calibri" w:hAnsi="Arial" w:cs="Times New Roman"/>
                <w:b/>
                <w:sz w:val="28"/>
                <w:szCs w:val="28"/>
                <w:lang w:val="en-AU"/>
              </w:rPr>
              <w:t>Secure and monitor the performance of a small to medium network</w:t>
            </w:r>
          </w:p>
        </w:tc>
      </w:tr>
      <w:tr w:rsidR="00742E51" w:rsidRPr="00742E51" w14:paraId="2A51C8A8" w14:textId="77777777" w:rsidTr="00AA4B59">
        <w:trPr>
          <w:trHeight w:val="20"/>
          <w:jc w:val="center"/>
        </w:trPr>
        <w:tc>
          <w:tcPr>
            <w:tcW w:w="2604" w:type="dxa"/>
            <w:gridSpan w:val="2"/>
          </w:tcPr>
          <w:p w14:paraId="26D9CD04"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Unit Descriptor</w:t>
            </w:r>
          </w:p>
          <w:p w14:paraId="0C9AC8B4" w14:textId="77777777" w:rsidR="00742E51" w:rsidRPr="00742E51" w:rsidRDefault="00742E51" w:rsidP="00742E51">
            <w:pPr>
              <w:widowControl/>
              <w:spacing w:before="60" w:after="60" w:line="240" w:lineRule="auto"/>
              <w:rPr>
                <w:rFonts w:ascii="Arial" w:eastAsia="Calibri" w:hAnsi="Arial" w:cs="Times New Roman"/>
                <w:b/>
                <w:lang w:val="en-AU"/>
              </w:rPr>
            </w:pPr>
          </w:p>
        </w:tc>
        <w:tc>
          <w:tcPr>
            <w:tcW w:w="6894" w:type="dxa"/>
            <w:gridSpan w:val="3"/>
            <w:vAlign w:val="center"/>
          </w:tcPr>
          <w:p w14:paraId="2912685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This unit describes the performance outcomes, knowledge and skills required to secure and monitor the performance of a small to medium network.</w:t>
            </w:r>
          </w:p>
          <w:p w14:paraId="4239F8B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The unit includes implementing routing protocols, implementing Access Lists (ACL’s) to block common security threats, implementing Network Address Translation (NAT) on an edge router, selecting a WAN technology for an organisation and using tools to monitor the network for performance and potential security threats. </w:t>
            </w:r>
          </w:p>
          <w:p w14:paraId="4506A0C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unit also includes the application of systematic troubleshooting tools and techniques to ensure correct network operation and performance.</w:t>
            </w:r>
          </w:p>
        </w:tc>
      </w:tr>
      <w:tr w:rsidR="00742E51" w:rsidRPr="00742E51" w14:paraId="13FADA16" w14:textId="77777777" w:rsidTr="00AA4B59">
        <w:trPr>
          <w:trHeight w:val="20"/>
          <w:jc w:val="center"/>
        </w:trPr>
        <w:tc>
          <w:tcPr>
            <w:tcW w:w="2604" w:type="dxa"/>
            <w:gridSpan w:val="2"/>
          </w:tcPr>
          <w:p w14:paraId="1E8BA5E2" w14:textId="77777777" w:rsidR="00742E51" w:rsidRPr="00742E51" w:rsidRDefault="00742E51" w:rsidP="00742E51">
            <w:pPr>
              <w:widowControl/>
              <w:spacing w:before="60" w:after="60" w:line="240" w:lineRule="auto"/>
              <w:rPr>
                <w:rFonts w:ascii="Arial" w:eastAsia="Calibri" w:hAnsi="Arial" w:cs="Times New Roman"/>
                <w:b/>
                <w:lang w:val="en-AU"/>
              </w:rPr>
            </w:pPr>
          </w:p>
        </w:tc>
        <w:tc>
          <w:tcPr>
            <w:tcW w:w="6894" w:type="dxa"/>
            <w:gridSpan w:val="3"/>
            <w:vAlign w:val="center"/>
          </w:tcPr>
          <w:p w14:paraId="6E67823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No licensing, legislative, regulatory or certification requirements apply to this unit at the time of publication.</w:t>
            </w:r>
          </w:p>
        </w:tc>
      </w:tr>
      <w:tr w:rsidR="00742E51" w:rsidRPr="00742E51" w14:paraId="3201AA93" w14:textId="77777777" w:rsidTr="00AA4B59">
        <w:trPr>
          <w:trHeight w:val="20"/>
          <w:jc w:val="center"/>
        </w:trPr>
        <w:tc>
          <w:tcPr>
            <w:tcW w:w="2604" w:type="dxa"/>
            <w:gridSpan w:val="2"/>
          </w:tcPr>
          <w:p w14:paraId="198D45B4"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Employability Skills</w:t>
            </w:r>
          </w:p>
        </w:tc>
        <w:tc>
          <w:tcPr>
            <w:tcW w:w="6894" w:type="dxa"/>
            <w:gridSpan w:val="3"/>
            <w:vAlign w:val="center"/>
          </w:tcPr>
          <w:p w14:paraId="5BB7B75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This unit contains Employability Skills.</w:t>
            </w:r>
          </w:p>
        </w:tc>
      </w:tr>
      <w:tr w:rsidR="00742E51" w:rsidRPr="00742E51" w14:paraId="28D171D7" w14:textId="77777777" w:rsidTr="00AA4B59">
        <w:trPr>
          <w:trHeight w:val="20"/>
          <w:jc w:val="center"/>
        </w:trPr>
        <w:tc>
          <w:tcPr>
            <w:tcW w:w="2604" w:type="dxa"/>
            <w:gridSpan w:val="2"/>
          </w:tcPr>
          <w:p w14:paraId="04F989B2"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Application of the Unit</w:t>
            </w:r>
          </w:p>
        </w:tc>
        <w:tc>
          <w:tcPr>
            <w:tcW w:w="6894" w:type="dxa"/>
            <w:gridSpan w:val="3"/>
            <w:vAlign w:val="center"/>
          </w:tcPr>
          <w:p w14:paraId="74241F4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unit applies to an Information Technology (IT) practitioner required to analysis, configure and troubleshoot routers and switches in small to medium sized business network.</w:t>
            </w:r>
          </w:p>
        </w:tc>
      </w:tr>
      <w:tr w:rsidR="00742E51" w:rsidRPr="00742E51" w14:paraId="0E467E4F" w14:textId="77777777" w:rsidTr="00AA4B59">
        <w:trPr>
          <w:trHeight w:val="20"/>
          <w:jc w:val="center"/>
        </w:trPr>
        <w:tc>
          <w:tcPr>
            <w:tcW w:w="2604" w:type="dxa"/>
            <w:gridSpan w:val="2"/>
          </w:tcPr>
          <w:p w14:paraId="060906AC" w14:textId="77777777" w:rsidR="00742E51" w:rsidRPr="00742E51" w:rsidRDefault="00742E51" w:rsidP="00742E51">
            <w:pPr>
              <w:widowControl/>
              <w:spacing w:before="60" w:after="60" w:line="240" w:lineRule="auto"/>
              <w:rPr>
                <w:rFonts w:ascii="Arial" w:eastAsia="Calibri" w:hAnsi="Arial" w:cs="Times New Roman"/>
                <w:b/>
                <w:sz w:val="28"/>
                <w:szCs w:val="28"/>
                <w:lang w:val="en-AU"/>
              </w:rPr>
            </w:pPr>
            <w:r w:rsidRPr="00742E51">
              <w:rPr>
                <w:rFonts w:ascii="Arial" w:eastAsia="Calibri" w:hAnsi="Arial" w:cs="Times New Roman"/>
                <w:b/>
                <w:sz w:val="28"/>
                <w:szCs w:val="28"/>
                <w:lang w:val="en-AU"/>
              </w:rPr>
              <w:t>ELEMENT</w:t>
            </w:r>
          </w:p>
        </w:tc>
        <w:tc>
          <w:tcPr>
            <w:tcW w:w="6894" w:type="dxa"/>
            <w:gridSpan w:val="3"/>
            <w:vAlign w:val="center"/>
          </w:tcPr>
          <w:p w14:paraId="2351A57D" w14:textId="77777777" w:rsidR="00742E51" w:rsidRPr="00742E51" w:rsidRDefault="00742E51" w:rsidP="00742E51">
            <w:pPr>
              <w:widowControl/>
              <w:spacing w:before="60" w:after="60" w:line="240" w:lineRule="auto"/>
              <w:rPr>
                <w:rFonts w:ascii="Arial" w:eastAsia="Calibri" w:hAnsi="Arial" w:cs="Times New Roman"/>
                <w:b/>
                <w:sz w:val="28"/>
                <w:szCs w:val="28"/>
                <w:lang w:val="en-AU"/>
              </w:rPr>
            </w:pPr>
            <w:r w:rsidRPr="00742E51">
              <w:rPr>
                <w:rFonts w:ascii="Arial" w:eastAsia="Calibri" w:hAnsi="Arial" w:cs="Times New Roman"/>
                <w:b/>
                <w:sz w:val="28"/>
                <w:szCs w:val="28"/>
                <w:lang w:val="en-AU"/>
              </w:rPr>
              <w:t>PERFORMANCE CRITERIA</w:t>
            </w:r>
          </w:p>
        </w:tc>
      </w:tr>
      <w:tr w:rsidR="00742E51" w:rsidRPr="00742E51" w14:paraId="51527BD5" w14:textId="77777777" w:rsidTr="00267DB8">
        <w:tblPrEx>
          <w:jc w:val="left"/>
        </w:tblPrEx>
        <w:trPr>
          <w:trHeight w:val="20"/>
        </w:trPr>
        <w:tc>
          <w:tcPr>
            <w:tcW w:w="2436" w:type="dxa"/>
            <w:vMerge w:val="restart"/>
          </w:tcPr>
          <w:p w14:paraId="416864A1"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r w:rsidRPr="00742E51">
              <w:rPr>
                <w:rFonts w:ascii="Arial" w:eastAsia="Calibri" w:hAnsi="Arial" w:cs="Times New Roman"/>
                <w:lang w:val="en-AU"/>
              </w:rPr>
              <w:t>1.</w:t>
            </w:r>
            <w:r w:rsidRPr="00742E51">
              <w:rPr>
                <w:rFonts w:ascii="Arial" w:eastAsia="Calibri" w:hAnsi="Arial" w:cs="Times New Roman"/>
                <w:lang w:val="en-AU"/>
              </w:rPr>
              <w:tab/>
              <w:t>Investigate and</w:t>
            </w:r>
            <w:r w:rsidRPr="0038306D">
              <w:rPr>
                <w:rFonts w:ascii="Arial" w:eastAsia="Calibri" w:hAnsi="Arial" w:cs="Times New Roman"/>
                <w:lang w:val="en-AU"/>
              </w:rPr>
              <w:t xml:space="preserve"> </w:t>
            </w:r>
            <w:r w:rsidRPr="00742E51">
              <w:rPr>
                <w:rFonts w:ascii="Arial" w:eastAsia="Calibri" w:hAnsi="Arial" w:cs="Times New Roman"/>
                <w:lang w:val="en-AU"/>
              </w:rPr>
              <w:t>configure a dynamic routing protocol to a small to medium network</w:t>
            </w:r>
          </w:p>
        </w:tc>
        <w:tc>
          <w:tcPr>
            <w:tcW w:w="522" w:type="dxa"/>
            <w:gridSpan w:val="2"/>
          </w:tcPr>
          <w:p w14:paraId="5CE95CB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1.1</w:t>
            </w:r>
          </w:p>
        </w:tc>
        <w:tc>
          <w:tcPr>
            <w:tcW w:w="6540" w:type="dxa"/>
            <w:gridSpan w:val="2"/>
          </w:tcPr>
          <w:p w14:paraId="7F96A55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the single area Open Shortest Path First (OSPF) version 2 (v2) dynamic routing protocol is investigated</w:t>
            </w:r>
          </w:p>
        </w:tc>
      </w:tr>
      <w:tr w:rsidR="00742E51" w:rsidRPr="00742E51" w14:paraId="42C05C4F" w14:textId="77777777" w:rsidTr="00267DB8">
        <w:tblPrEx>
          <w:jc w:val="left"/>
        </w:tblPrEx>
        <w:trPr>
          <w:trHeight w:val="20"/>
        </w:trPr>
        <w:tc>
          <w:tcPr>
            <w:tcW w:w="2436" w:type="dxa"/>
            <w:vMerge/>
          </w:tcPr>
          <w:p w14:paraId="64658A3F"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67573F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1.2</w:t>
            </w:r>
          </w:p>
        </w:tc>
        <w:tc>
          <w:tcPr>
            <w:tcW w:w="6540" w:type="dxa"/>
            <w:gridSpan w:val="2"/>
          </w:tcPr>
          <w:p w14:paraId="02EFC0B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OSPFv2 for a point to point and broadcast multi-access networks are configured</w:t>
            </w:r>
          </w:p>
        </w:tc>
      </w:tr>
      <w:tr w:rsidR="00742E51" w:rsidRPr="00742E51" w14:paraId="6B9191D3" w14:textId="77777777" w:rsidTr="00267DB8">
        <w:tblPrEx>
          <w:jc w:val="left"/>
        </w:tblPrEx>
        <w:trPr>
          <w:trHeight w:val="20"/>
        </w:trPr>
        <w:tc>
          <w:tcPr>
            <w:tcW w:w="2436" w:type="dxa"/>
            <w:vMerge/>
          </w:tcPr>
          <w:p w14:paraId="68A20EE7"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C229A5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1.3</w:t>
            </w:r>
          </w:p>
        </w:tc>
        <w:tc>
          <w:tcPr>
            <w:tcW w:w="6540" w:type="dxa"/>
            <w:gridSpan w:val="2"/>
          </w:tcPr>
          <w:p w14:paraId="4688076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election of specific routers to be the Designated Router (DR) and Backup Designated Router (BDR) is configured</w:t>
            </w:r>
          </w:p>
        </w:tc>
      </w:tr>
      <w:tr w:rsidR="00742E51" w:rsidRPr="00742E51" w14:paraId="11C89A25" w14:textId="77777777" w:rsidTr="00267DB8">
        <w:tblPrEx>
          <w:jc w:val="left"/>
        </w:tblPrEx>
        <w:trPr>
          <w:trHeight w:val="20"/>
        </w:trPr>
        <w:tc>
          <w:tcPr>
            <w:tcW w:w="2436" w:type="dxa"/>
            <w:vMerge/>
          </w:tcPr>
          <w:p w14:paraId="4A943274"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32606E1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1.4</w:t>
            </w:r>
          </w:p>
        </w:tc>
        <w:tc>
          <w:tcPr>
            <w:tcW w:w="6540" w:type="dxa"/>
            <w:gridSpan w:val="2"/>
          </w:tcPr>
          <w:p w14:paraId="386B91E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Propagating a default route into an OSPFv2 network is investigated and implemented</w:t>
            </w:r>
          </w:p>
        </w:tc>
      </w:tr>
      <w:tr w:rsidR="00742E51" w:rsidRPr="00742E51" w14:paraId="5640FE70" w14:textId="77777777" w:rsidTr="00267DB8">
        <w:tblPrEx>
          <w:jc w:val="left"/>
        </w:tblPrEx>
        <w:trPr>
          <w:trHeight w:val="20"/>
        </w:trPr>
        <w:tc>
          <w:tcPr>
            <w:tcW w:w="2436" w:type="dxa"/>
            <w:vMerge/>
          </w:tcPr>
          <w:p w14:paraId="57CE276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1ACA697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1.5</w:t>
            </w:r>
          </w:p>
        </w:tc>
        <w:tc>
          <w:tcPr>
            <w:tcW w:w="6540" w:type="dxa"/>
            <w:gridSpan w:val="2"/>
          </w:tcPr>
          <w:p w14:paraId="623CEC45"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b/>
                <w:i/>
                <w:lang w:val="en-AU"/>
              </w:rPr>
              <w:t>OSPFv2 standard troubleshooting tools and techniques</w:t>
            </w:r>
            <w:r w:rsidRPr="00742E51">
              <w:rPr>
                <w:rFonts w:ascii="Arial" w:eastAsia="Calibri" w:hAnsi="Arial" w:cs="Times New Roman"/>
                <w:lang w:val="en-AU"/>
              </w:rPr>
              <w:t xml:space="preserve"> are applied to verify operation</w:t>
            </w:r>
          </w:p>
        </w:tc>
      </w:tr>
      <w:tr w:rsidR="00742E51" w:rsidRPr="00742E51" w14:paraId="0AABEC74" w14:textId="77777777" w:rsidTr="00267DB8">
        <w:tblPrEx>
          <w:jc w:val="left"/>
        </w:tblPrEx>
        <w:trPr>
          <w:trHeight w:val="20"/>
        </w:trPr>
        <w:tc>
          <w:tcPr>
            <w:tcW w:w="2436" w:type="dxa"/>
            <w:vMerge w:val="restart"/>
          </w:tcPr>
          <w:p w14:paraId="166DF3B2"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vertAlign w:val="superscript"/>
                <w:lang w:val="en-AU"/>
              </w:rPr>
            </w:pPr>
            <w:r w:rsidRPr="00742E51">
              <w:rPr>
                <w:rFonts w:ascii="Arial" w:eastAsia="Calibri" w:hAnsi="Arial" w:cs="Times New Roman"/>
                <w:lang w:val="en-AU"/>
              </w:rPr>
              <w:t xml:space="preserve">2. </w:t>
            </w:r>
            <w:r w:rsidRPr="00742E51">
              <w:rPr>
                <w:rFonts w:ascii="Arial" w:eastAsia="Calibri" w:hAnsi="Arial" w:cs="Times New Roman"/>
                <w:lang w:val="en-AU"/>
              </w:rPr>
              <w:tab/>
              <w:t>Secure a network using Access Control Lists (ACL’s)</w:t>
            </w:r>
          </w:p>
        </w:tc>
        <w:tc>
          <w:tcPr>
            <w:tcW w:w="522" w:type="dxa"/>
            <w:gridSpan w:val="2"/>
          </w:tcPr>
          <w:p w14:paraId="132AA17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2.1</w:t>
            </w:r>
          </w:p>
        </w:tc>
        <w:tc>
          <w:tcPr>
            <w:tcW w:w="6540" w:type="dxa"/>
            <w:gridSpan w:val="2"/>
          </w:tcPr>
          <w:p w14:paraId="65806B9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use of ACL’s to support the protection of a computer network is examined</w:t>
            </w:r>
          </w:p>
        </w:tc>
      </w:tr>
      <w:tr w:rsidR="00742E51" w:rsidRPr="00742E51" w14:paraId="2E559A7D" w14:textId="77777777" w:rsidTr="00267DB8">
        <w:tblPrEx>
          <w:jc w:val="left"/>
        </w:tblPrEx>
        <w:trPr>
          <w:trHeight w:val="20"/>
        </w:trPr>
        <w:tc>
          <w:tcPr>
            <w:tcW w:w="2436" w:type="dxa"/>
            <w:vMerge/>
          </w:tcPr>
          <w:p w14:paraId="009ACFE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4E264F0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2.2</w:t>
            </w:r>
          </w:p>
        </w:tc>
        <w:tc>
          <w:tcPr>
            <w:tcW w:w="6540" w:type="dxa"/>
            <w:gridSpan w:val="2"/>
          </w:tcPr>
          <w:p w14:paraId="2EB3447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differences between standard and extended ACL’s are compared</w:t>
            </w:r>
          </w:p>
        </w:tc>
      </w:tr>
      <w:tr w:rsidR="00742E51" w:rsidRPr="00742E51" w14:paraId="020B4F99" w14:textId="77777777" w:rsidTr="00267DB8">
        <w:tblPrEx>
          <w:jc w:val="left"/>
        </w:tblPrEx>
        <w:trPr>
          <w:trHeight w:val="20"/>
        </w:trPr>
        <w:tc>
          <w:tcPr>
            <w:tcW w:w="2436" w:type="dxa"/>
            <w:vMerge/>
          </w:tcPr>
          <w:p w14:paraId="2514756B"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1CE952B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2.3</w:t>
            </w:r>
          </w:p>
        </w:tc>
        <w:tc>
          <w:tcPr>
            <w:tcW w:w="6540" w:type="dxa"/>
            <w:gridSpan w:val="2"/>
          </w:tcPr>
          <w:p w14:paraId="3E168C25" w14:textId="77777777" w:rsidR="00742E51" w:rsidRPr="00742E51" w:rsidRDefault="00742E51" w:rsidP="00742E51">
            <w:pPr>
              <w:widowControl/>
              <w:spacing w:before="60" w:after="60" w:line="240" w:lineRule="auto"/>
              <w:rPr>
                <w:rFonts w:ascii="Arial" w:eastAsia="Calibri" w:hAnsi="Arial" w:cs="Times New Roman"/>
                <w:strike/>
                <w:lang w:val="en-AU"/>
              </w:rPr>
            </w:pPr>
            <w:r w:rsidRPr="00742E51">
              <w:rPr>
                <w:rFonts w:ascii="Arial" w:eastAsia="Calibri" w:hAnsi="Arial" w:cs="Times New Roman"/>
                <w:lang w:val="en-AU"/>
              </w:rPr>
              <w:t>The structure and operation of Standard ACL’s is examined</w:t>
            </w:r>
          </w:p>
        </w:tc>
      </w:tr>
      <w:tr w:rsidR="00742E51" w:rsidRPr="00742E51" w14:paraId="553B5E47" w14:textId="77777777" w:rsidTr="00267DB8">
        <w:tblPrEx>
          <w:jc w:val="left"/>
        </w:tblPrEx>
        <w:trPr>
          <w:trHeight w:val="20"/>
        </w:trPr>
        <w:tc>
          <w:tcPr>
            <w:tcW w:w="2436" w:type="dxa"/>
            <w:vMerge/>
          </w:tcPr>
          <w:p w14:paraId="06F94021"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31DF78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2.4</w:t>
            </w:r>
          </w:p>
        </w:tc>
        <w:tc>
          <w:tcPr>
            <w:tcW w:w="6540" w:type="dxa"/>
            <w:gridSpan w:val="2"/>
          </w:tcPr>
          <w:p w14:paraId="4FADAFB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Control measures to protect the security risks utilising standard ACL’s are implemented</w:t>
            </w:r>
          </w:p>
        </w:tc>
      </w:tr>
      <w:tr w:rsidR="00742E51" w:rsidRPr="00742E51" w14:paraId="164E6CD4" w14:textId="77777777" w:rsidTr="00267DB8">
        <w:tblPrEx>
          <w:jc w:val="left"/>
        </w:tblPrEx>
        <w:trPr>
          <w:trHeight w:val="20"/>
        </w:trPr>
        <w:tc>
          <w:tcPr>
            <w:tcW w:w="2436" w:type="dxa"/>
            <w:vMerge/>
          </w:tcPr>
          <w:p w14:paraId="619CBAEF"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54BC474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2.5</w:t>
            </w:r>
          </w:p>
        </w:tc>
        <w:tc>
          <w:tcPr>
            <w:tcW w:w="6540" w:type="dxa"/>
            <w:gridSpan w:val="2"/>
          </w:tcPr>
          <w:p w14:paraId="5608451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A Standard ACL to secure Virtual Teletype (VTY) access is implemented</w:t>
            </w:r>
          </w:p>
        </w:tc>
      </w:tr>
      <w:tr w:rsidR="00742E51" w:rsidRPr="00742E51" w14:paraId="2553AAC8" w14:textId="77777777" w:rsidTr="00267DB8">
        <w:tblPrEx>
          <w:jc w:val="left"/>
        </w:tblPrEx>
        <w:trPr>
          <w:trHeight w:val="20"/>
        </w:trPr>
        <w:tc>
          <w:tcPr>
            <w:tcW w:w="2436" w:type="dxa"/>
            <w:vMerge/>
          </w:tcPr>
          <w:p w14:paraId="59B1B7B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11E1B1E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2.6</w:t>
            </w:r>
          </w:p>
        </w:tc>
        <w:tc>
          <w:tcPr>
            <w:tcW w:w="6540" w:type="dxa"/>
            <w:gridSpan w:val="2"/>
          </w:tcPr>
          <w:p w14:paraId="1A72131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structure and operation of Extended ACL’s is examined</w:t>
            </w:r>
          </w:p>
        </w:tc>
      </w:tr>
      <w:tr w:rsidR="00742E51" w:rsidRPr="00742E51" w14:paraId="14D8E970" w14:textId="77777777" w:rsidTr="00267DB8">
        <w:tblPrEx>
          <w:jc w:val="left"/>
        </w:tblPrEx>
        <w:trPr>
          <w:trHeight w:val="20"/>
        </w:trPr>
        <w:tc>
          <w:tcPr>
            <w:tcW w:w="2436" w:type="dxa"/>
            <w:vMerge/>
          </w:tcPr>
          <w:p w14:paraId="15CB886F" w14:textId="77777777" w:rsidR="00742E51" w:rsidRPr="00742E51" w:rsidRDefault="00742E51" w:rsidP="00742E51">
            <w:pPr>
              <w:widowControl/>
              <w:tabs>
                <w:tab w:val="left" w:pos="337"/>
              </w:tabs>
              <w:spacing w:before="60" w:after="60" w:line="240" w:lineRule="auto"/>
              <w:rPr>
                <w:rFonts w:ascii="Arial" w:eastAsia="Calibri" w:hAnsi="Arial" w:cs="Times New Roman"/>
                <w:lang w:val="en-AU"/>
              </w:rPr>
            </w:pPr>
          </w:p>
        </w:tc>
        <w:tc>
          <w:tcPr>
            <w:tcW w:w="522" w:type="dxa"/>
            <w:gridSpan w:val="2"/>
          </w:tcPr>
          <w:p w14:paraId="3C3DD2A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2.7 </w:t>
            </w:r>
          </w:p>
        </w:tc>
        <w:tc>
          <w:tcPr>
            <w:tcW w:w="6540" w:type="dxa"/>
            <w:gridSpan w:val="2"/>
          </w:tcPr>
          <w:p w14:paraId="2AC64F3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Control measures to protect the security risks utilising extended ACL’s are investigated and implemented</w:t>
            </w:r>
          </w:p>
        </w:tc>
      </w:tr>
      <w:tr w:rsidR="00742E51" w:rsidRPr="00742E51" w14:paraId="581ACC34" w14:textId="77777777" w:rsidTr="00267DB8">
        <w:tblPrEx>
          <w:jc w:val="left"/>
        </w:tblPrEx>
        <w:trPr>
          <w:trHeight w:val="720"/>
        </w:trPr>
        <w:tc>
          <w:tcPr>
            <w:tcW w:w="2436" w:type="dxa"/>
            <w:vMerge/>
          </w:tcPr>
          <w:p w14:paraId="608030F9"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30E39EA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2.8 </w:t>
            </w:r>
          </w:p>
        </w:tc>
        <w:tc>
          <w:tcPr>
            <w:tcW w:w="6540" w:type="dxa"/>
            <w:gridSpan w:val="2"/>
          </w:tcPr>
          <w:p w14:paraId="2749DFC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Standard and Extended ACL’s troubleshooting techniques</w:t>
            </w:r>
            <w:r w:rsidRPr="00742E51">
              <w:rPr>
                <w:rFonts w:ascii="Arial" w:eastAsia="Calibri" w:hAnsi="Arial" w:cs="Times New Roman"/>
                <w:lang w:val="en-AU"/>
              </w:rPr>
              <w:t xml:space="preserve"> are deployed</w:t>
            </w:r>
          </w:p>
        </w:tc>
      </w:tr>
      <w:tr w:rsidR="00742E51" w:rsidRPr="00742E51" w14:paraId="14D6FEA6" w14:textId="77777777" w:rsidTr="00267DB8">
        <w:tblPrEx>
          <w:jc w:val="left"/>
        </w:tblPrEx>
        <w:trPr>
          <w:trHeight w:val="20"/>
        </w:trPr>
        <w:tc>
          <w:tcPr>
            <w:tcW w:w="2436" w:type="dxa"/>
            <w:vMerge w:val="restart"/>
          </w:tcPr>
          <w:p w14:paraId="1718CAD9" w14:textId="77777777" w:rsidR="00742E51" w:rsidRPr="00742E51" w:rsidRDefault="00742E51" w:rsidP="00267DB8">
            <w:pPr>
              <w:widowControl/>
              <w:tabs>
                <w:tab w:val="left" w:pos="179"/>
              </w:tabs>
              <w:spacing w:before="60" w:after="0" w:line="240" w:lineRule="auto"/>
              <w:ind w:left="179" w:hanging="179"/>
              <w:rPr>
                <w:rFonts w:ascii="Arial" w:eastAsia="Calibri" w:hAnsi="Arial" w:cs="Times New Roman"/>
                <w:lang w:val="en-AU"/>
              </w:rPr>
            </w:pPr>
            <w:r w:rsidRPr="00742E51">
              <w:rPr>
                <w:rFonts w:ascii="Arial" w:eastAsia="Calibri" w:hAnsi="Arial" w:cs="Times New Roman"/>
                <w:lang w:val="en-AU"/>
              </w:rPr>
              <w:t xml:space="preserve">3. Implement and verify Network Address </w:t>
            </w:r>
          </w:p>
          <w:p w14:paraId="2D2AA626" w14:textId="77777777" w:rsidR="00742E51" w:rsidRPr="00742E51" w:rsidRDefault="00742E51" w:rsidP="00742E51">
            <w:pPr>
              <w:widowControl/>
              <w:tabs>
                <w:tab w:val="left" w:pos="179"/>
              </w:tabs>
              <w:spacing w:before="60" w:after="60" w:line="240" w:lineRule="auto"/>
              <w:ind w:left="179"/>
              <w:rPr>
                <w:rFonts w:ascii="Arial" w:eastAsia="Calibri" w:hAnsi="Arial" w:cs="Times New Roman"/>
                <w:lang w:val="en-AU"/>
              </w:rPr>
            </w:pPr>
            <w:r w:rsidRPr="00742E51">
              <w:rPr>
                <w:rFonts w:ascii="Arial" w:eastAsia="Calibri" w:hAnsi="Arial" w:cs="Times New Roman"/>
                <w:lang w:val="en-AU"/>
              </w:rPr>
              <w:t xml:space="preserve">Translation (NAT) </w:t>
            </w:r>
          </w:p>
          <w:p w14:paraId="5834C5F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7B9A629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3.1</w:t>
            </w:r>
          </w:p>
        </w:tc>
        <w:tc>
          <w:tcPr>
            <w:tcW w:w="6540" w:type="dxa"/>
            <w:gridSpan w:val="2"/>
          </w:tcPr>
          <w:p w14:paraId="6CC6772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Network Address Translation (NAT) is investigated</w:t>
            </w:r>
          </w:p>
        </w:tc>
      </w:tr>
      <w:tr w:rsidR="00742E51" w:rsidRPr="00742E51" w14:paraId="18634B1C" w14:textId="77777777" w:rsidTr="00267DB8">
        <w:tblPrEx>
          <w:jc w:val="left"/>
        </w:tblPrEx>
        <w:trPr>
          <w:trHeight w:val="20"/>
        </w:trPr>
        <w:tc>
          <w:tcPr>
            <w:tcW w:w="2436" w:type="dxa"/>
            <w:vMerge/>
          </w:tcPr>
          <w:p w14:paraId="16F3DF2E"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4C5960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3.2</w:t>
            </w:r>
          </w:p>
        </w:tc>
        <w:tc>
          <w:tcPr>
            <w:tcW w:w="6540" w:type="dxa"/>
            <w:gridSpan w:val="2"/>
          </w:tcPr>
          <w:p w14:paraId="4B18FB0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Different types of NAT</w:t>
            </w:r>
            <w:r w:rsidRPr="00742E51">
              <w:rPr>
                <w:rFonts w:ascii="Arial" w:eastAsia="Calibri" w:hAnsi="Arial" w:cs="Times New Roman"/>
                <w:lang w:val="en-AU"/>
              </w:rPr>
              <w:t xml:space="preserve"> implementations are compared</w:t>
            </w:r>
          </w:p>
        </w:tc>
      </w:tr>
      <w:tr w:rsidR="00742E51" w:rsidRPr="00742E51" w14:paraId="048E6548" w14:textId="77777777" w:rsidTr="00267DB8">
        <w:tblPrEx>
          <w:jc w:val="left"/>
        </w:tblPrEx>
        <w:trPr>
          <w:trHeight w:val="20"/>
        </w:trPr>
        <w:tc>
          <w:tcPr>
            <w:tcW w:w="2436" w:type="dxa"/>
            <w:vMerge/>
          </w:tcPr>
          <w:p w14:paraId="3445258C"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5BBE446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3.3</w:t>
            </w:r>
          </w:p>
        </w:tc>
        <w:tc>
          <w:tcPr>
            <w:tcW w:w="6540" w:type="dxa"/>
            <w:gridSpan w:val="2"/>
          </w:tcPr>
          <w:p w14:paraId="2D53D7E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Static NAT on an edge router is implemented and verified for correct operation</w:t>
            </w:r>
          </w:p>
        </w:tc>
      </w:tr>
      <w:tr w:rsidR="00742E51" w:rsidRPr="00742E51" w14:paraId="67A7842C" w14:textId="77777777" w:rsidTr="00267DB8">
        <w:tblPrEx>
          <w:jc w:val="left"/>
        </w:tblPrEx>
        <w:trPr>
          <w:trHeight w:val="20"/>
        </w:trPr>
        <w:tc>
          <w:tcPr>
            <w:tcW w:w="2436" w:type="dxa"/>
            <w:vMerge/>
          </w:tcPr>
          <w:p w14:paraId="65D01CA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7BE7ED8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3.4</w:t>
            </w:r>
          </w:p>
        </w:tc>
        <w:tc>
          <w:tcPr>
            <w:tcW w:w="6540" w:type="dxa"/>
            <w:gridSpan w:val="2"/>
          </w:tcPr>
          <w:p w14:paraId="0B917E5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Dynamic NAT on an edge router is implemented and verified for correct operation</w:t>
            </w:r>
          </w:p>
        </w:tc>
      </w:tr>
      <w:tr w:rsidR="00742E51" w:rsidRPr="00742E51" w14:paraId="5D56B885" w14:textId="77777777" w:rsidTr="00267DB8">
        <w:tblPrEx>
          <w:jc w:val="left"/>
        </w:tblPrEx>
        <w:trPr>
          <w:trHeight w:val="20"/>
        </w:trPr>
        <w:tc>
          <w:tcPr>
            <w:tcW w:w="2436" w:type="dxa"/>
            <w:vMerge/>
          </w:tcPr>
          <w:p w14:paraId="20868645"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63D9C95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3.5</w:t>
            </w:r>
          </w:p>
        </w:tc>
        <w:tc>
          <w:tcPr>
            <w:tcW w:w="6540" w:type="dxa"/>
            <w:gridSpan w:val="2"/>
          </w:tcPr>
          <w:p w14:paraId="350D613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Port Address Translation (PAT) on an edge router is implemented and verified for correct operation</w:t>
            </w:r>
          </w:p>
        </w:tc>
      </w:tr>
      <w:tr w:rsidR="00742E51" w:rsidRPr="00742E51" w14:paraId="2866206C" w14:textId="77777777" w:rsidTr="00267DB8">
        <w:tblPrEx>
          <w:jc w:val="left"/>
        </w:tblPrEx>
        <w:trPr>
          <w:trHeight w:val="20"/>
        </w:trPr>
        <w:tc>
          <w:tcPr>
            <w:tcW w:w="2436" w:type="dxa"/>
            <w:vMerge/>
          </w:tcPr>
          <w:p w14:paraId="62F19BBC"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69F057D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3.6</w:t>
            </w:r>
          </w:p>
        </w:tc>
        <w:tc>
          <w:tcPr>
            <w:tcW w:w="6540" w:type="dxa"/>
            <w:gridSpan w:val="2"/>
          </w:tcPr>
          <w:p w14:paraId="44666CB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Troubleshooting methods for NAT</w:t>
            </w:r>
            <w:r w:rsidRPr="00742E51">
              <w:rPr>
                <w:rFonts w:ascii="Arial" w:eastAsia="Calibri" w:hAnsi="Arial" w:cs="Times New Roman"/>
                <w:lang w:val="en-AU"/>
              </w:rPr>
              <w:t xml:space="preserve"> are implemented</w:t>
            </w:r>
          </w:p>
        </w:tc>
      </w:tr>
      <w:tr w:rsidR="00742E51" w:rsidRPr="00742E51" w14:paraId="3794AE18" w14:textId="77777777" w:rsidTr="00267DB8">
        <w:tblPrEx>
          <w:jc w:val="left"/>
        </w:tblPrEx>
        <w:trPr>
          <w:trHeight w:val="20"/>
        </w:trPr>
        <w:tc>
          <w:tcPr>
            <w:tcW w:w="2436" w:type="dxa"/>
            <w:vMerge/>
          </w:tcPr>
          <w:p w14:paraId="70F68495"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3C492E8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3.7</w:t>
            </w:r>
          </w:p>
        </w:tc>
        <w:tc>
          <w:tcPr>
            <w:tcW w:w="6540" w:type="dxa"/>
            <w:gridSpan w:val="2"/>
          </w:tcPr>
          <w:p w14:paraId="5E8BE31D"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NAT operation for IPv4 and IPv6 is implemented</w:t>
            </w:r>
          </w:p>
        </w:tc>
      </w:tr>
      <w:tr w:rsidR="00742E51" w:rsidRPr="00742E51" w14:paraId="4E6D3652" w14:textId="77777777" w:rsidTr="00267DB8">
        <w:tblPrEx>
          <w:jc w:val="left"/>
        </w:tblPrEx>
        <w:trPr>
          <w:trHeight w:val="20"/>
        </w:trPr>
        <w:tc>
          <w:tcPr>
            <w:tcW w:w="2436" w:type="dxa"/>
            <w:vMerge w:val="restart"/>
          </w:tcPr>
          <w:p w14:paraId="5DE7B16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r w:rsidRPr="00742E51">
              <w:rPr>
                <w:rFonts w:ascii="Arial" w:eastAsia="Calibri" w:hAnsi="Arial" w:cs="Times New Roman"/>
                <w:lang w:val="en-AU"/>
              </w:rPr>
              <w:t xml:space="preserve">4. </w:t>
            </w:r>
            <w:r w:rsidRPr="00742E51">
              <w:rPr>
                <w:rFonts w:ascii="Arial" w:eastAsia="Calibri" w:hAnsi="Arial" w:cs="Times New Roman"/>
                <w:lang w:val="en-AU"/>
              </w:rPr>
              <w:tab/>
              <w:t>Investigate Wide Area Network (WAN) options for an organisation</w:t>
            </w:r>
          </w:p>
        </w:tc>
        <w:tc>
          <w:tcPr>
            <w:tcW w:w="522" w:type="dxa"/>
            <w:gridSpan w:val="2"/>
          </w:tcPr>
          <w:p w14:paraId="1C8D785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4.1</w:t>
            </w:r>
          </w:p>
        </w:tc>
        <w:tc>
          <w:tcPr>
            <w:tcW w:w="6540" w:type="dxa"/>
            <w:gridSpan w:val="2"/>
          </w:tcPr>
          <w:p w14:paraId="7A4F473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Different WAN technologies are investigated</w:t>
            </w:r>
          </w:p>
        </w:tc>
      </w:tr>
      <w:tr w:rsidR="00742E51" w:rsidRPr="00742E51" w14:paraId="59477778" w14:textId="77777777" w:rsidTr="00267DB8">
        <w:tblPrEx>
          <w:jc w:val="left"/>
        </w:tblPrEx>
        <w:trPr>
          <w:trHeight w:val="20"/>
        </w:trPr>
        <w:tc>
          <w:tcPr>
            <w:tcW w:w="2436" w:type="dxa"/>
            <w:vMerge/>
          </w:tcPr>
          <w:p w14:paraId="4EC9BA22"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BF69C1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4.2</w:t>
            </w:r>
          </w:p>
        </w:tc>
        <w:tc>
          <w:tcPr>
            <w:tcW w:w="6540" w:type="dxa"/>
            <w:gridSpan w:val="2"/>
          </w:tcPr>
          <w:p w14:paraId="2ECF143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Private and public WAN technologies are compared</w:t>
            </w:r>
          </w:p>
        </w:tc>
      </w:tr>
      <w:tr w:rsidR="00742E51" w:rsidRPr="00742E51" w14:paraId="5A9E324D" w14:textId="77777777" w:rsidTr="00267DB8">
        <w:tblPrEx>
          <w:jc w:val="left"/>
        </w:tblPrEx>
        <w:trPr>
          <w:trHeight w:val="20"/>
        </w:trPr>
        <w:tc>
          <w:tcPr>
            <w:tcW w:w="2436" w:type="dxa"/>
            <w:vMerge/>
          </w:tcPr>
          <w:p w14:paraId="25BF093E"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CD2506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4.3</w:t>
            </w:r>
          </w:p>
        </w:tc>
        <w:tc>
          <w:tcPr>
            <w:tcW w:w="6540" w:type="dxa"/>
            <w:gridSpan w:val="2"/>
          </w:tcPr>
          <w:p w14:paraId="1B63B18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WAN Protocols for service implementation are investigated and selected</w:t>
            </w:r>
          </w:p>
        </w:tc>
      </w:tr>
      <w:tr w:rsidR="00742E51" w:rsidRPr="00742E51" w14:paraId="414E05E6" w14:textId="77777777" w:rsidTr="00267DB8">
        <w:tblPrEx>
          <w:jc w:val="left"/>
        </w:tblPrEx>
        <w:trPr>
          <w:trHeight w:val="20"/>
        </w:trPr>
        <w:tc>
          <w:tcPr>
            <w:tcW w:w="2436" w:type="dxa"/>
            <w:vMerge/>
          </w:tcPr>
          <w:p w14:paraId="01FC9EE6"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536898B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4.4</w:t>
            </w:r>
          </w:p>
        </w:tc>
        <w:tc>
          <w:tcPr>
            <w:tcW w:w="6540" w:type="dxa"/>
            <w:gridSpan w:val="2"/>
          </w:tcPr>
          <w:p w14:paraId="6EB8C44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Point to Point serial communication across a WAN is examined</w:t>
            </w:r>
          </w:p>
        </w:tc>
      </w:tr>
      <w:tr w:rsidR="00742E51" w:rsidRPr="00742E51" w14:paraId="7B8F986B" w14:textId="77777777" w:rsidTr="00267DB8">
        <w:tblPrEx>
          <w:jc w:val="left"/>
        </w:tblPrEx>
        <w:trPr>
          <w:trHeight w:val="20"/>
        </w:trPr>
        <w:tc>
          <w:tcPr>
            <w:tcW w:w="2436" w:type="dxa"/>
            <w:vMerge/>
          </w:tcPr>
          <w:p w14:paraId="69450E0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1937718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4.5</w:t>
            </w:r>
          </w:p>
        </w:tc>
        <w:tc>
          <w:tcPr>
            <w:tcW w:w="6540" w:type="dxa"/>
            <w:gridSpan w:val="2"/>
          </w:tcPr>
          <w:p w14:paraId="7F0B9CE9"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Remote broadband connection options for a small to medium enterprise are investigated</w:t>
            </w:r>
          </w:p>
        </w:tc>
      </w:tr>
      <w:tr w:rsidR="00742E51" w:rsidRPr="00742E51" w14:paraId="5F57D97F" w14:textId="77777777" w:rsidTr="00267DB8">
        <w:tblPrEx>
          <w:jc w:val="left"/>
        </w:tblPrEx>
        <w:trPr>
          <w:trHeight w:val="20"/>
        </w:trPr>
        <w:tc>
          <w:tcPr>
            <w:tcW w:w="2436" w:type="dxa"/>
            <w:vMerge w:val="restart"/>
          </w:tcPr>
          <w:p w14:paraId="4ED731CA"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r w:rsidRPr="00742E51">
              <w:rPr>
                <w:rFonts w:ascii="Arial" w:eastAsia="Calibri" w:hAnsi="Arial" w:cs="Times New Roman"/>
                <w:lang w:val="en-AU"/>
              </w:rPr>
              <w:t xml:space="preserve">5. </w:t>
            </w:r>
            <w:r w:rsidRPr="00742E51">
              <w:rPr>
                <w:rFonts w:ascii="Arial" w:eastAsia="Calibri" w:hAnsi="Arial" w:cs="Times New Roman"/>
                <w:lang w:val="en-AU"/>
              </w:rPr>
              <w:tab/>
              <w:t>Optimise and monitor network performance</w:t>
            </w:r>
          </w:p>
        </w:tc>
        <w:tc>
          <w:tcPr>
            <w:tcW w:w="522" w:type="dxa"/>
            <w:gridSpan w:val="2"/>
          </w:tcPr>
          <w:p w14:paraId="309DE20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5.1</w:t>
            </w:r>
          </w:p>
        </w:tc>
        <w:tc>
          <w:tcPr>
            <w:tcW w:w="6540" w:type="dxa"/>
            <w:gridSpan w:val="2"/>
          </w:tcPr>
          <w:p w14:paraId="33F529F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Differing requirements for end to end quality of Voice, Video and Data are investigated</w:t>
            </w:r>
          </w:p>
        </w:tc>
      </w:tr>
      <w:tr w:rsidR="00742E51" w:rsidRPr="00742E51" w14:paraId="7DC454CD" w14:textId="77777777" w:rsidTr="00267DB8">
        <w:tblPrEx>
          <w:jc w:val="left"/>
        </w:tblPrEx>
        <w:trPr>
          <w:trHeight w:val="20"/>
        </w:trPr>
        <w:tc>
          <w:tcPr>
            <w:tcW w:w="2436" w:type="dxa"/>
            <w:vMerge/>
          </w:tcPr>
          <w:p w14:paraId="483FC52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517AAE0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5.2</w:t>
            </w:r>
          </w:p>
        </w:tc>
        <w:tc>
          <w:tcPr>
            <w:tcW w:w="6540" w:type="dxa"/>
            <w:gridSpan w:val="2"/>
          </w:tcPr>
          <w:p w14:paraId="6A73F67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Queuing algorithms used by networking devices are investigated </w:t>
            </w:r>
          </w:p>
        </w:tc>
      </w:tr>
      <w:tr w:rsidR="00742E51" w:rsidRPr="00742E51" w14:paraId="6236E040" w14:textId="77777777" w:rsidTr="00267DB8">
        <w:tblPrEx>
          <w:jc w:val="left"/>
        </w:tblPrEx>
        <w:trPr>
          <w:trHeight w:val="20"/>
        </w:trPr>
        <w:tc>
          <w:tcPr>
            <w:tcW w:w="2436" w:type="dxa"/>
            <w:vMerge/>
          </w:tcPr>
          <w:p w14:paraId="6FF64789"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562357C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5.3</w:t>
            </w:r>
          </w:p>
        </w:tc>
        <w:tc>
          <w:tcPr>
            <w:tcW w:w="6540" w:type="dxa"/>
            <w:gridSpan w:val="2"/>
          </w:tcPr>
          <w:p w14:paraId="24EAE3E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Different models of Quality of Service (QoS) are examined and compared</w:t>
            </w:r>
          </w:p>
        </w:tc>
      </w:tr>
      <w:tr w:rsidR="00742E51" w:rsidRPr="00742E51" w14:paraId="5DA3BF5A" w14:textId="77777777" w:rsidTr="00267DB8">
        <w:tblPrEx>
          <w:jc w:val="left"/>
        </w:tblPrEx>
        <w:trPr>
          <w:trHeight w:val="20"/>
        </w:trPr>
        <w:tc>
          <w:tcPr>
            <w:tcW w:w="2436" w:type="dxa"/>
            <w:vMerge/>
          </w:tcPr>
          <w:p w14:paraId="6E45D954"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08AF62C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5.4</w:t>
            </w:r>
          </w:p>
        </w:tc>
        <w:tc>
          <w:tcPr>
            <w:tcW w:w="6540" w:type="dxa"/>
            <w:gridSpan w:val="2"/>
          </w:tcPr>
          <w:p w14:paraId="4B6E32E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Mapping network topologies utilising Cisco Discovery Protocol (CDP) and Link Layer Discovery Protocol (LLDP) is performed</w:t>
            </w:r>
          </w:p>
        </w:tc>
      </w:tr>
      <w:tr w:rsidR="00742E51" w:rsidRPr="00742E51" w14:paraId="6C6CBAD5" w14:textId="77777777" w:rsidTr="00267DB8">
        <w:tblPrEx>
          <w:jc w:val="left"/>
        </w:tblPrEx>
        <w:trPr>
          <w:trHeight w:val="20"/>
        </w:trPr>
        <w:tc>
          <w:tcPr>
            <w:tcW w:w="2436" w:type="dxa"/>
            <w:vMerge/>
          </w:tcPr>
          <w:p w14:paraId="6DF0CE1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4A1E2B0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5.5</w:t>
            </w:r>
          </w:p>
        </w:tc>
        <w:tc>
          <w:tcPr>
            <w:tcW w:w="6540" w:type="dxa"/>
            <w:gridSpan w:val="2"/>
          </w:tcPr>
          <w:p w14:paraId="0264B47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Network Time Protocol (NTP) is implemented </w:t>
            </w:r>
          </w:p>
        </w:tc>
      </w:tr>
      <w:tr w:rsidR="00742E51" w:rsidRPr="00742E51" w14:paraId="72A8BE01" w14:textId="77777777" w:rsidTr="00267DB8">
        <w:tblPrEx>
          <w:jc w:val="left"/>
        </w:tblPrEx>
        <w:trPr>
          <w:trHeight w:val="20"/>
        </w:trPr>
        <w:tc>
          <w:tcPr>
            <w:tcW w:w="2436" w:type="dxa"/>
            <w:vMerge/>
          </w:tcPr>
          <w:p w14:paraId="224869A8"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4F0A083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5.6</w:t>
            </w:r>
          </w:p>
        </w:tc>
        <w:tc>
          <w:tcPr>
            <w:tcW w:w="6540" w:type="dxa"/>
            <w:gridSpan w:val="2"/>
          </w:tcPr>
          <w:p w14:paraId="4EE9993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the Simple Network Management Protocol (SNMP) is applied and monitored</w:t>
            </w:r>
          </w:p>
        </w:tc>
      </w:tr>
      <w:tr w:rsidR="00742E51" w:rsidRPr="00742E51" w14:paraId="4BBC3780" w14:textId="77777777" w:rsidTr="00267DB8">
        <w:tblPrEx>
          <w:jc w:val="left"/>
        </w:tblPrEx>
        <w:trPr>
          <w:trHeight w:val="20"/>
        </w:trPr>
        <w:tc>
          <w:tcPr>
            <w:tcW w:w="2436" w:type="dxa"/>
            <w:vMerge/>
          </w:tcPr>
          <w:p w14:paraId="4E8E2E7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3F98651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5.7</w:t>
            </w:r>
          </w:p>
        </w:tc>
        <w:tc>
          <w:tcPr>
            <w:tcW w:w="6540" w:type="dxa"/>
            <w:gridSpan w:val="2"/>
          </w:tcPr>
          <w:p w14:paraId="546BEEF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System Logging (SYSLOG) is investigated</w:t>
            </w:r>
          </w:p>
        </w:tc>
      </w:tr>
      <w:tr w:rsidR="00742E51" w:rsidRPr="00742E51" w14:paraId="01627762" w14:textId="77777777" w:rsidTr="00267DB8">
        <w:tblPrEx>
          <w:jc w:val="left"/>
        </w:tblPrEx>
        <w:trPr>
          <w:trHeight w:val="612"/>
        </w:trPr>
        <w:tc>
          <w:tcPr>
            <w:tcW w:w="2436" w:type="dxa"/>
            <w:vMerge/>
          </w:tcPr>
          <w:p w14:paraId="0EAA104E"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D403BE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5.8</w:t>
            </w:r>
          </w:p>
        </w:tc>
        <w:tc>
          <w:tcPr>
            <w:tcW w:w="6540" w:type="dxa"/>
            <w:gridSpan w:val="2"/>
          </w:tcPr>
          <w:p w14:paraId="1446F64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Methods to maintain Router and Switch configuration files</w:t>
            </w:r>
            <w:r w:rsidRPr="00742E51">
              <w:rPr>
                <w:rFonts w:ascii="Arial" w:eastAsia="Calibri" w:hAnsi="Arial" w:cs="Times New Roman"/>
                <w:lang w:val="en-AU"/>
              </w:rPr>
              <w:t xml:space="preserve"> are implemented</w:t>
            </w:r>
          </w:p>
        </w:tc>
      </w:tr>
      <w:tr w:rsidR="00742E51" w:rsidRPr="00742E51" w14:paraId="5AB9F474" w14:textId="77777777" w:rsidTr="00267DB8">
        <w:tblPrEx>
          <w:jc w:val="left"/>
        </w:tblPrEx>
        <w:trPr>
          <w:trHeight w:val="20"/>
        </w:trPr>
        <w:tc>
          <w:tcPr>
            <w:tcW w:w="2436" w:type="dxa"/>
            <w:vMerge/>
          </w:tcPr>
          <w:p w14:paraId="398A949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1472275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5.9</w:t>
            </w:r>
          </w:p>
        </w:tc>
        <w:tc>
          <w:tcPr>
            <w:tcW w:w="6540" w:type="dxa"/>
            <w:gridSpan w:val="2"/>
          </w:tcPr>
          <w:p w14:paraId="7A5CF1EC"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An Internetworking Operating System (IOS) upgrade for a Router or Switch is performed and monitored</w:t>
            </w:r>
          </w:p>
        </w:tc>
      </w:tr>
      <w:tr w:rsidR="00742E51" w:rsidRPr="00742E51" w14:paraId="260724E8" w14:textId="77777777" w:rsidTr="00267DB8">
        <w:tblPrEx>
          <w:jc w:val="left"/>
        </w:tblPrEx>
        <w:trPr>
          <w:trHeight w:val="20"/>
        </w:trPr>
        <w:tc>
          <w:tcPr>
            <w:tcW w:w="2436" w:type="dxa"/>
            <w:vMerge w:val="restart"/>
          </w:tcPr>
          <w:p w14:paraId="2AE3DA96" w14:textId="77777777" w:rsidR="00742E51" w:rsidRPr="00742E51" w:rsidRDefault="00742E51" w:rsidP="00742E51">
            <w:pPr>
              <w:widowControl/>
              <w:tabs>
                <w:tab w:val="left" w:pos="337"/>
              </w:tabs>
              <w:spacing w:before="60" w:after="0" w:line="240" w:lineRule="auto"/>
              <w:ind w:left="337" w:hanging="337"/>
              <w:rPr>
                <w:rFonts w:ascii="Arial" w:eastAsia="Calibri" w:hAnsi="Arial" w:cs="Times New Roman"/>
                <w:lang w:val="en-AU"/>
              </w:rPr>
            </w:pPr>
            <w:r w:rsidRPr="00742E51">
              <w:rPr>
                <w:rFonts w:ascii="Arial" w:eastAsia="Calibri" w:hAnsi="Arial" w:cs="Times New Roman"/>
                <w:lang w:val="en-AU"/>
              </w:rPr>
              <w:t>6. Investigate and apply troubleshooting  techniques and tools</w:t>
            </w:r>
          </w:p>
        </w:tc>
        <w:tc>
          <w:tcPr>
            <w:tcW w:w="522" w:type="dxa"/>
            <w:gridSpan w:val="2"/>
          </w:tcPr>
          <w:p w14:paraId="02457B2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6.1</w:t>
            </w:r>
          </w:p>
        </w:tc>
        <w:tc>
          <w:tcPr>
            <w:tcW w:w="6540" w:type="dxa"/>
            <w:gridSpan w:val="2"/>
          </w:tcPr>
          <w:p w14:paraId="3E92EFD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importance of network documentation for network operation and troubleshooting is investigated</w:t>
            </w:r>
          </w:p>
        </w:tc>
      </w:tr>
      <w:tr w:rsidR="00742E51" w:rsidRPr="00742E51" w14:paraId="395E6DA7" w14:textId="77777777" w:rsidTr="00267DB8">
        <w:tblPrEx>
          <w:jc w:val="left"/>
        </w:tblPrEx>
        <w:trPr>
          <w:trHeight w:val="20"/>
        </w:trPr>
        <w:tc>
          <w:tcPr>
            <w:tcW w:w="2436" w:type="dxa"/>
            <w:vMerge/>
          </w:tcPr>
          <w:p w14:paraId="7B1FAC0C"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09184B6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6.2</w:t>
            </w:r>
          </w:p>
        </w:tc>
        <w:tc>
          <w:tcPr>
            <w:tcW w:w="6540" w:type="dxa"/>
            <w:gridSpan w:val="2"/>
          </w:tcPr>
          <w:p w14:paraId="0411C92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Network troubleshooting methodologies are identified investigated</w:t>
            </w:r>
          </w:p>
        </w:tc>
      </w:tr>
      <w:tr w:rsidR="00742E51" w:rsidRPr="00742E51" w14:paraId="4A77A6D3" w14:textId="77777777" w:rsidTr="00267DB8">
        <w:tblPrEx>
          <w:jc w:val="left"/>
        </w:tblPrEx>
        <w:trPr>
          <w:trHeight w:val="20"/>
        </w:trPr>
        <w:tc>
          <w:tcPr>
            <w:tcW w:w="2436" w:type="dxa"/>
            <w:vMerge/>
          </w:tcPr>
          <w:p w14:paraId="76A17801"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2B85C47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6.3</w:t>
            </w:r>
          </w:p>
        </w:tc>
        <w:tc>
          <w:tcPr>
            <w:tcW w:w="6540" w:type="dxa"/>
            <w:gridSpan w:val="2"/>
          </w:tcPr>
          <w:p w14:paraId="45CFA84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Network troubleshooting tools are investigated</w:t>
            </w:r>
          </w:p>
        </w:tc>
      </w:tr>
      <w:tr w:rsidR="00742E51" w:rsidRPr="00742E51" w14:paraId="3041466C" w14:textId="77777777" w:rsidTr="00267DB8">
        <w:tblPrEx>
          <w:jc w:val="left"/>
        </w:tblPrEx>
        <w:trPr>
          <w:trHeight w:val="20"/>
        </w:trPr>
        <w:tc>
          <w:tcPr>
            <w:tcW w:w="2436" w:type="dxa"/>
            <w:vMerge/>
          </w:tcPr>
          <w:p w14:paraId="6B47D03B"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522" w:type="dxa"/>
            <w:gridSpan w:val="2"/>
          </w:tcPr>
          <w:p w14:paraId="3D0C50A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6.4</w:t>
            </w:r>
          </w:p>
        </w:tc>
        <w:tc>
          <w:tcPr>
            <w:tcW w:w="6540" w:type="dxa"/>
            <w:gridSpan w:val="2"/>
          </w:tcPr>
          <w:p w14:paraId="1C7E319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Troubleshooting tools and techniques</w:t>
            </w:r>
            <w:r w:rsidRPr="00742E51">
              <w:rPr>
                <w:rFonts w:ascii="Arial" w:eastAsia="Calibri" w:hAnsi="Arial" w:cs="Times New Roman"/>
                <w:lang w:val="en-AU"/>
              </w:rPr>
              <w:t xml:space="preserve"> are applied to verify operation</w:t>
            </w:r>
          </w:p>
        </w:tc>
      </w:tr>
      <w:tr w:rsidR="00742E51" w:rsidRPr="00742E51" w14:paraId="1025397E" w14:textId="77777777" w:rsidTr="00AA4B59">
        <w:trPr>
          <w:gridAfter w:val="1"/>
          <w:wAfter w:w="108" w:type="dxa"/>
          <w:trHeight w:val="20"/>
          <w:jc w:val="center"/>
        </w:trPr>
        <w:tc>
          <w:tcPr>
            <w:tcW w:w="9390" w:type="dxa"/>
            <w:gridSpan w:val="4"/>
          </w:tcPr>
          <w:p w14:paraId="53376B89" w14:textId="77777777" w:rsidR="00742E51" w:rsidRPr="00742E51" w:rsidRDefault="00742E51" w:rsidP="00742E51">
            <w:pPr>
              <w:widowControl/>
              <w:spacing w:before="60" w:after="60" w:line="240" w:lineRule="auto"/>
              <w:rPr>
                <w:rFonts w:ascii="Arial" w:eastAsia="Calibri" w:hAnsi="Arial" w:cs="Times New Roman"/>
                <w:b/>
                <w:sz w:val="24"/>
                <w:szCs w:val="24"/>
                <w:lang w:val="en-AU"/>
              </w:rPr>
            </w:pPr>
            <w:r w:rsidRPr="00742E51">
              <w:rPr>
                <w:rFonts w:ascii="Arial" w:eastAsia="Calibri" w:hAnsi="Arial" w:cs="Times New Roman"/>
                <w:lang w:val="en-AU"/>
              </w:rPr>
              <w:br w:type="page"/>
            </w:r>
            <w:r w:rsidRPr="00742E51">
              <w:rPr>
                <w:rFonts w:ascii="Arial" w:eastAsia="Calibri" w:hAnsi="Arial" w:cs="Times New Roman"/>
                <w:lang w:val="en-AU"/>
              </w:rPr>
              <w:br w:type="page"/>
            </w:r>
            <w:r w:rsidRPr="00742E51">
              <w:rPr>
                <w:rFonts w:ascii="Arial" w:eastAsia="Calibri" w:hAnsi="Arial" w:cs="Times New Roman"/>
                <w:b/>
                <w:sz w:val="24"/>
                <w:szCs w:val="24"/>
                <w:lang w:val="en-AU"/>
              </w:rPr>
              <w:t>REQUIRED SKILLS AND KNOWLEDGE</w:t>
            </w:r>
          </w:p>
        </w:tc>
      </w:tr>
      <w:tr w:rsidR="00742E51" w:rsidRPr="00742E51" w14:paraId="580A27BE" w14:textId="77777777" w:rsidTr="00AA4B59">
        <w:trPr>
          <w:gridAfter w:val="1"/>
          <w:wAfter w:w="108" w:type="dxa"/>
          <w:trHeight w:val="20"/>
          <w:jc w:val="center"/>
        </w:trPr>
        <w:tc>
          <w:tcPr>
            <w:tcW w:w="9390" w:type="dxa"/>
            <w:gridSpan w:val="4"/>
          </w:tcPr>
          <w:p w14:paraId="7F1B5EA0" w14:textId="77777777" w:rsidR="00742E51" w:rsidRPr="00742E51" w:rsidRDefault="00742E51" w:rsidP="00742E51">
            <w:pPr>
              <w:widowControl/>
              <w:spacing w:before="60" w:after="60" w:line="240" w:lineRule="auto"/>
              <w:rPr>
                <w:rFonts w:ascii="Arial" w:eastAsia="Calibri" w:hAnsi="Arial" w:cs="Times New Roman"/>
                <w:i/>
                <w:sz w:val="20"/>
                <w:szCs w:val="20"/>
                <w:lang w:val="en-AU"/>
              </w:rPr>
            </w:pPr>
            <w:r w:rsidRPr="00742E51">
              <w:rPr>
                <w:rFonts w:ascii="Arial" w:eastAsia="Calibri" w:hAnsi="Arial" w:cs="Times New Roman"/>
                <w:i/>
                <w:sz w:val="20"/>
                <w:szCs w:val="20"/>
                <w:lang w:val="en-AU"/>
              </w:rPr>
              <w:t>This describes the essential skills and knowledge and their level, required for this unit.</w:t>
            </w:r>
          </w:p>
        </w:tc>
      </w:tr>
      <w:tr w:rsidR="00742E51" w:rsidRPr="00742E51" w14:paraId="2C4EFE7D" w14:textId="77777777" w:rsidTr="00AA4B59">
        <w:trPr>
          <w:gridAfter w:val="1"/>
          <w:wAfter w:w="108" w:type="dxa"/>
          <w:trHeight w:val="20"/>
          <w:jc w:val="center"/>
        </w:trPr>
        <w:tc>
          <w:tcPr>
            <w:tcW w:w="9390" w:type="dxa"/>
            <w:gridSpan w:val="4"/>
          </w:tcPr>
          <w:p w14:paraId="18A39B89"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Required skills:</w:t>
            </w:r>
          </w:p>
          <w:p w14:paraId="5792A5BE" w14:textId="77777777" w:rsidR="00742E51" w:rsidRPr="00742E51" w:rsidRDefault="00742E51" w:rsidP="00742E51">
            <w:pPr>
              <w:widowControl/>
              <w:numPr>
                <w:ilvl w:val="0"/>
                <w:numId w:val="296"/>
              </w:numPr>
              <w:spacing w:before="60" w:after="60" w:line="240" w:lineRule="auto"/>
              <w:ind w:left="449" w:hanging="426"/>
              <w:contextualSpacing/>
              <w:rPr>
                <w:rFonts w:ascii="Arial" w:eastAsia="Times New Roman" w:hAnsi="Arial" w:cs="Arial"/>
                <w:lang w:val="en-AU" w:eastAsia="en-AU"/>
              </w:rPr>
            </w:pPr>
            <w:r w:rsidRPr="00742E51">
              <w:rPr>
                <w:rFonts w:ascii="Arial" w:eastAsia="Times New Roman" w:hAnsi="Arial" w:cs="Arial"/>
                <w:lang w:val="en-AU" w:eastAsia="en-AU"/>
              </w:rPr>
              <w:t>Planning and organising skills to investigate:</w:t>
            </w:r>
          </w:p>
          <w:p w14:paraId="2FED5519" w14:textId="77777777" w:rsidR="00742E51" w:rsidRPr="00742E51" w:rsidRDefault="00742E51" w:rsidP="00742E51">
            <w:pPr>
              <w:widowControl/>
              <w:numPr>
                <w:ilvl w:val="0"/>
                <w:numId w:val="301"/>
              </w:numPr>
              <w:spacing w:before="60" w:after="6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operation of OSPFv2 dynamic routing protocol</w:t>
            </w:r>
          </w:p>
          <w:p w14:paraId="3EE66936" w14:textId="77777777" w:rsidR="00742E51" w:rsidRPr="00742E51" w:rsidRDefault="00742E51" w:rsidP="00742E51">
            <w:pPr>
              <w:widowControl/>
              <w:numPr>
                <w:ilvl w:val="0"/>
                <w:numId w:val="301"/>
              </w:numPr>
              <w:spacing w:before="60" w:after="6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use of standard and extended ACL’s to support the protection of a computer network</w:t>
            </w:r>
          </w:p>
          <w:p w14:paraId="285F213F" w14:textId="77777777" w:rsidR="00742E51" w:rsidRPr="00742E51" w:rsidRDefault="00742E51" w:rsidP="00742E51">
            <w:pPr>
              <w:widowControl/>
              <w:numPr>
                <w:ilvl w:val="0"/>
                <w:numId w:val="301"/>
              </w:numPr>
              <w:spacing w:before="60" w:after="6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different requirements and methods of QoS for different data types in an organisation</w:t>
            </w:r>
          </w:p>
          <w:p w14:paraId="648B458D" w14:textId="77777777" w:rsidR="00742E51" w:rsidRPr="00742E51" w:rsidRDefault="00742E51" w:rsidP="00742E51">
            <w:pPr>
              <w:widowControl/>
              <w:numPr>
                <w:ilvl w:val="0"/>
                <w:numId w:val="301"/>
              </w:numPr>
              <w:spacing w:before="60" w:after="6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methods to maintain router and switch configuration files</w:t>
            </w:r>
          </w:p>
          <w:p w14:paraId="4DF81FFE" w14:textId="77777777" w:rsidR="00742E51" w:rsidRPr="00742E51" w:rsidRDefault="00742E51" w:rsidP="00742E51">
            <w:pPr>
              <w:widowControl/>
              <w:numPr>
                <w:ilvl w:val="0"/>
                <w:numId w:val="299"/>
              </w:numPr>
              <w:tabs>
                <w:tab w:val="center" w:pos="4153"/>
                <w:tab w:val="right" w:pos="8306"/>
              </w:tabs>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function and operation of SYSLOG files</w:t>
            </w:r>
          </w:p>
          <w:p w14:paraId="1397DC5B" w14:textId="77777777" w:rsidR="00742E51" w:rsidRPr="00742E51" w:rsidRDefault="00742E51" w:rsidP="00742E51">
            <w:pPr>
              <w:widowControl/>
              <w:numPr>
                <w:ilvl w:val="0"/>
                <w:numId w:val="297"/>
              </w:numPr>
              <w:spacing w:before="120" w:after="0" w:line="240" w:lineRule="auto"/>
              <w:ind w:left="449" w:hanging="426"/>
              <w:contextualSpacing/>
              <w:rPr>
                <w:rFonts w:ascii="Arial (W1)" w:eastAsia="Times New Roman" w:hAnsi="Arial (W1)" w:cs="Arial"/>
                <w:lang w:val="en-AU" w:eastAsia="en-AU"/>
              </w:rPr>
            </w:pPr>
            <w:r w:rsidRPr="00742E51">
              <w:rPr>
                <w:rFonts w:ascii="Arial" w:eastAsia="Times New Roman" w:hAnsi="Arial" w:cs="Arial"/>
                <w:lang w:val="en-AU" w:eastAsia="en-AU"/>
              </w:rPr>
              <w:t>Technical skills to</w:t>
            </w:r>
            <w:r w:rsidRPr="00742E51">
              <w:rPr>
                <w:rFonts w:ascii="Arial (W1)" w:eastAsia="Times New Roman" w:hAnsi="Arial (W1)" w:cs="Arial"/>
                <w:lang w:val="en-AU" w:eastAsia="en-AU"/>
              </w:rPr>
              <w:t>:</w:t>
            </w:r>
          </w:p>
          <w:p w14:paraId="43ED4DD9" w14:textId="77777777" w:rsidR="00742E51" w:rsidRPr="00742E51" w:rsidRDefault="00742E51" w:rsidP="00742E51">
            <w:pPr>
              <w:widowControl/>
              <w:numPr>
                <w:ilvl w:val="0"/>
                <w:numId w:val="300"/>
              </w:numPr>
              <w:tabs>
                <w:tab w:val="center" w:pos="1016"/>
                <w:tab w:val="right" w:pos="8306"/>
              </w:tabs>
              <w:spacing w:after="0" w:line="240" w:lineRule="auto"/>
              <w:ind w:left="874" w:hanging="425"/>
              <w:rPr>
                <w:rFonts w:ascii="Arial" w:eastAsia="Calibri" w:hAnsi="Arial" w:cs="Times New Roman"/>
                <w:lang w:val="en-AU"/>
              </w:rPr>
            </w:pPr>
            <w:r w:rsidRPr="00742E51">
              <w:rPr>
                <w:rFonts w:ascii="Arial" w:eastAsia="Calibri" w:hAnsi="Arial" w:cs="Times New Roman"/>
                <w:lang w:val="en-AU"/>
              </w:rPr>
              <w:t>implement single area OSPFv2 on a router</w:t>
            </w:r>
          </w:p>
          <w:p w14:paraId="01D05FEB" w14:textId="77777777" w:rsidR="00742E51" w:rsidRPr="00742E51" w:rsidRDefault="00742E51" w:rsidP="00742E51">
            <w:pPr>
              <w:widowControl/>
              <w:numPr>
                <w:ilvl w:val="0"/>
                <w:numId w:val="300"/>
              </w:numPr>
              <w:tabs>
                <w:tab w:val="center" w:pos="4153"/>
                <w:tab w:val="right" w:pos="8306"/>
              </w:tabs>
              <w:spacing w:after="0" w:line="240" w:lineRule="auto"/>
              <w:ind w:left="874" w:hanging="425"/>
              <w:rPr>
                <w:rFonts w:ascii="Arial" w:eastAsia="Calibri" w:hAnsi="Arial" w:cs="Times New Roman"/>
                <w:lang w:val="en-AU"/>
              </w:rPr>
            </w:pPr>
            <w:r w:rsidRPr="00742E51">
              <w:rPr>
                <w:rFonts w:ascii="Arial" w:eastAsia="Calibri" w:hAnsi="Arial" w:cs="Times New Roman"/>
                <w:lang w:val="en-AU"/>
              </w:rPr>
              <w:t>propagate default routes into an OSPFv2 network</w:t>
            </w:r>
          </w:p>
          <w:p w14:paraId="31FC64EE" w14:textId="77777777" w:rsidR="00742E51" w:rsidRPr="00742E51" w:rsidRDefault="00742E51" w:rsidP="00742E51">
            <w:pPr>
              <w:widowControl/>
              <w:numPr>
                <w:ilvl w:val="0"/>
                <w:numId w:val="300"/>
              </w:numPr>
              <w:tabs>
                <w:tab w:val="center" w:pos="4153"/>
                <w:tab w:val="right" w:pos="8306"/>
              </w:tabs>
              <w:spacing w:after="0" w:line="240" w:lineRule="auto"/>
              <w:ind w:left="874" w:hanging="425"/>
              <w:rPr>
                <w:rFonts w:ascii="Arial" w:eastAsia="Calibri" w:hAnsi="Arial" w:cs="Times New Roman"/>
                <w:lang w:val="en-AU"/>
              </w:rPr>
            </w:pPr>
            <w:r w:rsidRPr="00742E51">
              <w:rPr>
                <w:rFonts w:ascii="Arial" w:eastAsia="Calibri" w:hAnsi="Arial" w:cs="Times New Roman"/>
                <w:lang w:val="en-AU"/>
              </w:rPr>
              <w:t>utilise OSPFv2 standard troubleshooting tools and techniques</w:t>
            </w:r>
          </w:p>
          <w:p w14:paraId="3AB8DEE6" w14:textId="77777777" w:rsidR="00742E51" w:rsidRPr="00742E51" w:rsidRDefault="00742E51" w:rsidP="00742E51">
            <w:pPr>
              <w:widowControl/>
              <w:numPr>
                <w:ilvl w:val="0"/>
                <w:numId w:val="300"/>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apply a dynamic routing protocol to a network</w:t>
            </w:r>
          </w:p>
          <w:p w14:paraId="614BDF44" w14:textId="77777777" w:rsidR="00742E51" w:rsidRPr="00742E51" w:rsidRDefault="00742E51" w:rsidP="00742E51">
            <w:pPr>
              <w:widowControl/>
              <w:numPr>
                <w:ilvl w:val="0"/>
                <w:numId w:val="300"/>
              </w:numPr>
              <w:spacing w:before="120" w:after="12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secure a network using ACLs</w:t>
            </w:r>
          </w:p>
          <w:p w14:paraId="36C11902" w14:textId="77777777" w:rsidR="00742E51" w:rsidRPr="00742E51" w:rsidRDefault="00742E51" w:rsidP="00742E51">
            <w:pPr>
              <w:widowControl/>
              <w:numPr>
                <w:ilvl w:val="0"/>
                <w:numId w:val="300"/>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perform network topologies mapping using CDP and LLDP</w:t>
            </w:r>
          </w:p>
          <w:p w14:paraId="28E92B62" w14:textId="77777777" w:rsidR="00742E51" w:rsidRPr="00742E51" w:rsidRDefault="00742E51" w:rsidP="00742E51">
            <w:pPr>
              <w:widowControl/>
              <w:numPr>
                <w:ilvl w:val="0"/>
                <w:numId w:val="300"/>
              </w:numPr>
              <w:tabs>
                <w:tab w:val="center" w:pos="4153"/>
                <w:tab w:val="right" w:pos="8306"/>
              </w:tabs>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performing an IOS upgrade for a router</w:t>
            </w:r>
          </w:p>
          <w:p w14:paraId="14321749" w14:textId="77777777" w:rsidR="00742E51" w:rsidRPr="00742E51" w:rsidRDefault="00742E51" w:rsidP="00742E51">
            <w:pPr>
              <w:widowControl/>
              <w:numPr>
                <w:ilvl w:val="0"/>
                <w:numId w:val="300"/>
              </w:numPr>
              <w:spacing w:after="0" w:line="240" w:lineRule="auto"/>
              <w:ind w:left="874" w:hanging="425"/>
              <w:rPr>
                <w:rFonts w:ascii="Arial" w:eastAsia="Calibri" w:hAnsi="Arial" w:cs="Arial"/>
                <w:lang w:val="en-AU"/>
              </w:rPr>
            </w:pPr>
            <w:r w:rsidRPr="00742E51">
              <w:rPr>
                <w:rFonts w:ascii="Arial" w:eastAsia="Calibri" w:hAnsi="Arial" w:cs="Arial"/>
                <w:lang w:val="en-AU"/>
              </w:rPr>
              <w:t>configure static and dynamic NAT and PAT on an edge router</w:t>
            </w:r>
          </w:p>
          <w:p w14:paraId="60B40656" w14:textId="77777777" w:rsidR="00742E51" w:rsidRPr="00742E51" w:rsidRDefault="00742E51" w:rsidP="00742E51">
            <w:pPr>
              <w:widowControl/>
              <w:numPr>
                <w:ilvl w:val="0"/>
                <w:numId w:val="300"/>
              </w:numPr>
              <w:tabs>
                <w:tab w:val="center" w:pos="4153"/>
                <w:tab w:val="right" w:pos="8306"/>
              </w:tabs>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configure and interpreting SYSLOG files</w:t>
            </w:r>
          </w:p>
          <w:p w14:paraId="756401A2" w14:textId="77777777" w:rsidR="00742E51" w:rsidRPr="00742E51" w:rsidRDefault="00742E51" w:rsidP="00742E51">
            <w:pPr>
              <w:widowControl/>
              <w:numPr>
                <w:ilvl w:val="0"/>
                <w:numId w:val="300"/>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configure and interpreting SNMP files</w:t>
            </w:r>
          </w:p>
          <w:p w14:paraId="3C4C2287" w14:textId="77777777" w:rsidR="00742E51" w:rsidRPr="00742E51" w:rsidRDefault="00742E51" w:rsidP="00742E51">
            <w:pPr>
              <w:widowControl/>
              <w:numPr>
                <w:ilvl w:val="0"/>
                <w:numId w:val="298"/>
              </w:numPr>
              <w:spacing w:before="120" w:after="0" w:line="240" w:lineRule="auto"/>
              <w:ind w:left="449" w:hanging="426"/>
              <w:contextualSpacing/>
              <w:rPr>
                <w:rFonts w:ascii="Arial (W1)" w:eastAsia="Times New Roman" w:hAnsi="Arial (W1)" w:cs="Arial"/>
                <w:lang w:val="en-AU" w:eastAsia="en-AU"/>
              </w:rPr>
            </w:pPr>
            <w:r w:rsidRPr="00742E51">
              <w:rPr>
                <w:rFonts w:ascii="Arial" w:eastAsia="Times New Roman" w:hAnsi="Arial" w:cs="Arial"/>
                <w:lang w:val="en-AU" w:eastAsia="en-AU"/>
              </w:rPr>
              <w:t>Problem solving skills to</w:t>
            </w:r>
            <w:r w:rsidRPr="00742E51">
              <w:rPr>
                <w:rFonts w:ascii="Arial (W1)" w:eastAsia="Times New Roman" w:hAnsi="Arial (W1)" w:cs="Arial"/>
                <w:lang w:val="en-AU" w:eastAsia="en-AU"/>
              </w:rPr>
              <w:t>:</w:t>
            </w:r>
          </w:p>
          <w:p w14:paraId="4FD567EA" w14:textId="77777777" w:rsidR="00742E51" w:rsidRPr="00742E51" w:rsidRDefault="00742E51" w:rsidP="00742E51">
            <w:pPr>
              <w:widowControl/>
              <w:numPr>
                <w:ilvl w:val="0"/>
                <w:numId w:val="302"/>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apply troubleshooting tools and techniques</w:t>
            </w:r>
          </w:p>
          <w:p w14:paraId="490051CD" w14:textId="77777777" w:rsidR="00742E51" w:rsidRPr="00742E51" w:rsidRDefault="00742E51" w:rsidP="00742E51">
            <w:pPr>
              <w:widowControl/>
              <w:tabs>
                <w:tab w:val="center" w:pos="4153"/>
                <w:tab w:val="right" w:pos="8306"/>
              </w:tabs>
              <w:spacing w:after="0" w:line="240" w:lineRule="auto"/>
              <w:rPr>
                <w:rFonts w:ascii="Arial" w:eastAsia="Calibri" w:hAnsi="Arial" w:cs="Arial"/>
                <w:lang w:val="en-AU"/>
              </w:rPr>
            </w:pPr>
          </w:p>
        </w:tc>
      </w:tr>
      <w:tr w:rsidR="00742E51" w:rsidRPr="00742E51" w14:paraId="2680F1D8" w14:textId="77777777" w:rsidTr="00AA4B59">
        <w:trPr>
          <w:gridAfter w:val="1"/>
          <w:wAfter w:w="108" w:type="dxa"/>
          <w:trHeight w:val="20"/>
          <w:jc w:val="center"/>
        </w:trPr>
        <w:tc>
          <w:tcPr>
            <w:tcW w:w="9390" w:type="dxa"/>
            <w:gridSpan w:val="4"/>
          </w:tcPr>
          <w:p w14:paraId="6D85D328"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Required knowledge:</w:t>
            </w:r>
          </w:p>
          <w:p w14:paraId="420285E4" w14:textId="77777777" w:rsidR="00742E51" w:rsidRPr="00742E51" w:rsidRDefault="00742E51" w:rsidP="00742E51">
            <w:pPr>
              <w:widowControl/>
              <w:numPr>
                <w:ilvl w:val="0"/>
                <w:numId w:val="153"/>
              </w:numPr>
              <w:tabs>
                <w:tab w:val="center" w:pos="4153"/>
                <w:tab w:val="right" w:pos="8306"/>
              </w:tabs>
              <w:spacing w:after="0" w:line="240" w:lineRule="auto"/>
              <w:rPr>
                <w:rFonts w:ascii="Arial" w:eastAsia="Calibri" w:hAnsi="Arial" w:cs="Arial"/>
                <w:lang w:val="en-AU"/>
              </w:rPr>
            </w:pPr>
            <w:r w:rsidRPr="00742E51">
              <w:rPr>
                <w:rFonts w:ascii="Arial" w:eastAsia="Calibri" w:hAnsi="Arial" w:cs="Arial"/>
                <w:lang w:val="en-AU"/>
              </w:rPr>
              <w:t>OSPF dynamic routing protocol</w:t>
            </w:r>
          </w:p>
          <w:p w14:paraId="75D74614" w14:textId="77777777" w:rsidR="00742E51" w:rsidRPr="00742E51" w:rsidRDefault="00742E51" w:rsidP="00742E51">
            <w:pPr>
              <w:widowControl/>
              <w:numPr>
                <w:ilvl w:val="0"/>
                <w:numId w:val="153"/>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routing troubleshooting methodologies and tools</w:t>
            </w:r>
          </w:p>
          <w:p w14:paraId="5EA86DB1" w14:textId="77777777" w:rsidR="00742E51" w:rsidRPr="00742E51" w:rsidRDefault="00742E51" w:rsidP="00742E51">
            <w:pPr>
              <w:widowControl/>
              <w:numPr>
                <w:ilvl w:val="0"/>
                <w:numId w:val="153"/>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application of:</w:t>
            </w:r>
          </w:p>
          <w:p w14:paraId="7E850606" w14:textId="77777777" w:rsidR="00742E51" w:rsidRPr="00742E51" w:rsidRDefault="00742E51" w:rsidP="00742E51">
            <w:pPr>
              <w:widowControl/>
              <w:numPr>
                <w:ilvl w:val="0"/>
                <w:numId w:val="295"/>
              </w:numPr>
              <w:tabs>
                <w:tab w:val="center" w:pos="4153"/>
                <w:tab w:val="right" w:pos="8306"/>
              </w:tabs>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WAN technologies</w:t>
            </w:r>
          </w:p>
          <w:p w14:paraId="50451581"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QoS methods</w:t>
            </w:r>
          </w:p>
          <w:p w14:paraId="0556E37D"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Queuing algorithms</w:t>
            </w:r>
          </w:p>
          <w:p w14:paraId="7161DBEB"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CDP</w:t>
            </w:r>
          </w:p>
          <w:p w14:paraId="523EB856"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LLDP</w:t>
            </w:r>
          </w:p>
          <w:p w14:paraId="4B329FB8"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NTP</w:t>
            </w:r>
          </w:p>
          <w:p w14:paraId="702645EF"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IOS Commands</w:t>
            </w:r>
          </w:p>
          <w:p w14:paraId="0755D7D7"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SNMP operation</w:t>
            </w:r>
          </w:p>
          <w:p w14:paraId="034609E2" w14:textId="77777777" w:rsidR="00742E51" w:rsidRPr="00742E51" w:rsidRDefault="00742E51" w:rsidP="00742E51">
            <w:pPr>
              <w:widowControl/>
              <w:numPr>
                <w:ilvl w:val="0"/>
                <w:numId w:val="294"/>
              </w:numPr>
              <w:spacing w:after="0" w:line="240" w:lineRule="auto"/>
              <w:ind w:left="874" w:hanging="425"/>
              <w:contextualSpacing/>
              <w:rPr>
                <w:rFonts w:ascii="Arial" w:eastAsia="Times New Roman" w:hAnsi="Arial" w:cs="Arial"/>
                <w:lang w:val="en-AU" w:eastAsia="en-AU"/>
              </w:rPr>
            </w:pPr>
            <w:r w:rsidRPr="00742E51">
              <w:rPr>
                <w:rFonts w:ascii="Arial" w:eastAsia="Times New Roman" w:hAnsi="Arial" w:cs="Arial"/>
                <w:lang w:val="en-AU" w:eastAsia="en-AU"/>
              </w:rPr>
              <w:t>SYSLOG files</w:t>
            </w:r>
          </w:p>
          <w:p w14:paraId="30F5CE1D" w14:textId="77777777" w:rsidR="00742E51" w:rsidRPr="00742E51" w:rsidRDefault="00742E51" w:rsidP="00742E51">
            <w:pPr>
              <w:widowControl/>
              <w:numPr>
                <w:ilvl w:val="0"/>
                <w:numId w:val="294"/>
              </w:numPr>
              <w:spacing w:after="0" w:line="240" w:lineRule="auto"/>
              <w:ind w:left="874" w:hanging="425"/>
              <w:rPr>
                <w:rFonts w:ascii="Arial" w:eastAsia="Calibri" w:hAnsi="Arial" w:cs="Arial"/>
                <w:lang w:val="en-AU"/>
              </w:rPr>
            </w:pPr>
            <w:r w:rsidRPr="00742E51">
              <w:rPr>
                <w:rFonts w:ascii="Arial" w:eastAsia="Calibri" w:hAnsi="Arial" w:cs="Arial"/>
                <w:lang w:val="en-AU"/>
              </w:rPr>
              <w:t>Static and Dynamic NAT</w:t>
            </w:r>
          </w:p>
          <w:p w14:paraId="60F0EC0D" w14:textId="77777777" w:rsidR="00742E51" w:rsidRPr="00742E51" w:rsidRDefault="00742E51" w:rsidP="00742E51">
            <w:pPr>
              <w:widowControl/>
              <w:numPr>
                <w:ilvl w:val="0"/>
                <w:numId w:val="294"/>
              </w:numPr>
              <w:spacing w:after="0" w:line="240" w:lineRule="auto"/>
              <w:ind w:left="874" w:hanging="425"/>
              <w:rPr>
                <w:rFonts w:ascii="Arial" w:eastAsia="Calibri" w:hAnsi="Arial" w:cs="Arial"/>
                <w:lang w:val="en-AU"/>
              </w:rPr>
            </w:pPr>
            <w:r w:rsidRPr="00742E51">
              <w:rPr>
                <w:rFonts w:ascii="Arial" w:eastAsia="Calibri" w:hAnsi="Arial" w:cs="Arial"/>
                <w:lang w:val="en-AU"/>
              </w:rPr>
              <w:t>PAT</w:t>
            </w:r>
          </w:p>
          <w:p w14:paraId="159CA470" w14:textId="77777777" w:rsidR="00742E51" w:rsidRPr="00742E51" w:rsidRDefault="00742E51" w:rsidP="00742E51">
            <w:pPr>
              <w:widowControl/>
              <w:numPr>
                <w:ilvl w:val="0"/>
                <w:numId w:val="294"/>
              </w:numPr>
              <w:spacing w:after="0" w:line="240" w:lineRule="auto"/>
              <w:ind w:left="874" w:hanging="425"/>
              <w:rPr>
                <w:rFonts w:ascii="Arial" w:eastAsia="Calibri" w:hAnsi="Arial" w:cs="Arial"/>
                <w:lang w:val="en-AU"/>
              </w:rPr>
            </w:pPr>
            <w:r w:rsidRPr="00742E51">
              <w:rPr>
                <w:rFonts w:ascii="Arial" w:eastAsia="Calibri" w:hAnsi="Arial" w:cs="Arial"/>
                <w:lang w:val="en-AU"/>
              </w:rPr>
              <w:t>Standard and extended ACL’s</w:t>
            </w:r>
          </w:p>
          <w:p w14:paraId="355D1DE0" w14:textId="77777777" w:rsidR="00742E51" w:rsidRPr="00742E51" w:rsidRDefault="00742E51" w:rsidP="00742E51">
            <w:pPr>
              <w:widowControl/>
              <w:numPr>
                <w:ilvl w:val="0"/>
                <w:numId w:val="153"/>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network troubleshooting tools and techniques</w:t>
            </w:r>
          </w:p>
          <w:p w14:paraId="504FF543" w14:textId="77777777" w:rsidR="00742E51" w:rsidRPr="00742E51" w:rsidRDefault="00742E51" w:rsidP="00742E51">
            <w:pPr>
              <w:widowControl/>
              <w:spacing w:after="0" w:line="240" w:lineRule="auto"/>
              <w:rPr>
                <w:rFonts w:ascii="Arial" w:eastAsia="Calibri" w:hAnsi="Arial" w:cs="Times New Roman"/>
                <w:lang w:val="en-AU"/>
              </w:rPr>
            </w:pPr>
          </w:p>
        </w:tc>
      </w:tr>
    </w:tbl>
    <w:p w14:paraId="3BCAB187" w14:textId="77777777" w:rsidR="00742E51" w:rsidRPr="00742E51" w:rsidRDefault="00742E51" w:rsidP="00742E51">
      <w:pPr>
        <w:widowControl/>
        <w:spacing w:after="0" w:line="240" w:lineRule="auto"/>
        <w:rPr>
          <w:rFonts w:ascii="Arial" w:eastAsia="Calibri" w:hAnsi="Arial" w:cs="Times New Roman"/>
          <w:lang w:val="en-AU"/>
        </w:rPr>
      </w:pPr>
      <w:r w:rsidRPr="00742E51">
        <w:rPr>
          <w:rFonts w:ascii="Arial" w:eastAsia="Calibri" w:hAnsi="Arial" w:cs="Times New Roman"/>
          <w:lang w:val="en-AU"/>
        </w:rPr>
        <w:br w:type="page"/>
      </w:r>
    </w:p>
    <w:tbl>
      <w:tblPr>
        <w:tblW w:w="9497" w:type="dxa"/>
        <w:tblInd w:w="142" w:type="dxa"/>
        <w:tblLook w:val="0000" w:firstRow="0" w:lastRow="0" w:firstColumn="0" w:lastColumn="0" w:noHBand="0" w:noVBand="0"/>
      </w:tblPr>
      <w:tblGrid>
        <w:gridCol w:w="2693"/>
        <w:gridCol w:w="1240"/>
        <w:gridCol w:w="5564"/>
      </w:tblGrid>
      <w:tr w:rsidR="00742E51" w:rsidRPr="00742E51" w14:paraId="040897C5" w14:textId="77777777" w:rsidTr="0038306D">
        <w:tc>
          <w:tcPr>
            <w:tcW w:w="9497" w:type="dxa"/>
            <w:gridSpan w:val="3"/>
          </w:tcPr>
          <w:p w14:paraId="6A095B83" w14:textId="77777777" w:rsidR="00742E51" w:rsidRPr="00742E51" w:rsidRDefault="00742E51" w:rsidP="00742E51">
            <w:pPr>
              <w:widowControl/>
              <w:spacing w:before="120" w:after="0" w:line="240" w:lineRule="auto"/>
              <w:rPr>
                <w:rFonts w:ascii="Arial" w:eastAsia="Calibri" w:hAnsi="Arial" w:cs="Times New Roman"/>
                <w:b/>
                <w:sz w:val="24"/>
                <w:szCs w:val="24"/>
                <w:lang w:val="en-AU"/>
              </w:rPr>
            </w:pPr>
            <w:r w:rsidRPr="00742E51">
              <w:rPr>
                <w:rFonts w:ascii="Arial" w:eastAsia="Calibri" w:hAnsi="Arial" w:cs="Times New Roman"/>
                <w:lang w:val="en-AU"/>
              </w:rPr>
              <w:br w:type="page"/>
            </w:r>
            <w:r w:rsidRPr="00742E51">
              <w:rPr>
                <w:rFonts w:ascii="Arial" w:eastAsia="Calibri" w:hAnsi="Arial" w:cs="Times New Roman"/>
                <w:b/>
                <w:sz w:val="24"/>
                <w:szCs w:val="24"/>
                <w:lang w:val="en-AU"/>
              </w:rPr>
              <w:t xml:space="preserve">RANGE STATEMENT </w:t>
            </w:r>
          </w:p>
        </w:tc>
      </w:tr>
      <w:tr w:rsidR="00742E51" w:rsidRPr="00742E51" w14:paraId="69C413C7" w14:textId="77777777" w:rsidTr="0038306D">
        <w:tc>
          <w:tcPr>
            <w:tcW w:w="9497" w:type="dxa"/>
            <w:gridSpan w:val="3"/>
          </w:tcPr>
          <w:p w14:paraId="58B3189D" w14:textId="77777777" w:rsidR="00742E51" w:rsidRPr="00742E51" w:rsidRDefault="00742E51" w:rsidP="00742E51">
            <w:pPr>
              <w:widowControl/>
              <w:spacing w:before="120" w:after="120" w:line="240" w:lineRule="auto"/>
              <w:rPr>
                <w:rFonts w:ascii="Arial" w:eastAsia="Calibri" w:hAnsi="Arial" w:cs="Times New Roman"/>
                <w:lang w:val="en-AU"/>
              </w:rPr>
            </w:pPr>
            <w:r w:rsidRPr="00742E51">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742E51" w:rsidRPr="00742E51" w14:paraId="54E129B9" w14:textId="77777777" w:rsidTr="00267DB8">
        <w:trPr>
          <w:trHeight w:val="2333"/>
        </w:trPr>
        <w:tc>
          <w:tcPr>
            <w:tcW w:w="3933" w:type="dxa"/>
            <w:gridSpan w:val="2"/>
          </w:tcPr>
          <w:p w14:paraId="2237A3D8" w14:textId="77777777" w:rsidR="00742E51" w:rsidRPr="00742E51" w:rsidRDefault="00742E51" w:rsidP="00267DB8">
            <w:pPr>
              <w:widowControl/>
              <w:spacing w:before="120" w:after="0" w:line="240" w:lineRule="auto"/>
              <w:rPr>
                <w:rFonts w:ascii="Arial" w:eastAsia="Calibri" w:hAnsi="Arial" w:cs="Times New Roman"/>
                <w:b/>
                <w:i/>
                <w:lang w:val="en-AU"/>
              </w:rPr>
            </w:pPr>
            <w:r w:rsidRPr="00742E51">
              <w:rPr>
                <w:rFonts w:ascii="Arial" w:eastAsia="Calibri" w:hAnsi="Arial" w:cs="Times New Roman"/>
                <w:b/>
                <w:i/>
                <w:lang w:val="en-AU"/>
              </w:rPr>
              <w:t xml:space="preserve">OSPFv2 standard troubleshooting tools and techniques </w:t>
            </w:r>
            <w:r w:rsidRPr="00742E51">
              <w:rPr>
                <w:rFonts w:ascii="Arial" w:eastAsia="Calibri" w:hAnsi="Arial" w:cs="Times New Roman"/>
                <w:lang w:val="en-AU"/>
              </w:rPr>
              <w:t>include but not limited to:</w:t>
            </w:r>
          </w:p>
        </w:tc>
        <w:tc>
          <w:tcPr>
            <w:tcW w:w="5564" w:type="dxa"/>
          </w:tcPr>
          <w:p w14:paraId="4B95542F" w14:textId="77777777" w:rsidR="00742E51" w:rsidRPr="00742E51" w:rsidRDefault="00742E51" w:rsidP="00742E51">
            <w:pPr>
              <w:widowControl/>
              <w:numPr>
                <w:ilvl w:val="0"/>
                <w:numId w:val="115"/>
              </w:numPr>
              <w:spacing w:before="120" w:after="0" w:line="240" w:lineRule="auto"/>
              <w:ind w:left="357" w:hanging="357"/>
              <w:rPr>
                <w:rFonts w:ascii="Arial" w:eastAsia="Calibri" w:hAnsi="Arial" w:cs="Times New Roman"/>
                <w:lang w:val="en-AU"/>
              </w:rPr>
            </w:pPr>
            <w:r w:rsidRPr="00742E51">
              <w:rPr>
                <w:rFonts w:ascii="Arial" w:eastAsia="Calibri" w:hAnsi="Arial" w:cs="Times New Roman"/>
                <w:lang w:val="en-AU"/>
              </w:rPr>
              <w:t>ping</w:t>
            </w:r>
          </w:p>
          <w:p w14:paraId="3ACB6A30"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show Internet Protocol (IP) route</w:t>
            </w:r>
          </w:p>
          <w:p w14:paraId="28B5887C" w14:textId="77777777" w:rsidR="00742E51" w:rsidRPr="00742E51" w:rsidRDefault="00742E51" w:rsidP="00742E51">
            <w:pPr>
              <w:widowControl/>
              <w:numPr>
                <w:ilvl w:val="0"/>
                <w:numId w:val="115"/>
              </w:numPr>
              <w:spacing w:after="0" w:line="240" w:lineRule="auto"/>
              <w:rPr>
                <w:rFonts w:ascii="Arial" w:eastAsia="Calibri" w:hAnsi="Arial" w:cs="Times New Roman"/>
                <w:lang w:val="en-AU"/>
              </w:rPr>
            </w:pPr>
            <w:r w:rsidRPr="00742E51">
              <w:rPr>
                <w:rFonts w:ascii="Arial" w:eastAsia="Calibri" w:hAnsi="Arial" w:cs="Times New Roman"/>
                <w:lang w:val="en-AU"/>
              </w:rPr>
              <w:t>inspection of interface configuration:</w:t>
            </w:r>
          </w:p>
          <w:p w14:paraId="5741B6BE"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proofErr w:type="spellStart"/>
            <w:r w:rsidRPr="00742E51">
              <w:rPr>
                <w:rFonts w:ascii="Arial" w:eastAsia="Calibri" w:hAnsi="Arial" w:cs="Times New Roman"/>
                <w:lang w:val="en-AU"/>
              </w:rPr>
              <w:t>ipconfigure</w:t>
            </w:r>
            <w:proofErr w:type="spellEnd"/>
          </w:p>
          <w:p w14:paraId="0F0C6B9F"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r w:rsidRPr="00742E51">
              <w:rPr>
                <w:rFonts w:ascii="Arial" w:eastAsia="Calibri" w:hAnsi="Arial" w:cs="Times New Roman"/>
                <w:lang w:val="en-AU"/>
              </w:rPr>
              <w:t>show CDP Neighbours</w:t>
            </w:r>
          </w:p>
          <w:p w14:paraId="6A896902"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r w:rsidRPr="00742E51">
              <w:rPr>
                <w:rFonts w:ascii="Arial" w:eastAsia="Calibri" w:hAnsi="Arial" w:cs="Times New Roman"/>
                <w:lang w:val="en-AU"/>
              </w:rPr>
              <w:t>show IP interface brief</w:t>
            </w:r>
          </w:p>
          <w:p w14:paraId="128FAD02" w14:textId="77777777" w:rsidR="00742E51" w:rsidRDefault="00742E51" w:rsidP="00742E51">
            <w:pPr>
              <w:widowControl/>
              <w:numPr>
                <w:ilvl w:val="1"/>
                <w:numId w:val="115"/>
              </w:numPr>
              <w:spacing w:after="0" w:line="240" w:lineRule="auto"/>
              <w:rPr>
                <w:rFonts w:ascii="Arial" w:eastAsia="Calibri" w:hAnsi="Arial" w:cs="Times New Roman"/>
                <w:lang w:val="en-AU"/>
              </w:rPr>
            </w:pPr>
            <w:r w:rsidRPr="00742E51">
              <w:rPr>
                <w:rFonts w:ascii="Arial" w:eastAsia="Calibri" w:hAnsi="Arial" w:cs="Times New Roman"/>
                <w:lang w:val="en-AU"/>
              </w:rPr>
              <w:t>show interface</w:t>
            </w:r>
          </w:p>
          <w:p w14:paraId="348E5F0C" w14:textId="20FC8539" w:rsidR="00267DB8" w:rsidRPr="00742E51" w:rsidRDefault="00267DB8" w:rsidP="00267DB8">
            <w:pPr>
              <w:widowControl/>
              <w:spacing w:after="0" w:line="240" w:lineRule="auto"/>
              <w:rPr>
                <w:rFonts w:ascii="Arial" w:eastAsia="Calibri" w:hAnsi="Arial" w:cs="Times New Roman"/>
                <w:lang w:val="en-AU"/>
              </w:rPr>
            </w:pPr>
          </w:p>
        </w:tc>
      </w:tr>
      <w:tr w:rsidR="00742E51" w:rsidRPr="00742E51" w14:paraId="3EA02933" w14:textId="77777777" w:rsidTr="00267DB8">
        <w:trPr>
          <w:trHeight w:val="1618"/>
        </w:trPr>
        <w:tc>
          <w:tcPr>
            <w:tcW w:w="3933" w:type="dxa"/>
            <w:gridSpan w:val="2"/>
          </w:tcPr>
          <w:p w14:paraId="5D0A7A4B" w14:textId="77777777" w:rsidR="00742E51" w:rsidRPr="00742E51" w:rsidRDefault="00742E51" w:rsidP="00742E51">
            <w:pPr>
              <w:widowControl/>
              <w:spacing w:before="120" w:after="60" w:line="240" w:lineRule="auto"/>
              <w:rPr>
                <w:rFonts w:ascii="Arial" w:eastAsia="Calibri" w:hAnsi="Arial" w:cs="Times New Roman"/>
                <w:b/>
                <w:bCs/>
                <w:i/>
                <w:iCs/>
                <w:lang w:val="en-AU"/>
              </w:rPr>
            </w:pPr>
            <w:r w:rsidRPr="00742E51">
              <w:rPr>
                <w:rFonts w:ascii="Arial" w:eastAsia="Calibri" w:hAnsi="Arial" w:cs="Times New Roman"/>
                <w:b/>
                <w:i/>
                <w:lang w:val="en-AU"/>
              </w:rPr>
              <w:t>Standard and Extended Access Lists troubleshooting techniques</w:t>
            </w:r>
            <w:r w:rsidRPr="00742E51">
              <w:rPr>
                <w:rFonts w:ascii="Arial" w:eastAsia="Calibri" w:hAnsi="Arial" w:cs="Times New Roman"/>
                <w:lang w:val="en-AU"/>
              </w:rPr>
              <w:t xml:space="preserve"> include but not limited to:</w:t>
            </w:r>
            <w:r w:rsidRPr="00742E51">
              <w:rPr>
                <w:rFonts w:ascii="Arial" w:eastAsia="Calibri" w:hAnsi="Arial" w:cs="Arial"/>
                <w:lang w:val="en-AU"/>
              </w:rPr>
              <w:t xml:space="preserve"> </w:t>
            </w:r>
          </w:p>
        </w:tc>
        <w:tc>
          <w:tcPr>
            <w:tcW w:w="5564" w:type="dxa"/>
          </w:tcPr>
          <w:p w14:paraId="76027226" w14:textId="77777777" w:rsidR="00742E51" w:rsidRPr="00742E51" w:rsidRDefault="00742E51" w:rsidP="00742E51">
            <w:pPr>
              <w:widowControl/>
              <w:numPr>
                <w:ilvl w:val="0"/>
                <w:numId w:val="115"/>
              </w:numPr>
              <w:spacing w:before="120" w:after="0" w:line="240" w:lineRule="auto"/>
              <w:ind w:left="357" w:hanging="357"/>
              <w:rPr>
                <w:rFonts w:ascii="Arial" w:eastAsia="Calibri" w:hAnsi="Arial" w:cs="Times New Roman"/>
                <w:lang w:val="en-AU"/>
              </w:rPr>
            </w:pPr>
            <w:r w:rsidRPr="00742E51">
              <w:rPr>
                <w:rFonts w:ascii="Arial" w:eastAsia="Calibri" w:hAnsi="Arial" w:cs="Times New Roman"/>
                <w:lang w:val="en-AU"/>
              </w:rPr>
              <w:t>access list interface placement</w:t>
            </w:r>
          </w:p>
          <w:p w14:paraId="56E21304"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access list structure</w:t>
            </w:r>
          </w:p>
          <w:p w14:paraId="3A0059FE"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access list configuration</w:t>
            </w:r>
          </w:p>
          <w:p w14:paraId="633B774B" w14:textId="77777777" w:rsidR="00742E51" w:rsidRDefault="00742E51" w:rsidP="00742E51">
            <w:pPr>
              <w:widowControl/>
              <w:numPr>
                <w:ilvl w:val="0"/>
                <w:numId w:val="115"/>
              </w:numPr>
              <w:spacing w:after="120" w:line="240" w:lineRule="auto"/>
              <w:ind w:left="357" w:hanging="357"/>
              <w:rPr>
                <w:rFonts w:ascii="Arial" w:eastAsia="Calibri" w:hAnsi="Arial" w:cs="Times New Roman"/>
                <w:lang w:val="en-AU"/>
              </w:rPr>
            </w:pPr>
            <w:r w:rsidRPr="00742E51">
              <w:rPr>
                <w:rFonts w:ascii="Arial" w:eastAsia="Calibri" w:hAnsi="Arial" w:cs="Times New Roman"/>
                <w:lang w:val="en-AU"/>
              </w:rPr>
              <w:t>show access list</w:t>
            </w:r>
          </w:p>
          <w:p w14:paraId="3A894170" w14:textId="6EC6FF42" w:rsidR="00267DB8" w:rsidRPr="00742E51" w:rsidRDefault="00267DB8" w:rsidP="00267DB8">
            <w:pPr>
              <w:widowControl/>
              <w:spacing w:after="120" w:line="240" w:lineRule="auto"/>
              <w:rPr>
                <w:rFonts w:ascii="Arial" w:eastAsia="Calibri" w:hAnsi="Arial" w:cs="Times New Roman"/>
                <w:lang w:val="en-AU"/>
              </w:rPr>
            </w:pPr>
          </w:p>
        </w:tc>
      </w:tr>
      <w:tr w:rsidR="00742E51" w:rsidRPr="00742E51" w14:paraId="289F122F" w14:textId="77777777" w:rsidTr="00267DB8">
        <w:trPr>
          <w:trHeight w:val="1368"/>
        </w:trPr>
        <w:tc>
          <w:tcPr>
            <w:tcW w:w="3933" w:type="dxa"/>
            <w:gridSpan w:val="2"/>
          </w:tcPr>
          <w:p w14:paraId="21595642" w14:textId="77777777" w:rsidR="00742E51" w:rsidRPr="00742E51" w:rsidRDefault="00742E51" w:rsidP="00742E51">
            <w:pPr>
              <w:widowControl/>
              <w:spacing w:before="120" w:after="60" w:line="240" w:lineRule="auto"/>
              <w:rPr>
                <w:rFonts w:ascii="Arial" w:eastAsia="Calibri" w:hAnsi="Arial" w:cs="Times New Roman"/>
                <w:lang w:val="en-AU"/>
              </w:rPr>
            </w:pPr>
            <w:r w:rsidRPr="00742E51">
              <w:rPr>
                <w:rFonts w:ascii="Arial" w:eastAsia="Calibri" w:hAnsi="Arial" w:cs="Times New Roman"/>
                <w:b/>
                <w:i/>
                <w:lang w:val="en-AU"/>
              </w:rPr>
              <w:t xml:space="preserve">Different types of NAT </w:t>
            </w:r>
            <w:r w:rsidRPr="00742E51">
              <w:rPr>
                <w:rFonts w:ascii="Arial" w:eastAsia="Calibri" w:hAnsi="Arial" w:cs="Times New Roman"/>
                <w:lang w:val="en-AU"/>
              </w:rPr>
              <w:t>include but not limited to:</w:t>
            </w:r>
          </w:p>
        </w:tc>
        <w:tc>
          <w:tcPr>
            <w:tcW w:w="5564" w:type="dxa"/>
          </w:tcPr>
          <w:p w14:paraId="7B4ED573" w14:textId="77777777" w:rsidR="00742E51" w:rsidRPr="00742E51" w:rsidRDefault="00742E51" w:rsidP="00267DB8">
            <w:pPr>
              <w:widowControl/>
              <w:numPr>
                <w:ilvl w:val="0"/>
                <w:numId w:val="115"/>
              </w:numPr>
              <w:spacing w:before="120" w:after="0" w:line="240" w:lineRule="auto"/>
              <w:ind w:left="357" w:hanging="357"/>
              <w:rPr>
                <w:rFonts w:ascii="Arial" w:eastAsia="Calibri" w:hAnsi="Arial" w:cs="Times New Roman"/>
                <w:lang w:val="en-AU"/>
              </w:rPr>
            </w:pPr>
            <w:r w:rsidRPr="00742E51">
              <w:rPr>
                <w:rFonts w:ascii="Arial" w:eastAsia="Calibri" w:hAnsi="Arial" w:cs="Times New Roman"/>
                <w:lang w:val="en-AU"/>
              </w:rPr>
              <w:t>Static Network Address Translation (NAT)</w:t>
            </w:r>
          </w:p>
          <w:p w14:paraId="1A5F94D1"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Dynamic Network Address Translation (NAT)</w:t>
            </w:r>
          </w:p>
          <w:p w14:paraId="5FDCC91A"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Port Address Translation (PAT)</w:t>
            </w:r>
          </w:p>
          <w:p w14:paraId="341BC69C" w14:textId="77777777" w:rsidR="00742E51" w:rsidRPr="00742E51" w:rsidRDefault="00742E51" w:rsidP="00742E51">
            <w:pPr>
              <w:widowControl/>
              <w:spacing w:after="0" w:line="240" w:lineRule="auto"/>
              <w:rPr>
                <w:rFonts w:ascii="Arial" w:eastAsia="Calibri" w:hAnsi="Arial" w:cs="Times New Roman"/>
                <w:lang w:val="en-AU"/>
              </w:rPr>
            </w:pPr>
          </w:p>
        </w:tc>
      </w:tr>
      <w:tr w:rsidR="00742E51" w:rsidRPr="00742E51" w14:paraId="0BFC9F20" w14:textId="77777777" w:rsidTr="00267DB8">
        <w:trPr>
          <w:trHeight w:val="2253"/>
        </w:trPr>
        <w:tc>
          <w:tcPr>
            <w:tcW w:w="3933" w:type="dxa"/>
            <w:gridSpan w:val="2"/>
          </w:tcPr>
          <w:p w14:paraId="798961CC" w14:textId="77777777" w:rsidR="00742E51" w:rsidRPr="00742E51" w:rsidRDefault="00742E51" w:rsidP="00742E51">
            <w:pPr>
              <w:widowControl/>
              <w:spacing w:before="120" w:after="60" w:line="240" w:lineRule="auto"/>
              <w:rPr>
                <w:rFonts w:ascii="Arial" w:eastAsia="Calibri" w:hAnsi="Arial" w:cs="Times New Roman"/>
                <w:bCs/>
                <w:iCs/>
                <w:lang w:val="en-AU"/>
              </w:rPr>
            </w:pPr>
            <w:r w:rsidRPr="00742E51">
              <w:rPr>
                <w:rFonts w:ascii="Arial" w:eastAsia="Calibri" w:hAnsi="Arial" w:cs="Times New Roman"/>
                <w:b/>
                <w:i/>
                <w:lang w:val="en-AU"/>
              </w:rPr>
              <w:t>Troubleshooting methods for NAT</w:t>
            </w:r>
            <w:r w:rsidRPr="00742E51">
              <w:rPr>
                <w:rFonts w:ascii="Arial" w:eastAsia="Calibri" w:hAnsi="Arial" w:cs="Times New Roman"/>
                <w:lang w:val="en-AU"/>
              </w:rPr>
              <w:t xml:space="preserve"> include but not limited to:</w:t>
            </w:r>
          </w:p>
        </w:tc>
        <w:tc>
          <w:tcPr>
            <w:tcW w:w="5564" w:type="dxa"/>
            <w:shd w:val="clear" w:color="auto" w:fill="auto"/>
          </w:tcPr>
          <w:p w14:paraId="2679CF50" w14:textId="77777777" w:rsidR="00742E51" w:rsidRPr="00742E51" w:rsidRDefault="00742E51" w:rsidP="00742E51">
            <w:pPr>
              <w:widowControl/>
              <w:numPr>
                <w:ilvl w:val="0"/>
                <w:numId w:val="161"/>
              </w:numPr>
              <w:spacing w:before="120"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val="en-AU" w:eastAsia="en-AU"/>
              </w:rPr>
              <w:t>Network Address Translation</w:t>
            </w:r>
            <w:r w:rsidRPr="00742E51">
              <w:rPr>
                <w:rFonts w:ascii="Arial (W1)" w:eastAsia="Times New Roman" w:hAnsi="Arial (W1)" w:cs="Times New Roman"/>
                <w:lang w:val="en-AU" w:eastAsia="en-AU"/>
              </w:rPr>
              <w:t xml:space="preserve"> </w:t>
            </w:r>
            <w:r w:rsidRPr="00742E51">
              <w:rPr>
                <w:rFonts w:ascii="Arial" w:eastAsia="Times New Roman" w:hAnsi="Arial" w:cs="Arial"/>
                <w:lang w:val="en-AU" w:eastAsia="en-AU"/>
              </w:rPr>
              <w:t>(NAT) configuration</w:t>
            </w:r>
          </w:p>
          <w:p w14:paraId="2A1301D0" w14:textId="77777777" w:rsidR="00742E51" w:rsidRPr="00742E51" w:rsidRDefault="00742E51" w:rsidP="00742E51">
            <w:pPr>
              <w:widowControl/>
              <w:numPr>
                <w:ilvl w:val="0"/>
                <w:numId w:val="161"/>
              </w:numPr>
              <w:spacing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val="en-AU" w:eastAsia="en-AU"/>
              </w:rPr>
              <w:t xml:space="preserve">using test commands: </w:t>
            </w:r>
          </w:p>
          <w:p w14:paraId="3639428F" w14:textId="77777777" w:rsidR="00742E51" w:rsidRPr="00742E51" w:rsidRDefault="00742E51" w:rsidP="00742E51">
            <w:pPr>
              <w:widowControl/>
              <w:numPr>
                <w:ilvl w:val="1"/>
                <w:numId w:val="161"/>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 xml:space="preserve">clear </w:t>
            </w:r>
            <w:proofErr w:type="spellStart"/>
            <w:r w:rsidRPr="00742E51">
              <w:rPr>
                <w:rFonts w:ascii="Arial" w:eastAsia="Times New Roman" w:hAnsi="Arial" w:cs="Arial"/>
                <w:lang w:val="en-AU" w:eastAsia="en-AU"/>
              </w:rPr>
              <w:t>ip</w:t>
            </w:r>
            <w:proofErr w:type="spellEnd"/>
            <w:r w:rsidRPr="00742E51">
              <w:rPr>
                <w:rFonts w:ascii="Arial" w:eastAsia="Times New Roman" w:hAnsi="Arial" w:cs="Arial"/>
                <w:lang w:val="en-AU" w:eastAsia="en-AU"/>
              </w:rPr>
              <w:t xml:space="preserve"> </w:t>
            </w:r>
            <w:proofErr w:type="spellStart"/>
            <w:r w:rsidRPr="00742E51">
              <w:rPr>
                <w:rFonts w:ascii="Arial" w:eastAsia="Times New Roman" w:hAnsi="Arial" w:cs="Arial"/>
                <w:lang w:val="en-AU" w:eastAsia="en-AU"/>
              </w:rPr>
              <w:t>nat</w:t>
            </w:r>
            <w:proofErr w:type="spellEnd"/>
            <w:r w:rsidRPr="00742E51">
              <w:rPr>
                <w:rFonts w:ascii="Arial" w:eastAsia="Times New Roman" w:hAnsi="Arial" w:cs="Arial"/>
                <w:lang w:val="en-AU" w:eastAsia="en-AU"/>
              </w:rPr>
              <w:t xml:space="preserve"> translation </w:t>
            </w:r>
          </w:p>
          <w:p w14:paraId="4DBB320E" w14:textId="77777777" w:rsidR="00742E51" w:rsidRPr="00742E51" w:rsidRDefault="00742E51" w:rsidP="00742E51">
            <w:pPr>
              <w:widowControl/>
              <w:numPr>
                <w:ilvl w:val="1"/>
                <w:numId w:val="161"/>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 xml:space="preserve">show </w:t>
            </w:r>
            <w:proofErr w:type="spellStart"/>
            <w:r w:rsidRPr="00742E51">
              <w:rPr>
                <w:rFonts w:ascii="Arial" w:eastAsia="Times New Roman" w:hAnsi="Arial" w:cs="Arial"/>
                <w:lang w:val="en-AU" w:eastAsia="en-AU"/>
              </w:rPr>
              <w:t>ip</w:t>
            </w:r>
            <w:proofErr w:type="spellEnd"/>
            <w:r w:rsidRPr="00742E51">
              <w:rPr>
                <w:rFonts w:ascii="Arial" w:eastAsia="Times New Roman" w:hAnsi="Arial" w:cs="Arial"/>
                <w:lang w:val="en-AU" w:eastAsia="en-AU"/>
              </w:rPr>
              <w:t xml:space="preserve"> </w:t>
            </w:r>
            <w:proofErr w:type="spellStart"/>
            <w:r w:rsidRPr="00742E51">
              <w:rPr>
                <w:rFonts w:ascii="Arial" w:eastAsia="Times New Roman" w:hAnsi="Arial" w:cs="Arial"/>
                <w:lang w:val="en-AU" w:eastAsia="en-AU"/>
              </w:rPr>
              <w:t>nat</w:t>
            </w:r>
            <w:proofErr w:type="spellEnd"/>
            <w:r w:rsidRPr="00742E51">
              <w:rPr>
                <w:rFonts w:ascii="Arial" w:eastAsia="Times New Roman" w:hAnsi="Arial" w:cs="Arial"/>
                <w:lang w:val="en-AU" w:eastAsia="en-AU"/>
              </w:rPr>
              <w:t xml:space="preserve"> translation </w:t>
            </w:r>
          </w:p>
          <w:p w14:paraId="217C0F37" w14:textId="77777777" w:rsidR="00742E51" w:rsidRPr="00742E51" w:rsidRDefault="00742E51" w:rsidP="00742E51">
            <w:pPr>
              <w:widowControl/>
              <w:numPr>
                <w:ilvl w:val="1"/>
                <w:numId w:val="161"/>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 xml:space="preserve">debug </w:t>
            </w:r>
            <w:proofErr w:type="spellStart"/>
            <w:r w:rsidRPr="00742E51">
              <w:rPr>
                <w:rFonts w:ascii="Arial" w:eastAsia="Times New Roman" w:hAnsi="Arial" w:cs="Arial"/>
                <w:lang w:val="en-AU" w:eastAsia="en-AU"/>
              </w:rPr>
              <w:t>ip</w:t>
            </w:r>
            <w:proofErr w:type="spellEnd"/>
            <w:r w:rsidRPr="00742E51">
              <w:rPr>
                <w:rFonts w:ascii="Arial" w:eastAsia="Times New Roman" w:hAnsi="Arial" w:cs="Arial"/>
                <w:lang w:val="en-AU" w:eastAsia="en-AU"/>
              </w:rPr>
              <w:t xml:space="preserve"> </w:t>
            </w:r>
            <w:proofErr w:type="spellStart"/>
            <w:r w:rsidRPr="00742E51">
              <w:rPr>
                <w:rFonts w:ascii="Arial" w:eastAsia="Times New Roman" w:hAnsi="Arial" w:cs="Arial"/>
                <w:lang w:val="en-AU" w:eastAsia="en-AU"/>
              </w:rPr>
              <w:t>nat</w:t>
            </w:r>
            <w:proofErr w:type="spellEnd"/>
            <w:r w:rsidRPr="00742E51">
              <w:rPr>
                <w:rFonts w:ascii="Arial" w:eastAsia="Times New Roman" w:hAnsi="Arial" w:cs="Arial"/>
                <w:lang w:val="en-AU" w:eastAsia="en-AU"/>
              </w:rPr>
              <w:t xml:space="preserve"> translations</w:t>
            </w:r>
          </w:p>
          <w:p w14:paraId="2F607970" w14:textId="77777777" w:rsidR="00742E51" w:rsidRPr="00742E51" w:rsidRDefault="00742E51" w:rsidP="00742E51">
            <w:pPr>
              <w:widowControl/>
              <w:numPr>
                <w:ilvl w:val="1"/>
                <w:numId w:val="161"/>
              </w:numPr>
              <w:spacing w:after="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ping</w:t>
            </w:r>
          </w:p>
          <w:p w14:paraId="764B5DDD" w14:textId="77777777" w:rsidR="00742E51" w:rsidRDefault="00742E51" w:rsidP="00742E51">
            <w:pPr>
              <w:widowControl/>
              <w:numPr>
                <w:ilvl w:val="1"/>
                <w:numId w:val="161"/>
              </w:numPr>
              <w:spacing w:after="12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 xml:space="preserve">show </w:t>
            </w:r>
            <w:proofErr w:type="spellStart"/>
            <w:r w:rsidRPr="00742E51">
              <w:rPr>
                <w:rFonts w:ascii="Arial" w:eastAsia="Times New Roman" w:hAnsi="Arial" w:cs="Arial"/>
                <w:lang w:val="en-AU" w:eastAsia="en-AU"/>
              </w:rPr>
              <w:t>ip</w:t>
            </w:r>
            <w:proofErr w:type="spellEnd"/>
            <w:r w:rsidRPr="00742E51">
              <w:rPr>
                <w:rFonts w:ascii="Arial" w:eastAsia="Times New Roman" w:hAnsi="Arial" w:cs="Arial"/>
                <w:lang w:val="en-AU" w:eastAsia="en-AU"/>
              </w:rPr>
              <w:t xml:space="preserve"> route</w:t>
            </w:r>
          </w:p>
          <w:p w14:paraId="231F89F7" w14:textId="008E832F" w:rsidR="00267DB8" w:rsidRPr="00742E51" w:rsidRDefault="00267DB8" w:rsidP="00267DB8">
            <w:pPr>
              <w:widowControl/>
              <w:spacing w:after="120" w:line="240" w:lineRule="auto"/>
              <w:contextualSpacing/>
              <w:rPr>
                <w:rFonts w:ascii="Arial" w:eastAsia="Times New Roman" w:hAnsi="Arial" w:cs="Arial"/>
                <w:lang w:val="en-AU" w:eastAsia="en-AU"/>
              </w:rPr>
            </w:pPr>
          </w:p>
        </w:tc>
      </w:tr>
      <w:tr w:rsidR="00742E51" w:rsidRPr="00742E51" w14:paraId="2959F2CB" w14:textId="77777777" w:rsidTr="00267DB8">
        <w:trPr>
          <w:trHeight w:val="1279"/>
        </w:trPr>
        <w:tc>
          <w:tcPr>
            <w:tcW w:w="3933" w:type="dxa"/>
            <w:gridSpan w:val="2"/>
          </w:tcPr>
          <w:p w14:paraId="757152A8" w14:textId="77777777" w:rsidR="00742E51" w:rsidRPr="00742E51" w:rsidRDefault="00742E51" w:rsidP="00267DB8">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Methods to maintain Router and Switch configuration files</w:t>
            </w:r>
            <w:r w:rsidRPr="00742E51">
              <w:rPr>
                <w:rFonts w:ascii="Arial" w:eastAsia="Calibri" w:hAnsi="Arial" w:cs="Times New Roman"/>
                <w:lang w:val="en-AU"/>
              </w:rPr>
              <w:t xml:space="preserve"> include but not limited to:</w:t>
            </w:r>
          </w:p>
        </w:tc>
        <w:tc>
          <w:tcPr>
            <w:tcW w:w="5564" w:type="dxa"/>
          </w:tcPr>
          <w:p w14:paraId="177CF48A" w14:textId="77777777" w:rsidR="00742E51" w:rsidRPr="00742E51" w:rsidRDefault="00742E51" w:rsidP="00267DB8">
            <w:pPr>
              <w:widowControl/>
              <w:numPr>
                <w:ilvl w:val="0"/>
                <w:numId w:val="162"/>
              </w:numPr>
              <w:spacing w:before="120"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val="en-AU" w:eastAsia="en-AU"/>
              </w:rPr>
              <w:t>copy and paste the configuration file to a text file</w:t>
            </w:r>
          </w:p>
          <w:p w14:paraId="54248417" w14:textId="77777777" w:rsidR="00742E51" w:rsidRDefault="00742E51" w:rsidP="00742E51">
            <w:pPr>
              <w:widowControl/>
              <w:numPr>
                <w:ilvl w:val="0"/>
                <w:numId w:val="162"/>
              </w:numPr>
              <w:spacing w:after="120" w:line="240" w:lineRule="auto"/>
              <w:ind w:left="354" w:hanging="283"/>
              <w:contextualSpacing/>
              <w:rPr>
                <w:rFonts w:ascii="Arial" w:eastAsia="Times New Roman" w:hAnsi="Arial" w:cs="Arial"/>
                <w:lang w:val="en-AU" w:eastAsia="en-AU"/>
              </w:rPr>
            </w:pPr>
            <w:r w:rsidRPr="00742E51">
              <w:rPr>
                <w:rFonts w:ascii="Arial" w:eastAsia="Times New Roman" w:hAnsi="Arial" w:cs="Arial"/>
                <w:lang w:val="en-AU" w:eastAsia="en-AU"/>
              </w:rPr>
              <w:t>copy to a Trivial File Transfer Protocol (TFTP) server</w:t>
            </w:r>
          </w:p>
          <w:p w14:paraId="2FBE0F33" w14:textId="56213CC0" w:rsidR="00267DB8" w:rsidRPr="00742E51" w:rsidRDefault="00267DB8" w:rsidP="00267DB8">
            <w:pPr>
              <w:widowControl/>
              <w:spacing w:after="120" w:line="240" w:lineRule="auto"/>
              <w:contextualSpacing/>
              <w:rPr>
                <w:rFonts w:ascii="Arial" w:eastAsia="Times New Roman" w:hAnsi="Arial" w:cs="Arial"/>
                <w:lang w:val="en-AU" w:eastAsia="en-AU"/>
              </w:rPr>
            </w:pPr>
          </w:p>
        </w:tc>
      </w:tr>
      <w:tr w:rsidR="00742E51" w:rsidRPr="00742E51" w14:paraId="42F22ED6" w14:textId="77777777" w:rsidTr="00267DB8">
        <w:trPr>
          <w:trHeight w:val="3125"/>
        </w:trPr>
        <w:tc>
          <w:tcPr>
            <w:tcW w:w="3933" w:type="dxa"/>
            <w:gridSpan w:val="2"/>
          </w:tcPr>
          <w:p w14:paraId="7AC4125C" w14:textId="77777777" w:rsidR="00742E51" w:rsidRPr="00742E51" w:rsidRDefault="00742E51" w:rsidP="00742E51">
            <w:pPr>
              <w:widowControl/>
              <w:spacing w:before="120" w:after="60" w:line="240" w:lineRule="auto"/>
              <w:rPr>
                <w:rFonts w:ascii="Arial" w:eastAsia="Calibri" w:hAnsi="Arial" w:cs="Times New Roman"/>
                <w:b/>
                <w:bCs/>
                <w:i/>
                <w:iCs/>
                <w:lang w:val="en-AU"/>
              </w:rPr>
            </w:pPr>
            <w:r w:rsidRPr="00742E51">
              <w:rPr>
                <w:rFonts w:ascii="Arial" w:eastAsia="Calibri" w:hAnsi="Arial" w:cs="Times New Roman"/>
                <w:b/>
                <w:i/>
                <w:lang w:val="en-AU"/>
              </w:rPr>
              <w:t>Troubleshooting tools and techniques</w:t>
            </w:r>
            <w:r w:rsidRPr="00742E51">
              <w:rPr>
                <w:rFonts w:ascii="Arial" w:eastAsia="Calibri" w:hAnsi="Arial" w:cs="Times New Roman"/>
                <w:lang w:val="en-AU"/>
              </w:rPr>
              <w:t xml:space="preserve"> include but not limited to:</w:t>
            </w:r>
          </w:p>
        </w:tc>
        <w:tc>
          <w:tcPr>
            <w:tcW w:w="5564" w:type="dxa"/>
          </w:tcPr>
          <w:p w14:paraId="4F01519A" w14:textId="77777777" w:rsidR="00742E51" w:rsidRPr="00742E51" w:rsidRDefault="00742E51" w:rsidP="00742E51">
            <w:pPr>
              <w:widowControl/>
              <w:numPr>
                <w:ilvl w:val="0"/>
                <w:numId w:val="115"/>
              </w:numPr>
              <w:spacing w:before="120" w:after="0" w:line="240" w:lineRule="auto"/>
              <w:ind w:left="357" w:hanging="357"/>
              <w:rPr>
                <w:rFonts w:ascii="Arial" w:eastAsia="Calibri" w:hAnsi="Arial" w:cs="Times New Roman"/>
                <w:lang w:val="en-AU"/>
              </w:rPr>
            </w:pPr>
            <w:r w:rsidRPr="00742E51">
              <w:rPr>
                <w:rFonts w:ascii="Arial" w:eastAsia="Calibri" w:hAnsi="Arial" w:cs="Times New Roman"/>
                <w:lang w:val="en-AU"/>
              </w:rPr>
              <w:t>ping</w:t>
            </w:r>
          </w:p>
          <w:p w14:paraId="00A4564B"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traceroute</w:t>
            </w:r>
          </w:p>
          <w:p w14:paraId="3B8F2A74"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lang w:val="en-AU"/>
              </w:rPr>
              <w:t>router routing table</w:t>
            </w:r>
          </w:p>
          <w:p w14:paraId="7E5C6840" w14:textId="77777777" w:rsidR="00742E51" w:rsidRPr="00742E51" w:rsidRDefault="00742E51" w:rsidP="00742E51">
            <w:pPr>
              <w:widowControl/>
              <w:numPr>
                <w:ilvl w:val="0"/>
                <w:numId w:val="115"/>
              </w:numPr>
              <w:spacing w:after="0" w:line="240" w:lineRule="auto"/>
              <w:rPr>
                <w:rFonts w:ascii="Arial" w:eastAsia="Calibri" w:hAnsi="Arial" w:cs="Times New Roman"/>
                <w:lang w:val="en-AU"/>
              </w:rPr>
            </w:pPr>
            <w:r w:rsidRPr="00742E51">
              <w:rPr>
                <w:rFonts w:ascii="Arial" w:eastAsia="Calibri" w:hAnsi="Arial" w:cs="Times New Roman"/>
                <w:lang w:val="en-AU"/>
              </w:rPr>
              <w:t>Address Resolution Protocol (ARP) table</w:t>
            </w:r>
          </w:p>
          <w:p w14:paraId="3A1848D3" w14:textId="77777777" w:rsidR="00742E51" w:rsidRPr="00742E51" w:rsidRDefault="00742E51" w:rsidP="00742E51">
            <w:pPr>
              <w:widowControl/>
              <w:numPr>
                <w:ilvl w:val="0"/>
                <w:numId w:val="115"/>
              </w:numPr>
              <w:spacing w:after="0" w:line="240" w:lineRule="auto"/>
              <w:rPr>
                <w:rFonts w:ascii="Arial" w:eastAsia="Calibri" w:hAnsi="Arial" w:cs="Times New Roman"/>
                <w:lang w:val="en-AU"/>
              </w:rPr>
            </w:pPr>
            <w:r w:rsidRPr="00742E51">
              <w:rPr>
                <w:rFonts w:ascii="Arial" w:eastAsia="Calibri" w:hAnsi="Arial" w:cs="Times New Roman"/>
                <w:lang w:val="en-AU"/>
              </w:rPr>
              <w:t>interface configuration:</w:t>
            </w:r>
          </w:p>
          <w:p w14:paraId="50AE9DF1"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proofErr w:type="spellStart"/>
            <w:r w:rsidRPr="00742E51">
              <w:rPr>
                <w:rFonts w:ascii="Arial" w:eastAsia="Calibri" w:hAnsi="Arial" w:cs="Times New Roman"/>
                <w:lang w:val="en-AU"/>
              </w:rPr>
              <w:t>ip</w:t>
            </w:r>
            <w:proofErr w:type="spellEnd"/>
            <w:r w:rsidRPr="00742E51">
              <w:rPr>
                <w:rFonts w:ascii="Arial" w:eastAsia="Calibri" w:hAnsi="Arial" w:cs="Times New Roman"/>
                <w:lang w:val="en-AU"/>
              </w:rPr>
              <w:t xml:space="preserve"> configure</w:t>
            </w:r>
          </w:p>
          <w:p w14:paraId="55EE17D7"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r w:rsidRPr="00742E51">
              <w:rPr>
                <w:rFonts w:ascii="Arial" w:eastAsia="Calibri" w:hAnsi="Arial" w:cs="Times New Roman"/>
                <w:lang w:val="en-AU"/>
              </w:rPr>
              <w:t>show CDP Neighbours</w:t>
            </w:r>
          </w:p>
          <w:p w14:paraId="2A158586" w14:textId="77777777" w:rsidR="00742E51" w:rsidRPr="00742E51" w:rsidRDefault="00742E51" w:rsidP="00742E51">
            <w:pPr>
              <w:widowControl/>
              <w:numPr>
                <w:ilvl w:val="1"/>
                <w:numId w:val="115"/>
              </w:numPr>
              <w:spacing w:after="0" w:line="240" w:lineRule="auto"/>
              <w:rPr>
                <w:rFonts w:ascii="Arial" w:eastAsia="Calibri" w:hAnsi="Arial" w:cs="Times New Roman"/>
                <w:lang w:val="en-AU"/>
              </w:rPr>
            </w:pPr>
            <w:r w:rsidRPr="00742E51">
              <w:rPr>
                <w:rFonts w:ascii="Arial" w:eastAsia="Calibri" w:hAnsi="Arial" w:cs="Times New Roman"/>
                <w:lang w:val="en-AU"/>
              </w:rPr>
              <w:t>show IP interface brief</w:t>
            </w:r>
          </w:p>
          <w:p w14:paraId="16B0272B" w14:textId="77777777" w:rsidR="00742E51" w:rsidRPr="00742E51" w:rsidRDefault="00742E51" w:rsidP="00742E51">
            <w:pPr>
              <w:widowControl/>
              <w:numPr>
                <w:ilvl w:val="1"/>
                <w:numId w:val="115"/>
              </w:numPr>
              <w:spacing w:after="120" w:line="240" w:lineRule="auto"/>
              <w:rPr>
                <w:rFonts w:ascii="Arial" w:eastAsia="Calibri" w:hAnsi="Arial" w:cs="Times New Roman"/>
                <w:lang w:val="en-AU"/>
              </w:rPr>
            </w:pPr>
            <w:r w:rsidRPr="00742E51">
              <w:rPr>
                <w:rFonts w:ascii="Arial" w:eastAsia="Calibri" w:hAnsi="Arial" w:cs="Times New Roman"/>
                <w:lang w:val="en-AU"/>
              </w:rPr>
              <w:t>show interface</w:t>
            </w:r>
          </w:p>
          <w:p w14:paraId="7EDB6D04" w14:textId="77777777" w:rsidR="00742E51" w:rsidRPr="00742E51" w:rsidRDefault="00742E51" w:rsidP="00742E51">
            <w:pPr>
              <w:widowControl/>
              <w:spacing w:after="120" w:line="240" w:lineRule="auto"/>
              <w:rPr>
                <w:rFonts w:ascii="Arial" w:eastAsia="Calibri" w:hAnsi="Arial" w:cs="Times New Roman"/>
                <w:lang w:val="en-AU"/>
              </w:rPr>
            </w:pPr>
          </w:p>
        </w:tc>
      </w:tr>
      <w:tr w:rsidR="00742E51" w:rsidRPr="00742E51" w14:paraId="50B5425B" w14:textId="77777777" w:rsidTr="0038306D">
        <w:tc>
          <w:tcPr>
            <w:tcW w:w="9497" w:type="dxa"/>
            <w:gridSpan w:val="3"/>
          </w:tcPr>
          <w:p w14:paraId="5FFB8F4C" w14:textId="77777777" w:rsidR="00742E51" w:rsidRPr="00742E51" w:rsidRDefault="00742E51" w:rsidP="00742E51">
            <w:pPr>
              <w:widowControl/>
              <w:spacing w:before="60" w:after="60" w:line="240" w:lineRule="auto"/>
              <w:rPr>
                <w:rFonts w:ascii="Arial" w:eastAsia="Calibri" w:hAnsi="Arial" w:cs="Times New Roman"/>
                <w:b/>
                <w:bCs/>
                <w:sz w:val="24"/>
                <w:szCs w:val="24"/>
                <w:lang w:val="en-AU"/>
              </w:rPr>
            </w:pPr>
            <w:r w:rsidRPr="00742E51">
              <w:rPr>
                <w:rFonts w:ascii="Arial" w:eastAsia="Calibri" w:hAnsi="Arial" w:cs="Times New Roman"/>
                <w:lang w:val="en-AU"/>
              </w:rPr>
              <w:br w:type="page"/>
            </w:r>
            <w:r w:rsidRPr="00742E51">
              <w:rPr>
                <w:rFonts w:ascii="Arial" w:eastAsia="Calibri" w:hAnsi="Arial" w:cs="Times New Roman"/>
                <w:b/>
                <w:bCs/>
                <w:sz w:val="24"/>
                <w:szCs w:val="24"/>
                <w:lang w:val="en-AU"/>
              </w:rPr>
              <w:t>EVIDENCE GUIDE</w:t>
            </w:r>
          </w:p>
        </w:tc>
      </w:tr>
      <w:tr w:rsidR="00742E51" w:rsidRPr="00742E51" w14:paraId="51665A09" w14:textId="77777777" w:rsidTr="0038306D">
        <w:tc>
          <w:tcPr>
            <w:tcW w:w="9497" w:type="dxa"/>
            <w:gridSpan w:val="3"/>
          </w:tcPr>
          <w:p w14:paraId="54BF7E8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742E51" w:rsidRPr="00742E51" w14:paraId="746FD55C" w14:textId="77777777" w:rsidTr="0038306D">
        <w:tc>
          <w:tcPr>
            <w:tcW w:w="2693" w:type="dxa"/>
          </w:tcPr>
          <w:p w14:paraId="5E98E64E" w14:textId="77777777" w:rsidR="00742E51" w:rsidRPr="00742E51" w:rsidRDefault="00742E51" w:rsidP="00742E51">
            <w:pPr>
              <w:widowControl/>
              <w:spacing w:before="120" w:after="120" w:line="240" w:lineRule="auto"/>
              <w:rPr>
                <w:rFonts w:ascii="Arial" w:eastAsia="Calibri" w:hAnsi="Arial" w:cs="Times New Roman"/>
                <w:b/>
                <w:lang w:val="en-AU"/>
              </w:rPr>
            </w:pPr>
            <w:r w:rsidRPr="00742E51">
              <w:rPr>
                <w:rFonts w:ascii="Arial" w:eastAsia="Calibri" w:hAnsi="Arial" w:cs="Times New Roman"/>
                <w:b/>
                <w:lang w:val="en-AU"/>
              </w:rPr>
              <w:t>Critical aspects for assessment and evidence required to demonstrate competency in this unit</w:t>
            </w:r>
          </w:p>
        </w:tc>
        <w:tc>
          <w:tcPr>
            <w:tcW w:w="6804" w:type="dxa"/>
            <w:gridSpan w:val="2"/>
          </w:tcPr>
          <w:p w14:paraId="2AC832C7"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 Specifically they must be able to:</w:t>
            </w:r>
          </w:p>
          <w:p w14:paraId="5D50BA1B" w14:textId="77777777" w:rsidR="00742E51" w:rsidRPr="00742E51" w:rsidRDefault="00742E51" w:rsidP="00742E51">
            <w:pPr>
              <w:widowControl/>
              <w:numPr>
                <w:ilvl w:val="0"/>
                <w:numId w:val="163"/>
              </w:numPr>
              <w:autoSpaceDE w:val="0"/>
              <w:autoSpaceDN w:val="0"/>
              <w:adjustRightInd w:val="0"/>
              <w:spacing w:before="120" w:after="120" w:line="240" w:lineRule="auto"/>
              <w:contextualSpacing/>
              <w:rPr>
                <w:rFonts w:ascii="Arial" w:eastAsia="Calibri" w:hAnsi="Arial" w:cs="Arial"/>
                <w:lang w:val="en-AU"/>
              </w:rPr>
            </w:pPr>
            <w:r w:rsidRPr="00742E51">
              <w:rPr>
                <w:rFonts w:ascii="Arial" w:eastAsia="Times New Roman" w:hAnsi="Arial" w:cs="Arial"/>
                <w:lang w:val="en-AU" w:eastAsia="en-AU"/>
              </w:rPr>
              <w:t xml:space="preserve">implement a single area Open Shortest Path First OSPFv2 </w:t>
            </w:r>
          </w:p>
          <w:p w14:paraId="7D009863" w14:textId="77777777" w:rsidR="00742E51" w:rsidRPr="00742E51" w:rsidRDefault="00742E51" w:rsidP="00742E51">
            <w:pPr>
              <w:widowControl/>
              <w:numPr>
                <w:ilvl w:val="0"/>
                <w:numId w:val="163"/>
              </w:numPr>
              <w:autoSpaceDE w:val="0"/>
              <w:autoSpaceDN w:val="0"/>
              <w:adjustRightInd w:val="0"/>
              <w:spacing w:before="120" w:after="120" w:line="240" w:lineRule="auto"/>
              <w:contextualSpacing/>
              <w:rPr>
                <w:rFonts w:ascii="Arial" w:eastAsia="Calibri" w:hAnsi="Arial" w:cs="Arial"/>
                <w:lang w:val="en-AU"/>
              </w:rPr>
            </w:pPr>
            <w:r w:rsidRPr="00742E51">
              <w:rPr>
                <w:rFonts w:ascii="Arial" w:eastAsia="Times New Roman" w:hAnsi="Arial" w:cs="Arial"/>
                <w:lang w:val="en-AU" w:eastAsia="en-AU"/>
              </w:rPr>
              <w:t>configure, implement and verify standard and extended Access Control List ACL function and operation for common security threats</w:t>
            </w:r>
          </w:p>
          <w:p w14:paraId="1AE31477" w14:textId="77777777" w:rsidR="00742E51" w:rsidRPr="00742E51" w:rsidRDefault="00742E51"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strike/>
                <w:lang w:val="en-AU" w:eastAsia="en-AU"/>
              </w:rPr>
            </w:pPr>
            <w:r w:rsidRPr="00742E51">
              <w:rPr>
                <w:rFonts w:ascii="Arial" w:eastAsia="Times New Roman" w:hAnsi="Arial" w:cs="Arial"/>
                <w:lang w:val="en-AU" w:eastAsia="en-AU"/>
              </w:rPr>
              <w:t>implement Network Address Translation NAT for Internet Protocol IPv4</w:t>
            </w:r>
          </w:p>
          <w:p w14:paraId="1494CE82" w14:textId="77777777" w:rsidR="00742E51" w:rsidRPr="00742E51" w:rsidRDefault="00742E51" w:rsidP="00742E51">
            <w:pPr>
              <w:widowControl/>
              <w:numPr>
                <w:ilvl w:val="0"/>
                <w:numId w:val="167"/>
              </w:numPr>
              <w:autoSpaceDE w:val="0"/>
              <w:autoSpaceDN w:val="0"/>
              <w:adjustRightInd w:val="0"/>
              <w:spacing w:before="120" w:after="12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 xml:space="preserve">Select an appropriate Wide Area Network (WAN) technology to meet the requirements of an organisation </w:t>
            </w:r>
          </w:p>
          <w:p w14:paraId="0B0E1415" w14:textId="77777777" w:rsidR="00742E51" w:rsidRPr="00CC49A2" w:rsidRDefault="00742E51" w:rsidP="00742E51">
            <w:pPr>
              <w:widowControl/>
              <w:numPr>
                <w:ilvl w:val="0"/>
                <w:numId w:val="163"/>
              </w:numPr>
              <w:autoSpaceDE w:val="0"/>
              <w:autoSpaceDN w:val="0"/>
              <w:adjustRightInd w:val="0"/>
              <w:spacing w:before="120" w:after="120" w:line="240" w:lineRule="auto"/>
              <w:contextualSpacing/>
              <w:rPr>
                <w:rFonts w:ascii="Arial (W1)" w:eastAsia="Times New Roman" w:hAnsi="Arial (W1)" w:cs="Times New Roman"/>
                <w:lang w:val="en-AU" w:eastAsia="en-AU"/>
              </w:rPr>
            </w:pPr>
            <w:r w:rsidRPr="00742E51">
              <w:rPr>
                <w:rFonts w:ascii="Arial" w:eastAsia="Times New Roman" w:hAnsi="Arial" w:cs="Arial"/>
                <w:lang w:val="en-AU" w:eastAsia="en-AU"/>
              </w:rPr>
              <w:t>apply network test and troubleshooting techniques.</w:t>
            </w:r>
          </w:p>
          <w:p w14:paraId="2BC30A53" w14:textId="02E7A0BD" w:rsidR="00CC49A2" w:rsidRPr="00742E51" w:rsidRDefault="00CC49A2" w:rsidP="00CC49A2">
            <w:pPr>
              <w:widowControl/>
              <w:autoSpaceDE w:val="0"/>
              <w:autoSpaceDN w:val="0"/>
              <w:adjustRightInd w:val="0"/>
              <w:spacing w:before="120" w:after="120" w:line="240" w:lineRule="auto"/>
              <w:contextualSpacing/>
              <w:rPr>
                <w:rFonts w:ascii="Arial (W1)" w:eastAsia="Times New Roman" w:hAnsi="Arial (W1)" w:cs="Times New Roman"/>
                <w:lang w:val="en-AU" w:eastAsia="en-AU"/>
              </w:rPr>
            </w:pPr>
          </w:p>
        </w:tc>
      </w:tr>
      <w:tr w:rsidR="00742E51" w:rsidRPr="00742E51" w14:paraId="5800D59F" w14:textId="77777777" w:rsidTr="0038306D">
        <w:tc>
          <w:tcPr>
            <w:tcW w:w="2693" w:type="dxa"/>
          </w:tcPr>
          <w:p w14:paraId="01592801" w14:textId="77777777" w:rsidR="00742E51" w:rsidRPr="00742E51" w:rsidRDefault="00742E51" w:rsidP="00742E51">
            <w:pPr>
              <w:widowControl/>
              <w:spacing w:before="120" w:after="120" w:line="240" w:lineRule="auto"/>
              <w:rPr>
                <w:rFonts w:ascii="Arial" w:eastAsia="Calibri" w:hAnsi="Arial" w:cs="Times New Roman"/>
                <w:b/>
                <w:lang w:val="en-AU"/>
              </w:rPr>
            </w:pPr>
            <w:r w:rsidRPr="00742E51">
              <w:rPr>
                <w:rFonts w:ascii="Arial" w:eastAsia="Calibri" w:hAnsi="Arial" w:cs="Times New Roman"/>
                <w:b/>
                <w:lang w:val="en-AU"/>
              </w:rPr>
              <w:t>Context of and specific resources for assessment</w:t>
            </w:r>
          </w:p>
        </w:tc>
        <w:tc>
          <w:tcPr>
            <w:tcW w:w="6804" w:type="dxa"/>
            <w:gridSpan w:val="2"/>
          </w:tcPr>
          <w:p w14:paraId="54607253"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130EAA54" w14:textId="77777777" w:rsidR="00742E51" w:rsidRPr="00742E51" w:rsidRDefault="00742E51" w:rsidP="00742E51">
            <w:pPr>
              <w:widowControl/>
              <w:spacing w:before="120" w:after="120" w:line="240" w:lineRule="auto"/>
              <w:rPr>
                <w:rFonts w:ascii="Arial" w:eastAsia="Calibri" w:hAnsi="Arial" w:cs="Arial"/>
                <w:lang w:val="en-AU"/>
              </w:rPr>
            </w:pPr>
            <w:r w:rsidRPr="00742E51">
              <w:rPr>
                <w:rFonts w:ascii="Arial" w:eastAsia="Calibri" w:hAnsi="Arial" w:cs="Arial"/>
                <w:lang w:val="en-AU"/>
              </w:rPr>
              <w:t xml:space="preserve">This unit may be assessed on the job, off the job or a combination of both. Where assessment occurs off the job, then an appropriate simulation must be used where the range of conditions reflects realistic workplace situations. </w:t>
            </w:r>
          </w:p>
          <w:p w14:paraId="409D61B9" w14:textId="77777777" w:rsidR="00742E51" w:rsidRDefault="00742E51" w:rsidP="00742E51">
            <w:pPr>
              <w:widowControl/>
              <w:spacing w:before="120" w:after="120" w:line="240" w:lineRule="auto"/>
              <w:rPr>
                <w:rFonts w:ascii="Arial" w:eastAsia="Calibri" w:hAnsi="Arial" w:cs="Arial"/>
                <w:lang w:val="en-AU"/>
              </w:rPr>
            </w:pPr>
            <w:r w:rsidRPr="00742E51">
              <w:rPr>
                <w:rFonts w:ascii="Arial" w:eastAsia="Calibri" w:hAnsi="Arial" w:cs="Arial"/>
                <w:lang w:val="en-AU"/>
              </w:rPr>
              <w:t>The competencies covered by this unit would be demonstrated by an individual work</w:t>
            </w:r>
            <w:r w:rsidR="00CC49A2">
              <w:rPr>
                <w:rFonts w:ascii="Arial" w:eastAsia="Calibri" w:hAnsi="Arial" w:cs="Arial"/>
                <w:lang w:val="en-AU"/>
              </w:rPr>
              <w:t>ing alone or as part of a team.</w:t>
            </w:r>
          </w:p>
          <w:p w14:paraId="34A92518" w14:textId="6374A2BA" w:rsidR="00CC49A2" w:rsidRPr="00742E51" w:rsidRDefault="00CC49A2" w:rsidP="00742E51">
            <w:pPr>
              <w:widowControl/>
              <w:spacing w:before="120" w:after="120" w:line="240" w:lineRule="auto"/>
              <w:rPr>
                <w:rFonts w:ascii="Arial" w:eastAsia="Calibri" w:hAnsi="Arial" w:cs="Times New Roman"/>
                <w:bCs/>
                <w:lang w:val="en-AU"/>
              </w:rPr>
            </w:pPr>
          </w:p>
        </w:tc>
      </w:tr>
      <w:tr w:rsidR="00742E51" w:rsidRPr="00742E51" w14:paraId="279D9238" w14:textId="77777777" w:rsidTr="0038306D">
        <w:tc>
          <w:tcPr>
            <w:tcW w:w="2693" w:type="dxa"/>
          </w:tcPr>
          <w:p w14:paraId="33100EAD" w14:textId="77777777" w:rsidR="00742E51" w:rsidRPr="00742E51" w:rsidRDefault="00742E51" w:rsidP="00742E51">
            <w:pPr>
              <w:widowControl/>
              <w:spacing w:before="120" w:after="120" w:line="240" w:lineRule="auto"/>
              <w:rPr>
                <w:rFonts w:ascii="Arial" w:eastAsia="Calibri" w:hAnsi="Arial" w:cs="Times New Roman"/>
                <w:lang w:val="en-AU"/>
              </w:rPr>
            </w:pPr>
            <w:r w:rsidRPr="00742E51">
              <w:rPr>
                <w:rFonts w:ascii="Arial" w:eastAsia="Calibri" w:hAnsi="Arial" w:cs="Times New Roman"/>
                <w:b/>
                <w:lang w:val="en-AU"/>
              </w:rPr>
              <w:t>Method of assessment</w:t>
            </w:r>
          </w:p>
        </w:tc>
        <w:tc>
          <w:tcPr>
            <w:tcW w:w="6804" w:type="dxa"/>
            <w:gridSpan w:val="2"/>
          </w:tcPr>
          <w:p w14:paraId="0A0FDB7E"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Evidence can be gathered through a variety of ways</w:t>
            </w:r>
          </w:p>
          <w:p w14:paraId="1D641FAE"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including:</w:t>
            </w:r>
          </w:p>
          <w:p w14:paraId="252024D0" w14:textId="77777777" w:rsidR="00742E51" w:rsidRPr="00742E51" w:rsidRDefault="00742E5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observation of processes and procedures</w:t>
            </w:r>
          </w:p>
          <w:p w14:paraId="5D3107CB" w14:textId="77777777" w:rsidR="00742E51" w:rsidRPr="00742E51" w:rsidRDefault="00742E5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oral and/or written questioning</w:t>
            </w:r>
          </w:p>
          <w:p w14:paraId="3D04D47B" w14:textId="77777777" w:rsidR="00742E51" w:rsidRPr="00742E51" w:rsidRDefault="00742E5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testimony from supervisors, clients and/or other appropriately qualified  persons</w:t>
            </w:r>
          </w:p>
          <w:p w14:paraId="7D585570" w14:textId="77777777" w:rsidR="00742E51" w:rsidRPr="00742E51" w:rsidRDefault="00742E5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inspection of the final product or outcome</w:t>
            </w:r>
          </w:p>
          <w:p w14:paraId="40D292F6" w14:textId="77777777" w:rsidR="00742E51" w:rsidRPr="00742E51" w:rsidRDefault="00742E51" w:rsidP="00742E51">
            <w:pPr>
              <w:widowControl/>
              <w:numPr>
                <w:ilvl w:val="0"/>
                <w:numId w:val="164"/>
              </w:numPr>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portfolio of documented evidence.</w:t>
            </w:r>
          </w:p>
          <w:p w14:paraId="695CC925"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Where performance is not directly observed and/or is required to be demonstrated over a period of time and/or in a number of locations, any evidence should be authenticated by colleagues, supervisors, clients or other appropriate person.</w:t>
            </w:r>
          </w:p>
        </w:tc>
      </w:tr>
    </w:tbl>
    <w:p w14:paraId="62FF38E5" w14:textId="77777777" w:rsidR="00742E51" w:rsidRPr="00742E51" w:rsidRDefault="00742E51" w:rsidP="00742E51">
      <w:pPr>
        <w:widowControl/>
        <w:spacing w:after="0" w:line="240" w:lineRule="auto"/>
        <w:rPr>
          <w:rFonts w:ascii="Arial" w:eastAsia="Calibri" w:hAnsi="Arial" w:cs="Times New Roman"/>
          <w:lang w:val="en-AU"/>
        </w:rPr>
      </w:pPr>
    </w:p>
    <w:p w14:paraId="297B6E6A" w14:textId="77777777" w:rsidR="00742E51" w:rsidRDefault="00742E51">
      <w:pPr>
        <w:rPr>
          <w:rFonts w:ascii="Arial" w:eastAsiaTheme="majorEastAsia" w:hAnsi="Arial" w:cstheme="majorBidi"/>
          <w:b/>
          <w:bCs/>
          <w:sz w:val="24"/>
          <w:szCs w:val="24"/>
        </w:rPr>
      </w:pPr>
      <w:r>
        <w:rPr>
          <w:rFonts w:ascii="Arial" w:eastAsiaTheme="majorEastAsia" w:hAnsi="Arial" w:cstheme="majorBidi"/>
          <w:b/>
          <w:bCs/>
          <w:sz w:val="24"/>
          <w:szCs w:val="24"/>
        </w:rPr>
        <w:br w:type="page"/>
      </w:r>
    </w:p>
    <w:tbl>
      <w:tblPr>
        <w:tblW w:w="10206" w:type="dxa"/>
        <w:jc w:val="center"/>
        <w:tblLayout w:type="fixed"/>
        <w:tblLook w:val="01E0" w:firstRow="1" w:lastRow="1" w:firstColumn="1" w:lastColumn="1" w:noHBand="0" w:noVBand="0"/>
      </w:tblPr>
      <w:tblGrid>
        <w:gridCol w:w="2552"/>
        <w:gridCol w:w="33"/>
        <w:gridCol w:w="708"/>
        <w:gridCol w:w="6913"/>
      </w:tblGrid>
      <w:tr w:rsidR="00742E51" w:rsidRPr="00742E51" w14:paraId="44531924" w14:textId="77777777" w:rsidTr="00CC49A2">
        <w:trPr>
          <w:trHeight w:val="20"/>
          <w:jc w:val="center"/>
        </w:trPr>
        <w:tc>
          <w:tcPr>
            <w:tcW w:w="2552" w:type="dxa"/>
          </w:tcPr>
          <w:p w14:paraId="5ACEAB94" w14:textId="77777777" w:rsidR="00060BD2" w:rsidRPr="007A6EE1" w:rsidRDefault="00060BD2" w:rsidP="00060BD2">
            <w:pPr>
              <w:widowControl/>
              <w:spacing w:before="240" w:after="120" w:line="240" w:lineRule="auto"/>
              <w:ind w:left="435"/>
              <w:contextualSpacing/>
              <w:rPr>
                <w:rFonts w:ascii="Arial" w:eastAsia="Times New Roman" w:hAnsi="Arial" w:cs="Arial"/>
                <w:b/>
                <w:sz w:val="18"/>
                <w:szCs w:val="18"/>
                <w:lang w:val="en-AU" w:eastAsia="en-AU"/>
              </w:rPr>
            </w:pPr>
          </w:p>
          <w:p w14:paraId="296A452C" w14:textId="1CFAC119" w:rsidR="00742E51" w:rsidRPr="00742E51" w:rsidRDefault="0038306D" w:rsidP="007A6EE1">
            <w:pPr>
              <w:widowControl/>
              <w:spacing w:before="240" w:after="120" w:line="240" w:lineRule="auto"/>
              <w:ind w:left="435" w:hanging="398"/>
              <w:contextualSpacing/>
              <w:jc w:val="both"/>
              <w:rPr>
                <w:rFonts w:ascii="Arial" w:eastAsia="Times New Roman" w:hAnsi="Arial" w:cs="Arial"/>
                <w:b/>
                <w:sz w:val="28"/>
                <w:szCs w:val="28"/>
                <w:lang w:val="en-AU" w:eastAsia="en-AU"/>
              </w:rPr>
            </w:pPr>
            <w:r>
              <w:rPr>
                <w:rFonts w:ascii="Arial" w:eastAsia="Times New Roman" w:hAnsi="Arial" w:cs="Arial"/>
                <w:b/>
                <w:sz w:val="28"/>
                <w:szCs w:val="28"/>
                <w:lang w:val="en-AU" w:eastAsia="en-AU"/>
              </w:rPr>
              <w:t>VU22966</w:t>
            </w:r>
          </w:p>
        </w:tc>
        <w:tc>
          <w:tcPr>
            <w:tcW w:w="7654" w:type="dxa"/>
            <w:gridSpan w:val="3"/>
            <w:vAlign w:val="center"/>
          </w:tcPr>
          <w:p w14:paraId="6CEC67B2" w14:textId="77777777" w:rsidR="00742E51" w:rsidRPr="00742E51" w:rsidRDefault="00742E51" w:rsidP="00742E51">
            <w:pPr>
              <w:widowControl/>
              <w:spacing w:before="120" w:after="120" w:line="240" w:lineRule="auto"/>
              <w:rPr>
                <w:rFonts w:ascii="Arial" w:eastAsia="Calibri" w:hAnsi="Arial" w:cs="Times New Roman"/>
                <w:b/>
                <w:sz w:val="28"/>
                <w:szCs w:val="28"/>
                <w:lang w:val="en-AU"/>
              </w:rPr>
            </w:pPr>
            <w:r w:rsidRPr="00742E51">
              <w:rPr>
                <w:rFonts w:ascii="Arial" w:eastAsia="Calibri" w:hAnsi="Arial" w:cs="Times New Roman"/>
                <w:b/>
                <w:sz w:val="28"/>
                <w:szCs w:val="28"/>
                <w:lang w:val="en-AU"/>
              </w:rPr>
              <w:t>Investigate design concepts of an accessible and secure network</w:t>
            </w:r>
          </w:p>
        </w:tc>
      </w:tr>
      <w:tr w:rsidR="00742E51" w:rsidRPr="00742E51" w14:paraId="097E86F1" w14:textId="77777777" w:rsidTr="00CC49A2">
        <w:trPr>
          <w:trHeight w:val="20"/>
          <w:jc w:val="center"/>
        </w:trPr>
        <w:tc>
          <w:tcPr>
            <w:tcW w:w="2552" w:type="dxa"/>
          </w:tcPr>
          <w:p w14:paraId="42F84F1F"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Unit Descriptor</w:t>
            </w:r>
          </w:p>
          <w:p w14:paraId="4B003852" w14:textId="77777777" w:rsidR="00742E51" w:rsidRPr="00742E51" w:rsidRDefault="00742E51" w:rsidP="00742E51">
            <w:pPr>
              <w:widowControl/>
              <w:spacing w:before="60" w:after="60" w:line="240" w:lineRule="auto"/>
              <w:rPr>
                <w:rFonts w:ascii="Arial" w:eastAsia="Calibri" w:hAnsi="Arial" w:cs="Times New Roman"/>
                <w:b/>
                <w:lang w:val="en-AU"/>
              </w:rPr>
            </w:pPr>
          </w:p>
        </w:tc>
        <w:tc>
          <w:tcPr>
            <w:tcW w:w="7654" w:type="dxa"/>
            <w:gridSpan w:val="3"/>
            <w:shd w:val="clear" w:color="auto" w:fill="auto"/>
            <w:vAlign w:val="center"/>
          </w:tcPr>
          <w:p w14:paraId="627D7662"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This unit describes the performance outcomes, knowledge and skills to investigate design concepts of an accessible and secure network suitable for a small to medium size enterprise (SME).</w:t>
            </w:r>
          </w:p>
          <w:p w14:paraId="02336A38"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The unit includes features and operation of a Wireless Local Area Network (WLAN), an introduction to network security concepts, configuring secure network remote access, network design features, virtualisation concepts, network automation concepts and the use of systematic troubleshooting tools and techniques to ensure correct network operation and performance.</w:t>
            </w:r>
          </w:p>
        </w:tc>
      </w:tr>
      <w:tr w:rsidR="00742E51" w:rsidRPr="00742E51" w14:paraId="523B75E4" w14:textId="77777777" w:rsidTr="00CC49A2">
        <w:trPr>
          <w:trHeight w:val="20"/>
          <w:jc w:val="center"/>
        </w:trPr>
        <w:tc>
          <w:tcPr>
            <w:tcW w:w="2552" w:type="dxa"/>
          </w:tcPr>
          <w:p w14:paraId="560B7F8D" w14:textId="77777777" w:rsidR="00742E51" w:rsidRPr="00742E51" w:rsidRDefault="00742E51" w:rsidP="00742E51">
            <w:pPr>
              <w:widowControl/>
              <w:spacing w:before="60" w:after="60" w:line="240" w:lineRule="auto"/>
              <w:rPr>
                <w:rFonts w:ascii="Arial" w:eastAsia="Calibri" w:hAnsi="Arial" w:cs="Times New Roman"/>
                <w:b/>
                <w:lang w:val="en-AU"/>
              </w:rPr>
            </w:pPr>
          </w:p>
        </w:tc>
        <w:tc>
          <w:tcPr>
            <w:tcW w:w="7654" w:type="dxa"/>
            <w:gridSpan w:val="3"/>
            <w:vAlign w:val="center"/>
          </w:tcPr>
          <w:p w14:paraId="1229374E"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No licensing, legislative, regulatory or certification requirements apply to this unit at the time of publication.</w:t>
            </w:r>
          </w:p>
        </w:tc>
      </w:tr>
      <w:tr w:rsidR="00742E51" w:rsidRPr="00742E51" w14:paraId="30A9141E" w14:textId="77777777" w:rsidTr="00CC49A2">
        <w:trPr>
          <w:trHeight w:val="20"/>
          <w:jc w:val="center"/>
        </w:trPr>
        <w:tc>
          <w:tcPr>
            <w:tcW w:w="2552" w:type="dxa"/>
          </w:tcPr>
          <w:p w14:paraId="4E267B67"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Employability Skills</w:t>
            </w:r>
          </w:p>
        </w:tc>
        <w:tc>
          <w:tcPr>
            <w:tcW w:w="7654" w:type="dxa"/>
            <w:gridSpan w:val="3"/>
            <w:vAlign w:val="center"/>
          </w:tcPr>
          <w:p w14:paraId="3558F483"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This unit contains Employability Skills.</w:t>
            </w:r>
          </w:p>
        </w:tc>
      </w:tr>
      <w:tr w:rsidR="00742E51" w:rsidRPr="00742E51" w14:paraId="07AF7A22" w14:textId="77777777" w:rsidTr="00CC49A2">
        <w:trPr>
          <w:trHeight w:val="20"/>
          <w:jc w:val="center"/>
        </w:trPr>
        <w:tc>
          <w:tcPr>
            <w:tcW w:w="2552" w:type="dxa"/>
          </w:tcPr>
          <w:p w14:paraId="61758429"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Application of the Unit</w:t>
            </w:r>
          </w:p>
        </w:tc>
        <w:tc>
          <w:tcPr>
            <w:tcW w:w="7654" w:type="dxa"/>
            <w:gridSpan w:val="3"/>
            <w:vAlign w:val="center"/>
          </w:tcPr>
          <w:p w14:paraId="745BFABF"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The unit applies to an Information Technology (IT) practitioner required to oversee the operation of a small to medium sized business network.</w:t>
            </w:r>
          </w:p>
        </w:tc>
      </w:tr>
      <w:tr w:rsidR="00742E51" w:rsidRPr="00742E51" w14:paraId="270F8C8F" w14:textId="77777777" w:rsidTr="00CC49A2">
        <w:trPr>
          <w:trHeight w:val="20"/>
          <w:jc w:val="center"/>
        </w:trPr>
        <w:tc>
          <w:tcPr>
            <w:tcW w:w="2552" w:type="dxa"/>
          </w:tcPr>
          <w:p w14:paraId="71ED30DB" w14:textId="77777777" w:rsidR="00742E51" w:rsidRPr="00742E51" w:rsidRDefault="00742E51" w:rsidP="00742E51">
            <w:pPr>
              <w:widowControl/>
              <w:spacing w:before="60" w:after="60" w:line="240" w:lineRule="auto"/>
              <w:rPr>
                <w:rFonts w:ascii="Arial" w:eastAsia="Calibri" w:hAnsi="Arial" w:cs="Times New Roman"/>
                <w:b/>
                <w:sz w:val="28"/>
                <w:szCs w:val="28"/>
                <w:lang w:val="en-AU"/>
              </w:rPr>
            </w:pPr>
            <w:r w:rsidRPr="00742E51">
              <w:rPr>
                <w:rFonts w:ascii="Arial" w:eastAsia="Calibri" w:hAnsi="Arial" w:cs="Times New Roman"/>
                <w:b/>
                <w:sz w:val="28"/>
                <w:szCs w:val="28"/>
                <w:lang w:val="en-AU"/>
              </w:rPr>
              <w:t>ELEMENT</w:t>
            </w:r>
          </w:p>
        </w:tc>
        <w:tc>
          <w:tcPr>
            <w:tcW w:w="7654" w:type="dxa"/>
            <w:gridSpan w:val="3"/>
            <w:vAlign w:val="center"/>
          </w:tcPr>
          <w:p w14:paraId="33783ED7" w14:textId="77777777" w:rsidR="00742E51" w:rsidRPr="00742E51" w:rsidRDefault="00742E51" w:rsidP="00742E51">
            <w:pPr>
              <w:widowControl/>
              <w:spacing w:before="60" w:after="60" w:line="240" w:lineRule="auto"/>
              <w:rPr>
                <w:rFonts w:ascii="Arial" w:eastAsia="Calibri" w:hAnsi="Arial" w:cs="Times New Roman"/>
                <w:b/>
                <w:sz w:val="28"/>
                <w:szCs w:val="28"/>
                <w:lang w:val="en-AU"/>
              </w:rPr>
            </w:pPr>
            <w:r w:rsidRPr="00742E51">
              <w:rPr>
                <w:rFonts w:ascii="Arial" w:eastAsia="Calibri" w:hAnsi="Arial" w:cs="Times New Roman"/>
                <w:b/>
                <w:sz w:val="28"/>
                <w:szCs w:val="28"/>
                <w:lang w:val="en-AU"/>
              </w:rPr>
              <w:t>PERFORMANCE CRITERIA</w:t>
            </w:r>
          </w:p>
        </w:tc>
      </w:tr>
      <w:tr w:rsidR="00742E51" w:rsidRPr="00742E51" w14:paraId="5C356767" w14:textId="77777777" w:rsidTr="00CC49A2">
        <w:tblPrEx>
          <w:jc w:val="left"/>
        </w:tblPrEx>
        <w:trPr>
          <w:trHeight w:val="20"/>
        </w:trPr>
        <w:tc>
          <w:tcPr>
            <w:tcW w:w="2585" w:type="dxa"/>
            <w:gridSpan w:val="2"/>
            <w:vMerge w:val="restart"/>
          </w:tcPr>
          <w:p w14:paraId="1A90043F" w14:textId="77777777" w:rsidR="00742E51" w:rsidRPr="00742E51" w:rsidRDefault="00742E51" w:rsidP="00742E51">
            <w:pPr>
              <w:widowControl/>
              <w:tabs>
                <w:tab w:val="left" w:pos="179"/>
              </w:tabs>
              <w:spacing w:before="60" w:after="0" w:line="240" w:lineRule="auto"/>
              <w:ind w:left="179" w:hanging="179"/>
              <w:rPr>
                <w:rFonts w:ascii="Arial" w:eastAsia="Calibri" w:hAnsi="Arial" w:cs="Times New Roman"/>
                <w:lang w:val="en-AU"/>
              </w:rPr>
            </w:pPr>
            <w:r w:rsidRPr="00742E51">
              <w:rPr>
                <w:rFonts w:ascii="Arial" w:eastAsia="Calibri" w:hAnsi="Arial" w:cs="Times New Roman"/>
                <w:lang w:val="en-AU"/>
              </w:rPr>
              <w:t>1. Investigate and configure</w:t>
            </w:r>
          </w:p>
          <w:p w14:paraId="21FFA481" w14:textId="77777777" w:rsidR="00742E51" w:rsidRPr="00742E51" w:rsidRDefault="00742E51" w:rsidP="00742E51">
            <w:pPr>
              <w:widowControl/>
              <w:tabs>
                <w:tab w:val="left" w:pos="317"/>
              </w:tabs>
              <w:spacing w:after="0" w:line="240" w:lineRule="auto"/>
              <w:ind w:left="179" w:hanging="4"/>
              <w:rPr>
                <w:rFonts w:ascii="Arial" w:eastAsia="Calibri" w:hAnsi="Arial" w:cs="Times New Roman"/>
                <w:lang w:val="en-AU"/>
              </w:rPr>
            </w:pPr>
            <w:r w:rsidRPr="00742E51">
              <w:rPr>
                <w:rFonts w:ascii="Arial" w:eastAsia="Calibri" w:hAnsi="Arial" w:cs="Times New Roman"/>
                <w:lang w:val="en-AU"/>
              </w:rPr>
              <w:t xml:space="preserve"> features for a WLAN </w:t>
            </w:r>
          </w:p>
          <w:p w14:paraId="6756A481" w14:textId="77777777" w:rsidR="00742E51" w:rsidRPr="00742E51" w:rsidRDefault="00742E51" w:rsidP="00742E51">
            <w:pPr>
              <w:widowControl/>
              <w:tabs>
                <w:tab w:val="left" w:pos="317"/>
              </w:tabs>
              <w:spacing w:after="100" w:afterAutospacing="1" w:line="240" w:lineRule="auto"/>
              <w:ind w:left="179" w:hanging="4"/>
              <w:rPr>
                <w:rFonts w:ascii="Arial" w:eastAsia="Calibri" w:hAnsi="Arial" w:cs="Times New Roman"/>
                <w:lang w:val="en-AU"/>
              </w:rPr>
            </w:pPr>
            <w:r w:rsidRPr="00742E51">
              <w:rPr>
                <w:rFonts w:ascii="Arial" w:eastAsia="Calibri" w:hAnsi="Arial" w:cs="Times New Roman"/>
                <w:lang w:val="en-AU"/>
              </w:rPr>
              <w:t xml:space="preserve"> network</w:t>
            </w:r>
          </w:p>
        </w:tc>
        <w:tc>
          <w:tcPr>
            <w:tcW w:w="708" w:type="dxa"/>
          </w:tcPr>
          <w:p w14:paraId="01F1D92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1.1</w:t>
            </w:r>
          </w:p>
        </w:tc>
        <w:tc>
          <w:tcPr>
            <w:tcW w:w="6913" w:type="dxa"/>
          </w:tcPr>
          <w:p w14:paraId="36259E4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WLAN technology standards are examined</w:t>
            </w:r>
          </w:p>
        </w:tc>
      </w:tr>
      <w:tr w:rsidR="00742E51" w:rsidRPr="00742E51" w14:paraId="12FAA86A" w14:textId="77777777" w:rsidTr="00CC49A2">
        <w:tblPrEx>
          <w:jc w:val="left"/>
        </w:tblPrEx>
        <w:trPr>
          <w:trHeight w:val="20"/>
        </w:trPr>
        <w:tc>
          <w:tcPr>
            <w:tcW w:w="2585" w:type="dxa"/>
            <w:gridSpan w:val="2"/>
            <w:vMerge/>
          </w:tcPr>
          <w:p w14:paraId="07CCBCF4"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54798AA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1.2</w:t>
            </w:r>
          </w:p>
        </w:tc>
        <w:tc>
          <w:tcPr>
            <w:tcW w:w="6913" w:type="dxa"/>
          </w:tcPr>
          <w:p w14:paraId="55C8CA0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WLAN devices are investigated</w:t>
            </w:r>
          </w:p>
        </w:tc>
      </w:tr>
      <w:tr w:rsidR="00742E51" w:rsidRPr="00742E51" w14:paraId="5F75AFF9" w14:textId="77777777" w:rsidTr="00CC49A2">
        <w:tblPrEx>
          <w:jc w:val="left"/>
        </w:tblPrEx>
        <w:trPr>
          <w:trHeight w:val="20"/>
        </w:trPr>
        <w:tc>
          <w:tcPr>
            <w:tcW w:w="2585" w:type="dxa"/>
            <w:gridSpan w:val="2"/>
            <w:vMerge/>
          </w:tcPr>
          <w:p w14:paraId="351B9D6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7F719F4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1.3</w:t>
            </w:r>
          </w:p>
        </w:tc>
        <w:tc>
          <w:tcPr>
            <w:tcW w:w="6913" w:type="dxa"/>
          </w:tcPr>
          <w:p w14:paraId="44F7549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tools used to control multiple Access Points (APs) are investigated</w:t>
            </w:r>
          </w:p>
        </w:tc>
      </w:tr>
      <w:tr w:rsidR="00742E51" w:rsidRPr="00742E51" w14:paraId="43185710" w14:textId="77777777" w:rsidTr="00CC49A2">
        <w:tblPrEx>
          <w:jc w:val="left"/>
        </w:tblPrEx>
        <w:trPr>
          <w:trHeight w:val="20"/>
        </w:trPr>
        <w:tc>
          <w:tcPr>
            <w:tcW w:w="2585" w:type="dxa"/>
            <w:gridSpan w:val="2"/>
            <w:vMerge/>
          </w:tcPr>
          <w:p w14:paraId="40ECD25A"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584E99F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1.4</w:t>
            </w:r>
          </w:p>
        </w:tc>
        <w:tc>
          <w:tcPr>
            <w:tcW w:w="6913" w:type="dxa"/>
          </w:tcPr>
          <w:p w14:paraId="5A7484D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Configure and verify the operation of a wireless Access Point (AP)</w:t>
            </w:r>
          </w:p>
        </w:tc>
      </w:tr>
      <w:tr w:rsidR="00742E51" w:rsidRPr="00742E51" w14:paraId="71FAF808" w14:textId="77777777" w:rsidTr="00CC49A2">
        <w:tblPrEx>
          <w:jc w:val="left"/>
        </w:tblPrEx>
        <w:trPr>
          <w:trHeight w:val="20"/>
        </w:trPr>
        <w:tc>
          <w:tcPr>
            <w:tcW w:w="2585" w:type="dxa"/>
            <w:gridSpan w:val="2"/>
            <w:vMerge/>
          </w:tcPr>
          <w:p w14:paraId="17D0D46F"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4172751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1.5</w:t>
            </w:r>
          </w:p>
        </w:tc>
        <w:tc>
          <w:tcPr>
            <w:tcW w:w="6913" w:type="dxa"/>
          </w:tcPr>
          <w:p w14:paraId="5F02301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Methods of channel management in a WLAN system are investigated</w:t>
            </w:r>
          </w:p>
        </w:tc>
      </w:tr>
      <w:tr w:rsidR="00742E51" w:rsidRPr="00742E51" w14:paraId="7DF6957C" w14:textId="77777777" w:rsidTr="00CC49A2">
        <w:tblPrEx>
          <w:jc w:val="left"/>
        </w:tblPrEx>
        <w:trPr>
          <w:trHeight w:val="20"/>
        </w:trPr>
        <w:tc>
          <w:tcPr>
            <w:tcW w:w="2585" w:type="dxa"/>
            <w:gridSpan w:val="2"/>
            <w:vMerge/>
          </w:tcPr>
          <w:p w14:paraId="440A2E69"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55A3546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1.6</w:t>
            </w:r>
          </w:p>
        </w:tc>
        <w:tc>
          <w:tcPr>
            <w:tcW w:w="6913" w:type="dxa"/>
          </w:tcPr>
          <w:p w14:paraId="75E8C5B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WLAN security threats and mitigation strategies are examined</w:t>
            </w:r>
          </w:p>
        </w:tc>
      </w:tr>
      <w:tr w:rsidR="00742E51" w:rsidRPr="00742E51" w14:paraId="4B17DF1E" w14:textId="77777777" w:rsidTr="00CC49A2">
        <w:tblPrEx>
          <w:jc w:val="left"/>
        </w:tblPrEx>
        <w:trPr>
          <w:trHeight w:val="628"/>
        </w:trPr>
        <w:tc>
          <w:tcPr>
            <w:tcW w:w="2585" w:type="dxa"/>
            <w:gridSpan w:val="2"/>
            <w:vMerge/>
          </w:tcPr>
          <w:p w14:paraId="77D1AE4E"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4218D4B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1.7</w:t>
            </w:r>
          </w:p>
        </w:tc>
        <w:tc>
          <w:tcPr>
            <w:tcW w:w="6913" w:type="dxa"/>
          </w:tcPr>
          <w:p w14:paraId="4DA4ECA9" w14:textId="77777777" w:rsidR="00742E51" w:rsidRPr="00742E51" w:rsidRDefault="00742E51" w:rsidP="00742E51">
            <w:pPr>
              <w:widowControl/>
              <w:spacing w:before="60" w:after="120" w:line="240" w:lineRule="auto"/>
              <w:rPr>
                <w:rFonts w:ascii="Arial" w:eastAsia="Calibri" w:hAnsi="Arial" w:cs="Times New Roman"/>
                <w:lang w:val="en-AU"/>
              </w:rPr>
            </w:pPr>
            <w:r w:rsidRPr="00742E51">
              <w:rPr>
                <w:rFonts w:ascii="Arial" w:eastAsia="Calibri" w:hAnsi="Arial" w:cs="Times New Roman"/>
                <w:lang w:val="en-AU"/>
              </w:rPr>
              <w:t>WLAN</w:t>
            </w:r>
            <w:r w:rsidRPr="00742E51">
              <w:rPr>
                <w:rFonts w:ascii="Arial" w:eastAsia="Calibri" w:hAnsi="Arial" w:cs="Arial"/>
                <w:lang w:val="en-AU"/>
              </w:rPr>
              <w:t xml:space="preserve"> troubleshooting tools and techniques are examined and demonstrated</w:t>
            </w:r>
          </w:p>
        </w:tc>
      </w:tr>
      <w:tr w:rsidR="00742E51" w:rsidRPr="00742E51" w14:paraId="746509AE" w14:textId="77777777" w:rsidTr="00CC49A2">
        <w:tblPrEx>
          <w:jc w:val="left"/>
        </w:tblPrEx>
        <w:trPr>
          <w:trHeight w:val="20"/>
        </w:trPr>
        <w:tc>
          <w:tcPr>
            <w:tcW w:w="2585" w:type="dxa"/>
            <w:gridSpan w:val="2"/>
            <w:vMerge w:val="restart"/>
          </w:tcPr>
          <w:p w14:paraId="6DD765ED"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vertAlign w:val="superscript"/>
                <w:lang w:val="en-AU"/>
              </w:rPr>
            </w:pPr>
            <w:r w:rsidRPr="00742E51">
              <w:rPr>
                <w:rFonts w:ascii="Arial" w:eastAsia="Calibri" w:hAnsi="Arial" w:cs="Times New Roman"/>
                <w:lang w:val="en-AU"/>
              </w:rPr>
              <w:t xml:space="preserve">2. </w:t>
            </w:r>
            <w:r w:rsidRPr="00742E51">
              <w:rPr>
                <w:rFonts w:ascii="Arial" w:eastAsia="Calibri" w:hAnsi="Arial" w:cs="Times New Roman"/>
                <w:lang w:val="en-AU"/>
              </w:rPr>
              <w:tab/>
              <w:t>Investigate security options to minimise network compromises</w:t>
            </w:r>
          </w:p>
        </w:tc>
        <w:tc>
          <w:tcPr>
            <w:tcW w:w="708" w:type="dxa"/>
          </w:tcPr>
          <w:p w14:paraId="7B6E21B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2.1</w:t>
            </w:r>
          </w:p>
        </w:tc>
        <w:tc>
          <w:tcPr>
            <w:tcW w:w="6913" w:type="dxa"/>
          </w:tcPr>
          <w:p w14:paraId="4B115E8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Threat actors and threat actor tools used to exploit an organisations network are investigated</w:t>
            </w:r>
          </w:p>
        </w:tc>
      </w:tr>
      <w:tr w:rsidR="00742E51" w:rsidRPr="00742E51" w14:paraId="49B81591" w14:textId="77777777" w:rsidTr="00CC49A2">
        <w:tblPrEx>
          <w:jc w:val="left"/>
        </w:tblPrEx>
        <w:trPr>
          <w:trHeight w:val="20"/>
        </w:trPr>
        <w:tc>
          <w:tcPr>
            <w:tcW w:w="2585" w:type="dxa"/>
            <w:gridSpan w:val="2"/>
            <w:vMerge/>
          </w:tcPr>
          <w:p w14:paraId="63315CD5"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77C344B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2.2</w:t>
            </w:r>
          </w:p>
        </w:tc>
        <w:tc>
          <w:tcPr>
            <w:tcW w:w="6913" w:type="dxa"/>
          </w:tcPr>
          <w:p w14:paraId="192F616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Different types of current malware are examined</w:t>
            </w:r>
          </w:p>
        </w:tc>
      </w:tr>
      <w:tr w:rsidR="00742E51" w:rsidRPr="00742E51" w14:paraId="364D2D9D" w14:textId="77777777" w:rsidTr="00CC49A2">
        <w:tblPrEx>
          <w:jc w:val="left"/>
        </w:tblPrEx>
        <w:trPr>
          <w:trHeight w:val="20"/>
        </w:trPr>
        <w:tc>
          <w:tcPr>
            <w:tcW w:w="2585" w:type="dxa"/>
            <w:gridSpan w:val="2"/>
            <w:vMerge/>
          </w:tcPr>
          <w:p w14:paraId="36202628"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0A64952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2.3</w:t>
            </w:r>
          </w:p>
        </w:tc>
        <w:tc>
          <w:tcPr>
            <w:tcW w:w="6913" w:type="dxa"/>
          </w:tcPr>
          <w:p w14:paraId="4FBA39E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Strategies and methods used by intruders to infiltrate an organisations network are investigated</w:t>
            </w:r>
          </w:p>
        </w:tc>
      </w:tr>
      <w:tr w:rsidR="00742E51" w:rsidRPr="00742E51" w14:paraId="058AD400" w14:textId="77777777" w:rsidTr="00CC49A2">
        <w:tblPrEx>
          <w:jc w:val="left"/>
        </w:tblPrEx>
        <w:trPr>
          <w:trHeight w:val="20"/>
        </w:trPr>
        <w:tc>
          <w:tcPr>
            <w:tcW w:w="2585" w:type="dxa"/>
            <w:gridSpan w:val="2"/>
            <w:vMerge/>
          </w:tcPr>
          <w:p w14:paraId="49DBA4D2"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0A4EDC64"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2.4</w:t>
            </w:r>
          </w:p>
        </w:tc>
        <w:tc>
          <w:tcPr>
            <w:tcW w:w="6913" w:type="dxa"/>
          </w:tcPr>
          <w:p w14:paraId="0E69A27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Methods used to exploit Transmission Control Protocol (TCP) and User Datagram Protocol (UDP) are investigated </w:t>
            </w:r>
          </w:p>
        </w:tc>
      </w:tr>
      <w:tr w:rsidR="00742E51" w:rsidRPr="00742E51" w14:paraId="231DBD64" w14:textId="77777777" w:rsidTr="00CC49A2">
        <w:tblPrEx>
          <w:jc w:val="left"/>
        </w:tblPrEx>
        <w:trPr>
          <w:trHeight w:val="20"/>
        </w:trPr>
        <w:tc>
          <w:tcPr>
            <w:tcW w:w="2585" w:type="dxa"/>
            <w:gridSpan w:val="2"/>
            <w:vMerge/>
          </w:tcPr>
          <w:p w14:paraId="39F3C7E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584818A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2.5</w:t>
            </w:r>
          </w:p>
        </w:tc>
        <w:tc>
          <w:tcPr>
            <w:tcW w:w="6913" w:type="dxa"/>
          </w:tcPr>
          <w:p w14:paraId="60E743B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Methods used to exploit IP service vulnerabilities of an organisation are investigated</w:t>
            </w:r>
          </w:p>
        </w:tc>
      </w:tr>
      <w:tr w:rsidR="00742E51" w:rsidRPr="00742E51" w14:paraId="4DF5CE93" w14:textId="77777777" w:rsidTr="00CC49A2">
        <w:tblPrEx>
          <w:jc w:val="left"/>
        </w:tblPrEx>
        <w:trPr>
          <w:trHeight w:val="20"/>
        </w:trPr>
        <w:tc>
          <w:tcPr>
            <w:tcW w:w="2585" w:type="dxa"/>
            <w:gridSpan w:val="2"/>
            <w:vMerge/>
          </w:tcPr>
          <w:p w14:paraId="46F76D1C" w14:textId="77777777" w:rsidR="00742E51" w:rsidRPr="00742E51" w:rsidRDefault="00742E51" w:rsidP="00742E51">
            <w:pPr>
              <w:widowControl/>
              <w:tabs>
                <w:tab w:val="left" w:pos="337"/>
              </w:tabs>
              <w:spacing w:before="60" w:after="60" w:line="240" w:lineRule="auto"/>
              <w:rPr>
                <w:rFonts w:ascii="Arial" w:eastAsia="Calibri" w:hAnsi="Arial" w:cs="Times New Roman"/>
                <w:lang w:val="en-AU"/>
              </w:rPr>
            </w:pPr>
          </w:p>
        </w:tc>
        <w:tc>
          <w:tcPr>
            <w:tcW w:w="708" w:type="dxa"/>
          </w:tcPr>
          <w:p w14:paraId="1D21A57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2.6</w:t>
            </w:r>
          </w:p>
        </w:tc>
        <w:tc>
          <w:tcPr>
            <w:tcW w:w="6913" w:type="dxa"/>
          </w:tcPr>
          <w:p w14:paraId="2ED574F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Best practices for protecting a network are investigated and compared</w:t>
            </w:r>
          </w:p>
        </w:tc>
      </w:tr>
      <w:tr w:rsidR="00742E51" w:rsidRPr="00742E51" w14:paraId="5B3A1677" w14:textId="77777777" w:rsidTr="00CC49A2">
        <w:tblPrEx>
          <w:jc w:val="left"/>
        </w:tblPrEx>
        <w:trPr>
          <w:trHeight w:val="20"/>
        </w:trPr>
        <w:tc>
          <w:tcPr>
            <w:tcW w:w="2585" w:type="dxa"/>
            <w:gridSpan w:val="2"/>
            <w:vMerge/>
          </w:tcPr>
          <w:p w14:paraId="6A02ADE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03D5475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2.7</w:t>
            </w:r>
          </w:p>
        </w:tc>
        <w:tc>
          <w:tcPr>
            <w:tcW w:w="6913" w:type="dxa"/>
          </w:tcPr>
          <w:p w14:paraId="281F7E3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Common cryptographic processes used to protect data from end to end are investigated and compared</w:t>
            </w:r>
          </w:p>
        </w:tc>
      </w:tr>
      <w:tr w:rsidR="00742E51" w:rsidRPr="00742E51" w14:paraId="2815C686" w14:textId="77777777" w:rsidTr="00CC49A2">
        <w:tblPrEx>
          <w:jc w:val="left"/>
        </w:tblPrEx>
        <w:trPr>
          <w:trHeight w:val="20"/>
        </w:trPr>
        <w:tc>
          <w:tcPr>
            <w:tcW w:w="2585" w:type="dxa"/>
            <w:gridSpan w:val="2"/>
            <w:vMerge w:val="restart"/>
          </w:tcPr>
          <w:p w14:paraId="5E7CB130" w14:textId="77777777" w:rsidR="00742E51" w:rsidRPr="00742E51" w:rsidRDefault="00742E51" w:rsidP="00742E51">
            <w:pPr>
              <w:widowControl/>
              <w:tabs>
                <w:tab w:val="left" w:pos="179"/>
              </w:tabs>
              <w:spacing w:before="60" w:after="0" w:line="240" w:lineRule="auto"/>
              <w:ind w:left="179" w:hanging="179"/>
              <w:rPr>
                <w:rFonts w:ascii="Arial" w:eastAsia="Calibri" w:hAnsi="Arial" w:cs="Times New Roman"/>
                <w:lang w:val="en-AU"/>
              </w:rPr>
            </w:pPr>
            <w:r w:rsidRPr="00742E51">
              <w:rPr>
                <w:rFonts w:ascii="Arial" w:eastAsia="Calibri" w:hAnsi="Arial" w:cs="Times New Roman"/>
                <w:lang w:val="en-AU"/>
              </w:rPr>
              <w:t>3. Examine and demonstrate the operation of secure</w:t>
            </w:r>
          </w:p>
          <w:p w14:paraId="70A67618" w14:textId="77777777" w:rsidR="00742E51" w:rsidRPr="00742E51" w:rsidRDefault="00742E51" w:rsidP="00742E51">
            <w:pPr>
              <w:widowControl/>
              <w:tabs>
                <w:tab w:val="left" w:pos="179"/>
              </w:tabs>
              <w:spacing w:after="0" w:line="240" w:lineRule="auto"/>
              <w:ind w:left="179" w:hanging="4"/>
              <w:rPr>
                <w:rFonts w:ascii="Arial" w:eastAsia="Calibri" w:hAnsi="Arial" w:cs="Times New Roman"/>
                <w:lang w:val="en-AU"/>
              </w:rPr>
            </w:pPr>
            <w:r w:rsidRPr="00742E51">
              <w:rPr>
                <w:rFonts w:ascii="Arial" w:eastAsia="Calibri" w:hAnsi="Arial" w:cs="Times New Roman"/>
                <w:lang w:val="en-AU"/>
              </w:rPr>
              <w:t>remote access</w:t>
            </w:r>
          </w:p>
          <w:p w14:paraId="3D0D79FE" w14:textId="77777777" w:rsidR="00742E51" w:rsidRPr="00742E51" w:rsidRDefault="00742E51" w:rsidP="00742E51">
            <w:pPr>
              <w:widowControl/>
              <w:tabs>
                <w:tab w:val="left" w:pos="179"/>
              </w:tabs>
              <w:spacing w:after="0" w:line="240" w:lineRule="auto"/>
              <w:ind w:left="179" w:hanging="4"/>
              <w:rPr>
                <w:rFonts w:ascii="Arial" w:eastAsia="Calibri" w:hAnsi="Arial" w:cs="Times New Roman"/>
                <w:lang w:val="en-AU"/>
              </w:rPr>
            </w:pPr>
            <w:r w:rsidRPr="00742E51">
              <w:rPr>
                <w:rFonts w:ascii="Arial" w:eastAsia="Calibri" w:hAnsi="Arial" w:cs="Times New Roman"/>
                <w:lang w:val="en-AU"/>
              </w:rPr>
              <w:t xml:space="preserve">connections </w:t>
            </w:r>
          </w:p>
        </w:tc>
        <w:tc>
          <w:tcPr>
            <w:tcW w:w="708" w:type="dxa"/>
          </w:tcPr>
          <w:p w14:paraId="490DE81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3.1</w:t>
            </w:r>
          </w:p>
        </w:tc>
        <w:tc>
          <w:tcPr>
            <w:tcW w:w="6913" w:type="dxa"/>
          </w:tcPr>
          <w:p w14:paraId="358E1DB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Different types of Virtual Private Network (VPN) tools and techniques are examined</w:t>
            </w:r>
          </w:p>
        </w:tc>
      </w:tr>
      <w:tr w:rsidR="00742E51" w:rsidRPr="00742E51" w14:paraId="4B40749D" w14:textId="77777777" w:rsidTr="00CC49A2">
        <w:tblPrEx>
          <w:jc w:val="left"/>
        </w:tblPrEx>
        <w:trPr>
          <w:trHeight w:val="20"/>
        </w:trPr>
        <w:tc>
          <w:tcPr>
            <w:tcW w:w="2585" w:type="dxa"/>
            <w:gridSpan w:val="2"/>
            <w:vMerge/>
          </w:tcPr>
          <w:p w14:paraId="666DD77F"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1EF114A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3.2</w:t>
            </w:r>
          </w:p>
        </w:tc>
        <w:tc>
          <w:tcPr>
            <w:tcW w:w="6913" w:type="dxa"/>
          </w:tcPr>
          <w:p w14:paraId="21B22BA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process by which the IPsec framework is used to secure network traffic is examined</w:t>
            </w:r>
          </w:p>
        </w:tc>
      </w:tr>
      <w:tr w:rsidR="00742E51" w:rsidRPr="00742E51" w14:paraId="12662479" w14:textId="77777777" w:rsidTr="00CC49A2">
        <w:tblPrEx>
          <w:jc w:val="left"/>
        </w:tblPrEx>
        <w:trPr>
          <w:trHeight w:val="20"/>
        </w:trPr>
        <w:tc>
          <w:tcPr>
            <w:tcW w:w="2585" w:type="dxa"/>
            <w:gridSpan w:val="2"/>
            <w:vMerge/>
          </w:tcPr>
          <w:p w14:paraId="02C67C9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13A54568"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3.3</w:t>
            </w:r>
          </w:p>
        </w:tc>
        <w:tc>
          <w:tcPr>
            <w:tcW w:w="6913" w:type="dxa"/>
          </w:tcPr>
          <w:p w14:paraId="466456E3" w14:textId="77777777" w:rsidR="00742E51" w:rsidRPr="00742E51" w:rsidRDefault="00742E51" w:rsidP="00CC49A2">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A remote VPN connection utilising Internet Protocol Security (IPsec) is examined and demonstrate</w:t>
            </w:r>
          </w:p>
        </w:tc>
      </w:tr>
      <w:tr w:rsidR="00742E51" w:rsidRPr="00742E51" w14:paraId="0E563F58" w14:textId="77777777" w:rsidTr="00CC49A2">
        <w:tblPrEx>
          <w:jc w:val="left"/>
        </w:tblPrEx>
        <w:trPr>
          <w:trHeight w:val="20"/>
        </w:trPr>
        <w:tc>
          <w:tcPr>
            <w:tcW w:w="2585" w:type="dxa"/>
            <w:gridSpan w:val="2"/>
            <w:vMerge w:val="restart"/>
          </w:tcPr>
          <w:p w14:paraId="7391FFE9" w14:textId="77777777" w:rsidR="00742E51" w:rsidRPr="00742E51" w:rsidRDefault="00742E51" w:rsidP="00742E51">
            <w:pPr>
              <w:widowControl/>
              <w:tabs>
                <w:tab w:val="left" w:pos="321"/>
              </w:tabs>
              <w:spacing w:before="60" w:after="60" w:line="240" w:lineRule="auto"/>
              <w:ind w:left="337" w:hanging="337"/>
              <w:rPr>
                <w:rFonts w:ascii="Arial" w:eastAsia="Calibri" w:hAnsi="Arial" w:cs="Times New Roman"/>
                <w:lang w:val="en-AU"/>
              </w:rPr>
            </w:pPr>
            <w:r w:rsidRPr="00742E51">
              <w:rPr>
                <w:rFonts w:ascii="Arial" w:eastAsia="Calibri" w:hAnsi="Arial" w:cs="Times New Roman"/>
                <w:lang w:val="en-AU"/>
              </w:rPr>
              <w:t xml:space="preserve">4. </w:t>
            </w:r>
            <w:r w:rsidRPr="00742E51">
              <w:rPr>
                <w:rFonts w:ascii="Arial" w:eastAsia="Calibri" w:hAnsi="Arial" w:cs="Times New Roman"/>
                <w:lang w:val="en-AU"/>
              </w:rPr>
              <w:tab/>
              <w:t>Investigate network design features for an SME</w:t>
            </w:r>
          </w:p>
        </w:tc>
        <w:tc>
          <w:tcPr>
            <w:tcW w:w="708" w:type="dxa"/>
          </w:tcPr>
          <w:p w14:paraId="4313723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4.1</w:t>
            </w:r>
          </w:p>
        </w:tc>
        <w:tc>
          <w:tcPr>
            <w:tcW w:w="6913" w:type="dxa"/>
          </w:tcPr>
          <w:p w14:paraId="5C10DF6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Differing requirements for end to end quality of  Voice, Video and Data in a converged network are investigated </w:t>
            </w:r>
          </w:p>
        </w:tc>
      </w:tr>
      <w:tr w:rsidR="00742E51" w:rsidRPr="00742E51" w14:paraId="619CBF41" w14:textId="77777777" w:rsidTr="00CC49A2">
        <w:tblPrEx>
          <w:jc w:val="left"/>
        </w:tblPrEx>
        <w:trPr>
          <w:trHeight w:val="20"/>
        </w:trPr>
        <w:tc>
          <w:tcPr>
            <w:tcW w:w="2585" w:type="dxa"/>
            <w:gridSpan w:val="2"/>
            <w:vMerge/>
          </w:tcPr>
          <w:p w14:paraId="1DC8C1CD"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39BF9D1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4.2</w:t>
            </w:r>
          </w:p>
        </w:tc>
        <w:tc>
          <w:tcPr>
            <w:tcW w:w="6913" w:type="dxa"/>
          </w:tcPr>
          <w:p w14:paraId="06FAE12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a switched based network is examined</w:t>
            </w:r>
          </w:p>
        </w:tc>
      </w:tr>
      <w:tr w:rsidR="00742E51" w:rsidRPr="00742E51" w14:paraId="0DD9C187" w14:textId="77777777" w:rsidTr="00CC49A2">
        <w:tblPrEx>
          <w:jc w:val="left"/>
        </w:tblPrEx>
        <w:trPr>
          <w:trHeight w:val="20"/>
        </w:trPr>
        <w:tc>
          <w:tcPr>
            <w:tcW w:w="2585" w:type="dxa"/>
            <w:gridSpan w:val="2"/>
            <w:vMerge/>
          </w:tcPr>
          <w:p w14:paraId="556206E4"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2CAF305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4.3</w:t>
            </w:r>
          </w:p>
        </w:tc>
        <w:tc>
          <w:tcPr>
            <w:tcW w:w="6913" w:type="dxa"/>
          </w:tcPr>
          <w:p w14:paraId="57DE7FC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role of a hierarchical network is examined</w:t>
            </w:r>
          </w:p>
        </w:tc>
      </w:tr>
      <w:tr w:rsidR="00742E51" w:rsidRPr="00742E51" w14:paraId="116DA63C" w14:textId="77777777" w:rsidTr="00CC49A2">
        <w:tblPrEx>
          <w:jc w:val="left"/>
        </w:tblPrEx>
        <w:trPr>
          <w:trHeight w:val="20"/>
        </w:trPr>
        <w:tc>
          <w:tcPr>
            <w:tcW w:w="2585" w:type="dxa"/>
            <w:gridSpan w:val="2"/>
            <w:vMerge/>
          </w:tcPr>
          <w:p w14:paraId="75E21AA7"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7E2564DC"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4.4</w:t>
            </w:r>
          </w:p>
        </w:tc>
        <w:tc>
          <w:tcPr>
            <w:tcW w:w="6913" w:type="dxa"/>
          </w:tcPr>
          <w:p w14:paraId="7B9B573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features of a scalable network are examined</w:t>
            </w:r>
          </w:p>
        </w:tc>
      </w:tr>
      <w:tr w:rsidR="00742E51" w:rsidRPr="00742E51" w14:paraId="1AD4C45B" w14:textId="77777777" w:rsidTr="00CC49A2">
        <w:tblPrEx>
          <w:jc w:val="left"/>
        </w:tblPrEx>
        <w:trPr>
          <w:trHeight w:val="20"/>
        </w:trPr>
        <w:tc>
          <w:tcPr>
            <w:tcW w:w="2585" w:type="dxa"/>
            <w:gridSpan w:val="2"/>
            <w:vMerge/>
          </w:tcPr>
          <w:p w14:paraId="368F09C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28765FFF"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4.5</w:t>
            </w:r>
          </w:p>
        </w:tc>
        <w:tc>
          <w:tcPr>
            <w:tcW w:w="6913" w:type="dxa"/>
          </w:tcPr>
          <w:p w14:paraId="604D918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features of switch hardware that support network requirements are investigated</w:t>
            </w:r>
          </w:p>
        </w:tc>
      </w:tr>
      <w:tr w:rsidR="00742E51" w:rsidRPr="00742E51" w14:paraId="5A0A091F" w14:textId="77777777" w:rsidTr="00CC49A2">
        <w:tblPrEx>
          <w:jc w:val="left"/>
        </w:tblPrEx>
        <w:trPr>
          <w:trHeight w:val="20"/>
        </w:trPr>
        <w:tc>
          <w:tcPr>
            <w:tcW w:w="2585" w:type="dxa"/>
            <w:gridSpan w:val="2"/>
            <w:vMerge/>
          </w:tcPr>
          <w:p w14:paraId="6F7DA881"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42B647B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4.6</w:t>
            </w:r>
          </w:p>
        </w:tc>
        <w:tc>
          <w:tcPr>
            <w:tcW w:w="6913" w:type="dxa"/>
          </w:tcPr>
          <w:p w14:paraId="65E9EBDA"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 xml:space="preserve">Routers to support small to medium organisation are investigated </w:t>
            </w:r>
          </w:p>
        </w:tc>
      </w:tr>
      <w:tr w:rsidR="00742E51" w:rsidRPr="00742E51" w14:paraId="21DE2995" w14:textId="77777777" w:rsidTr="00CC49A2">
        <w:tblPrEx>
          <w:jc w:val="left"/>
        </w:tblPrEx>
        <w:trPr>
          <w:trHeight w:val="20"/>
        </w:trPr>
        <w:tc>
          <w:tcPr>
            <w:tcW w:w="2585" w:type="dxa"/>
            <w:gridSpan w:val="2"/>
            <w:vMerge w:val="restart"/>
          </w:tcPr>
          <w:p w14:paraId="4E0CDEED" w14:textId="77777777" w:rsidR="00742E51" w:rsidRPr="00742E51" w:rsidRDefault="00742E51" w:rsidP="00CC49A2">
            <w:pPr>
              <w:widowControl/>
              <w:tabs>
                <w:tab w:val="left" w:pos="179"/>
              </w:tabs>
              <w:spacing w:before="60" w:after="0" w:line="240" w:lineRule="auto"/>
              <w:ind w:left="321" w:hanging="284"/>
              <w:rPr>
                <w:rFonts w:ascii="Arial" w:eastAsia="Calibri" w:hAnsi="Arial" w:cs="Times New Roman"/>
                <w:lang w:val="en-AU"/>
              </w:rPr>
            </w:pPr>
            <w:r w:rsidRPr="00742E51">
              <w:rPr>
                <w:rFonts w:ascii="Arial" w:eastAsia="Calibri" w:hAnsi="Arial" w:cs="Times New Roman"/>
                <w:lang w:val="en-AU"/>
              </w:rPr>
              <w:t>5. Investigate and demonstrate network</w:t>
            </w:r>
          </w:p>
          <w:p w14:paraId="5ED0FCD1" w14:textId="77777777" w:rsidR="00742E51" w:rsidRPr="00742E51" w:rsidRDefault="00742E51" w:rsidP="00742E51">
            <w:pPr>
              <w:widowControl/>
              <w:tabs>
                <w:tab w:val="left" w:pos="317"/>
              </w:tabs>
              <w:spacing w:after="0" w:line="240" w:lineRule="auto"/>
              <w:ind w:left="321" w:hanging="4"/>
              <w:rPr>
                <w:rFonts w:ascii="Arial" w:eastAsia="Calibri" w:hAnsi="Arial" w:cs="Times New Roman"/>
                <w:lang w:val="en-AU"/>
              </w:rPr>
            </w:pPr>
            <w:r w:rsidRPr="00742E51">
              <w:rPr>
                <w:rFonts w:ascii="Arial" w:eastAsia="Calibri" w:hAnsi="Arial" w:cs="Times New Roman"/>
                <w:lang w:val="en-AU"/>
              </w:rPr>
              <w:t>virtualisation design</w:t>
            </w:r>
          </w:p>
          <w:p w14:paraId="127FCC26" w14:textId="77777777" w:rsidR="00742E51" w:rsidRPr="00742E51" w:rsidRDefault="00742E51" w:rsidP="00742E51">
            <w:pPr>
              <w:widowControl/>
              <w:tabs>
                <w:tab w:val="left" w:pos="179"/>
              </w:tabs>
              <w:spacing w:after="0" w:line="240" w:lineRule="auto"/>
              <w:ind w:left="321" w:hanging="4"/>
              <w:rPr>
                <w:rFonts w:ascii="Arial" w:eastAsia="Calibri" w:hAnsi="Arial" w:cs="Times New Roman"/>
                <w:lang w:val="en-AU"/>
              </w:rPr>
            </w:pPr>
            <w:r w:rsidRPr="00742E51">
              <w:rPr>
                <w:rFonts w:ascii="Arial" w:eastAsia="Calibri" w:hAnsi="Arial" w:cs="Times New Roman"/>
                <w:lang w:val="en-AU"/>
              </w:rPr>
              <w:t>concepts and tools</w:t>
            </w:r>
          </w:p>
        </w:tc>
        <w:tc>
          <w:tcPr>
            <w:tcW w:w="708" w:type="dxa"/>
          </w:tcPr>
          <w:p w14:paraId="4BC788B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5.1</w:t>
            </w:r>
          </w:p>
        </w:tc>
        <w:tc>
          <w:tcPr>
            <w:tcW w:w="6913" w:type="dxa"/>
          </w:tcPr>
          <w:p w14:paraId="40D40C0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features of cloud computing infrastructure for an organisation are investigated and explained</w:t>
            </w:r>
          </w:p>
        </w:tc>
      </w:tr>
      <w:tr w:rsidR="00742E51" w:rsidRPr="00742E51" w14:paraId="4EC77791" w14:textId="77777777" w:rsidTr="00CC49A2">
        <w:tblPrEx>
          <w:jc w:val="left"/>
        </w:tblPrEx>
        <w:trPr>
          <w:trHeight w:val="20"/>
        </w:trPr>
        <w:tc>
          <w:tcPr>
            <w:tcW w:w="2585" w:type="dxa"/>
            <w:gridSpan w:val="2"/>
            <w:vMerge/>
          </w:tcPr>
          <w:p w14:paraId="62EE0614"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606C1C0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5.2</w:t>
            </w:r>
          </w:p>
        </w:tc>
        <w:tc>
          <w:tcPr>
            <w:tcW w:w="6913" w:type="dxa"/>
          </w:tcPr>
          <w:p w14:paraId="2E7B646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role and function of network virtualisation in an organisation is investigated and demonstrated</w:t>
            </w:r>
          </w:p>
        </w:tc>
      </w:tr>
      <w:tr w:rsidR="00742E51" w:rsidRPr="00742E51" w14:paraId="34CA14FA" w14:textId="77777777" w:rsidTr="00CC49A2">
        <w:tblPrEx>
          <w:jc w:val="left"/>
        </w:tblPrEx>
        <w:trPr>
          <w:trHeight w:val="20"/>
        </w:trPr>
        <w:tc>
          <w:tcPr>
            <w:tcW w:w="2585" w:type="dxa"/>
            <w:gridSpan w:val="2"/>
            <w:vMerge/>
          </w:tcPr>
          <w:p w14:paraId="5542DFB3"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018CB0B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5.3</w:t>
            </w:r>
          </w:p>
        </w:tc>
        <w:tc>
          <w:tcPr>
            <w:tcW w:w="6913" w:type="dxa"/>
          </w:tcPr>
          <w:p w14:paraId="0D6347E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use of virtualised devices and services for an organisation is investigated and demonstrated</w:t>
            </w:r>
          </w:p>
        </w:tc>
      </w:tr>
      <w:tr w:rsidR="00742E51" w:rsidRPr="00742E51" w14:paraId="6BEF7DD0" w14:textId="77777777" w:rsidTr="00CC49A2">
        <w:tblPrEx>
          <w:jc w:val="left"/>
        </w:tblPrEx>
        <w:trPr>
          <w:trHeight w:val="20"/>
        </w:trPr>
        <w:tc>
          <w:tcPr>
            <w:tcW w:w="2585" w:type="dxa"/>
            <w:gridSpan w:val="2"/>
            <w:vMerge/>
          </w:tcPr>
          <w:p w14:paraId="479398AB"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0454B227"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5.4</w:t>
            </w:r>
          </w:p>
        </w:tc>
        <w:tc>
          <w:tcPr>
            <w:tcW w:w="6913" w:type="dxa"/>
          </w:tcPr>
          <w:p w14:paraId="40432BAE"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Software defined networking tools and techniques for an organisation are investigated</w:t>
            </w:r>
          </w:p>
        </w:tc>
      </w:tr>
      <w:tr w:rsidR="00742E51" w:rsidRPr="00742E51" w14:paraId="74FF0833" w14:textId="77777777" w:rsidTr="00CC49A2">
        <w:tblPrEx>
          <w:jc w:val="left"/>
        </w:tblPrEx>
        <w:trPr>
          <w:trHeight w:val="20"/>
        </w:trPr>
        <w:tc>
          <w:tcPr>
            <w:tcW w:w="2585" w:type="dxa"/>
            <w:gridSpan w:val="2"/>
            <w:vMerge/>
          </w:tcPr>
          <w:p w14:paraId="5DBA78F7"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55BF84DB"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5.5</w:t>
            </w:r>
          </w:p>
        </w:tc>
        <w:tc>
          <w:tcPr>
            <w:tcW w:w="6913" w:type="dxa"/>
          </w:tcPr>
          <w:p w14:paraId="2F589954" w14:textId="77777777" w:rsidR="00742E51" w:rsidRPr="00742E51" w:rsidRDefault="00742E51" w:rsidP="00742E51">
            <w:pPr>
              <w:widowControl/>
              <w:spacing w:before="60" w:after="240" w:line="240" w:lineRule="auto"/>
              <w:rPr>
                <w:rFonts w:ascii="Arial" w:eastAsia="Calibri" w:hAnsi="Arial" w:cs="Times New Roman"/>
                <w:lang w:val="en-AU"/>
              </w:rPr>
            </w:pPr>
            <w:r w:rsidRPr="00742E51">
              <w:rPr>
                <w:rFonts w:ascii="Arial" w:eastAsia="Calibri" w:hAnsi="Arial" w:cs="Times New Roman"/>
                <w:lang w:val="en-AU"/>
              </w:rPr>
              <w:t>The role of virtualised networked controllers for an organisation is investigated and explained</w:t>
            </w:r>
          </w:p>
        </w:tc>
      </w:tr>
      <w:tr w:rsidR="00742E51" w:rsidRPr="00742E51" w14:paraId="61BC5434" w14:textId="77777777" w:rsidTr="00CC49A2">
        <w:tblPrEx>
          <w:jc w:val="left"/>
        </w:tblPrEx>
        <w:trPr>
          <w:trHeight w:val="20"/>
        </w:trPr>
        <w:tc>
          <w:tcPr>
            <w:tcW w:w="2585" w:type="dxa"/>
            <w:gridSpan w:val="2"/>
            <w:vMerge w:val="restart"/>
          </w:tcPr>
          <w:p w14:paraId="76EA80D0" w14:textId="77777777" w:rsidR="00742E51" w:rsidRPr="00742E51" w:rsidRDefault="00742E51" w:rsidP="00742E51">
            <w:pPr>
              <w:widowControl/>
              <w:tabs>
                <w:tab w:val="left" w:pos="179"/>
              </w:tabs>
              <w:spacing w:before="60" w:after="0" w:line="240" w:lineRule="auto"/>
              <w:ind w:left="179" w:hanging="179"/>
              <w:rPr>
                <w:rFonts w:ascii="Arial" w:eastAsia="Calibri" w:hAnsi="Arial" w:cs="Times New Roman"/>
                <w:lang w:val="en-AU"/>
              </w:rPr>
            </w:pPr>
            <w:r w:rsidRPr="00742E51">
              <w:rPr>
                <w:rFonts w:ascii="Arial" w:eastAsia="Calibri" w:hAnsi="Arial" w:cs="Times New Roman"/>
                <w:lang w:val="en-AU"/>
              </w:rPr>
              <w:t xml:space="preserve">6. Investigate network </w:t>
            </w:r>
          </w:p>
          <w:p w14:paraId="1D5CA82C" w14:textId="77777777" w:rsidR="00742E51" w:rsidRPr="00742E51" w:rsidRDefault="00742E51" w:rsidP="00742E51">
            <w:pPr>
              <w:widowControl/>
              <w:tabs>
                <w:tab w:val="left" w:pos="179"/>
              </w:tabs>
              <w:spacing w:after="0" w:line="240" w:lineRule="auto"/>
              <w:ind w:left="179" w:hanging="4"/>
              <w:rPr>
                <w:rFonts w:ascii="Arial" w:eastAsia="Calibri" w:hAnsi="Arial" w:cs="Times New Roman"/>
                <w:lang w:val="en-AU"/>
              </w:rPr>
            </w:pPr>
            <w:r w:rsidRPr="00742E51">
              <w:rPr>
                <w:rFonts w:ascii="Arial" w:eastAsia="Calibri" w:hAnsi="Arial" w:cs="Times New Roman"/>
                <w:lang w:val="en-AU"/>
              </w:rPr>
              <w:t>automation concepts</w:t>
            </w:r>
          </w:p>
          <w:p w14:paraId="06AC5629" w14:textId="77777777" w:rsidR="00742E51" w:rsidRPr="00742E51" w:rsidRDefault="00742E51" w:rsidP="00742E51">
            <w:pPr>
              <w:widowControl/>
              <w:tabs>
                <w:tab w:val="left" w:pos="179"/>
              </w:tabs>
              <w:spacing w:after="60" w:line="240" w:lineRule="auto"/>
              <w:ind w:left="179" w:hanging="4"/>
              <w:rPr>
                <w:rFonts w:ascii="Arial" w:eastAsia="Calibri" w:hAnsi="Arial" w:cs="Times New Roman"/>
                <w:lang w:val="en-AU"/>
              </w:rPr>
            </w:pPr>
            <w:r w:rsidRPr="00742E51">
              <w:rPr>
                <w:rFonts w:ascii="Arial" w:eastAsia="Calibri" w:hAnsi="Arial" w:cs="Times New Roman"/>
                <w:lang w:val="en-AU"/>
              </w:rPr>
              <w:t>tools and techniques</w:t>
            </w:r>
          </w:p>
        </w:tc>
        <w:tc>
          <w:tcPr>
            <w:tcW w:w="708" w:type="dxa"/>
          </w:tcPr>
          <w:p w14:paraId="1C7222E3"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6.1</w:t>
            </w:r>
          </w:p>
        </w:tc>
        <w:tc>
          <w:tcPr>
            <w:tcW w:w="6913" w:type="dxa"/>
          </w:tcPr>
          <w:p w14:paraId="61B1169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Automation tools and techniques that support the development of network infrastructure are investigated</w:t>
            </w:r>
          </w:p>
        </w:tc>
      </w:tr>
      <w:tr w:rsidR="00742E51" w:rsidRPr="00742E51" w14:paraId="4308C164" w14:textId="77777777" w:rsidTr="00CC49A2">
        <w:tblPrEx>
          <w:jc w:val="left"/>
        </w:tblPrEx>
        <w:trPr>
          <w:trHeight w:val="20"/>
        </w:trPr>
        <w:tc>
          <w:tcPr>
            <w:tcW w:w="2585" w:type="dxa"/>
            <w:gridSpan w:val="2"/>
            <w:vMerge/>
          </w:tcPr>
          <w:p w14:paraId="10F73552"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76C549E0"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6.2</w:t>
            </w:r>
          </w:p>
        </w:tc>
        <w:tc>
          <w:tcPr>
            <w:tcW w:w="6913" w:type="dxa"/>
          </w:tcPr>
          <w:p w14:paraId="09B0145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Current data formats</w:t>
            </w:r>
            <w:r w:rsidRPr="00742E51">
              <w:rPr>
                <w:rFonts w:ascii="Arial" w:eastAsia="Calibri" w:hAnsi="Arial" w:cs="Times New Roman"/>
                <w:lang w:val="en-AU"/>
              </w:rPr>
              <w:t xml:space="preserve"> used for network data exchange are investigated</w:t>
            </w:r>
          </w:p>
        </w:tc>
      </w:tr>
      <w:tr w:rsidR="00742E51" w:rsidRPr="00742E51" w14:paraId="1D328C33" w14:textId="77777777" w:rsidTr="00CC49A2">
        <w:tblPrEx>
          <w:jc w:val="left"/>
        </w:tblPrEx>
        <w:trPr>
          <w:trHeight w:val="20"/>
        </w:trPr>
        <w:tc>
          <w:tcPr>
            <w:tcW w:w="2585" w:type="dxa"/>
            <w:gridSpan w:val="2"/>
            <w:vMerge/>
          </w:tcPr>
          <w:p w14:paraId="41F0023A"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2F92504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6.3</w:t>
            </w:r>
          </w:p>
        </w:tc>
        <w:tc>
          <w:tcPr>
            <w:tcW w:w="6913" w:type="dxa"/>
          </w:tcPr>
          <w:p w14:paraId="1B1F5CA9"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The function and operation of </w:t>
            </w:r>
            <w:r w:rsidRPr="00742E51">
              <w:rPr>
                <w:rFonts w:ascii="Arial" w:eastAsia="Calibri" w:hAnsi="Arial" w:cs="Times New Roman"/>
                <w:b/>
                <w:i/>
                <w:lang w:val="en-AU"/>
              </w:rPr>
              <w:t>Common Application Programming Interfaces (API’s)</w:t>
            </w:r>
            <w:r w:rsidRPr="00742E51">
              <w:rPr>
                <w:rFonts w:ascii="Arial" w:eastAsia="Calibri" w:hAnsi="Arial" w:cs="Times New Roman"/>
                <w:lang w:val="en-AU"/>
              </w:rPr>
              <w:t xml:space="preserve"> to enable network data communication are investigated and explained</w:t>
            </w:r>
          </w:p>
        </w:tc>
      </w:tr>
      <w:tr w:rsidR="00742E51" w:rsidRPr="00742E51" w14:paraId="36782A7A" w14:textId="77777777" w:rsidTr="00CC49A2">
        <w:tblPrEx>
          <w:jc w:val="left"/>
        </w:tblPrEx>
        <w:trPr>
          <w:trHeight w:val="20"/>
        </w:trPr>
        <w:tc>
          <w:tcPr>
            <w:tcW w:w="2585" w:type="dxa"/>
            <w:gridSpan w:val="2"/>
            <w:vMerge/>
          </w:tcPr>
          <w:p w14:paraId="37393AF9"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29983002"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6.4</w:t>
            </w:r>
          </w:p>
        </w:tc>
        <w:tc>
          <w:tcPr>
            <w:tcW w:w="6913" w:type="dxa"/>
          </w:tcPr>
          <w:p w14:paraId="4E76967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 xml:space="preserve">The function and operation of </w:t>
            </w:r>
            <w:r w:rsidRPr="00742E51">
              <w:rPr>
                <w:rFonts w:ascii="Arial" w:eastAsia="Calibri" w:hAnsi="Arial" w:cs="Arial"/>
                <w:color w:val="222222"/>
                <w:shd w:val="clear" w:color="auto" w:fill="FFFFFF"/>
                <w:lang w:val="en-AU"/>
              </w:rPr>
              <w:t xml:space="preserve">Representational State Transfer (REST) when used in network data communication are </w:t>
            </w:r>
            <w:r w:rsidRPr="00742E51">
              <w:rPr>
                <w:rFonts w:ascii="Arial" w:eastAsia="Calibri" w:hAnsi="Arial" w:cs="Times New Roman"/>
                <w:lang w:val="en-AU"/>
              </w:rPr>
              <w:t>investigated</w:t>
            </w:r>
            <w:r w:rsidRPr="00742E51">
              <w:rPr>
                <w:rFonts w:ascii="Arial" w:eastAsia="Calibri" w:hAnsi="Arial" w:cs="Arial"/>
                <w:color w:val="222222"/>
                <w:shd w:val="clear" w:color="auto" w:fill="FFFFFF"/>
                <w:lang w:val="en-AU"/>
              </w:rPr>
              <w:t xml:space="preserve"> and explained</w:t>
            </w:r>
          </w:p>
        </w:tc>
      </w:tr>
      <w:tr w:rsidR="00742E51" w:rsidRPr="00742E51" w14:paraId="76DF9255" w14:textId="77777777" w:rsidTr="00CC49A2">
        <w:tblPrEx>
          <w:jc w:val="left"/>
        </w:tblPrEx>
        <w:trPr>
          <w:trHeight w:val="20"/>
        </w:trPr>
        <w:tc>
          <w:tcPr>
            <w:tcW w:w="2585" w:type="dxa"/>
            <w:gridSpan w:val="2"/>
            <w:vMerge/>
          </w:tcPr>
          <w:p w14:paraId="3B0267D5"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6656243A"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6.5</w:t>
            </w:r>
          </w:p>
        </w:tc>
        <w:tc>
          <w:tcPr>
            <w:tcW w:w="6913" w:type="dxa"/>
          </w:tcPr>
          <w:p w14:paraId="11B8BAB6"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b/>
                <w:i/>
                <w:lang w:val="en-AU"/>
              </w:rPr>
              <w:t>Common configuration management tools</w:t>
            </w:r>
            <w:r w:rsidRPr="00742E51">
              <w:rPr>
                <w:rFonts w:ascii="Arial" w:eastAsia="Calibri" w:hAnsi="Arial" w:cs="Times New Roman"/>
                <w:lang w:val="en-AU"/>
              </w:rPr>
              <w:t xml:space="preserve"> are investigated</w:t>
            </w:r>
          </w:p>
        </w:tc>
      </w:tr>
      <w:tr w:rsidR="00742E51" w:rsidRPr="00742E51" w14:paraId="718E04DF" w14:textId="77777777" w:rsidTr="00CC49A2">
        <w:tblPrEx>
          <w:jc w:val="left"/>
        </w:tblPrEx>
        <w:trPr>
          <w:trHeight w:val="20"/>
        </w:trPr>
        <w:tc>
          <w:tcPr>
            <w:tcW w:w="2585" w:type="dxa"/>
            <w:gridSpan w:val="2"/>
            <w:vMerge/>
          </w:tcPr>
          <w:p w14:paraId="79FDCC40" w14:textId="77777777" w:rsidR="00742E51" w:rsidRPr="00742E51" w:rsidRDefault="00742E51" w:rsidP="00742E51">
            <w:pPr>
              <w:widowControl/>
              <w:tabs>
                <w:tab w:val="left" w:pos="337"/>
              </w:tabs>
              <w:spacing w:before="60" w:after="60" w:line="240" w:lineRule="auto"/>
              <w:ind w:left="337" w:hanging="337"/>
              <w:rPr>
                <w:rFonts w:ascii="Arial" w:eastAsia="Calibri" w:hAnsi="Arial" w:cs="Times New Roman"/>
                <w:lang w:val="en-AU"/>
              </w:rPr>
            </w:pPr>
          </w:p>
        </w:tc>
        <w:tc>
          <w:tcPr>
            <w:tcW w:w="708" w:type="dxa"/>
          </w:tcPr>
          <w:p w14:paraId="18919961"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6.6</w:t>
            </w:r>
          </w:p>
        </w:tc>
        <w:tc>
          <w:tcPr>
            <w:tcW w:w="6913" w:type="dxa"/>
          </w:tcPr>
          <w:p w14:paraId="24B5E7E5"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lang w:val="en-AU"/>
              </w:rPr>
              <w:t>The function and operation of Digital Network Architecture</w:t>
            </w:r>
            <w:r w:rsidRPr="00742E51">
              <w:rPr>
                <w:rFonts w:ascii="Arial" w:eastAsia="Calibri" w:hAnsi="Arial" w:cs="Arial"/>
                <w:color w:val="222222"/>
                <w:shd w:val="clear" w:color="auto" w:fill="FFFFFF"/>
                <w:lang w:val="en-AU"/>
              </w:rPr>
              <w:t xml:space="preserve"> (DNA) when used to automate network design is identified</w:t>
            </w:r>
          </w:p>
        </w:tc>
      </w:tr>
    </w:tbl>
    <w:p w14:paraId="705DC031" w14:textId="77777777" w:rsidR="00742E51" w:rsidRPr="00742E51" w:rsidRDefault="00742E51" w:rsidP="00742E51">
      <w:pPr>
        <w:widowControl/>
        <w:spacing w:after="0" w:line="240" w:lineRule="auto"/>
        <w:rPr>
          <w:rFonts w:ascii="Arial" w:eastAsia="Calibri" w:hAnsi="Arial" w:cs="Times New Roman"/>
          <w:lang w:val="en-AU"/>
        </w:rPr>
      </w:pPr>
    </w:p>
    <w:p w14:paraId="57A30844" w14:textId="77777777" w:rsidR="00742E51" w:rsidRPr="00742E51" w:rsidRDefault="00742E51" w:rsidP="00742E51">
      <w:pPr>
        <w:widowControl/>
        <w:spacing w:after="0" w:line="240" w:lineRule="auto"/>
        <w:rPr>
          <w:rFonts w:ascii="Arial" w:eastAsia="Calibri" w:hAnsi="Arial" w:cs="Times New Roman"/>
          <w:lang w:val="en-AU"/>
        </w:rPr>
      </w:pPr>
    </w:p>
    <w:p w14:paraId="24810B45" w14:textId="0938A219" w:rsidR="00742E51" w:rsidRDefault="00742E51" w:rsidP="00742E51">
      <w:pPr>
        <w:widowControl/>
        <w:spacing w:after="0" w:line="240" w:lineRule="auto"/>
        <w:rPr>
          <w:rFonts w:ascii="Arial" w:eastAsia="Calibri" w:hAnsi="Arial" w:cs="Times New Roman"/>
          <w:lang w:val="en-AU"/>
        </w:rPr>
      </w:pPr>
    </w:p>
    <w:p w14:paraId="5CAF5F4A" w14:textId="3DE40594" w:rsidR="001C4F1D" w:rsidRDefault="001C4F1D" w:rsidP="00742E51">
      <w:pPr>
        <w:widowControl/>
        <w:spacing w:after="0" w:line="240" w:lineRule="auto"/>
        <w:rPr>
          <w:rFonts w:ascii="Arial" w:eastAsia="Calibri" w:hAnsi="Arial" w:cs="Times New Roman"/>
          <w:lang w:val="en-AU"/>
        </w:rPr>
      </w:pPr>
    </w:p>
    <w:p w14:paraId="6FB6DB86" w14:textId="0C4C36DA" w:rsidR="001C4F1D" w:rsidRDefault="001C4F1D" w:rsidP="00742E51">
      <w:pPr>
        <w:widowControl/>
        <w:spacing w:after="0" w:line="240" w:lineRule="auto"/>
        <w:rPr>
          <w:rFonts w:ascii="Arial" w:eastAsia="Calibri" w:hAnsi="Arial" w:cs="Times New Roman"/>
          <w:lang w:val="en-AU"/>
        </w:rPr>
      </w:pPr>
    </w:p>
    <w:p w14:paraId="62E0FA92" w14:textId="77777777" w:rsidR="001C4F1D" w:rsidRPr="00742E51" w:rsidRDefault="001C4F1D" w:rsidP="00742E51">
      <w:pPr>
        <w:widowControl/>
        <w:spacing w:after="0" w:line="240" w:lineRule="auto"/>
        <w:rPr>
          <w:rFonts w:ascii="Arial" w:eastAsia="Calibri" w:hAnsi="Arial" w:cs="Times New Roman"/>
          <w:lang w:val="en-AU"/>
        </w:rPr>
      </w:pPr>
    </w:p>
    <w:tbl>
      <w:tblPr>
        <w:tblW w:w="9965" w:type="dxa"/>
        <w:jc w:val="center"/>
        <w:tblLook w:val="01E0" w:firstRow="1" w:lastRow="1" w:firstColumn="1" w:lastColumn="1" w:noHBand="0" w:noVBand="0"/>
      </w:tblPr>
      <w:tblGrid>
        <w:gridCol w:w="3933"/>
        <w:gridCol w:w="6032"/>
      </w:tblGrid>
      <w:tr w:rsidR="00742E51" w:rsidRPr="00742E51" w14:paraId="059D1AEF" w14:textId="77777777" w:rsidTr="007F7A1E">
        <w:trPr>
          <w:trHeight w:val="20"/>
          <w:jc w:val="center"/>
        </w:trPr>
        <w:tc>
          <w:tcPr>
            <w:tcW w:w="9965" w:type="dxa"/>
            <w:gridSpan w:val="2"/>
          </w:tcPr>
          <w:p w14:paraId="059A257F" w14:textId="77777777" w:rsidR="00742E51" w:rsidRPr="00742E51" w:rsidRDefault="00742E51" w:rsidP="00742E51">
            <w:pPr>
              <w:widowControl/>
              <w:spacing w:before="60" w:after="60" w:line="240" w:lineRule="auto"/>
              <w:rPr>
                <w:rFonts w:ascii="Arial" w:eastAsia="Calibri" w:hAnsi="Arial" w:cs="Times New Roman"/>
                <w:b/>
                <w:sz w:val="24"/>
                <w:szCs w:val="24"/>
                <w:lang w:val="en-AU"/>
              </w:rPr>
            </w:pPr>
            <w:r w:rsidRPr="00742E51">
              <w:rPr>
                <w:rFonts w:ascii="Arial" w:eastAsia="Calibri" w:hAnsi="Arial" w:cs="Times New Roman"/>
                <w:lang w:val="en-AU"/>
              </w:rPr>
              <w:br w:type="page"/>
            </w:r>
            <w:r w:rsidRPr="00742E51">
              <w:rPr>
                <w:rFonts w:ascii="Arial" w:eastAsia="Calibri" w:hAnsi="Arial" w:cs="Times New Roman"/>
                <w:b/>
                <w:sz w:val="24"/>
                <w:szCs w:val="24"/>
                <w:lang w:val="en-AU"/>
              </w:rPr>
              <w:t>REQUIRED SKILLS AND KNOWLEDGE</w:t>
            </w:r>
          </w:p>
        </w:tc>
      </w:tr>
      <w:tr w:rsidR="00742E51" w:rsidRPr="00742E51" w14:paraId="7965DEF2" w14:textId="77777777" w:rsidTr="007F7A1E">
        <w:trPr>
          <w:trHeight w:val="20"/>
          <w:jc w:val="center"/>
        </w:trPr>
        <w:tc>
          <w:tcPr>
            <w:tcW w:w="9965" w:type="dxa"/>
            <w:gridSpan w:val="2"/>
          </w:tcPr>
          <w:p w14:paraId="771EF33A" w14:textId="77777777" w:rsidR="00742E51" w:rsidRPr="00742E51" w:rsidRDefault="00742E51" w:rsidP="00742E51">
            <w:pPr>
              <w:widowControl/>
              <w:spacing w:before="60" w:after="60" w:line="240" w:lineRule="auto"/>
              <w:rPr>
                <w:rFonts w:ascii="Arial" w:eastAsia="Calibri" w:hAnsi="Arial" w:cs="Times New Roman"/>
                <w:i/>
                <w:sz w:val="20"/>
                <w:szCs w:val="20"/>
                <w:lang w:val="en-AU"/>
              </w:rPr>
            </w:pPr>
            <w:r w:rsidRPr="00742E51">
              <w:rPr>
                <w:rFonts w:ascii="Arial" w:eastAsia="Calibri" w:hAnsi="Arial" w:cs="Times New Roman"/>
                <w:i/>
                <w:sz w:val="20"/>
                <w:szCs w:val="20"/>
                <w:lang w:val="en-AU"/>
              </w:rPr>
              <w:t>This describes the essential skills and knowledge and their level, required for this unit.</w:t>
            </w:r>
          </w:p>
        </w:tc>
      </w:tr>
      <w:tr w:rsidR="00742E51" w:rsidRPr="00742E51" w14:paraId="0043F7D9" w14:textId="77777777" w:rsidTr="007F7A1E">
        <w:trPr>
          <w:trHeight w:val="20"/>
          <w:jc w:val="center"/>
        </w:trPr>
        <w:tc>
          <w:tcPr>
            <w:tcW w:w="9965" w:type="dxa"/>
            <w:gridSpan w:val="2"/>
          </w:tcPr>
          <w:p w14:paraId="5426D2E3"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Required skills:</w:t>
            </w:r>
          </w:p>
          <w:p w14:paraId="70753ABC" w14:textId="77777777" w:rsidR="00742E51" w:rsidRPr="00742E51" w:rsidRDefault="00742E51" w:rsidP="00742E51">
            <w:pPr>
              <w:widowControl/>
              <w:numPr>
                <w:ilvl w:val="0"/>
                <w:numId w:val="307"/>
              </w:numPr>
              <w:spacing w:before="60" w:after="60" w:line="240" w:lineRule="auto"/>
              <w:contextualSpacing/>
              <w:rPr>
                <w:rFonts w:ascii="Arial (W1)" w:eastAsia="Times New Roman" w:hAnsi="Arial (W1)" w:cs="Arial"/>
                <w:lang w:val="en-AU" w:eastAsia="en-AU"/>
              </w:rPr>
            </w:pPr>
            <w:r w:rsidRPr="00742E51">
              <w:rPr>
                <w:rFonts w:ascii="Arial" w:eastAsia="Times New Roman" w:hAnsi="Arial" w:cs="Arial"/>
                <w:lang w:val="en-AU" w:eastAsia="en-AU"/>
              </w:rPr>
              <w:t>Planning and organising skills to investigate</w:t>
            </w:r>
            <w:r w:rsidRPr="00742E51">
              <w:rPr>
                <w:rFonts w:ascii="Arial (W1)" w:eastAsia="Times New Roman" w:hAnsi="Arial (W1)" w:cs="Arial"/>
                <w:lang w:val="en-AU" w:eastAsia="en-AU"/>
              </w:rPr>
              <w:t>:</w:t>
            </w:r>
          </w:p>
          <w:p w14:paraId="5C5B2A31" w14:textId="77777777" w:rsidR="00742E51" w:rsidRPr="00742E51" w:rsidRDefault="00742E51" w:rsidP="00742E51">
            <w:pPr>
              <w:widowControl/>
              <w:numPr>
                <w:ilvl w:val="0"/>
                <w:numId w:val="303"/>
              </w:numPr>
              <w:spacing w:after="0" w:line="240" w:lineRule="auto"/>
              <w:ind w:left="1144" w:hanging="425"/>
              <w:contextualSpacing/>
              <w:rPr>
                <w:rFonts w:ascii="Arial" w:eastAsia="Calibri" w:hAnsi="Arial" w:cs="Times New Roman"/>
                <w:lang w:val="en-AU"/>
              </w:rPr>
            </w:pPr>
            <w:r w:rsidRPr="00742E51">
              <w:rPr>
                <w:rFonts w:ascii="Arial" w:eastAsia="Calibri" w:hAnsi="Arial" w:cs="Times New Roman"/>
                <w:lang w:val="en-AU"/>
              </w:rPr>
              <w:t>the operation of a WLAN</w:t>
            </w:r>
          </w:p>
          <w:p w14:paraId="306E8938"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different types of current malware</w:t>
            </w:r>
          </w:p>
          <w:p w14:paraId="1B930702"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 xml:space="preserve">Strategies and methods used to infiltrate organisations </w:t>
            </w:r>
          </w:p>
          <w:p w14:paraId="72808D26"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network virtualisation operation</w:t>
            </w:r>
          </w:p>
          <w:p w14:paraId="48B3D833"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automation tools and techniques</w:t>
            </w:r>
          </w:p>
          <w:p w14:paraId="3679FDDC"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function and operation of DNA</w:t>
            </w:r>
          </w:p>
          <w:p w14:paraId="010CB8E4"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security options to minimise network compromises</w:t>
            </w:r>
          </w:p>
          <w:p w14:paraId="601DBFBE"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current data formats for network data exchange</w:t>
            </w:r>
          </w:p>
          <w:p w14:paraId="7051CFB6"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Current API’s used to enable network data communication</w:t>
            </w:r>
          </w:p>
          <w:p w14:paraId="0D9A6FCF" w14:textId="77777777" w:rsidR="00742E51" w:rsidRPr="00742E51" w:rsidRDefault="00742E51" w:rsidP="00742E51">
            <w:pPr>
              <w:widowControl/>
              <w:tabs>
                <w:tab w:val="center" w:pos="4153"/>
                <w:tab w:val="right" w:pos="8306"/>
              </w:tabs>
              <w:spacing w:after="0" w:line="240" w:lineRule="auto"/>
              <w:ind w:left="1080"/>
              <w:contextualSpacing/>
              <w:rPr>
                <w:rFonts w:ascii="Arial" w:eastAsia="Times New Roman" w:hAnsi="Arial" w:cs="Arial"/>
                <w:highlight w:val="yellow"/>
                <w:lang w:val="en-AU" w:eastAsia="en-AU"/>
              </w:rPr>
            </w:pPr>
          </w:p>
          <w:p w14:paraId="78C000E2" w14:textId="77777777" w:rsidR="00742E51" w:rsidRPr="00742E51" w:rsidRDefault="00742E51" w:rsidP="00742E51">
            <w:pPr>
              <w:widowControl/>
              <w:numPr>
                <w:ilvl w:val="0"/>
                <w:numId w:val="307"/>
              </w:numPr>
              <w:tabs>
                <w:tab w:val="center" w:pos="4153"/>
                <w:tab w:val="right" w:pos="8306"/>
              </w:tabs>
              <w:spacing w:after="0" w:line="240" w:lineRule="auto"/>
              <w:contextualSpacing/>
              <w:rPr>
                <w:rFonts w:ascii="Arial (W1)" w:eastAsia="Times New Roman" w:hAnsi="Arial (W1)" w:cs="Arial"/>
                <w:lang w:val="en-AU" w:eastAsia="en-AU"/>
              </w:rPr>
            </w:pPr>
            <w:r w:rsidRPr="00742E51">
              <w:rPr>
                <w:rFonts w:ascii="Arial" w:eastAsia="Times New Roman" w:hAnsi="Arial" w:cs="Arial"/>
                <w:lang w:val="en-AU" w:eastAsia="en-AU"/>
              </w:rPr>
              <w:t>Technical skills to demonstrate</w:t>
            </w:r>
            <w:r w:rsidRPr="00742E51">
              <w:rPr>
                <w:rFonts w:ascii="Arial (W1)" w:eastAsia="Times New Roman" w:hAnsi="Arial (W1)" w:cs="Arial"/>
                <w:lang w:val="en-AU" w:eastAsia="en-AU"/>
              </w:rPr>
              <w:t>:</w:t>
            </w:r>
          </w:p>
          <w:p w14:paraId="78EED024"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methods to exploit IP, TCP and UDP vulnerabilities</w:t>
            </w:r>
          </w:p>
          <w:p w14:paraId="7CB3E099"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 xml:space="preserve">implement a scalable network </w:t>
            </w:r>
          </w:p>
          <w:p w14:paraId="1BBC4099"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WLAN troubleshooting tools and techniques</w:t>
            </w:r>
          </w:p>
          <w:p w14:paraId="20070088"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Remote VPN connection</w:t>
            </w:r>
          </w:p>
          <w:p w14:paraId="47AC17CE" w14:textId="77777777" w:rsidR="00742E51" w:rsidRPr="00742E51" w:rsidRDefault="00742E51" w:rsidP="00742E51">
            <w:pPr>
              <w:widowControl/>
              <w:tabs>
                <w:tab w:val="center" w:pos="4153"/>
                <w:tab w:val="right" w:pos="8306"/>
              </w:tabs>
              <w:spacing w:after="0" w:line="240" w:lineRule="auto"/>
              <w:ind w:left="1080"/>
              <w:contextualSpacing/>
              <w:rPr>
                <w:rFonts w:ascii="Arial" w:eastAsia="Times New Roman" w:hAnsi="Arial" w:cs="Arial"/>
                <w:lang w:val="en-AU" w:eastAsia="en-AU"/>
              </w:rPr>
            </w:pPr>
          </w:p>
          <w:p w14:paraId="301A0EBB" w14:textId="77777777" w:rsidR="00742E51" w:rsidRPr="00742E51" w:rsidRDefault="00742E51" w:rsidP="00742E51">
            <w:pPr>
              <w:widowControl/>
              <w:numPr>
                <w:ilvl w:val="0"/>
                <w:numId w:val="308"/>
              </w:numPr>
              <w:tabs>
                <w:tab w:val="center" w:pos="4153"/>
                <w:tab w:val="right" w:pos="8306"/>
              </w:tabs>
              <w:spacing w:after="0" w:line="240" w:lineRule="auto"/>
              <w:contextualSpacing/>
              <w:rPr>
                <w:rFonts w:ascii="Arial (W1)" w:eastAsia="Times New Roman" w:hAnsi="Arial (W1)" w:cs="Arial"/>
                <w:lang w:val="en-AU" w:eastAsia="en-AU"/>
              </w:rPr>
            </w:pPr>
            <w:r w:rsidRPr="00742E51">
              <w:rPr>
                <w:rFonts w:ascii="Arial" w:eastAsia="Times New Roman" w:hAnsi="Arial" w:cs="Arial"/>
                <w:lang w:val="en-AU" w:eastAsia="en-AU"/>
              </w:rPr>
              <w:t>Literacy skills to explain</w:t>
            </w:r>
            <w:r w:rsidRPr="00742E51">
              <w:rPr>
                <w:rFonts w:ascii="Arial (W1)" w:eastAsia="Times New Roman" w:hAnsi="Arial (W1)" w:cs="Arial"/>
                <w:lang w:val="en-AU" w:eastAsia="en-AU"/>
              </w:rPr>
              <w:t>:</w:t>
            </w:r>
          </w:p>
          <w:p w14:paraId="72B3EE0D"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methods of channel management in a WLAN system</w:t>
            </w:r>
          </w:p>
          <w:p w14:paraId="7BC06BEB"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 xml:space="preserve">the operation of </w:t>
            </w:r>
            <w:r w:rsidRPr="00742E51">
              <w:rPr>
                <w:rFonts w:ascii="Arial" w:eastAsia="Times New Roman" w:hAnsi="Arial" w:cs="Arial"/>
                <w:color w:val="222222"/>
                <w:shd w:val="clear" w:color="auto" w:fill="FFFFFF"/>
                <w:lang w:val="en-AU" w:eastAsia="en-AU"/>
              </w:rPr>
              <w:t>REST when used in network data communication</w:t>
            </w:r>
          </w:p>
          <w:p w14:paraId="1FF918AC"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best practices for protecting a network</w:t>
            </w:r>
          </w:p>
          <w:p w14:paraId="32345387"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function and role of a hierarchical network</w:t>
            </w:r>
          </w:p>
          <w:p w14:paraId="1C75421B"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role of virtualised networked controllers</w:t>
            </w:r>
          </w:p>
          <w:p w14:paraId="5975B40A" w14:textId="77777777" w:rsidR="00742E51" w:rsidRPr="00742E51" w:rsidRDefault="00742E51" w:rsidP="00742E51">
            <w:pPr>
              <w:widowControl/>
              <w:numPr>
                <w:ilvl w:val="0"/>
                <w:numId w:val="303"/>
              </w:numPr>
              <w:tabs>
                <w:tab w:val="center" w:pos="4153"/>
                <w:tab w:val="right" w:pos="8306"/>
              </w:tabs>
              <w:spacing w:after="0" w:line="240" w:lineRule="auto"/>
              <w:ind w:left="1144" w:hanging="425"/>
              <w:contextualSpacing/>
              <w:rPr>
                <w:rFonts w:ascii="Arial" w:eastAsia="Times New Roman" w:hAnsi="Arial" w:cs="Arial"/>
                <w:lang w:val="en-AU" w:eastAsia="en-AU"/>
              </w:rPr>
            </w:pPr>
            <w:r w:rsidRPr="00742E51">
              <w:rPr>
                <w:rFonts w:ascii="Arial" w:eastAsia="Times New Roman" w:hAnsi="Arial" w:cs="Arial"/>
                <w:lang w:val="en-AU" w:eastAsia="en-AU"/>
              </w:rPr>
              <w:t>features of a scalable network</w:t>
            </w:r>
          </w:p>
          <w:p w14:paraId="1388C03F" w14:textId="77777777" w:rsidR="00742E51" w:rsidRPr="00742E51" w:rsidRDefault="00742E51" w:rsidP="00742E51">
            <w:pPr>
              <w:widowControl/>
              <w:tabs>
                <w:tab w:val="center" w:pos="4153"/>
                <w:tab w:val="right" w:pos="8306"/>
              </w:tabs>
              <w:spacing w:after="0" w:line="240" w:lineRule="auto"/>
              <w:rPr>
                <w:rFonts w:ascii="Arial" w:eastAsia="Calibri" w:hAnsi="Arial" w:cs="Arial"/>
                <w:lang w:val="en-AU"/>
              </w:rPr>
            </w:pPr>
          </w:p>
        </w:tc>
      </w:tr>
      <w:tr w:rsidR="00742E51" w:rsidRPr="00742E51" w14:paraId="7587AFFA" w14:textId="77777777" w:rsidTr="007F7A1E">
        <w:trPr>
          <w:trHeight w:val="20"/>
          <w:jc w:val="center"/>
        </w:trPr>
        <w:tc>
          <w:tcPr>
            <w:tcW w:w="9965" w:type="dxa"/>
            <w:gridSpan w:val="2"/>
          </w:tcPr>
          <w:p w14:paraId="4A87F3D5" w14:textId="77777777" w:rsidR="00742E51" w:rsidRPr="00742E51" w:rsidRDefault="00742E51" w:rsidP="00742E51">
            <w:pPr>
              <w:widowControl/>
              <w:spacing w:before="60" w:after="60" w:line="240" w:lineRule="auto"/>
              <w:rPr>
                <w:rFonts w:ascii="Arial" w:eastAsia="Calibri" w:hAnsi="Arial" w:cs="Times New Roman"/>
                <w:b/>
                <w:lang w:val="en-AU"/>
              </w:rPr>
            </w:pPr>
            <w:r w:rsidRPr="00742E51">
              <w:rPr>
                <w:rFonts w:ascii="Arial" w:eastAsia="Calibri" w:hAnsi="Arial" w:cs="Times New Roman"/>
                <w:b/>
                <w:lang w:val="en-AU"/>
              </w:rPr>
              <w:t>Required knowledge:</w:t>
            </w:r>
          </w:p>
          <w:p w14:paraId="5CA20E77" w14:textId="77777777" w:rsidR="00742E51" w:rsidRPr="00742E51" w:rsidRDefault="00742E51" w:rsidP="00742E51">
            <w:pPr>
              <w:widowControl/>
              <w:numPr>
                <w:ilvl w:val="0"/>
                <w:numId w:val="153"/>
              </w:numPr>
              <w:tabs>
                <w:tab w:val="center" w:pos="4153"/>
                <w:tab w:val="right" w:pos="8306"/>
              </w:tabs>
              <w:spacing w:after="0" w:line="240" w:lineRule="auto"/>
              <w:ind w:left="719" w:hanging="426"/>
              <w:rPr>
                <w:rFonts w:ascii="Arial" w:eastAsia="Calibri" w:hAnsi="Arial" w:cs="Arial"/>
                <w:lang w:val="en-AU"/>
              </w:rPr>
            </w:pPr>
            <w:r w:rsidRPr="00742E51">
              <w:rPr>
                <w:rFonts w:ascii="Arial" w:eastAsia="Calibri" w:hAnsi="Arial" w:cs="Arial"/>
                <w:lang w:val="en-AU"/>
              </w:rPr>
              <w:t>WLAN design techniques and operation</w:t>
            </w:r>
          </w:p>
          <w:p w14:paraId="5011DC85" w14:textId="77777777" w:rsidR="00742E51" w:rsidRPr="00742E51" w:rsidRDefault="00742E51" w:rsidP="00742E51">
            <w:pPr>
              <w:widowControl/>
              <w:numPr>
                <w:ilvl w:val="0"/>
                <w:numId w:val="153"/>
              </w:numPr>
              <w:tabs>
                <w:tab w:val="center" w:pos="4153"/>
                <w:tab w:val="right" w:pos="8306"/>
              </w:tabs>
              <w:spacing w:after="0" w:line="240" w:lineRule="auto"/>
              <w:ind w:left="719" w:hanging="426"/>
              <w:rPr>
                <w:rFonts w:ascii="Arial" w:eastAsia="Calibri" w:hAnsi="Arial" w:cs="Arial"/>
                <w:lang w:val="en-AU"/>
              </w:rPr>
            </w:pPr>
            <w:r w:rsidRPr="00742E51">
              <w:rPr>
                <w:rFonts w:ascii="Arial" w:eastAsia="Calibri" w:hAnsi="Arial" w:cs="Arial"/>
                <w:lang w:val="en-AU"/>
              </w:rPr>
              <w:t>WLAN threats</w:t>
            </w:r>
          </w:p>
          <w:p w14:paraId="5845CCBB"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Security threat actors and tools</w:t>
            </w:r>
          </w:p>
          <w:p w14:paraId="08CC09CA"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Malware types</w:t>
            </w:r>
          </w:p>
          <w:p w14:paraId="16A0346C"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Common network attack strategies</w:t>
            </w:r>
          </w:p>
          <w:p w14:paraId="1B07C2E4"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IP vulnerabilities</w:t>
            </w:r>
          </w:p>
          <w:p w14:paraId="13CC6C63" w14:textId="77777777" w:rsidR="00742E51" w:rsidRPr="00742E51" w:rsidRDefault="00742E51" w:rsidP="00742E51">
            <w:pPr>
              <w:widowControl/>
              <w:numPr>
                <w:ilvl w:val="0"/>
                <w:numId w:val="153"/>
              </w:numPr>
              <w:tabs>
                <w:tab w:val="center" w:pos="4153"/>
                <w:tab w:val="right" w:pos="8306"/>
              </w:tabs>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TCP &amp; UDP vulnerabilities</w:t>
            </w:r>
          </w:p>
          <w:p w14:paraId="2466D75A"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Fundamentals of best practise for network security</w:t>
            </w:r>
          </w:p>
          <w:p w14:paraId="186052D1"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Cryptographic basics</w:t>
            </w:r>
          </w:p>
          <w:p w14:paraId="4255DB77"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Configuration of secure remote users</w:t>
            </w:r>
          </w:p>
          <w:p w14:paraId="72D13F44"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Operation of a switched network for a SME</w:t>
            </w:r>
          </w:p>
          <w:p w14:paraId="60750824"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Designing scalable networks</w:t>
            </w:r>
          </w:p>
          <w:p w14:paraId="04C63169"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Network virtualisation tools and techniques</w:t>
            </w:r>
          </w:p>
          <w:p w14:paraId="426244F0"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Software design networking tools</w:t>
            </w:r>
          </w:p>
          <w:p w14:paraId="4EFB8314"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Function and operation of network controllers</w:t>
            </w:r>
          </w:p>
          <w:p w14:paraId="21E07294"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Network Automation overview</w:t>
            </w:r>
          </w:p>
          <w:p w14:paraId="3A986937"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Standard data formats used for network data transfer</w:t>
            </w:r>
          </w:p>
          <w:p w14:paraId="04092778"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Function and operation of API’s</w:t>
            </w:r>
          </w:p>
          <w:p w14:paraId="6E3BDAD1"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Configuration management tools</w:t>
            </w:r>
          </w:p>
          <w:p w14:paraId="094674EC" w14:textId="77777777" w:rsidR="00742E51" w:rsidRPr="00742E51" w:rsidRDefault="00742E51" w:rsidP="00742E51">
            <w:pPr>
              <w:widowControl/>
              <w:numPr>
                <w:ilvl w:val="0"/>
                <w:numId w:val="153"/>
              </w:numPr>
              <w:spacing w:after="0" w:line="240" w:lineRule="auto"/>
              <w:ind w:left="719" w:hanging="426"/>
              <w:contextualSpacing/>
              <w:rPr>
                <w:rFonts w:ascii="Arial" w:eastAsia="Times New Roman" w:hAnsi="Arial" w:cs="Arial"/>
                <w:lang w:val="en-AU" w:eastAsia="en-AU"/>
              </w:rPr>
            </w:pPr>
            <w:r w:rsidRPr="00742E51">
              <w:rPr>
                <w:rFonts w:ascii="Arial" w:eastAsia="Times New Roman" w:hAnsi="Arial" w:cs="Arial"/>
                <w:lang w:val="en-AU" w:eastAsia="en-AU"/>
              </w:rPr>
              <w:t>Function and operation of REST</w:t>
            </w:r>
          </w:p>
          <w:p w14:paraId="6F0031E9" w14:textId="77777777" w:rsidR="00742E51" w:rsidRPr="00742E51" w:rsidRDefault="00742E51" w:rsidP="00742E51">
            <w:pPr>
              <w:widowControl/>
              <w:tabs>
                <w:tab w:val="center" w:pos="4153"/>
                <w:tab w:val="right" w:pos="8306"/>
              </w:tabs>
              <w:spacing w:after="0" w:line="240" w:lineRule="auto"/>
              <w:rPr>
                <w:rFonts w:ascii="Arial" w:eastAsia="Calibri" w:hAnsi="Arial" w:cs="Times New Roman"/>
                <w:lang w:val="en-AU"/>
              </w:rPr>
            </w:pPr>
          </w:p>
        </w:tc>
      </w:tr>
      <w:tr w:rsidR="00742E51" w:rsidRPr="00742E51" w14:paraId="7D2A6C8C" w14:textId="77777777" w:rsidTr="007F7A1E">
        <w:tblPrEx>
          <w:jc w:val="left"/>
          <w:tblLook w:val="0000" w:firstRow="0" w:lastRow="0" w:firstColumn="0" w:lastColumn="0" w:noHBand="0" w:noVBand="0"/>
        </w:tblPrEx>
        <w:tc>
          <w:tcPr>
            <w:tcW w:w="9965" w:type="dxa"/>
            <w:gridSpan w:val="2"/>
          </w:tcPr>
          <w:p w14:paraId="7176FF3B" w14:textId="77777777" w:rsidR="00742E51" w:rsidRPr="00742E51" w:rsidRDefault="00742E51" w:rsidP="00742E51">
            <w:pPr>
              <w:widowControl/>
              <w:spacing w:before="120" w:after="0" w:line="240" w:lineRule="auto"/>
              <w:rPr>
                <w:rFonts w:ascii="Arial" w:eastAsia="Calibri" w:hAnsi="Arial" w:cs="Times New Roman"/>
                <w:b/>
                <w:sz w:val="24"/>
                <w:szCs w:val="24"/>
                <w:lang w:val="en-AU"/>
              </w:rPr>
            </w:pPr>
            <w:r w:rsidRPr="00742E51">
              <w:rPr>
                <w:rFonts w:ascii="Arial" w:eastAsia="Calibri" w:hAnsi="Arial" w:cs="Times New Roman"/>
                <w:lang w:val="en-AU"/>
              </w:rPr>
              <w:br w:type="page"/>
            </w:r>
            <w:r w:rsidRPr="00742E51">
              <w:rPr>
                <w:rFonts w:ascii="Arial" w:eastAsia="Calibri" w:hAnsi="Arial" w:cs="Times New Roman"/>
                <w:b/>
                <w:sz w:val="24"/>
                <w:szCs w:val="24"/>
                <w:lang w:val="en-AU"/>
              </w:rPr>
              <w:t xml:space="preserve">RANGE STATEMENT </w:t>
            </w:r>
          </w:p>
        </w:tc>
      </w:tr>
      <w:tr w:rsidR="00742E51" w:rsidRPr="00742E51" w14:paraId="2BA34A5B" w14:textId="77777777" w:rsidTr="007F7A1E">
        <w:tblPrEx>
          <w:jc w:val="left"/>
          <w:tblLook w:val="0000" w:firstRow="0" w:lastRow="0" w:firstColumn="0" w:lastColumn="0" w:noHBand="0" w:noVBand="0"/>
        </w:tblPrEx>
        <w:tc>
          <w:tcPr>
            <w:tcW w:w="9965" w:type="dxa"/>
            <w:gridSpan w:val="2"/>
          </w:tcPr>
          <w:p w14:paraId="5F932946" w14:textId="77777777" w:rsidR="00742E51" w:rsidRPr="00742E51" w:rsidRDefault="00742E51" w:rsidP="00742E51">
            <w:pPr>
              <w:widowControl/>
              <w:spacing w:before="120" w:after="120" w:line="240" w:lineRule="auto"/>
              <w:rPr>
                <w:rFonts w:ascii="Arial" w:eastAsia="Calibri" w:hAnsi="Arial" w:cs="Times New Roman"/>
                <w:lang w:val="en-AU"/>
              </w:rPr>
            </w:pPr>
            <w:r w:rsidRPr="00742E51">
              <w:rPr>
                <w:rFonts w:ascii="Arial" w:eastAsia="Calibri" w:hAnsi="Arial" w:cs="Times New Roman"/>
                <w:i/>
                <w:iCs/>
                <w:sz w:val="20"/>
                <w:szCs w:val="20"/>
                <w:lang w:val="en-AU"/>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742E51" w:rsidRPr="00742E51" w14:paraId="3ED2182C" w14:textId="77777777" w:rsidTr="007F7A1E">
        <w:tblPrEx>
          <w:jc w:val="left"/>
          <w:tblLook w:val="0000" w:firstRow="0" w:lastRow="0" w:firstColumn="0" w:lastColumn="0" w:noHBand="0" w:noVBand="0"/>
        </w:tblPrEx>
        <w:trPr>
          <w:trHeight w:val="1340"/>
        </w:trPr>
        <w:tc>
          <w:tcPr>
            <w:tcW w:w="3933" w:type="dxa"/>
          </w:tcPr>
          <w:p w14:paraId="32685C6D" w14:textId="77777777" w:rsidR="00742E51" w:rsidRPr="00742E51" w:rsidRDefault="00742E51" w:rsidP="00742E51">
            <w:pPr>
              <w:widowControl/>
              <w:spacing w:before="120" w:after="60" w:line="240" w:lineRule="auto"/>
              <w:rPr>
                <w:rFonts w:ascii="Arial" w:eastAsia="Calibri" w:hAnsi="Arial" w:cs="Times New Roman"/>
                <w:lang w:val="en-AU"/>
              </w:rPr>
            </w:pPr>
            <w:r w:rsidRPr="00742E51">
              <w:rPr>
                <w:rFonts w:ascii="Arial" w:eastAsia="Calibri" w:hAnsi="Arial" w:cs="Times New Roman"/>
                <w:b/>
                <w:i/>
                <w:lang w:val="en-AU"/>
              </w:rPr>
              <w:t>Current data formats</w:t>
            </w:r>
            <w:r w:rsidRPr="00742E51">
              <w:rPr>
                <w:rFonts w:ascii="Arial" w:eastAsia="Calibri" w:hAnsi="Arial" w:cs="Times New Roman"/>
                <w:lang w:val="en-AU"/>
              </w:rPr>
              <w:t xml:space="preserve"> include but not limited to:</w:t>
            </w:r>
          </w:p>
        </w:tc>
        <w:tc>
          <w:tcPr>
            <w:tcW w:w="6032" w:type="dxa"/>
          </w:tcPr>
          <w:p w14:paraId="68AE937E" w14:textId="77777777" w:rsidR="00742E51" w:rsidRPr="00742E51" w:rsidRDefault="00742E51" w:rsidP="00742E51">
            <w:pPr>
              <w:widowControl/>
              <w:numPr>
                <w:ilvl w:val="0"/>
                <w:numId w:val="115"/>
              </w:numPr>
              <w:tabs>
                <w:tab w:val="num" w:pos="720"/>
              </w:tabs>
              <w:spacing w:before="120" w:after="0" w:line="240" w:lineRule="auto"/>
              <w:ind w:left="357" w:hanging="357"/>
              <w:rPr>
                <w:rFonts w:ascii="Arial" w:eastAsia="Calibri" w:hAnsi="Arial" w:cs="Times New Roman"/>
                <w:lang w:val="en-AU"/>
              </w:rPr>
            </w:pPr>
            <w:r w:rsidRPr="00742E51">
              <w:rPr>
                <w:rFonts w:ascii="Arial" w:eastAsia="Calibri" w:hAnsi="Arial" w:cs="Times New Roman"/>
              </w:rPr>
              <w:t>Hyper Text Markup Language (HTML)</w:t>
            </w:r>
          </w:p>
          <w:p w14:paraId="0C5D3712" w14:textId="77777777" w:rsidR="00742E51" w:rsidRPr="00742E51" w:rsidRDefault="00742E51" w:rsidP="00742E51">
            <w:pPr>
              <w:widowControl/>
              <w:numPr>
                <w:ilvl w:val="0"/>
                <w:numId w:val="115"/>
              </w:numPr>
              <w:tabs>
                <w:tab w:val="num" w:pos="720"/>
              </w:tabs>
              <w:spacing w:after="0" w:line="240" w:lineRule="auto"/>
              <w:ind w:left="357" w:hanging="357"/>
              <w:rPr>
                <w:rFonts w:ascii="Arial" w:eastAsia="Calibri" w:hAnsi="Arial" w:cs="Times New Roman"/>
                <w:lang w:val="en-AU"/>
              </w:rPr>
            </w:pPr>
            <w:r w:rsidRPr="00742E51">
              <w:rPr>
                <w:rFonts w:ascii="Arial" w:eastAsia="Calibri" w:hAnsi="Arial" w:cs="Times New Roman"/>
              </w:rPr>
              <w:t>Extensible Markup Language (XML)</w:t>
            </w:r>
          </w:p>
          <w:p w14:paraId="6F166F66" w14:textId="77777777" w:rsidR="00742E51" w:rsidRPr="00742E51" w:rsidRDefault="00742E51" w:rsidP="00742E51">
            <w:pPr>
              <w:widowControl/>
              <w:numPr>
                <w:ilvl w:val="0"/>
                <w:numId w:val="115"/>
              </w:numPr>
              <w:tabs>
                <w:tab w:val="num" w:pos="720"/>
              </w:tabs>
              <w:spacing w:after="0" w:line="240" w:lineRule="auto"/>
              <w:ind w:left="357" w:hanging="357"/>
              <w:rPr>
                <w:rFonts w:ascii="Arial" w:eastAsia="Calibri" w:hAnsi="Arial" w:cs="Times New Roman"/>
                <w:lang w:val="en-AU"/>
              </w:rPr>
            </w:pPr>
            <w:proofErr w:type="spellStart"/>
            <w:r w:rsidRPr="00742E51">
              <w:rPr>
                <w:rFonts w:ascii="Arial" w:eastAsia="Calibri" w:hAnsi="Arial" w:cs="Times New Roman"/>
              </w:rPr>
              <w:t>JaveScript</w:t>
            </w:r>
            <w:proofErr w:type="spellEnd"/>
            <w:r w:rsidRPr="00742E51">
              <w:rPr>
                <w:rFonts w:ascii="Arial" w:eastAsia="Calibri" w:hAnsi="Arial" w:cs="Times New Roman"/>
              </w:rPr>
              <w:t xml:space="preserve"> Object Notation (JSON)</w:t>
            </w:r>
          </w:p>
          <w:p w14:paraId="4ABC8F4B" w14:textId="531422F2" w:rsidR="007F7A1E" w:rsidRPr="007F7A1E" w:rsidRDefault="00742E51" w:rsidP="007F7A1E">
            <w:pPr>
              <w:widowControl/>
              <w:numPr>
                <w:ilvl w:val="0"/>
                <w:numId w:val="115"/>
              </w:numPr>
              <w:tabs>
                <w:tab w:val="num" w:pos="720"/>
              </w:tabs>
              <w:spacing w:after="240" w:line="240" w:lineRule="auto"/>
              <w:ind w:left="357" w:hanging="357"/>
              <w:rPr>
                <w:rFonts w:ascii="Arial" w:eastAsia="Calibri" w:hAnsi="Arial" w:cs="Times New Roman"/>
                <w:lang w:val="en-AU"/>
              </w:rPr>
            </w:pPr>
            <w:proofErr w:type="spellStart"/>
            <w:r w:rsidRPr="00742E51">
              <w:rPr>
                <w:rFonts w:ascii="Arial" w:eastAsia="Calibri" w:hAnsi="Arial" w:cs="Times New Roman"/>
              </w:rPr>
              <w:t>Ain’t</w:t>
            </w:r>
            <w:proofErr w:type="spellEnd"/>
            <w:r w:rsidRPr="00742E51">
              <w:rPr>
                <w:rFonts w:ascii="Arial" w:eastAsia="Calibri" w:hAnsi="Arial" w:cs="Times New Roman"/>
              </w:rPr>
              <w:t xml:space="preserve"> Markup Language (YAML)</w:t>
            </w:r>
          </w:p>
        </w:tc>
      </w:tr>
      <w:tr w:rsidR="00742E51" w:rsidRPr="00742E51" w14:paraId="1F35E14E" w14:textId="77777777" w:rsidTr="007F7A1E">
        <w:tblPrEx>
          <w:jc w:val="left"/>
          <w:tblLook w:val="0000" w:firstRow="0" w:lastRow="0" w:firstColumn="0" w:lastColumn="0" w:noHBand="0" w:noVBand="0"/>
        </w:tblPrEx>
        <w:trPr>
          <w:trHeight w:val="1403"/>
        </w:trPr>
        <w:tc>
          <w:tcPr>
            <w:tcW w:w="3933" w:type="dxa"/>
          </w:tcPr>
          <w:p w14:paraId="1CF6275A" w14:textId="77777777" w:rsidR="00742E51" w:rsidRPr="00742E51" w:rsidRDefault="00742E51" w:rsidP="00742E51">
            <w:pPr>
              <w:widowControl/>
              <w:spacing w:before="120" w:after="60" w:line="240" w:lineRule="auto"/>
              <w:rPr>
                <w:rFonts w:ascii="Arial" w:eastAsia="Calibri" w:hAnsi="Arial" w:cs="Times New Roman"/>
                <w:b/>
                <w:bCs/>
                <w:i/>
                <w:iCs/>
                <w:lang w:val="en-AU"/>
              </w:rPr>
            </w:pPr>
            <w:r w:rsidRPr="00742E51">
              <w:rPr>
                <w:rFonts w:ascii="Arial" w:eastAsia="Calibri" w:hAnsi="Arial" w:cs="Times New Roman"/>
                <w:b/>
                <w:i/>
                <w:lang w:val="en-AU"/>
              </w:rPr>
              <w:t>Common Application Programming Interfaces (API’s)</w:t>
            </w:r>
            <w:r w:rsidRPr="00742E51">
              <w:rPr>
                <w:rFonts w:ascii="Arial" w:eastAsia="Calibri" w:hAnsi="Arial" w:cs="Times New Roman"/>
                <w:lang w:val="en-AU"/>
              </w:rPr>
              <w:t xml:space="preserve"> include but not limited to:</w:t>
            </w:r>
          </w:p>
        </w:tc>
        <w:tc>
          <w:tcPr>
            <w:tcW w:w="6032" w:type="dxa"/>
          </w:tcPr>
          <w:p w14:paraId="2A507998" w14:textId="77777777" w:rsidR="00742E51" w:rsidRPr="00742E51" w:rsidRDefault="00742E51" w:rsidP="00742E51">
            <w:pPr>
              <w:widowControl/>
              <w:numPr>
                <w:ilvl w:val="0"/>
                <w:numId w:val="115"/>
              </w:numPr>
              <w:spacing w:before="120" w:after="0" w:line="240" w:lineRule="auto"/>
              <w:ind w:left="357" w:hanging="357"/>
              <w:rPr>
                <w:rFonts w:ascii="Arial" w:eastAsia="Calibri" w:hAnsi="Arial" w:cs="Times New Roman"/>
                <w:lang w:val="en-AU"/>
              </w:rPr>
            </w:pPr>
            <w:r w:rsidRPr="00742E51">
              <w:rPr>
                <w:rFonts w:ascii="Arial" w:eastAsia="Calibri" w:hAnsi="Arial" w:cs="Times New Roman"/>
              </w:rPr>
              <w:t>Simple Object Access Protocol (SOAP)</w:t>
            </w:r>
          </w:p>
          <w:p w14:paraId="6C558426"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rPr>
              <w:t>Representational State Transfer (REST)</w:t>
            </w:r>
          </w:p>
          <w:p w14:paraId="27BB8E08" w14:textId="77777777" w:rsidR="00742E51" w:rsidRPr="00742E51"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rPr>
              <w:t>Network Configuration (NETCONF)</w:t>
            </w:r>
          </w:p>
          <w:p w14:paraId="6AC5C27D" w14:textId="77777777" w:rsidR="00742E51" w:rsidRPr="007F7A1E" w:rsidRDefault="00742E51" w:rsidP="00742E51">
            <w:pPr>
              <w:widowControl/>
              <w:numPr>
                <w:ilvl w:val="0"/>
                <w:numId w:val="115"/>
              </w:numPr>
              <w:spacing w:after="0" w:line="240" w:lineRule="auto"/>
              <w:ind w:left="357" w:hanging="357"/>
              <w:rPr>
                <w:rFonts w:ascii="Arial" w:eastAsia="Calibri" w:hAnsi="Arial" w:cs="Times New Roman"/>
                <w:lang w:val="en-AU"/>
              </w:rPr>
            </w:pPr>
            <w:r w:rsidRPr="00742E51">
              <w:rPr>
                <w:rFonts w:ascii="Arial" w:eastAsia="Calibri" w:hAnsi="Arial" w:cs="Times New Roman"/>
              </w:rPr>
              <w:t>Rest Configuration (RESTCONF)</w:t>
            </w:r>
          </w:p>
          <w:p w14:paraId="614495DB" w14:textId="4EC15AD0" w:rsidR="007F7A1E" w:rsidRPr="00742E51" w:rsidRDefault="007F7A1E" w:rsidP="007F7A1E">
            <w:pPr>
              <w:widowControl/>
              <w:spacing w:after="0" w:line="240" w:lineRule="auto"/>
              <w:rPr>
                <w:rFonts w:ascii="Arial" w:eastAsia="Calibri" w:hAnsi="Arial" w:cs="Times New Roman"/>
                <w:lang w:val="en-AU"/>
              </w:rPr>
            </w:pPr>
          </w:p>
        </w:tc>
      </w:tr>
      <w:tr w:rsidR="00742E51" w:rsidRPr="00742E51" w14:paraId="5A82E151" w14:textId="77777777" w:rsidTr="007F7A1E">
        <w:tblPrEx>
          <w:jc w:val="left"/>
          <w:tblLook w:val="0000" w:firstRow="0" w:lastRow="0" w:firstColumn="0" w:lastColumn="0" w:noHBand="0" w:noVBand="0"/>
        </w:tblPrEx>
        <w:tc>
          <w:tcPr>
            <w:tcW w:w="3933" w:type="dxa"/>
          </w:tcPr>
          <w:p w14:paraId="711132A4" w14:textId="77777777" w:rsidR="00742E51" w:rsidRPr="00742E51" w:rsidRDefault="00742E51" w:rsidP="007F7A1E">
            <w:pPr>
              <w:widowControl/>
              <w:spacing w:before="60" w:after="60" w:line="240" w:lineRule="auto"/>
              <w:rPr>
                <w:rFonts w:ascii="Arial" w:eastAsia="Calibri" w:hAnsi="Arial" w:cs="Times New Roman"/>
                <w:bCs/>
                <w:iCs/>
                <w:lang w:val="en-AU"/>
              </w:rPr>
            </w:pPr>
            <w:r w:rsidRPr="00742E51">
              <w:rPr>
                <w:rFonts w:ascii="Arial" w:eastAsia="Calibri" w:hAnsi="Arial" w:cs="Times New Roman"/>
                <w:b/>
                <w:i/>
                <w:lang w:val="en-AU"/>
              </w:rPr>
              <w:t>Common configuration management tools</w:t>
            </w:r>
            <w:r w:rsidRPr="00742E51">
              <w:rPr>
                <w:rFonts w:ascii="Arial" w:eastAsia="Calibri" w:hAnsi="Arial" w:cs="Times New Roman"/>
                <w:lang w:val="en-AU"/>
              </w:rPr>
              <w:t xml:space="preserve"> include but not limited to:</w:t>
            </w:r>
          </w:p>
        </w:tc>
        <w:tc>
          <w:tcPr>
            <w:tcW w:w="6032" w:type="dxa"/>
          </w:tcPr>
          <w:p w14:paraId="3BD0BE75" w14:textId="77777777" w:rsidR="00742E51" w:rsidRPr="00742E51" w:rsidRDefault="00742E51" w:rsidP="007F7A1E">
            <w:pPr>
              <w:widowControl/>
              <w:numPr>
                <w:ilvl w:val="0"/>
                <w:numId w:val="161"/>
              </w:numPr>
              <w:spacing w:before="240"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eastAsia="en-AU"/>
              </w:rPr>
              <w:t>Ansible</w:t>
            </w:r>
          </w:p>
          <w:p w14:paraId="5227522A" w14:textId="77777777" w:rsidR="00742E51" w:rsidRPr="00742E51" w:rsidRDefault="00742E51" w:rsidP="00742E51">
            <w:pPr>
              <w:widowControl/>
              <w:numPr>
                <w:ilvl w:val="0"/>
                <w:numId w:val="161"/>
              </w:numPr>
              <w:spacing w:before="120"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eastAsia="en-AU"/>
              </w:rPr>
              <w:t>Chef</w:t>
            </w:r>
          </w:p>
          <w:p w14:paraId="4987EFEC" w14:textId="77777777" w:rsidR="00742E51" w:rsidRPr="00742E51" w:rsidRDefault="00742E51" w:rsidP="00742E51">
            <w:pPr>
              <w:widowControl/>
              <w:numPr>
                <w:ilvl w:val="0"/>
                <w:numId w:val="161"/>
              </w:numPr>
              <w:spacing w:before="120" w:after="0" w:line="240" w:lineRule="auto"/>
              <w:ind w:left="354" w:hanging="283"/>
              <w:contextualSpacing/>
              <w:rPr>
                <w:rFonts w:ascii="Arial" w:eastAsia="Times New Roman" w:hAnsi="Arial" w:cs="Arial"/>
                <w:lang w:val="en-AU" w:eastAsia="en-AU"/>
              </w:rPr>
            </w:pPr>
            <w:r w:rsidRPr="00742E51">
              <w:rPr>
                <w:rFonts w:ascii="Arial" w:eastAsia="Times New Roman" w:hAnsi="Arial" w:cs="Arial"/>
                <w:lang w:eastAsia="en-AU"/>
              </w:rPr>
              <w:t>Puppet</w:t>
            </w:r>
          </w:p>
          <w:p w14:paraId="7F0C0254" w14:textId="77777777" w:rsidR="00742E51" w:rsidRPr="00742E51" w:rsidRDefault="00742E51" w:rsidP="00742E51">
            <w:pPr>
              <w:widowControl/>
              <w:numPr>
                <w:ilvl w:val="0"/>
                <w:numId w:val="161"/>
              </w:numPr>
              <w:spacing w:before="120" w:after="0" w:line="240" w:lineRule="auto"/>
              <w:ind w:left="354" w:hanging="283"/>
              <w:contextualSpacing/>
              <w:rPr>
                <w:rFonts w:ascii="Arial" w:eastAsia="Times New Roman" w:hAnsi="Arial" w:cs="Arial"/>
                <w:lang w:val="en-AU" w:eastAsia="en-AU"/>
              </w:rPr>
            </w:pPr>
            <w:proofErr w:type="spellStart"/>
            <w:r w:rsidRPr="00742E51">
              <w:rPr>
                <w:rFonts w:ascii="Arial" w:eastAsia="Times New Roman" w:hAnsi="Arial" w:cs="Arial"/>
                <w:lang w:eastAsia="en-AU"/>
              </w:rPr>
              <w:t>SaltStack</w:t>
            </w:r>
            <w:proofErr w:type="spellEnd"/>
          </w:p>
          <w:p w14:paraId="0AC2494E" w14:textId="77777777" w:rsidR="00742E51" w:rsidRPr="00742E51" w:rsidRDefault="00742E51" w:rsidP="00742E51">
            <w:pPr>
              <w:widowControl/>
              <w:spacing w:before="120" w:after="0" w:line="240" w:lineRule="auto"/>
              <w:ind w:left="354"/>
              <w:contextualSpacing/>
              <w:rPr>
                <w:rFonts w:ascii="Arial" w:eastAsia="Times New Roman" w:hAnsi="Arial" w:cs="Arial"/>
                <w:lang w:val="en-AU" w:eastAsia="en-AU"/>
              </w:rPr>
            </w:pPr>
          </w:p>
        </w:tc>
      </w:tr>
    </w:tbl>
    <w:p w14:paraId="6A0AD22A" w14:textId="77777777" w:rsidR="00742E51" w:rsidRPr="00742E51" w:rsidRDefault="00742E51" w:rsidP="00742E51">
      <w:pPr>
        <w:widowControl/>
        <w:spacing w:after="0" w:line="240" w:lineRule="auto"/>
        <w:rPr>
          <w:rFonts w:ascii="Arial" w:eastAsia="Calibri" w:hAnsi="Arial" w:cs="Times New Roman"/>
          <w:lang w:val="en-AU"/>
        </w:rPr>
      </w:pPr>
    </w:p>
    <w:tbl>
      <w:tblPr>
        <w:tblW w:w="10065" w:type="dxa"/>
        <w:tblLook w:val="0000" w:firstRow="0" w:lastRow="0" w:firstColumn="0" w:lastColumn="0" w:noHBand="0" w:noVBand="0"/>
      </w:tblPr>
      <w:tblGrid>
        <w:gridCol w:w="3261"/>
        <w:gridCol w:w="6804"/>
      </w:tblGrid>
      <w:tr w:rsidR="00742E51" w:rsidRPr="00742E51" w14:paraId="3A3EF363" w14:textId="77777777" w:rsidTr="00060BD2">
        <w:tc>
          <w:tcPr>
            <w:tcW w:w="10065" w:type="dxa"/>
            <w:gridSpan w:val="2"/>
          </w:tcPr>
          <w:p w14:paraId="3C2D8B1F" w14:textId="77777777" w:rsidR="00742E51" w:rsidRPr="00742E51" w:rsidRDefault="00742E51" w:rsidP="00742E51">
            <w:pPr>
              <w:widowControl/>
              <w:spacing w:before="60" w:after="60" w:line="240" w:lineRule="auto"/>
              <w:rPr>
                <w:rFonts w:ascii="Arial" w:eastAsia="Calibri" w:hAnsi="Arial" w:cs="Times New Roman"/>
                <w:b/>
                <w:bCs/>
                <w:sz w:val="24"/>
                <w:szCs w:val="24"/>
                <w:lang w:val="en-AU"/>
              </w:rPr>
            </w:pPr>
            <w:r w:rsidRPr="00742E51">
              <w:rPr>
                <w:rFonts w:ascii="Arial" w:eastAsia="Calibri" w:hAnsi="Arial" w:cs="Times New Roman"/>
                <w:lang w:val="en-AU"/>
              </w:rPr>
              <w:br w:type="page"/>
            </w:r>
            <w:r w:rsidRPr="00742E51">
              <w:rPr>
                <w:rFonts w:ascii="Arial" w:eastAsia="Calibri" w:hAnsi="Arial" w:cs="Times New Roman"/>
                <w:b/>
                <w:bCs/>
                <w:sz w:val="24"/>
                <w:szCs w:val="24"/>
                <w:lang w:val="en-AU"/>
              </w:rPr>
              <w:t>EVIDENCE GUIDE</w:t>
            </w:r>
          </w:p>
        </w:tc>
      </w:tr>
      <w:tr w:rsidR="00742E51" w:rsidRPr="00742E51" w14:paraId="10F41AED" w14:textId="77777777" w:rsidTr="00060BD2">
        <w:tc>
          <w:tcPr>
            <w:tcW w:w="10065" w:type="dxa"/>
            <w:gridSpan w:val="2"/>
          </w:tcPr>
          <w:p w14:paraId="1C0BEF9D" w14:textId="77777777" w:rsidR="00742E51" w:rsidRPr="00742E51" w:rsidRDefault="00742E51" w:rsidP="00742E51">
            <w:pPr>
              <w:widowControl/>
              <w:spacing w:before="60" w:after="60" w:line="240" w:lineRule="auto"/>
              <w:rPr>
                <w:rFonts w:ascii="Arial" w:eastAsia="Calibri" w:hAnsi="Arial" w:cs="Times New Roman"/>
                <w:lang w:val="en-AU"/>
              </w:rPr>
            </w:pPr>
            <w:r w:rsidRPr="00742E51">
              <w:rPr>
                <w:rFonts w:ascii="Arial" w:eastAsia="Calibri" w:hAnsi="Arial" w:cs="Times New Roman"/>
                <w:i/>
                <w:iCs/>
                <w:sz w:val="20"/>
                <w:szCs w:val="20"/>
                <w:lang w:val="en-AU"/>
              </w:rPr>
              <w:t>The evidence guide provides advice on assessment and must be read in conjunction with the Performance Criteria, Required Skills and Knowledge, the Range Statement and the Assessment Guidelines for this Training Package.</w:t>
            </w:r>
          </w:p>
        </w:tc>
      </w:tr>
      <w:tr w:rsidR="00742E51" w:rsidRPr="00742E51" w14:paraId="1BE8855F" w14:textId="77777777" w:rsidTr="00060BD2">
        <w:tc>
          <w:tcPr>
            <w:tcW w:w="3261" w:type="dxa"/>
          </w:tcPr>
          <w:p w14:paraId="7FB9B51C" w14:textId="77777777" w:rsidR="00742E51" w:rsidRPr="00742E51" w:rsidRDefault="00742E51" w:rsidP="00742E51">
            <w:pPr>
              <w:widowControl/>
              <w:spacing w:before="120" w:after="120" w:line="240" w:lineRule="auto"/>
              <w:rPr>
                <w:rFonts w:ascii="Arial" w:eastAsia="Calibri" w:hAnsi="Arial" w:cs="Times New Roman"/>
                <w:b/>
                <w:lang w:val="en-AU"/>
              </w:rPr>
            </w:pPr>
            <w:r w:rsidRPr="00742E51">
              <w:rPr>
                <w:rFonts w:ascii="Arial" w:eastAsia="Calibri" w:hAnsi="Arial" w:cs="Times New Roman"/>
                <w:b/>
                <w:lang w:val="en-AU"/>
              </w:rPr>
              <w:t>Critical aspects for assessment and evidence required to demonstrate competency in this unit</w:t>
            </w:r>
          </w:p>
        </w:tc>
        <w:tc>
          <w:tcPr>
            <w:tcW w:w="6804" w:type="dxa"/>
          </w:tcPr>
          <w:p w14:paraId="1265EA29"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To be considered competent in this unit assessors must be satisfied the candidate can demonstrate the achievement of all of the elements of the competency to the level defined by the associated performance criteria</w:t>
            </w:r>
          </w:p>
          <w:p w14:paraId="6AD4EB74"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Specifically they must be able to:</w:t>
            </w:r>
          </w:p>
          <w:p w14:paraId="0559A2B4" w14:textId="77777777" w:rsidR="00742E51" w:rsidRPr="00742E51" w:rsidRDefault="00742E51" w:rsidP="00742E51">
            <w:pPr>
              <w:widowControl/>
              <w:numPr>
                <w:ilvl w:val="0"/>
                <w:numId w:val="305"/>
              </w:numPr>
              <w:autoSpaceDE w:val="0"/>
              <w:autoSpaceDN w:val="0"/>
              <w:adjustRightInd w:val="0"/>
              <w:spacing w:before="120" w:after="12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investigate and explain:</w:t>
            </w:r>
          </w:p>
          <w:p w14:paraId="5AC373AF" w14:textId="77777777" w:rsidR="00742E51" w:rsidRPr="00742E51" w:rsidRDefault="00742E51" w:rsidP="00742E51">
            <w:pPr>
              <w:widowControl/>
              <w:numPr>
                <w:ilvl w:val="0"/>
                <w:numId w:val="304"/>
              </w:numPr>
              <w:autoSpaceDE w:val="0"/>
              <w:autoSpaceDN w:val="0"/>
              <w:adjustRightInd w:val="0"/>
              <w:spacing w:before="120" w:after="120" w:line="240" w:lineRule="auto"/>
              <w:contextualSpacing/>
              <w:rPr>
                <w:rFonts w:ascii="Arial" w:eastAsia="Calibri" w:hAnsi="Arial" w:cs="Arial"/>
                <w:lang w:val="en-AU"/>
              </w:rPr>
            </w:pPr>
            <w:r w:rsidRPr="00742E51">
              <w:rPr>
                <w:rFonts w:ascii="Arial" w:eastAsia="Times New Roman" w:hAnsi="Arial" w:cs="Arial"/>
                <w:lang w:val="en-AU" w:eastAsia="en-AU"/>
              </w:rPr>
              <w:t>the features and operation of a WLAN network for an SME</w:t>
            </w:r>
          </w:p>
          <w:p w14:paraId="1739E56E" w14:textId="77777777" w:rsidR="00742E51" w:rsidRPr="00742E51" w:rsidRDefault="00742E51" w:rsidP="00742E51">
            <w:pPr>
              <w:widowControl/>
              <w:numPr>
                <w:ilvl w:val="0"/>
                <w:numId w:val="304"/>
              </w:numPr>
              <w:autoSpaceDE w:val="0"/>
              <w:autoSpaceDN w:val="0"/>
              <w:adjustRightInd w:val="0"/>
              <w:spacing w:before="120" w:after="120" w:line="240" w:lineRule="auto"/>
              <w:contextualSpacing/>
              <w:rPr>
                <w:rFonts w:ascii="Arial" w:eastAsia="Calibri" w:hAnsi="Arial" w:cs="Arial"/>
                <w:lang w:val="en-AU"/>
              </w:rPr>
            </w:pPr>
            <w:r w:rsidRPr="00742E51">
              <w:rPr>
                <w:rFonts w:ascii="Arial" w:eastAsia="Times New Roman" w:hAnsi="Arial" w:cs="Arial"/>
                <w:lang w:val="en-AU" w:eastAsia="en-AU"/>
              </w:rPr>
              <w:t>security options to minimise network compromises</w:t>
            </w:r>
          </w:p>
          <w:p w14:paraId="2323732C" w14:textId="77777777" w:rsidR="00742E51" w:rsidRPr="00742E51" w:rsidRDefault="00742E51" w:rsidP="00742E51">
            <w:pPr>
              <w:widowControl/>
              <w:numPr>
                <w:ilvl w:val="0"/>
                <w:numId w:val="304"/>
              </w:numPr>
              <w:autoSpaceDE w:val="0"/>
              <w:autoSpaceDN w:val="0"/>
              <w:adjustRightInd w:val="0"/>
              <w:spacing w:before="120" w:after="120" w:line="240" w:lineRule="auto"/>
              <w:contextualSpacing/>
              <w:rPr>
                <w:rFonts w:ascii="Arial" w:eastAsia="Calibri" w:hAnsi="Arial" w:cs="Arial"/>
                <w:lang w:val="en-AU"/>
              </w:rPr>
            </w:pPr>
            <w:r w:rsidRPr="00742E51">
              <w:rPr>
                <w:rFonts w:ascii="Arial" w:eastAsia="Times New Roman" w:hAnsi="Arial" w:cs="Arial"/>
                <w:lang w:val="en-AU" w:eastAsia="en-AU"/>
              </w:rPr>
              <w:t>network design features for an SME to meet various requirements</w:t>
            </w:r>
          </w:p>
          <w:p w14:paraId="22061A08" w14:textId="77777777" w:rsidR="00742E51" w:rsidRPr="00742E51" w:rsidRDefault="00742E51" w:rsidP="00742E51">
            <w:pPr>
              <w:widowControl/>
              <w:numPr>
                <w:ilvl w:val="0"/>
                <w:numId w:val="304"/>
              </w:numPr>
              <w:autoSpaceDE w:val="0"/>
              <w:autoSpaceDN w:val="0"/>
              <w:adjustRightInd w:val="0"/>
              <w:spacing w:before="120" w:after="12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methods to minimise network attacks from IP, TCP, UDP and IP service vulnerabilities</w:t>
            </w:r>
          </w:p>
          <w:p w14:paraId="5F215D7A" w14:textId="77777777" w:rsidR="00742E51" w:rsidRPr="00742E51" w:rsidRDefault="00742E51" w:rsidP="00742E51">
            <w:pPr>
              <w:widowControl/>
              <w:numPr>
                <w:ilvl w:val="0"/>
                <w:numId w:val="304"/>
              </w:numPr>
              <w:autoSpaceDE w:val="0"/>
              <w:autoSpaceDN w:val="0"/>
              <w:adjustRightInd w:val="0"/>
              <w:spacing w:before="120" w:after="120" w:line="240" w:lineRule="auto"/>
              <w:contextualSpacing/>
              <w:rPr>
                <w:rFonts w:ascii="Arial" w:eastAsia="Times New Roman" w:hAnsi="Arial" w:cs="Arial"/>
                <w:lang w:val="en-AU" w:eastAsia="en-AU"/>
              </w:rPr>
            </w:pPr>
            <w:r w:rsidRPr="00742E51">
              <w:rPr>
                <w:rFonts w:ascii="Arial" w:eastAsia="Times New Roman" w:hAnsi="Arial" w:cs="Arial"/>
                <w:lang w:val="en-AU" w:eastAsia="en-AU"/>
              </w:rPr>
              <w:t>demonstrate a virtualised network infrastructure</w:t>
            </w:r>
          </w:p>
          <w:p w14:paraId="1E0BF07B" w14:textId="77777777" w:rsidR="00742E51" w:rsidRPr="00742E51" w:rsidRDefault="00742E51" w:rsidP="00742E51">
            <w:pPr>
              <w:widowControl/>
              <w:numPr>
                <w:ilvl w:val="0"/>
                <w:numId w:val="304"/>
              </w:numPr>
              <w:autoSpaceDE w:val="0"/>
              <w:autoSpaceDN w:val="0"/>
              <w:adjustRightInd w:val="0"/>
              <w:spacing w:before="240" w:after="120" w:line="240" w:lineRule="auto"/>
              <w:contextualSpacing/>
              <w:rPr>
                <w:rFonts w:ascii="Arial" w:eastAsia="Calibri" w:hAnsi="Arial" w:cs="Arial"/>
                <w:lang w:val="en-AU"/>
              </w:rPr>
            </w:pPr>
            <w:r w:rsidRPr="00742E51">
              <w:rPr>
                <w:rFonts w:ascii="Arial" w:eastAsia="Times New Roman" w:hAnsi="Arial" w:cs="Arial"/>
                <w:lang w:val="en-AU" w:eastAsia="en-AU"/>
              </w:rPr>
              <w:t>features and advantages of a switched based network for an organisation</w:t>
            </w:r>
          </w:p>
          <w:p w14:paraId="4B156C62" w14:textId="77777777" w:rsidR="00742E51" w:rsidRPr="00742E51" w:rsidRDefault="00742E51" w:rsidP="00742E51">
            <w:pPr>
              <w:widowControl/>
              <w:numPr>
                <w:ilvl w:val="0"/>
                <w:numId w:val="306"/>
              </w:numPr>
              <w:autoSpaceDE w:val="0"/>
              <w:autoSpaceDN w:val="0"/>
              <w:adjustRightInd w:val="0"/>
              <w:spacing w:before="120" w:after="120" w:line="240" w:lineRule="auto"/>
              <w:contextualSpacing/>
              <w:rPr>
                <w:rFonts w:ascii="Arial (W1)" w:eastAsia="Times New Roman" w:hAnsi="Arial (W1)" w:cs="Times New Roman"/>
                <w:lang w:val="en-AU" w:eastAsia="en-AU"/>
              </w:rPr>
            </w:pPr>
            <w:r w:rsidRPr="00742E51">
              <w:rPr>
                <w:rFonts w:ascii="Arial" w:eastAsia="Times New Roman" w:hAnsi="Arial" w:cs="Arial"/>
                <w:lang w:val="en-AU" w:eastAsia="en-AU"/>
              </w:rPr>
              <w:t xml:space="preserve">demonstrate network test and troubleshooting techniques </w:t>
            </w:r>
          </w:p>
          <w:p w14:paraId="0FEBD34E" w14:textId="77777777" w:rsidR="00742E51" w:rsidRPr="00742E51" w:rsidRDefault="00742E51" w:rsidP="00742E51">
            <w:pPr>
              <w:widowControl/>
              <w:numPr>
                <w:ilvl w:val="0"/>
                <w:numId w:val="306"/>
              </w:numPr>
              <w:autoSpaceDE w:val="0"/>
              <w:autoSpaceDN w:val="0"/>
              <w:adjustRightInd w:val="0"/>
              <w:spacing w:before="120" w:after="120" w:line="240" w:lineRule="auto"/>
              <w:contextualSpacing/>
              <w:rPr>
                <w:rFonts w:ascii="Arial (W1)" w:eastAsia="Times New Roman" w:hAnsi="Arial (W1)" w:cs="Times New Roman"/>
                <w:lang w:val="en-AU" w:eastAsia="en-AU"/>
              </w:rPr>
            </w:pPr>
            <w:r w:rsidRPr="00742E51">
              <w:rPr>
                <w:rFonts w:ascii="Arial" w:eastAsia="Times New Roman" w:hAnsi="Arial" w:cs="Arial"/>
                <w:lang w:val="en-AU" w:eastAsia="en-AU"/>
              </w:rPr>
              <w:t>demonstrate the operation of a WLAN network for an SME</w:t>
            </w:r>
          </w:p>
          <w:p w14:paraId="651619CC" w14:textId="77777777" w:rsidR="00742E51" w:rsidRPr="00742E51" w:rsidRDefault="00742E51" w:rsidP="00742E51">
            <w:pPr>
              <w:widowControl/>
              <w:numPr>
                <w:ilvl w:val="0"/>
                <w:numId w:val="306"/>
              </w:numPr>
              <w:autoSpaceDE w:val="0"/>
              <w:autoSpaceDN w:val="0"/>
              <w:adjustRightInd w:val="0"/>
              <w:spacing w:before="120" w:after="120" w:line="240" w:lineRule="auto"/>
              <w:contextualSpacing/>
              <w:rPr>
                <w:rFonts w:ascii="Arial (W1)" w:eastAsia="Times New Roman" w:hAnsi="Arial (W1)" w:cs="Times New Roman"/>
                <w:lang w:val="en-AU" w:eastAsia="en-AU"/>
              </w:rPr>
            </w:pPr>
            <w:r w:rsidRPr="00742E51">
              <w:rPr>
                <w:rFonts w:ascii="Arial" w:eastAsia="Times New Roman" w:hAnsi="Arial" w:cs="Arial"/>
                <w:color w:val="000000"/>
                <w:lang w:val="en-AU" w:eastAsia="en-AU"/>
              </w:rPr>
              <w:t>demonstrate the operation of common tools used for network automation.</w:t>
            </w:r>
          </w:p>
        </w:tc>
      </w:tr>
      <w:tr w:rsidR="00742E51" w:rsidRPr="00742E51" w14:paraId="7A093599" w14:textId="77777777" w:rsidTr="00060BD2">
        <w:trPr>
          <w:trHeight w:val="3686"/>
        </w:trPr>
        <w:tc>
          <w:tcPr>
            <w:tcW w:w="3261" w:type="dxa"/>
          </w:tcPr>
          <w:p w14:paraId="42515452" w14:textId="77777777" w:rsidR="00742E51" w:rsidRPr="00742E51" w:rsidRDefault="00742E51" w:rsidP="00742E51">
            <w:pPr>
              <w:widowControl/>
              <w:spacing w:before="120" w:after="120" w:line="240" w:lineRule="auto"/>
              <w:rPr>
                <w:rFonts w:ascii="Arial" w:eastAsia="Calibri" w:hAnsi="Arial" w:cs="Times New Roman"/>
                <w:b/>
                <w:lang w:val="en-AU"/>
              </w:rPr>
            </w:pPr>
            <w:r w:rsidRPr="00742E51">
              <w:rPr>
                <w:rFonts w:ascii="Arial" w:eastAsia="Calibri" w:hAnsi="Arial" w:cs="Times New Roman"/>
                <w:b/>
                <w:lang w:val="en-AU"/>
              </w:rPr>
              <w:t>Context of and specific resources for assessment</w:t>
            </w:r>
          </w:p>
        </w:tc>
        <w:tc>
          <w:tcPr>
            <w:tcW w:w="6804" w:type="dxa"/>
          </w:tcPr>
          <w:p w14:paraId="451C9A37"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7555144E" w14:textId="77777777" w:rsidR="00742E51" w:rsidRPr="00742E51" w:rsidRDefault="00742E51" w:rsidP="00742E51">
            <w:pPr>
              <w:widowControl/>
              <w:spacing w:before="120" w:after="120" w:line="240" w:lineRule="auto"/>
              <w:rPr>
                <w:rFonts w:ascii="Arial" w:eastAsia="Calibri" w:hAnsi="Arial" w:cs="Arial"/>
                <w:lang w:val="en-AU"/>
              </w:rPr>
            </w:pPr>
            <w:r w:rsidRPr="00742E51">
              <w:rPr>
                <w:rFonts w:ascii="Arial" w:eastAsia="Calibri" w:hAnsi="Arial" w:cs="Arial"/>
                <w:lang w:val="en-AU"/>
              </w:rPr>
              <w:t xml:space="preserve">This unit may be assessed on the job, off the job or a combination of both. Where assessment occurs off the job, then an appropriate simulation must be used where the range of conditions reflects realistic workplace situations. </w:t>
            </w:r>
          </w:p>
          <w:p w14:paraId="5BF8FCDB"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The competencies covered by this unit would be demonstrated by an individual working alone or as part of a team.</w:t>
            </w:r>
          </w:p>
        </w:tc>
      </w:tr>
      <w:tr w:rsidR="00742E51" w:rsidRPr="00742E51" w14:paraId="2BB5A5BB" w14:textId="77777777" w:rsidTr="00060BD2">
        <w:trPr>
          <w:trHeight w:val="3867"/>
        </w:trPr>
        <w:tc>
          <w:tcPr>
            <w:tcW w:w="3261" w:type="dxa"/>
          </w:tcPr>
          <w:p w14:paraId="4E5A18D4" w14:textId="77777777" w:rsidR="00742E51" w:rsidRPr="00742E51" w:rsidRDefault="00742E51" w:rsidP="00742E51">
            <w:pPr>
              <w:widowControl/>
              <w:spacing w:before="120" w:after="120" w:line="240" w:lineRule="auto"/>
              <w:rPr>
                <w:rFonts w:ascii="Arial" w:eastAsia="Calibri" w:hAnsi="Arial" w:cs="Times New Roman"/>
                <w:lang w:val="en-AU"/>
              </w:rPr>
            </w:pPr>
            <w:r w:rsidRPr="00742E51">
              <w:rPr>
                <w:rFonts w:ascii="Arial" w:eastAsia="Calibri" w:hAnsi="Arial" w:cs="Times New Roman"/>
                <w:b/>
                <w:lang w:val="en-AU"/>
              </w:rPr>
              <w:t>Method of assessment</w:t>
            </w:r>
          </w:p>
        </w:tc>
        <w:tc>
          <w:tcPr>
            <w:tcW w:w="6804" w:type="dxa"/>
          </w:tcPr>
          <w:p w14:paraId="71776CBB" w14:textId="77777777" w:rsidR="00742E51" w:rsidRPr="00742E51" w:rsidRDefault="00742E51" w:rsidP="00742E51">
            <w:pPr>
              <w:widowControl/>
              <w:autoSpaceDE w:val="0"/>
              <w:autoSpaceDN w:val="0"/>
              <w:adjustRightInd w:val="0"/>
              <w:spacing w:before="120" w:after="0" w:line="240" w:lineRule="auto"/>
              <w:rPr>
                <w:rFonts w:ascii="Arial" w:eastAsia="Calibri" w:hAnsi="Arial" w:cs="Arial"/>
                <w:lang w:val="en-AU"/>
              </w:rPr>
            </w:pPr>
            <w:r w:rsidRPr="00742E51">
              <w:rPr>
                <w:rFonts w:ascii="Arial" w:eastAsia="Calibri" w:hAnsi="Arial" w:cs="Arial"/>
                <w:lang w:val="en-AU"/>
              </w:rPr>
              <w:t>Evidence can be gathered through a variety of ways including:</w:t>
            </w:r>
          </w:p>
          <w:p w14:paraId="0D933B78" w14:textId="77777777" w:rsidR="00742E51" w:rsidRPr="00742E51" w:rsidRDefault="00742E51" w:rsidP="00742E51">
            <w:pPr>
              <w:widowControl/>
              <w:numPr>
                <w:ilvl w:val="0"/>
                <w:numId w:val="164"/>
              </w:numPr>
              <w:autoSpaceDE w:val="0"/>
              <w:autoSpaceDN w:val="0"/>
              <w:adjustRightInd w:val="0"/>
              <w:spacing w:before="60" w:after="60" w:line="240" w:lineRule="auto"/>
              <w:rPr>
                <w:rFonts w:ascii="Arial" w:eastAsia="Calibri" w:hAnsi="Arial" w:cs="Arial"/>
                <w:lang w:val="en-AU"/>
              </w:rPr>
            </w:pPr>
            <w:r w:rsidRPr="00742E51">
              <w:rPr>
                <w:rFonts w:ascii="Arial" w:eastAsia="Calibri" w:hAnsi="Arial" w:cs="Arial"/>
                <w:lang w:val="en-AU"/>
              </w:rPr>
              <w:t>observation of processes and procedures</w:t>
            </w:r>
          </w:p>
          <w:p w14:paraId="645D360B" w14:textId="77777777" w:rsidR="00742E51" w:rsidRPr="00742E51" w:rsidRDefault="00742E51" w:rsidP="00742E51">
            <w:pPr>
              <w:widowControl/>
              <w:numPr>
                <w:ilvl w:val="0"/>
                <w:numId w:val="164"/>
              </w:numPr>
              <w:autoSpaceDE w:val="0"/>
              <w:autoSpaceDN w:val="0"/>
              <w:adjustRightInd w:val="0"/>
              <w:spacing w:before="60" w:after="60" w:line="240" w:lineRule="auto"/>
              <w:rPr>
                <w:rFonts w:ascii="Arial" w:eastAsia="Calibri" w:hAnsi="Arial" w:cs="Arial"/>
                <w:lang w:val="en-AU"/>
              </w:rPr>
            </w:pPr>
            <w:r w:rsidRPr="00742E51">
              <w:rPr>
                <w:rFonts w:ascii="Arial" w:eastAsia="Calibri" w:hAnsi="Arial" w:cs="Arial"/>
                <w:lang w:val="en-AU"/>
              </w:rPr>
              <w:t>oral and/or written questioning</w:t>
            </w:r>
          </w:p>
          <w:p w14:paraId="66EF40D3" w14:textId="77777777" w:rsidR="00742E51" w:rsidRPr="00742E51" w:rsidRDefault="00742E51" w:rsidP="00742E51">
            <w:pPr>
              <w:widowControl/>
              <w:numPr>
                <w:ilvl w:val="0"/>
                <w:numId w:val="164"/>
              </w:numPr>
              <w:autoSpaceDE w:val="0"/>
              <w:autoSpaceDN w:val="0"/>
              <w:adjustRightInd w:val="0"/>
              <w:spacing w:before="60" w:after="60" w:line="240" w:lineRule="auto"/>
              <w:rPr>
                <w:rFonts w:ascii="Arial" w:eastAsia="Calibri" w:hAnsi="Arial" w:cs="Arial"/>
                <w:lang w:val="en-AU"/>
              </w:rPr>
            </w:pPr>
            <w:r w:rsidRPr="00742E51">
              <w:rPr>
                <w:rFonts w:ascii="Arial" w:eastAsia="Calibri" w:hAnsi="Arial" w:cs="Arial"/>
                <w:lang w:val="en-AU"/>
              </w:rPr>
              <w:t>testimony from supervisors, clients and/or other appropriately qualified persons</w:t>
            </w:r>
          </w:p>
          <w:p w14:paraId="0396D006" w14:textId="77777777" w:rsidR="00742E51" w:rsidRPr="00742E51" w:rsidRDefault="00742E51" w:rsidP="00742E51">
            <w:pPr>
              <w:widowControl/>
              <w:numPr>
                <w:ilvl w:val="0"/>
                <w:numId w:val="164"/>
              </w:numPr>
              <w:autoSpaceDE w:val="0"/>
              <w:autoSpaceDN w:val="0"/>
              <w:adjustRightInd w:val="0"/>
              <w:spacing w:before="60" w:after="60" w:line="240" w:lineRule="auto"/>
              <w:rPr>
                <w:rFonts w:ascii="Arial" w:eastAsia="Calibri" w:hAnsi="Arial" w:cs="Arial"/>
                <w:lang w:val="en-AU"/>
              </w:rPr>
            </w:pPr>
            <w:r w:rsidRPr="00742E51">
              <w:rPr>
                <w:rFonts w:ascii="Arial" w:eastAsia="Calibri" w:hAnsi="Arial" w:cs="Arial"/>
                <w:lang w:val="en-AU"/>
              </w:rPr>
              <w:t>inspection of the final product or outcome</w:t>
            </w:r>
          </w:p>
          <w:p w14:paraId="4BB722D6" w14:textId="77777777" w:rsidR="00742E51" w:rsidRPr="00742E51" w:rsidRDefault="00742E51" w:rsidP="00742E51">
            <w:pPr>
              <w:widowControl/>
              <w:numPr>
                <w:ilvl w:val="0"/>
                <w:numId w:val="164"/>
              </w:numPr>
              <w:autoSpaceDE w:val="0"/>
              <w:autoSpaceDN w:val="0"/>
              <w:adjustRightInd w:val="0"/>
              <w:spacing w:before="60" w:after="60" w:line="240" w:lineRule="auto"/>
              <w:rPr>
                <w:rFonts w:ascii="Arial" w:eastAsia="Calibri" w:hAnsi="Arial" w:cs="Arial"/>
                <w:lang w:val="en-AU"/>
              </w:rPr>
            </w:pPr>
            <w:r w:rsidRPr="00742E51">
              <w:rPr>
                <w:rFonts w:ascii="Arial" w:eastAsia="Calibri" w:hAnsi="Arial" w:cs="Arial"/>
                <w:lang w:val="en-AU"/>
              </w:rPr>
              <w:t>portfolio of documented evidence.</w:t>
            </w:r>
          </w:p>
          <w:p w14:paraId="4BC04F79" w14:textId="77777777" w:rsidR="00742E51" w:rsidRPr="00742E51" w:rsidRDefault="00742E51" w:rsidP="00742E51">
            <w:pPr>
              <w:widowControl/>
              <w:autoSpaceDE w:val="0"/>
              <w:autoSpaceDN w:val="0"/>
              <w:adjustRightInd w:val="0"/>
              <w:spacing w:before="120" w:after="120" w:line="240" w:lineRule="auto"/>
              <w:rPr>
                <w:rFonts w:ascii="Arial" w:eastAsia="Calibri" w:hAnsi="Arial" w:cs="Arial"/>
                <w:lang w:val="en-AU"/>
              </w:rPr>
            </w:pPr>
            <w:r w:rsidRPr="00742E51">
              <w:rPr>
                <w:rFonts w:ascii="Arial" w:eastAsia="Calibri" w:hAnsi="Arial" w:cs="Arial"/>
                <w:lang w:val="en-AU"/>
              </w:rPr>
              <w:t>Where performance is not directly observed and/or is required to be demonstrated over a period of time and/or in a number of locations, any evidence should be authenticated by supervisors, clients or other appropriately qualified person.</w:t>
            </w:r>
          </w:p>
        </w:tc>
      </w:tr>
    </w:tbl>
    <w:p w14:paraId="72A3C96D" w14:textId="77777777" w:rsidR="00742E51" w:rsidRPr="00742E51" w:rsidRDefault="00742E51" w:rsidP="00742E51">
      <w:pPr>
        <w:widowControl/>
        <w:spacing w:after="0" w:line="240" w:lineRule="auto"/>
        <w:rPr>
          <w:rFonts w:ascii="Arial" w:eastAsia="Calibri" w:hAnsi="Arial" w:cs="Times New Roman"/>
          <w:lang w:val="en-AU"/>
        </w:rPr>
      </w:pPr>
    </w:p>
    <w:p w14:paraId="555CDFA6" w14:textId="77777777" w:rsidR="00742E51" w:rsidRDefault="00742E51" w:rsidP="0053149D">
      <w:pPr>
        <w:spacing w:after="120"/>
        <w:rPr>
          <w:rFonts w:ascii="Arial" w:eastAsiaTheme="majorEastAsia" w:hAnsi="Arial" w:cstheme="majorBidi"/>
          <w:b/>
          <w:bCs/>
          <w:sz w:val="24"/>
          <w:szCs w:val="24"/>
        </w:rPr>
      </w:pPr>
    </w:p>
    <w:p w14:paraId="0C803D1F" w14:textId="77777777" w:rsidR="00742E51" w:rsidRDefault="00742E51">
      <w:pPr>
        <w:rPr>
          <w:rFonts w:ascii="Arial" w:eastAsiaTheme="majorEastAsia" w:hAnsi="Arial" w:cstheme="majorBidi"/>
          <w:b/>
          <w:bCs/>
          <w:sz w:val="24"/>
          <w:szCs w:val="24"/>
        </w:rPr>
      </w:pPr>
      <w:r>
        <w:rPr>
          <w:rFonts w:ascii="Arial" w:eastAsiaTheme="majorEastAsia" w:hAnsi="Arial" w:cstheme="majorBidi"/>
          <w:b/>
          <w:bCs/>
          <w:sz w:val="24"/>
          <w:szCs w:val="24"/>
        </w:rPr>
        <w:br w:type="page"/>
      </w:r>
    </w:p>
    <w:p w14:paraId="05A3A39E" w14:textId="66FCD4E5" w:rsidR="0053149D" w:rsidRDefault="0053149D" w:rsidP="0053149D">
      <w:pPr>
        <w:spacing w:after="120"/>
        <w:rPr>
          <w:rFonts w:ascii="Arial" w:eastAsiaTheme="majorEastAsia" w:hAnsi="Arial" w:cstheme="majorBidi"/>
          <w:b/>
          <w:bCs/>
          <w:sz w:val="24"/>
          <w:szCs w:val="24"/>
        </w:rPr>
      </w:pPr>
      <w:r>
        <w:rPr>
          <w:rFonts w:ascii="Arial" w:eastAsiaTheme="majorEastAsia" w:hAnsi="Arial" w:cstheme="majorBidi"/>
          <w:b/>
          <w:bCs/>
          <w:sz w:val="24"/>
          <w:szCs w:val="24"/>
        </w:rPr>
        <w:t>Appendix 1</w:t>
      </w:r>
    </w:p>
    <w:p w14:paraId="71C89181" w14:textId="77777777" w:rsidR="0053149D" w:rsidRDefault="0053149D" w:rsidP="0053149D">
      <w:pPr>
        <w:spacing w:after="120"/>
        <w:jc w:val="center"/>
        <w:rPr>
          <w:rFonts w:ascii="Arial" w:eastAsiaTheme="majorEastAsia" w:hAnsi="Arial" w:cstheme="majorBidi"/>
          <w:b/>
          <w:bCs/>
          <w:sz w:val="24"/>
          <w:szCs w:val="24"/>
        </w:rPr>
      </w:pPr>
      <w:r>
        <w:rPr>
          <w:rFonts w:ascii="Arial" w:eastAsiaTheme="majorEastAsia" w:hAnsi="Arial" w:cstheme="majorBidi"/>
          <w:b/>
          <w:bCs/>
          <w:sz w:val="24"/>
          <w:szCs w:val="24"/>
        </w:rPr>
        <w:t>Certificate IV in Integrated Technologies</w:t>
      </w:r>
    </w:p>
    <w:p w14:paraId="3682E90A" w14:textId="77777777" w:rsidR="0053149D" w:rsidRDefault="0053149D" w:rsidP="0053149D">
      <w:pPr>
        <w:spacing w:after="120"/>
        <w:jc w:val="center"/>
        <w:rPr>
          <w:rFonts w:ascii="Arial" w:eastAsiaTheme="majorEastAsia" w:hAnsi="Arial" w:cstheme="majorBidi"/>
          <w:b/>
          <w:bCs/>
          <w:sz w:val="24"/>
          <w:szCs w:val="24"/>
        </w:rPr>
      </w:pPr>
      <w:r>
        <w:rPr>
          <w:rFonts w:ascii="Arial" w:eastAsiaTheme="majorEastAsia" w:hAnsi="Arial" w:cstheme="majorBidi"/>
          <w:b/>
          <w:bCs/>
          <w:sz w:val="24"/>
          <w:szCs w:val="24"/>
        </w:rPr>
        <w:t>General knowledge and s</w:t>
      </w:r>
      <w:r w:rsidRPr="00D22B70">
        <w:rPr>
          <w:rFonts w:ascii="Arial" w:eastAsiaTheme="majorEastAsia" w:hAnsi="Arial" w:cstheme="majorBidi"/>
          <w:b/>
          <w:bCs/>
          <w:sz w:val="24"/>
          <w:szCs w:val="24"/>
        </w:rPr>
        <w:t>kills</w:t>
      </w:r>
      <w:r>
        <w:rPr>
          <w:rFonts w:ascii="Arial" w:eastAsiaTheme="majorEastAsia" w:hAnsi="Arial" w:cstheme="majorBidi"/>
          <w:b/>
          <w:bCs/>
          <w:sz w:val="24"/>
          <w:szCs w:val="24"/>
        </w:rPr>
        <w:t>/unit matrix</w:t>
      </w:r>
    </w:p>
    <w:p w14:paraId="5733031E" w14:textId="77777777" w:rsidR="0053149D" w:rsidRPr="0048194D" w:rsidRDefault="0053149D" w:rsidP="0053149D">
      <w:pPr>
        <w:autoSpaceDE w:val="0"/>
        <w:autoSpaceDN w:val="0"/>
        <w:adjustRightInd w:val="0"/>
        <w:spacing w:after="0" w:line="240" w:lineRule="auto"/>
        <w:ind w:left="426"/>
        <w:rPr>
          <w:rFonts w:ascii="Arial" w:hAnsi="Arial" w:cs="Arial"/>
          <w:b/>
          <w:bCs/>
        </w:rPr>
      </w:pPr>
      <w:r>
        <w:rPr>
          <w:rFonts w:ascii="Arial" w:hAnsi="Arial" w:cs="Arial"/>
          <w:b/>
          <w:bCs/>
        </w:rPr>
        <w:t>Required skills</w:t>
      </w:r>
      <w:r w:rsidRPr="0048194D">
        <w:rPr>
          <w:rFonts w:ascii="Arial" w:hAnsi="Arial" w:cs="Arial"/>
          <w:b/>
          <w:bCs/>
        </w:rPr>
        <w:t>:</w:t>
      </w:r>
    </w:p>
    <w:tbl>
      <w:tblPr>
        <w:tblStyle w:val="TableGrid"/>
        <w:tblW w:w="0" w:type="auto"/>
        <w:tblInd w:w="534" w:type="dxa"/>
        <w:tblLook w:val="04A0" w:firstRow="1" w:lastRow="0" w:firstColumn="1" w:lastColumn="0" w:noHBand="0" w:noVBand="1"/>
      </w:tblPr>
      <w:tblGrid>
        <w:gridCol w:w="5557"/>
        <w:gridCol w:w="3515"/>
      </w:tblGrid>
      <w:tr w:rsidR="0053149D" w14:paraId="1731288A" w14:textId="77777777" w:rsidTr="0053149D">
        <w:tc>
          <w:tcPr>
            <w:tcW w:w="5557" w:type="dxa"/>
          </w:tcPr>
          <w:p w14:paraId="5B0B719C" w14:textId="77777777" w:rsidR="0053149D" w:rsidRDefault="0053149D" w:rsidP="00214ABB">
            <w:pPr>
              <w:spacing w:before="60" w:after="60"/>
            </w:pPr>
            <w:r>
              <w:rPr>
                <w:rFonts w:ascii="Arial" w:eastAsia="Calibri" w:hAnsi="Arial" w:cs="Arial"/>
                <w:bCs/>
                <w:sz w:val="20"/>
                <w:szCs w:val="20"/>
              </w:rPr>
              <w:t>Apply r</w:t>
            </w:r>
            <w:r w:rsidRPr="00BD3205">
              <w:rPr>
                <w:rFonts w:ascii="Arial" w:eastAsia="Calibri" w:hAnsi="Arial" w:cs="Arial"/>
                <w:bCs/>
                <w:sz w:val="20"/>
                <w:szCs w:val="20"/>
              </w:rPr>
              <w:t>elevant WHS/OHS processes and procedures</w:t>
            </w:r>
            <w:r>
              <w:rPr>
                <w:rFonts w:ascii="Arial" w:eastAsia="Calibri" w:hAnsi="Arial" w:cs="Arial"/>
                <w:bCs/>
                <w:sz w:val="20"/>
                <w:szCs w:val="20"/>
              </w:rPr>
              <w:t xml:space="preserve"> to electro-mechanical work environment</w:t>
            </w:r>
          </w:p>
        </w:tc>
        <w:tc>
          <w:tcPr>
            <w:tcW w:w="3515" w:type="dxa"/>
          </w:tcPr>
          <w:p w14:paraId="61125419" w14:textId="77777777" w:rsidR="0053149D" w:rsidRDefault="0053149D" w:rsidP="00214ABB">
            <w:pPr>
              <w:spacing w:before="60" w:after="60"/>
              <w:rPr>
                <w:rFonts w:ascii="Arial" w:eastAsia="Calibri" w:hAnsi="Arial" w:cs="Arial"/>
                <w:bCs/>
                <w:sz w:val="20"/>
                <w:szCs w:val="20"/>
              </w:rPr>
            </w:pPr>
            <w:r>
              <w:rPr>
                <w:rFonts w:ascii="Arial" w:eastAsia="Calibri" w:hAnsi="Arial" w:cs="Arial"/>
                <w:bCs/>
                <w:sz w:val="20"/>
                <w:szCs w:val="20"/>
              </w:rPr>
              <w:t>UEENEEE101A</w:t>
            </w:r>
          </w:p>
        </w:tc>
      </w:tr>
      <w:tr w:rsidR="0053149D" w14:paraId="0E73BBA4" w14:textId="77777777" w:rsidTr="0053149D">
        <w:tc>
          <w:tcPr>
            <w:tcW w:w="5557" w:type="dxa"/>
          </w:tcPr>
          <w:p w14:paraId="53ECE75C" w14:textId="77777777" w:rsidR="0053149D" w:rsidRDefault="0053149D" w:rsidP="00214ABB">
            <w:pPr>
              <w:spacing w:before="60" w:after="60"/>
            </w:pPr>
            <w:r>
              <w:rPr>
                <w:rFonts w:ascii="Arial" w:hAnsi="Arial" w:cs="Arial"/>
                <w:iCs/>
                <w:sz w:val="20"/>
                <w:szCs w:val="20"/>
              </w:rPr>
              <w:t>Applying a range of mathematical skills in an integrated technology context</w:t>
            </w:r>
          </w:p>
        </w:tc>
        <w:tc>
          <w:tcPr>
            <w:tcW w:w="3515" w:type="dxa"/>
          </w:tcPr>
          <w:p w14:paraId="42749B39" w14:textId="65A2F624" w:rsidR="0053149D" w:rsidRDefault="0053149D" w:rsidP="00F77DE2">
            <w:pPr>
              <w:spacing w:before="60" w:after="60"/>
            </w:pPr>
            <w:r>
              <w:t>VU22333,VU</w:t>
            </w:r>
            <w:r w:rsidR="00F77DE2">
              <w:t>22748</w:t>
            </w:r>
          </w:p>
        </w:tc>
      </w:tr>
      <w:tr w:rsidR="0053149D" w14:paraId="734AF33B" w14:textId="77777777" w:rsidTr="0053149D">
        <w:tc>
          <w:tcPr>
            <w:tcW w:w="5557" w:type="dxa"/>
          </w:tcPr>
          <w:p w14:paraId="08F24591" w14:textId="77777777" w:rsidR="0053149D" w:rsidRDefault="0053149D" w:rsidP="00214ABB">
            <w:pPr>
              <w:spacing w:before="60" w:after="60"/>
            </w:pPr>
            <w:r>
              <w:t>Applying computer tools and networking in an integrated technology context</w:t>
            </w:r>
          </w:p>
        </w:tc>
        <w:tc>
          <w:tcPr>
            <w:tcW w:w="3515" w:type="dxa"/>
          </w:tcPr>
          <w:p w14:paraId="51638DFD" w14:textId="77777777" w:rsidR="0053149D" w:rsidRDefault="0053149D" w:rsidP="00214ABB">
            <w:pPr>
              <w:spacing w:before="60" w:after="60"/>
            </w:pPr>
            <w:r>
              <w:t>Various ICT and VU units</w:t>
            </w:r>
          </w:p>
        </w:tc>
      </w:tr>
      <w:tr w:rsidR="0053149D" w14:paraId="5B814178" w14:textId="77777777" w:rsidTr="0053149D">
        <w:tc>
          <w:tcPr>
            <w:tcW w:w="5557" w:type="dxa"/>
          </w:tcPr>
          <w:p w14:paraId="1D6213D9" w14:textId="77777777" w:rsidR="0053149D" w:rsidRDefault="0053149D" w:rsidP="00214ABB">
            <w:pPr>
              <w:spacing w:before="60" w:after="60"/>
            </w:pPr>
            <w:proofErr w:type="spellStart"/>
            <w:r>
              <w:t>Recognise</w:t>
            </w:r>
            <w:proofErr w:type="spellEnd"/>
            <w:r>
              <w:t xml:space="preserve"> and manage risk involving ICT systems and technology</w:t>
            </w:r>
          </w:p>
        </w:tc>
        <w:tc>
          <w:tcPr>
            <w:tcW w:w="3515" w:type="dxa"/>
          </w:tcPr>
          <w:p w14:paraId="56A03795" w14:textId="77777777" w:rsidR="0053149D" w:rsidRDefault="0053149D" w:rsidP="00214ABB">
            <w:pPr>
              <w:spacing w:before="60" w:after="60"/>
            </w:pPr>
            <w:r>
              <w:t>VU21988,990,993,22257 and various ICT units</w:t>
            </w:r>
          </w:p>
        </w:tc>
      </w:tr>
      <w:tr w:rsidR="0053149D" w14:paraId="22973AC0" w14:textId="77777777" w:rsidTr="0053149D">
        <w:tc>
          <w:tcPr>
            <w:tcW w:w="5557" w:type="dxa"/>
          </w:tcPr>
          <w:p w14:paraId="08B9797B" w14:textId="77777777" w:rsidR="0053149D" w:rsidRDefault="0053149D" w:rsidP="00214ABB">
            <w:pPr>
              <w:spacing w:before="60" w:after="60"/>
            </w:pPr>
            <w:r>
              <w:t xml:space="preserve">Ability to undertake an integrated technology project </w:t>
            </w:r>
          </w:p>
        </w:tc>
        <w:tc>
          <w:tcPr>
            <w:tcW w:w="3515" w:type="dxa"/>
          </w:tcPr>
          <w:p w14:paraId="4E7611D7" w14:textId="47AB5BB4" w:rsidR="0053149D" w:rsidRDefault="0053149D" w:rsidP="00F77DE2">
            <w:pPr>
              <w:spacing w:before="60" w:after="60"/>
            </w:pPr>
            <w:r>
              <w:t>VU</w:t>
            </w:r>
            <w:r w:rsidR="00F77DE2">
              <w:t>22746</w:t>
            </w:r>
          </w:p>
        </w:tc>
      </w:tr>
      <w:tr w:rsidR="0053149D" w14:paraId="2D12FAF9" w14:textId="77777777" w:rsidTr="0053149D">
        <w:tc>
          <w:tcPr>
            <w:tcW w:w="5557" w:type="dxa"/>
          </w:tcPr>
          <w:p w14:paraId="1EB5A2D5" w14:textId="77777777" w:rsidR="0053149D" w:rsidRDefault="0053149D" w:rsidP="00214ABB">
            <w:pPr>
              <w:spacing w:before="60" w:after="60"/>
            </w:pPr>
            <w:r>
              <w:t xml:space="preserve">Use a range of equipment, plant and technologies in an electro–mechanical work environment </w:t>
            </w:r>
          </w:p>
        </w:tc>
        <w:tc>
          <w:tcPr>
            <w:tcW w:w="3515" w:type="dxa"/>
          </w:tcPr>
          <w:p w14:paraId="39347901" w14:textId="77777777" w:rsidR="0053149D" w:rsidRDefault="0053149D" w:rsidP="00214ABB">
            <w:pPr>
              <w:spacing w:before="60" w:after="60"/>
            </w:pPr>
            <w:r>
              <w:t>Various VU, UEE units</w:t>
            </w:r>
          </w:p>
        </w:tc>
      </w:tr>
      <w:tr w:rsidR="0053149D" w14:paraId="0EECC53B" w14:textId="77777777" w:rsidTr="0053149D">
        <w:tc>
          <w:tcPr>
            <w:tcW w:w="5557" w:type="dxa"/>
          </w:tcPr>
          <w:p w14:paraId="4C32F39B" w14:textId="77777777" w:rsidR="0053149D" w:rsidRDefault="0053149D" w:rsidP="00214ABB">
            <w:pPr>
              <w:spacing w:before="60" w:after="60"/>
            </w:pPr>
            <w:r>
              <w:t>Install, set up maintain a range of electrotechnology equipment</w:t>
            </w:r>
          </w:p>
        </w:tc>
        <w:tc>
          <w:tcPr>
            <w:tcW w:w="3515" w:type="dxa"/>
          </w:tcPr>
          <w:p w14:paraId="59B85048" w14:textId="77777777" w:rsidR="0053149D" w:rsidRDefault="0053149D" w:rsidP="00214ABB">
            <w:pPr>
              <w:spacing w:before="60" w:after="60"/>
            </w:pPr>
            <w:r>
              <w:t>Various VU, UEE &amp; MEM units</w:t>
            </w:r>
          </w:p>
        </w:tc>
      </w:tr>
      <w:tr w:rsidR="0053149D" w14:paraId="53290637" w14:textId="77777777" w:rsidTr="0053149D">
        <w:tc>
          <w:tcPr>
            <w:tcW w:w="5557" w:type="dxa"/>
          </w:tcPr>
          <w:p w14:paraId="2C573191" w14:textId="77777777" w:rsidR="0053149D" w:rsidRDefault="0053149D" w:rsidP="00214ABB">
            <w:pPr>
              <w:spacing w:before="60" w:after="60"/>
            </w:pPr>
            <w:r>
              <w:t>Fault diagnosis and rectifying a range electrotechnology equipment</w:t>
            </w:r>
          </w:p>
        </w:tc>
        <w:tc>
          <w:tcPr>
            <w:tcW w:w="3515" w:type="dxa"/>
          </w:tcPr>
          <w:p w14:paraId="281545F1" w14:textId="77777777" w:rsidR="0053149D" w:rsidRDefault="0053149D" w:rsidP="00214ABB">
            <w:pPr>
              <w:spacing w:before="60" w:after="60"/>
            </w:pPr>
            <w:r>
              <w:t>Various VU, UEE &amp; MEM units</w:t>
            </w:r>
          </w:p>
        </w:tc>
      </w:tr>
      <w:tr w:rsidR="0053149D" w14:paraId="3F4F6FAC" w14:textId="77777777" w:rsidTr="0053149D">
        <w:tc>
          <w:tcPr>
            <w:tcW w:w="5557" w:type="dxa"/>
          </w:tcPr>
          <w:p w14:paraId="67E059C0" w14:textId="77777777" w:rsidR="0053149D" w:rsidRDefault="0053149D" w:rsidP="00214ABB">
            <w:pPr>
              <w:spacing w:before="60" w:after="60"/>
            </w:pPr>
            <w:r>
              <w:t xml:space="preserve">Read and </w:t>
            </w:r>
            <w:proofErr w:type="spellStart"/>
            <w:r>
              <w:t>interpert</w:t>
            </w:r>
            <w:proofErr w:type="spellEnd"/>
            <w:r>
              <w:t xml:space="preserve"> drawings and diagrams</w:t>
            </w:r>
          </w:p>
        </w:tc>
        <w:tc>
          <w:tcPr>
            <w:tcW w:w="3515" w:type="dxa"/>
          </w:tcPr>
          <w:p w14:paraId="24DFF890" w14:textId="77777777" w:rsidR="0053149D" w:rsidRDefault="0053149D" w:rsidP="00214ABB">
            <w:pPr>
              <w:spacing w:before="60" w:after="60"/>
            </w:pPr>
            <w:r>
              <w:t>MEM30031A, UEENEEE107A</w:t>
            </w:r>
          </w:p>
        </w:tc>
      </w:tr>
      <w:tr w:rsidR="0053149D" w14:paraId="3C405588" w14:textId="77777777" w:rsidTr="0053149D">
        <w:tc>
          <w:tcPr>
            <w:tcW w:w="5557" w:type="dxa"/>
          </w:tcPr>
          <w:p w14:paraId="657BFEA3" w14:textId="77777777" w:rsidR="0053149D" w:rsidRDefault="0053149D" w:rsidP="00214ABB">
            <w:pPr>
              <w:spacing w:before="60" w:after="60"/>
            </w:pPr>
            <w:r>
              <w:t>Calibrating and using a range measuring devices and instruments</w:t>
            </w:r>
          </w:p>
        </w:tc>
        <w:tc>
          <w:tcPr>
            <w:tcW w:w="3515" w:type="dxa"/>
          </w:tcPr>
          <w:p w14:paraId="60E4954B" w14:textId="6D89B1CD" w:rsidR="0053149D" w:rsidRDefault="0053149D" w:rsidP="00F77DE2">
            <w:pPr>
              <w:spacing w:before="60" w:after="60"/>
            </w:pPr>
            <w:r>
              <w:t>VU</w:t>
            </w:r>
            <w:r w:rsidR="00F77DE2">
              <w:t>22754</w:t>
            </w:r>
          </w:p>
        </w:tc>
      </w:tr>
    </w:tbl>
    <w:p w14:paraId="0B1E22D8" w14:textId="77777777" w:rsidR="0053149D" w:rsidRPr="000E47DB" w:rsidRDefault="0053149D" w:rsidP="0053149D">
      <w:pPr>
        <w:spacing w:before="120" w:after="0"/>
        <w:ind w:left="567" w:hanging="141"/>
        <w:rPr>
          <w:rFonts w:ascii="Arial" w:hAnsi="Arial" w:cs="Arial"/>
          <w:b/>
        </w:rPr>
      </w:pPr>
      <w:r w:rsidRPr="000E47DB">
        <w:rPr>
          <w:rFonts w:ascii="Arial" w:hAnsi="Arial" w:cs="Arial"/>
          <w:b/>
        </w:rPr>
        <w:t>Required knowledge:</w:t>
      </w:r>
    </w:p>
    <w:tbl>
      <w:tblPr>
        <w:tblStyle w:val="TableGrid"/>
        <w:tblW w:w="0" w:type="auto"/>
        <w:tblInd w:w="534" w:type="dxa"/>
        <w:tblLook w:val="04A0" w:firstRow="1" w:lastRow="0" w:firstColumn="1" w:lastColumn="0" w:noHBand="0" w:noVBand="1"/>
      </w:tblPr>
      <w:tblGrid>
        <w:gridCol w:w="5557"/>
        <w:gridCol w:w="3515"/>
      </w:tblGrid>
      <w:tr w:rsidR="0053149D" w14:paraId="71FD92AC" w14:textId="77777777" w:rsidTr="0053149D">
        <w:tc>
          <w:tcPr>
            <w:tcW w:w="5557" w:type="dxa"/>
          </w:tcPr>
          <w:p w14:paraId="1E2B632E" w14:textId="77777777" w:rsidR="0053149D" w:rsidRPr="00A22F81" w:rsidRDefault="0053149D" w:rsidP="00214ABB">
            <w:pPr>
              <w:spacing w:before="60" w:after="60"/>
            </w:pPr>
            <w:r w:rsidRPr="00A22F81">
              <w:t xml:space="preserve">Application of mathematics in integrated technology environment </w:t>
            </w:r>
          </w:p>
        </w:tc>
        <w:tc>
          <w:tcPr>
            <w:tcW w:w="3515" w:type="dxa"/>
          </w:tcPr>
          <w:p w14:paraId="0188A3B9" w14:textId="7B8CC025" w:rsidR="0053149D" w:rsidRPr="00A22F81" w:rsidRDefault="0053149D" w:rsidP="00F77DE2">
            <w:pPr>
              <w:spacing w:before="60" w:after="60"/>
            </w:pPr>
            <w:r w:rsidRPr="00A22F81">
              <w:t>VU22333,</w:t>
            </w:r>
            <w:r>
              <w:t xml:space="preserve"> </w:t>
            </w:r>
            <w:r w:rsidRPr="00A22F81">
              <w:t>VU</w:t>
            </w:r>
            <w:r w:rsidR="00F77DE2">
              <w:t>22748</w:t>
            </w:r>
          </w:p>
        </w:tc>
      </w:tr>
      <w:tr w:rsidR="0053149D" w14:paraId="6A5193F1" w14:textId="77777777" w:rsidTr="0053149D">
        <w:tc>
          <w:tcPr>
            <w:tcW w:w="5557" w:type="dxa"/>
          </w:tcPr>
          <w:p w14:paraId="27F0BF9B" w14:textId="77777777" w:rsidR="0053149D" w:rsidRPr="00A22F81" w:rsidRDefault="0053149D" w:rsidP="00214ABB">
            <w:pPr>
              <w:spacing w:before="60" w:after="60"/>
            </w:pPr>
            <w:r w:rsidRPr="00A22F81">
              <w:t>Integrated technology applications in an engineering environment</w:t>
            </w:r>
          </w:p>
        </w:tc>
        <w:tc>
          <w:tcPr>
            <w:tcW w:w="3515" w:type="dxa"/>
          </w:tcPr>
          <w:p w14:paraId="59F36AB5" w14:textId="47E27637" w:rsidR="0053149D" w:rsidRPr="00A22F81" w:rsidRDefault="0053149D" w:rsidP="00F77DE2">
            <w:pPr>
              <w:spacing w:before="60" w:after="60"/>
            </w:pPr>
            <w:r>
              <w:t>MEM23064A, MEM30011A VU</w:t>
            </w:r>
            <w:r w:rsidR="00F77DE2">
              <w:t>22746</w:t>
            </w:r>
            <w:r>
              <w:t xml:space="preserve"> &amp; </w:t>
            </w:r>
            <w:r w:rsidR="00F77DE2">
              <w:t>VU22747</w:t>
            </w:r>
          </w:p>
        </w:tc>
      </w:tr>
      <w:tr w:rsidR="0053149D" w14:paraId="407D3778" w14:textId="77777777" w:rsidTr="0053149D">
        <w:tc>
          <w:tcPr>
            <w:tcW w:w="5557" w:type="dxa"/>
          </w:tcPr>
          <w:p w14:paraId="56A57DDC" w14:textId="77777777" w:rsidR="0053149D" w:rsidRPr="00A22F81" w:rsidRDefault="0053149D" w:rsidP="00214ABB">
            <w:pPr>
              <w:spacing w:before="60" w:after="60"/>
            </w:pPr>
            <w:r w:rsidRPr="00A22F81">
              <w:t>Safe work practices in the electro –mechanical environment</w:t>
            </w:r>
          </w:p>
        </w:tc>
        <w:tc>
          <w:tcPr>
            <w:tcW w:w="3515" w:type="dxa"/>
          </w:tcPr>
          <w:p w14:paraId="25DA3DAF" w14:textId="77777777" w:rsidR="0053149D" w:rsidRPr="00A22F81" w:rsidRDefault="0053149D" w:rsidP="00214ABB">
            <w:pPr>
              <w:spacing w:before="60" w:after="60"/>
            </w:pPr>
            <w:r>
              <w:t>All units and in particular UEENEEE101A</w:t>
            </w:r>
          </w:p>
        </w:tc>
      </w:tr>
      <w:tr w:rsidR="0053149D" w14:paraId="59838C49" w14:textId="77777777" w:rsidTr="0053149D">
        <w:tc>
          <w:tcPr>
            <w:tcW w:w="5557" w:type="dxa"/>
          </w:tcPr>
          <w:p w14:paraId="1EC5C8B8" w14:textId="77777777" w:rsidR="0053149D" w:rsidRPr="00A22F81" w:rsidRDefault="0053149D" w:rsidP="00214ABB">
            <w:pPr>
              <w:spacing w:before="60" w:after="60"/>
            </w:pPr>
            <w:r w:rsidRPr="00A22F81">
              <w:t>Inter-connectivity applications in the electrotechnology industry</w:t>
            </w:r>
          </w:p>
        </w:tc>
        <w:tc>
          <w:tcPr>
            <w:tcW w:w="3515" w:type="dxa"/>
          </w:tcPr>
          <w:p w14:paraId="24B1F152" w14:textId="77777777" w:rsidR="0053149D" w:rsidRPr="00A22F81" w:rsidRDefault="0053149D" w:rsidP="00214ABB">
            <w:pPr>
              <w:spacing w:before="60" w:after="60"/>
            </w:pPr>
            <w:r>
              <w:t>ICT units, VU22324,325,326,327</w:t>
            </w:r>
          </w:p>
        </w:tc>
      </w:tr>
      <w:tr w:rsidR="0053149D" w14:paraId="58DC8467" w14:textId="77777777" w:rsidTr="0053149D">
        <w:tc>
          <w:tcPr>
            <w:tcW w:w="5557" w:type="dxa"/>
          </w:tcPr>
          <w:p w14:paraId="26A9C0E3" w14:textId="77777777" w:rsidR="0053149D" w:rsidRPr="00A22F81" w:rsidRDefault="0053149D" w:rsidP="00214ABB">
            <w:pPr>
              <w:spacing w:before="60" w:after="60"/>
            </w:pPr>
            <w:r w:rsidRPr="00A22F81">
              <w:t>Cyber security principles and devices</w:t>
            </w:r>
          </w:p>
        </w:tc>
        <w:tc>
          <w:tcPr>
            <w:tcW w:w="3515" w:type="dxa"/>
          </w:tcPr>
          <w:p w14:paraId="59597B50" w14:textId="77777777" w:rsidR="0053149D" w:rsidRPr="00A22F81" w:rsidRDefault="0053149D" w:rsidP="00214ABB">
            <w:pPr>
              <w:spacing w:before="60" w:after="60"/>
            </w:pPr>
            <w:r>
              <w:t>VU21988,990,993,22257</w:t>
            </w:r>
          </w:p>
        </w:tc>
      </w:tr>
      <w:tr w:rsidR="0053149D" w14:paraId="4A870D0E" w14:textId="77777777" w:rsidTr="0053149D">
        <w:tc>
          <w:tcPr>
            <w:tcW w:w="5557" w:type="dxa"/>
          </w:tcPr>
          <w:p w14:paraId="1ED0432E" w14:textId="77777777" w:rsidR="0053149D" w:rsidRPr="00A22F81" w:rsidRDefault="0053149D" w:rsidP="00214ABB">
            <w:pPr>
              <w:spacing w:before="60" w:after="60"/>
            </w:pPr>
            <w:r>
              <w:t xml:space="preserve">Working in a </w:t>
            </w:r>
            <w:r w:rsidRPr="00A22F81">
              <w:t xml:space="preserve">project </w:t>
            </w:r>
            <w:r>
              <w:t>team</w:t>
            </w:r>
          </w:p>
        </w:tc>
        <w:tc>
          <w:tcPr>
            <w:tcW w:w="3515" w:type="dxa"/>
          </w:tcPr>
          <w:p w14:paraId="36ADF46F" w14:textId="3256CF12" w:rsidR="0053149D" w:rsidRPr="00A22F81" w:rsidRDefault="0053149D" w:rsidP="00F77DE2">
            <w:pPr>
              <w:spacing w:before="60" w:after="60"/>
            </w:pPr>
            <w:r>
              <w:t>VU</w:t>
            </w:r>
            <w:r w:rsidR="00F77DE2">
              <w:t>22746</w:t>
            </w:r>
          </w:p>
        </w:tc>
      </w:tr>
      <w:tr w:rsidR="0053149D" w14:paraId="0D8BC8B8" w14:textId="77777777" w:rsidTr="0053149D">
        <w:tc>
          <w:tcPr>
            <w:tcW w:w="5557" w:type="dxa"/>
          </w:tcPr>
          <w:p w14:paraId="3A0CBDE9" w14:textId="77777777" w:rsidR="0053149D" w:rsidRPr="00A22F81" w:rsidRDefault="0053149D" w:rsidP="00214ABB">
            <w:pPr>
              <w:spacing w:before="60" w:after="60"/>
            </w:pPr>
            <w:r w:rsidRPr="00A22F81">
              <w:t>Handling and installing electrotechnology equipment</w:t>
            </w:r>
          </w:p>
        </w:tc>
        <w:tc>
          <w:tcPr>
            <w:tcW w:w="3515" w:type="dxa"/>
          </w:tcPr>
          <w:p w14:paraId="15DE55BC" w14:textId="701B39BD" w:rsidR="0053149D" w:rsidRPr="00A22F81" w:rsidRDefault="0053149D" w:rsidP="00F77DE2">
            <w:pPr>
              <w:spacing w:before="60" w:after="60"/>
            </w:pPr>
            <w:r>
              <w:t>VU</w:t>
            </w:r>
            <w:r w:rsidR="00F77DE2">
              <w:t>22747</w:t>
            </w:r>
            <w:r>
              <w:t xml:space="preserve">, </w:t>
            </w:r>
            <w:r w:rsidR="00F77DE2">
              <w:t>VU22750</w:t>
            </w:r>
            <w:r>
              <w:t xml:space="preserve">, </w:t>
            </w:r>
            <w:r w:rsidR="00F77DE2">
              <w:t>VU22751</w:t>
            </w:r>
            <w:r>
              <w:t xml:space="preserve">, </w:t>
            </w:r>
            <w:r w:rsidR="00F77DE2">
              <w:t>VU22752</w:t>
            </w:r>
            <w:r>
              <w:t xml:space="preserve">, </w:t>
            </w:r>
            <w:r w:rsidR="00F77DE2">
              <w:t>VU22753</w:t>
            </w:r>
          </w:p>
        </w:tc>
      </w:tr>
      <w:tr w:rsidR="0053149D" w14:paraId="514DE4F6" w14:textId="77777777" w:rsidTr="0053149D">
        <w:tc>
          <w:tcPr>
            <w:tcW w:w="5557" w:type="dxa"/>
          </w:tcPr>
          <w:p w14:paraId="469FEFE5" w14:textId="77777777" w:rsidR="0053149D" w:rsidRPr="00A22F81" w:rsidRDefault="0053149D" w:rsidP="00214ABB">
            <w:pPr>
              <w:spacing w:before="60" w:after="60"/>
            </w:pPr>
            <w:r w:rsidRPr="00A22F81">
              <w:t>Basic engineering principles and techniques</w:t>
            </w:r>
          </w:p>
        </w:tc>
        <w:tc>
          <w:tcPr>
            <w:tcW w:w="3515" w:type="dxa"/>
          </w:tcPr>
          <w:p w14:paraId="00C2EEC0" w14:textId="78B37DB6" w:rsidR="0053149D" w:rsidRPr="00A22F81" w:rsidRDefault="0053149D" w:rsidP="00F77DE2">
            <w:pPr>
              <w:spacing w:before="60" w:after="60"/>
            </w:pPr>
            <w:r w:rsidRPr="00A22F81">
              <w:t>VU</w:t>
            </w:r>
            <w:r w:rsidR="00F77DE2">
              <w:t>22757</w:t>
            </w:r>
          </w:p>
        </w:tc>
      </w:tr>
      <w:tr w:rsidR="0053149D" w14:paraId="7247182A" w14:textId="77777777" w:rsidTr="0053149D">
        <w:tc>
          <w:tcPr>
            <w:tcW w:w="5557" w:type="dxa"/>
          </w:tcPr>
          <w:p w14:paraId="34558776" w14:textId="77777777" w:rsidR="0053149D" w:rsidRPr="00A22F81" w:rsidRDefault="0053149D" w:rsidP="00214ABB">
            <w:pPr>
              <w:spacing w:before="60" w:after="60"/>
            </w:pPr>
            <w:r w:rsidRPr="00A22F81">
              <w:t>Safe work practices in a electro – engineering environment</w:t>
            </w:r>
          </w:p>
        </w:tc>
        <w:tc>
          <w:tcPr>
            <w:tcW w:w="3515" w:type="dxa"/>
          </w:tcPr>
          <w:p w14:paraId="503A93DB" w14:textId="77777777" w:rsidR="0053149D" w:rsidRPr="00A22F81" w:rsidRDefault="0053149D" w:rsidP="00214ABB">
            <w:pPr>
              <w:spacing w:before="60" w:after="60"/>
            </w:pPr>
            <w:r>
              <w:t>All units and in particular UEENEEE101A</w:t>
            </w:r>
          </w:p>
        </w:tc>
      </w:tr>
    </w:tbl>
    <w:p w14:paraId="1A6A3294" w14:textId="77777777" w:rsidR="00172B12" w:rsidRDefault="00172B12" w:rsidP="00506F88"/>
    <w:sectPr w:rsidR="00172B12" w:rsidSect="00060BD2">
      <w:headerReference w:type="default" r:id="rId56"/>
      <w:pgSz w:w="11906" w:h="16838"/>
      <w:pgMar w:top="554"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D" w14:textId="77777777" w:rsidR="00132121" w:rsidRDefault="00132121">
      <w:pPr>
        <w:spacing w:after="0" w:line="240" w:lineRule="auto"/>
      </w:pPr>
      <w:r>
        <w:separator/>
      </w:r>
    </w:p>
  </w:endnote>
  <w:endnote w:type="continuationSeparator" w:id="0">
    <w:p w14:paraId="4EEC4D28" w14:textId="77777777" w:rsidR="00132121" w:rsidRDefault="0013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man">
    <w:panose1 w:val="00000000000000000000"/>
    <w:charset w:val="FF"/>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NCDCC+MetaPlusLF">
    <w:altName w:val="Meta Plus LF"/>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isco">
    <w:altName w:val="Cisc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ook w:val="04A0" w:firstRow="1" w:lastRow="0" w:firstColumn="1" w:lastColumn="0" w:noHBand="0" w:noVBand="1"/>
    </w:tblPr>
    <w:tblGrid>
      <w:gridCol w:w="4484"/>
      <w:gridCol w:w="2476"/>
      <w:gridCol w:w="2679"/>
    </w:tblGrid>
    <w:tr w:rsidR="00B3048B" w14:paraId="58E3A1F4" w14:textId="77777777" w:rsidTr="00ED21F5">
      <w:trPr>
        <w:trHeight w:val="567"/>
      </w:trPr>
      <w:tc>
        <w:tcPr>
          <w:tcW w:w="6960" w:type="dxa"/>
          <w:gridSpan w:val="2"/>
          <w:shd w:val="clear" w:color="auto" w:fill="auto"/>
        </w:tcPr>
        <w:p w14:paraId="36CF552C" w14:textId="4ABC5F03" w:rsidR="00B3048B" w:rsidRPr="00B64E61" w:rsidRDefault="00B3048B" w:rsidP="007E5719">
          <w:pPr>
            <w:spacing w:before="40" w:after="40"/>
            <w:rPr>
              <w:rFonts w:ascii="Arial" w:hAnsi="Arial" w:cs="Arial"/>
              <w:sz w:val="18"/>
              <w:szCs w:val="18"/>
              <w:lang w:val="fr-FR"/>
            </w:rPr>
          </w:pPr>
          <w:r>
            <w:rPr>
              <w:rFonts w:ascii="Arial" w:hAnsi="Arial" w:cs="Arial"/>
              <w:sz w:val="18"/>
              <w:szCs w:val="18"/>
            </w:rPr>
            <w:t>22519</w:t>
          </w:r>
          <w:r w:rsidRPr="00B64E61">
            <w:rPr>
              <w:rFonts w:ascii="Arial" w:hAnsi="Arial" w:cs="Arial"/>
              <w:sz w:val="18"/>
              <w:szCs w:val="18"/>
            </w:rPr>
            <w:t xml:space="preserve">VIC </w:t>
          </w:r>
          <w:r w:rsidRPr="00B67939">
            <w:rPr>
              <w:rFonts w:ascii="Arial" w:hAnsi="Arial" w:cs="Arial"/>
              <w:sz w:val="18"/>
              <w:szCs w:val="18"/>
            </w:rPr>
            <w:t>Certificate IV in Integrated Technologies</w:t>
          </w:r>
          <w:r w:rsidR="00A4413E">
            <w:rPr>
              <w:rFonts w:ascii="Arial" w:hAnsi="Arial" w:cs="Arial"/>
              <w:sz w:val="18"/>
              <w:szCs w:val="18"/>
            </w:rPr>
            <w:t>-Version 2</w:t>
          </w:r>
        </w:p>
      </w:tc>
      <w:tc>
        <w:tcPr>
          <w:tcW w:w="2679" w:type="dxa"/>
          <w:shd w:val="clear" w:color="auto" w:fill="auto"/>
        </w:tcPr>
        <w:p w14:paraId="4B034E67" w14:textId="2C93FC0B" w:rsidR="00B3048B" w:rsidRPr="007A487B" w:rsidRDefault="00B3048B"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3048B" w:rsidRPr="00975DFF" w14:paraId="392C2F31" w14:textId="77777777" w:rsidTr="00117BB7">
      <w:tc>
        <w:tcPr>
          <w:tcW w:w="4484" w:type="dxa"/>
          <w:shd w:val="clear" w:color="auto" w:fill="auto"/>
        </w:tcPr>
        <w:p w14:paraId="2FC8F3FE" w14:textId="7C5419DF" w:rsidR="00B3048B" w:rsidRPr="00B64E61" w:rsidRDefault="00B3048B"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155" w:type="dxa"/>
          <w:gridSpan w:val="2"/>
          <w:shd w:val="clear" w:color="auto" w:fill="auto"/>
        </w:tcPr>
        <w:p w14:paraId="4B4535C2" w14:textId="79857AD0" w:rsidR="00B3048B" w:rsidRPr="007A487B" w:rsidRDefault="00B3048B"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5262F3">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5262F3">
            <w:rPr>
              <w:rFonts w:cs="Arial"/>
              <w:b/>
              <w:noProof/>
              <w:sz w:val="18"/>
              <w:szCs w:val="18"/>
              <w:lang w:val="fr-FR"/>
            </w:rPr>
            <w:t>186</w:t>
          </w:r>
          <w:r w:rsidRPr="008D1C04">
            <w:rPr>
              <w:rFonts w:cs="Arial"/>
              <w:b/>
              <w:sz w:val="18"/>
              <w:szCs w:val="18"/>
              <w:lang w:val="fr-FR"/>
            </w:rPr>
            <w:fldChar w:fldCharType="end"/>
          </w:r>
        </w:p>
      </w:tc>
    </w:tr>
  </w:tbl>
  <w:p w14:paraId="7C3B14BF" w14:textId="77777777" w:rsidR="00B3048B" w:rsidRDefault="00B3048B" w:rsidP="00CA3148">
    <w:pPr>
      <w:pStyle w:val="Footer"/>
      <w:rPr>
        <w:rFonts w:ascii="Arial" w:hAnsi="Arial" w:cs="Arial"/>
        <w:b/>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284" w:type="dxa"/>
      <w:tblLook w:val="04A0" w:firstRow="1" w:lastRow="0" w:firstColumn="1" w:lastColumn="0" w:noHBand="0" w:noVBand="1"/>
    </w:tblPr>
    <w:tblGrid>
      <w:gridCol w:w="5586"/>
      <w:gridCol w:w="2476"/>
      <w:gridCol w:w="1578"/>
    </w:tblGrid>
    <w:tr w:rsidR="00B3048B" w14:paraId="17719ACE" w14:textId="77777777" w:rsidTr="00C81537">
      <w:tc>
        <w:tcPr>
          <w:tcW w:w="8062" w:type="dxa"/>
          <w:gridSpan w:val="2"/>
          <w:shd w:val="clear" w:color="auto" w:fill="auto"/>
        </w:tcPr>
        <w:p w14:paraId="56B0C7A5" w14:textId="3E2FEA58" w:rsidR="00B3048B" w:rsidRPr="00B64E61" w:rsidRDefault="00B3048B" w:rsidP="007E5719">
          <w:pPr>
            <w:spacing w:before="40" w:after="40"/>
            <w:rPr>
              <w:rFonts w:ascii="Arial" w:hAnsi="Arial" w:cs="Arial"/>
              <w:sz w:val="18"/>
              <w:szCs w:val="18"/>
              <w:lang w:val="fr-FR"/>
            </w:rPr>
          </w:pPr>
          <w:r>
            <w:rPr>
              <w:rFonts w:ascii="Arial" w:hAnsi="Arial" w:cs="Arial"/>
              <w:sz w:val="18"/>
              <w:szCs w:val="18"/>
            </w:rPr>
            <w:t>22519</w:t>
          </w:r>
          <w:r w:rsidRPr="00B64E61">
            <w:rPr>
              <w:rFonts w:ascii="Arial" w:hAnsi="Arial" w:cs="Arial"/>
              <w:sz w:val="18"/>
              <w:szCs w:val="18"/>
            </w:rPr>
            <w:t xml:space="preserve">VIC </w:t>
          </w:r>
          <w:r w:rsidRPr="00B67939">
            <w:rPr>
              <w:rFonts w:ascii="Arial" w:hAnsi="Arial" w:cs="Arial"/>
              <w:sz w:val="18"/>
              <w:szCs w:val="18"/>
            </w:rPr>
            <w:t>Certificate IV in Integrated Technologies</w:t>
          </w:r>
          <w:r w:rsidR="00A4413E">
            <w:rPr>
              <w:rFonts w:ascii="Arial" w:hAnsi="Arial" w:cs="Arial"/>
              <w:sz w:val="18"/>
              <w:szCs w:val="18"/>
            </w:rPr>
            <w:t>-Version 2</w:t>
          </w:r>
        </w:p>
      </w:tc>
      <w:tc>
        <w:tcPr>
          <w:tcW w:w="1578" w:type="dxa"/>
          <w:shd w:val="clear" w:color="auto" w:fill="auto"/>
        </w:tcPr>
        <w:p w14:paraId="56E7D8B6" w14:textId="77777777" w:rsidR="00B3048B" w:rsidRPr="007A487B" w:rsidRDefault="00B3048B"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2817E729">
                <wp:extent cx="839470" cy="292100"/>
                <wp:effectExtent l="0" t="0" r="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3048B" w:rsidRPr="00975DFF" w14:paraId="425F832A" w14:textId="77777777" w:rsidTr="00C81537">
      <w:tc>
        <w:tcPr>
          <w:tcW w:w="5586" w:type="dxa"/>
          <w:shd w:val="clear" w:color="auto" w:fill="auto"/>
        </w:tcPr>
        <w:p w14:paraId="7C4C9EC2" w14:textId="28D68D9A" w:rsidR="00B3048B" w:rsidRPr="00B64E61" w:rsidRDefault="00B3048B"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4054" w:type="dxa"/>
          <w:gridSpan w:val="2"/>
          <w:shd w:val="clear" w:color="auto" w:fill="auto"/>
        </w:tcPr>
        <w:p w14:paraId="22737516" w14:textId="2B34635E" w:rsidR="00B3048B" w:rsidRPr="007A487B" w:rsidRDefault="00B3048B"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5262F3">
            <w:rPr>
              <w:rFonts w:cs="Arial"/>
              <w:b/>
              <w:noProof/>
              <w:sz w:val="18"/>
              <w:szCs w:val="18"/>
              <w:lang w:val="fr-FR"/>
            </w:rPr>
            <w:t>138</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5262F3">
            <w:rPr>
              <w:rFonts w:cs="Arial"/>
              <w:b/>
              <w:noProof/>
              <w:sz w:val="18"/>
              <w:szCs w:val="18"/>
              <w:lang w:val="fr-FR"/>
            </w:rPr>
            <w:t>141</w:t>
          </w:r>
          <w:r w:rsidRPr="006F4371">
            <w:rPr>
              <w:rFonts w:cs="Arial"/>
              <w:b/>
              <w:sz w:val="18"/>
              <w:szCs w:val="18"/>
              <w:lang w:val="fr-FR"/>
            </w:rPr>
            <w:fldChar w:fldCharType="end"/>
          </w:r>
        </w:p>
      </w:tc>
    </w:tr>
  </w:tbl>
  <w:p w14:paraId="30D96B67" w14:textId="77777777" w:rsidR="00B3048B" w:rsidRDefault="00B3048B">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4" w:type="dxa"/>
      <w:tblInd w:w="392" w:type="dxa"/>
      <w:tblLook w:val="04A0" w:firstRow="1" w:lastRow="0" w:firstColumn="1" w:lastColumn="0" w:noHBand="0" w:noVBand="1"/>
    </w:tblPr>
    <w:tblGrid>
      <w:gridCol w:w="4910"/>
      <w:gridCol w:w="2476"/>
      <w:gridCol w:w="2538"/>
    </w:tblGrid>
    <w:tr w:rsidR="00B3048B" w14:paraId="06228C6E" w14:textId="77777777" w:rsidTr="00B30A8E">
      <w:tc>
        <w:tcPr>
          <w:tcW w:w="7386" w:type="dxa"/>
          <w:gridSpan w:val="2"/>
          <w:shd w:val="clear" w:color="auto" w:fill="auto"/>
        </w:tcPr>
        <w:p w14:paraId="4B70903F" w14:textId="388AFB6E" w:rsidR="00B3048B" w:rsidRPr="00B64E61" w:rsidRDefault="00B3048B" w:rsidP="007E5719">
          <w:pPr>
            <w:spacing w:before="40" w:after="40"/>
            <w:rPr>
              <w:rFonts w:ascii="Arial" w:hAnsi="Arial" w:cs="Arial"/>
              <w:sz w:val="18"/>
              <w:szCs w:val="18"/>
              <w:lang w:val="fr-FR"/>
            </w:rPr>
          </w:pPr>
          <w:r>
            <w:rPr>
              <w:rFonts w:ascii="Arial" w:hAnsi="Arial" w:cs="Arial"/>
              <w:sz w:val="18"/>
              <w:szCs w:val="18"/>
            </w:rPr>
            <w:t>22519</w:t>
          </w:r>
          <w:r w:rsidRPr="00B64E61">
            <w:rPr>
              <w:rFonts w:ascii="Arial" w:hAnsi="Arial" w:cs="Arial"/>
              <w:sz w:val="18"/>
              <w:szCs w:val="18"/>
            </w:rPr>
            <w:t xml:space="preserve">VIC </w:t>
          </w:r>
          <w:r w:rsidRPr="00B67939">
            <w:rPr>
              <w:rFonts w:ascii="Arial" w:hAnsi="Arial" w:cs="Arial"/>
              <w:sz w:val="18"/>
              <w:szCs w:val="18"/>
            </w:rPr>
            <w:t>Certificate IV in Integrated Technologies</w:t>
          </w:r>
          <w:r w:rsidR="00A4413E">
            <w:rPr>
              <w:rFonts w:ascii="Arial" w:hAnsi="Arial" w:cs="Arial"/>
              <w:sz w:val="18"/>
              <w:szCs w:val="18"/>
            </w:rPr>
            <w:t>-Version 2</w:t>
          </w:r>
        </w:p>
      </w:tc>
      <w:tc>
        <w:tcPr>
          <w:tcW w:w="2538" w:type="dxa"/>
          <w:shd w:val="clear" w:color="auto" w:fill="auto"/>
        </w:tcPr>
        <w:p w14:paraId="385A9568" w14:textId="77777777" w:rsidR="00B3048B" w:rsidRPr="007A487B" w:rsidRDefault="00B3048B"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308A6356" wp14:editId="48119F53">
                <wp:extent cx="839470" cy="292100"/>
                <wp:effectExtent l="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3048B" w:rsidRPr="00975DFF" w14:paraId="6431BB6C" w14:textId="77777777" w:rsidTr="00B30A8E">
      <w:tc>
        <w:tcPr>
          <w:tcW w:w="4910" w:type="dxa"/>
          <w:shd w:val="clear" w:color="auto" w:fill="auto"/>
        </w:tcPr>
        <w:p w14:paraId="7671FCAC" w14:textId="3A1332B2" w:rsidR="00B3048B" w:rsidRPr="00B64E61" w:rsidRDefault="00B3048B" w:rsidP="00794786">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014" w:type="dxa"/>
          <w:gridSpan w:val="2"/>
          <w:shd w:val="clear" w:color="auto" w:fill="auto"/>
        </w:tcPr>
        <w:p w14:paraId="0DF752D7" w14:textId="74449BF1" w:rsidR="00B3048B" w:rsidRPr="007A487B" w:rsidRDefault="00B3048B"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5262F3">
            <w:rPr>
              <w:rFonts w:cs="Arial"/>
              <w:b/>
              <w:noProof/>
              <w:sz w:val="18"/>
              <w:szCs w:val="18"/>
              <w:lang w:val="fr-FR"/>
            </w:rPr>
            <w:t>186</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5262F3">
            <w:rPr>
              <w:rFonts w:cs="Arial"/>
              <w:b/>
              <w:noProof/>
              <w:sz w:val="18"/>
              <w:szCs w:val="18"/>
              <w:lang w:val="fr-FR"/>
            </w:rPr>
            <w:t>186</w:t>
          </w:r>
          <w:r w:rsidRPr="006F4371">
            <w:rPr>
              <w:rFonts w:cs="Arial"/>
              <w:b/>
              <w:sz w:val="18"/>
              <w:szCs w:val="18"/>
              <w:lang w:val="fr-FR"/>
            </w:rPr>
            <w:fldChar w:fldCharType="end"/>
          </w:r>
        </w:p>
      </w:tc>
    </w:tr>
  </w:tbl>
  <w:p w14:paraId="62F01CB6" w14:textId="77777777" w:rsidR="00B3048B" w:rsidRDefault="00B304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9F55" w14:textId="77777777" w:rsidR="00132121" w:rsidRDefault="00132121">
      <w:pPr>
        <w:spacing w:after="0" w:line="240" w:lineRule="auto"/>
      </w:pPr>
      <w:r>
        <w:separator/>
      </w:r>
    </w:p>
  </w:footnote>
  <w:footnote w:type="continuationSeparator" w:id="0">
    <w:p w14:paraId="538E7D65" w14:textId="77777777" w:rsidR="00132121" w:rsidRDefault="0013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9CF2" w14:textId="37477552" w:rsidR="00B3048B" w:rsidRPr="000E551C" w:rsidRDefault="00B3048B" w:rsidP="000E55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91CA" w14:textId="6887FD8B" w:rsidR="00B3048B" w:rsidRDefault="00B3048B" w:rsidP="000E551C">
    <w:pPr>
      <w:pStyle w:val="Header"/>
      <w:jc w:val="right"/>
      <w:rPr>
        <w:rFonts w:ascii="Arial" w:eastAsia="Times New Roman" w:hAnsi="Arial" w:cs="Times New Roman"/>
        <w:color w:val="000000"/>
        <w:sz w:val="20"/>
        <w:szCs w:val="20"/>
        <w:lang w:val="en-AU"/>
      </w:rPr>
    </w:pPr>
    <w:r w:rsidRPr="00D56E75">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22754</w:t>
    </w:r>
    <w:r w:rsidRPr="00D56E75">
      <w:rPr>
        <w:rFonts w:ascii="Arial" w:eastAsia="Times New Roman" w:hAnsi="Arial" w:cs="Times New Roman"/>
        <w:color w:val="000000"/>
        <w:sz w:val="20"/>
        <w:szCs w:val="20"/>
        <w:lang w:val="en-AU"/>
      </w:rPr>
      <w:t xml:space="preserve"> - Perform precision measurements</w:t>
    </w:r>
  </w:p>
  <w:p w14:paraId="1AF7E11A" w14:textId="77777777" w:rsidR="00B3048B" w:rsidRPr="000E551C" w:rsidRDefault="00B3048B" w:rsidP="000E551C">
    <w:pPr>
      <w:pStyle w:val="Header"/>
      <w:jc w:val="right"/>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CCE3" w14:textId="104CD737" w:rsidR="00B3048B" w:rsidRDefault="00B3048B" w:rsidP="000E551C">
    <w:pPr>
      <w:pStyle w:val="Header"/>
      <w:jc w:val="right"/>
      <w:rPr>
        <w:rFonts w:ascii="Arial" w:eastAsia="Times New Roman" w:hAnsi="Arial" w:cs="Times New Roman"/>
        <w:color w:val="000000"/>
        <w:sz w:val="20"/>
        <w:szCs w:val="20"/>
        <w:lang w:val="en-AU"/>
      </w:rPr>
    </w:pPr>
    <w:r w:rsidRPr="00D56E75">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22755</w:t>
    </w:r>
    <w:r w:rsidRPr="00D56E75">
      <w:rPr>
        <w:rFonts w:ascii="Arial" w:eastAsia="Times New Roman" w:hAnsi="Arial" w:cs="Times New Roman"/>
        <w:color w:val="000000"/>
        <w:sz w:val="20"/>
        <w:szCs w:val="20"/>
        <w:lang w:val="en-AU"/>
      </w:rPr>
      <w:t xml:space="preserve"> - Identify and repair faults in AC motor control systems</w:t>
    </w:r>
  </w:p>
  <w:p w14:paraId="4C7354E8" w14:textId="77777777" w:rsidR="00B3048B" w:rsidRDefault="00B3048B" w:rsidP="000E551C">
    <w:pPr>
      <w:pStyle w:val="Header"/>
      <w:jc w:val="right"/>
      <w:rPr>
        <w:rFonts w:ascii="Arial" w:eastAsia="Times New Roman" w:hAnsi="Arial" w:cs="Times New Roman"/>
        <w:color w:val="000000"/>
        <w:sz w:val="20"/>
        <w:szCs w:val="20"/>
        <w:lang w:val="en-AU"/>
      </w:rPr>
    </w:pPr>
  </w:p>
  <w:p w14:paraId="596F88D0" w14:textId="77777777" w:rsidR="00B3048B" w:rsidRPr="000E551C" w:rsidRDefault="00B3048B" w:rsidP="000E551C">
    <w:pPr>
      <w:pStyle w:val="Header"/>
      <w:jc w:val="right"/>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7B0B" w14:textId="6994F408" w:rsidR="00B3048B" w:rsidRDefault="00B3048B" w:rsidP="000E551C">
    <w:pPr>
      <w:pStyle w:val="Header"/>
      <w:jc w:val="right"/>
      <w:rPr>
        <w:rFonts w:ascii="Arial" w:eastAsia="Times New Roman" w:hAnsi="Arial" w:cs="Times New Roman"/>
        <w:color w:val="000000"/>
        <w:sz w:val="20"/>
        <w:szCs w:val="20"/>
        <w:lang w:val="en-AU"/>
      </w:rPr>
    </w:pPr>
    <w:r w:rsidRPr="00D56E75">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22756</w:t>
    </w:r>
    <w:r w:rsidRPr="00D56E75">
      <w:rPr>
        <w:rFonts w:ascii="Arial" w:eastAsia="Times New Roman" w:hAnsi="Arial" w:cs="Times New Roman"/>
        <w:color w:val="000000"/>
        <w:sz w:val="20"/>
        <w:szCs w:val="20"/>
        <w:lang w:val="en-AU"/>
      </w:rPr>
      <w:t xml:space="preserve"> - Identify and repair faults in DC motor control systems</w:t>
    </w:r>
  </w:p>
  <w:p w14:paraId="61151582" w14:textId="77777777" w:rsidR="00B3048B" w:rsidRPr="000E551C" w:rsidRDefault="00B3048B" w:rsidP="000E551C">
    <w:pPr>
      <w:pStyle w:val="Header"/>
      <w:jc w:val="right"/>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BFDD" w14:textId="539B3BE5" w:rsidR="00B3048B" w:rsidRDefault="00B3048B" w:rsidP="000E551C">
    <w:pPr>
      <w:pStyle w:val="Header"/>
      <w:jc w:val="right"/>
      <w:rPr>
        <w:rFonts w:ascii="Arial" w:eastAsia="Times New Roman" w:hAnsi="Arial" w:cs="Times New Roman"/>
        <w:color w:val="000000"/>
        <w:sz w:val="20"/>
        <w:szCs w:val="20"/>
        <w:lang w:val="en-AU"/>
      </w:rPr>
    </w:pPr>
    <w:r w:rsidRPr="00D56E75">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22757</w:t>
    </w:r>
    <w:r w:rsidRPr="00D56E75">
      <w:rPr>
        <w:rFonts w:ascii="Arial" w:eastAsia="Times New Roman" w:hAnsi="Arial" w:cs="Times New Roman"/>
        <w:color w:val="000000"/>
        <w:sz w:val="20"/>
        <w:szCs w:val="20"/>
        <w:lang w:val="en-AU"/>
      </w:rPr>
      <w:t xml:space="preserve"> - Apply basic scientific principles and techniques in mechanical engineering situations</w:t>
    </w:r>
  </w:p>
  <w:p w14:paraId="534F3B53" w14:textId="77777777" w:rsidR="00B3048B" w:rsidRPr="000E551C" w:rsidRDefault="00B3048B" w:rsidP="000E551C">
    <w:pPr>
      <w:pStyle w:val="Header"/>
      <w:jc w:val="right"/>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F5DB" w14:textId="1490D6E8" w:rsidR="00B3048B" w:rsidRPr="009503D8" w:rsidRDefault="00B3048B" w:rsidP="00632B94">
    <w:pPr>
      <w:pStyle w:val="Header"/>
      <w:jc w:val="right"/>
      <w:rPr>
        <w:sz w:val="20"/>
        <w:szCs w:val="20"/>
      </w:rPr>
    </w:pPr>
    <w:r>
      <w:rPr>
        <w:rFonts w:ascii="Arial" w:hAnsi="Arial" w:cs="Arial"/>
        <w:szCs w:val="28"/>
      </w:rPr>
      <w:t xml:space="preserve">VU22758 </w:t>
    </w:r>
    <w:r w:rsidRPr="00933F03">
      <w:rPr>
        <w:rFonts w:ascii="Arial" w:hAnsi="Arial" w:cs="Arial"/>
        <w:szCs w:val="28"/>
      </w:rPr>
      <w:t>Build a simple network and establish end to end connectivity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CB8D" w14:textId="0B862386" w:rsidR="00B3048B" w:rsidRPr="009503D8" w:rsidRDefault="00B3048B" w:rsidP="00632B94">
    <w:pPr>
      <w:pStyle w:val="Header"/>
      <w:jc w:val="right"/>
      <w:rPr>
        <w:sz w:val="20"/>
        <w:szCs w:val="20"/>
      </w:rPr>
    </w:pPr>
    <w:r>
      <w:rPr>
        <w:rFonts w:ascii="Arial" w:hAnsi="Arial" w:cs="Arial"/>
        <w:szCs w:val="28"/>
      </w:rPr>
      <w:t xml:space="preserve">VU22759 </w:t>
    </w:r>
    <w:r w:rsidRPr="00933F03">
      <w:rPr>
        <w:rFonts w:ascii="Arial" w:hAnsi="Arial" w:cs="Arial"/>
        <w:szCs w:val="28"/>
      </w:rPr>
      <w:t>Configure and troubleshoot network switches and routers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D8F4" w14:textId="2CF9550F" w:rsidR="00B3048B" w:rsidRPr="009503D8" w:rsidRDefault="00B3048B" w:rsidP="00632B94">
    <w:pPr>
      <w:pStyle w:val="Header"/>
      <w:jc w:val="right"/>
      <w:rPr>
        <w:sz w:val="20"/>
        <w:szCs w:val="20"/>
      </w:rPr>
    </w:pPr>
    <w:r>
      <w:rPr>
        <w:rFonts w:ascii="Arial" w:hAnsi="Arial" w:cs="Arial"/>
        <w:szCs w:val="28"/>
      </w:rPr>
      <w:t xml:space="preserve">VU22760 </w:t>
    </w:r>
    <w:r w:rsidRPr="00933F03">
      <w:rPr>
        <w:rFonts w:ascii="Arial" w:hAnsi="Arial" w:cs="Arial"/>
        <w:szCs w:val="28"/>
      </w:rPr>
      <w:t>Apply network scaling tools and techniques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82CC" w14:textId="7400732A" w:rsidR="00B3048B" w:rsidRPr="00CA2A3F" w:rsidRDefault="00B3048B" w:rsidP="00632B94">
    <w:pPr>
      <w:pStyle w:val="Header"/>
      <w:jc w:val="right"/>
      <w:rPr>
        <w:rFonts w:ascii="Arial" w:hAnsi="Arial" w:cs="Arial"/>
        <w:sz w:val="20"/>
        <w:szCs w:val="20"/>
      </w:rPr>
    </w:pPr>
    <w:r w:rsidRPr="00CA2A3F">
      <w:rPr>
        <w:rFonts w:ascii="Arial" w:hAnsi="Arial" w:cs="Arial"/>
        <w:szCs w:val="28"/>
      </w:rPr>
      <w:t>VU</w:t>
    </w:r>
    <w:r>
      <w:rPr>
        <w:rFonts w:ascii="Arial" w:hAnsi="Arial" w:cs="Arial"/>
        <w:szCs w:val="28"/>
      </w:rPr>
      <w:t>22761</w:t>
    </w:r>
    <w:r w:rsidRPr="00CA2A3F">
      <w:rPr>
        <w:rFonts w:ascii="Arial" w:hAnsi="Arial" w:cs="Arial"/>
        <w:szCs w:val="28"/>
      </w:rPr>
      <w:t xml:space="preserve"> </w:t>
    </w:r>
    <w:r w:rsidRPr="00CA2A3F">
      <w:rPr>
        <w:rFonts w:ascii="Arial" w:eastAsia="Times New Roman" w:hAnsi="Arial" w:cs="Arial"/>
      </w:rPr>
      <w:t>Establish connectivity to a wide area network (WAN)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7E2C" w14:textId="77777777" w:rsidR="00B3048B" w:rsidRPr="001A5DB6" w:rsidRDefault="00B3048B" w:rsidP="001A5DB6">
    <w:pPr>
      <w:pStyle w:val="Heading1"/>
      <w:spacing w:before="80" w:after="80"/>
      <w:ind w:left="1560" w:hanging="1418"/>
      <w:jc w:val="right"/>
      <w:rPr>
        <w:b w:val="0"/>
        <w:sz w:val="22"/>
        <w:szCs w:val="22"/>
      </w:rPr>
    </w:pPr>
    <w:r w:rsidRPr="001A5DB6">
      <w:rPr>
        <w:b w:val="0"/>
        <w:sz w:val="22"/>
        <w:szCs w:val="22"/>
      </w:rPr>
      <w:t>VU22333 - Perform intermediate engineering computations</w:t>
    </w:r>
  </w:p>
  <w:p w14:paraId="364CCBEC" w14:textId="207A0389" w:rsidR="00B3048B" w:rsidRPr="001A5DB6" w:rsidRDefault="00B3048B" w:rsidP="001A5DB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7FCF" w14:textId="0805F23B" w:rsidR="00B3048B" w:rsidRPr="007E1F6D" w:rsidRDefault="00B3048B" w:rsidP="007E1F6D">
    <w:pPr>
      <w:pStyle w:val="Header"/>
      <w:jc w:val="right"/>
    </w:pPr>
    <w:r w:rsidRPr="007E1F6D">
      <w:rPr>
        <w:rFonts w:ascii="Arial" w:eastAsiaTheme="majorEastAsia" w:hAnsi="Arial" w:cstheme="majorBidi"/>
        <w:bCs/>
      </w:rPr>
      <w:t>VU22338 - Configure and program a basic robotic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EAE0" w14:textId="039974A8" w:rsidR="00B3048B" w:rsidRDefault="00B3048B" w:rsidP="000E551C">
    <w:pPr>
      <w:pStyle w:val="Header"/>
      <w:jc w:val="right"/>
      <w:rPr>
        <w:rFonts w:ascii="Arial" w:hAnsi="Arial" w:cs="Arial"/>
        <w:sz w:val="20"/>
        <w:szCs w:val="20"/>
        <w:lang w:val="en-AU"/>
      </w:rPr>
    </w:pPr>
    <w:r w:rsidRPr="000E551C">
      <w:rPr>
        <w:rFonts w:ascii="Arial" w:hAnsi="Arial" w:cs="Arial"/>
        <w:sz w:val="20"/>
        <w:szCs w:val="20"/>
        <w:lang w:val="en-AU"/>
      </w:rPr>
      <w:t>VU</w:t>
    </w:r>
    <w:r>
      <w:rPr>
        <w:rFonts w:ascii="Arial" w:hAnsi="Arial" w:cs="Arial"/>
        <w:sz w:val="20"/>
        <w:szCs w:val="20"/>
        <w:lang w:val="en-AU"/>
      </w:rPr>
      <w:t>22746</w:t>
    </w:r>
    <w:r w:rsidRPr="000E551C">
      <w:rPr>
        <w:rFonts w:ascii="Arial" w:hAnsi="Arial" w:cs="Arial"/>
        <w:sz w:val="20"/>
        <w:szCs w:val="20"/>
        <w:lang w:val="en-AU"/>
      </w:rPr>
      <w:t xml:space="preserve"> - Undertake an integrated technology project</w:t>
    </w:r>
  </w:p>
  <w:p w14:paraId="4044D3AC" w14:textId="77777777" w:rsidR="00B3048B" w:rsidRPr="000E551C" w:rsidRDefault="00B3048B" w:rsidP="000E551C">
    <w:pPr>
      <w:pStyle w:val="Header"/>
      <w:jc w:val="right"/>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3740" w14:textId="04D765FB" w:rsidR="00B3048B" w:rsidRPr="004A4EE2" w:rsidRDefault="00B3048B" w:rsidP="00DE559A">
    <w:pPr>
      <w:pStyle w:val="Header"/>
      <w:jc w:val="right"/>
      <w:rPr>
        <w:rFonts w:ascii="Arial" w:hAnsi="Arial" w:cs="Arial"/>
        <w:sz w:val="20"/>
        <w:szCs w:val="20"/>
      </w:rPr>
    </w:pPr>
    <w:r w:rsidRPr="004A4EE2">
      <w:rPr>
        <w:rFonts w:ascii="Arial" w:hAnsi="Arial" w:cs="Arial"/>
        <w:sz w:val="20"/>
        <w:szCs w:val="20"/>
      </w:rPr>
      <w:t>VU22674 - Explore applications and operation of the Internet of Things (IoT)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673F" w14:textId="453F0A78" w:rsidR="00B3048B" w:rsidRPr="00E94AAE" w:rsidRDefault="00B3048B" w:rsidP="00E94AAE">
    <w:pPr>
      <w:pStyle w:val="Header"/>
      <w:jc w:val="right"/>
      <w:rPr>
        <w:sz w:val="20"/>
        <w:szCs w:val="20"/>
      </w:rPr>
    </w:pPr>
    <w:r w:rsidRPr="00E94AAE">
      <w:rPr>
        <w:rFonts w:ascii="Arial" w:eastAsia="Times New Roman" w:hAnsi="Arial" w:cs="Arial"/>
        <w:sz w:val="20"/>
        <w:szCs w:val="20"/>
        <w:lang w:val="en-GB" w:eastAsia="en-AU"/>
      </w:rPr>
      <w:t>VU21270- Implement control processes using PLCs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7AE5" w14:textId="77777777" w:rsidR="00B3048B" w:rsidRPr="004A4EE2" w:rsidRDefault="00B3048B" w:rsidP="006219BB">
    <w:pPr>
      <w:keepNext/>
      <w:keepLines/>
      <w:spacing w:before="60" w:after="60"/>
      <w:ind w:left="1422" w:hanging="1422"/>
      <w:jc w:val="right"/>
      <w:outlineLvl w:val="0"/>
      <w:rPr>
        <w:rFonts w:ascii="Arial" w:eastAsiaTheme="majorEastAsia" w:hAnsi="Arial" w:cstheme="majorBidi"/>
        <w:bCs/>
        <w:sz w:val="20"/>
        <w:szCs w:val="20"/>
        <w:highlight w:val="yellow"/>
      </w:rPr>
    </w:pPr>
    <w:r w:rsidRPr="006219BB">
      <w:rPr>
        <w:rFonts w:ascii="Arial" w:eastAsiaTheme="majorEastAsia" w:hAnsi="Arial" w:cstheme="majorBidi"/>
        <w:bCs/>
        <w:sz w:val="20"/>
        <w:szCs w:val="20"/>
      </w:rPr>
      <w:t xml:space="preserve">VU21988 - </w:t>
    </w:r>
    <w:proofErr w:type="spellStart"/>
    <w:r w:rsidRPr="006219BB">
      <w:rPr>
        <w:rFonts w:ascii="Arial" w:eastAsiaTheme="majorEastAsia" w:hAnsi="Arial" w:cstheme="majorBidi"/>
        <w:bCs/>
        <w:sz w:val="20"/>
        <w:szCs w:val="20"/>
      </w:rPr>
      <w:t>Utilise</w:t>
    </w:r>
    <w:proofErr w:type="spellEnd"/>
    <w:r w:rsidRPr="006219BB">
      <w:rPr>
        <w:rFonts w:ascii="Arial" w:eastAsiaTheme="majorEastAsia" w:hAnsi="Arial" w:cstheme="majorBidi"/>
        <w:bCs/>
        <w:sz w:val="20"/>
        <w:szCs w:val="20"/>
      </w:rPr>
      <w:t xml:space="preserve"> basic network concepts and protocols required in cyber security</w:t>
    </w:r>
  </w:p>
  <w:p w14:paraId="562096E7" w14:textId="2EF4A7C4" w:rsidR="00B3048B" w:rsidRPr="00E94AAE" w:rsidRDefault="00B3048B" w:rsidP="00E94AA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9A5A" w14:textId="26DD64CF" w:rsidR="00B3048B" w:rsidRPr="00424558" w:rsidRDefault="00B3048B" w:rsidP="00424558">
    <w:pPr>
      <w:pStyle w:val="Header"/>
      <w:jc w:val="right"/>
      <w:rPr>
        <w:sz w:val="20"/>
        <w:szCs w:val="20"/>
      </w:rPr>
    </w:pPr>
    <w:r w:rsidRPr="00424558">
      <w:rPr>
        <w:rFonts w:ascii="Arial" w:eastAsiaTheme="majorEastAsia" w:hAnsi="Arial" w:cstheme="majorBidi"/>
        <w:bCs/>
        <w:sz w:val="20"/>
        <w:szCs w:val="20"/>
      </w:rPr>
      <w:t xml:space="preserve">VU21990 - </w:t>
    </w:r>
    <w:proofErr w:type="spellStart"/>
    <w:r w:rsidRPr="00424558">
      <w:rPr>
        <w:rFonts w:ascii="Arial" w:eastAsiaTheme="majorEastAsia" w:hAnsi="Arial" w:cstheme="majorBidi"/>
        <w:bCs/>
        <w:sz w:val="20"/>
        <w:szCs w:val="20"/>
      </w:rPr>
      <w:t>Recognise</w:t>
    </w:r>
    <w:proofErr w:type="spellEnd"/>
    <w:r w:rsidRPr="00424558">
      <w:rPr>
        <w:rFonts w:ascii="Arial" w:eastAsiaTheme="majorEastAsia" w:hAnsi="Arial" w:cstheme="majorBidi"/>
        <w:bCs/>
        <w:sz w:val="20"/>
        <w:szCs w:val="20"/>
      </w:rPr>
      <w:t xml:space="preserve"> the need for cyber security in an </w:t>
    </w:r>
    <w:proofErr w:type="spellStart"/>
    <w:r w:rsidRPr="00424558">
      <w:rPr>
        <w:rFonts w:ascii="Arial" w:eastAsiaTheme="majorEastAsia" w:hAnsi="Arial" w:cstheme="majorBidi"/>
        <w:bCs/>
        <w:sz w:val="20"/>
        <w:szCs w:val="20"/>
      </w:rPr>
      <w:t>organisation</w:t>
    </w:r>
    <w:proofErr w:type="spellEnd"/>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DCE6" w14:textId="01578393" w:rsidR="00B3048B" w:rsidRPr="00424558" w:rsidRDefault="00B3048B" w:rsidP="00424558">
    <w:pPr>
      <w:pStyle w:val="Header"/>
      <w:jc w:val="right"/>
      <w:rPr>
        <w:sz w:val="20"/>
        <w:szCs w:val="20"/>
      </w:rPr>
    </w:pPr>
    <w:r w:rsidRPr="00424558">
      <w:rPr>
        <w:rFonts w:ascii="Arial" w:eastAsiaTheme="majorEastAsia" w:hAnsi="Arial" w:cstheme="majorBidi"/>
        <w:bCs/>
        <w:sz w:val="20"/>
        <w:szCs w:val="20"/>
      </w:rPr>
      <w:t>VU21993 - Secure a networked personal computer</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398B" w14:textId="5110832D" w:rsidR="00B3048B" w:rsidRPr="00424558" w:rsidRDefault="00B3048B" w:rsidP="00424558">
    <w:pPr>
      <w:pStyle w:val="Header"/>
      <w:jc w:val="right"/>
      <w:rPr>
        <w:sz w:val="20"/>
        <w:szCs w:val="20"/>
      </w:rPr>
    </w:pPr>
    <w:r w:rsidRPr="00424558">
      <w:rPr>
        <w:rFonts w:ascii="Arial" w:eastAsiaTheme="majorEastAsia" w:hAnsi="Arial" w:cstheme="majorBidi"/>
        <w:bCs/>
        <w:sz w:val="20"/>
        <w:szCs w:val="20"/>
      </w:rPr>
      <w:t xml:space="preserve">VU22257 - Configure security devices for an </w:t>
    </w:r>
    <w:proofErr w:type="spellStart"/>
    <w:r w:rsidRPr="00424558">
      <w:rPr>
        <w:rFonts w:ascii="Arial" w:eastAsiaTheme="majorEastAsia" w:hAnsi="Arial" w:cstheme="majorBidi"/>
        <w:bCs/>
        <w:sz w:val="20"/>
        <w:szCs w:val="20"/>
      </w:rPr>
      <w:t>organisation</w:t>
    </w:r>
    <w:proofErr w:type="spellEnd"/>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FC2C" w14:textId="7541610B" w:rsidR="00B3048B" w:rsidRPr="005672CE" w:rsidRDefault="00B3048B" w:rsidP="005672CE">
    <w:pPr>
      <w:pStyle w:val="Header"/>
      <w:jc w:val="right"/>
      <w:rPr>
        <w:sz w:val="20"/>
        <w:szCs w:val="20"/>
      </w:rPr>
    </w:pPr>
    <w:r w:rsidRPr="005672CE">
      <w:rPr>
        <w:rFonts w:ascii="Arial" w:eastAsia="Times New Roman" w:hAnsi="Arial" w:cs="Arial"/>
        <w:sz w:val="20"/>
        <w:szCs w:val="20"/>
        <w:lang w:val="en-GB" w:eastAsia="en-AU"/>
      </w:rPr>
      <w:t>VU22563 - Set up mechatronics engineering systems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E3004" w14:textId="5E8AADFC" w:rsidR="00B3048B" w:rsidRPr="005672CE" w:rsidRDefault="00B3048B" w:rsidP="00567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6C91" w14:textId="18E28FD8" w:rsidR="00B3048B" w:rsidRDefault="00B3048B" w:rsidP="000E551C">
    <w:pPr>
      <w:pStyle w:val="Header"/>
      <w:jc w:val="right"/>
      <w:rPr>
        <w:rFonts w:ascii="Arial" w:hAnsi="Arial" w:cs="Arial"/>
        <w:sz w:val="20"/>
        <w:szCs w:val="20"/>
        <w:lang w:val="en-AU"/>
      </w:rPr>
    </w:pPr>
    <w:r w:rsidRPr="000E551C">
      <w:rPr>
        <w:rFonts w:ascii="Arial" w:hAnsi="Arial" w:cs="Arial"/>
        <w:sz w:val="20"/>
        <w:szCs w:val="20"/>
        <w:lang w:val="en-AU"/>
      </w:rPr>
      <w:t>VU</w:t>
    </w:r>
    <w:r>
      <w:rPr>
        <w:rFonts w:ascii="Arial" w:hAnsi="Arial" w:cs="Arial"/>
        <w:sz w:val="20"/>
        <w:szCs w:val="20"/>
        <w:lang w:val="en-AU"/>
      </w:rPr>
      <w:t>22747</w:t>
    </w:r>
    <w:r w:rsidRPr="000E551C">
      <w:rPr>
        <w:rFonts w:ascii="Arial" w:hAnsi="Arial" w:cs="Arial"/>
        <w:sz w:val="20"/>
        <w:szCs w:val="20"/>
        <w:lang w:val="en-AU"/>
      </w:rPr>
      <w:t>- Apply computer tools and networking in an integrated technology context</w:t>
    </w:r>
  </w:p>
  <w:p w14:paraId="352ADD04" w14:textId="77777777" w:rsidR="00B3048B" w:rsidRPr="000E551C" w:rsidRDefault="00B3048B" w:rsidP="000E551C">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7F26" w14:textId="280B9E6E" w:rsidR="00B3048B" w:rsidRDefault="00B3048B" w:rsidP="000E551C">
    <w:pPr>
      <w:pStyle w:val="Header"/>
      <w:jc w:val="right"/>
      <w:rPr>
        <w:rFonts w:ascii="Arial" w:hAnsi="Arial" w:cs="Arial"/>
        <w:sz w:val="20"/>
        <w:szCs w:val="20"/>
        <w:lang w:val="en-AU"/>
      </w:rPr>
    </w:pPr>
    <w:r w:rsidRPr="000E551C">
      <w:rPr>
        <w:rFonts w:ascii="Arial" w:hAnsi="Arial" w:cs="Arial"/>
        <w:sz w:val="20"/>
        <w:szCs w:val="20"/>
        <w:lang w:val="en-AU"/>
      </w:rPr>
      <w:t>VU</w:t>
    </w:r>
    <w:r>
      <w:rPr>
        <w:rFonts w:ascii="Arial" w:hAnsi="Arial" w:cs="Arial"/>
        <w:sz w:val="20"/>
        <w:szCs w:val="20"/>
        <w:lang w:val="en-AU"/>
      </w:rPr>
      <w:t>22748</w:t>
    </w:r>
    <w:r w:rsidRPr="000E551C">
      <w:rPr>
        <w:rFonts w:ascii="Arial" w:hAnsi="Arial" w:cs="Arial"/>
        <w:sz w:val="20"/>
        <w:szCs w:val="20"/>
        <w:lang w:val="en-AU"/>
      </w:rPr>
      <w:t xml:space="preserve"> - Apply mathematics in an integrated technology context</w:t>
    </w:r>
  </w:p>
  <w:p w14:paraId="583C3293" w14:textId="77777777" w:rsidR="00B3048B" w:rsidRPr="000E551C" w:rsidRDefault="00B3048B" w:rsidP="000E551C">
    <w:pPr>
      <w:pStyle w:val="Header"/>
      <w:jc w:val="righ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CF68" w14:textId="3305DA07" w:rsidR="00B3048B" w:rsidRDefault="00B3048B" w:rsidP="000E551C">
    <w:pPr>
      <w:pStyle w:val="Header"/>
      <w:jc w:val="right"/>
      <w:rPr>
        <w:rFonts w:ascii="Arial" w:eastAsia="Times New Roman" w:hAnsi="Arial" w:cs="Times New Roman"/>
        <w:color w:val="000000"/>
        <w:sz w:val="20"/>
        <w:szCs w:val="20"/>
        <w:lang w:val="en-AU"/>
      </w:rPr>
    </w:pPr>
    <w:r>
      <w:rPr>
        <w:rFonts w:ascii="Arial" w:eastAsia="Times New Roman" w:hAnsi="Arial" w:cs="Times New Roman"/>
        <w:color w:val="000000"/>
        <w:sz w:val="20"/>
        <w:szCs w:val="20"/>
        <w:lang w:val="en-AU"/>
      </w:rPr>
      <w:t>VU22749</w:t>
    </w:r>
    <w:r w:rsidRPr="007965AA">
      <w:rPr>
        <w:rFonts w:ascii="Arial" w:eastAsia="Times New Roman" w:hAnsi="Arial" w:cs="Times New Roman"/>
        <w:color w:val="000000"/>
        <w:sz w:val="20"/>
        <w:szCs w:val="20"/>
        <w:lang w:val="en-AU"/>
      </w:rPr>
      <w:t xml:space="preserve"> - Install, test and commission transducers and sensors</w:t>
    </w:r>
  </w:p>
  <w:p w14:paraId="7D338DA4" w14:textId="77777777" w:rsidR="00B3048B" w:rsidRPr="000E551C" w:rsidRDefault="00B3048B" w:rsidP="000E551C">
    <w:pPr>
      <w:pStyle w:val="Header"/>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85F6" w14:textId="197D4522" w:rsidR="00B3048B" w:rsidRDefault="00B3048B" w:rsidP="000E551C">
    <w:pPr>
      <w:pStyle w:val="Header"/>
      <w:jc w:val="right"/>
      <w:rPr>
        <w:rFonts w:ascii="Arial" w:eastAsia="Times New Roman" w:hAnsi="Arial" w:cs="Times New Roman"/>
        <w:color w:val="000000"/>
        <w:sz w:val="20"/>
        <w:szCs w:val="20"/>
        <w:lang w:val="en-AU"/>
      </w:rPr>
    </w:pPr>
    <w:r w:rsidRPr="00AF24D4">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22750</w:t>
    </w:r>
    <w:r w:rsidRPr="00AF24D4">
      <w:rPr>
        <w:rFonts w:ascii="Arial" w:eastAsia="Times New Roman" w:hAnsi="Arial" w:cs="Times New Roman"/>
        <w:color w:val="000000"/>
        <w:sz w:val="20"/>
        <w:szCs w:val="20"/>
        <w:lang w:val="en-AU"/>
      </w:rPr>
      <w:t xml:space="preserve"> - Write programs for programmable logic controllers (PLCs)</w:t>
    </w:r>
  </w:p>
  <w:p w14:paraId="22C67674" w14:textId="77777777" w:rsidR="00B3048B" w:rsidRPr="000E551C" w:rsidRDefault="00B3048B" w:rsidP="000E551C">
    <w:pPr>
      <w:pStyle w:val="Header"/>
      <w:jc w:val="righ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8AFA" w14:textId="099BD780" w:rsidR="00B3048B" w:rsidRDefault="00B3048B" w:rsidP="000E551C">
    <w:pPr>
      <w:pStyle w:val="Header"/>
      <w:jc w:val="right"/>
      <w:rPr>
        <w:rFonts w:ascii="Arial" w:eastAsia="Times New Roman" w:hAnsi="Arial" w:cs="Times New Roman"/>
        <w:color w:val="000000"/>
        <w:sz w:val="20"/>
        <w:szCs w:val="20"/>
        <w:lang w:val="en-AU"/>
      </w:rPr>
    </w:pPr>
    <w:r w:rsidRPr="00AF24D4">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22751</w:t>
    </w:r>
    <w:r w:rsidRPr="00AF24D4">
      <w:rPr>
        <w:rFonts w:ascii="Arial" w:eastAsia="Times New Roman" w:hAnsi="Arial" w:cs="Times New Roman"/>
        <w:color w:val="000000"/>
        <w:sz w:val="20"/>
        <w:szCs w:val="20"/>
        <w:lang w:val="en-AU"/>
      </w:rPr>
      <w:t xml:space="preserve"> - Set up and commission programmable logic controllers (PLCs)</w:t>
    </w:r>
  </w:p>
  <w:p w14:paraId="23AAA712" w14:textId="77777777" w:rsidR="00B3048B" w:rsidRPr="000E551C" w:rsidRDefault="00B3048B" w:rsidP="000E551C">
    <w:pPr>
      <w:pStyle w:val="Header"/>
      <w:jc w:val="right"/>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6FC9" w14:textId="455F6B1C" w:rsidR="00B3048B" w:rsidRDefault="00B3048B" w:rsidP="000E551C">
    <w:pPr>
      <w:pStyle w:val="Header"/>
      <w:jc w:val="right"/>
      <w:rPr>
        <w:rFonts w:ascii="Arial" w:eastAsia="Times New Roman" w:hAnsi="Arial" w:cs="Times New Roman"/>
        <w:color w:val="000000"/>
        <w:sz w:val="20"/>
        <w:szCs w:val="20"/>
        <w:lang w:val="en-AU"/>
      </w:rPr>
    </w:pPr>
    <w:r w:rsidRPr="000B17D6">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22752</w:t>
    </w:r>
    <w:r w:rsidRPr="000B17D6">
      <w:rPr>
        <w:rFonts w:ascii="Arial" w:eastAsia="Times New Roman" w:hAnsi="Arial" w:cs="Times New Roman"/>
        <w:color w:val="000000"/>
        <w:sz w:val="20"/>
        <w:szCs w:val="20"/>
        <w:lang w:val="en-AU"/>
      </w:rPr>
      <w:t xml:space="preserve"> - Develop, enter and verify programs in SCADA systems</w:t>
    </w:r>
  </w:p>
  <w:p w14:paraId="736621A1" w14:textId="77777777" w:rsidR="00B3048B" w:rsidRPr="000E551C" w:rsidRDefault="00B3048B" w:rsidP="000E551C">
    <w:pPr>
      <w:pStyle w:val="Header"/>
      <w:jc w:val="righ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0926" w14:textId="6549AC32" w:rsidR="00B3048B" w:rsidRDefault="00B3048B" w:rsidP="000E551C">
    <w:pPr>
      <w:pStyle w:val="Header"/>
      <w:jc w:val="right"/>
      <w:rPr>
        <w:rFonts w:ascii="Arial" w:eastAsia="Times New Roman" w:hAnsi="Arial" w:cs="Times New Roman"/>
        <w:color w:val="000000"/>
        <w:sz w:val="20"/>
        <w:szCs w:val="20"/>
        <w:lang w:val="en-AU"/>
      </w:rPr>
    </w:pPr>
    <w:r w:rsidRPr="000E551C">
      <w:rPr>
        <w:rFonts w:ascii="Arial" w:eastAsia="Times New Roman" w:hAnsi="Arial" w:cs="Times New Roman"/>
        <w:color w:val="000000"/>
        <w:sz w:val="20"/>
        <w:szCs w:val="20"/>
        <w:lang w:val="en-AU"/>
      </w:rPr>
      <w:t>VU</w:t>
    </w:r>
    <w:r>
      <w:rPr>
        <w:rFonts w:ascii="Arial" w:eastAsia="Times New Roman" w:hAnsi="Arial" w:cs="Times New Roman"/>
        <w:color w:val="000000"/>
        <w:sz w:val="20"/>
        <w:szCs w:val="20"/>
        <w:lang w:val="en-AU"/>
      </w:rPr>
      <w:t>22753</w:t>
    </w:r>
    <w:r w:rsidRPr="000E551C">
      <w:rPr>
        <w:rFonts w:ascii="Arial" w:eastAsia="Times New Roman" w:hAnsi="Arial" w:cs="Times New Roman"/>
        <w:color w:val="000000"/>
        <w:sz w:val="20"/>
        <w:szCs w:val="20"/>
        <w:lang w:val="en-AU"/>
      </w:rPr>
      <w:t xml:space="preserve"> - Install and maintain induction motors</w:t>
    </w:r>
  </w:p>
  <w:p w14:paraId="0B65386D" w14:textId="77777777" w:rsidR="00B3048B" w:rsidRPr="000E551C" w:rsidRDefault="00B3048B" w:rsidP="000E551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E2EB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70DD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7ABC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6A7E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0A33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0041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7" w15:restartNumberingAfterBreak="0">
    <w:nsid w:val="FFFFFF88"/>
    <w:multiLevelType w:val="singleLevel"/>
    <w:tmpl w:val="51163EC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9CECB444"/>
    <w:lvl w:ilvl="0">
      <w:numFmt w:val="decimal"/>
      <w:pStyle w:val="TaPSUnitPoints2"/>
      <w:lvlText w:val="*"/>
      <w:lvlJc w:val="left"/>
    </w:lvl>
  </w:abstractNum>
  <w:abstractNum w:abstractNumId="9" w15:restartNumberingAfterBreak="0">
    <w:nsid w:val="003818FE"/>
    <w:multiLevelType w:val="hybridMultilevel"/>
    <w:tmpl w:val="0846E39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16107AF"/>
    <w:multiLevelType w:val="hybridMultilevel"/>
    <w:tmpl w:val="C40C73E0"/>
    <w:lvl w:ilvl="0" w:tplc="49304F12">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3A0D28"/>
    <w:multiLevelType w:val="hybridMultilevel"/>
    <w:tmpl w:val="B5A62BC0"/>
    <w:lvl w:ilvl="0" w:tplc="FFFFFFFF">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028427A7"/>
    <w:multiLevelType w:val="hybridMultilevel"/>
    <w:tmpl w:val="D0CE2F56"/>
    <w:lvl w:ilvl="0" w:tplc="58A87AC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AC4034"/>
    <w:multiLevelType w:val="singleLevel"/>
    <w:tmpl w:val="AA0400F6"/>
    <w:lvl w:ilvl="0">
      <w:start w:val="1"/>
      <w:numFmt w:val="decimal"/>
      <w:pStyle w:val="TaPSPC1"/>
      <w:lvlText w:val="1.%1 "/>
      <w:lvlJc w:val="left"/>
      <w:pPr>
        <w:tabs>
          <w:tab w:val="num" w:pos="360"/>
        </w:tabs>
        <w:ind w:left="357" w:hanging="357"/>
      </w:pPr>
      <w:rPr>
        <w:rFonts w:ascii="Times New Roman" w:hAnsi="Times New Roman" w:hint="default"/>
        <w:b w:val="0"/>
        <w:i w:val="0"/>
        <w:sz w:val="22"/>
        <w:u w:val="none"/>
      </w:rPr>
    </w:lvl>
  </w:abstractNum>
  <w:abstractNum w:abstractNumId="14" w15:restartNumberingAfterBreak="0">
    <w:nsid w:val="03807873"/>
    <w:multiLevelType w:val="hybridMultilevel"/>
    <w:tmpl w:val="511888A8"/>
    <w:lvl w:ilvl="0" w:tplc="0C090001">
      <w:start w:val="1"/>
      <w:numFmt w:val="bullet"/>
      <w:lvlText w:val="-"/>
      <w:lvlJc w:val="left"/>
      <w:pPr>
        <w:ind w:left="819" w:hanging="360"/>
      </w:pPr>
      <w:rPr>
        <w:rFonts w:ascii="Courier New" w:hAnsi="Courier New" w:hint="default"/>
      </w:rPr>
    </w:lvl>
    <w:lvl w:ilvl="1" w:tplc="DA3CC4AE"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5" w15:restartNumberingAfterBreak="0">
    <w:nsid w:val="03B6010C"/>
    <w:multiLevelType w:val="hybridMultilevel"/>
    <w:tmpl w:val="C56C649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3D237AD"/>
    <w:multiLevelType w:val="hybridMultilevel"/>
    <w:tmpl w:val="2C7C0F9C"/>
    <w:lvl w:ilvl="0" w:tplc="EAAAFA9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E51C82"/>
    <w:multiLevelType w:val="hybridMultilevel"/>
    <w:tmpl w:val="3EA21D66"/>
    <w:lvl w:ilvl="0" w:tplc="49304F12">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18" w15:restartNumberingAfterBreak="0">
    <w:nsid w:val="045847F7"/>
    <w:multiLevelType w:val="hybridMultilevel"/>
    <w:tmpl w:val="FE7C7AF4"/>
    <w:lvl w:ilvl="0" w:tplc="49304F12">
      <w:start w:val="1"/>
      <w:numFmt w:val="bullet"/>
      <w:lvlText w:val="-"/>
      <w:lvlJc w:val="left"/>
      <w:pPr>
        <w:tabs>
          <w:tab w:val="num" w:pos="700"/>
        </w:tabs>
        <w:ind w:left="700" w:hanging="360"/>
      </w:pPr>
      <w:rPr>
        <w:rFonts w:ascii="Courier New" w:hAnsi="Courier New" w:hint="default"/>
      </w:rPr>
    </w:lvl>
    <w:lvl w:ilvl="1" w:tplc="0C090003">
      <w:start w:val="1"/>
      <w:numFmt w:val="bullet"/>
      <w:lvlText w:val="o"/>
      <w:lvlJc w:val="left"/>
      <w:pPr>
        <w:tabs>
          <w:tab w:val="num" w:pos="760"/>
        </w:tabs>
        <w:ind w:left="760" w:hanging="360"/>
      </w:pPr>
      <w:rPr>
        <w:rFonts w:ascii="Courier New" w:hAnsi="Courier New" w:hint="default"/>
      </w:rPr>
    </w:lvl>
    <w:lvl w:ilvl="2" w:tplc="0C090005" w:tentative="1">
      <w:start w:val="1"/>
      <w:numFmt w:val="bullet"/>
      <w:lvlText w:val=""/>
      <w:lvlJc w:val="left"/>
      <w:pPr>
        <w:tabs>
          <w:tab w:val="num" w:pos="1480"/>
        </w:tabs>
        <w:ind w:left="1480" w:hanging="360"/>
      </w:pPr>
      <w:rPr>
        <w:rFonts w:ascii="Wingdings" w:hAnsi="Wingdings" w:hint="default"/>
      </w:rPr>
    </w:lvl>
    <w:lvl w:ilvl="3" w:tplc="0C090001" w:tentative="1">
      <w:start w:val="1"/>
      <w:numFmt w:val="bullet"/>
      <w:lvlText w:val=""/>
      <w:lvlJc w:val="left"/>
      <w:pPr>
        <w:tabs>
          <w:tab w:val="num" w:pos="2200"/>
        </w:tabs>
        <w:ind w:left="2200" w:hanging="360"/>
      </w:pPr>
      <w:rPr>
        <w:rFonts w:ascii="Symbol" w:hAnsi="Symbol" w:hint="default"/>
      </w:rPr>
    </w:lvl>
    <w:lvl w:ilvl="4" w:tplc="0C090003" w:tentative="1">
      <w:start w:val="1"/>
      <w:numFmt w:val="bullet"/>
      <w:lvlText w:val="o"/>
      <w:lvlJc w:val="left"/>
      <w:pPr>
        <w:tabs>
          <w:tab w:val="num" w:pos="2920"/>
        </w:tabs>
        <w:ind w:left="2920" w:hanging="360"/>
      </w:pPr>
      <w:rPr>
        <w:rFonts w:ascii="Courier New" w:hAnsi="Courier New" w:hint="default"/>
      </w:rPr>
    </w:lvl>
    <w:lvl w:ilvl="5" w:tplc="0C090005" w:tentative="1">
      <w:start w:val="1"/>
      <w:numFmt w:val="bullet"/>
      <w:lvlText w:val=""/>
      <w:lvlJc w:val="left"/>
      <w:pPr>
        <w:tabs>
          <w:tab w:val="num" w:pos="3640"/>
        </w:tabs>
        <w:ind w:left="3640" w:hanging="360"/>
      </w:pPr>
      <w:rPr>
        <w:rFonts w:ascii="Wingdings" w:hAnsi="Wingdings" w:hint="default"/>
      </w:rPr>
    </w:lvl>
    <w:lvl w:ilvl="6" w:tplc="0C090001" w:tentative="1">
      <w:start w:val="1"/>
      <w:numFmt w:val="bullet"/>
      <w:lvlText w:val=""/>
      <w:lvlJc w:val="left"/>
      <w:pPr>
        <w:tabs>
          <w:tab w:val="num" w:pos="4360"/>
        </w:tabs>
        <w:ind w:left="4360" w:hanging="360"/>
      </w:pPr>
      <w:rPr>
        <w:rFonts w:ascii="Symbol" w:hAnsi="Symbol" w:hint="default"/>
      </w:rPr>
    </w:lvl>
    <w:lvl w:ilvl="7" w:tplc="0C090003" w:tentative="1">
      <w:start w:val="1"/>
      <w:numFmt w:val="bullet"/>
      <w:lvlText w:val="o"/>
      <w:lvlJc w:val="left"/>
      <w:pPr>
        <w:tabs>
          <w:tab w:val="num" w:pos="5080"/>
        </w:tabs>
        <w:ind w:left="5080" w:hanging="360"/>
      </w:pPr>
      <w:rPr>
        <w:rFonts w:ascii="Courier New" w:hAnsi="Courier New" w:hint="default"/>
      </w:rPr>
    </w:lvl>
    <w:lvl w:ilvl="8" w:tplc="0C090005" w:tentative="1">
      <w:start w:val="1"/>
      <w:numFmt w:val="bullet"/>
      <w:lvlText w:val=""/>
      <w:lvlJc w:val="left"/>
      <w:pPr>
        <w:tabs>
          <w:tab w:val="num" w:pos="5800"/>
        </w:tabs>
        <w:ind w:left="5800" w:hanging="360"/>
      </w:pPr>
      <w:rPr>
        <w:rFonts w:ascii="Wingdings" w:hAnsi="Wingdings" w:hint="default"/>
      </w:rPr>
    </w:lvl>
  </w:abstractNum>
  <w:abstractNum w:abstractNumId="19" w15:restartNumberingAfterBreak="0">
    <w:nsid w:val="05C76499"/>
    <w:multiLevelType w:val="hybridMultilevel"/>
    <w:tmpl w:val="FB440580"/>
    <w:lvl w:ilvl="0" w:tplc="49304F12">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6A3461A"/>
    <w:multiLevelType w:val="hybridMultilevel"/>
    <w:tmpl w:val="4B346B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06BB61E3"/>
    <w:multiLevelType w:val="hybridMultilevel"/>
    <w:tmpl w:val="2132DBB4"/>
    <w:lvl w:ilvl="0" w:tplc="68C4C7A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078C2A9B"/>
    <w:multiLevelType w:val="hybridMultilevel"/>
    <w:tmpl w:val="BA922386"/>
    <w:lvl w:ilvl="0" w:tplc="FFFFFFFF">
      <w:start w:val="1"/>
      <w:numFmt w:val="bullet"/>
      <w:lvlText w:val=""/>
      <w:lvlJc w:val="left"/>
      <w:pPr>
        <w:tabs>
          <w:tab w:val="num" w:pos="720"/>
        </w:tabs>
        <w:ind w:left="720" w:hanging="360"/>
      </w:pPr>
      <w:rPr>
        <w:rFonts w:ascii="Symbol" w:hAnsi="Symbol" w:hint="default"/>
        <w:sz w:val="20"/>
      </w:rPr>
    </w:lvl>
    <w:lvl w:ilvl="1" w:tplc="0C090003">
      <w:start w:val="1"/>
      <w:numFmt w:val="bullet"/>
      <w:lvlText w:val="-"/>
      <w:lvlJc w:val="left"/>
      <w:pPr>
        <w:tabs>
          <w:tab w:val="num" w:pos="1440"/>
        </w:tabs>
        <w:ind w:left="1440" w:hanging="360"/>
      </w:pPr>
      <w:rPr>
        <w:rFonts w:ascii="Times New Roman" w:hAnsi="Times New Roman" w:cs="Times New Roman" w:hint="default"/>
        <w:sz w:val="20"/>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7C95BDE"/>
    <w:multiLevelType w:val="hybridMultilevel"/>
    <w:tmpl w:val="604CA0CC"/>
    <w:lvl w:ilvl="0" w:tplc="49304F1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7CC43A7"/>
    <w:multiLevelType w:val="hybridMultilevel"/>
    <w:tmpl w:val="6444E3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A005EDF"/>
    <w:multiLevelType w:val="hybridMultilevel"/>
    <w:tmpl w:val="9EF6F45A"/>
    <w:lvl w:ilvl="0" w:tplc="04090003">
      <w:start w:val="1"/>
      <w:numFmt w:val="bullet"/>
      <w:lvlText w:val=""/>
      <w:lvlJc w:val="left"/>
      <w:pPr>
        <w:ind w:left="360" w:hanging="360"/>
      </w:pPr>
      <w:rPr>
        <w:rFonts w:ascii="Symbol" w:hAnsi="Symbol" w:hint="default"/>
      </w:rPr>
    </w:lvl>
    <w:lvl w:ilvl="1" w:tplc="0C090003">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A4249D4"/>
    <w:multiLevelType w:val="hybridMultilevel"/>
    <w:tmpl w:val="537E7236"/>
    <w:lvl w:ilvl="0" w:tplc="04090001">
      <w:start w:val="1"/>
      <w:numFmt w:val="bullet"/>
      <w:lvlText w:val="-"/>
      <w:lvlJc w:val="left"/>
      <w:pPr>
        <w:tabs>
          <w:tab w:val="num" w:pos="1040"/>
        </w:tabs>
        <w:ind w:left="1040" w:hanging="360"/>
      </w:pPr>
      <w:rPr>
        <w:rFonts w:hAnsi="Courier New"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15:restartNumberingAfterBreak="0">
    <w:nsid w:val="0A7D0EEE"/>
    <w:multiLevelType w:val="hybridMultilevel"/>
    <w:tmpl w:val="FCD87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ADE2939"/>
    <w:multiLevelType w:val="hybridMultilevel"/>
    <w:tmpl w:val="63F0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0C4C77D8"/>
    <w:multiLevelType w:val="hybridMultilevel"/>
    <w:tmpl w:val="F7F4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C6068B9"/>
    <w:multiLevelType w:val="hybridMultilevel"/>
    <w:tmpl w:val="7C12431C"/>
    <w:lvl w:ilvl="0" w:tplc="49304F12">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D8D191A"/>
    <w:multiLevelType w:val="hybridMultilevel"/>
    <w:tmpl w:val="4300BC90"/>
    <w:lvl w:ilvl="0" w:tplc="EAAAFA9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0DEC40BE"/>
    <w:multiLevelType w:val="hybridMultilevel"/>
    <w:tmpl w:val="E6341F46"/>
    <w:lvl w:ilvl="0" w:tplc="EAAAFA98">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0E143749"/>
    <w:multiLevelType w:val="hybridMultilevel"/>
    <w:tmpl w:val="64880FAA"/>
    <w:lvl w:ilvl="0" w:tplc="E1BA5F60">
      <w:start w:val="1"/>
      <w:numFmt w:val="bullet"/>
      <w:lvlText w:val="-"/>
      <w:lvlJc w:val="left"/>
      <w:pPr>
        <w:tabs>
          <w:tab w:val="num" w:pos="700"/>
        </w:tabs>
        <w:ind w:left="70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E6CCE"/>
    <w:multiLevelType w:val="hybridMultilevel"/>
    <w:tmpl w:val="D48EF2A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0EA32A51"/>
    <w:multiLevelType w:val="hybridMultilevel"/>
    <w:tmpl w:val="CC683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0EB55FCE"/>
    <w:multiLevelType w:val="singleLevel"/>
    <w:tmpl w:val="BEE270E4"/>
    <w:lvl w:ilvl="0">
      <w:start w:val="1"/>
      <w:numFmt w:val="decimal"/>
      <w:pStyle w:val="TaPSPC8"/>
      <w:lvlText w:val="8.%1 "/>
      <w:lvlJc w:val="left"/>
      <w:pPr>
        <w:tabs>
          <w:tab w:val="num" w:pos="397"/>
        </w:tabs>
        <w:ind w:left="397" w:hanging="397"/>
      </w:pPr>
      <w:rPr>
        <w:rFonts w:ascii="Times New Roman" w:hAnsi="Times New Roman" w:hint="default"/>
        <w:b w:val="0"/>
        <w:i w:val="0"/>
        <w:sz w:val="22"/>
        <w:u w:val="none"/>
      </w:rPr>
    </w:lvl>
  </w:abstractNum>
  <w:abstractNum w:abstractNumId="38" w15:restartNumberingAfterBreak="0">
    <w:nsid w:val="0F7F2446"/>
    <w:multiLevelType w:val="hybridMultilevel"/>
    <w:tmpl w:val="AEE4EC84"/>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0F9907C9"/>
    <w:multiLevelType w:val="hybridMultilevel"/>
    <w:tmpl w:val="D6EE20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0FF13B25"/>
    <w:multiLevelType w:val="hybridMultilevel"/>
    <w:tmpl w:val="8F3ED6BC"/>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41" w15:restartNumberingAfterBreak="0">
    <w:nsid w:val="101C3283"/>
    <w:multiLevelType w:val="hybridMultilevel"/>
    <w:tmpl w:val="26D40668"/>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10874A52"/>
    <w:multiLevelType w:val="hybridMultilevel"/>
    <w:tmpl w:val="7D7206B4"/>
    <w:lvl w:ilvl="0" w:tplc="71D8F0F0">
      <w:start w:val="1"/>
      <w:numFmt w:val="bullet"/>
      <w:lvlText w:val="-"/>
      <w:lvlJc w:val="left"/>
      <w:pPr>
        <w:ind w:left="720" w:hanging="360"/>
      </w:pPr>
      <w:rPr>
        <w:rFonts w:ascii="Courier New" w:hAnsi="Courier New" w:hint="default"/>
      </w:rPr>
    </w:lvl>
    <w:lvl w:ilvl="1" w:tplc="E3524A3A">
      <w:start w:val="1"/>
      <w:numFmt w:val="bullet"/>
      <w:lvlText w:val="o"/>
      <w:lvlJc w:val="left"/>
      <w:pPr>
        <w:ind w:left="1440" w:hanging="360"/>
      </w:pPr>
      <w:rPr>
        <w:rFonts w:ascii="Courier New" w:hAnsi="Courier New" w:cs="Courier New" w:hint="default"/>
      </w:rPr>
    </w:lvl>
    <w:lvl w:ilvl="2" w:tplc="F45652F0" w:tentative="1">
      <w:start w:val="1"/>
      <w:numFmt w:val="bullet"/>
      <w:lvlText w:val=""/>
      <w:lvlJc w:val="left"/>
      <w:pPr>
        <w:ind w:left="2160" w:hanging="360"/>
      </w:pPr>
      <w:rPr>
        <w:rFonts w:ascii="Wingdings" w:hAnsi="Wingdings" w:hint="default"/>
      </w:rPr>
    </w:lvl>
    <w:lvl w:ilvl="3" w:tplc="4D7ABFA0" w:tentative="1">
      <w:start w:val="1"/>
      <w:numFmt w:val="bullet"/>
      <w:lvlText w:val=""/>
      <w:lvlJc w:val="left"/>
      <w:pPr>
        <w:ind w:left="2880" w:hanging="360"/>
      </w:pPr>
      <w:rPr>
        <w:rFonts w:ascii="Symbol" w:hAnsi="Symbol" w:hint="default"/>
      </w:rPr>
    </w:lvl>
    <w:lvl w:ilvl="4" w:tplc="F794AB60" w:tentative="1">
      <w:start w:val="1"/>
      <w:numFmt w:val="bullet"/>
      <w:lvlText w:val="o"/>
      <w:lvlJc w:val="left"/>
      <w:pPr>
        <w:ind w:left="3600" w:hanging="360"/>
      </w:pPr>
      <w:rPr>
        <w:rFonts w:ascii="Courier New" w:hAnsi="Courier New" w:cs="Courier New" w:hint="default"/>
      </w:rPr>
    </w:lvl>
    <w:lvl w:ilvl="5" w:tplc="1B1C4912" w:tentative="1">
      <w:start w:val="1"/>
      <w:numFmt w:val="bullet"/>
      <w:lvlText w:val=""/>
      <w:lvlJc w:val="left"/>
      <w:pPr>
        <w:ind w:left="4320" w:hanging="360"/>
      </w:pPr>
      <w:rPr>
        <w:rFonts w:ascii="Wingdings" w:hAnsi="Wingdings" w:hint="default"/>
      </w:rPr>
    </w:lvl>
    <w:lvl w:ilvl="6" w:tplc="BECAFBD6" w:tentative="1">
      <w:start w:val="1"/>
      <w:numFmt w:val="bullet"/>
      <w:lvlText w:val=""/>
      <w:lvlJc w:val="left"/>
      <w:pPr>
        <w:ind w:left="5040" w:hanging="360"/>
      </w:pPr>
      <w:rPr>
        <w:rFonts w:ascii="Symbol" w:hAnsi="Symbol" w:hint="default"/>
      </w:rPr>
    </w:lvl>
    <w:lvl w:ilvl="7" w:tplc="F9083DA2" w:tentative="1">
      <w:start w:val="1"/>
      <w:numFmt w:val="bullet"/>
      <w:lvlText w:val="o"/>
      <w:lvlJc w:val="left"/>
      <w:pPr>
        <w:ind w:left="5760" w:hanging="360"/>
      </w:pPr>
      <w:rPr>
        <w:rFonts w:ascii="Courier New" w:hAnsi="Courier New" w:cs="Courier New" w:hint="default"/>
      </w:rPr>
    </w:lvl>
    <w:lvl w:ilvl="8" w:tplc="F0D2645A" w:tentative="1">
      <w:start w:val="1"/>
      <w:numFmt w:val="bullet"/>
      <w:lvlText w:val=""/>
      <w:lvlJc w:val="left"/>
      <w:pPr>
        <w:ind w:left="6480" w:hanging="360"/>
      </w:pPr>
      <w:rPr>
        <w:rFonts w:ascii="Wingdings" w:hAnsi="Wingdings" w:hint="default"/>
      </w:rPr>
    </w:lvl>
  </w:abstractNum>
  <w:abstractNum w:abstractNumId="43" w15:restartNumberingAfterBreak="0">
    <w:nsid w:val="111578C4"/>
    <w:multiLevelType w:val="hybridMultilevel"/>
    <w:tmpl w:val="53A2C15C"/>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15814BA"/>
    <w:multiLevelType w:val="hybridMultilevel"/>
    <w:tmpl w:val="41248C40"/>
    <w:lvl w:ilvl="0" w:tplc="0C090003">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3"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1830B12"/>
    <w:multiLevelType w:val="hybridMultilevel"/>
    <w:tmpl w:val="C43E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11F91FE8"/>
    <w:multiLevelType w:val="hybridMultilevel"/>
    <w:tmpl w:val="7522119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12C5358C"/>
    <w:multiLevelType w:val="hybridMultilevel"/>
    <w:tmpl w:val="0E842586"/>
    <w:lvl w:ilvl="0" w:tplc="EAAAFA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2EE73BD"/>
    <w:multiLevelType w:val="hybridMultilevel"/>
    <w:tmpl w:val="C8A26F04"/>
    <w:lvl w:ilvl="0" w:tplc="BF2A21FC">
      <w:start w:val="1"/>
      <w:numFmt w:val="bullet"/>
      <w:lvlText w:val="-"/>
      <w:lvlJc w:val="left"/>
      <w:pPr>
        <w:ind w:left="1469" w:hanging="360"/>
      </w:pPr>
      <w:rPr>
        <w:rFonts w:ascii="Courier New" w:hAnsi="Courier New" w:hint="default"/>
      </w:rPr>
    </w:lvl>
    <w:lvl w:ilvl="1" w:tplc="0C090003" w:tentative="1">
      <w:start w:val="1"/>
      <w:numFmt w:val="bullet"/>
      <w:lvlText w:val="o"/>
      <w:lvlJc w:val="left"/>
      <w:pPr>
        <w:ind w:left="2189" w:hanging="360"/>
      </w:pPr>
      <w:rPr>
        <w:rFonts w:ascii="Courier New" w:hAnsi="Courier New" w:cs="Courier New" w:hint="default"/>
      </w:rPr>
    </w:lvl>
    <w:lvl w:ilvl="2" w:tplc="0C090005" w:tentative="1">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50" w15:restartNumberingAfterBreak="0">
    <w:nsid w:val="137361C1"/>
    <w:multiLevelType w:val="hybridMultilevel"/>
    <w:tmpl w:val="08F0614C"/>
    <w:lvl w:ilvl="0" w:tplc="49304F12">
      <w:start w:val="1"/>
      <w:numFmt w:val="bullet"/>
      <w:lvlText w:val="-"/>
      <w:lvlJc w:val="left"/>
      <w:pPr>
        <w:tabs>
          <w:tab w:val="num" w:pos="717"/>
        </w:tabs>
        <w:ind w:left="717" w:hanging="360"/>
      </w:pPr>
      <w:rPr>
        <w:rFonts w:hAnsi="Courier New" w:hint="default"/>
      </w:rPr>
    </w:lvl>
    <w:lvl w:ilvl="1" w:tplc="0C090003" w:tentative="1">
      <w:start w:val="1"/>
      <w:numFmt w:val="bullet"/>
      <w:lvlText w:val="o"/>
      <w:lvlJc w:val="left"/>
      <w:pPr>
        <w:tabs>
          <w:tab w:val="num" w:pos="1437"/>
        </w:tabs>
        <w:ind w:left="1437" w:hanging="360"/>
      </w:pPr>
      <w:rPr>
        <w:rFonts w:ascii="Courier New" w:hAnsi="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51" w15:restartNumberingAfterBreak="0">
    <w:nsid w:val="13D174B2"/>
    <w:multiLevelType w:val="hybridMultilevel"/>
    <w:tmpl w:val="320450E0"/>
    <w:lvl w:ilvl="0" w:tplc="97B4495A">
      <w:start w:val="1"/>
      <w:numFmt w:val="bullet"/>
      <w:lvlText w:val="-"/>
      <w:lvlJc w:val="left"/>
      <w:pPr>
        <w:tabs>
          <w:tab w:val="num" w:pos="717"/>
        </w:tabs>
        <w:ind w:left="717" w:hanging="360"/>
      </w:pPr>
      <w:rPr>
        <w:rFonts w:hAnsi="Courier New"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52" w15:restartNumberingAfterBreak="0">
    <w:nsid w:val="13FA0DF8"/>
    <w:multiLevelType w:val="hybridMultilevel"/>
    <w:tmpl w:val="3EA21D66"/>
    <w:lvl w:ilvl="0" w:tplc="0C090001">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53" w15:restartNumberingAfterBreak="0">
    <w:nsid w:val="14117C3B"/>
    <w:multiLevelType w:val="hybridMultilevel"/>
    <w:tmpl w:val="5FEE856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4" w15:restartNumberingAfterBreak="0">
    <w:nsid w:val="15034D43"/>
    <w:multiLevelType w:val="hybridMultilevel"/>
    <w:tmpl w:val="B0B47DDE"/>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152A174A"/>
    <w:multiLevelType w:val="hybridMultilevel"/>
    <w:tmpl w:val="16041CB0"/>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15FE6A4D"/>
    <w:multiLevelType w:val="hybridMultilevel"/>
    <w:tmpl w:val="9D7C1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16E91B9B"/>
    <w:multiLevelType w:val="hybridMultilevel"/>
    <w:tmpl w:val="ADF07FCE"/>
    <w:lvl w:ilvl="0" w:tplc="FFFFFFFF">
      <w:start w:val="1"/>
      <w:numFmt w:val="bullet"/>
      <w:pStyle w:val="BodyTextNumbered"/>
      <w:lvlText w:val=""/>
      <w:lvlJc w:val="left"/>
      <w:pPr>
        <w:tabs>
          <w:tab w:val="num" w:pos="2988"/>
        </w:tabs>
        <w:ind w:left="2968"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75A7A98"/>
    <w:multiLevelType w:val="hybridMultilevel"/>
    <w:tmpl w:val="537E7236"/>
    <w:lvl w:ilvl="0" w:tplc="49304F12">
      <w:start w:val="1"/>
      <w:numFmt w:val="bullet"/>
      <w:lvlText w:val="-"/>
      <w:lvlJc w:val="left"/>
      <w:pPr>
        <w:tabs>
          <w:tab w:val="num" w:pos="1040"/>
        </w:tabs>
        <w:ind w:left="1040" w:hanging="360"/>
      </w:pPr>
      <w:rPr>
        <w:rFonts w:hAnsi="Courier New" w:hint="default"/>
      </w:rPr>
    </w:lvl>
    <w:lvl w:ilvl="1" w:tplc="0C090003" w:tentative="1">
      <w:start w:val="1"/>
      <w:numFmt w:val="bullet"/>
      <w:lvlText w:val="o"/>
      <w:lvlJc w:val="left"/>
      <w:pPr>
        <w:tabs>
          <w:tab w:val="num" w:pos="1760"/>
        </w:tabs>
        <w:ind w:left="1760" w:hanging="360"/>
      </w:pPr>
      <w:rPr>
        <w:rFonts w:ascii="Courier New" w:hAnsi="Courier New" w:hint="default"/>
      </w:rPr>
    </w:lvl>
    <w:lvl w:ilvl="2" w:tplc="0C090005" w:tentative="1">
      <w:start w:val="1"/>
      <w:numFmt w:val="bullet"/>
      <w:lvlText w:val=""/>
      <w:lvlJc w:val="left"/>
      <w:pPr>
        <w:tabs>
          <w:tab w:val="num" w:pos="2480"/>
        </w:tabs>
        <w:ind w:left="2480" w:hanging="360"/>
      </w:pPr>
      <w:rPr>
        <w:rFonts w:ascii="Wingdings" w:hAnsi="Wingdings" w:hint="default"/>
      </w:rPr>
    </w:lvl>
    <w:lvl w:ilvl="3" w:tplc="0C090001" w:tentative="1">
      <w:start w:val="1"/>
      <w:numFmt w:val="bullet"/>
      <w:lvlText w:val=""/>
      <w:lvlJc w:val="left"/>
      <w:pPr>
        <w:tabs>
          <w:tab w:val="num" w:pos="3200"/>
        </w:tabs>
        <w:ind w:left="3200" w:hanging="360"/>
      </w:pPr>
      <w:rPr>
        <w:rFonts w:ascii="Symbol" w:hAnsi="Symbol" w:hint="default"/>
      </w:rPr>
    </w:lvl>
    <w:lvl w:ilvl="4" w:tplc="0C090003" w:tentative="1">
      <w:start w:val="1"/>
      <w:numFmt w:val="bullet"/>
      <w:lvlText w:val="o"/>
      <w:lvlJc w:val="left"/>
      <w:pPr>
        <w:tabs>
          <w:tab w:val="num" w:pos="3920"/>
        </w:tabs>
        <w:ind w:left="3920" w:hanging="360"/>
      </w:pPr>
      <w:rPr>
        <w:rFonts w:ascii="Courier New" w:hAnsi="Courier New" w:hint="default"/>
      </w:rPr>
    </w:lvl>
    <w:lvl w:ilvl="5" w:tplc="0C090005" w:tentative="1">
      <w:start w:val="1"/>
      <w:numFmt w:val="bullet"/>
      <w:lvlText w:val=""/>
      <w:lvlJc w:val="left"/>
      <w:pPr>
        <w:tabs>
          <w:tab w:val="num" w:pos="4640"/>
        </w:tabs>
        <w:ind w:left="4640" w:hanging="360"/>
      </w:pPr>
      <w:rPr>
        <w:rFonts w:ascii="Wingdings" w:hAnsi="Wingdings" w:hint="default"/>
      </w:rPr>
    </w:lvl>
    <w:lvl w:ilvl="6" w:tplc="0C090001" w:tentative="1">
      <w:start w:val="1"/>
      <w:numFmt w:val="bullet"/>
      <w:lvlText w:val=""/>
      <w:lvlJc w:val="left"/>
      <w:pPr>
        <w:tabs>
          <w:tab w:val="num" w:pos="5360"/>
        </w:tabs>
        <w:ind w:left="5360" w:hanging="360"/>
      </w:pPr>
      <w:rPr>
        <w:rFonts w:ascii="Symbol" w:hAnsi="Symbol" w:hint="default"/>
      </w:rPr>
    </w:lvl>
    <w:lvl w:ilvl="7" w:tplc="0C090003" w:tentative="1">
      <w:start w:val="1"/>
      <w:numFmt w:val="bullet"/>
      <w:lvlText w:val="o"/>
      <w:lvlJc w:val="left"/>
      <w:pPr>
        <w:tabs>
          <w:tab w:val="num" w:pos="6080"/>
        </w:tabs>
        <w:ind w:left="6080" w:hanging="360"/>
      </w:pPr>
      <w:rPr>
        <w:rFonts w:ascii="Courier New" w:hAnsi="Courier New" w:hint="default"/>
      </w:rPr>
    </w:lvl>
    <w:lvl w:ilvl="8" w:tplc="0C090005" w:tentative="1">
      <w:start w:val="1"/>
      <w:numFmt w:val="bullet"/>
      <w:lvlText w:val=""/>
      <w:lvlJc w:val="left"/>
      <w:pPr>
        <w:tabs>
          <w:tab w:val="num" w:pos="6800"/>
        </w:tabs>
        <w:ind w:left="6800" w:hanging="360"/>
      </w:pPr>
      <w:rPr>
        <w:rFonts w:ascii="Wingdings" w:hAnsi="Wingdings" w:hint="default"/>
      </w:rPr>
    </w:lvl>
  </w:abstractNum>
  <w:abstractNum w:abstractNumId="59" w15:restartNumberingAfterBreak="0">
    <w:nsid w:val="1776408E"/>
    <w:multiLevelType w:val="hybridMultilevel"/>
    <w:tmpl w:val="1EDA03AE"/>
    <w:lvl w:ilvl="0" w:tplc="FFFFFFFF">
      <w:start w:val="1"/>
      <w:numFmt w:val="bullet"/>
      <w:pStyle w:val="UnitText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CD1AB5"/>
    <w:multiLevelType w:val="hybridMultilevel"/>
    <w:tmpl w:val="A5AAFD8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9074FE1"/>
    <w:multiLevelType w:val="singleLevel"/>
    <w:tmpl w:val="DA2EC1DA"/>
    <w:lvl w:ilvl="0">
      <w:start w:val="1"/>
      <w:numFmt w:val="decimal"/>
      <w:pStyle w:val="TaPSPC5"/>
      <w:lvlText w:val="5.%1 "/>
      <w:lvlJc w:val="left"/>
      <w:pPr>
        <w:tabs>
          <w:tab w:val="num" w:pos="397"/>
        </w:tabs>
        <w:ind w:left="397" w:hanging="397"/>
      </w:pPr>
      <w:rPr>
        <w:b w:val="0"/>
        <w:i w:val="0"/>
        <w:sz w:val="22"/>
      </w:rPr>
    </w:lvl>
  </w:abstractNum>
  <w:abstractNum w:abstractNumId="62" w15:restartNumberingAfterBreak="0">
    <w:nsid w:val="193C3E1B"/>
    <w:multiLevelType w:val="hybridMultilevel"/>
    <w:tmpl w:val="C952E588"/>
    <w:lvl w:ilvl="0" w:tplc="DAF208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3" w15:restartNumberingAfterBreak="0">
    <w:nsid w:val="19465226"/>
    <w:multiLevelType w:val="hybridMultilevel"/>
    <w:tmpl w:val="6054E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96B47E7"/>
    <w:multiLevelType w:val="singleLevel"/>
    <w:tmpl w:val="CC3003D2"/>
    <w:lvl w:ilvl="0">
      <w:start w:val="1"/>
      <w:numFmt w:val="decimal"/>
      <w:pStyle w:val="TaPSPC3"/>
      <w:lvlText w:val="3.%1 "/>
      <w:legacy w:legacy="1" w:legacySpace="0" w:legacyIndent="397"/>
      <w:lvlJc w:val="left"/>
      <w:pPr>
        <w:ind w:left="397" w:hanging="397"/>
      </w:pPr>
      <w:rPr>
        <w:rFonts w:ascii="Times New Roman" w:hAnsi="Times New Roman" w:hint="default"/>
        <w:b w:val="0"/>
        <w:i w:val="0"/>
        <w:sz w:val="22"/>
        <w:u w:val="none"/>
      </w:rPr>
    </w:lvl>
  </w:abstractNum>
  <w:abstractNum w:abstractNumId="65" w15:restartNumberingAfterBreak="0">
    <w:nsid w:val="1A335F9E"/>
    <w:multiLevelType w:val="hybridMultilevel"/>
    <w:tmpl w:val="E5825672"/>
    <w:lvl w:ilvl="0" w:tplc="C4FEB63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A4910E7"/>
    <w:multiLevelType w:val="hybridMultilevel"/>
    <w:tmpl w:val="1F3ED5DA"/>
    <w:lvl w:ilvl="0" w:tplc="49304F12">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7" w15:restartNumberingAfterBreak="0">
    <w:nsid w:val="1B401A3D"/>
    <w:multiLevelType w:val="hybridMultilevel"/>
    <w:tmpl w:val="B1C2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B984634"/>
    <w:multiLevelType w:val="hybridMultilevel"/>
    <w:tmpl w:val="0A408F4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1BEB4BD5"/>
    <w:multiLevelType w:val="hybridMultilevel"/>
    <w:tmpl w:val="B8A04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1C977812"/>
    <w:multiLevelType w:val="hybridMultilevel"/>
    <w:tmpl w:val="2FF2DDC0"/>
    <w:lvl w:ilvl="0" w:tplc="49304F12">
      <w:start w:val="1"/>
      <w:numFmt w:val="bullet"/>
      <w:lvlText w:val="-"/>
      <w:lvlJc w:val="left"/>
      <w:pPr>
        <w:ind w:left="819" w:hanging="360"/>
      </w:pPr>
      <w:rPr>
        <w:rFonts w:ascii="Courier New" w:hAnsi="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71" w15:restartNumberingAfterBreak="0">
    <w:nsid w:val="1C9E1F9D"/>
    <w:multiLevelType w:val="hybridMultilevel"/>
    <w:tmpl w:val="99D28848"/>
    <w:lvl w:ilvl="0" w:tplc="32CE89E8">
      <w:start w:val="1"/>
      <w:numFmt w:val="bullet"/>
      <w:lvlText w:val="-"/>
      <w:lvlJc w:val="left"/>
      <w:pPr>
        <w:tabs>
          <w:tab w:val="num" w:pos="1040"/>
        </w:tabs>
        <w:ind w:left="1040" w:hanging="360"/>
      </w:pPr>
      <w:rPr>
        <w:rFonts w:hAnsi="Courier New" w:hint="default"/>
      </w:rPr>
    </w:lvl>
    <w:lvl w:ilvl="1" w:tplc="04090019">
      <w:start w:val="1"/>
      <w:numFmt w:val="bullet"/>
      <w:lvlText w:val="o"/>
      <w:lvlJc w:val="left"/>
      <w:pPr>
        <w:tabs>
          <w:tab w:val="num" w:pos="1100"/>
        </w:tabs>
        <w:ind w:left="1100" w:hanging="360"/>
      </w:pPr>
      <w:rPr>
        <w:rFonts w:ascii="Courier New" w:hAnsi="Courier New" w:hint="default"/>
      </w:rPr>
    </w:lvl>
    <w:lvl w:ilvl="2" w:tplc="0409001B" w:tentative="1">
      <w:start w:val="1"/>
      <w:numFmt w:val="bullet"/>
      <w:lvlText w:val=""/>
      <w:lvlJc w:val="left"/>
      <w:pPr>
        <w:tabs>
          <w:tab w:val="num" w:pos="1820"/>
        </w:tabs>
        <w:ind w:left="1820" w:hanging="360"/>
      </w:pPr>
      <w:rPr>
        <w:rFonts w:ascii="Wingdings" w:hAnsi="Wingdings" w:hint="default"/>
      </w:rPr>
    </w:lvl>
    <w:lvl w:ilvl="3" w:tplc="0409000F" w:tentative="1">
      <w:start w:val="1"/>
      <w:numFmt w:val="bullet"/>
      <w:lvlText w:val=""/>
      <w:lvlJc w:val="left"/>
      <w:pPr>
        <w:tabs>
          <w:tab w:val="num" w:pos="2540"/>
        </w:tabs>
        <w:ind w:left="2540" w:hanging="360"/>
      </w:pPr>
      <w:rPr>
        <w:rFonts w:ascii="Symbol" w:hAnsi="Symbol" w:hint="default"/>
      </w:rPr>
    </w:lvl>
    <w:lvl w:ilvl="4" w:tplc="04090019" w:tentative="1">
      <w:start w:val="1"/>
      <w:numFmt w:val="bullet"/>
      <w:lvlText w:val="o"/>
      <w:lvlJc w:val="left"/>
      <w:pPr>
        <w:tabs>
          <w:tab w:val="num" w:pos="3260"/>
        </w:tabs>
        <w:ind w:left="3260" w:hanging="360"/>
      </w:pPr>
      <w:rPr>
        <w:rFonts w:ascii="Courier New" w:hAnsi="Courier New" w:hint="default"/>
      </w:rPr>
    </w:lvl>
    <w:lvl w:ilvl="5" w:tplc="0409001B" w:tentative="1">
      <w:start w:val="1"/>
      <w:numFmt w:val="bullet"/>
      <w:lvlText w:val=""/>
      <w:lvlJc w:val="left"/>
      <w:pPr>
        <w:tabs>
          <w:tab w:val="num" w:pos="3980"/>
        </w:tabs>
        <w:ind w:left="3980" w:hanging="360"/>
      </w:pPr>
      <w:rPr>
        <w:rFonts w:ascii="Wingdings" w:hAnsi="Wingdings" w:hint="default"/>
      </w:rPr>
    </w:lvl>
    <w:lvl w:ilvl="6" w:tplc="0409000F" w:tentative="1">
      <w:start w:val="1"/>
      <w:numFmt w:val="bullet"/>
      <w:lvlText w:val=""/>
      <w:lvlJc w:val="left"/>
      <w:pPr>
        <w:tabs>
          <w:tab w:val="num" w:pos="4700"/>
        </w:tabs>
        <w:ind w:left="4700" w:hanging="360"/>
      </w:pPr>
      <w:rPr>
        <w:rFonts w:ascii="Symbol" w:hAnsi="Symbol" w:hint="default"/>
      </w:rPr>
    </w:lvl>
    <w:lvl w:ilvl="7" w:tplc="04090019" w:tentative="1">
      <w:start w:val="1"/>
      <w:numFmt w:val="bullet"/>
      <w:lvlText w:val="o"/>
      <w:lvlJc w:val="left"/>
      <w:pPr>
        <w:tabs>
          <w:tab w:val="num" w:pos="5420"/>
        </w:tabs>
        <w:ind w:left="5420" w:hanging="360"/>
      </w:pPr>
      <w:rPr>
        <w:rFonts w:ascii="Courier New" w:hAnsi="Courier New" w:hint="default"/>
      </w:rPr>
    </w:lvl>
    <w:lvl w:ilvl="8" w:tplc="0409001B" w:tentative="1">
      <w:start w:val="1"/>
      <w:numFmt w:val="bullet"/>
      <w:lvlText w:val=""/>
      <w:lvlJc w:val="left"/>
      <w:pPr>
        <w:tabs>
          <w:tab w:val="num" w:pos="6140"/>
        </w:tabs>
        <w:ind w:left="6140" w:hanging="360"/>
      </w:pPr>
      <w:rPr>
        <w:rFonts w:ascii="Wingdings" w:hAnsi="Wingdings" w:hint="default"/>
      </w:rPr>
    </w:lvl>
  </w:abstractNum>
  <w:abstractNum w:abstractNumId="72" w15:restartNumberingAfterBreak="0">
    <w:nsid w:val="1CFD4441"/>
    <w:multiLevelType w:val="hybridMultilevel"/>
    <w:tmpl w:val="62D61C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1D190A67"/>
    <w:multiLevelType w:val="hybridMultilevel"/>
    <w:tmpl w:val="7028472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1D9F0F21"/>
    <w:multiLevelType w:val="hybridMultilevel"/>
    <w:tmpl w:val="458A0EE0"/>
    <w:lvl w:ilvl="0" w:tplc="49304F12">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DD40154"/>
    <w:multiLevelType w:val="hybridMultilevel"/>
    <w:tmpl w:val="6308AD5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1F1A62EA"/>
    <w:multiLevelType w:val="hybridMultilevel"/>
    <w:tmpl w:val="D9844B38"/>
    <w:lvl w:ilvl="0" w:tplc="0C090001">
      <w:start w:val="1"/>
      <w:numFmt w:val="bullet"/>
      <w:lvlText w:val=""/>
      <w:lvlJc w:val="left"/>
      <w:pPr>
        <w:tabs>
          <w:tab w:val="num" w:pos="227"/>
        </w:tabs>
        <w:ind w:left="227" w:hanging="227"/>
      </w:pPr>
      <w:rPr>
        <w:rFonts w:ascii="Symbol" w:hAnsi="Symbol" w:hint="default"/>
      </w:rPr>
    </w:lvl>
    <w:lvl w:ilvl="1" w:tplc="E1BA5F6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F455DD1"/>
    <w:multiLevelType w:val="hybridMultilevel"/>
    <w:tmpl w:val="CC94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1F552EB8"/>
    <w:multiLevelType w:val="hybridMultilevel"/>
    <w:tmpl w:val="2B1C48B0"/>
    <w:lvl w:ilvl="0" w:tplc="FFFFFFFF">
      <w:start w:val="1"/>
      <w:numFmt w:val="bullet"/>
      <w:pStyle w:val="Bullet2"/>
      <w:lvlText w:val="·"/>
      <w:lvlJc w:val="left"/>
      <w:pPr>
        <w:tabs>
          <w:tab w:val="num" w:pos="794"/>
        </w:tabs>
        <w:ind w:left="794" w:hanging="39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F5A0A62"/>
    <w:multiLevelType w:val="hybridMultilevel"/>
    <w:tmpl w:val="CDFCF06C"/>
    <w:lvl w:ilvl="0" w:tplc="FFFFFFFF">
      <w:numFmt w:val="none"/>
      <w:pStyle w:val="ListBullet3"/>
      <w:lvlText w:val=""/>
      <w:lvlJc w:val="left"/>
      <w:pPr>
        <w:tabs>
          <w:tab w:val="num" w:pos="360"/>
        </w:tabs>
        <w:ind w:left="0"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1F6E01C9"/>
    <w:multiLevelType w:val="hybridMultilevel"/>
    <w:tmpl w:val="468CBA26"/>
    <w:lvl w:ilvl="0" w:tplc="08090001">
      <w:start w:val="1"/>
      <w:numFmt w:val="bullet"/>
      <w:lvlText w:val=""/>
      <w:lvlJc w:val="left"/>
      <w:pPr>
        <w:ind w:left="360" w:hanging="360"/>
      </w:pPr>
      <w:rPr>
        <w:rFonts w:ascii="Symbol" w:hAnsi="Symbol" w:hint="default"/>
      </w:rPr>
    </w:lvl>
    <w:lvl w:ilvl="1" w:tplc="97984530">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05A5AAE"/>
    <w:multiLevelType w:val="hybridMultilevel"/>
    <w:tmpl w:val="4050C2B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210C6F1B"/>
    <w:multiLevelType w:val="hybridMultilevel"/>
    <w:tmpl w:val="6A0A5BDC"/>
    <w:lvl w:ilvl="0" w:tplc="04090003">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1296958"/>
    <w:multiLevelType w:val="multilevel"/>
    <w:tmpl w:val="10222742"/>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6" w15:restartNumberingAfterBreak="0">
    <w:nsid w:val="21597C00"/>
    <w:multiLevelType w:val="hybridMultilevel"/>
    <w:tmpl w:val="44A832DE"/>
    <w:lvl w:ilvl="0" w:tplc="0C090003">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166724F"/>
    <w:multiLevelType w:val="hybridMultilevel"/>
    <w:tmpl w:val="2D4C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2777441"/>
    <w:multiLevelType w:val="hybridMultilevel"/>
    <w:tmpl w:val="8A520DCA"/>
    <w:lvl w:ilvl="0" w:tplc="0C090001">
      <w:start w:val="1"/>
      <w:numFmt w:val="bullet"/>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89"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238C6A4A"/>
    <w:multiLevelType w:val="hybridMultilevel"/>
    <w:tmpl w:val="D65AFBB4"/>
    <w:lvl w:ilvl="0" w:tplc="0C090001">
      <w:start w:val="1"/>
      <w:numFmt w:val="bullet"/>
      <w:lvlText w:val="-"/>
      <w:lvlJc w:val="left"/>
      <w:pPr>
        <w:tabs>
          <w:tab w:val="num" w:pos="700"/>
        </w:tabs>
        <w:ind w:left="700" w:hanging="360"/>
      </w:pPr>
      <w:rPr>
        <w:rFonts w:ascii="Courier New" w:hAnsi="Courier New" w:hint="default"/>
      </w:rPr>
    </w:lvl>
    <w:lvl w:ilvl="1" w:tplc="04090003">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91" w15:restartNumberingAfterBreak="0">
    <w:nsid w:val="23E5518D"/>
    <w:multiLevelType w:val="hybridMultilevel"/>
    <w:tmpl w:val="B3D0B566"/>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2" w15:restartNumberingAfterBreak="0">
    <w:nsid w:val="244777E8"/>
    <w:multiLevelType w:val="hybridMultilevel"/>
    <w:tmpl w:val="7D28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24574CB6"/>
    <w:multiLevelType w:val="hybridMultilevel"/>
    <w:tmpl w:val="3F425768"/>
    <w:lvl w:ilvl="0" w:tplc="49304F1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245B799A"/>
    <w:multiLevelType w:val="hybridMultilevel"/>
    <w:tmpl w:val="AFF6F41A"/>
    <w:lvl w:ilvl="0" w:tplc="FFFFFFFF">
      <w:start w:val="1"/>
      <w:numFmt w:val="bullet"/>
      <w:pStyle w:val="FrontPage"/>
      <w:lvlText w:val=""/>
      <w:lvlJc w:val="left"/>
      <w:pPr>
        <w:tabs>
          <w:tab w:val="num" w:pos="1080"/>
        </w:tabs>
        <w:ind w:left="1060" w:hanging="340"/>
      </w:pPr>
      <w:rPr>
        <w:rFonts w:ascii="Wingdings" w:hAnsi="Wingdings" w:hint="default"/>
      </w:rPr>
    </w:lvl>
    <w:lvl w:ilvl="1" w:tplc="FFFFFFFF">
      <w:start w:val="1"/>
      <w:numFmt w:val="bullet"/>
      <w:lvlText w:val="o"/>
      <w:lvlJc w:val="left"/>
      <w:pPr>
        <w:tabs>
          <w:tab w:val="num" w:pos="-108"/>
        </w:tabs>
        <w:ind w:left="-108" w:hanging="360"/>
      </w:pPr>
      <w:rPr>
        <w:rFonts w:ascii="Courier New" w:hAnsi="Courier New" w:hint="default"/>
      </w:rPr>
    </w:lvl>
    <w:lvl w:ilvl="2" w:tplc="FFFFFFFF">
      <w:start w:val="1"/>
      <w:numFmt w:val="bullet"/>
      <w:lvlText w:val=""/>
      <w:lvlJc w:val="left"/>
      <w:pPr>
        <w:tabs>
          <w:tab w:val="num" w:pos="612"/>
        </w:tabs>
        <w:ind w:left="612" w:hanging="360"/>
      </w:pPr>
      <w:rPr>
        <w:rFonts w:ascii="Wingdings" w:hAnsi="Wingdings" w:hint="default"/>
      </w:rPr>
    </w:lvl>
    <w:lvl w:ilvl="3" w:tplc="FFFFFFFF">
      <w:start w:val="1"/>
      <w:numFmt w:val="bullet"/>
      <w:lvlText w:val=""/>
      <w:lvlJc w:val="left"/>
      <w:pPr>
        <w:tabs>
          <w:tab w:val="num" w:pos="1332"/>
        </w:tabs>
        <w:ind w:left="1332" w:hanging="360"/>
      </w:pPr>
      <w:rPr>
        <w:rFonts w:ascii="Symbol" w:hAnsi="Symbol" w:hint="default"/>
      </w:rPr>
    </w:lvl>
    <w:lvl w:ilvl="4" w:tplc="FFFFFFFF" w:tentative="1">
      <w:start w:val="1"/>
      <w:numFmt w:val="bullet"/>
      <w:lvlText w:val="o"/>
      <w:lvlJc w:val="left"/>
      <w:pPr>
        <w:tabs>
          <w:tab w:val="num" w:pos="2052"/>
        </w:tabs>
        <w:ind w:left="2052" w:hanging="360"/>
      </w:pPr>
      <w:rPr>
        <w:rFonts w:ascii="Courier New" w:hAnsi="Courier New" w:hint="default"/>
      </w:rPr>
    </w:lvl>
    <w:lvl w:ilvl="5" w:tplc="FFFFFFFF" w:tentative="1">
      <w:start w:val="1"/>
      <w:numFmt w:val="bullet"/>
      <w:lvlText w:val=""/>
      <w:lvlJc w:val="left"/>
      <w:pPr>
        <w:tabs>
          <w:tab w:val="num" w:pos="2772"/>
        </w:tabs>
        <w:ind w:left="2772" w:hanging="360"/>
      </w:pPr>
      <w:rPr>
        <w:rFonts w:ascii="Wingdings" w:hAnsi="Wingdings" w:hint="default"/>
      </w:rPr>
    </w:lvl>
    <w:lvl w:ilvl="6" w:tplc="FFFFFFFF" w:tentative="1">
      <w:start w:val="1"/>
      <w:numFmt w:val="bullet"/>
      <w:lvlText w:val=""/>
      <w:lvlJc w:val="left"/>
      <w:pPr>
        <w:tabs>
          <w:tab w:val="num" w:pos="3492"/>
        </w:tabs>
        <w:ind w:left="3492" w:hanging="360"/>
      </w:pPr>
      <w:rPr>
        <w:rFonts w:ascii="Symbol" w:hAnsi="Symbol" w:hint="default"/>
      </w:rPr>
    </w:lvl>
    <w:lvl w:ilvl="7" w:tplc="FFFFFFFF" w:tentative="1">
      <w:start w:val="1"/>
      <w:numFmt w:val="bullet"/>
      <w:lvlText w:val="o"/>
      <w:lvlJc w:val="left"/>
      <w:pPr>
        <w:tabs>
          <w:tab w:val="num" w:pos="4212"/>
        </w:tabs>
        <w:ind w:left="4212" w:hanging="360"/>
      </w:pPr>
      <w:rPr>
        <w:rFonts w:ascii="Courier New" w:hAnsi="Courier New" w:hint="default"/>
      </w:rPr>
    </w:lvl>
    <w:lvl w:ilvl="8" w:tplc="FFFFFFFF" w:tentative="1">
      <w:start w:val="1"/>
      <w:numFmt w:val="bullet"/>
      <w:lvlText w:val=""/>
      <w:lvlJc w:val="left"/>
      <w:pPr>
        <w:tabs>
          <w:tab w:val="num" w:pos="4932"/>
        </w:tabs>
        <w:ind w:left="4932" w:hanging="360"/>
      </w:pPr>
      <w:rPr>
        <w:rFonts w:ascii="Wingdings" w:hAnsi="Wingdings" w:hint="default"/>
      </w:rPr>
    </w:lvl>
  </w:abstractNum>
  <w:abstractNum w:abstractNumId="95" w15:restartNumberingAfterBreak="0">
    <w:nsid w:val="245F0D78"/>
    <w:multiLevelType w:val="hybridMultilevel"/>
    <w:tmpl w:val="AB882598"/>
    <w:lvl w:ilvl="0" w:tplc="04090001">
      <w:start w:val="1"/>
      <w:numFmt w:val="bullet"/>
      <w:lvlText w:val="-"/>
      <w:lvlJc w:val="left"/>
      <w:pPr>
        <w:ind w:left="819" w:hanging="360"/>
      </w:pPr>
      <w:rPr>
        <w:rFonts w:ascii="Courier New" w:hAnsi="Courier New"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96" w15:restartNumberingAfterBreak="0">
    <w:nsid w:val="24C432D1"/>
    <w:multiLevelType w:val="hybridMultilevel"/>
    <w:tmpl w:val="64300E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25DC2EF4"/>
    <w:multiLevelType w:val="hybridMultilevel"/>
    <w:tmpl w:val="E21E3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26695121"/>
    <w:multiLevelType w:val="hybridMultilevel"/>
    <w:tmpl w:val="8766B944"/>
    <w:lvl w:ilvl="0" w:tplc="49304F12">
      <w:start w:val="1"/>
      <w:numFmt w:val="bullet"/>
      <w:lvlText w:val=""/>
      <w:lvlJc w:val="left"/>
      <w:pPr>
        <w:ind w:left="720" w:hanging="360"/>
      </w:pPr>
      <w:rPr>
        <w:rFonts w:ascii="Symbol" w:hAnsi="Symbol" w:hint="default"/>
      </w:rPr>
    </w:lvl>
    <w:lvl w:ilvl="1" w:tplc="1E04FD0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267C0BFA"/>
    <w:multiLevelType w:val="hybridMultilevel"/>
    <w:tmpl w:val="65085486"/>
    <w:lvl w:ilvl="0" w:tplc="68C4C7A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0" w15:restartNumberingAfterBreak="0">
    <w:nsid w:val="26B07866"/>
    <w:multiLevelType w:val="hybridMultilevel"/>
    <w:tmpl w:val="7A8CE4D2"/>
    <w:lvl w:ilvl="0" w:tplc="0C090001">
      <w:start w:val="1"/>
      <w:numFmt w:val="bullet"/>
      <w:pStyle w:val="BulletInden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pStyle w:val="BulletIndent2"/>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26BE75A6"/>
    <w:multiLevelType w:val="hybridMultilevel"/>
    <w:tmpl w:val="E6143E6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27147227"/>
    <w:multiLevelType w:val="hybridMultilevel"/>
    <w:tmpl w:val="CC6E1C52"/>
    <w:lvl w:ilvl="0" w:tplc="49304F12">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60"/>
        </w:tabs>
        <w:ind w:left="1460" w:hanging="360"/>
      </w:pPr>
      <w:rPr>
        <w:rFonts w:ascii="Courier New" w:hAnsi="Courier New" w:hint="default"/>
      </w:rPr>
    </w:lvl>
    <w:lvl w:ilvl="2" w:tplc="0C090005" w:tentative="1">
      <w:start w:val="1"/>
      <w:numFmt w:val="bullet"/>
      <w:lvlText w:val=""/>
      <w:lvlJc w:val="left"/>
      <w:pPr>
        <w:tabs>
          <w:tab w:val="num" w:pos="2180"/>
        </w:tabs>
        <w:ind w:left="2180" w:hanging="360"/>
      </w:pPr>
      <w:rPr>
        <w:rFonts w:ascii="Wingdings" w:hAnsi="Wingdings" w:hint="default"/>
      </w:rPr>
    </w:lvl>
    <w:lvl w:ilvl="3" w:tplc="0C090001" w:tentative="1">
      <w:start w:val="1"/>
      <w:numFmt w:val="bullet"/>
      <w:lvlText w:val=""/>
      <w:lvlJc w:val="left"/>
      <w:pPr>
        <w:tabs>
          <w:tab w:val="num" w:pos="2900"/>
        </w:tabs>
        <w:ind w:left="2900" w:hanging="360"/>
      </w:pPr>
      <w:rPr>
        <w:rFonts w:ascii="Symbol" w:hAnsi="Symbol" w:hint="default"/>
      </w:rPr>
    </w:lvl>
    <w:lvl w:ilvl="4" w:tplc="0C090003" w:tentative="1">
      <w:start w:val="1"/>
      <w:numFmt w:val="bullet"/>
      <w:lvlText w:val="o"/>
      <w:lvlJc w:val="left"/>
      <w:pPr>
        <w:tabs>
          <w:tab w:val="num" w:pos="3620"/>
        </w:tabs>
        <w:ind w:left="3620" w:hanging="360"/>
      </w:pPr>
      <w:rPr>
        <w:rFonts w:ascii="Courier New" w:hAnsi="Courier New" w:hint="default"/>
      </w:rPr>
    </w:lvl>
    <w:lvl w:ilvl="5" w:tplc="0C090005" w:tentative="1">
      <w:start w:val="1"/>
      <w:numFmt w:val="bullet"/>
      <w:lvlText w:val=""/>
      <w:lvlJc w:val="left"/>
      <w:pPr>
        <w:tabs>
          <w:tab w:val="num" w:pos="4340"/>
        </w:tabs>
        <w:ind w:left="4340" w:hanging="360"/>
      </w:pPr>
      <w:rPr>
        <w:rFonts w:ascii="Wingdings" w:hAnsi="Wingdings" w:hint="default"/>
      </w:rPr>
    </w:lvl>
    <w:lvl w:ilvl="6" w:tplc="0C090001" w:tentative="1">
      <w:start w:val="1"/>
      <w:numFmt w:val="bullet"/>
      <w:lvlText w:val=""/>
      <w:lvlJc w:val="left"/>
      <w:pPr>
        <w:tabs>
          <w:tab w:val="num" w:pos="5060"/>
        </w:tabs>
        <w:ind w:left="5060" w:hanging="360"/>
      </w:pPr>
      <w:rPr>
        <w:rFonts w:ascii="Symbol" w:hAnsi="Symbol" w:hint="default"/>
      </w:rPr>
    </w:lvl>
    <w:lvl w:ilvl="7" w:tplc="0C090003" w:tentative="1">
      <w:start w:val="1"/>
      <w:numFmt w:val="bullet"/>
      <w:lvlText w:val="o"/>
      <w:lvlJc w:val="left"/>
      <w:pPr>
        <w:tabs>
          <w:tab w:val="num" w:pos="5780"/>
        </w:tabs>
        <w:ind w:left="5780" w:hanging="360"/>
      </w:pPr>
      <w:rPr>
        <w:rFonts w:ascii="Courier New" w:hAnsi="Courier New" w:hint="default"/>
      </w:rPr>
    </w:lvl>
    <w:lvl w:ilvl="8" w:tplc="0C090005" w:tentative="1">
      <w:start w:val="1"/>
      <w:numFmt w:val="bullet"/>
      <w:lvlText w:val=""/>
      <w:lvlJc w:val="left"/>
      <w:pPr>
        <w:tabs>
          <w:tab w:val="num" w:pos="6500"/>
        </w:tabs>
        <w:ind w:left="6500" w:hanging="360"/>
      </w:pPr>
      <w:rPr>
        <w:rFonts w:ascii="Wingdings" w:hAnsi="Wingdings" w:hint="default"/>
      </w:rPr>
    </w:lvl>
  </w:abstractNum>
  <w:abstractNum w:abstractNumId="103" w15:restartNumberingAfterBreak="0">
    <w:nsid w:val="27AE77AB"/>
    <w:multiLevelType w:val="hybridMultilevel"/>
    <w:tmpl w:val="3EC466F4"/>
    <w:lvl w:ilvl="0" w:tplc="EAAAFA98">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104" w15:restartNumberingAfterBreak="0">
    <w:nsid w:val="27F35865"/>
    <w:multiLevelType w:val="hybridMultilevel"/>
    <w:tmpl w:val="A964CC1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28FB7240"/>
    <w:multiLevelType w:val="hybridMultilevel"/>
    <w:tmpl w:val="22487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298A4DD7"/>
    <w:multiLevelType w:val="hybridMultilevel"/>
    <w:tmpl w:val="9812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29F55B14"/>
    <w:multiLevelType w:val="hybridMultilevel"/>
    <w:tmpl w:val="C3B44DB6"/>
    <w:lvl w:ilvl="0" w:tplc="97984530">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2ADD1CA2"/>
    <w:multiLevelType w:val="hybridMultilevel"/>
    <w:tmpl w:val="407427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2AF073C3"/>
    <w:multiLevelType w:val="singleLevel"/>
    <w:tmpl w:val="E74AA204"/>
    <w:lvl w:ilvl="0">
      <w:start w:val="1"/>
      <w:numFmt w:val="decimal"/>
      <w:pStyle w:val="TaPSPC4"/>
      <w:lvlText w:val="4.%1 "/>
      <w:legacy w:legacy="1" w:legacySpace="0" w:legacyIndent="397"/>
      <w:lvlJc w:val="left"/>
      <w:pPr>
        <w:ind w:left="397" w:hanging="397"/>
      </w:pPr>
      <w:rPr>
        <w:b w:val="0"/>
        <w:i w:val="0"/>
        <w:sz w:val="22"/>
      </w:rPr>
    </w:lvl>
  </w:abstractNum>
  <w:abstractNum w:abstractNumId="111" w15:restartNumberingAfterBreak="0">
    <w:nsid w:val="2CB25FBC"/>
    <w:multiLevelType w:val="hybridMultilevel"/>
    <w:tmpl w:val="F10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2D793CB2"/>
    <w:multiLevelType w:val="hybridMultilevel"/>
    <w:tmpl w:val="633215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114" w15:restartNumberingAfterBreak="0">
    <w:nsid w:val="2F5059CC"/>
    <w:multiLevelType w:val="hybridMultilevel"/>
    <w:tmpl w:val="4EC2C5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2F591DE2"/>
    <w:multiLevelType w:val="hybridMultilevel"/>
    <w:tmpl w:val="2C66AE0C"/>
    <w:lvl w:ilvl="0" w:tplc="FFFFFFFF">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17" w15:restartNumberingAfterBreak="0">
    <w:nsid w:val="30F72039"/>
    <w:multiLevelType w:val="hybridMultilevel"/>
    <w:tmpl w:val="B2E0D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31704BE4"/>
    <w:multiLevelType w:val="hybridMultilevel"/>
    <w:tmpl w:val="678CFE2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31C92C96"/>
    <w:multiLevelType w:val="hybridMultilevel"/>
    <w:tmpl w:val="42BEE7C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32214CA0"/>
    <w:multiLevelType w:val="hybridMultilevel"/>
    <w:tmpl w:val="DC72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28E4138"/>
    <w:multiLevelType w:val="hybridMultilevel"/>
    <w:tmpl w:val="86782BD4"/>
    <w:lvl w:ilvl="0" w:tplc="E1BA5F60">
      <w:start w:val="1"/>
      <w:numFmt w:val="bullet"/>
      <w:lvlText w:val="o"/>
      <w:lvlJc w:val="left"/>
      <w:pPr>
        <w:ind w:left="1106" w:hanging="360"/>
      </w:pPr>
      <w:rPr>
        <w:rFonts w:ascii="Courier New" w:hAnsi="Courier New" w:cs="Courier New" w:hint="default"/>
      </w:rPr>
    </w:lvl>
    <w:lvl w:ilvl="1" w:tplc="0C090003" w:tentative="1">
      <w:start w:val="1"/>
      <w:numFmt w:val="bullet"/>
      <w:lvlText w:val="o"/>
      <w:lvlJc w:val="left"/>
      <w:pPr>
        <w:ind w:left="1826" w:hanging="360"/>
      </w:pPr>
      <w:rPr>
        <w:rFonts w:ascii="Courier New" w:hAnsi="Courier New" w:cs="Courier New" w:hint="default"/>
      </w:rPr>
    </w:lvl>
    <w:lvl w:ilvl="2" w:tplc="0C090005" w:tentative="1">
      <w:start w:val="1"/>
      <w:numFmt w:val="bullet"/>
      <w:lvlText w:val=""/>
      <w:lvlJc w:val="left"/>
      <w:pPr>
        <w:ind w:left="2546" w:hanging="360"/>
      </w:pPr>
      <w:rPr>
        <w:rFonts w:ascii="Wingdings" w:hAnsi="Wingdings" w:hint="default"/>
      </w:rPr>
    </w:lvl>
    <w:lvl w:ilvl="3" w:tplc="0C090001" w:tentative="1">
      <w:start w:val="1"/>
      <w:numFmt w:val="bullet"/>
      <w:lvlText w:val=""/>
      <w:lvlJc w:val="left"/>
      <w:pPr>
        <w:ind w:left="3266" w:hanging="360"/>
      </w:pPr>
      <w:rPr>
        <w:rFonts w:ascii="Symbol" w:hAnsi="Symbol" w:hint="default"/>
      </w:rPr>
    </w:lvl>
    <w:lvl w:ilvl="4" w:tplc="0C090003" w:tentative="1">
      <w:start w:val="1"/>
      <w:numFmt w:val="bullet"/>
      <w:lvlText w:val="o"/>
      <w:lvlJc w:val="left"/>
      <w:pPr>
        <w:ind w:left="3986" w:hanging="360"/>
      </w:pPr>
      <w:rPr>
        <w:rFonts w:ascii="Courier New" w:hAnsi="Courier New" w:cs="Courier New" w:hint="default"/>
      </w:rPr>
    </w:lvl>
    <w:lvl w:ilvl="5" w:tplc="0C090005" w:tentative="1">
      <w:start w:val="1"/>
      <w:numFmt w:val="bullet"/>
      <w:lvlText w:val=""/>
      <w:lvlJc w:val="left"/>
      <w:pPr>
        <w:ind w:left="4706" w:hanging="360"/>
      </w:pPr>
      <w:rPr>
        <w:rFonts w:ascii="Wingdings" w:hAnsi="Wingdings" w:hint="default"/>
      </w:rPr>
    </w:lvl>
    <w:lvl w:ilvl="6" w:tplc="0C090001" w:tentative="1">
      <w:start w:val="1"/>
      <w:numFmt w:val="bullet"/>
      <w:lvlText w:val=""/>
      <w:lvlJc w:val="left"/>
      <w:pPr>
        <w:ind w:left="5426" w:hanging="360"/>
      </w:pPr>
      <w:rPr>
        <w:rFonts w:ascii="Symbol" w:hAnsi="Symbol" w:hint="default"/>
      </w:rPr>
    </w:lvl>
    <w:lvl w:ilvl="7" w:tplc="0C090003" w:tentative="1">
      <w:start w:val="1"/>
      <w:numFmt w:val="bullet"/>
      <w:lvlText w:val="o"/>
      <w:lvlJc w:val="left"/>
      <w:pPr>
        <w:ind w:left="6146" w:hanging="360"/>
      </w:pPr>
      <w:rPr>
        <w:rFonts w:ascii="Courier New" w:hAnsi="Courier New" w:cs="Courier New" w:hint="default"/>
      </w:rPr>
    </w:lvl>
    <w:lvl w:ilvl="8" w:tplc="0C090005" w:tentative="1">
      <w:start w:val="1"/>
      <w:numFmt w:val="bullet"/>
      <w:lvlText w:val=""/>
      <w:lvlJc w:val="left"/>
      <w:pPr>
        <w:ind w:left="6866" w:hanging="360"/>
      </w:pPr>
      <w:rPr>
        <w:rFonts w:ascii="Wingdings" w:hAnsi="Wingdings" w:hint="default"/>
      </w:rPr>
    </w:lvl>
  </w:abstractNum>
  <w:abstractNum w:abstractNumId="123" w15:restartNumberingAfterBreak="0">
    <w:nsid w:val="32F056C6"/>
    <w:multiLevelType w:val="hybridMultilevel"/>
    <w:tmpl w:val="6A14185E"/>
    <w:lvl w:ilvl="0" w:tplc="911A03A4">
      <w:start w:val="1"/>
      <w:numFmt w:val="bullet"/>
      <w:lvlText w:val="-"/>
      <w:lvlJc w:val="left"/>
      <w:pPr>
        <w:ind w:left="1060" w:hanging="360"/>
      </w:pPr>
      <w:rPr>
        <w:rFonts w:ascii="Courier New" w:hAnsi="Courier New" w:hint="default"/>
      </w:rPr>
    </w:lvl>
    <w:lvl w:ilvl="1" w:tplc="49304F12"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4" w15:restartNumberingAfterBreak="0">
    <w:nsid w:val="332B2B0C"/>
    <w:multiLevelType w:val="hybridMultilevel"/>
    <w:tmpl w:val="2B62B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33393CA3"/>
    <w:multiLevelType w:val="hybridMultilevel"/>
    <w:tmpl w:val="0770A154"/>
    <w:lvl w:ilvl="0" w:tplc="49304F12">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3423562"/>
    <w:multiLevelType w:val="hybridMultilevel"/>
    <w:tmpl w:val="49EE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3F46250"/>
    <w:multiLevelType w:val="hybridMultilevel"/>
    <w:tmpl w:val="A9406824"/>
    <w:lvl w:ilvl="0" w:tplc="76505B7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3F90700"/>
    <w:multiLevelType w:val="hybridMultilevel"/>
    <w:tmpl w:val="5D085438"/>
    <w:lvl w:ilvl="0" w:tplc="49304F12">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46A7B4A"/>
    <w:multiLevelType w:val="hybridMultilevel"/>
    <w:tmpl w:val="504A857A"/>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34B70CE9"/>
    <w:multiLevelType w:val="singleLevel"/>
    <w:tmpl w:val="7138CF12"/>
    <w:lvl w:ilvl="0">
      <w:start w:val="1"/>
      <w:numFmt w:val="bullet"/>
      <w:pStyle w:val="TaPS1TablePoints"/>
      <w:lvlText w:val=""/>
      <w:lvlJc w:val="left"/>
      <w:pPr>
        <w:tabs>
          <w:tab w:val="num" w:pos="360"/>
        </w:tabs>
        <w:ind w:left="360" w:hanging="360"/>
      </w:pPr>
      <w:rPr>
        <w:rFonts w:ascii="Symbol" w:hAnsi="Symbol" w:hint="default"/>
      </w:rPr>
    </w:lvl>
  </w:abstractNum>
  <w:abstractNum w:abstractNumId="131" w15:restartNumberingAfterBreak="0">
    <w:nsid w:val="35425051"/>
    <w:multiLevelType w:val="hybridMultilevel"/>
    <w:tmpl w:val="C65A0840"/>
    <w:lvl w:ilvl="0" w:tplc="FFFFFFFF">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5801C82"/>
    <w:multiLevelType w:val="hybridMultilevel"/>
    <w:tmpl w:val="D2663940"/>
    <w:lvl w:ilvl="0" w:tplc="FFFFFFFF">
      <w:start w:val="1"/>
      <w:numFmt w:val="bullet"/>
      <w:lvlText w:val="-"/>
      <w:lvlJc w:val="left"/>
      <w:pPr>
        <w:ind w:left="819" w:hanging="360"/>
      </w:pPr>
      <w:rPr>
        <w:rFonts w:ascii="Courier New" w:hAnsi="Courier New" w:hint="default"/>
      </w:rPr>
    </w:lvl>
    <w:lvl w:ilvl="1" w:tplc="FFFFFFFF" w:tentative="1">
      <w:start w:val="1"/>
      <w:numFmt w:val="bullet"/>
      <w:lvlText w:val="o"/>
      <w:lvlJc w:val="left"/>
      <w:pPr>
        <w:ind w:left="1539" w:hanging="360"/>
      </w:pPr>
      <w:rPr>
        <w:rFonts w:ascii="Courier New" w:hAnsi="Courier New" w:cs="Courier New" w:hint="default"/>
      </w:rPr>
    </w:lvl>
    <w:lvl w:ilvl="2" w:tplc="FFFFFFFF" w:tentative="1">
      <w:start w:val="1"/>
      <w:numFmt w:val="bullet"/>
      <w:lvlText w:val=""/>
      <w:lvlJc w:val="left"/>
      <w:pPr>
        <w:ind w:left="2259" w:hanging="360"/>
      </w:pPr>
      <w:rPr>
        <w:rFonts w:ascii="Wingdings" w:hAnsi="Wingdings" w:hint="default"/>
      </w:rPr>
    </w:lvl>
    <w:lvl w:ilvl="3" w:tplc="FFFFFFFF" w:tentative="1">
      <w:start w:val="1"/>
      <w:numFmt w:val="bullet"/>
      <w:lvlText w:val=""/>
      <w:lvlJc w:val="left"/>
      <w:pPr>
        <w:ind w:left="2979" w:hanging="360"/>
      </w:pPr>
      <w:rPr>
        <w:rFonts w:ascii="Symbol" w:hAnsi="Symbol" w:hint="default"/>
      </w:rPr>
    </w:lvl>
    <w:lvl w:ilvl="4" w:tplc="FFFFFFFF" w:tentative="1">
      <w:start w:val="1"/>
      <w:numFmt w:val="bullet"/>
      <w:lvlText w:val="o"/>
      <w:lvlJc w:val="left"/>
      <w:pPr>
        <w:ind w:left="3699" w:hanging="360"/>
      </w:pPr>
      <w:rPr>
        <w:rFonts w:ascii="Courier New" w:hAnsi="Courier New" w:cs="Courier New" w:hint="default"/>
      </w:rPr>
    </w:lvl>
    <w:lvl w:ilvl="5" w:tplc="FFFFFFFF" w:tentative="1">
      <w:start w:val="1"/>
      <w:numFmt w:val="bullet"/>
      <w:lvlText w:val=""/>
      <w:lvlJc w:val="left"/>
      <w:pPr>
        <w:ind w:left="4419" w:hanging="360"/>
      </w:pPr>
      <w:rPr>
        <w:rFonts w:ascii="Wingdings" w:hAnsi="Wingdings" w:hint="default"/>
      </w:rPr>
    </w:lvl>
    <w:lvl w:ilvl="6" w:tplc="FFFFFFFF" w:tentative="1">
      <w:start w:val="1"/>
      <w:numFmt w:val="bullet"/>
      <w:lvlText w:val=""/>
      <w:lvlJc w:val="left"/>
      <w:pPr>
        <w:ind w:left="5139" w:hanging="360"/>
      </w:pPr>
      <w:rPr>
        <w:rFonts w:ascii="Symbol" w:hAnsi="Symbol" w:hint="default"/>
      </w:rPr>
    </w:lvl>
    <w:lvl w:ilvl="7" w:tplc="FFFFFFFF" w:tentative="1">
      <w:start w:val="1"/>
      <w:numFmt w:val="bullet"/>
      <w:lvlText w:val="o"/>
      <w:lvlJc w:val="left"/>
      <w:pPr>
        <w:ind w:left="5859" w:hanging="360"/>
      </w:pPr>
      <w:rPr>
        <w:rFonts w:ascii="Courier New" w:hAnsi="Courier New" w:cs="Courier New" w:hint="default"/>
      </w:rPr>
    </w:lvl>
    <w:lvl w:ilvl="8" w:tplc="FFFFFFFF" w:tentative="1">
      <w:start w:val="1"/>
      <w:numFmt w:val="bullet"/>
      <w:lvlText w:val=""/>
      <w:lvlJc w:val="left"/>
      <w:pPr>
        <w:ind w:left="6579" w:hanging="360"/>
      </w:pPr>
      <w:rPr>
        <w:rFonts w:ascii="Wingdings" w:hAnsi="Wingdings" w:hint="default"/>
      </w:rPr>
    </w:lvl>
  </w:abstractNum>
  <w:abstractNum w:abstractNumId="133" w15:restartNumberingAfterBreak="0">
    <w:nsid w:val="35AD72A0"/>
    <w:multiLevelType w:val="hybridMultilevel"/>
    <w:tmpl w:val="8D928E34"/>
    <w:lvl w:ilvl="0" w:tplc="0C090001">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4" w15:restartNumberingAfterBreak="0">
    <w:nsid w:val="35C33361"/>
    <w:multiLevelType w:val="hybridMultilevel"/>
    <w:tmpl w:val="B6205EA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361D43FD"/>
    <w:multiLevelType w:val="hybridMultilevel"/>
    <w:tmpl w:val="2AD6CD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369E7D61"/>
    <w:multiLevelType w:val="hybridMultilevel"/>
    <w:tmpl w:val="8F0C3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36C72E85"/>
    <w:multiLevelType w:val="hybridMultilevel"/>
    <w:tmpl w:val="E34C84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36EF2B35"/>
    <w:multiLevelType w:val="hybridMultilevel"/>
    <w:tmpl w:val="CFBC01F0"/>
    <w:lvl w:ilvl="0" w:tplc="68C4C7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37987211"/>
    <w:multiLevelType w:val="hybridMultilevel"/>
    <w:tmpl w:val="6A244776"/>
    <w:lvl w:ilvl="0" w:tplc="0C090005">
      <w:start w:val="1"/>
      <w:numFmt w:val="bullet"/>
      <w:lvlText w:val=""/>
      <w:lvlJc w:val="left"/>
      <w:pPr>
        <w:ind w:left="718" w:hanging="360"/>
      </w:pPr>
      <w:rPr>
        <w:rFonts w:ascii="Wingdings" w:hAnsi="Wingdings"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40" w15:restartNumberingAfterBreak="0">
    <w:nsid w:val="37A037D1"/>
    <w:multiLevelType w:val="hybridMultilevel"/>
    <w:tmpl w:val="27622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387649CC"/>
    <w:multiLevelType w:val="hybridMultilevel"/>
    <w:tmpl w:val="B88A282E"/>
    <w:lvl w:ilvl="0" w:tplc="EAAAFA98">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2" w15:restartNumberingAfterBreak="0">
    <w:nsid w:val="38C47B7A"/>
    <w:multiLevelType w:val="hybridMultilevel"/>
    <w:tmpl w:val="0F3CDD5E"/>
    <w:lvl w:ilvl="0" w:tplc="F7B6BE1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396D448C"/>
    <w:multiLevelType w:val="hybridMultilevel"/>
    <w:tmpl w:val="E52C4E7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4" w15:restartNumberingAfterBreak="0">
    <w:nsid w:val="397A347F"/>
    <w:multiLevelType w:val="hybridMultilevel"/>
    <w:tmpl w:val="397EF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3A604096"/>
    <w:multiLevelType w:val="hybridMultilevel"/>
    <w:tmpl w:val="E954E3D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3AEB0234"/>
    <w:multiLevelType w:val="hybridMultilevel"/>
    <w:tmpl w:val="5A98D77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3B421B33"/>
    <w:multiLevelType w:val="hybridMultilevel"/>
    <w:tmpl w:val="5BA2B5F4"/>
    <w:lvl w:ilvl="0" w:tplc="68C4C7A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3BF01752"/>
    <w:multiLevelType w:val="hybridMultilevel"/>
    <w:tmpl w:val="8DDCCFE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9" w15:restartNumberingAfterBreak="0">
    <w:nsid w:val="3D0B1491"/>
    <w:multiLevelType w:val="hybridMultilevel"/>
    <w:tmpl w:val="771260A0"/>
    <w:lvl w:ilvl="0" w:tplc="0C090003">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D4421FD"/>
    <w:multiLevelType w:val="singleLevel"/>
    <w:tmpl w:val="3D08CD7A"/>
    <w:lvl w:ilvl="0">
      <w:start w:val="1"/>
      <w:numFmt w:val="bullet"/>
      <w:pStyle w:val="bodybull"/>
      <w:lvlText w:val=""/>
      <w:lvlJc w:val="left"/>
      <w:pPr>
        <w:tabs>
          <w:tab w:val="num" w:pos="454"/>
        </w:tabs>
        <w:ind w:left="454" w:hanging="454"/>
      </w:pPr>
      <w:rPr>
        <w:rFonts w:ascii="Symbol" w:hAnsi="Symbol" w:hint="default"/>
      </w:rPr>
    </w:lvl>
  </w:abstractNum>
  <w:abstractNum w:abstractNumId="151"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3DA64F98"/>
    <w:multiLevelType w:val="hybridMultilevel"/>
    <w:tmpl w:val="78C231FA"/>
    <w:lvl w:ilvl="0" w:tplc="49304F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3DBC15E9"/>
    <w:multiLevelType w:val="hybridMultilevel"/>
    <w:tmpl w:val="7FF41446"/>
    <w:lvl w:ilvl="0" w:tplc="EAAAFA98">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3EDE0C2A"/>
    <w:multiLevelType w:val="multilevel"/>
    <w:tmpl w:val="D8E6A380"/>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3F956E01"/>
    <w:multiLevelType w:val="hybridMultilevel"/>
    <w:tmpl w:val="E2C07502"/>
    <w:lvl w:ilvl="0" w:tplc="49304F12">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6" w15:restartNumberingAfterBreak="0">
    <w:nsid w:val="3FED23F0"/>
    <w:multiLevelType w:val="hybridMultilevel"/>
    <w:tmpl w:val="C3983F98"/>
    <w:lvl w:ilvl="0" w:tplc="0C090001">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158" w15:restartNumberingAfterBreak="0">
    <w:nsid w:val="40460944"/>
    <w:multiLevelType w:val="hybridMultilevel"/>
    <w:tmpl w:val="5A12CB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9" w15:restartNumberingAfterBreak="0">
    <w:nsid w:val="41812A5B"/>
    <w:multiLevelType w:val="hybridMultilevel"/>
    <w:tmpl w:val="EC38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41F16E59"/>
    <w:multiLevelType w:val="hybridMultilevel"/>
    <w:tmpl w:val="47BAFA7A"/>
    <w:lvl w:ilvl="0" w:tplc="8F8C6A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4246473F"/>
    <w:multiLevelType w:val="hybridMultilevel"/>
    <w:tmpl w:val="F47E2D26"/>
    <w:lvl w:ilvl="0" w:tplc="5ED6D61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42C375DC"/>
    <w:multiLevelType w:val="hybridMultilevel"/>
    <w:tmpl w:val="28F815CE"/>
    <w:lvl w:ilvl="0" w:tplc="04090003">
      <w:start w:val="1"/>
      <w:numFmt w:val="bullet"/>
      <w:lvlText w:val=""/>
      <w:lvlJc w:val="left"/>
      <w:pPr>
        <w:tabs>
          <w:tab w:val="num" w:pos="360"/>
        </w:tabs>
        <w:ind w:left="360" w:hanging="360"/>
      </w:pPr>
      <w:rPr>
        <w:rFonts w:ascii="Symbol" w:hAnsi="Symbol" w:hint="default"/>
        <w:sz w:val="20"/>
      </w:rPr>
    </w:lvl>
    <w:lvl w:ilvl="1" w:tplc="0C090003">
      <w:start w:val="1"/>
      <w:numFmt w:val="bullet"/>
      <w:lvlText w:val="-"/>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440B1FF4"/>
    <w:multiLevelType w:val="hybridMultilevel"/>
    <w:tmpl w:val="F9E6B6F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44442A93"/>
    <w:multiLevelType w:val="hybridMultilevel"/>
    <w:tmpl w:val="C18458F4"/>
    <w:lvl w:ilvl="0" w:tplc="0C090001">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50A5941"/>
    <w:multiLevelType w:val="hybridMultilevel"/>
    <w:tmpl w:val="5F163870"/>
    <w:lvl w:ilvl="0" w:tplc="EAAAFA98">
      <w:start w:val="1"/>
      <w:numFmt w:val="bullet"/>
      <w:lvlText w:val=""/>
      <w:lvlJc w:val="left"/>
      <w:pPr>
        <w:ind w:left="1031" w:hanging="360"/>
      </w:pPr>
      <w:rPr>
        <w:rFonts w:ascii="Symbol" w:hAnsi="Symbol" w:hint="default"/>
      </w:rPr>
    </w:lvl>
    <w:lvl w:ilvl="1" w:tplc="0C090003" w:tentative="1">
      <w:start w:val="1"/>
      <w:numFmt w:val="bullet"/>
      <w:lvlText w:val="o"/>
      <w:lvlJc w:val="left"/>
      <w:pPr>
        <w:ind w:left="1751" w:hanging="360"/>
      </w:pPr>
      <w:rPr>
        <w:rFonts w:ascii="Courier New" w:hAnsi="Courier New" w:cs="Courier New" w:hint="default"/>
      </w:rPr>
    </w:lvl>
    <w:lvl w:ilvl="2" w:tplc="0C090005" w:tentative="1">
      <w:start w:val="1"/>
      <w:numFmt w:val="bullet"/>
      <w:lvlText w:val=""/>
      <w:lvlJc w:val="left"/>
      <w:pPr>
        <w:ind w:left="2471" w:hanging="360"/>
      </w:pPr>
      <w:rPr>
        <w:rFonts w:ascii="Wingdings" w:hAnsi="Wingdings" w:hint="default"/>
      </w:rPr>
    </w:lvl>
    <w:lvl w:ilvl="3" w:tplc="0C090001" w:tentative="1">
      <w:start w:val="1"/>
      <w:numFmt w:val="bullet"/>
      <w:lvlText w:val=""/>
      <w:lvlJc w:val="left"/>
      <w:pPr>
        <w:ind w:left="3191" w:hanging="360"/>
      </w:pPr>
      <w:rPr>
        <w:rFonts w:ascii="Symbol" w:hAnsi="Symbol" w:hint="default"/>
      </w:rPr>
    </w:lvl>
    <w:lvl w:ilvl="4" w:tplc="0C090003" w:tentative="1">
      <w:start w:val="1"/>
      <w:numFmt w:val="bullet"/>
      <w:lvlText w:val="o"/>
      <w:lvlJc w:val="left"/>
      <w:pPr>
        <w:ind w:left="3911" w:hanging="360"/>
      </w:pPr>
      <w:rPr>
        <w:rFonts w:ascii="Courier New" w:hAnsi="Courier New" w:cs="Courier New" w:hint="default"/>
      </w:rPr>
    </w:lvl>
    <w:lvl w:ilvl="5" w:tplc="0C090005" w:tentative="1">
      <w:start w:val="1"/>
      <w:numFmt w:val="bullet"/>
      <w:lvlText w:val=""/>
      <w:lvlJc w:val="left"/>
      <w:pPr>
        <w:ind w:left="4631" w:hanging="360"/>
      </w:pPr>
      <w:rPr>
        <w:rFonts w:ascii="Wingdings" w:hAnsi="Wingdings" w:hint="default"/>
      </w:rPr>
    </w:lvl>
    <w:lvl w:ilvl="6" w:tplc="0C090001" w:tentative="1">
      <w:start w:val="1"/>
      <w:numFmt w:val="bullet"/>
      <w:lvlText w:val=""/>
      <w:lvlJc w:val="left"/>
      <w:pPr>
        <w:ind w:left="5351" w:hanging="360"/>
      </w:pPr>
      <w:rPr>
        <w:rFonts w:ascii="Symbol" w:hAnsi="Symbol" w:hint="default"/>
      </w:rPr>
    </w:lvl>
    <w:lvl w:ilvl="7" w:tplc="0C090003" w:tentative="1">
      <w:start w:val="1"/>
      <w:numFmt w:val="bullet"/>
      <w:lvlText w:val="o"/>
      <w:lvlJc w:val="left"/>
      <w:pPr>
        <w:ind w:left="6071" w:hanging="360"/>
      </w:pPr>
      <w:rPr>
        <w:rFonts w:ascii="Courier New" w:hAnsi="Courier New" w:cs="Courier New" w:hint="default"/>
      </w:rPr>
    </w:lvl>
    <w:lvl w:ilvl="8" w:tplc="0C090005" w:tentative="1">
      <w:start w:val="1"/>
      <w:numFmt w:val="bullet"/>
      <w:lvlText w:val=""/>
      <w:lvlJc w:val="left"/>
      <w:pPr>
        <w:ind w:left="6791" w:hanging="360"/>
      </w:pPr>
      <w:rPr>
        <w:rFonts w:ascii="Wingdings" w:hAnsi="Wingdings" w:hint="default"/>
      </w:rPr>
    </w:lvl>
  </w:abstractNum>
  <w:abstractNum w:abstractNumId="166" w15:restartNumberingAfterBreak="0">
    <w:nsid w:val="452B46B7"/>
    <w:multiLevelType w:val="hybridMultilevel"/>
    <w:tmpl w:val="2E00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45FF7F48"/>
    <w:multiLevelType w:val="hybridMultilevel"/>
    <w:tmpl w:val="64102E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48466FB9"/>
    <w:multiLevelType w:val="hybridMultilevel"/>
    <w:tmpl w:val="DCF406D8"/>
    <w:lvl w:ilvl="0" w:tplc="EAAAFA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498C5444"/>
    <w:multiLevelType w:val="hybridMultilevel"/>
    <w:tmpl w:val="DACE8944"/>
    <w:lvl w:ilvl="0" w:tplc="0C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49E92CD8"/>
    <w:multiLevelType w:val="hybridMultilevel"/>
    <w:tmpl w:val="4AA642BA"/>
    <w:lvl w:ilvl="0" w:tplc="0C090003">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A990DF6"/>
    <w:multiLevelType w:val="hybridMultilevel"/>
    <w:tmpl w:val="AA0E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4AE45804"/>
    <w:multiLevelType w:val="singleLevel"/>
    <w:tmpl w:val="5560BE7C"/>
    <w:lvl w:ilvl="0">
      <w:start w:val="1"/>
      <w:numFmt w:val="decimal"/>
      <w:pStyle w:val="TaPSPC6"/>
      <w:lvlText w:val="6.%1 "/>
      <w:lvlJc w:val="left"/>
      <w:pPr>
        <w:tabs>
          <w:tab w:val="num" w:pos="397"/>
        </w:tabs>
        <w:ind w:left="397" w:hanging="397"/>
      </w:pPr>
      <w:rPr>
        <w:b w:val="0"/>
        <w:i w:val="0"/>
        <w:sz w:val="22"/>
      </w:rPr>
    </w:lvl>
  </w:abstractNum>
  <w:abstractNum w:abstractNumId="174" w15:restartNumberingAfterBreak="0">
    <w:nsid w:val="4AEF02E5"/>
    <w:multiLevelType w:val="hybridMultilevel"/>
    <w:tmpl w:val="6B0C10B6"/>
    <w:lvl w:ilvl="0" w:tplc="3D74117A">
      <w:start w:val="1"/>
      <w:numFmt w:val="bullet"/>
      <w:pStyle w:val="bulltext2ind"/>
      <w:lvlText w:val=""/>
      <w:lvlJc w:val="left"/>
      <w:pPr>
        <w:tabs>
          <w:tab w:val="num" w:pos="360"/>
        </w:tabs>
        <w:ind w:left="360" w:hanging="360"/>
      </w:pPr>
      <w:rPr>
        <w:rFonts w:ascii="Symbol" w:hAnsi="Symbol" w:hint="default"/>
      </w:rPr>
    </w:lvl>
    <w:lvl w:ilvl="1" w:tplc="0C090003">
      <w:start w:val="1"/>
      <w:numFmt w:val="bullet"/>
      <w:lvlText w:val="-"/>
      <w:lvlJc w:val="left"/>
      <w:pPr>
        <w:tabs>
          <w:tab w:val="num" w:pos="1440"/>
        </w:tabs>
        <w:ind w:left="1440" w:hanging="360"/>
      </w:pPr>
      <w:rPr>
        <w:rFonts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B246522"/>
    <w:multiLevelType w:val="singleLevel"/>
    <w:tmpl w:val="478E953C"/>
    <w:lvl w:ilvl="0">
      <w:start w:val="1"/>
      <w:numFmt w:val="decimal"/>
      <w:pStyle w:val="TaPSPC2"/>
      <w:lvlText w:val="2.%1 "/>
      <w:legacy w:legacy="1" w:legacySpace="0" w:legacyIndent="397"/>
      <w:lvlJc w:val="left"/>
      <w:pPr>
        <w:ind w:left="397" w:hanging="397"/>
      </w:pPr>
      <w:rPr>
        <w:rFonts w:ascii="Times New Roman" w:hAnsi="Times New Roman" w:hint="default"/>
        <w:b w:val="0"/>
        <w:i w:val="0"/>
        <w:sz w:val="22"/>
        <w:u w:val="none"/>
      </w:rPr>
    </w:lvl>
  </w:abstractNum>
  <w:abstractNum w:abstractNumId="176" w15:restartNumberingAfterBreak="0">
    <w:nsid w:val="4B8148EF"/>
    <w:multiLevelType w:val="hybridMultilevel"/>
    <w:tmpl w:val="5FC46E7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4B8457B3"/>
    <w:multiLevelType w:val="hybridMultilevel"/>
    <w:tmpl w:val="044C38C4"/>
    <w:lvl w:ilvl="0" w:tplc="A6CA319E">
      <w:start w:val="1"/>
      <w:numFmt w:val="decimal"/>
      <w:lvlText w:val="%1."/>
      <w:lvlJc w:val="left"/>
      <w:pPr>
        <w:ind w:left="316" w:hanging="360"/>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abstractNum w:abstractNumId="178" w15:restartNumberingAfterBreak="0">
    <w:nsid w:val="4BAB27A2"/>
    <w:multiLevelType w:val="hybridMultilevel"/>
    <w:tmpl w:val="68088E90"/>
    <w:lvl w:ilvl="0" w:tplc="EAAAFA98">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79" w15:restartNumberingAfterBreak="0">
    <w:nsid w:val="4BE96B40"/>
    <w:multiLevelType w:val="hybridMultilevel"/>
    <w:tmpl w:val="7C6EEF68"/>
    <w:lvl w:ilvl="0" w:tplc="FFFFFFFF">
      <w:start w:val="1"/>
      <w:numFmt w:val="bullet"/>
      <w:lvlText w:val="-"/>
      <w:lvlJc w:val="left"/>
      <w:pPr>
        <w:ind w:left="746" w:hanging="360"/>
      </w:pPr>
      <w:rPr>
        <w:rFonts w:ascii="Courier New" w:hAnsi="Courier New" w:hint="default"/>
      </w:rPr>
    </w:lvl>
    <w:lvl w:ilvl="1" w:tplc="FFFFFFFF" w:tentative="1">
      <w:start w:val="1"/>
      <w:numFmt w:val="bullet"/>
      <w:lvlText w:val="o"/>
      <w:lvlJc w:val="left"/>
      <w:pPr>
        <w:ind w:left="1466" w:hanging="360"/>
      </w:pPr>
      <w:rPr>
        <w:rFonts w:ascii="Courier New" w:hAnsi="Courier New" w:cs="Courier New" w:hint="default"/>
      </w:rPr>
    </w:lvl>
    <w:lvl w:ilvl="2" w:tplc="FFFFFFFF" w:tentative="1">
      <w:start w:val="1"/>
      <w:numFmt w:val="bullet"/>
      <w:lvlText w:val=""/>
      <w:lvlJc w:val="left"/>
      <w:pPr>
        <w:ind w:left="2186" w:hanging="360"/>
      </w:pPr>
      <w:rPr>
        <w:rFonts w:ascii="Wingdings" w:hAnsi="Wingdings" w:hint="default"/>
      </w:rPr>
    </w:lvl>
    <w:lvl w:ilvl="3" w:tplc="FFFFFFFF" w:tentative="1">
      <w:start w:val="1"/>
      <w:numFmt w:val="bullet"/>
      <w:lvlText w:val=""/>
      <w:lvlJc w:val="left"/>
      <w:pPr>
        <w:ind w:left="2906" w:hanging="360"/>
      </w:pPr>
      <w:rPr>
        <w:rFonts w:ascii="Symbol" w:hAnsi="Symbol" w:hint="default"/>
      </w:rPr>
    </w:lvl>
    <w:lvl w:ilvl="4" w:tplc="FFFFFFFF" w:tentative="1">
      <w:start w:val="1"/>
      <w:numFmt w:val="bullet"/>
      <w:lvlText w:val="o"/>
      <w:lvlJc w:val="left"/>
      <w:pPr>
        <w:ind w:left="3626" w:hanging="360"/>
      </w:pPr>
      <w:rPr>
        <w:rFonts w:ascii="Courier New" w:hAnsi="Courier New" w:cs="Courier New" w:hint="default"/>
      </w:rPr>
    </w:lvl>
    <w:lvl w:ilvl="5" w:tplc="FFFFFFFF" w:tentative="1">
      <w:start w:val="1"/>
      <w:numFmt w:val="bullet"/>
      <w:lvlText w:val=""/>
      <w:lvlJc w:val="left"/>
      <w:pPr>
        <w:ind w:left="4346" w:hanging="360"/>
      </w:pPr>
      <w:rPr>
        <w:rFonts w:ascii="Wingdings" w:hAnsi="Wingdings" w:hint="default"/>
      </w:rPr>
    </w:lvl>
    <w:lvl w:ilvl="6" w:tplc="FFFFFFFF" w:tentative="1">
      <w:start w:val="1"/>
      <w:numFmt w:val="bullet"/>
      <w:lvlText w:val=""/>
      <w:lvlJc w:val="left"/>
      <w:pPr>
        <w:ind w:left="5066" w:hanging="360"/>
      </w:pPr>
      <w:rPr>
        <w:rFonts w:ascii="Symbol" w:hAnsi="Symbol" w:hint="default"/>
      </w:rPr>
    </w:lvl>
    <w:lvl w:ilvl="7" w:tplc="FFFFFFFF" w:tentative="1">
      <w:start w:val="1"/>
      <w:numFmt w:val="bullet"/>
      <w:lvlText w:val="o"/>
      <w:lvlJc w:val="left"/>
      <w:pPr>
        <w:ind w:left="5786" w:hanging="360"/>
      </w:pPr>
      <w:rPr>
        <w:rFonts w:ascii="Courier New" w:hAnsi="Courier New" w:cs="Courier New" w:hint="default"/>
      </w:rPr>
    </w:lvl>
    <w:lvl w:ilvl="8" w:tplc="FFFFFFFF" w:tentative="1">
      <w:start w:val="1"/>
      <w:numFmt w:val="bullet"/>
      <w:lvlText w:val=""/>
      <w:lvlJc w:val="left"/>
      <w:pPr>
        <w:ind w:left="6506" w:hanging="360"/>
      </w:pPr>
      <w:rPr>
        <w:rFonts w:ascii="Wingdings" w:hAnsi="Wingdings" w:hint="default"/>
      </w:rPr>
    </w:lvl>
  </w:abstractNum>
  <w:abstractNum w:abstractNumId="180" w15:restartNumberingAfterBreak="0">
    <w:nsid w:val="4C0F1B5B"/>
    <w:multiLevelType w:val="hybridMultilevel"/>
    <w:tmpl w:val="3490F1DE"/>
    <w:lvl w:ilvl="0" w:tplc="BF2A21FC">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C53489F"/>
    <w:multiLevelType w:val="hybridMultilevel"/>
    <w:tmpl w:val="AA26E00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D322960"/>
    <w:multiLevelType w:val="hybridMultilevel"/>
    <w:tmpl w:val="0D749566"/>
    <w:lvl w:ilvl="0" w:tplc="EAAAFA98">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3"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4D56183B"/>
    <w:multiLevelType w:val="hybridMultilevel"/>
    <w:tmpl w:val="9D2C256A"/>
    <w:lvl w:ilvl="0" w:tplc="49304F12">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4D6A1B7F"/>
    <w:multiLevelType w:val="hybridMultilevel"/>
    <w:tmpl w:val="1B0C0AB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4DE05B60"/>
    <w:multiLevelType w:val="hybridMultilevel"/>
    <w:tmpl w:val="8970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4DE33928"/>
    <w:multiLevelType w:val="hybridMultilevel"/>
    <w:tmpl w:val="DB12E536"/>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8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9" w15:restartNumberingAfterBreak="0">
    <w:nsid w:val="4EA273DC"/>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4FCA323C"/>
    <w:multiLevelType w:val="hybridMultilevel"/>
    <w:tmpl w:val="D40AFD0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04E0123"/>
    <w:multiLevelType w:val="hybridMultilevel"/>
    <w:tmpl w:val="92542496"/>
    <w:lvl w:ilvl="0" w:tplc="FFFFFFFF">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0A938B9"/>
    <w:multiLevelType w:val="hybridMultilevel"/>
    <w:tmpl w:val="A39AF7EA"/>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3" w15:restartNumberingAfterBreak="0">
    <w:nsid w:val="50E70446"/>
    <w:multiLevelType w:val="hybridMultilevel"/>
    <w:tmpl w:val="4B8E00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517C4FFE"/>
    <w:multiLevelType w:val="hybridMultilevel"/>
    <w:tmpl w:val="0522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1E74933"/>
    <w:multiLevelType w:val="hybridMultilevel"/>
    <w:tmpl w:val="CFCC6FF6"/>
    <w:lvl w:ilvl="0" w:tplc="0C090001">
      <w:start w:val="1"/>
      <w:numFmt w:val="bullet"/>
      <w:lvlText w:val=""/>
      <w:lvlJc w:val="left"/>
      <w:pPr>
        <w:tabs>
          <w:tab w:val="num" w:pos="227"/>
        </w:tabs>
        <w:ind w:left="227" w:hanging="227"/>
      </w:pPr>
      <w:rPr>
        <w:rFonts w:ascii="Symbol" w:hAnsi="Symbol" w:hint="default"/>
      </w:rPr>
    </w:lvl>
    <w:lvl w:ilvl="1" w:tplc="E1BA5F6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1F56F2E"/>
    <w:multiLevelType w:val="hybridMultilevel"/>
    <w:tmpl w:val="EB74593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524B5BC0"/>
    <w:multiLevelType w:val="hybridMultilevel"/>
    <w:tmpl w:val="520E4724"/>
    <w:lvl w:ilvl="0" w:tplc="FFFFFFFF">
      <w:start w:val="1"/>
      <w:numFmt w:val="bullet"/>
      <w:pStyle w:val="bulltext1ind"/>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52C046A6"/>
    <w:multiLevelType w:val="hybridMultilevel"/>
    <w:tmpl w:val="23DC21C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99" w15:restartNumberingAfterBreak="0">
    <w:nsid w:val="52E722C1"/>
    <w:multiLevelType w:val="hybridMultilevel"/>
    <w:tmpl w:val="0F800AD4"/>
    <w:lvl w:ilvl="0" w:tplc="EAAAFA98">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0" w15:restartNumberingAfterBreak="0">
    <w:nsid w:val="52F95063"/>
    <w:multiLevelType w:val="hybridMultilevel"/>
    <w:tmpl w:val="5602F2AE"/>
    <w:lvl w:ilvl="0" w:tplc="04090001">
      <w:start w:val="1"/>
      <w:numFmt w:val="bullet"/>
      <w:lvlText w:val="-"/>
      <w:lvlJc w:val="left"/>
      <w:pPr>
        <w:tabs>
          <w:tab w:val="num" w:pos="717"/>
        </w:tabs>
        <w:ind w:left="717" w:hanging="360"/>
      </w:pPr>
      <w:rPr>
        <w:rFonts w:hAnsi="Courier New"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01" w15:restartNumberingAfterBreak="0">
    <w:nsid w:val="530E1779"/>
    <w:multiLevelType w:val="hybridMultilevel"/>
    <w:tmpl w:val="538EC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539B3692"/>
    <w:multiLevelType w:val="hybridMultilevel"/>
    <w:tmpl w:val="7DC6753A"/>
    <w:lvl w:ilvl="0" w:tplc="F50C654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04" w15:restartNumberingAfterBreak="0">
    <w:nsid w:val="54267ED8"/>
    <w:multiLevelType w:val="hybridMultilevel"/>
    <w:tmpl w:val="DA28B6D0"/>
    <w:lvl w:ilvl="0" w:tplc="EAAAFA98">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5" w15:restartNumberingAfterBreak="0">
    <w:nsid w:val="54520478"/>
    <w:multiLevelType w:val="hybridMultilevel"/>
    <w:tmpl w:val="5BB466AE"/>
    <w:lvl w:ilvl="0" w:tplc="97984530">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6" w15:restartNumberingAfterBreak="0">
    <w:nsid w:val="54BB60B7"/>
    <w:multiLevelType w:val="hybridMultilevel"/>
    <w:tmpl w:val="4DD8C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7"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5600125F"/>
    <w:multiLevelType w:val="hybridMultilevel"/>
    <w:tmpl w:val="4AA642BA"/>
    <w:lvl w:ilvl="0" w:tplc="04090001">
      <w:start w:val="1"/>
      <w:numFmt w:val="bullet"/>
      <w:lvlText w:val="-"/>
      <w:lvlJc w:val="left"/>
      <w:pPr>
        <w:tabs>
          <w:tab w:val="num" w:pos="1040"/>
        </w:tabs>
        <w:ind w:left="1040" w:hanging="360"/>
      </w:pPr>
      <w:rPr>
        <w:rFonts w:hAnsi="Courier New" w:hint="default"/>
      </w:rPr>
    </w:lvl>
    <w:lvl w:ilvl="1" w:tplc="04090003">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09" w15:restartNumberingAfterBreak="0">
    <w:nsid w:val="56216B0B"/>
    <w:multiLevelType w:val="hybridMultilevel"/>
    <w:tmpl w:val="8ABCC5EA"/>
    <w:lvl w:ilvl="0" w:tplc="49304F12">
      <w:start w:val="1"/>
      <w:numFmt w:val="bullet"/>
      <w:lvlText w:val=""/>
      <w:lvlJc w:val="left"/>
      <w:pPr>
        <w:tabs>
          <w:tab w:val="num" w:pos="720"/>
        </w:tabs>
        <w:ind w:left="720" w:hanging="360"/>
      </w:pPr>
      <w:rPr>
        <w:rFonts w:ascii="Symbol" w:hAnsi="Symbol" w:hint="default"/>
        <w:sz w:val="20"/>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670446F"/>
    <w:multiLevelType w:val="hybridMultilevel"/>
    <w:tmpl w:val="37D8BBE8"/>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1" w15:restartNumberingAfterBreak="0">
    <w:nsid w:val="56A95645"/>
    <w:multiLevelType w:val="hybridMultilevel"/>
    <w:tmpl w:val="A902606E"/>
    <w:lvl w:ilvl="0" w:tplc="0C090001">
      <w:start w:val="1"/>
      <w:numFmt w:val="bullet"/>
      <w:lvlText w:val=""/>
      <w:lvlJc w:val="left"/>
      <w:pPr>
        <w:tabs>
          <w:tab w:val="num" w:pos="227"/>
        </w:tabs>
        <w:ind w:left="227" w:hanging="227"/>
      </w:pPr>
      <w:rPr>
        <w:rFonts w:ascii="Symbol" w:hAnsi="Symbol" w:hint="default"/>
      </w:rPr>
    </w:lvl>
    <w:lvl w:ilvl="1" w:tplc="0C090003">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726103E"/>
    <w:multiLevelType w:val="hybridMultilevel"/>
    <w:tmpl w:val="B914D73C"/>
    <w:lvl w:ilvl="0" w:tplc="0C090003">
      <w:start w:val="1"/>
      <w:numFmt w:val="bullet"/>
      <w:lvlText w:val="o"/>
      <w:lvlJc w:val="left"/>
      <w:pPr>
        <w:ind w:left="720" w:hanging="360"/>
      </w:pPr>
      <w:rPr>
        <w:rFonts w:ascii="Courier New" w:hAnsi="Courier New" w:cs="Courier New" w:hint="default"/>
      </w:rPr>
    </w:lvl>
    <w:lvl w:ilvl="1" w:tplc="E3524A3A">
      <w:start w:val="1"/>
      <w:numFmt w:val="bullet"/>
      <w:lvlText w:val="o"/>
      <w:lvlJc w:val="left"/>
      <w:pPr>
        <w:ind w:left="1440" w:hanging="360"/>
      </w:pPr>
      <w:rPr>
        <w:rFonts w:ascii="Courier New" w:hAnsi="Courier New" w:cs="Courier New" w:hint="default"/>
      </w:rPr>
    </w:lvl>
    <w:lvl w:ilvl="2" w:tplc="F45652F0" w:tentative="1">
      <w:start w:val="1"/>
      <w:numFmt w:val="bullet"/>
      <w:lvlText w:val=""/>
      <w:lvlJc w:val="left"/>
      <w:pPr>
        <w:ind w:left="2160" w:hanging="360"/>
      </w:pPr>
      <w:rPr>
        <w:rFonts w:ascii="Wingdings" w:hAnsi="Wingdings" w:hint="default"/>
      </w:rPr>
    </w:lvl>
    <w:lvl w:ilvl="3" w:tplc="4D7ABFA0" w:tentative="1">
      <w:start w:val="1"/>
      <w:numFmt w:val="bullet"/>
      <w:lvlText w:val=""/>
      <w:lvlJc w:val="left"/>
      <w:pPr>
        <w:ind w:left="2880" w:hanging="360"/>
      </w:pPr>
      <w:rPr>
        <w:rFonts w:ascii="Symbol" w:hAnsi="Symbol" w:hint="default"/>
      </w:rPr>
    </w:lvl>
    <w:lvl w:ilvl="4" w:tplc="F794AB60" w:tentative="1">
      <w:start w:val="1"/>
      <w:numFmt w:val="bullet"/>
      <w:lvlText w:val="o"/>
      <w:lvlJc w:val="left"/>
      <w:pPr>
        <w:ind w:left="3600" w:hanging="360"/>
      </w:pPr>
      <w:rPr>
        <w:rFonts w:ascii="Courier New" w:hAnsi="Courier New" w:cs="Courier New" w:hint="default"/>
      </w:rPr>
    </w:lvl>
    <w:lvl w:ilvl="5" w:tplc="1B1C4912" w:tentative="1">
      <w:start w:val="1"/>
      <w:numFmt w:val="bullet"/>
      <w:lvlText w:val=""/>
      <w:lvlJc w:val="left"/>
      <w:pPr>
        <w:ind w:left="4320" w:hanging="360"/>
      </w:pPr>
      <w:rPr>
        <w:rFonts w:ascii="Wingdings" w:hAnsi="Wingdings" w:hint="default"/>
      </w:rPr>
    </w:lvl>
    <w:lvl w:ilvl="6" w:tplc="BECAFBD6" w:tentative="1">
      <w:start w:val="1"/>
      <w:numFmt w:val="bullet"/>
      <w:lvlText w:val=""/>
      <w:lvlJc w:val="left"/>
      <w:pPr>
        <w:ind w:left="5040" w:hanging="360"/>
      </w:pPr>
      <w:rPr>
        <w:rFonts w:ascii="Symbol" w:hAnsi="Symbol" w:hint="default"/>
      </w:rPr>
    </w:lvl>
    <w:lvl w:ilvl="7" w:tplc="F9083DA2" w:tentative="1">
      <w:start w:val="1"/>
      <w:numFmt w:val="bullet"/>
      <w:lvlText w:val="o"/>
      <w:lvlJc w:val="left"/>
      <w:pPr>
        <w:ind w:left="5760" w:hanging="360"/>
      </w:pPr>
      <w:rPr>
        <w:rFonts w:ascii="Courier New" w:hAnsi="Courier New" w:cs="Courier New" w:hint="default"/>
      </w:rPr>
    </w:lvl>
    <w:lvl w:ilvl="8" w:tplc="F0D2645A" w:tentative="1">
      <w:start w:val="1"/>
      <w:numFmt w:val="bullet"/>
      <w:lvlText w:val=""/>
      <w:lvlJc w:val="left"/>
      <w:pPr>
        <w:ind w:left="6480" w:hanging="360"/>
      </w:pPr>
      <w:rPr>
        <w:rFonts w:ascii="Wingdings" w:hAnsi="Wingdings" w:hint="default"/>
      </w:rPr>
    </w:lvl>
  </w:abstractNum>
  <w:abstractNum w:abstractNumId="213" w15:restartNumberingAfterBreak="0">
    <w:nsid w:val="57552380"/>
    <w:multiLevelType w:val="hybridMultilevel"/>
    <w:tmpl w:val="3DF426D6"/>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581B5A55"/>
    <w:multiLevelType w:val="hybridMultilevel"/>
    <w:tmpl w:val="370E72D6"/>
    <w:lvl w:ilvl="0" w:tplc="0C090001">
      <w:start w:val="1"/>
      <w:numFmt w:val="bullet"/>
      <w:lvlText w:val=""/>
      <w:lvlJc w:val="left"/>
      <w:pPr>
        <w:tabs>
          <w:tab w:val="num" w:pos="174"/>
        </w:tabs>
        <w:ind w:left="174" w:hanging="114"/>
      </w:pPr>
      <w:rPr>
        <w:rFonts w:ascii="Symbol" w:hAnsi="Symbol" w:hint="default"/>
      </w:rPr>
    </w:lvl>
    <w:lvl w:ilvl="1" w:tplc="E1BA5F60">
      <w:start w:val="1"/>
      <w:numFmt w:val="bullet"/>
      <w:lvlText w:val="o"/>
      <w:lvlJc w:val="left"/>
      <w:pPr>
        <w:tabs>
          <w:tab w:val="num" w:pos="1330"/>
        </w:tabs>
        <w:ind w:left="1330" w:hanging="360"/>
      </w:pPr>
      <w:rPr>
        <w:rFonts w:ascii="Courier New" w:hAnsi="Courier New" w:cs="Courier New" w:hint="default"/>
      </w:rPr>
    </w:lvl>
    <w:lvl w:ilvl="2" w:tplc="0C090005" w:tentative="1">
      <w:start w:val="1"/>
      <w:numFmt w:val="bullet"/>
      <w:lvlText w:val=""/>
      <w:lvlJc w:val="left"/>
      <w:pPr>
        <w:tabs>
          <w:tab w:val="num" w:pos="2050"/>
        </w:tabs>
        <w:ind w:left="2050" w:hanging="360"/>
      </w:pPr>
      <w:rPr>
        <w:rFonts w:ascii="Wingdings" w:hAnsi="Wingdings" w:hint="default"/>
      </w:rPr>
    </w:lvl>
    <w:lvl w:ilvl="3" w:tplc="0C090001" w:tentative="1">
      <w:start w:val="1"/>
      <w:numFmt w:val="bullet"/>
      <w:lvlText w:val=""/>
      <w:lvlJc w:val="left"/>
      <w:pPr>
        <w:tabs>
          <w:tab w:val="num" w:pos="2770"/>
        </w:tabs>
        <w:ind w:left="2770" w:hanging="360"/>
      </w:pPr>
      <w:rPr>
        <w:rFonts w:ascii="Symbol" w:hAnsi="Symbol" w:hint="default"/>
      </w:rPr>
    </w:lvl>
    <w:lvl w:ilvl="4" w:tplc="0C090003" w:tentative="1">
      <w:start w:val="1"/>
      <w:numFmt w:val="bullet"/>
      <w:lvlText w:val="o"/>
      <w:lvlJc w:val="left"/>
      <w:pPr>
        <w:tabs>
          <w:tab w:val="num" w:pos="3490"/>
        </w:tabs>
        <w:ind w:left="3490" w:hanging="360"/>
      </w:pPr>
      <w:rPr>
        <w:rFonts w:ascii="Courier New" w:hAnsi="Courier New" w:cs="Courier New" w:hint="default"/>
      </w:rPr>
    </w:lvl>
    <w:lvl w:ilvl="5" w:tplc="0C090005" w:tentative="1">
      <w:start w:val="1"/>
      <w:numFmt w:val="bullet"/>
      <w:lvlText w:val=""/>
      <w:lvlJc w:val="left"/>
      <w:pPr>
        <w:tabs>
          <w:tab w:val="num" w:pos="4210"/>
        </w:tabs>
        <w:ind w:left="4210" w:hanging="360"/>
      </w:pPr>
      <w:rPr>
        <w:rFonts w:ascii="Wingdings" w:hAnsi="Wingdings" w:hint="default"/>
      </w:rPr>
    </w:lvl>
    <w:lvl w:ilvl="6" w:tplc="0C090001" w:tentative="1">
      <w:start w:val="1"/>
      <w:numFmt w:val="bullet"/>
      <w:lvlText w:val=""/>
      <w:lvlJc w:val="left"/>
      <w:pPr>
        <w:tabs>
          <w:tab w:val="num" w:pos="4930"/>
        </w:tabs>
        <w:ind w:left="4930" w:hanging="360"/>
      </w:pPr>
      <w:rPr>
        <w:rFonts w:ascii="Symbol" w:hAnsi="Symbol" w:hint="default"/>
      </w:rPr>
    </w:lvl>
    <w:lvl w:ilvl="7" w:tplc="0C090003" w:tentative="1">
      <w:start w:val="1"/>
      <w:numFmt w:val="bullet"/>
      <w:lvlText w:val="o"/>
      <w:lvlJc w:val="left"/>
      <w:pPr>
        <w:tabs>
          <w:tab w:val="num" w:pos="5650"/>
        </w:tabs>
        <w:ind w:left="5650" w:hanging="360"/>
      </w:pPr>
      <w:rPr>
        <w:rFonts w:ascii="Courier New" w:hAnsi="Courier New" w:cs="Courier New" w:hint="default"/>
      </w:rPr>
    </w:lvl>
    <w:lvl w:ilvl="8" w:tplc="0C090005" w:tentative="1">
      <w:start w:val="1"/>
      <w:numFmt w:val="bullet"/>
      <w:lvlText w:val=""/>
      <w:lvlJc w:val="left"/>
      <w:pPr>
        <w:tabs>
          <w:tab w:val="num" w:pos="6370"/>
        </w:tabs>
        <w:ind w:left="6370" w:hanging="360"/>
      </w:pPr>
      <w:rPr>
        <w:rFonts w:ascii="Wingdings" w:hAnsi="Wingdings" w:hint="default"/>
      </w:rPr>
    </w:lvl>
  </w:abstractNum>
  <w:abstractNum w:abstractNumId="215" w15:restartNumberingAfterBreak="0">
    <w:nsid w:val="582673D8"/>
    <w:multiLevelType w:val="hybridMultilevel"/>
    <w:tmpl w:val="CF605162"/>
    <w:lvl w:ilvl="0" w:tplc="04090001">
      <w:start w:val="1"/>
      <w:numFmt w:val="bullet"/>
      <w:pStyle w:val="V1Alphalist-bulle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ime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583B1FB4"/>
    <w:multiLevelType w:val="hybridMultilevel"/>
    <w:tmpl w:val="38D80388"/>
    <w:lvl w:ilvl="0" w:tplc="0C090003">
      <w:start w:val="1"/>
      <w:numFmt w:val="bullet"/>
      <w:lvlText w:val="-"/>
      <w:lvlJc w:val="left"/>
      <w:pPr>
        <w:tabs>
          <w:tab w:val="num" w:pos="700"/>
        </w:tabs>
        <w:ind w:left="700" w:hanging="360"/>
      </w:pPr>
      <w:rPr>
        <w:rFonts w:ascii="Courier New" w:hAnsi="Courier New" w:hint="default"/>
      </w:rPr>
    </w:lvl>
    <w:lvl w:ilvl="1" w:tplc="04090003">
      <w:start w:val="1"/>
      <w:numFmt w:val="bullet"/>
      <w:lvlText w:val="o"/>
      <w:lvlJc w:val="left"/>
      <w:pPr>
        <w:tabs>
          <w:tab w:val="num" w:pos="760"/>
        </w:tabs>
        <w:ind w:left="760" w:hanging="360"/>
      </w:pPr>
      <w:rPr>
        <w:rFonts w:ascii="Courier New" w:hAnsi="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217" w15:restartNumberingAfterBreak="0">
    <w:nsid w:val="597F2B60"/>
    <w:multiLevelType w:val="hybridMultilevel"/>
    <w:tmpl w:val="9D703942"/>
    <w:lvl w:ilvl="0" w:tplc="0C090001">
      <w:start w:val="1"/>
      <w:numFmt w:val="bullet"/>
      <w:lvlText w:val="-"/>
      <w:lvlJc w:val="left"/>
      <w:pPr>
        <w:tabs>
          <w:tab w:val="num" w:pos="717"/>
        </w:tabs>
        <w:ind w:left="717" w:hanging="360"/>
      </w:pPr>
      <w:rPr>
        <w:rFonts w:hAnsi="Courier New" w:hint="default"/>
      </w:rPr>
    </w:lvl>
    <w:lvl w:ilvl="1" w:tplc="0C090003" w:tentative="1">
      <w:start w:val="1"/>
      <w:numFmt w:val="bullet"/>
      <w:lvlText w:val="o"/>
      <w:lvlJc w:val="left"/>
      <w:pPr>
        <w:tabs>
          <w:tab w:val="num" w:pos="1437"/>
        </w:tabs>
        <w:ind w:left="1437" w:hanging="360"/>
      </w:pPr>
      <w:rPr>
        <w:rFonts w:ascii="Courier New" w:hAnsi="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218" w15:restartNumberingAfterBreak="0">
    <w:nsid w:val="59BE235F"/>
    <w:multiLevelType w:val="hybridMultilevel"/>
    <w:tmpl w:val="5052E2E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9" w15:restartNumberingAfterBreak="0">
    <w:nsid w:val="5A11115E"/>
    <w:multiLevelType w:val="hybridMultilevel"/>
    <w:tmpl w:val="D30E7A66"/>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0" w15:restartNumberingAfterBreak="0">
    <w:nsid w:val="5B936F4F"/>
    <w:multiLevelType w:val="hybridMultilevel"/>
    <w:tmpl w:val="FB48A594"/>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1" w15:restartNumberingAfterBreak="0">
    <w:nsid w:val="5BC4478B"/>
    <w:multiLevelType w:val="hybridMultilevel"/>
    <w:tmpl w:val="DC10DA6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2" w15:restartNumberingAfterBreak="0">
    <w:nsid w:val="5BD01029"/>
    <w:multiLevelType w:val="hybridMultilevel"/>
    <w:tmpl w:val="592A1814"/>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5BEC3950"/>
    <w:multiLevelType w:val="hybridMultilevel"/>
    <w:tmpl w:val="D48EF722"/>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4" w15:restartNumberingAfterBreak="0">
    <w:nsid w:val="5C3B13F4"/>
    <w:multiLevelType w:val="hybridMultilevel"/>
    <w:tmpl w:val="552AC168"/>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5" w15:restartNumberingAfterBreak="0">
    <w:nsid w:val="5C450D00"/>
    <w:multiLevelType w:val="hybridMultilevel"/>
    <w:tmpl w:val="F1443C64"/>
    <w:lvl w:ilvl="0" w:tplc="49304F12">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6" w15:restartNumberingAfterBreak="0">
    <w:nsid w:val="5D821BAB"/>
    <w:multiLevelType w:val="hybridMultilevel"/>
    <w:tmpl w:val="5396F864"/>
    <w:lvl w:ilvl="0" w:tplc="E1BA5F60">
      <w:start w:val="1"/>
      <w:numFmt w:val="bullet"/>
      <w:lvlText w:val="-"/>
      <w:lvlJc w:val="left"/>
      <w:pPr>
        <w:tabs>
          <w:tab w:val="num" w:pos="717"/>
        </w:tabs>
        <w:ind w:left="717" w:hanging="360"/>
      </w:pPr>
      <w:rPr>
        <w:rFonts w:hAnsi="Courier New" w:hint="default"/>
      </w:rPr>
    </w:lvl>
    <w:lvl w:ilvl="1" w:tplc="0C090003" w:tentative="1">
      <w:start w:val="1"/>
      <w:numFmt w:val="bullet"/>
      <w:lvlText w:val="o"/>
      <w:lvlJc w:val="left"/>
      <w:pPr>
        <w:tabs>
          <w:tab w:val="num" w:pos="1437"/>
        </w:tabs>
        <w:ind w:left="1437" w:hanging="360"/>
      </w:pPr>
      <w:rPr>
        <w:rFonts w:ascii="Courier New" w:hAnsi="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227" w15:restartNumberingAfterBreak="0">
    <w:nsid w:val="5E6C31C5"/>
    <w:multiLevelType w:val="hybridMultilevel"/>
    <w:tmpl w:val="3D82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5E6E61A0"/>
    <w:multiLevelType w:val="hybridMultilevel"/>
    <w:tmpl w:val="2A9CFC54"/>
    <w:lvl w:ilvl="0" w:tplc="EAAAFA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9" w15:restartNumberingAfterBreak="0">
    <w:nsid w:val="5E757D01"/>
    <w:multiLevelType w:val="hybridMultilevel"/>
    <w:tmpl w:val="BAA0346A"/>
    <w:lvl w:ilvl="0" w:tplc="47DE6160">
      <w:start w:val="1"/>
      <w:numFmt w:val="bullet"/>
      <w:lvlText w:val="-"/>
      <w:lvlJc w:val="left"/>
      <w:pPr>
        <w:tabs>
          <w:tab w:val="num" w:pos="717"/>
        </w:tabs>
        <w:ind w:left="717" w:hanging="360"/>
      </w:pPr>
      <w:rPr>
        <w:rFonts w:hAnsi="Courier New"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30" w15:restartNumberingAfterBreak="0">
    <w:nsid w:val="5E77465D"/>
    <w:multiLevelType w:val="hybridMultilevel"/>
    <w:tmpl w:val="54FE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5EC02E29"/>
    <w:multiLevelType w:val="hybridMultilevel"/>
    <w:tmpl w:val="4C4EC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2" w15:restartNumberingAfterBreak="0">
    <w:nsid w:val="5EE36772"/>
    <w:multiLevelType w:val="hybridMultilevel"/>
    <w:tmpl w:val="BF1C3DB0"/>
    <w:lvl w:ilvl="0" w:tplc="04090003">
      <w:start w:val="1"/>
      <w:numFmt w:val="bullet"/>
      <w:lvlText w:val="-"/>
      <w:lvlJc w:val="left"/>
      <w:pPr>
        <w:tabs>
          <w:tab w:val="num" w:pos="1080"/>
        </w:tabs>
        <w:ind w:left="1080" w:hanging="360"/>
      </w:pPr>
      <w:rPr>
        <w:rFonts w:ascii="Courier New" w:hAnsi="Courier New"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3"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5F410A5E"/>
    <w:multiLevelType w:val="hybridMultilevel"/>
    <w:tmpl w:val="A6966F6C"/>
    <w:lvl w:ilvl="0" w:tplc="EAAAFA98">
      <w:start w:val="1"/>
      <w:numFmt w:val="bullet"/>
      <w:lvlText w:val=""/>
      <w:lvlJc w:val="left"/>
      <w:pPr>
        <w:ind w:left="720" w:hanging="360"/>
      </w:pPr>
      <w:rPr>
        <w:rFonts w:ascii="Symbol" w:hAnsi="Symbol" w:hint="default"/>
      </w:rPr>
    </w:lvl>
    <w:lvl w:ilvl="1" w:tplc="21B0BCBC">
      <w:numFmt w:val="bullet"/>
      <w:lvlText w:val=""/>
      <w:lvlJc w:val="left"/>
      <w:pPr>
        <w:ind w:left="1440" w:hanging="360"/>
      </w:pPr>
      <w:rPr>
        <w:rFonts w:ascii="SymbolMT" w:eastAsiaTheme="minorHAnsi" w:hAnsi="SymbolMT" w:cs="SymbolMT"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5"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5FB749BA"/>
    <w:multiLevelType w:val="hybridMultilevel"/>
    <w:tmpl w:val="5D8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60AF642C"/>
    <w:multiLevelType w:val="hybridMultilevel"/>
    <w:tmpl w:val="77D21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8"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1055051"/>
    <w:multiLevelType w:val="hybridMultilevel"/>
    <w:tmpl w:val="3EA21D66"/>
    <w:lvl w:ilvl="0" w:tplc="04090001">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40" w15:restartNumberingAfterBreak="0">
    <w:nsid w:val="6156637D"/>
    <w:multiLevelType w:val="hybridMultilevel"/>
    <w:tmpl w:val="3EA21D66"/>
    <w:lvl w:ilvl="0" w:tplc="49304F12">
      <w:start w:val="1"/>
      <w:numFmt w:val="bullet"/>
      <w:lvlText w:val="-"/>
      <w:lvlJc w:val="left"/>
      <w:pPr>
        <w:tabs>
          <w:tab w:val="num" w:pos="1040"/>
        </w:tabs>
        <w:ind w:left="1040" w:hanging="360"/>
      </w:pPr>
      <w:rPr>
        <w:rFonts w:hAnsi="Courier New" w:hint="default"/>
      </w:rPr>
    </w:lvl>
    <w:lvl w:ilvl="1" w:tplc="0C090003">
      <w:start w:val="1"/>
      <w:numFmt w:val="bullet"/>
      <w:lvlText w:val="o"/>
      <w:lvlJc w:val="left"/>
      <w:pPr>
        <w:tabs>
          <w:tab w:val="num" w:pos="760"/>
        </w:tabs>
        <w:ind w:left="760" w:hanging="360"/>
      </w:pPr>
      <w:rPr>
        <w:rFonts w:ascii="Courier New" w:hAnsi="Courier New" w:hint="default"/>
      </w:rPr>
    </w:lvl>
    <w:lvl w:ilvl="2" w:tplc="0C090005" w:tentative="1">
      <w:start w:val="1"/>
      <w:numFmt w:val="bullet"/>
      <w:lvlText w:val=""/>
      <w:lvlJc w:val="left"/>
      <w:pPr>
        <w:tabs>
          <w:tab w:val="num" w:pos="1480"/>
        </w:tabs>
        <w:ind w:left="1480" w:hanging="360"/>
      </w:pPr>
      <w:rPr>
        <w:rFonts w:ascii="Wingdings" w:hAnsi="Wingdings" w:hint="default"/>
      </w:rPr>
    </w:lvl>
    <w:lvl w:ilvl="3" w:tplc="0C090001" w:tentative="1">
      <w:start w:val="1"/>
      <w:numFmt w:val="bullet"/>
      <w:lvlText w:val=""/>
      <w:lvlJc w:val="left"/>
      <w:pPr>
        <w:tabs>
          <w:tab w:val="num" w:pos="2200"/>
        </w:tabs>
        <w:ind w:left="2200" w:hanging="360"/>
      </w:pPr>
      <w:rPr>
        <w:rFonts w:ascii="Symbol" w:hAnsi="Symbol" w:hint="default"/>
      </w:rPr>
    </w:lvl>
    <w:lvl w:ilvl="4" w:tplc="0C090003" w:tentative="1">
      <w:start w:val="1"/>
      <w:numFmt w:val="bullet"/>
      <w:lvlText w:val="o"/>
      <w:lvlJc w:val="left"/>
      <w:pPr>
        <w:tabs>
          <w:tab w:val="num" w:pos="2920"/>
        </w:tabs>
        <w:ind w:left="2920" w:hanging="360"/>
      </w:pPr>
      <w:rPr>
        <w:rFonts w:ascii="Courier New" w:hAnsi="Courier New" w:hint="default"/>
      </w:rPr>
    </w:lvl>
    <w:lvl w:ilvl="5" w:tplc="0C090005" w:tentative="1">
      <w:start w:val="1"/>
      <w:numFmt w:val="bullet"/>
      <w:lvlText w:val=""/>
      <w:lvlJc w:val="left"/>
      <w:pPr>
        <w:tabs>
          <w:tab w:val="num" w:pos="3640"/>
        </w:tabs>
        <w:ind w:left="3640" w:hanging="360"/>
      </w:pPr>
      <w:rPr>
        <w:rFonts w:ascii="Wingdings" w:hAnsi="Wingdings" w:hint="default"/>
      </w:rPr>
    </w:lvl>
    <w:lvl w:ilvl="6" w:tplc="0C090001" w:tentative="1">
      <w:start w:val="1"/>
      <w:numFmt w:val="bullet"/>
      <w:lvlText w:val=""/>
      <w:lvlJc w:val="left"/>
      <w:pPr>
        <w:tabs>
          <w:tab w:val="num" w:pos="4360"/>
        </w:tabs>
        <w:ind w:left="4360" w:hanging="360"/>
      </w:pPr>
      <w:rPr>
        <w:rFonts w:ascii="Symbol" w:hAnsi="Symbol" w:hint="default"/>
      </w:rPr>
    </w:lvl>
    <w:lvl w:ilvl="7" w:tplc="0C090003" w:tentative="1">
      <w:start w:val="1"/>
      <w:numFmt w:val="bullet"/>
      <w:lvlText w:val="o"/>
      <w:lvlJc w:val="left"/>
      <w:pPr>
        <w:tabs>
          <w:tab w:val="num" w:pos="5080"/>
        </w:tabs>
        <w:ind w:left="5080" w:hanging="360"/>
      </w:pPr>
      <w:rPr>
        <w:rFonts w:ascii="Courier New" w:hAnsi="Courier New" w:hint="default"/>
      </w:rPr>
    </w:lvl>
    <w:lvl w:ilvl="8" w:tplc="0C090005" w:tentative="1">
      <w:start w:val="1"/>
      <w:numFmt w:val="bullet"/>
      <w:lvlText w:val=""/>
      <w:lvlJc w:val="left"/>
      <w:pPr>
        <w:tabs>
          <w:tab w:val="num" w:pos="5800"/>
        </w:tabs>
        <w:ind w:left="5800" w:hanging="360"/>
      </w:pPr>
      <w:rPr>
        <w:rFonts w:ascii="Wingdings" w:hAnsi="Wingdings" w:hint="default"/>
      </w:rPr>
    </w:lvl>
  </w:abstractNum>
  <w:abstractNum w:abstractNumId="241" w15:restartNumberingAfterBreak="0">
    <w:nsid w:val="621751AA"/>
    <w:multiLevelType w:val="hybridMultilevel"/>
    <w:tmpl w:val="3A4CE0A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62A112FF"/>
    <w:multiLevelType w:val="hybridMultilevel"/>
    <w:tmpl w:val="FEF219A8"/>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3" w15:restartNumberingAfterBreak="0">
    <w:nsid w:val="62C32703"/>
    <w:multiLevelType w:val="hybridMultilevel"/>
    <w:tmpl w:val="DFC413F8"/>
    <w:lvl w:ilvl="0" w:tplc="FFFFFFFF">
      <w:numFmt w:val="none"/>
      <w:pStyle w:val="Bullet1Indent"/>
      <w:lvlText w:val=""/>
      <w:lvlJc w:val="left"/>
      <w:pPr>
        <w:tabs>
          <w:tab w:val="num" w:pos="2520"/>
        </w:tabs>
        <w:ind w:left="2495" w:hanging="335"/>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15:restartNumberingAfterBreak="0">
    <w:nsid w:val="63DE7AD5"/>
    <w:multiLevelType w:val="hybridMultilevel"/>
    <w:tmpl w:val="AA3E8964"/>
    <w:lvl w:ilvl="0" w:tplc="BF2A21FC">
      <w:start w:val="1"/>
      <w:numFmt w:val="bullet"/>
      <w:lvlText w:val="-"/>
      <w:lvlJc w:val="left"/>
      <w:pPr>
        <w:ind w:left="720" w:hanging="360"/>
      </w:pPr>
      <w:rPr>
        <w:rFonts w:ascii="Courier New" w:hAnsi="Courier New"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5" w15:restartNumberingAfterBreak="0">
    <w:nsid w:val="643B66F4"/>
    <w:multiLevelType w:val="hybridMultilevel"/>
    <w:tmpl w:val="FB7EDCB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655A790A"/>
    <w:multiLevelType w:val="hybridMultilevel"/>
    <w:tmpl w:val="B4383A9C"/>
    <w:lvl w:ilvl="0" w:tplc="0C090001">
      <w:start w:val="1"/>
      <w:numFmt w:val="bullet"/>
      <w:lvlText w:val="-"/>
      <w:lvlJc w:val="left"/>
      <w:pPr>
        <w:ind w:left="819" w:hanging="360"/>
      </w:pPr>
      <w:rPr>
        <w:rFonts w:ascii="Courier New" w:hAnsi="Courier New" w:hint="default"/>
      </w:rPr>
    </w:lvl>
    <w:lvl w:ilvl="1" w:tplc="DA3CC4AE"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47" w15:restartNumberingAfterBreak="0">
    <w:nsid w:val="65E55817"/>
    <w:multiLevelType w:val="hybridMultilevel"/>
    <w:tmpl w:val="759ECB5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65FB0EB3"/>
    <w:multiLevelType w:val="hybridMultilevel"/>
    <w:tmpl w:val="537E7236"/>
    <w:lvl w:ilvl="0" w:tplc="767291B2">
      <w:start w:val="1"/>
      <w:numFmt w:val="bullet"/>
      <w:lvlText w:val="-"/>
      <w:lvlJc w:val="left"/>
      <w:pPr>
        <w:tabs>
          <w:tab w:val="num" w:pos="1040"/>
        </w:tabs>
        <w:ind w:left="1040" w:hanging="360"/>
      </w:pPr>
      <w:rPr>
        <w:rFonts w:hAnsi="Courier New"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9" w15:restartNumberingAfterBreak="0">
    <w:nsid w:val="6603469C"/>
    <w:multiLevelType w:val="hybridMultilevel"/>
    <w:tmpl w:val="2BAA9A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7AD3795"/>
    <w:multiLevelType w:val="hybridMultilevel"/>
    <w:tmpl w:val="2726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67F313D1"/>
    <w:multiLevelType w:val="hybridMultilevel"/>
    <w:tmpl w:val="D60E95FC"/>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8BD6759"/>
    <w:multiLevelType w:val="hybridMultilevel"/>
    <w:tmpl w:val="A6AC9A7A"/>
    <w:lvl w:ilvl="0" w:tplc="49304F12">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254" w15:restartNumberingAfterBreak="0">
    <w:nsid w:val="69BE6402"/>
    <w:multiLevelType w:val="hybridMultilevel"/>
    <w:tmpl w:val="BA2E126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5" w15:restartNumberingAfterBreak="0">
    <w:nsid w:val="69DE2A6E"/>
    <w:multiLevelType w:val="hybridMultilevel"/>
    <w:tmpl w:val="12164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6" w15:restartNumberingAfterBreak="0">
    <w:nsid w:val="69E0097B"/>
    <w:multiLevelType w:val="hybridMultilevel"/>
    <w:tmpl w:val="AB6CD24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7" w15:restartNumberingAfterBreak="0">
    <w:nsid w:val="6AD54AB4"/>
    <w:multiLevelType w:val="hybridMultilevel"/>
    <w:tmpl w:val="2202244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6B364C94"/>
    <w:multiLevelType w:val="hybridMultilevel"/>
    <w:tmpl w:val="11AA208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6B421B19"/>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0" w15:restartNumberingAfterBreak="0">
    <w:nsid w:val="6BE453F7"/>
    <w:multiLevelType w:val="hybridMultilevel"/>
    <w:tmpl w:val="F2346076"/>
    <w:lvl w:ilvl="0" w:tplc="49304F12">
      <w:start w:val="1"/>
      <w:numFmt w:val="bullet"/>
      <w:lvlText w:val="-"/>
      <w:lvlJc w:val="left"/>
      <w:pPr>
        <w:ind w:left="1060" w:hanging="36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1" w15:restartNumberingAfterBreak="0">
    <w:nsid w:val="6CA41793"/>
    <w:multiLevelType w:val="hybridMultilevel"/>
    <w:tmpl w:val="F78A3470"/>
    <w:lvl w:ilvl="0" w:tplc="7DE68000">
      <w:start w:val="3"/>
      <w:numFmt w:val="decimal"/>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262" w15:restartNumberingAfterBreak="0">
    <w:nsid w:val="6CFF39DB"/>
    <w:multiLevelType w:val="hybridMultilevel"/>
    <w:tmpl w:val="7304B9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3" w15:restartNumberingAfterBreak="0">
    <w:nsid w:val="6D731480"/>
    <w:multiLevelType w:val="hybridMultilevel"/>
    <w:tmpl w:val="648A9D44"/>
    <w:lvl w:ilvl="0" w:tplc="0C090001">
      <w:start w:val="1"/>
      <w:numFmt w:val="bullet"/>
      <w:lvlText w:val=""/>
      <w:lvlJc w:val="left"/>
      <w:pPr>
        <w:tabs>
          <w:tab w:val="num" w:pos="227"/>
        </w:tabs>
        <w:ind w:left="227" w:hanging="227"/>
      </w:pPr>
      <w:rPr>
        <w:rFonts w:ascii="Symbol" w:hAnsi="Symbol" w:hint="default"/>
      </w:rPr>
    </w:lvl>
    <w:lvl w:ilvl="1" w:tplc="E1BA5F6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D743736"/>
    <w:multiLevelType w:val="hybridMultilevel"/>
    <w:tmpl w:val="65284FBA"/>
    <w:lvl w:ilvl="0" w:tplc="49304F12">
      <w:start w:val="1"/>
      <w:numFmt w:val="bullet"/>
      <w:lvlText w:val="-"/>
      <w:lvlJc w:val="left"/>
      <w:pPr>
        <w:tabs>
          <w:tab w:val="num" w:pos="700"/>
        </w:tabs>
        <w:ind w:left="700" w:hanging="360"/>
      </w:pPr>
      <w:rPr>
        <w:rFonts w:ascii="Courier New" w:hAnsi="Courier New" w:hint="default"/>
      </w:rPr>
    </w:lvl>
    <w:lvl w:ilvl="1" w:tplc="FFFFFFFF">
      <w:start w:val="1"/>
      <w:numFmt w:val="bullet"/>
      <w:lvlText w:val="o"/>
      <w:lvlJc w:val="left"/>
      <w:pPr>
        <w:tabs>
          <w:tab w:val="num" w:pos="760"/>
        </w:tabs>
        <w:ind w:left="760" w:hanging="360"/>
      </w:pPr>
      <w:rPr>
        <w:rFonts w:ascii="Courier New" w:hAnsi="Courier New" w:hint="default"/>
      </w:rPr>
    </w:lvl>
    <w:lvl w:ilvl="2" w:tplc="FFFFFFFF" w:tentative="1">
      <w:start w:val="1"/>
      <w:numFmt w:val="bullet"/>
      <w:lvlText w:val=""/>
      <w:lvlJc w:val="left"/>
      <w:pPr>
        <w:tabs>
          <w:tab w:val="num" w:pos="1480"/>
        </w:tabs>
        <w:ind w:left="1480" w:hanging="360"/>
      </w:pPr>
      <w:rPr>
        <w:rFonts w:ascii="Wingdings" w:hAnsi="Wingdings" w:hint="default"/>
      </w:rPr>
    </w:lvl>
    <w:lvl w:ilvl="3" w:tplc="FFFFFFFF" w:tentative="1">
      <w:start w:val="1"/>
      <w:numFmt w:val="bullet"/>
      <w:lvlText w:val=""/>
      <w:lvlJc w:val="left"/>
      <w:pPr>
        <w:tabs>
          <w:tab w:val="num" w:pos="2200"/>
        </w:tabs>
        <w:ind w:left="2200" w:hanging="360"/>
      </w:pPr>
      <w:rPr>
        <w:rFonts w:ascii="Symbol" w:hAnsi="Symbol" w:hint="default"/>
      </w:rPr>
    </w:lvl>
    <w:lvl w:ilvl="4" w:tplc="FFFFFFFF" w:tentative="1">
      <w:start w:val="1"/>
      <w:numFmt w:val="bullet"/>
      <w:lvlText w:val="o"/>
      <w:lvlJc w:val="left"/>
      <w:pPr>
        <w:tabs>
          <w:tab w:val="num" w:pos="2920"/>
        </w:tabs>
        <w:ind w:left="2920" w:hanging="360"/>
      </w:pPr>
      <w:rPr>
        <w:rFonts w:ascii="Courier New" w:hAnsi="Courier New" w:hint="default"/>
      </w:rPr>
    </w:lvl>
    <w:lvl w:ilvl="5" w:tplc="FFFFFFFF" w:tentative="1">
      <w:start w:val="1"/>
      <w:numFmt w:val="bullet"/>
      <w:lvlText w:val=""/>
      <w:lvlJc w:val="left"/>
      <w:pPr>
        <w:tabs>
          <w:tab w:val="num" w:pos="3640"/>
        </w:tabs>
        <w:ind w:left="3640" w:hanging="360"/>
      </w:pPr>
      <w:rPr>
        <w:rFonts w:ascii="Wingdings" w:hAnsi="Wingdings" w:hint="default"/>
      </w:rPr>
    </w:lvl>
    <w:lvl w:ilvl="6" w:tplc="FFFFFFFF" w:tentative="1">
      <w:start w:val="1"/>
      <w:numFmt w:val="bullet"/>
      <w:lvlText w:val=""/>
      <w:lvlJc w:val="left"/>
      <w:pPr>
        <w:tabs>
          <w:tab w:val="num" w:pos="4360"/>
        </w:tabs>
        <w:ind w:left="4360" w:hanging="360"/>
      </w:pPr>
      <w:rPr>
        <w:rFonts w:ascii="Symbol" w:hAnsi="Symbol" w:hint="default"/>
      </w:rPr>
    </w:lvl>
    <w:lvl w:ilvl="7" w:tplc="FFFFFFFF" w:tentative="1">
      <w:start w:val="1"/>
      <w:numFmt w:val="bullet"/>
      <w:lvlText w:val="o"/>
      <w:lvlJc w:val="left"/>
      <w:pPr>
        <w:tabs>
          <w:tab w:val="num" w:pos="5080"/>
        </w:tabs>
        <w:ind w:left="5080" w:hanging="360"/>
      </w:pPr>
      <w:rPr>
        <w:rFonts w:ascii="Courier New" w:hAnsi="Courier New" w:hint="default"/>
      </w:rPr>
    </w:lvl>
    <w:lvl w:ilvl="8" w:tplc="FFFFFFFF" w:tentative="1">
      <w:start w:val="1"/>
      <w:numFmt w:val="bullet"/>
      <w:lvlText w:val=""/>
      <w:lvlJc w:val="left"/>
      <w:pPr>
        <w:tabs>
          <w:tab w:val="num" w:pos="5800"/>
        </w:tabs>
        <w:ind w:left="5800" w:hanging="360"/>
      </w:pPr>
      <w:rPr>
        <w:rFonts w:ascii="Wingdings" w:hAnsi="Wingdings" w:hint="default"/>
      </w:rPr>
    </w:lvl>
  </w:abstractNum>
  <w:abstractNum w:abstractNumId="265" w15:restartNumberingAfterBreak="0">
    <w:nsid w:val="6E533F68"/>
    <w:multiLevelType w:val="hybridMultilevel"/>
    <w:tmpl w:val="6F384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6" w15:restartNumberingAfterBreak="0">
    <w:nsid w:val="6EAB576F"/>
    <w:multiLevelType w:val="hybridMultilevel"/>
    <w:tmpl w:val="E8882B02"/>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EAB58D2"/>
    <w:multiLevelType w:val="hybridMultilevel"/>
    <w:tmpl w:val="6D9C5A5C"/>
    <w:lvl w:ilvl="0" w:tplc="EAAAFA98">
      <w:start w:val="1"/>
      <w:numFmt w:val="bullet"/>
      <w:lvlText w:val=""/>
      <w:lvlJc w:val="left"/>
      <w:pPr>
        <w:tabs>
          <w:tab w:val="num" w:pos="930"/>
        </w:tabs>
        <w:ind w:left="930" w:hanging="360"/>
      </w:pPr>
      <w:rPr>
        <w:rFonts w:ascii="Symbol" w:hAnsi="Symbol" w:hint="default"/>
      </w:rPr>
    </w:lvl>
    <w:lvl w:ilvl="1" w:tplc="0C090003">
      <w:start w:val="1"/>
      <w:numFmt w:val="bullet"/>
      <w:lvlText w:val="-"/>
      <w:lvlJc w:val="left"/>
      <w:pPr>
        <w:tabs>
          <w:tab w:val="num" w:pos="726"/>
        </w:tabs>
        <w:ind w:left="726" w:hanging="360"/>
      </w:pPr>
      <w:rPr>
        <w:rFonts w:hAnsi="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268" w15:restartNumberingAfterBreak="0">
    <w:nsid w:val="6FA31C23"/>
    <w:multiLevelType w:val="hybridMultilevel"/>
    <w:tmpl w:val="6684391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701E7E65"/>
    <w:multiLevelType w:val="hybridMultilevel"/>
    <w:tmpl w:val="6AC47A68"/>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271" w15:restartNumberingAfterBreak="0">
    <w:nsid w:val="713E2ECF"/>
    <w:multiLevelType w:val="hybridMultilevel"/>
    <w:tmpl w:val="D0AC0F20"/>
    <w:lvl w:ilvl="0" w:tplc="68C4C7A4">
      <w:start w:val="1"/>
      <w:numFmt w:val="bullet"/>
      <w:lvlText w:val=""/>
      <w:lvlJc w:val="left"/>
      <w:pPr>
        <w:ind w:left="1766" w:hanging="360"/>
      </w:pPr>
      <w:rPr>
        <w:rFonts w:ascii="Symbol" w:hAnsi="Symbol" w:hint="default"/>
      </w:rPr>
    </w:lvl>
    <w:lvl w:ilvl="1" w:tplc="0C090003" w:tentative="1">
      <w:start w:val="1"/>
      <w:numFmt w:val="bullet"/>
      <w:lvlText w:val="o"/>
      <w:lvlJc w:val="left"/>
      <w:pPr>
        <w:ind w:left="2486" w:hanging="360"/>
      </w:pPr>
      <w:rPr>
        <w:rFonts w:ascii="Courier New" w:hAnsi="Courier New" w:cs="Courier New" w:hint="default"/>
      </w:rPr>
    </w:lvl>
    <w:lvl w:ilvl="2" w:tplc="0C090005" w:tentative="1">
      <w:start w:val="1"/>
      <w:numFmt w:val="bullet"/>
      <w:lvlText w:val=""/>
      <w:lvlJc w:val="left"/>
      <w:pPr>
        <w:ind w:left="3206" w:hanging="360"/>
      </w:pPr>
      <w:rPr>
        <w:rFonts w:ascii="Wingdings" w:hAnsi="Wingdings" w:hint="default"/>
      </w:rPr>
    </w:lvl>
    <w:lvl w:ilvl="3" w:tplc="0C090001" w:tentative="1">
      <w:start w:val="1"/>
      <w:numFmt w:val="bullet"/>
      <w:lvlText w:val=""/>
      <w:lvlJc w:val="left"/>
      <w:pPr>
        <w:ind w:left="3926" w:hanging="360"/>
      </w:pPr>
      <w:rPr>
        <w:rFonts w:ascii="Symbol" w:hAnsi="Symbol" w:hint="default"/>
      </w:rPr>
    </w:lvl>
    <w:lvl w:ilvl="4" w:tplc="0C090003" w:tentative="1">
      <w:start w:val="1"/>
      <w:numFmt w:val="bullet"/>
      <w:lvlText w:val="o"/>
      <w:lvlJc w:val="left"/>
      <w:pPr>
        <w:ind w:left="4646" w:hanging="360"/>
      </w:pPr>
      <w:rPr>
        <w:rFonts w:ascii="Courier New" w:hAnsi="Courier New" w:cs="Courier New" w:hint="default"/>
      </w:rPr>
    </w:lvl>
    <w:lvl w:ilvl="5" w:tplc="0C090005" w:tentative="1">
      <w:start w:val="1"/>
      <w:numFmt w:val="bullet"/>
      <w:lvlText w:val=""/>
      <w:lvlJc w:val="left"/>
      <w:pPr>
        <w:ind w:left="5366" w:hanging="360"/>
      </w:pPr>
      <w:rPr>
        <w:rFonts w:ascii="Wingdings" w:hAnsi="Wingdings" w:hint="default"/>
      </w:rPr>
    </w:lvl>
    <w:lvl w:ilvl="6" w:tplc="0C090001" w:tentative="1">
      <w:start w:val="1"/>
      <w:numFmt w:val="bullet"/>
      <w:lvlText w:val=""/>
      <w:lvlJc w:val="left"/>
      <w:pPr>
        <w:ind w:left="6086" w:hanging="360"/>
      </w:pPr>
      <w:rPr>
        <w:rFonts w:ascii="Symbol" w:hAnsi="Symbol" w:hint="default"/>
      </w:rPr>
    </w:lvl>
    <w:lvl w:ilvl="7" w:tplc="0C090003" w:tentative="1">
      <w:start w:val="1"/>
      <w:numFmt w:val="bullet"/>
      <w:lvlText w:val="o"/>
      <w:lvlJc w:val="left"/>
      <w:pPr>
        <w:ind w:left="6806" w:hanging="360"/>
      </w:pPr>
      <w:rPr>
        <w:rFonts w:ascii="Courier New" w:hAnsi="Courier New" w:cs="Courier New" w:hint="default"/>
      </w:rPr>
    </w:lvl>
    <w:lvl w:ilvl="8" w:tplc="0C090005" w:tentative="1">
      <w:start w:val="1"/>
      <w:numFmt w:val="bullet"/>
      <w:lvlText w:val=""/>
      <w:lvlJc w:val="left"/>
      <w:pPr>
        <w:ind w:left="7526" w:hanging="360"/>
      </w:pPr>
      <w:rPr>
        <w:rFonts w:ascii="Wingdings" w:hAnsi="Wingdings" w:hint="default"/>
      </w:rPr>
    </w:lvl>
  </w:abstractNum>
  <w:abstractNum w:abstractNumId="272" w15:restartNumberingAfterBreak="0">
    <w:nsid w:val="72D7782F"/>
    <w:multiLevelType w:val="hybridMultilevel"/>
    <w:tmpl w:val="DC66BC7E"/>
    <w:lvl w:ilvl="0" w:tplc="04090001">
      <w:start w:val="1"/>
      <w:numFmt w:val="bullet"/>
      <w:lvlText w:val="-"/>
      <w:lvlJc w:val="left"/>
      <w:pPr>
        <w:ind w:left="1060" w:hanging="360"/>
      </w:pPr>
      <w:rPr>
        <w:rFonts w:ascii="Courier New" w:hAnsi="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3"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73B25418"/>
    <w:multiLevelType w:val="hybridMultilevel"/>
    <w:tmpl w:val="B29C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73B36E66"/>
    <w:multiLevelType w:val="hybridMultilevel"/>
    <w:tmpl w:val="F7EE31E8"/>
    <w:lvl w:ilvl="0" w:tplc="E1BA5F60">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76" w15:restartNumberingAfterBreak="0">
    <w:nsid w:val="73ED0A42"/>
    <w:multiLevelType w:val="hybridMultilevel"/>
    <w:tmpl w:val="66682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7" w15:restartNumberingAfterBreak="0">
    <w:nsid w:val="73F00FAF"/>
    <w:multiLevelType w:val="hybridMultilevel"/>
    <w:tmpl w:val="D576C18C"/>
    <w:lvl w:ilvl="0" w:tplc="49304F12">
      <w:start w:val="1"/>
      <w:numFmt w:val="bullet"/>
      <w:lvlText w:val="-"/>
      <w:lvlJc w:val="left"/>
      <w:pPr>
        <w:ind w:left="1060" w:hanging="360"/>
      </w:pPr>
      <w:rPr>
        <w:rFonts w:ascii="Courier New" w:hAnsi="Courier New" w:hint="default"/>
      </w:rPr>
    </w:lvl>
    <w:lvl w:ilvl="1" w:tplc="49304F12"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8" w15:restartNumberingAfterBreak="0">
    <w:nsid w:val="74E71E3C"/>
    <w:multiLevelType w:val="hybridMultilevel"/>
    <w:tmpl w:val="4EA0C86A"/>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74FC4182"/>
    <w:multiLevelType w:val="hybridMultilevel"/>
    <w:tmpl w:val="A97216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0"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750A58E0"/>
    <w:multiLevelType w:val="hybridMultilevel"/>
    <w:tmpl w:val="C68EADE0"/>
    <w:lvl w:ilvl="0" w:tplc="49304F1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2"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3" w15:restartNumberingAfterBreak="0">
    <w:nsid w:val="756A4524"/>
    <w:multiLevelType w:val="hybridMultilevel"/>
    <w:tmpl w:val="8594F790"/>
    <w:lvl w:ilvl="0" w:tplc="49304F12">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4" w15:restartNumberingAfterBreak="0">
    <w:nsid w:val="75BE4CCF"/>
    <w:multiLevelType w:val="multilevel"/>
    <w:tmpl w:val="CD9A15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75C83C7F"/>
    <w:multiLevelType w:val="multilevel"/>
    <w:tmpl w:val="8C5C0BE0"/>
    <w:lvl w:ilvl="0">
      <w:start w:val="1"/>
      <w:numFmt w:val="decimal"/>
      <w:pStyle w:val="TaPSElement"/>
      <w:lvlText w:val="%1."/>
      <w:legacy w:legacy="1" w:legacySpace="0" w:legacyIndent="283"/>
      <w:lvlJc w:val="left"/>
      <w:pPr>
        <w:ind w:left="283" w:hanging="283"/>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6" w15:restartNumberingAfterBreak="0">
    <w:nsid w:val="77F2586C"/>
    <w:multiLevelType w:val="hybridMultilevel"/>
    <w:tmpl w:val="CB12F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7" w15:restartNumberingAfterBreak="0">
    <w:nsid w:val="788C7405"/>
    <w:multiLevelType w:val="hybridMultilevel"/>
    <w:tmpl w:val="6A80338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8" w15:restartNumberingAfterBreak="0">
    <w:nsid w:val="78FC38A1"/>
    <w:multiLevelType w:val="hybridMultilevel"/>
    <w:tmpl w:val="910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9" w15:restartNumberingAfterBreak="0">
    <w:nsid w:val="7917494B"/>
    <w:multiLevelType w:val="hybridMultilevel"/>
    <w:tmpl w:val="0ED44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0"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9D83454"/>
    <w:multiLevelType w:val="hybridMultilevel"/>
    <w:tmpl w:val="5DDAFD7E"/>
    <w:lvl w:ilvl="0" w:tplc="68C4C7A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2" w15:restartNumberingAfterBreak="0">
    <w:nsid w:val="7A8C16F3"/>
    <w:multiLevelType w:val="hybridMultilevel"/>
    <w:tmpl w:val="40F452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3" w15:restartNumberingAfterBreak="0">
    <w:nsid w:val="7B6C2ACE"/>
    <w:multiLevelType w:val="hybridMultilevel"/>
    <w:tmpl w:val="B2E6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4" w15:restartNumberingAfterBreak="0">
    <w:nsid w:val="7C9A7529"/>
    <w:multiLevelType w:val="hybridMultilevel"/>
    <w:tmpl w:val="FDD46AB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5" w15:restartNumberingAfterBreak="0">
    <w:nsid w:val="7CA4634B"/>
    <w:multiLevelType w:val="hybridMultilevel"/>
    <w:tmpl w:val="261EB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6" w15:restartNumberingAfterBreak="0">
    <w:nsid w:val="7CBD305D"/>
    <w:multiLevelType w:val="hybridMultilevel"/>
    <w:tmpl w:val="3692F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7" w15:restartNumberingAfterBreak="0">
    <w:nsid w:val="7CE35E26"/>
    <w:multiLevelType w:val="singleLevel"/>
    <w:tmpl w:val="8CFC0164"/>
    <w:lvl w:ilvl="0">
      <w:start w:val="1"/>
      <w:numFmt w:val="bullet"/>
      <w:pStyle w:val="TaPSUnitPoints"/>
      <w:lvlText w:val=""/>
      <w:lvlJc w:val="left"/>
      <w:pPr>
        <w:tabs>
          <w:tab w:val="num" w:pos="0"/>
        </w:tabs>
        <w:ind w:left="850" w:hanging="283"/>
      </w:pPr>
      <w:rPr>
        <w:rFonts w:ascii="Monotype Sorts" w:hAnsi="Monotype Sorts" w:hint="default"/>
        <w:sz w:val="24"/>
      </w:rPr>
    </w:lvl>
  </w:abstractNum>
  <w:abstractNum w:abstractNumId="298" w15:restartNumberingAfterBreak="0">
    <w:nsid w:val="7CF3503E"/>
    <w:multiLevelType w:val="hybridMultilevel"/>
    <w:tmpl w:val="5126B99C"/>
    <w:lvl w:ilvl="0" w:tplc="E1BA5F6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D29657B"/>
    <w:multiLevelType w:val="hybridMultilevel"/>
    <w:tmpl w:val="DF2419D4"/>
    <w:lvl w:ilvl="0" w:tplc="E1BA5F60">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300" w15:restartNumberingAfterBreak="0">
    <w:nsid w:val="7DAA2BBF"/>
    <w:multiLevelType w:val="hybridMultilevel"/>
    <w:tmpl w:val="18D6422A"/>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7DB13213"/>
    <w:multiLevelType w:val="hybridMultilevel"/>
    <w:tmpl w:val="7190380E"/>
    <w:lvl w:ilvl="0" w:tplc="EAAAFA98">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2" w15:restartNumberingAfterBreak="0">
    <w:nsid w:val="7DEE56B0"/>
    <w:multiLevelType w:val="hybridMultilevel"/>
    <w:tmpl w:val="F12A790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3" w15:restartNumberingAfterBreak="0">
    <w:nsid w:val="7E7400CD"/>
    <w:multiLevelType w:val="hybridMultilevel"/>
    <w:tmpl w:val="4BD459CE"/>
    <w:lvl w:ilvl="0" w:tplc="0C090001">
      <w:start w:val="1"/>
      <w:numFmt w:val="bullet"/>
      <w:pStyle w:val="BulletInTable"/>
      <w:lvlText w:val="•"/>
      <w:lvlJc w:val="left"/>
      <w:pPr>
        <w:tabs>
          <w:tab w:val="num" w:pos="454"/>
        </w:tabs>
        <w:ind w:left="454" w:hanging="454"/>
      </w:pPr>
      <w:rPr>
        <w:rFonts w:ascii="Times New Roman" w:hAnsi="Times New Roman" w:cs="Times New Roman" w:hint="default"/>
        <w:b w:val="0"/>
        <w:i w:val="0"/>
        <w:sz w:val="22"/>
      </w:rPr>
    </w:lvl>
    <w:lvl w:ilvl="1" w:tplc="97B4495A"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EA71CF1"/>
    <w:multiLevelType w:val="hybridMultilevel"/>
    <w:tmpl w:val="196A53C2"/>
    <w:lvl w:ilvl="0" w:tplc="68C4C7A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5" w15:restartNumberingAfterBreak="0">
    <w:nsid w:val="7F5F225A"/>
    <w:multiLevelType w:val="hybridMultilevel"/>
    <w:tmpl w:val="2B62BED2"/>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F8A2E2B"/>
    <w:multiLevelType w:val="hybridMultilevel"/>
    <w:tmpl w:val="B494044C"/>
    <w:lvl w:ilvl="0" w:tplc="68C4C7A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FB879FD"/>
    <w:multiLevelType w:val="hybridMultilevel"/>
    <w:tmpl w:val="824AEBD2"/>
    <w:lvl w:ilvl="0" w:tplc="68C4C7A4">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36"/>
  </w:num>
  <w:num w:numId="2">
    <w:abstractNumId w:val="235"/>
  </w:num>
  <w:num w:numId="3">
    <w:abstractNumId w:val="183"/>
  </w:num>
  <w:num w:numId="4">
    <w:abstractNumId w:val="168"/>
  </w:num>
  <w:num w:numId="5">
    <w:abstractNumId w:val="83"/>
  </w:num>
  <w:num w:numId="6">
    <w:abstractNumId w:val="273"/>
  </w:num>
  <w:num w:numId="7">
    <w:abstractNumId w:val="26"/>
  </w:num>
  <w:num w:numId="8">
    <w:abstractNumId w:val="280"/>
  </w:num>
  <w:num w:numId="9">
    <w:abstractNumId w:val="188"/>
  </w:num>
  <w:num w:numId="10">
    <w:abstractNumId w:val="121"/>
  </w:num>
  <w:num w:numId="11">
    <w:abstractNumId w:val="76"/>
  </w:num>
  <w:num w:numId="12">
    <w:abstractNumId w:val="89"/>
  </w:num>
  <w:num w:numId="13">
    <w:abstractNumId w:val="238"/>
  </w:num>
  <w:num w:numId="14">
    <w:abstractNumId w:val="116"/>
  </w:num>
  <w:num w:numId="15">
    <w:abstractNumId w:val="157"/>
  </w:num>
  <w:num w:numId="16">
    <w:abstractNumId w:val="113"/>
  </w:num>
  <w:num w:numId="17">
    <w:abstractNumId w:val="6"/>
  </w:num>
  <w:num w:numId="18">
    <w:abstractNumId w:val="250"/>
  </w:num>
  <w:num w:numId="19">
    <w:abstractNumId w:val="274"/>
  </w:num>
  <w:num w:numId="20">
    <w:abstractNumId w:val="56"/>
  </w:num>
  <w:num w:numId="21">
    <w:abstractNumId w:val="118"/>
  </w:num>
  <w:num w:numId="22">
    <w:abstractNumId w:val="53"/>
  </w:num>
  <w:num w:numId="23">
    <w:abstractNumId w:val="139"/>
  </w:num>
  <w:num w:numId="24">
    <w:abstractNumId w:val="45"/>
  </w:num>
  <w:num w:numId="25">
    <w:abstractNumId w:val="109"/>
  </w:num>
  <w:num w:numId="26">
    <w:abstractNumId w:val="178"/>
  </w:num>
  <w:num w:numId="27">
    <w:abstractNumId w:val="176"/>
  </w:num>
  <w:num w:numId="28">
    <w:abstractNumId w:val="256"/>
  </w:num>
  <w:num w:numId="29">
    <w:abstractNumId w:val="269"/>
  </w:num>
  <w:num w:numId="30">
    <w:abstractNumId w:val="282"/>
  </w:num>
  <w:num w:numId="31">
    <w:abstractNumId w:val="151"/>
  </w:num>
  <w:num w:numId="32">
    <w:abstractNumId w:val="301"/>
  </w:num>
  <w:num w:numId="33">
    <w:abstractNumId w:val="32"/>
  </w:num>
  <w:num w:numId="34">
    <w:abstractNumId w:val="9"/>
  </w:num>
  <w:num w:numId="35">
    <w:abstractNumId w:val="233"/>
  </w:num>
  <w:num w:numId="36">
    <w:abstractNumId w:val="48"/>
  </w:num>
  <w:num w:numId="37">
    <w:abstractNumId w:val="15"/>
  </w:num>
  <w:num w:numId="38">
    <w:abstractNumId w:val="224"/>
  </w:num>
  <w:num w:numId="39">
    <w:abstractNumId w:val="153"/>
  </w:num>
  <w:num w:numId="40">
    <w:abstractNumId w:val="41"/>
  </w:num>
  <w:num w:numId="41">
    <w:abstractNumId w:val="46"/>
  </w:num>
  <w:num w:numId="42">
    <w:abstractNumId w:val="135"/>
  </w:num>
  <w:num w:numId="43">
    <w:abstractNumId w:val="294"/>
  </w:num>
  <w:num w:numId="44">
    <w:abstractNumId w:val="132"/>
  </w:num>
  <w:num w:numId="45">
    <w:abstractNumId w:val="14"/>
  </w:num>
  <w:num w:numId="46">
    <w:abstractNumId w:val="299"/>
  </w:num>
  <w:num w:numId="47">
    <w:abstractNumId w:val="275"/>
  </w:num>
  <w:num w:numId="48">
    <w:abstractNumId w:val="70"/>
  </w:num>
  <w:num w:numId="49">
    <w:abstractNumId w:val="246"/>
  </w:num>
  <w:num w:numId="50">
    <w:abstractNumId w:val="95"/>
  </w:num>
  <w:num w:numId="51">
    <w:abstractNumId w:val="220"/>
  </w:num>
  <w:num w:numId="52">
    <w:abstractNumId w:val="38"/>
  </w:num>
  <w:num w:numId="53">
    <w:abstractNumId w:val="146"/>
  </w:num>
  <w:num w:numId="54">
    <w:abstractNumId w:val="35"/>
  </w:num>
  <w:num w:numId="55">
    <w:abstractNumId w:val="219"/>
  </w:num>
  <w:num w:numId="56">
    <w:abstractNumId w:val="54"/>
  </w:num>
  <w:num w:numId="57">
    <w:abstractNumId w:val="192"/>
  </w:num>
  <w:num w:numId="58">
    <w:abstractNumId w:val="167"/>
  </w:num>
  <w:num w:numId="59">
    <w:abstractNumId w:val="179"/>
  </w:num>
  <w:num w:numId="60">
    <w:abstractNumId w:val="122"/>
  </w:num>
  <w:num w:numId="61">
    <w:abstractNumId w:val="221"/>
  </w:num>
  <w:num w:numId="62">
    <w:abstractNumId w:val="169"/>
  </w:num>
  <w:num w:numId="63">
    <w:abstractNumId w:val="228"/>
  </w:num>
  <w:num w:numId="64">
    <w:abstractNumId w:val="16"/>
  </w:num>
  <w:num w:numId="65">
    <w:abstractNumId w:val="170"/>
  </w:num>
  <w:num w:numId="66">
    <w:abstractNumId w:val="50"/>
  </w:num>
  <w:num w:numId="67">
    <w:abstractNumId w:val="267"/>
  </w:num>
  <w:num w:numId="68">
    <w:abstractNumId w:val="262"/>
  </w:num>
  <w:num w:numId="69">
    <w:abstractNumId w:val="226"/>
  </w:num>
  <w:num w:numId="70">
    <w:abstractNumId w:val="163"/>
  </w:num>
  <w:num w:numId="71">
    <w:abstractNumId w:val="242"/>
  </w:num>
  <w:num w:numId="72">
    <w:abstractNumId w:val="60"/>
  </w:num>
  <w:num w:numId="73">
    <w:abstractNumId w:val="229"/>
  </w:num>
  <w:num w:numId="74">
    <w:abstractNumId w:val="180"/>
  </w:num>
  <w:num w:numId="75">
    <w:abstractNumId w:val="49"/>
  </w:num>
  <w:num w:numId="76">
    <w:abstractNumId w:val="244"/>
  </w:num>
  <w:num w:numId="77">
    <w:abstractNumId w:val="217"/>
  </w:num>
  <w:num w:numId="78">
    <w:abstractNumId w:val="288"/>
  </w:num>
  <w:num w:numId="79">
    <w:abstractNumId w:val="12"/>
  </w:num>
  <w:num w:numId="80">
    <w:abstractNumId w:val="42"/>
  </w:num>
  <w:num w:numId="81">
    <w:abstractNumId w:val="212"/>
  </w:num>
  <w:num w:numId="82">
    <w:abstractNumId w:val="200"/>
  </w:num>
  <w:num w:numId="83">
    <w:abstractNumId w:val="165"/>
  </w:num>
  <w:num w:numId="84">
    <w:abstractNumId w:val="302"/>
  </w:num>
  <w:num w:numId="85">
    <w:abstractNumId w:val="287"/>
  </w:num>
  <w:num w:numId="86">
    <w:abstractNumId w:val="258"/>
  </w:num>
  <w:num w:numId="87">
    <w:abstractNumId w:val="51"/>
  </w:num>
  <w:num w:numId="88">
    <w:abstractNumId w:val="47"/>
  </w:num>
  <w:num w:numId="89">
    <w:abstractNumId w:val="234"/>
  </w:num>
  <w:num w:numId="90">
    <w:abstractNumId w:val="249"/>
  </w:num>
  <w:num w:numId="91">
    <w:abstractNumId w:val="119"/>
  </w:num>
  <w:num w:numId="92">
    <w:abstractNumId w:val="33"/>
  </w:num>
  <w:num w:numId="93">
    <w:abstractNumId w:val="141"/>
  </w:num>
  <w:num w:numId="94">
    <w:abstractNumId w:val="257"/>
  </w:num>
  <w:num w:numId="95">
    <w:abstractNumId w:val="82"/>
  </w:num>
  <w:num w:numId="96">
    <w:abstractNumId w:val="40"/>
  </w:num>
  <w:num w:numId="97">
    <w:abstractNumId w:val="182"/>
  </w:num>
  <w:num w:numId="98">
    <w:abstractNumId w:val="199"/>
  </w:num>
  <w:num w:numId="99">
    <w:abstractNumId w:val="204"/>
  </w:num>
  <w:num w:numId="100">
    <w:abstractNumId w:val="184"/>
  </w:num>
  <w:num w:numId="101">
    <w:abstractNumId w:val="107"/>
  </w:num>
  <w:num w:numId="102">
    <w:abstractNumId w:val="307"/>
  </w:num>
  <w:num w:numId="103">
    <w:abstractNumId w:val="125"/>
  </w:num>
  <w:num w:numId="104">
    <w:abstractNumId w:val="10"/>
  </w:num>
  <w:num w:numId="105">
    <w:abstractNumId w:val="283"/>
  </w:num>
  <w:num w:numId="106">
    <w:abstractNumId w:val="31"/>
  </w:num>
  <w:num w:numId="107">
    <w:abstractNumId w:val="73"/>
  </w:num>
  <w:num w:numId="108">
    <w:abstractNumId w:val="245"/>
  </w:num>
  <w:num w:numId="109">
    <w:abstractNumId w:val="101"/>
  </w:num>
  <w:num w:numId="110">
    <w:abstractNumId w:val="276"/>
  </w:num>
  <w:num w:numId="111">
    <w:abstractNumId w:val="174"/>
  </w:num>
  <w:num w:numId="112">
    <w:abstractNumId w:val="97"/>
  </w:num>
  <w:num w:numId="113">
    <w:abstractNumId w:val="172"/>
  </w:num>
  <w:num w:numId="114">
    <w:abstractNumId w:val="214"/>
  </w:num>
  <w:num w:numId="115">
    <w:abstractNumId w:val="181"/>
  </w:num>
  <w:num w:numId="116">
    <w:abstractNumId w:val="131"/>
  </w:num>
  <w:num w:numId="117">
    <w:abstractNumId w:val="127"/>
  </w:num>
  <w:num w:numId="118">
    <w:abstractNumId w:val="100"/>
  </w:num>
  <w:num w:numId="119">
    <w:abstractNumId w:val="197"/>
  </w:num>
  <w:num w:numId="120">
    <w:abstractNumId w:val="114"/>
  </w:num>
  <w:num w:numId="121">
    <w:abstractNumId w:val="211"/>
  </w:num>
  <w:num w:numId="122">
    <w:abstractNumId w:val="156"/>
  </w:num>
  <w:num w:numId="123">
    <w:abstractNumId w:val="62"/>
  </w:num>
  <w:num w:numId="124">
    <w:abstractNumId w:val="150"/>
  </w:num>
  <w:num w:numId="125">
    <w:abstractNumId w:val="94"/>
  </w:num>
  <w:num w:numId="126">
    <w:abstractNumId w:val="57"/>
  </w:num>
  <w:num w:numId="127">
    <w:abstractNumId w:val="243"/>
  </w:num>
  <w:num w:numId="128">
    <w:abstractNumId w:val="79"/>
  </w:num>
  <w:num w:numId="129">
    <w:abstractNumId w:val="80"/>
  </w:num>
  <w:num w:numId="130">
    <w:abstractNumId w:val="59"/>
  </w:num>
  <w:num w:numId="131">
    <w:abstractNumId w:val="303"/>
  </w:num>
  <w:num w:numId="132">
    <w:abstractNumId w:val="5"/>
  </w:num>
  <w:num w:numId="133">
    <w:abstractNumId w:val="4"/>
  </w:num>
  <w:num w:numId="134">
    <w:abstractNumId w:val="7"/>
  </w:num>
  <w:num w:numId="135">
    <w:abstractNumId w:val="3"/>
  </w:num>
  <w:num w:numId="136">
    <w:abstractNumId w:val="2"/>
  </w:num>
  <w:num w:numId="137">
    <w:abstractNumId w:val="1"/>
  </w:num>
  <w:num w:numId="138">
    <w:abstractNumId w:val="0"/>
  </w:num>
  <w:num w:numId="139">
    <w:abstractNumId w:val="215"/>
  </w:num>
  <w:num w:numId="140">
    <w:abstractNumId w:val="297"/>
  </w:num>
  <w:num w:numId="141">
    <w:abstractNumId w:val="8"/>
    <w:lvlOverride w:ilvl="0">
      <w:lvl w:ilvl="0">
        <w:start w:val="1"/>
        <w:numFmt w:val="bullet"/>
        <w:pStyle w:val="TaPSUnitPoints2"/>
        <w:lvlText w:val=""/>
        <w:legacy w:legacy="1" w:legacySpace="0" w:legacyIndent="283"/>
        <w:lvlJc w:val="left"/>
        <w:pPr>
          <w:ind w:left="1134" w:hanging="283"/>
        </w:pPr>
        <w:rPr>
          <w:rFonts w:ascii="Symbol" w:hAnsi="Symbol" w:hint="default"/>
        </w:rPr>
      </w:lvl>
    </w:lvlOverride>
  </w:num>
  <w:num w:numId="142">
    <w:abstractNumId w:val="13"/>
  </w:num>
  <w:num w:numId="143">
    <w:abstractNumId w:val="175"/>
  </w:num>
  <w:num w:numId="144">
    <w:abstractNumId w:val="64"/>
  </w:num>
  <w:num w:numId="145">
    <w:abstractNumId w:val="110"/>
  </w:num>
  <w:num w:numId="146">
    <w:abstractNumId w:val="61"/>
  </w:num>
  <w:num w:numId="147">
    <w:abstractNumId w:val="173"/>
  </w:num>
  <w:num w:numId="148">
    <w:abstractNumId w:val="285"/>
    <w:lvlOverride w:ilvl="0">
      <w:lvl w:ilvl="0">
        <w:start w:val="1"/>
        <w:numFmt w:val="decimal"/>
        <w:pStyle w:val="TaPSElement"/>
        <w:lvlText w:val="%1."/>
        <w:legacy w:legacy="1" w:legacySpace="0" w:legacyIndent="283"/>
        <w:lvlJc w:val="left"/>
        <w:pPr>
          <w:ind w:left="283" w:hanging="283"/>
        </w:pPr>
      </w:lvl>
    </w:lvlOverride>
    <w:lvlOverride w:ilvl="1">
      <w:lvl w:ilvl="1">
        <w:start w:val="1"/>
        <w:numFmt w:val="decimal"/>
        <w:isLgl/>
        <w:lvlText w:val="%1.%2"/>
        <w:lvlJc w:val="left"/>
        <w:pPr>
          <w:tabs>
            <w:tab w:val="num" w:pos="360"/>
          </w:tabs>
          <w:ind w:left="360" w:hanging="36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49">
    <w:abstractNumId w:val="130"/>
  </w:num>
  <w:num w:numId="150">
    <w:abstractNumId w:val="37"/>
  </w:num>
  <w:num w:numId="151">
    <w:abstractNumId w:val="177"/>
  </w:num>
  <w:num w:numId="152">
    <w:abstractNumId w:val="158"/>
  </w:num>
  <w:num w:numId="153">
    <w:abstractNumId w:val="117"/>
  </w:num>
  <w:num w:numId="154">
    <w:abstractNumId w:val="93"/>
  </w:num>
  <w:num w:numId="155">
    <w:abstractNumId w:val="203"/>
  </w:num>
  <w:num w:numId="156">
    <w:abstractNumId w:val="190"/>
  </w:num>
  <w:num w:numId="157">
    <w:abstractNumId w:val="278"/>
  </w:num>
  <w:num w:numId="158">
    <w:abstractNumId w:val="266"/>
  </w:num>
  <w:num w:numId="159">
    <w:abstractNumId w:val="305"/>
  </w:num>
  <w:num w:numId="160">
    <w:abstractNumId w:val="252"/>
  </w:num>
  <w:num w:numId="161">
    <w:abstractNumId w:val="72"/>
  </w:num>
  <w:num w:numId="162">
    <w:abstractNumId w:val="28"/>
  </w:num>
  <w:num w:numId="163">
    <w:abstractNumId w:val="69"/>
  </w:num>
  <w:num w:numId="164">
    <w:abstractNumId w:val="30"/>
  </w:num>
  <w:num w:numId="165">
    <w:abstractNumId w:val="289"/>
  </w:num>
  <w:num w:numId="166">
    <w:abstractNumId w:val="88"/>
  </w:num>
  <w:num w:numId="167">
    <w:abstractNumId w:val="251"/>
  </w:num>
  <w:num w:numId="168">
    <w:abstractNumId w:val="105"/>
  </w:num>
  <w:num w:numId="169">
    <w:abstractNumId w:val="202"/>
  </w:num>
  <w:num w:numId="170">
    <w:abstractNumId w:val="65"/>
  </w:num>
  <w:num w:numId="171">
    <w:abstractNumId w:val="195"/>
  </w:num>
  <w:num w:numId="172">
    <w:abstractNumId w:val="263"/>
  </w:num>
  <w:num w:numId="173">
    <w:abstractNumId w:val="77"/>
  </w:num>
  <w:num w:numId="174">
    <w:abstractNumId w:val="63"/>
  </w:num>
  <w:num w:numId="175">
    <w:abstractNumId w:val="140"/>
  </w:num>
  <w:num w:numId="176">
    <w:abstractNumId w:val="237"/>
  </w:num>
  <w:num w:numId="177">
    <w:abstractNumId w:val="120"/>
  </w:num>
  <w:num w:numId="178">
    <w:abstractNumId w:val="186"/>
  </w:num>
  <w:num w:numId="179">
    <w:abstractNumId w:val="148"/>
  </w:num>
  <w:num w:numId="180">
    <w:abstractNumId w:val="191"/>
  </w:num>
  <w:num w:numId="181">
    <w:abstractNumId w:val="194"/>
  </w:num>
  <w:num w:numId="182">
    <w:abstractNumId w:val="81"/>
  </w:num>
  <w:num w:numId="183">
    <w:abstractNumId w:val="154"/>
  </w:num>
  <w:num w:numId="184">
    <w:abstractNumId w:val="166"/>
  </w:num>
  <w:num w:numId="185">
    <w:abstractNumId w:val="293"/>
  </w:num>
  <w:num w:numId="186">
    <w:abstractNumId w:val="255"/>
  </w:num>
  <w:num w:numId="187">
    <w:abstractNumId w:val="85"/>
  </w:num>
  <w:num w:numId="188">
    <w:abstractNumId w:val="292"/>
  </w:num>
  <w:num w:numId="189">
    <w:abstractNumId w:val="236"/>
  </w:num>
  <w:num w:numId="190">
    <w:abstractNumId w:val="106"/>
  </w:num>
  <w:num w:numId="191">
    <w:abstractNumId w:val="259"/>
  </w:num>
  <w:num w:numId="192">
    <w:abstractNumId w:val="159"/>
  </w:num>
  <w:num w:numId="193">
    <w:abstractNumId w:val="295"/>
  </w:num>
  <w:num w:numId="194">
    <w:abstractNumId w:val="268"/>
  </w:num>
  <w:num w:numId="195">
    <w:abstractNumId w:val="207"/>
  </w:num>
  <w:num w:numId="196">
    <w:abstractNumId w:val="241"/>
  </w:num>
  <w:num w:numId="197">
    <w:abstractNumId w:val="185"/>
  </w:num>
  <w:num w:numId="198">
    <w:abstractNumId w:val="43"/>
  </w:num>
  <w:num w:numId="199">
    <w:abstractNumId w:val="162"/>
  </w:num>
  <w:num w:numId="200">
    <w:abstractNumId w:val="205"/>
  </w:num>
  <w:num w:numId="201">
    <w:abstractNumId w:val="98"/>
  </w:num>
  <w:num w:numId="202">
    <w:abstractNumId w:val="108"/>
  </w:num>
  <w:num w:numId="203">
    <w:abstractNumId w:val="281"/>
  </w:num>
  <w:num w:numId="204">
    <w:abstractNumId w:val="25"/>
  </w:num>
  <w:num w:numId="205">
    <w:abstractNumId w:val="152"/>
  </w:num>
  <w:num w:numId="206">
    <w:abstractNumId w:val="300"/>
  </w:num>
  <w:num w:numId="207">
    <w:abstractNumId w:val="160"/>
  </w:num>
  <w:num w:numId="208">
    <w:abstractNumId w:val="209"/>
  </w:num>
  <w:num w:numId="209">
    <w:abstractNumId w:val="22"/>
  </w:num>
  <w:num w:numId="210">
    <w:abstractNumId w:val="164"/>
  </w:num>
  <w:num w:numId="211">
    <w:abstractNumId w:val="58"/>
  </w:num>
  <w:num w:numId="212">
    <w:abstractNumId w:val="248"/>
  </w:num>
  <w:num w:numId="213">
    <w:abstractNumId w:val="27"/>
  </w:num>
  <w:num w:numId="214">
    <w:abstractNumId w:val="128"/>
  </w:num>
  <w:num w:numId="215">
    <w:abstractNumId w:val="149"/>
  </w:num>
  <w:num w:numId="216">
    <w:abstractNumId w:val="253"/>
  </w:num>
  <w:num w:numId="217">
    <w:abstractNumId w:val="71"/>
  </w:num>
  <w:num w:numId="218">
    <w:abstractNumId w:val="44"/>
  </w:num>
  <w:num w:numId="219">
    <w:abstractNumId w:val="171"/>
  </w:num>
  <w:num w:numId="220">
    <w:abstractNumId w:val="90"/>
  </w:num>
  <w:num w:numId="221">
    <w:abstractNumId w:val="208"/>
  </w:num>
  <w:num w:numId="222">
    <w:abstractNumId w:val="102"/>
  </w:num>
  <w:num w:numId="223">
    <w:abstractNumId w:val="52"/>
  </w:num>
  <w:num w:numId="224">
    <w:abstractNumId w:val="18"/>
  </w:num>
  <w:num w:numId="225">
    <w:abstractNumId w:val="17"/>
  </w:num>
  <w:num w:numId="226">
    <w:abstractNumId w:val="216"/>
  </w:num>
  <w:num w:numId="227">
    <w:abstractNumId w:val="239"/>
  </w:num>
  <w:num w:numId="228">
    <w:abstractNumId w:val="264"/>
  </w:num>
  <w:num w:numId="229">
    <w:abstractNumId w:val="240"/>
  </w:num>
  <w:num w:numId="230">
    <w:abstractNumId w:val="232"/>
  </w:num>
  <w:num w:numId="231">
    <w:abstractNumId w:val="19"/>
  </w:num>
  <w:num w:numId="232">
    <w:abstractNumId w:val="74"/>
  </w:num>
  <w:num w:numId="233">
    <w:abstractNumId w:val="34"/>
  </w:num>
  <w:num w:numId="234">
    <w:abstractNumId w:val="84"/>
  </w:num>
  <w:num w:numId="235">
    <w:abstractNumId w:val="112"/>
  </w:num>
  <w:num w:numId="236">
    <w:abstractNumId w:val="298"/>
  </w:num>
  <w:num w:numId="237">
    <w:abstractNumId w:val="290"/>
  </w:num>
  <w:num w:numId="238">
    <w:abstractNumId w:val="284"/>
  </w:num>
  <w:num w:numId="239">
    <w:abstractNumId w:val="161"/>
  </w:num>
  <w:num w:numId="240">
    <w:abstractNumId w:val="222"/>
  </w:num>
  <w:num w:numId="241">
    <w:abstractNumId w:val="254"/>
  </w:num>
  <w:num w:numId="242">
    <w:abstractNumId w:val="68"/>
  </w:num>
  <w:num w:numId="243">
    <w:abstractNumId w:val="96"/>
  </w:num>
  <w:num w:numId="244">
    <w:abstractNumId w:val="247"/>
  </w:num>
  <w:num w:numId="245">
    <w:abstractNumId w:val="189"/>
  </w:num>
  <w:num w:numId="246">
    <w:abstractNumId w:val="261"/>
  </w:num>
  <w:num w:numId="247">
    <w:abstractNumId w:val="137"/>
  </w:num>
  <w:num w:numId="248">
    <w:abstractNumId w:val="24"/>
  </w:num>
  <w:num w:numId="249">
    <w:abstractNumId w:val="196"/>
  </w:num>
  <w:num w:numId="250">
    <w:abstractNumId w:val="145"/>
  </w:num>
  <w:num w:numId="251">
    <w:abstractNumId w:val="134"/>
  </w:num>
  <w:num w:numId="252">
    <w:abstractNumId w:val="218"/>
  </w:num>
  <w:num w:numId="253">
    <w:abstractNumId w:val="210"/>
  </w:num>
  <w:num w:numId="254">
    <w:abstractNumId w:val="187"/>
  </w:num>
  <w:num w:numId="255">
    <w:abstractNumId w:val="201"/>
  </w:num>
  <w:num w:numId="256">
    <w:abstractNumId w:val="286"/>
  </w:num>
  <w:num w:numId="257">
    <w:abstractNumId w:val="265"/>
  </w:num>
  <w:num w:numId="258">
    <w:abstractNumId w:val="231"/>
  </w:num>
  <w:num w:numId="259">
    <w:abstractNumId w:val="206"/>
  </w:num>
  <w:num w:numId="260">
    <w:abstractNumId w:val="124"/>
  </w:num>
  <w:num w:numId="261">
    <w:abstractNumId w:val="296"/>
  </w:num>
  <w:num w:numId="262">
    <w:abstractNumId w:val="55"/>
  </w:num>
  <w:num w:numId="263">
    <w:abstractNumId w:val="86"/>
  </w:num>
  <w:num w:numId="264">
    <w:abstractNumId w:val="91"/>
  </w:num>
  <w:num w:numId="265">
    <w:abstractNumId w:val="272"/>
  </w:num>
  <w:num w:numId="266">
    <w:abstractNumId w:val="66"/>
  </w:num>
  <w:num w:numId="267">
    <w:abstractNumId w:val="155"/>
  </w:num>
  <w:num w:numId="268">
    <w:abstractNumId w:val="11"/>
  </w:num>
  <w:num w:numId="269">
    <w:abstractNumId w:val="260"/>
  </w:num>
  <w:num w:numId="270">
    <w:abstractNumId w:val="133"/>
  </w:num>
  <w:num w:numId="271">
    <w:abstractNumId w:val="123"/>
  </w:num>
  <w:num w:numId="272">
    <w:abstractNumId w:val="225"/>
  </w:num>
  <w:num w:numId="273">
    <w:abstractNumId w:val="115"/>
  </w:num>
  <w:num w:numId="274">
    <w:abstractNumId w:val="277"/>
  </w:num>
  <w:num w:numId="275">
    <w:abstractNumId w:val="23"/>
  </w:num>
  <w:num w:numId="276">
    <w:abstractNumId w:val="104"/>
  </w:num>
  <w:num w:numId="277">
    <w:abstractNumId w:val="103"/>
  </w:num>
  <w:num w:numId="278">
    <w:abstractNumId w:val="142"/>
  </w:num>
  <w:num w:numId="279">
    <w:abstractNumId w:val="223"/>
  </w:num>
  <w:num w:numId="280">
    <w:abstractNumId w:val="213"/>
  </w:num>
  <w:num w:numId="281">
    <w:abstractNumId w:val="99"/>
  </w:num>
  <w:num w:numId="282">
    <w:abstractNumId w:val="138"/>
  </w:num>
  <w:num w:numId="283">
    <w:abstractNumId w:val="291"/>
  </w:num>
  <w:num w:numId="284">
    <w:abstractNumId w:val="29"/>
  </w:num>
  <w:num w:numId="285">
    <w:abstractNumId w:val="144"/>
  </w:num>
  <w:num w:numId="286">
    <w:abstractNumId w:val="227"/>
  </w:num>
  <w:num w:numId="287">
    <w:abstractNumId w:val="271"/>
  </w:num>
  <w:num w:numId="288">
    <w:abstractNumId w:val="306"/>
  </w:num>
  <w:num w:numId="289">
    <w:abstractNumId w:val="304"/>
  </w:num>
  <w:num w:numId="290">
    <w:abstractNumId w:val="147"/>
  </w:num>
  <w:num w:numId="291">
    <w:abstractNumId w:val="270"/>
  </w:num>
  <w:num w:numId="292">
    <w:abstractNumId w:val="111"/>
  </w:num>
  <w:num w:numId="293">
    <w:abstractNumId w:val="198"/>
  </w:num>
  <w:num w:numId="294">
    <w:abstractNumId w:val="75"/>
  </w:num>
  <w:num w:numId="295">
    <w:abstractNumId w:val="279"/>
  </w:num>
  <w:num w:numId="296">
    <w:abstractNumId w:val="230"/>
  </w:num>
  <w:num w:numId="297">
    <w:abstractNumId w:val="87"/>
  </w:num>
  <w:num w:numId="298">
    <w:abstractNumId w:val="126"/>
  </w:num>
  <w:num w:numId="299">
    <w:abstractNumId w:val="143"/>
  </w:num>
  <w:num w:numId="300">
    <w:abstractNumId w:val="39"/>
  </w:num>
  <w:num w:numId="301">
    <w:abstractNumId w:val="20"/>
  </w:num>
  <w:num w:numId="302">
    <w:abstractNumId w:val="193"/>
  </w:num>
  <w:num w:numId="303">
    <w:abstractNumId w:val="129"/>
  </w:num>
  <w:num w:numId="304">
    <w:abstractNumId w:val="21"/>
  </w:num>
  <w:num w:numId="305">
    <w:abstractNumId w:val="92"/>
  </w:num>
  <w:num w:numId="306">
    <w:abstractNumId w:val="136"/>
  </w:num>
  <w:num w:numId="307">
    <w:abstractNumId w:val="78"/>
  </w:num>
  <w:num w:numId="308">
    <w:abstractNumId w:val="67"/>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4"/>
    <w:rsid w:val="000017A3"/>
    <w:rsid w:val="00003C18"/>
    <w:rsid w:val="00004FCF"/>
    <w:rsid w:val="00005909"/>
    <w:rsid w:val="00007660"/>
    <w:rsid w:val="00010475"/>
    <w:rsid w:val="00011B5B"/>
    <w:rsid w:val="000123AC"/>
    <w:rsid w:val="00012CFE"/>
    <w:rsid w:val="00013243"/>
    <w:rsid w:val="00013D97"/>
    <w:rsid w:val="0001451C"/>
    <w:rsid w:val="000151CF"/>
    <w:rsid w:val="000161CA"/>
    <w:rsid w:val="00017D61"/>
    <w:rsid w:val="00020EA3"/>
    <w:rsid w:val="00021949"/>
    <w:rsid w:val="00022059"/>
    <w:rsid w:val="00023F26"/>
    <w:rsid w:val="000249D2"/>
    <w:rsid w:val="00024DE1"/>
    <w:rsid w:val="000250D2"/>
    <w:rsid w:val="000253EC"/>
    <w:rsid w:val="00025594"/>
    <w:rsid w:val="0002612C"/>
    <w:rsid w:val="00026563"/>
    <w:rsid w:val="00027926"/>
    <w:rsid w:val="00027B8B"/>
    <w:rsid w:val="000305E3"/>
    <w:rsid w:val="00030C64"/>
    <w:rsid w:val="00032508"/>
    <w:rsid w:val="00032514"/>
    <w:rsid w:val="00033444"/>
    <w:rsid w:val="000336CE"/>
    <w:rsid w:val="000364AA"/>
    <w:rsid w:val="00037988"/>
    <w:rsid w:val="0004018B"/>
    <w:rsid w:val="00044FE9"/>
    <w:rsid w:val="00047CF3"/>
    <w:rsid w:val="00047D2B"/>
    <w:rsid w:val="0005040A"/>
    <w:rsid w:val="00050E45"/>
    <w:rsid w:val="00051CA6"/>
    <w:rsid w:val="00052780"/>
    <w:rsid w:val="000539F6"/>
    <w:rsid w:val="00055A01"/>
    <w:rsid w:val="00055F17"/>
    <w:rsid w:val="00060BD2"/>
    <w:rsid w:val="000611B3"/>
    <w:rsid w:val="00063724"/>
    <w:rsid w:val="00064FE3"/>
    <w:rsid w:val="0006638A"/>
    <w:rsid w:val="000667C8"/>
    <w:rsid w:val="0007090C"/>
    <w:rsid w:val="00070B58"/>
    <w:rsid w:val="00071255"/>
    <w:rsid w:val="000714B3"/>
    <w:rsid w:val="000719EB"/>
    <w:rsid w:val="00071A0A"/>
    <w:rsid w:val="00072DB8"/>
    <w:rsid w:val="00073608"/>
    <w:rsid w:val="00074187"/>
    <w:rsid w:val="000745DB"/>
    <w:rsid w:val="000756D4"/>
    <w:rsid w:val="00077994"/>
    <w:rsid w:val="00081514"/>
    <w:rsid w:val="000817C7"/>
    <w:rsid w:val="00081CBC"/>
    <w:rsid w:val="000821A1"/>
    <w:rsid w:val="000821B7"/>
    <w:rsid w:val="00082357"/>
    <w:rsid w:val="00082D0F"/>
    <w:rsid w:val="00083747"/>
    <w:rsid w:val="00083ECC"/>
    <w:rsid w:val="00084090"/>
    <w:rsid w:val="000841C2"/>
    <w:rsid w:val="000858C7"/>
    <w:rsid w:val="00085A27"/>
    <w:rsid w:val="000862C6"/>
    <w:rsid w:val="0008773F"/>
    <w:rsid w:val="00090016"/>
    <w:rsid w:val="000918B0"/>
    <w:rsid w:val="00091CE1"/>
    <w:rsid w:val="00092740"/>
    <w:rsid w:val="00092D4F"/>
    <w:rsid w:val="00093DE7"/>
    <w:rsid w:val="000947EC"/>
    <w:rsid w:val="00095310"/>
    <w:rsid w:val="00096FB8"/>
    <w:rsid w:val="000979E3"/>
    <w:rsid w:val="000A08B4"/>
    <w:rsid w:val="000A301A"/>
    <w:rsid w:val="000A42C4"/>
    <w:rsid w:val="000A5C30"/>
    <w:rsid w:val="000A5E93"/>
    <w:rsid w:val="000B0880"/>
    <w:rsid w:val="000B114F"/>
    <w:rsid w:val="000B17D6"/>
    <w:rsid w:val="000B188C"/>
    <w:rsid w:val="000B5A09"/>
    <w:rsid w:val="000B63A0"/>
    <w:rsid w:val="000B68A7"/>
    <w:rsid w:val="000B6A8A"/>
    <w:rsid w:val="000B6D83"/>
    <w:rsid w:val="000B721B"/>
    <w:rsid w:val="000B7C08"/>
    <w:rsid w:val="000C09C3"/>
    <w:rsid w:val="000C0F7D"/>
    <w:rsid w:val="000C164C"/>
    <w:rsid w:val="000C1996"/>
    <w:rsid w:val="000C304E"/>
    <w:rsid w:val="000C3233"/>
    <w:rsid w:val="000C3EEB"/>
    <w:rsid w:val="000C3F01"/>
    <w:rsid w:val="000C4891"/>
    <w:rsid w:val="000C765F"/>
    <w:rsid w:val="000C7C9E"/>
    <w:rsid w:val="000D1EBA"/>
    <w:rsid w:val="000D2286"/>
    <w:rsid w:val="000D36FD"/>
    <w:rsid w:val="000D48F3"/>
    <w:rsid w:val="000D59B3"/>
    <w:rsid w:val="000D5CE2"/>
    <w:rsid w:val="000D652E"/>
    <w:rsid w:val="000D6784"/>
    <w:rsid w:val="000D6FE5"/>
    <w:rsid w:val="000E08C2"/>
    <w:rsid w:val="000E25DE"/>
    <w:rsid w:val="000E34EE"/>
    <w:rsid w:val="000E3A74"/>
    <w:rsid w:val="000E3F34"/>
    <w:rsid w:val="000E4EA3"/>
    <w:rsid w:val="000E5251"/>
    <w:rsid w:val="000E533C"/>
    <w:rsid w:val="000E5421"/>
    <w:rsid w:val="000E551C"/>
    <w:rsid w:val="000E71BB"/>
    <w:rsid w:val="000F1236"/>
    <w:rsid w:val="000F2B30"/>
    <w:rsid w:val="000F49E0"/>
    <w:rsid w:val="000F4D4B"/>
    <w:rsid w:val="000F5335"/>
    <w:rsid w:val="000F5566"/>
    <w:rsid w:val="000F64E3"/>
    <w:rsid w:val="000F6D05"/>
    <w:rsid w:val="000F75A5"/>
    <w:rsid w:val="00100232"/>
    <w:rsid w:val="00100EB3"/>
    <w:rsid w:val="00101426"/>
    <w:rsid w:val="00101C6C"/>
    <w:rsid w:val="0010366F"/>
    <w:rsid w:val="00103B98"/>
    <w:rsid w:val="00104433"/>
    <w:rsid w:val="001045EE"/>
    <w:rsid w:val="00105A3E"/>
    <w:rsid w:val="0010602E"/>
    <w:rsid w:val="00106453"/>
    <w:rsid w:val="00106B3B"/>
    <w:rsid w:val="00110659"/>
    <w:rsid w:val="00110B58"/>
    <w:rsid w:val="00111E71"/>
    <w:rsid w:val="00114ECA"/>
    <w:rsid w:val="00115988"/>
    <w:rsid w:val="001160DB"/>
    <w:rsid w:val="00117A3D"/>
    <w:rsid w:val="00117BB7"/>
    <w:rsid w:val="00120A61"/>
    <w:rsid w:val="001210BF"/>
    <w:rsid w:val="001223DD"/>
    <w:rsid w:val="00122B38"/>
    <w:rsid w:val="00122FCE"/>
    <w:rsid w:val="001235B2"/>
    <w:rsid w:val="0012372E"/>
    <w:rsid w:val="00123859"/>
    <w:rsid w:val="001243DB"/>
    <w:rsid w:val="00126ED9"/>
    <w:rsid w:val="00132121"/>
    <w:rsid w:val="00132E22"/>
    <w:rsid w:val="0013454B"/>
    <w:rsid w:val="00134A6E"/>
    <w:rsid w:val="001350D4"/>
    <w:rsid w:val="001358AD"/>
    <w:rsid w:val="001362ED"/>
    <w:rsid w:val="0013652D"/>
    <w:rsid w:val="00137108"/>
    <w:rsid w:val="00137C03"/>
    <w:rsid w:val="00137CA3"/>
    <w:rsid w:val="00140325"/>
    <w:rsid w:val="00140FCA"/>
    <w:rsid w:val="0014120C"/>
    <w:rsid w:val="00142B96"/>
    <w:rsid w:val="00144497"/>
    <w:rsid w:val="00145ED8"/>
    <w:rsid w:val="00146ABF"/>
    <w:rsid w:val="0014749D"/>
    <w:rsid w:val="0014779B"/>
    <w:rsid w:val="00147A2A"/>
    <w:rsid w:val="00151573"/>
    <w:rsid w:val="001515C0"/>
    <w:rsid w:val="0015168C"/>
    <w:rsid w:val="00151D8E"/>
    <w:rsid w:val="00154586"/>
    <w:rsid w:val="00155FEF"/>
    <w:rsid w:val="00160E04"/>
    <w:rsid w:val="00161104"/>
    <w:rsid w:val="001614B7"/>
    <w:rsid w:val="00161FB8"/>
    <w:rsid w:val="00162A59"/>
    <w:rsid w:val="00162C17"/>
    <w:rsid w:val="00162D2B"/>
    <w:rsid w:val="0016409A"/>
    <w:rsid w:val="00164144"/>
    <w:rsid w:val="00164741"/>
    <w:rsid w:val="00165019"/>
    <w:rsid w:val="001656BB"/>
    <w:rsid w:val="001673DB"/>
    <w:rsid w:val="00170A11"/>
    <w:rsid w:val="00171A19"/>
    <w:rsid w:val="00172327"/>
    <w:rsid w:val="00172B12"/>
    <w:rsid w:val="00173D83"/>
    <w:rsid w:val="0017410F"/>
    <w:rsid w:val="00174F13"/>
    <w:rsid w:val="001756A0"/>
    <w:rsid w:val="00175D20"/>
    <w:rsid w:val="00176E7D"/>
    <w:rsid w:val="00177580"/>
    <w:rsid w:val="00177BB2"/>
    <w:rsid w:val="00181BFB"/>
    <w:rsid w:val="00181CB6"/>
    <w:rsid w:val="001820DE"/>
    <w:rsid w:val="00186F87"/>
    <w:rsid w:val="00187A48"/>
    <w:rsid w:val="00187E15"/>
    <w:rsid w:val="0019080F"/>
    <w:rsid w:val="00190BFF"/>
    <w:rsid w:val="0019155C"/>
    <w:rsid w:val="00191673"/>
    <w:rsid w:val="0019185A"/>
    <w:rsid w:val="00191FF0"/>
    <w:rsid w:val="00192892"/>
    <w:rsid w:val="00193F9B"/>
    <w:rsid w:val="001948A6"/>
    <w:rsid w:val="00195AE0"/>
    <w:rsid w:val="001A05AF"/>
    <w:rsid w:val="001A1D77"/>
    <w:rsid w:val="001A2CDB"/>
    <w:rsid w:val="001A339F"/>
    <w:rsid w:val="001A3477"/>
    <w:rsid w:val="001A3696"/>
    <w:rsid w:val="001A46E1"/>
    <w:rsid w:val="001A5395"/>
    <w:rsid w:val="001A5DB6"/>
    <w:rsid w:val="001A63DC"/>
    <w:rsid w:val="001A6504"/>
    <w:rsid w:val="001A6865"/>
    <w:rsid w:val="001B2254"/>
    <w:rsid w:val="001B2982"/>
    <w:rsid w:val="001B3768"/>
    <w:rsid w:val="001B382B"/>
    <w:rsid w:val="001B4C46"/>
    <w:rsid w:val="001B53AF"/>
    <w:rsid w:val="001B59CC"/>
    <w:rsid w:val="001B60C8"/>
    <w:rsid w:val="001C00C2"/>
    <w:rsid w:val="001C0888"/>
    <w:rsid w:val="001C140E"/>
    <w:rsid w:val="001C14A9"/>
    <w:rsid w:val="001C279D"/>
    <w:rsid w:val="001C388E"/>
    <w:rsid w:val="001C482E"/>
    <w:rsid w:val="001C4F1D"/>
    <w:rsid w:val="001C54E0"/>
    <w:rsid w:val="001C5501"/>
    <w:rsid w:val="001C5B7C"/>
    <w:rsid w:val="001C5DB7"/>
    <w:rsid w:val="001C60A8"/>
    <w:rsid w:val="001C6C8A"/>
    <w:rsid w:val="001C6D60"/>
    <w:rsid w:val="001C74F2"/>
    <w:rsid w:val="001C7E26"/>
    <w:rsid w:val="001C7FD3"/>
    <w:rsid w:val="001D0992"/>
    <w:rsid w:val="001D0D3B"/>
    <w:rsid w:val="001D1754"/>
    <w:rsid w:val="001D357C"/>
    <w:rsid w:val="001D4136"/>
    <w:rsid w:val="001D5210"/>
    <w:rsid w:val="001D7DBD"/>
    <w:rsid w:val="001E4E4B"/>
    <w:rsid w:val="001E5B5A"/>
    <w:rsid w:val="001E73FF"/>
    <w:rsid w:val="001E7A03"/>
    <w:rsid w:val="001F2529"/>
    <w:rsid w:val="001F4836"/>
    <w:rsid w:val="001F4849"/>
    <w:rsid w:val="001F56F1"/>
    <w:rsid w:val="001F6441"/>
    <w:rsid w:val="001F68E4"/>
    <w:rsid w:val="00200913"/>
    <w:rsid w:val="00200E1B"/>
    <w:rsid w:val="00211465"/>
    <w:rsid w:val="00212455"/>
    <w:rsid w:val="00214ABB"/>
    <w:rsid w:val="00217ECB"/>
    <w:rsid w:val="00221ACE"/>
    <w:rsid w:val="002223F4"/>
    <w:rsid w:val="002242B4"/>
    <w:rsid w:val="00226179"/>
    <w:rsid w:val="002275F7"/>
    <w:rsid w:val="00232B54"/>
    <w:rsid w:val="0023318D"/>
    <w:rsid w:val="002365EF"/>
    <w:rsid w:val="00237AA2"/>
    <w:rsid w:val="0024019A"/>
    <w:rsid w:val="00241B8D"/>
    <w:rsid w:val="00241CC0"/>
    <w:rsid w:val="00243C31"/>
    <w:rsid w:val="00244E76"/>
    <w:rsid w:val="00245692"/>
    <w:rsid w:val="00245D6D"/>
    <w:rsid w:val="002476D3"/>
    <w:rsid w:val="00247A8D"/>
    <w:rsid w:val="002506AF"/>
    <w:rsid w:val="002527B0"/>
    <w:rsid w:val="00252DB1"/>
    <w:rsid w:val="00253D25"/>
    <w:rsid w:val="00255641"/>
    <w:rsid w:val="002577D8"/>
    <w:rsid w:val="00261323"/>
    <w:rsid w:val="0026189F"/>
    <w:rsid w:val="00262A50"/>
    <w:rsid w:val="002660B7"/>
    <w:rsid w:val="0026666B"/>
    <w:rsid w:val="0026727A"/>
    <w:rsid w:val="002674B6"/>
    <w:rsid w:val="00267DB8"/>
    <w:rsid w:val="00270239"/>
    <w:rsid w:val="002723F3"/>
    <w:rsid w:val="002729A8"/>
    <w:rsid w:val="00272E6A"/>
    <w:rsid w:val="0027435E"/>
    <w:rsid w:val="00277667"/>
    <w:rsid w:val="00277A7E"/>
    <w:rsid w:val="00277A89"/>
    <w:rsid w:val="00277DC8"/>
    <w:rsid w:val="002801C1"/>
    <w:rsid w:val="0028097D"/>
    <w:rsid w:val="00280A6B"/>
    <w:rsid w:val="002823F8"/>
    <w:rsid w:val="0028255B"/>
    <w:rsid w:val="00286404"/>
    <w:rsid w:val="00287E25"/>
    <w:rsid w:val="00287E7F"/>
    <w:rsid w:val="002904A5"/>
    <w:rsid w:val="00292514"/>
    <w:rsid w:val="00292B7D"/>
    <w:rsid w:val="0029300D"/>
    <w:rsid w:val="0029493E"/>
    <w:rsid w:val="00295528"/>
    <w:rsid w:val="00296CD5"/>
    <w:rsid w:val="002A09F9"/>
    <w:rsid w:val="002A131A"/>
    <w:rsid w:val="002A178D"/>
    <w:rsid w:val="002A22BB"/>
    <w:rsid w:val="002A31F8"/>
    <w:rsid w:val="002A3608"/>
    <w:rsid w:val="002A367F"/>
    <w:rsid w:val="002A3AFB"/>
    <w:rsid w:val="002A42E8"/>
    <w:rsid w:val="002A4D9C"/>
    <w:rsid w:val="002A50B4"/>
    <w:rsid w:val="002B164A"/>
    <w:rsid w:val="002B2F3C"/>
    <w:rsid w:val="002B301C"/>
    <w:rsid w:val="002B393C"/>
    <w:rsid w:val="002B4BC3"/>
    <w:rsid w:val="002B6009"/>
    <w:rsid w:val="002B6CD6"/>
    <w:rsid w:val="002B6DE3"/>
    <w:rsid w:val="002B7384"/>
    <w:rsid w:val="002C042C"/>
    <w:rsid w:val="002C1238"/>
    <w:rsid w:val="002C1CE9"/>
    <w:rsid w:val="002C6103"/>
    <w:rsid w:val="002C656C"/>
    <w:rsid w:val="002C66E8"/>
    <w:rsid w:val="002C7DA4"/>
    <w:rsid w:val="002C7F5A"/>
    <w:rsid w:val="002D0123"/>
    <w:rsid w:val="002D07C0"/>
    <w:rsid w:val="002D1EA1"/>
    <w:rsid w:val="002D25F1"/>
    <w:rsid w:val="002D2CDA"/>
    <w:rsid w:val="002D2DC9"/>
    <w:rsid w:val="002D2FB1"/>
    <w:rsid w:val="002D3E38"/>
    <w:rsid w:val="002D5443"/>
    <w:rsid w:val="002D6C7E"/>
    <w:rsid w:val="002D7A91"/>
    <w:rsid w:val="002E049A"/>
    <w:rsid w:val="002E22AE"/>
    <w:rsid w:val="002E2C69"/>
    <w:rsid w:val="002E5A45"/>
    <w:rsid w:val="002E607F"/>
    <w:rsid w:val="002F1DB6"/>
    <w:rsid w:val="002F278C"/>
    <w:rsid w:val="002F35DF"/>
    <w:rsid w:val="002F3C59"/>
    <w:rsid w:val="002F43AE"/>
    <w:rsid w:val="002F4736"/>
    <w:rsid w:val="002F521B"/>
    <w:rsid w:val="002F5A18"/>
    <w:rsid w:val="002F64DB"/>
    <w:rsid w:val="002F6CD0"/>
    <w:rsid w:val="00300D46"/>
    <w:rsid w:val="00301575"/>
    <w:rsid w:val="003021DE"/>
    <w:rsid w:val="00304893"/>
    <w:rsid w:val="00305340"/>
    <w:rsid w:val="003059EA"/>
    <w:rsid w:val="00305DC9"/>
    <w:rsid w:val="00307AB8"/>
    <w:rsid w:val="00307B3D"/>
    <w:rsid w:val="00307FAC"/>
    <w:rsid w:val="003131E3"/>
    <w:rsid w:val="00313876"/>
    <w:rsid w:val="003143F2"/>
    <w:rsid w:val="003168C1"/>
    <w:rsid w:val="00316E58"/>
    <w:rsid w:val="0031764A"/>
    <w:rsid w:val="00317ED6"/>
    <w:rsid w:val="00320F99"/>
    <w:rsid w:val="0032117A"/>
    <w:rsid w:val="00321321"/>
    <w:rsid w:val="00321373"/>
    <w:rsid w:val="003213D0"/>
    <w:rsid w:val="00321934"/>
    <w:rsid w:val="00321B63"/>
    <w:rsid w:val="003229BF"/>
    <w:rsid w:val="003253F9"/>
    <w:rsid w:val="0032556F"/>
    <w:rsid w:val="00325C70"/>
    <w:rsid w:val="003260C7"/>
    <w:rsid w:val="00331737"/>
    <w:rsid w:val="00331BDD"/>
    <w:rsid w:val="00333935"/>
    <w:rsid w:val="003344D2"/>
    <w:rsid w:val="00334E96"/>
    <w:rsid w:val="00334F8E"/>
    <w:rsid w:val="00334FF6"/>
    <w:rsid w:val="003359AB"/>
    <w:rsid w:val="00336EE9"/>
    <w:rsid w:val="00337192"/>
    <w:rsid w:val="0033759B"/>
    <w:rsid w:val="00337674"/>
    <w:rsid w:val="00340763"/>
    <w:rsid w:val="00340D9F"/>
    <w:rsid w:val="00340ED0"/>
    <w:rsid w:val="00341474"/>
    <w:rsid w:val="00341801"/>
    <w:rsid w:val="0034285D"/>
    <w:rsid w:val="003436E7"/>
    <w:rsid w:val="00343AFC"/>
    <w:rsid w:val="00345F68"/>
    <w:rsid w:val="003468D1"/>
    <w:rsid w:val="0035325B"/>
    <w:rsid w:val="003536EA"/>
    <w:rsid w:val="003537FF"/>
    <w:rsid w:val="0035385F"/>
    <w:rsid w:val="00353885"/>
    <w:rsid w:val="003538D8"/>
    <w:rsid w:val="003566A4"/>
    <w:rsid w:val="00357C11"/>
    <w:rsid w:val="0036058C"/>
    <w:rsid w:val="003613F7"/>
    <w:rsid w:val="00361E16"/>
    <w:rsid w:val="00361FF7"/>
    <w:rsid w:val="003624AB"/>
    <w:rsid w:val="00363163"/>
    <w:rsid w:val="00363B84"/>
    <w:rsid w:val="00364B66"/>
    <w:rsid w:val="003650DA"/>
    <w:rsid w:val="00365854"/>
    <w:rsid w:val="00366035"/>
    <w:rsid w:val="0036730A"/>
    <w:rsid w:val="00367CF3"/>
    <w:rsid w:val="003750F9"/>
    <w:rsid w:val="003757D3"/>
    <w:rsid w:val="00375B6D"/>
    <w:rsid w:val="00375EFE"/>
    <w:rsid w:val="00376E46"/>
    <w:rsid w:val="00377C17"/>
    <w:rsid w:val="0038085F"/>
    <w:rsid w:val="00380A1D"/>
    <w:rsid w:val="00380A35"/>
    <w:rsid w:val="00381B60"/>
    <w:rsid w:val="00382B15"/>
    <w:rsid w:val="00383054"/>
    <w:rsid w:val="0038306D"/>
    <w:rsid w:val="00384634"/>
    <w:rsid w:val="00385984"/>
    <w:rsid w:val="00387FF4"/>
    <w:rsid w:val="0039021C"/>
    <w:rsid w:val="00391047"/>
    <w:rsid w:val="00391849"/>
    <w:rsid w:val="0039286E"/>
    <w:rsid w:val="00393058"/>
    <w:rsid w:val="00393685"/>
    <w:rsid w:val="00394ACD"/>
    <w:rsid w:val="003961E3"/>
    <w:rsid w:val="0039694C"/>
    <w:rsid w:val="00397A85"/>
    <w:rsid w:val="003A1C5F"/>
    <w:rsid w:val="003A2FCE"/>
    <w:rsid w:val="003A424E"/>
    <w:rsid w:val="003A452D"/>
    <w:rsid w:val="003A4C7A"/>
    <w:rsid w:val="003A5F0C"/>
    <w:rsid w:val="003A6D36"/>
    <w:rsid w:val="003A733D"/>
    <w:rsid w:val="003B0A24"/>
    <w:rsid w:val="003B1546"/>
    <w:rsid w:val="003B1BB3"/>
    <w:rsid w:val="003B267A"/>
    <w:rsid w:val="003B28E2"/>
    <w:rsid w:val="003B3E6E"/>
    <w:rsid w:val="003B5BB6"/>
    <w:rsid w:val="003B620B"/>
    <w:rsid w:val="003B6688"/>
    <w:rsid w:val="003B7C27"/>
    <w:rsid w:val="003C0A16"/>
    <w:rsid w:val="003C0CFD"/>
    <w:rsid w:val="003C195B"/>
    <w:rsid w:val="003C4AE6"/>
    <w:rsid w:val="003C5244"/>
    <w:rsid w:val="003C5DE6"/>
    <w:rsid w:val="003C6C1E"/>
    <w:rsid w:val="003C6F38"/>
    <w:rsid w:val="003D0F4B"/>
    <w:rsid w:val="003D1074"/>
    <w:rsid w:val="003D12CE"/>
    <w:rsid w:val="003D2441"/>
    <w:rsid w:val="003D253A"/>
    <w:rsid w:val="003D2875"/>
    <w:rsid w:val="003D2C17"/>
    <w:rsid w:val="003D3CAF"/>
    <w:rsid w:val="003D45A4"/>
    <w:rsid w:val="003D6048"/>
    <w:rsid w:val="003D68EC"/>
    <w:rsid w:val="003D737A"/>
    <w:rsid w:val="003D7771"/>
    <w:rsid w:val="003E034F"/>
    <w:rsid w:val="003E05AA"/>
    <w:rsid w:val="003E159F"/>
    <w:rsid w:val="003E1E65"/>
    <w:rsid w:val="003E3726"/>
    <w:rsid w:val="003E5418"/>
    <w:rsid w:val="003E5498"/>
    <w:rsid w:val="003E5532"/>
    <w:rsid w:val="003E58C6"/>
    <w:rsid w:val="003F34AE"/>
    <w:rsid w:val="003F5B36"/>
    <w:rsid w:val="003F7464"/>
    <w:rsid w:val="003F7DD0"/>
    <w:rsid w:val="0040049E"/>
    <w:rsid w:val="00400851"/>
    <w:rsid w:val="00401432"/>
    <w:rsid w:val="004026B5"/>
    <w:rsid w:val="00402C5D"/>
    <w:rsid w:val="00402E95"/>
    <w:rsid w:val="004103AA"/>
    <w:rsid w:val="00410E11"/>
    <w:rsid w:val="00410F20"/>
    <w:rsid w:val="00411743"/>
    <w:rsid w:val="00411D5B"/>
    <w:rsid w:val="00413347"/>
    <w:rsid w:val="00413450"/>
    <w:rsid w:val="004135AE"/>
    <w:rsid w:val="00414280"/>
    <w:rsid w:val="004170E7"/>
    <w:rsid w:val="004221D7"/>
    <w:rsid w:val="00422716"/>
    <w:rsid w:val="00424558"/>
    <w:rsid w:val="004247F1"/>
    <w:rsid w:val="004270CC"/>
    <w:rsid w:val="00427117"/>
    <w:rsid w:val="00430F6E"/>
    <w:rsid w:val="004312CF"/>
    <w:rsid w:val="00431B7F"/>
    <w:rsid w:val="00431F72"/>
    <w:rsid w:val="0043287E"/>
    <w:rsid w:val="00432B3F"/>
    <w:rsid w:val="004339B6"/>
    <w:rsid w:val="004347EB"/>
    <w:rsid w:val="004352DE"/>
    <w:rsid w:val="00435C60"/>
    <w:rsid w:val="00437020"/>
    <w:rsid w:val="004372D4"/>
    <w:rsid w:val="004372F5"/>
    <w:rsid w:val="004377D2"/>
    <w:rsid w:val="00437988"/>
    <w:rsid w:val="00441C16"/>
    <w:rsid w:val="004451AC"/>
    <w:rsid w:val="00445AC2"/>
    <w:rsid w:val="00446572"/>
    <w:rsid w:val="00447FDA"/>
    <w:rsid w:val="004512A1"/>
    <w:rsid w:val="00451C6C"/>
    <w:rsid w:val="0045417B"/>
    <w:rsid w:val="00454B1E"/>
    <w:rsid w:val="00455CFD"/>
    <w:rsid w:val="00455D51"/>
    <w:rsid w:val="004568CB"/>
    <w:rsid w:val="00462FBA"/>
    <w:rsid w:val="00464674"/>
    <w:rsid w:val="0046655A"/>
    <w:rsid w:val="00467AB6"/>
    <w:rsid w:val="0047027A"/>
    <w:rsid w:val="0047126A"/>
    <w:rsid w:val="00471409"/>
    <w:rsid w:val="00471784"/>
    <w:rsid w:val="00473B99"/>
    <w:rsid w:val="00474A49"/>
    <w:rsid w:val="00480454"/>
    <w:rsid w:val="004817BD"/>
    <w:rsid w:val="00481B17"/>
    <w:rsid w:val="00482176"/>
    <w:rsid w:val="0048462A"/>
    <w:rsid w:val="00485D20"/>
    <w:rsid w:val="00486962"/>
    <w:rsid w:val="00491219"/>
    <w:rsid w:val="00491626"/>
    <w:rsid w:val="004916A9"/>
    <w:rsid w:val="00492F6C"/>
    <w:rsid w:val="00494D88"/>
    <w:rsid w:val="00495DC3"/>
    <w:rsid w:val="0049602F"/>
    <w:rsid w:val="004961E7"/>
    <w:rsid w:val="004A07E0"/>
    <w:rsid w:val="004A156B"/>
    <w:rsid w:val="004A1E54"/>
    <w:rsid w:val="004A1FD1"/>
    <w:rsid w:val="004A2812"/>
    <w:rsid w:val="004A3F02"/>
    <w:rsid w:val="004A49E9"/>
    <w:rsid w:val="004A4EE2"/>
    <w:rsid w:val="004A636A"/>
    <w:rsid w:val="004A6884"/>
    <w:rsid w:val="004A71A9"/>
    <w:rsid w:val="004B18E1"/>
    <w:rsid w:val="004B2256"/>
    <w:rsid w:val="004B45C1"/>
    <w:rsid w:val="004B4603"/>
    <w:rsid w:val="004B66FE"/>
    <w:rsid w:val="004B6890"/>
    <w:rsid w:val="004B7A38"/>
    <w:rsid w:val="004C14E4"/>
    <w:rsid w:val="004C3B8B"/>
    <w:rsid w:val="004C4867"/>
    <w:rsid w:val="004C5B6E"/>
    <w:rsid w:val="004C7C92"/>
    <w:rsid w:val="004D0A37"/>
    <w:rsid w:val="004D1882"/>
    <w:rsid w:val="004D1C28"/>
    <w:rsid w:val="004D27AF"/>
    <w:rsid w:val="004D3CB2"/>
    <w:rsid w:val="004D6486"/>
    <w:rsid w:val="004D684F"/>
    <w:rsid w:val="004E075E"/>
    <w:rsid w:val="004E1586"/>
    <w:rsid w:val="004E27E0"/>
    <w:rsid w:val="004E351F"/>
    <w:rsid w:val="004E3E47"/>
    <w:rsid w:val="004E5981"/>
    <w:rsid w:val="004E63F5"/>
    <w:rsid w:val="004E66A7"/>
    <w:rsid w:val="004E7928"/>
    <w:rsid w:val="004F01E6"/>
    <w:rsid w:val="004F0BD9"/>
    <w:rsid w:val="004F0C4E"/>
    <w:rsid w:val="004F1F2D"/>
    <w:rsid w:val="004F2F1F"/>
    <w:rsid w:val="004F52EB"/>
    <w:rsid w:val="004F73D8"/>
    <w:rsid w:val="00500F6A"/>
    <w:rsid w:val="0050154E"/>
    <w:rsid w:val="00502A4F"/>
    <w:rsid w:val="0050371B"/>
    <w:rsid w:val="00503B75"/>
    <w:rsid w:val="005068E0"/>
    <w:rsid w:val="00506CFE"/>
    <w:rsid w:val="00506F88"/>
    <w:rsid w:val="0050764D"/>
    <w:rsid w:val="00507BC3"/>
    <w:rsid w:val="00510269"/>
    <w:rsid w:val="00511612"/>
    <w:rsid w:val="00511DAF"/>
    <w:rsid w:val="005121C5"/>
    <w:rsid w:val="00512FE3"/>
    <w:rsid w:val="00512FEA"/>
    <w:rsid w:val="00513B41"/>
    <w:rsid w:val="00513F5C"/>
    <w:rsid w:val="00514514"/>
    <w:rsid w:val="00514660"/>
    <w:rsid w:val="00516868"/>
    <w:rsid w:val="00517084"/>
    <w:rsid w:val="00521498"/>
    <w:rsid w:val="00521689"/>
    <w:rsid w:val="00521A66"/>
    <w:rsid w:val="0052493D"/>
    <w:rsid w:val="005262F3"/>
    <w:rsid w:val="005269D9"/>
    <w:rsid w:val="00526D0B"/>
    <w:rsid w:val="00526D5D"/>
    <w:rsid w:val="00526EE7"/>
    <w:rsid w:val="00530F6B"/>
    <w:rsid w:val="0053149D"/>
    <w:rsid w:val="00532B83"/>
    <w:rsid w:val="00532EF3"/>
    <w:rsid w:val="00532FC4"/>
    <w:rsid w:val="00533C4E"/>
    <w:rsid w:val="00535201"/>
    <w:rsid w:val="00535774"/>
    <w:rsid w:val="00535DE9"/>
    <w:rsid w:val="00540883"/>
    <w:rsid w:val="00542203"/>
    <w:rsid w:val="005423EE"/>
    <w:rsid w:val="005427FE"/>
    <w:rsid w:val="00543630"/>
    <w:rsid w:val="005436FD"/>
    <w:rsid w:val="00543982"/>
    <w:rsid w:val="00543CF1"/>
    <w:rsid w:val="005450C2"/>
    <w:rsid w:val="00546404"/>
    <w:rsid w:val="00546FC6"/>
    <w:rsid w:val="005475FD"/>
    <w:rsid w:val="00550447"/>
    <w:rsid w:val="00550565"/>
    <w:rsid w:val="005513FD"/>
    <w:rsid w:val="00552367"/>
    <w:rsid w:val="005548CF"/>
    <w:rsid w:val="00554B35"/>
    <w:rsid w:val="0055522C"/>
    <w:rsid w:val="005561EC"/>
    <w:rsid w:val="005605CB"/>
    <w:rsid w:val="00562668"/>
    <w:rsid w:val="005641D7"/>
    <w:rsid w:val="005648B4"/>
    <w:rsid w:val="00564F7E"/>
    <w:rsid w:val="0056503F"/>
    <w:rsid w:val="00565203"/>
    <w:rsid w:val="00565A91"/>
    <w:rsid w:val="00566673"/>
    <w:rsid w:val="005672CE"/>
    <w:rsid w:val="0056731A"/>
    <w:rsid w:val="005674FA"/>
    <w:rsid w:val="00567B10"/>
    <w:rsid w:val="00571152"/>
    <w:rsid w:val="005725E1"/>
    <w:rsid w:val="00572EAB"/>
    <w:rsid w:val="005735CF"/>
    <w:rsid w:val="005753AE"/>
    <w:rsid w:val="0057622B"/>
    <w:rsid w:val="00577103"/>
    <w:rsid w:val="00581B51"/>
    <w:rsid w:val="005820B7"/>
    <w:rsid w:val="005821BB"/>
    <w:rsid w:val="00583BA9"/>
    <w:rsid w:val="00584C31"/>
    <w:rsid w:val="00585D68"/>
    <w:rsid w:val="00586EFA"/>
    <w:rsid w:val="0058769D"/>
    <w:rsid w:val="00590F24"/>
    <w:rsid w:val="0059127B"/>
    <w:rsid w:val="00591BB1"/>
    <w:rsid w:val="00593ECA"/>
    <w:rsid w:val="0059522C"/>
    <w:rsid w:val="00595C8D"/>
    <w:rsid w:val="005960E1"/>
    <w:rsid w:val="00596E55"/>
    <w:rsid w:val="005A000F"/>
    <w:rsid w:val="005A105C"/>
    <w:rsid w:val="005A148B"/>
    <w:rsid w:val="005A1730"/>
    <w:rsid w:val="005A40AC"/>
    <w:rsid w:val="005A423E"/>
    <w:rsid w:val="005A59C1"/>
    <w:rsid w:val="005A711A"/>
    <w:rsid w:val="005A79D8"/>
    <w:rsid w:val="005B04CD"/>
    <w:rsid w:val="005B06D5"/>
    <w:rsid w:val="005B10A9"/>
    <w:rsid w:val="005B1173"/>
    <w:rsid w:val="005B29DE"/>
    <w:rsid w:val="005B5501"/>
    <w:rsid w:val="005B5EF0"/>
    <w:rsid w:val="005B6DFA"/>
    <w:rsid w:val="005C0AFE"/>
    <w:rsid w:val="005C1E44"/>
    <w:rsid w:val="005C255E"/>
    <w:rsid w:val="005C43D5"/>
    <w:rsid w:val="005C4835"/>
    <w:rsid w:val="005C5FE8"/>
    <w:rsid w:val="005C6829"/>
    <w:rsid w:val="005C6F31"/>
    <w:rsid w:val="005C6F5A"/>
    <w:rsid w:val="005C778D"/>
    <w:rsid w:val="005D09AD"/>
    <w:rsid w:val="005D0A74"/>
    <w:rsid w:val="005D1290"/>
    <w:rsid w:val="005D2736"/>
    <w:rsid w:val="005D29F5"/>
    <w:rsid w:val="005D447A"/>
    <w:rsid w:val="005E1B7A"/>
    <w:rsid w:val="005E2F3C"/>
    <w:rsid w:val="005E307B"/>
    <w:rsid w:val="005E3160"/>
    <w:rsid w:val="005E31EC"/>
    <w:rsid w:val="005E38D6"/>
    <w:rsid w:val="005E55BB"/>
    <w:rsid w:val="005E5895"/>
    <w:rsid w:val="005E616D"/>
    <w:rsid w:val="005E6DD5"/>
    <w:rsid w:val="005E7DA4"/>
    <w:rsid w:val="005F0DEE"/>
    <w:rsid w:val="005F1E3C"/>
    <w:rsid w:val="005F1E4C"/>
    <w:rsid w:val="005F39E6"/>
    <w:rsid w:val="005F4351"/>
    <w:rsid w:val="005F4920"/>
    <w:rsid w:val="005F68C6"/>
    <w:rsid w:val="006006DC"/>
    <w:rsid w:val="0060093D"/>
    <w:rsid w:val="00602F03"/>
    <w:rsid w:val="00603343"/>
    <w:rsid w:val="00605D91"/>
    <w:rsid w:val="006063E4"/>
    <w:rsid w:val="0060695B"/>
    <w:rsid w:val="00607119"/>
    <w:rsid w:val="00607502"/>
    <w:rsid w:val="00610016"/>
    <w:rsid w:val="00610F2B"/>
    <w:rsid w:val="00613687"/>
    <w:rsid w:val="00613872"/>
    <w:rsid w:val="006148C1"/>
    <w:rsid w:val="00614D0C"/>
    <w:rsid w:val="00615474"/>
    <w:rsid w:val="00617138"/>
    <w:rsid w:val="00617A71"/>
    <w:rsid w:val="00620E3E"/>
    <w:rsid w:val="006219BB"/>
    <w:rsid w:val="00622730"/>
    <w:rsid w:val="00622927"/>
    <w:rsid w:val="00622B7C"/>
    <w:rsid w:val="00623EE2"/>
    <w:rsid w:val="00626D14"/>
    <w:rsid w:val="00626F3B"/>
    <w:rsid w:val="00627501"/>
    <w:rsid w:val="00627792"/>
    <w:rsid w:val="006277D0"/>
    <w:rsid w:val="006301FC"/>
    <w:rsid w:val="00630AC7"/>
    <w:rsid w:val="00631393"/>
    <w:rsid w:val="006316B5"/>
    <w:rsid w:val="00632B94"/>
    <w:rsid w:val="00635071"/>
    <w:rsid w:val="006350EF"/>
    <w:rsid w:val="0063576D"/>
    <w:rsid w:val="00635DB5"/>
    <w:rsid w:val="006370DA"/>
    <w:rsid w:val="00640612"/>
    <w:rsid w:val="0064146F"/>
    <w:rsid w:val="0064255F"/>
    <w:rsid w:val="00643335"/>
    <w:rsid w:val="00643848"/>
    <w:rsid w:val="00643D36"/>
    <w:rsid w:val="00643D39"/>
    <w:rsid w:val="00644619"/>
    <w:rsid w:val="00644E2D"/>
    <w:rsid w:val="006457E5"/>
    <w:rsid w:val="006466B2"/>
    <w:rsid w:val="00650FF6"/>
    <w:rsid w:val="006514C1"/>
    <w:rsid w:val="006517AF"/>
    <w:rsid w:val="00653C37"/>
    <w:rsid w:val="006552EA"/>
    <w:rsid w:val="006579DB"/>
    <w:rsid w:val="00660179"/>
    <w:rsid w:val="006609E5"/>
    <w:rsid w:val="00660E1A"/>
    <w:rsid w:val="00661AE0"/>
    <w:rsid w:val="0066410A"/>
    <w:rsid w:val="006645D7"/>
    <w:rsid w:val="00665A40"/>
    <w:rsid w:val="00665BD6"/>
    <w:rsid w:val="00667393"/>
    <w:rsid w:val="0067579C"/>
    <w:rsid w:val="00676DC6"/>
    <w:rsid w:val="00680CA3"/>
    <w:rsid w:val="00680ECB"/>
    <w:rsid w:val="006811D7"/>
    <w:rsid w:val="00682CFD"/>
    <w:rsid w:val="00682D30"/>
    <w:rsid w:val="006838DD"/>
    <w:rsid w:val="0068428E"/>
    <w:rsid w:val="00686EEC"/>
    <w:rsid w:val="00692B83"/>
    <w:rsid w:val="006933D2"/>
    <w:rsid w:val="006940E1"/>
    <w:rsid w:val="00694520"/>
    <w:rsid w:val="00696518"/>
    <w:rsid w:val="00696943"/>
    <w:rsid w:val="006A0553"/>
    <w:rsid w:val="006A0A0B"/>
    <w:rsid w:val="006A1F4B"/>
    <w:rsid w:val="006A1FCD"/>
    <w:rsid w:val="006A32EF"/>
    <w:rsid w:val="006A3AED"/>
    <w:rsid w:val="006A4221"/>
    <w:rsid w:val="006A6FDD"/>
    <w:rsid w:val="006B0BC4"/>
    <w:rsid w:val="006B27C3"/>
    <w:rsid w:val="006B3EE7"/>
    <w:rsid w:val="006B52CF"/>
    <w:rsid w:val="006B5ECC"/>
    <w:rsid w:val="006B6066"/>
    <w:rsid w:val="006B669E"/>
    <w:rsid w:val="006B7B93"/>
    <w:rsid w:val="006C0408"/>
    <w:rsid w:val="006C2843"/>
    <w:rsid w:val="006C49FE"/>
    <w:rsid w:val="006C4D01"/>
    <w:rsid w:val="006C523F"/>
    <w:rsid w:val="006C7823"/>
    <w:rsid w:val="006C7CDE"/>
    <w:rsid w:val="006D0465"/>
    <w:rsid w:val="006D0FFE"/>
    <w:rsid w:val="006D282A"/>
    <w:rsid w:val="006D28E5"/>
    <w:rsid w:val="006D2AAC"/>
    <w:rsid w:val="006D2B56"/>
    <w:rsid w:val="006D3334"/>
    <w:rsid w:val="006D397B"/>
    <w:rsid w:val="006D5B25"/>
    <w:rsid w:val="006D722D"/>
    <w:rsid w:val="006E01A2"/>
    <w:rsid w:val="006E0237"/>
    <w:rsid w:val="006E053B"/>
    <w:rsid w:val="006E099B"/>
    <w:rsid w:val="006E0B1A"/>
    <w:rsid w:val="006E169B"/>
    <w:rsid w:val="006E1A8F"/>
    <w:rsid w:val="006E2415"/>
    <w:rsid w:val="006E2AB3"/>
    <w:rsid w:val="006E2B1E"/>
    <w:rsid w:val="006E4AE4"/>
    <w:rsid w:val="006E5384"/>
    <w:rsid w:val="006E5421"/>
    <w:rsid w:val="006E57A8"/>
    <w:rsid w:val="006E68D7"/>
    <w:rsid w:val="006F0907"/>
    <w:rsid w:val="006F232F"/>
    <w:rsid w:val="006F378C"/>
    <w:rsid w:val="006F4371"/>
    <w:rsid w:val="006F523E"/>
    <w:rsid w:val="006F694B"/>
    <w:rsid w:val="00700935"/>
    <w:rsid w:val="00701953"/>
    <w:rsid w:val="00701A87"/>
    <w:rsid w:val="00701ABE"/>
    <w:rsid w:val="007024FB"/>
    <w:rsid w:val="00702B28"/>
    <w:rsid w:val="00703AB6"/>
    <w:rsid w:val="00703ADB"/>
    <w:rsid w:val="00704571"/>
    <w:rsid w:val="00704931"/>
    <w:rsid w:val="00704A65"/>
    <w:rsid w:val="00706DC6"/>
    <w:rsid w:val="00707401"/>
    <w:rsid w:val="007108A2"/>
    <w:rsid w:val="00713904"/>
    <w:rsid w:val="00714E44"/>
    <w:rsid w:val="007151BC"/>
    <w:rsid w:val="007157E7"/>
    <w:rsid w:val="007165A6"/>
    <w:rsid w:val="00716B1B"/>
    <w:rsid w:val="00717881"/>
    <w:rsid w:val="007219D4"/>
    <w:rsid w:val="00721C60"/>
    <w:rsid w:val="00722853"/>
    <w:rsid w:val="00723635"/>
    <w:rsid w:val="00723658"/>
    <w:rsid w:val="00724336"/>
    <w:rsid w:val="0072530B"/>
    <w:rsid w:val="0072536C"/>
    <w:rsid w:val="00725DB3"/>
    <w:rsid w:val="00725FD1"/>
    <w:rsid w:val="007269C0"/>
    <w:rsid w:val="007300A2"/>
    <w:rsid w:val="00733863"/>
    <w:rsid w:val="00733B64"/>
    <w:rsid w:val="00734A75"/>
    <w:rsid w:val="007357C9"/>
    <w:rsid w:val="007358D6"/>
    <w:rsid w:val="0073612A"/>
    <w:rsid w:val="007369FC"/>
    <w:rsid w:val="00737B9E"/>
    <w:rsid w:val="00737FCB"/>
    <w:rsid w:val="00740008"/>
    <w:rsid w:val="007407B1"/>
    <w:rsid w:val="007414D7"/>
    <w:rsid w:val="00742E51"/>
    <w:rsid w:val="00742ED9"/>
    <w:rsid w:val="00742FB4"/>
    <w:rsid w:val="007435FD"/>
    <w:rsid w:val="00743D19"/>
    <w:rsid w:val="00744B8A"/>
    <w:rsid w:val="00744BAF"/>
    <w:rsid w:val="007503E5"/>
    <w:rsid w:val="0075156C"/>
    <w:rsid w:val="0075359E"/>
    <w:rsid w:val="0075414E"/>
    <w:rsid w:val="007548BB"/>
    <w:rsid w:val="00754DF2"/>
    <w:rsid w:val="00755B18"/>
    <w:rsid w:val="0075619C"/>
    <w:rsid w:val="007577B1"/>
    <w:rsid w:val="0075780C"/>
    <w:rsid w:val="0076166A"/>
    <w:rsid w:val="00762987"/>
    <w:rsid w:val="00765FB8"/>
    <w:rsid w:val="00766FA7"/>
    <w:rsid w:val="007674C9"/>
    <w:rsid w:val="007678EF"/>
    <w:rsid w:val="00770C67"/>
    <w:rsid w:val="007749D6"/>
    <w:rsid w:val="007753A5"/>
    <w:rsid w:val="0077573F"/>
    <w:rsid w:val="00777338"/>
    <w:rsid w:val="0077793C"/>
    <w:rsid w:val="00777984"/>
    <w:rsid w:val="00777C47"/>
    <w:rsid w:val="00782045"/>
    <w:rsid w:val="0078327D"/>
    <w:rsid w:val="00784532"/>
    <w:rsid w:val="00784762"/>
    <w:rsid w:val="007862A0"/>
    <w:rsid w:val="0078641F"/>
    <w:rsid w:val="007868F6"/>
    <w:rsid w:val="007907CD"/>
    <w:rsid w:val="007911E6"/>
    <w:rsid w:val="00791EE5"/>
    <w:rsid w:val="00793102"/>
    <w:rsid w:val="00793547"/>
    <w:rsid w:val="007941B3"/>
    <w:rsid w:val="00794786"/>
    <w:rsid w:val="0079494F"/>
    <w:rsid w:val="007952D2"/>
    <w:rsid w:val="007965AA"/>
    <w:rsid w:val="00796C28"/>
    <w:rsid w:val="007A1C42"/>
    <w:rsid w:val="007A3E9E"/>
    <w:rsid w:val="007A48A9"/>
    <w:rsid w:val="007A652C"/>
    <w:rsid w:val="007A6EE1"/>
    <w:rsid w:val="007A716B"/>
    <w:rsid w:val="007B08FB"/>
    <w:rsid w:val="007B0BEB"/>
    <w:rsid w:val="007B3962"/>
    <w:rsid w:val="007B3F6D"/>
    <w:rsid w:val="007B4361"/>
    <w:rsid w:val="007B5EC5"/>
    <w:rsid w:val="007B7493"/>
    <w:rsid w:val="007B79DA"/>
    <w:rsid w:val="007B7BCC"/>
    <w:rsid w:val="007C05A8"/>
    <w:rsid w:val="007C097B"/>
    <w:rsid w:val="007C0AE2"/>
    <w:rsid w:val="007C0B8F"/>
    <w:rsid w:val="007C1193"/>
    <w:rsid w:val="007C1DAF"/>
    <w:rsid w:val="007C2E08"/>
    <w:rsid w:val="007C53CF"/>
    <w:rsid w:val="007D0A74"/>
    <w:rsid w:val="007D1A1D"/>
    <w:rsid w:val="007D1E0A"/>
    <w:rsid w:val="007D32ED"/>
    <w:rsid w:val="007D3CA7"/>
    <w:rsid w:val="007E1F6D"/>
    <w:rsid w:val="007E2123"/>
    <w:rsid w:val="007E251E"/>
    <w:rsid w:val="007E5481"/>
    <w:rsid w:val="007E5719"/>
    <w:rsid w:val="007E61A6"/>
    <w:rsid w:val="007E64D5"/>
    <w:rsid w:val="007E6CDF"/>
    <w:rsid w:val="007E720C"/>
    <w:rsid w:val="007E7B09"/>
    <w:rsid w:val="007E7B64"/>
    <w:rsid w:val="007F0AC7"/>
    <w:rsid w:val="007F54AE"/>
    <w:rsid w:val="007F688F"/>
    <w:rsid w:val="007F7A1E"/>
    <w:rsid w:val="00800461"/>
    <w:rsid w:val="00800943"/>
    <w:rsid w:val="0080119F"/>
    <w:rsid w:val="00801430"/>
    <w:rsid w:val="0080206F"/>
    <w:rsid w:val="00802301"/>
    <w:rsid w:val="00802724"/>
    <w:rsid w:val="0080286F"/>
    <w:rsid w:val="008032CC"/>
    <w:rsid w:val="00805E12"/>
    <w:rsid w:val="008062BD"/>
    <w:rsid w:val="00806F75"/>
    <w:rsid w:val="00807C76"/>
    <w:rsid w:val="00811505"/>
    <w:rsid w:val="00812DC6"/>
    <w:rsid w:val="00813D1B"/>
    <w:rsid w:val="00813EEB"/>
    <w:rsid w:val="00815321"/>
    <w:rsid w:val="00815F0A"/>
    <w:rsid w:val="008160B8"/>
    <w:rsid w:val="008163D3"/>
    <w:rsid w:val="0081693E"/>
    <w:rsid w:val="008174E4"/>
    <w:rsid w:val="008202D4"/>
    <w:rsid w:val="00820335"/>
    <w:rsid w:val="00821601"/>
    <w:rsid w:val="0082177A"/>
    <w:rsid w:val="00822154"/>
    <w:rsid w:val="008233D7"/>
    <w:rsid w:val="00823D7C"/>
    <w:rsid w:val="008247A7"/>
    <w:rsid w:val="00825DC7"/>
    <w:rsid w:val="0082725A"/>
    <w:rsid w:val="00827B99"/>
    <w:rsid w:val="0083022A"/>
    <w:rsid w:val="00830317"/>
    <w:rsid w:val="00831185"/>
    <w:rsid w:val="008316F0"/>
    <w:rsid w:val="00831BEA"/>
    <w:rsid w:val="008320FD"/>
    <w:rsid w:val="0083362C"/>
    <w:rsid w:val="00833682"/>
    <w:rsid w:val="00833E77"/>
    <w:rsid w:val="00835677"/>
    <w:rsid w:val="008363F3"/>
    <w:rsid w:val="00837123"/>
    <w:rsid w:val="0083768A"/>
    <w:rsid w:val="00837773"/>
    <w:rsid w:val="008404AB"/>
    <w:rsid w:val="00840BA7"/>
    <w:rsid w:val="00840E68"/>
    <w:rsid w:val="00841ABA"/>
    <w:rsid w:val="00841BA1"/>
    <w:rsid w:val="0084287B"/>
    <w:rsid w:val="00842D78"/>
    <w:rsid w:val="00843845"/>
    <w:rsid w:val="00844B96"/>
    <w:rsid w:val="008456F5"/>
    <w:rsid w:val="00845B55"/>
    <w:rsid w:val="0084610F"/>
    <w:rsid w:val="00846D67"/>
    <w:rsid w:val="00847839"/>
    <w:rsid w:val="00851F95"/>
    <w:rsid w:val="00852B98"/>
    <w:rsid w:val="00853F80"/>
    <w:rsid w:val="008547B7"/>
    <w:rsid w:val="00854BBB"/>
    <w:rsid w:val="00854D02"/>
    <w:rsid w:val="00855E13"/>
    <w:rsid w:val="008560A4"/>
    <w:rsid w:val="00860752"/>
    <w:rsid w:val="00861F8F"/>
    <w:rsid w:val="0086413E"/>
    <w:rsid w:val="0086457F"/>
    <w:rsid w:val="00865065"/>
    <w:rsid w:val="00871205"/>
    <w:rsid w:val="00871336"/>
    <w:rsid w:val="00871CB9"/>
    <w:rsid w:val="0087331A"/>
    <w:rsid w:val="00874986"/>
    <w:rsid w:val="0087596B"/>
    <w:rsid w:val="00875AAA"/>
    <w:rsid w:val="00875C77"/>
    <w:rsid w:val="00876E03"/>
    <w:rsid w:val="00880107"/>
    <w:rsid w:val="008806C9"/>
    <w:rsid w:val="00881AB5"/>
    <w:rsid w:val="0089041A"/>
    <w:rsid w:val="008919DC"/>
    <w:rsid w:val="00891A56"/>
    <w:rsid w:val="0089281E"/>
    <w:rsid w:val="00893176"/>
    <w:rsid w:val="008956FB"/>
    <w:rsid w:val="00896B28"/>
    <w:rsid w:val="008973F2"/>
    <w:rsid w:val="00897A49"/>
    <w:rsid w:val="008A089C"/>
    <w:rsid w:val="008A2D79"/>
    <w:rsid w:val="008A2DF6"/>
    <w:rsid w:val="008A30B1"/>
    <w:rsid w:val="008A71FF"/>
    <w:rsid w:val="008A7B2A"/>
    <w:rsid w:val="008A7E21"/>
    <w:rsid w:val="008B4034"/>
    <w:rsid w:val="008B4121"/>
    <w:rsid w:val="008B4486"/>
    <w:rsid w:val="008B487B"/>
    <w:rsid w:val="008B4ECB"/>
    <w:rsid w:val="008B5A30"/>
    <w:rsid w:val="008B71D8"/>
    <w:rsid w:val="008B7213"/>
    <w:rsid w:val="008C03AA"/>
    <w:rsid w:val="008C146F"/>
    <w:rsid w:val="008C4A08"/>
    <w:rsid w:val="008C4BF0"/>
    <w:rsid w:val="008C51B8"/>
    <w:rsid w:val="008D1C04"/>
    <w:rsid w:val="008D1F7B"/>
    <w:rsid w:val="008D2781"/>
    <w:rsid w:val="008D372E"/>
    <w:rsid w:val="008D4743"/>
    <w:rsid w:val="008D5D1F"/>
    <w:rsid w:val="008D69FE"/>
    <w:rsid w:val="008E027A"/>
    <w:rsid w:val="008E2224"/>
    <w:rsid w:val="008E2A4C"/>
    <w:rsid w:val="008E34DE"/>
    <w:rsid w:val="008E396F"/>
    <w:rsid w:val="008E45C8"/>
    <w:rsid w:val="008E4A8F"/>
    <w:rsid w:val="008F09C1"/>
    <w:rsid w:val="008F0E9A"/>
    <w:rsid w:val="008F1224"/>
    <w:rsid w:val="008F143D"/>
    <w:rsid w:val="008F1480"/>
    <w:rsid w:val="008F26DE"/>
    <w:rsid w:val="008F3E08"/>
    <w:rsid w:val="008F567D"/>
    <w:rsid w:val="008F65A1"/>
    <w:rsid w:val="00900E35"/>
    <w:rsid w:val="00901332"/>
    <w:rsid w:val="009015C6"/>
    <w:rsid w:val="00901D0E"/>
    <w:rsid w:val="00901EFC"/>
    <w:rsid w:val="009022AE"/>
    <w:rsid w:val="00903200"/>
    <w:rsid w:val="0090363F"/>
    <w:rsid w:val="00903743"/>
    <w:rsid w:val="00906D9D"/>
    <w:rsid w:val="0090780C"/>
    <w:rsid w:val="00912173"/>
    <w:rsid w:val="009126B7"/>
    <w:rsid w:val="00912BA1"/>
    <w:rsid w:val="0091341D"/>
    <w:rsid w:val="00914038"/>
    <w:rsid w:val="00915CCA"/>
    <w:rsid w:val="00916938"/>
    <w:rsid w:val="00921135"/>
    <w:rsid w:val="009232B0"/>
    <w:rsid w:val="00923B4F"/>
    <w:rsid w:val="00925DE1"/>
    <w:rsid w:val="009264DA"/>
    <w:rsid w:val="00926926"/>
    <w:rsid w:val="00927ED7"/>
    <w:rsid w:val="00930A19"/>
    <w:rsid w:val="009317C0"/>
    <w:rsid w:val="00931E06"/>
    <w:rsid w:val="0093257D"/>
    <w:rsid w:val="009334F1"/>
    <w:rsid w:val="009341A4"/>
    <w:rsid w:val="0093527B"/>
    <w:rsid w:val="0093759F"/>
    <w:rsid w:val="00940CA3"/>
    <w:rsid w:val="009415D8"/>
    <w:rsid w:val="0094199E"/>
    <w:rsid w:val="00941BE7"/>
    <w:rsid w:val="0094204A"/>
    <w:rsid w:val="0094276F"/>
    <w:rsid w:val="009428CB"/>
    <w:rsid w:val="009429F1"/>
    <w:rsid w:val="00943340"/>
    <w:rsid w:val="0094684B"/>
    <w:rsid w:val="009468B2"/>
    <w:rsid w:val="00946EDD"/>
    <w:rsid w:val="0094796B"/>
    <w:rsid w:val="00950373"/>
    <w:rsid w:val="009504E5"/>
    <w:rsid w:val="00950DE3"/>
    <w:rsid w:val="00952D67"/>
    <w:rsid w:val="009542FF"/>
    <w:rsid w:val="00957423"/>
    <w:rsid w:val="00962189"/>
    <w:rsid w:val="0096279A"/>
    <w:rsid w:val="009629AE"/>
    <w:rsid w:val="00964205"/>
    <w:rsid w:val="0096451D"/>
    <w:rsid w:val="00965FB7"/>
    <w:rsid w:val="00967825"/>
    <w:rsid w:val="00970C5F"/>
    <w:rsid w:val="00970D14"/>
    <w:rsid w:val="00971750"/>
    <w:rsid w:val="0097198C"/>
    <w:rsid w:val="009731FC"/>
    <w:rsid w:val="00973650"/>
    <w:rsid w:val="00974095"/>
    <w:rsid w:val="00977763"/>
    <w:rsid w:val="009806C2"/>
    <w:rsid w:val="00980A63"/>
    <w:rsid w:val="00980B86"/>
    <w:rsid w:val="0098188C"/>
    <w:rsid w:val="009832C9"/>
    <w:rsid w:val="009839CA"/>
    <w:rsid w:val="00983F83"/>
    <w:rsid w:val="00987115"/>
    <w:rsid w:val="00990347"/>
    <w:rsid w:val="00991D0A"/>
    <w:rsid w:val="00991D94"/>
    <w:rsid w:val="0099204A"/>
    <w:rsid w:val="00994DC2"/>
    <w:rsid w:val="00994FC8"/>
    <w:rsid w:val="00995188"/>
    <w:rsid w:val="00995D76"/>
    <w:rsid w:val="009975D3"/>
    <w:rsid w:val="009A1DC5"/>
    <w:rsid w:val="009A3F35"/>
    <w:rsid w:val="009B149F"/>
    <w:rsid w:val="009B1775"/>
    <w:rsid w:val="009B1C0A"/>
    <w:rsid w:val="009B2235"/>
    <w:rsid w:val="009B298A"/>
    <w:rsid w:val="009B2AFF"/>
    <w:rsid w:val="009B43C1"/>
    <w:rsid w:val="009B52AA"/>
    <w:rsid w:val="009B5769"/>
    <w:rsid w:val="009B629B"/>
    <w:rsid w:val="009B7ADB"/>
    <w:rsid w:val="009C16E3"/>
    <w:rsid w:val="009C1866"/>
    <w:rsid w:val="009C2A98"/>
    <w:rsid w:val="009C39D7"/>
    <w:rsid w:val="009C3FA7"/>
    <w:rsid w:val="009C4282"/>
    <w:rsid w:val="009C4581"/>
    <w:rsid w:val="009C61D9"/>
    <w:rsid w:val="009C64CB"/>
    <w:rsid w:val="009C67A7"/>
    <w:rsid w:val="009C6D78"/>
    <w:rsid w:val="009D04D7"/>
    <w:rsid w:val="009D0706"/>
    <w:rsid w:val="009D0AA9"/>
    <w:rsid w:val="009D1E72"/>
    <w:rsid w:val="009D2E8F"/>
    <w:rsid w:val="009D3CB2"/>
    <w:rsid w:val="009D3CC9"/>
    <w:rsid w:val="009D3E1B"/>
    <w:rsid w:val="009D3FB9"/>
    <w:rsid w:val="009D3FE4"/>
    <w:rsid w:val="009D682B"/>
    <w:rsid w:val="009D6E90"/>
    <w:rsid w:val="009D755A"/>
    <w:rsid w:val="009E2962"/>
    <w:rsid w:val="009E3ED8"/>
    <w:rsid w:val="009E494E"/>
    <w:rsid w:val="009E4B03"/>
    <w:rsid w:val="009E5919"/>
    <w:rsid w:val="009E5B1C"/>
    <w:rsid w:val="009E67FF"/>
    <w:rsid w:val="009F1048"/>
    <w:rsid w:val="009F113A"/>
    <w:rsid w:val="009F1985"/>
    <w:rsid w:val="009F3576"/>
    <w:rsid w:val="009F39FF"/>
    <w:rsid w:val="009F452D"/>
    <w:rsid w:val="009F47D4"/>
    <w:rsid w:val="009F5CC2"/>
    <w:rsid w:val="009F6B95"/>
    <w:rsid w:val="009F769D"/>
    <w:rsid w:val="00A002BC"/>
    <w:rsid w:val="00A00319"/>
    <w:rsid w:val="00A019C0"/>
    <w:rsid w:val="00A02A1F"/>
    <w:rsid w:val="00A0410E"/>
    <w:rsid w:val="00A04448"/>
    <w:rsid w:val="00A045C5"/>
    <w:rsid w:val="00A048F1"/>
    <w:rsid w:val="00A05CBF"/>
    <w:rsid w:val="00A05E41"/>
    <w:rsid w:val="00A13195"/>
    <w:rsid w:val="00A143D2"/>
    <w:rsid w:val="00A148C0"/>
    <w:rsid w:val="00A153E2"/>
    <w:rsid w:val="00A156EA"/>
    <w:rsid w:val="00A161CB"/>
    <w:rsid w:val="00A168D5"/>
    <w:rsid w:val="00A20F14"/>
    <w:rsid w:val="00A20FC2"/>
    <w:rsid w:val="00A21634"/>
    <w:rsid w:val="00A25F91"/>
    <w:rsid w:val="00A26D83"/>
    <w:rsid w:val="00A31BA3"/>
    <w:rsid w:val="00A31D25"/>
    <w:rsid w:val="00A3229B"/>
    <w:rsid w:val="00A32612"/>
    <w:rsid w:val="00A32BB7"/>
    <w:rsid w:val="00A33CB8"/>
    <w:rsid w:val="00A342F1"/>
    <w:rsid w:val="00A34C15"/>
    <w:rsid w:val="00A36B5A"/>
    <w:rsid w:val="00A405D6"/>
    <w:rsid w:val="00A405FB"/>
    <w:rsid w:val="00A41058"/>
    <w:rsid w:val="00A411FB"/>
    <w:rsid w:val="00A41B75"/>
    <w:rsid w:val="00A4311C"/>
    <w:rsid w:val="00A43526"/>
    <w:rsid w:val="00A4413E"/>
    <w:rsid w:val="00A45493"/>
    <w:rsid w:val="00A457C2"/>
    <w:rsid w:val="00A46623"/>
    <w:rsid w:val="00A502ED"/>
    <w:rsid w:val="00A50F14"/>
    <w:rsid w:val="00A52E68"/>
    <w:rsid w:val="00A54FC7"/>
    <w:rsid w:val="00A5545B"/>
    <w:rsid w:val="00A559A6"/>
    <w:rsid w:val="00A57A24"/>
    <w:rsid w:val="00A6059F"/>
    <w:rsid w:val="00A6218D"/>
    <w:rsid w:val="00A6229F"/>
    <w:rsid w:val="00A6262B"/>
    <w:rsid w:val="00A62E15"/>
    <w:rsid w:val="00A6321C"/>
    <w:rsid w:val="00A6577B"/>
    <w:rsid w:val="00A65CEB"/>
    <w:rsid w:val="00A67997"/>
    <w:rsid w:val="00A73DFC"/>
    <w:rsid w:val="00A7400A"/>
    <w:rsid w:val="00A74264"/>
    <w:rsid w:val="00A74EB6"/>
    <w:rsid w:val="00A7658F"/>
    <w:rsid w:val="00A77DDA"/>
    <w:rsid w:val="00A8027A"/>
    <w:rsid w:val="00A8029A"/>
    <w:rsid w:val="00A81F90"/>
    <w:rsid w:val="00A83852"/>
    <w:rsid w:val="00A84914"/>
    <w:rsid w:val="00A84BE9"/>
    <w:rsid w:val="00A852CF"/>
    <w:rsid w:val="00A86B47"/>
    <w:rsid w:val="00A86F13"/>
    <w:rsid w:val="00A90FAB"/>
    <w:rsid w:val="00A91552"/>
    <w:rsid w:val="00A92574"/>
    <w:rsid w:val="00A952B1"/>
    <w:rsid w:val="00A95D0C"/>
    <w:rsid w:val="00A96A70"/>
    <w:rsid w:val="00AA187A"/>
    <w:rsid w:val="00AA19FB"/>
    <w:rsid w:val="00AA1EDE"/>
    <w:rsid w:val="00AA209D"/>
    <w:rsid w:val="00AA2F69"/>
    <w:rsid w:val="00AA3BE5"/>
    <w:rsid w:val="00AA46D9"/>
    <w:rsid w:val="00AA4B59"/>
    <w:rsid w:val="00AA55A4"/>
    <w:rsid w:val="00AA5AD4"/>
    <w:rsid w:val="00AA6C55"/>
    <w:rsid w:val="00AA7947"/>
    <w:rsid w:val="00AA7D73"/>
    <w:rsid w:val="00AB0973"/>
    <w:rsid w:val="00AB1ECD"/>
    <w:rsid w:val="00AB37F7"/>
    <w:rsid w:val="00AB3B92"/>
    <w:rsid w:val="00AB3C3E"/>
    <w:rsid w:val="00AB512B"/>
    <w:rsid w:val="00AB5548"/>
    <w:rsid w:val="00AB5657"/>
    <w:rsid w:val="00AB6055"/>
    <w:rsid w:val="00AB6BE2"/>
    <w:rsid w:val="00AB6F91"/>
    <w:rsid w:val="00AC0C56"/>
    <w:rsid w:val="00AC2F67"/>
    <w:rsid w:val="00AC3572"/>
    <w:rsid w:val="00AC47BB"/>
    <w:rsid w:val="00AC528C"/>
    <w:rsid w:val="00AC7465"/>
    <w:rsid w:val="00AC7564"/>
    <w:rsid w:val="00AD0448"/>
    <w:rsid w:val="00AD08A3"/>
    <w:rsid w:val="00AD0E6F"/>
    <w:rsid w:val="00AD0FD3"/>
    <w:rsid w:val="00AD1A95"/>
    <w:rsid w:val="00AD29B3"/>
    <w:rsid w:val="00AD30C8"/>
    <w:rsid w:val="00AD3287"/>
    <w:rsid w:val="00AD54E4"/>
    <w:rsid w:val="00AD57EE"/>
    <w:rsid w:val="00AD73C1"/>
    <w:rsid w:val="00AD7CD2"/>
    <w:rsid w:val="00AE00EF"/>
    <w:rsid w:val="00AE1634"/>
    <w:rsid w:val="00AE2308"/>
    <w:rsid w:val="00AE249A"/>
    <w:rsid w:val="00AE2B67"/>
    <w:rsid w:val="00AE3460"/>
    <w:rsid w:val="00AE6C41"/>
    <w:rsid w:val="00AE75A3"/>
    <w:rsid w:val="00AF088C"/>
    <w:rsid w:val="00AF0DDE"/>
    <w:rsid w:val="00AF24D4"/>
    <w:rsid w:val="00AF2625"/>
    <w:rsid w:val="00AF3392"/>
    <w:rsid w:val="00AF3DD1"/>
    <w:rsid w:val="00AF3DE1"/>
    <w:rsid w:val="00AF45F3"/>
    <w:rsid w:val="00AF4F1D"/>
    <w:rsid w:val="00AF79F8"/>
    <w:rsid w:val="00B00D62"/>
    <w:rsid w:val="00B01E2A"/>
    <w:rsid w:val="00B02E79"/>
    <w:rsid w:val="00B0307C"/>
    <w:rsid w:val="00B04D4F"/>
    <w:rsid w:val="00B06632"/>
    <w:rsid w:val="00B0758E"/>
    <w:rsid w:val="00B1073E"/>
    <w:rsid w:val="00B10838"/>
    <w:rsid w:val="00B11895"/>
    <w:rsid w:val="00B1191E"/>
    <w:rsid w:val="00B11F3E"/>
    <w:rsid w:val="00B12075"/>
    <w:rsid w:val="00B121E2"/>
    <w:rsid w:val="00B12846"/>
    <w:rsid w:val="00B13CDA"/>
    <w:rsid w:val="00B13D8D"/>
    <w:rsid w:val="00B148BC"/>
    <w:rsid w:val="00B1631C"/>
    <w:rsid w:val="00B17825"/>
    <w:rsid w:val="00B17F10"/>
    <w:rsid w:val="00B17FED"/>
    <w:rsid w:val="00B207C7"/>
    <w:rsid w:val="00B210F9"/>
    <w:rsid w:val="00B21153"/>
    <w:rsid w:val="00B212C1"/>
    <w:rsid w:val="00B21D90"/>
    <w:rsid w:val="00B22FA4"/>
    <w:rsid w:val="00B3048B"/>
    <w:rsid w:val="00B3058D"/>
    <w:rsid w:val="00B30A8E"/>
    <w:rsid w:val="00B32A9F"/>
    <w:rsid w:val="00B3360A"/>
    <w:rsid w:val="00B33879"/>
    <w:rsid w:val="00B35214"/>
    <w:rsid w:val="00B35F35"/>
    <w:rsid w:val="00B363C6"/>
    <w:rsid w:val="00B375A0"/>
    <w:rsid w:val="00B409AF"/>
    <w:rsid w:val="00B421B2"/>
    <w:rsid w:val="00B430E4"/>
    <w:rsid w:val="00B435DB"/>
    <w:rsid w:val="00B4498C"/>
    <w:rsid w:val="00B45054"/>
    <w:rsid w:val="00B45296"/>
    <w:rsid w:val="00B46943"/>
    <w:rsid w:val="00B47C24"/>
    <w:rsid w:val="00B51FB1"/>
    <w:rsid w:val="00B526D5"/>
    <w:rsid w:val="00B5426F"/>
    <w:rsid w:val="00B54BDC"/>
    <w:rsid w:val="00B550A7"/>
    <w:rsid w:val="00B579D1"/>
    <w:rsid w:val="00B60B87"/>
    <w:rsid w:val="00B6117E"/>
    <w:rsid w:val="00B618C9"/>
    <w:rsid w:val="00B62F21"/>
    <w:rsid w:val="00B633AE"/>
    <w:rsid w:val="00B638C4"/>
    <w:rsid w:val="00B648D7"/>
    <w:rsid w:val="00B651CA"/>
    <w:rsid w:val="00B6576D"/>
    <w:rsid w:val="00B657AA"/>
    <w:rsid w:val="00B66485"/>
    <w:rsid w:val="00B66AFD"/>
    <w:rsid w:val="00B674A8"/>
    <w:rsid w:val="00B674E9"/>
    <w:rsid w:val="00B67939"/>
    <w:rsid w:val="00B73AFB"/>
    <w:rsid w:val="00B74764"/>
    <w:rsid w:val="00B751B4"/>
    <w:rsid w:val="00B772DF"/>
    <w:rsid w:val="00B77AE7"/>
    <w:rsid w:val="00B77FA6"/>
    <w:rsid w:val="00B804B1"/>
    <w:rsid w:val="00B817AD"/>
    <w:rsid w:val="00B81CB3"/>
    <w:rsid w:val="00B82340"/>
    <w:rsid w:val="00B82AB8"/>
    <w:rsid w:val="00B82BB6"/>
    <w:rsid w:val="00B87810"/>
    <w:rsid w:val="00B87B92"/>
    <w:rsid w:val="00B904FC"/>
    <w:rsid w:val="00B90701"/>
    <w:rsid w:val="00B930E7"/>
    <w:rsid w:val="00B94427"/>
    <w:rsid w:val="00B95022"/>
    <w:rsid w:val="00B95E23"/>
    <w:rsid w:val="00B96E4E"/>
    <w:rsid w:val="00B97BF2"/>
    <w:rsid w:val="00B97CD8"/>
    <w:rsid w:val="00B97CDC"/>
    <w:rsid w:val="00BA06A4"/>
    <w:rsid w:val="00BA0FC1"/>
    <w:rsid w:val="00BA1EA4"/>
    <w:rsid w:val="00BA3833"/>
    <w:rsid w:val="00BA4A8D"/>
    <w:rsid w:val="00BA4CC3"/>
    <w:rsid w:val="00BB009C"/>
    <w:rsid w:val="00BB0273"/>
    <w:rsid w:val="00BB06EE"/>
    <w:rsid w:val="00BB0A6C"/>
    <w:rsid w:val="00BB33DD"/>
    <w:rsid w:val="00BB3DC0"/>
    <w:rsid w:val="00BB603B"/>
    <w:rsid w:val="00BB7B7C"/>
    <w:rsid w:val="00BC12C3"/>
    <w:rsid w:val="00BC2137"/>
    <w:rsid w:val="00BC2430"/>
    <w:rsid w:val="00BC278A"/>
    <w:rsid w:val="00BC4880"/>
    <w:rsid w:val="00BC53C2"/>
    <w:rsid w:val="00BC5680"/>
    <w:rsid w:val="00BC625B"/>
    <w:rsid w:val="00BC7450"/>
    <w:rsid w:val="00BD0FA0"/>
    <w:rsid w:val="00BD2F1E"/>
    <w:rsid w:val="00BD31FE"/>
    <w:rsid w:val="00BD3474"/>
    <w:rsid w:val="00BD3954"/>
    <w:rsid w:val="00BD3E31"/>
    <w:rsid w:val="00BD546C"/>
    <w:rsid w:val="00BD7782"/>
    <w:rsid w:val="00BE13A7"/>
    <w:rsid w:val="00BE5C2D"/>
    <w:rsid w:val="00BE7153"/>
    <w:rsid w:val="00BE786E"/>
    <w:rsid w:val="00BF1415"/>
    <w:rsid w:val="00BF24DE"/>
    <w:rsid w:val="00BF260F"/>
    <w:rsid w:val="00BF2ABB"/>
    <w:rsid w:val="00BF36D5"/>
    <w:rsid w:val="00BF38CB"/>
    <w:rsid w:val="00BF3F30"/>
    <w:rsid w:val="00BF4ABB"/>
    <w:rsid w:val="00BF607B"/>
    <w:rsid w:val="00BF6DC2"/>
    <w:rsid w:val="00C006B9"/>
    <w:rsid w:val="00C00E9D"/>
    <w:rsid w:val="00C02A0D"/>
    <w:rsid w:val="00C03B74"/>
    <w:rsid w:val="00C03C3D"/>
    <w:rsid w:val="00C04F32"/>
    <w:rsid w:val="00C06B68"/>
    <w:rsid w:val="00C06C7A"/>
    <w:rsid w:val="00C1278E"/>
    <w:rsid w:val="00C12CBD"/>
    <w:rsid w:val="00C14EFF"/>
    <w:rsid w:val="00C1516A"/>
    <w:rsid w:val="00C15275"/>
    <w:rsid w:val="00C17B4C"/>
    <w:rsid w:val="00C17E31"/>
    <w:rsid w:val="00C204CD"/>
    <w:rsid w:val="00C2071F"/>
    <w:rsid w:val="00C207FB"/>
    <w:rsid w:val="00C20A52"/>
    <w:rsid w:val="00C20F4C"/>
    <w:rsid w:val="00C220DE"/>
    <w:rsid w:val="00C237AE"/>
    <w:rsid w:val="00C23D27"/>
    <w:rsid w:val="00C2430F"/>
    <w:rsid w:val="00C24D0F"/>
    <w:rsid w:val="00C250B1"/>
    <w:rsid w:val="00C25355"/>
    <w:rsid w:val="00C258CC"/>
    <w:rsid w:val="00C26440"/>
    <w:rsid w:val="00C26892"/>
    <w:rsid w:val="00C30052"/>
    <w:rsid w:val="00C31671"/>
    <w:rsid w:val="00C322A9"/>
    <w:rsid w:val="00C332F0"/>
    <w:rsid w:val="00C33355"/>
    <w:rsid w:val="00C34653"/>
    <w:rsid w:val="00C34784"/>
    <w:rsid w:val="00C34D73"/>
    <w:rsid w:val="00C35867"/>
    <w:rsid w:val="00C36187"/>
    <w:rsid w:val="00C36D13"/>
    <w:rsid w:val="00C3751A"/>
    <w:rsid w:val="00C375C1"/>
    <w:rsid w:val="00C401DE"/>
    <w:rsid w:val="00C4037A"/>
    <w:rsid w:val="00C4140F"/>
    <w:rsid w:val="00C42C8D"/>
    <w:rsid w:val="00C42EEC"/>
    <w:rsid w:val="00C44CA5"/>
    <w:rsid w:val="00C52B0B"/>
    <w:rsid w:val="00C52C8D"/>
    <w:rsid w:val="00C5378F"/>
    <w:rsid w:val="00C53971"/>
    <w:rsid w:val="00C53A5B"/>
    <w:rsid w:val="00C55E0C"/>
    <w:rsid w:val="00C56BE1"/>
    <w:rsid w:val="00C60113"/>
    <w:rsid w:val="00C6182E"/>
    <w:rsid w:val="00C630E0"/>
    <w:rsid w:val="00C63426"/>
    <w:rsid w:val="00C64415"/>
    <w:rsid w:val="00C64D64"/>
    <w:rsid w:val="00C671E5"/>
    <w:rsid w:val="00C67403"/>
    <w:rsid w:val="00C67886"/>
    <w:rsid w:val="00C725A2"/>
    <w:rsid w:val="00C72C90"/>
    <w:rsid w:val="00C73DAC"/>
    <w:rsid w:val="00C741FA"/>
    <w:rsid w:val="00C74375"/>
    <w:rsid w:val="00C74B12"/>
    <w:rsid w:val="00C76896"/>
    <w:rsid w:val="00C77FFD"/>
    <w:rsid w:val="00C80CAB"/>
    <w:rsid w:val="00C81341"/>
    <w:rsid w:val="00C81537"/>
    <w:rsid w:val="00C82BE8"/>
    <w:rsid w:val="00C8330A"/>
    <w:rsid w:val="00C83385"/>
    <w:rsid w:val="00C83C4F"/>
    <w:rsid w:val="00C847E7"/>
    <w:rsid w:val="00C84AEC"/>
    <w:rsid w:val="00C84BB3"/>
    <w:rsid w:val="00C84CF8"/>
    <w:rsid w:val="00C87F2B"/>
    <w:rsid w:val="00C9178C"/>
    <w:rsid w:val="00C92684"/>
    <w:rsid w:val="00C9282F"/>
    <w:rsid w:val="00C931FA"/>
    <w:rsid w:val="00C931FE"/>
    <w:rsid w:val="00C94CFA"/>
    <w:rsid w:val="00C966D8"/>
    <w:rsid w:val="00C96EC7"/>
    <w:rsid w:val="00C97468"/>
    <w:rsid w:val="00CA03FC"/>
    <w:rsid w:val="00CA11CE"/>
    <w:rsid w:val="00CA217C"/>
    <w:rsid w:val="00CA2A3F"/>
    <w:rsid w:val="00CA2F9B"/>
    <w:rsid w:val="00CA3148"/>
    <w:rsid w:val="00CA324A"/>
    <w:rsid w:val="00CA3AA8"/>
    <w:rsid w:val="00CA423A"/>
    <w:rsid w:val="00CA50DF"/>
    <w:rsid w:val="00CA6006"/>
    <w:rsid w:val="00CA61E2"/>
    <w:rsid w:val="00CA6EDD"/>
    <w:rsid w:val="00CA7573"/>
    <w:rsid w:val="00CB1155"/>
    <w:rsid w:val="00CB2E53"/>
    <w:rsid w:val="00CB357D"/>
    <w:rsid w:val="00CB3D26"/>
    <w:rsid w:val="00CB423B"/>
    <w:rsid w:val="00CB47A6"/>
    <w:rsid w:val="00CB4B25"/>
    <w:rsid w:val="00CB4F4C"/>
    <w:rsid w:val="00CB5DA0"/>
    <w:rsid w:val="00CB616B"/>
    <w:rsid w:val="00CB65F9"/>
    <w:rsid w:val="00CB6A44"/>
    <w:rsid w:val="00CC2183"/>
    <w:rsid w:val="00CC2E9F"/>
    <w:rsid w:val="00CC4836"/>
    <w:rsid w:val="00CC49A2"/>
    <w:rsid w:val="00CC4E49"/>
    <w:rsid w:val="00CC5066"/>
    <w:rsid w:val="00CC57FA"/>
    <w:rsid w:val="00CC60DC"/>
    <w:rsid w:val="00CC6464"/>
    <w:rsid w:val="00CC6A3E"/>
    <w:rsid w:val="00CC74E7"/>
    <w:rsid w:val="00CD2CFE"/>
    <w:rsid w:val="00CD3186"/>
    <w:rsid w:val="00CD38B4"/>
    <w:rsid w:val="00CD4142"/>
    <w:rsid w:val="00CD41BA"/>
    <w:rsid w:val="00CD692C"/>
    <w:rsid w:val="00CE11A5"/>
    <w:rsid w:val="00CE1838"/>
    <w:rsid w:val="00CE1EEA"/>
    <w:rsid w:val="00CE26BA"/>
    <w:rsid w:val="00CE4D76"/>
    <w:rsid w:val="00CE685E"/>
    <w:rsid w:val="00CE72C7"/>
    <w:rsid w:val="00CE7406"/>
    <w:rsid w:val="00CF0C0A"/>
    <w:rsid w:val="00CF1D33"/>
    <w:rsid w:val="00CF4926"/>
    <w:rsid w:val="00CF5D7D"/>
    <w:rsid w:val="00CF5DFC"/>
    <w:rsid w:val="00CF6836"/>
    <w:rsid w:val="00CF768D"/>
    <w:rsid w:val="00CF7ACA"/>
    <w:rsid w:val="00D00086"/>
    <w:rsid w:val="00D006FE"/>
    <w:rsid w:val="00D01084"/>
    <w:rsid w:val="00D01663"/>
    <w:rsid w:val="00D02432"/>
    <w:rsid w:val="00D03422"/>
    <w:rsid w:val="00D051A6"/>
    <w:rsid w:val="00D05ED7"/>
    <w:rsid w:val="00D07AB5"/>
    <w:rsid w:val="00D11619"/>
    <w:rsid w:val="00D12920"/>
    <w:rsid w:val="00D13AA1"/>
    <w:rsid w:val="00D14259"/>
    <w:rsid w:val="00D155DD"/>
    <w:rsid w:val="00D15CC3"/>
    <w:rsid w:val="00D167B3"/>
    <w:rsid w:val="00D17A38"/>
    <w:rsid w:val="00D2066B"/>
    <w:rsid w:val="00D2078E"/>
    <w:rsid w:val="00D20897"/>
    <w:rsid w:val="00D225BA"/>
    <w:rsid w:val="00D22B70"/>
    <w:rsid w:val="00D2337D"/>
    <w:rsid w:val="00D23E68"/>
    <w:rsid w:val="00D2414C"/>
    <w:rsid w:val="00D241EA"/>
    <w:rsid w:val="00D24286"/>
    <w:rsid w:val="00D25027"/>
    <w:rsid w:val="00D31267"/>
    <w:rsid w:val="00D32359"/>
    <w:rsid w:val="00D3403D"/>
    <w:rsid w:val="00D34BAC"/>
    <w:rsid w:val="00D34E94"/>
    <w:rsid w:val="00D35B97"/>
    <w:rsid w:val="00D3649D"/>
    <w:rsid w:val="00D410B0"/>
    <w:rsid w:val="00D41446"/>
    <w:rsid w:val="00D4307F"/>
    <w:rsid w:val="00D43FFE"/>
    <w:rsid w:val="00D44DAE"/>
    <w:rsid w:val="00D452A6"/>
    <w:rsid w:val="00D455A7"/>
    <w:rsid w:val="00D45BDA"/>
    <w:rsid w:val="00D473B3"/>
    <w:rsid w:val="00D47E13"/>
    <w:rsid w:val="00D50DC8"/>
    <w:rsid w:val="00D51801"/>
    <w:rsid w:val="00D53C82"/>
    <w:rsid w:val="00D53E96"/>
    <w:rsid w:val="00D54F9B"/>
    <w:rsid w:val="00D5507F"/>
    <w:rsid w:val="00D56E75"/>
    <w:rsid w:val="00D60E1B"/>
    <w:rsid w:val="00D620BF"/>
    <w:rsid w:val="00D62FF2"/>
    <w:rsid w:val="00D63C41"/>
    <w:rsid w:val="00D6405C"/>
    <w:rsid w:val="00D64B5C"/>
    <w:rsid w:val="00D67CEC"/>
    <w:rsid w:val="00D70D4E"/>
    <w:rsid w:val="00D728D2"/>
    <w:rsid w:val="00D72A83"/>
    <w:rsid w:val="00D74D91"/>
    <w:rsid w:val="00D754B2"/>
    <w:rsid w:val="00D75CB2"/>
    <w:rsid w:val="00D76C47"/>
    <w:rsid w:val="00D77163"/>
    <w:rsid w:val="00D81778"/>
    <w:rsid w:val="00D819DF"/>
    <w:rsid w:val="00D81F08"/>
    <w:rsid w:val="00D82289"/>
    <w:rsid w:val="00D84770"/>
    <w:rsid w:val="00D85460"/>
    <w:rsid w:val="00D8782B"/>
    <w:rsid w:val="00D879C0"/>
    <w:rsid w:val="00D9011C"/>
    <w:rsid w:val="00D9013C"/>
    <w:rsid w:val="00D90620"/>
    <w:rsid w:val="00D91B95"/>
    <w:rsid w:val="00D91CB3"/>
    <w:rsid w:val="00D9505A"/>
    <w:rsid w:val="00D97728"/>
    <w:rsid w:val="00D97C6F"/>
    <w:rsid w:val="00DA14E0"/>
    <w:rsid w:val="00DA175A"/>
    <w:rsid w:val="00DA30A7"/>
    <w:rsid w:val="00DA4B2A"/>
    <w:rsid w:val="00DA4F25"/>
    <w:rsid w:val="00DA660C"/>
    <w:rsid w:val="00DB0DFE"/>
    <w:rsid w:val="00DB482C"/>
    <w:rsid w:val="00DB5834"/>
    <w:rsid w:val="00DB74C5"/>
    <w:rsid w:val="00DB7619"/>
    <w:rsid w:val="00DC0F41"/>
    <w:rsid w:val="00DC19BC"/>
    <w:rsid w:val="00DC1CB5"/>
    <w:rsid w:val="00DC1CF2"/>
    <w:rsid w:val="00DC1FAD"/>
    <w:rsid w:val="00DC231F"/>
    <w:rsid w:val="00DC2D21"/>
    <w:rsid w:val="00DC363B"/>
    <w:rsid w:val="00DC42C8"/>
    <w:rsid w:val="00DC4442"/>
    <w:rsid w:val="00DC4B54"/>
    <w:rsid w:val="00DC6635"/>
    <w:rsid w:val="00DC6AFB"/>
    <w:rsid w:val="00DC7380"/>
    <w:rsid w:val="00DC74F4"/>
    <w:rsid w:val="00DC7512"/>
    <w:rsid w:val="00DD060A"/>
    <w:rsid w:val="00DD20D8"/>
    <w:rsid w:val="00DD3046"/>
    <w:rsid w:val="00DD40EF"/>
    <w:rsid w:val="00DD4EA3"/>
    <w:rsid w:val="00DD52ED"/>
    <w:rsid w:val="00DD6D33"/>
    <w:rsid w:val="00DD6F4E"/>
    <w:rsid w:val="00DD7625"/>
    <w:rsid w:val="00DE0F90"/>
    <w:rsid w:val="00DE1CC8"/>
    <w:rsid w:val="00DE438C"/>
    <w:rsid w:val="00DE559A"/>
    <w:rsid w:val="00DF0260"/>
    <w:rsid w:val="00DF07F5"/>
    <w:rsid w:val="00DF31DB"/>
    <w:rsid w:val="00DF4EC7"/>
    <w:rsid w:val="00DF52A2"/>
    <w:rsid w:val="00DF5C90"/>
    <w:rsid w:val="00DF7A63"/>
    <w:rsid w:val="00DF7A75"/>
    <w:rsid w:val="00E00AC0"/>
    <w:rsid w:val="00E033BA"/>
    <w:rsid w:val="00E044CB"/>
    <w:rsid w:val="00E04F5A"/>
    <w:rsid w:val="00E056C8"/>
    <w:rsid w:val="00E069BD"/>
    <w:rsid w:val="00E06F4C"/>
    <w:rsid w:val="00E071B3"/>
    <w:rsid w:val="00E074BA"/>
    <w:rsid w:val="00E075C4"/>
    <w:rsid w:val="00E07D6F"/>
    <w:rsid w:val="00E07E8A"/>
    <w:rsid w:val="00E101D1"/>
    <w:rsid w:val="00E10410"/>
    <w:rsid w:val="00E10AF6"/>
    <w:rsid w:val="00E10BE3"/>
    <w:rsid w:val="00E10C00"/>
    <w:rsid w:val="00E10F35"/>
    <w:rsid w:val="00E14A29"/>
    <w:rsid w:val="00E1638A"/>
    <w:rsid w:val="00E167C0"/>
    <w:rsid w:val="00E170B5"/>
    <w:rsid w:val="00E174DA"/>
    <w:rsid w:val="00E21721"/>
    <w:rsid w:val="00E21F41"/>
    <w:rsid w:val="00E22990"/>
    <w:rsid w:val="00E2401B"/>
    <w:rsid w:val="00E2601F"/>
    <w:rsid w:val="00E27FAB"/>
    <w:rsid w:val="00E302F3"/>
    <w:rsid w:val="00E31660"/>
    <w:rsid w:val="00E31BB5"/>
    <w:rsid w:val="00E31E59"/>
    <w:rsid w:val="00E3256D"/>
    <w:rsid w:val="00E33757"/>
    <w:rsid w:val="00E33CF2"/>
    <w:rsid w:val="00E34CDC"/>
    <w:rsid w:val="00E36561"/>
    <w:rsid w:val="00E36AC3"/>
    <w:rsid w:val="00E4061F"/>
    <w:rsid w:val="00E41167"/>
    <w:rsid w:val="00E4134F"/>
    <w:rsid w:val="00E421F8"/>
    <w:rsid w:val="00E4236D"/>
    <w:rsid w:val="00E43B42"/>
    <w:rsid w:val="00E440B3"/>
    <w:rsid w:val="00E463BB"/>
    <w:rsid w:val="00E46C79"/>
    <w:rsid w:val="00E50411"/>
    <w:rsid w:val="00E51DAD"/>
    <w:rsid w:val="00E5277A"/>
    <w:rsid w:val="00E52BE5"/>
    <w:rsid w:val="00E53EF0"/>
    <w:rsid w:val="00E545D4"/>
    <w:rsid w:val="00E54C21"/>
    <w:rsid w:val="00E55469"/>
    <w:rsid w:val="00E55AE0"/>
    <w:rsid w:val="00E55E99"/>
    <w:rsid w:val="00E56167"/>
    <w:rsid w:val="00E565A8"/>
    <w:rsid w:val="00E5754B"/>
    <w:rsid w:val="00E57AD0"/>
    <w:rsid w:val="00E6007A"/>
    <w:rsid w:val="00E6214C"/>
    <w:rsid w:val="00E6279E"/>
    <w:rsid w:val="00E62EEC"/>
    <w:rsid w:val="00E63D7D"/>
    <w:rsid w:val="00E641F4"/>
    <w:rsid w:val="00E6534D"/>
    <w:rsid w:val="00E65F85"/>
    <w:rsid w:val="00E664FA"/>
    <w:rsid w:val="00E666F7"/>
    <w:rsid w:val="00E668CD"/>
    <w:rsid w:val="00E700A5"/>
    <w:rsid w:val="00E70F2D"/>
    <w:rsid w:val="00E71052"/>
    <w:rsid w:val="00E73F74"/>
    <w:rsid w:val="00E748B4"/>
    <w:rsid w:val="00E74E0F"/>
    <w:rsid w:val="00E81F14"/>
    <w:rsid w:val="00E82E8D"/>
    <w:rsid w:val="00E84106"/>
    <w:rsid w:val="00E90C2A"/>
    <w:rsid w:val="00E937A3"/>
    <w:rsid w:val="00E93E76"/>
    <w:rsid w:val="00E94AAE"/>
    <w:rsid w:val="00E96819"/>
    <w:rsid w:val="00EA0DE0"/>
    <w:rsid w:val="00EA17E9"/>
    <w:rsid w:val="00EA199B"/>
    <w:rsid w:val="00EA1A93"/>
    <w:rsid w:val="00EA2A88"/>
    <w:rsid w:val="00EA4E6D"/>
    <w:rsid w:val="00EA701C"/>
    <w:rsid w:val="00EA7155"/>
    <w:rsid w:val="00EA77F4"/>
    <w:rsid w:val="00EB054A"/>
    <w:rsid w:val="00EB0C85"/>
    <w:rsid w:val="00EB0D9E"/>
    <w:rsid w:val="00EB31D0"/>
    <w:rsid w:val="00EB3F12"/>
    <w:rsid w:val="00EB58F9"/>
    <w:rsid w:val="00EB783E"/>
    <w:rsid w:val="00EC1901"/>
    <w:rsid w:val="00EC2DD8"/>
    <w:rsid w:val="00EC4799"/>
    <w:rsid w:val="00EC6D72"/>
    <w:rsid w:val="00ED0B95"/>
    <w:rsid w:val="00ED21F5"/>
    <w:rsid w:val="00ED37EA"/>
    <w:rsid w:val="00ED46E9"/>
    <w:rsid w:val="00ED4F9B"/>
    <w:rsid w:val="00ED587D"/>
    <w:rsid w:val="00ED67AE"/>
    <w:rsid w:val="00ED6DEA"/>
    <w:rsid w:val="00ED785A"/>
    <w:rsid w:val="00EE1162"/>
    <w:rsid w:val="00EE11A6"/>
    <w:rsid w:val="00EE230C"/>
    <w:rsid w:val="00EE236E"/>
    <w:rsid w:val="00EE2476"/>
    <w:rsid w:val="00EE4470"/>
    <w:rsid w:val="00EE4A19"/>
    <w:rsid w:val="00EE4AC2"/>
    <w:rsid w:val="00EE4F76"/>
    <w:rsid w:val="00EE51EF"/>
    <w:rsid w:val="00EE5DF9"/>
    <w:rsid w:val="00EE79BE"/>
    <w:rsid w:val="00EF0EB2"/>
    <w:rsid w:val="00EF3138"/>
    <w:rsid w:val="00EF4579"/>
    <w:rsid w:val="00EF4703"/>
    <w:rsid w:val="00EF7DB5"/>
    <w:rsid w:val="00F01872"/>
    <w:rsid w:val="00F02155"/>
    <w:rsid w:val="00F043C5"/>
    <w:rsid w:val="00F045FE"/>
    <w:rsid w:val="00F04A68"/>
    <w:rsid w:val="00F0753D"/>
    <w:rsid w:val="00F11275"/>
    <w:rsid w:val="00F1305C"/>
    <w:rsid w:val="00F1379D"/>
    <w:rsid w:val="00F140E2"/>
    <w:rsid w:val="00F15FA4"/>
    <w:rsid w:val="00F16619"/>
    <w:rsid w:val="00F17207"/>
    <w:rsid w:val="00F17A2C"/>
    <w:rsid w:val="00F20547"/>
    <w:rsid w:val="00F229D1"/>
    <w:rsid w:val="00F22DE9"/>
    <w:rsid w:val="00F23297"/>
    <w:rsid w:val="00F248DE"/>
    <w:rsid w:val="00F24951"/>
    <w:rsid w:val="00F251D1"/>
    <w:rsid w:val="00F25D98"/>
    <w:rsid w:val="00F30E50"/>
    <w:rsid w:val="00F30F4C"/>
    <w:rsid w:val="00F30FEC"/>
    <w:rsid w:val="00F32A90"/>
    <w:rsid w:val="00F3314B"/>
    <w:rsid w:val="00F3414F"/>
    <w:rsid w:val="00F34F6B"/>
    <w:rsid w:val="00F35175"/>
    <w:rsid w:val="00F361E7"/>
    <w:rsid w:val="00F36375"/>
    <w:rsid w:val="00F36432"/>
    <w:rsid w:val="00F4014C"/>
    <w:rsid w:val="00F47554"/>
    <w:rsid w:val="00F475B4"/>
    <w:rsid w:val="00F4771D"/>
    <w:rsid w:val="00F4773D"/>
    <w:rsid w:val="00F47F2D"/>
    <w:rsid w:val="00F500F7"/>
    <w:rsid w:val="00F51807"/>
    <w:rsid w:val="00F527BC"/>
    <w:rsid w:val="00F538EF"/>
    <w:rsid w:val="00F53DFD"/>
    <w:rsid w:val="00F62F73"/>
    <w:rsid w:val="00F636C4"/>
    <w:rsid w:val="00F64884"/>
    <w:rsid w:val="00F64917"/>
    <w:rsid w:val="00F64E9B"/>
    <w:rsid w:val="00F6643D"/>
    <w:rsid w:val="00F66CED"/>
    <w:rsid w:val="00F67220"/>
    <w:rsid w:val="00F67FF8"/>
    <w:rsid w:val="00F7018E"/>
    <w:rsid w:val="00F7143B"/>
    <w:rsid w:val="00F71EF2"/>
    <w:rsid w:val="00F72520"/>
    <w:rsid w:val="00F72F49"/>
    <w:rsid w:val="00F74A50"/>
    <w:rsid w:val="00F75CD3"/>
    <w:rsid w:val="00F76D82"/>
    <w:rsid w:val="00F779D9"/>
    <w:rsid w:val="00F77D64"/>
    <w:rsid w:val="00F77DE2"/>
    <w:rsid w:val="00F80154"/>
    <w:rsid w:val="00F81D26"/>
    <w:rsid w:val="00F81E75"/>
    <w:rsid w:val="00F847DE"/>
    <w:rsid w:val="00F85699"/>
    <w:rsid w:val="00F861AB"/>
    <w:rsid w:val="00F90377"/>
    <w:rsid w:val="00F91C2F"/>
    <w:rsid w:val="00F94324"/>
    <w:rsid w:val="00F94DE5"/>
    <w:rsid w:val="00F94FED"/>
    <w:rsid w:val="00F95E81"/>
    <w:rsid w:val="00F97EAF"/>
    <w:rsid w:val="00FA0699"/>
    <w:rsid w:val="00FA268E"/>
    <w:rsid w:val="00FA2A2B"/>
    <w:rsid w:val="00FA54C4"/>
    <w:rsid w:val="00FA5FA4"/>
    <w:rsid w:val="00FA6F6E"/>
    <w:rsid w:val="00FB06E2"/>
    <w:rsid w:val="00FB0832"/>
    <w:rsid w:val="00FB0A18"/>
    <w:rsid w:val="00FB0A4C"/>
    <w:rsid w:val="00FB0B5B"/>
    <w:rsid w:val="00FB0DB3"/>
    <w:rsid w:val="00FB2F29"/>
    <w:rsid w:val="00FB5926"/>
    <w:rsid w:val="00FB5BEE"/>
    <w:rsid w:val="00FB5E5C"/>
    <w:rsid w:val="00FB6CB4"/>
    <w:rsid w:val="00FC02F2"/>
    <w:rsid w:val="00FC0DF1"/>
    <w:rsid w:val="00FC1D00"/>
    <w:rsid w:val="00FC2B84"/>
    <w:rsid w:val="00FC3273"/>
    <w:rsid w:val="00FC3E86"/>
    <w:rsid w:val="00FC3FDE"/>
    <w:rsid w:val="00FC54DB"/>
    <w:rsid w:val="00FC641C"/>
    <w:rsid w:val="00FC75C9"/>
    <w:rsid w:val="00FC7700"/>
    <w:rsid w:val="00FD0CB2"/>
    <w:rsid w:val="00FD20D1"/>
    <w:rsid w:val="00FD2A1F"/>
    <w:rsid w:val="00FD2E25"/>
    <w:rsid w:val="00FD4171"/>
    <w:rsid w:val="00FD6197"/>
    <w:rsid w:val="00FE0023"/>
    <w:rsid w:val="00FE02F2"/>
    <w:rsid w:val="00FE15AE"/>
    <w:rsid w:val="00FE1954"/>
    <w:rsid w:val="00FE19F0"/>
    <w:rsid w:val="00FE32CE"/>
    <w:rsid w:val="00FE4075"/>
    <w:rsid w:val="00FE4CDA"/>
    <w:rsid w:val="00FE506F"/>
    <w:rsid w:val="00FE5147"/>
    <w:rsid w:val="00FE5470"/>
    <w:rsid w:val="00FE75E5"/>
    <w:rsid w:val="00FF1D7F"/>
    <w:rsid w:val="00FF2F09"/>
    <w:rsid w:val="00FF2FBD"/>
    <w:rsid w:val="00FF4875"/>
    <w:rsid w:val="00FF518B"/>
    <w:rsid w:val="00FF6494"/>
    <w:rsid w:val="00FF7699"/>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B6C8"/>
  <w15:docId w15:val="{FD2E00A3-CCEB-4441-B382-9BFA61EE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aliases w:val="Header1"/>
    <w:basedOn w:val="Normal"/>
    <w:next w:val="Normal"/>
    <w:link w:val="Heading1Char"/>
    <w:qFormat/>
    <w:rsid w:val="00815F0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C52C8D"/>
    <w:pPr>
      <w:keepNext/>
      <w:widowControl/>
      <w:spacing w:after="0" w:line="240" w:lineRule="auto"/>
      <w:jc w:val="both"/>
      <w:outlineLvl w:val="4"/>
    </w:pPr>
    <w:rPr>
      <w:rFonts w:ascii="Times New Roman" w:eastAsia="Times New Roman" w:hAnsi="Times New Roman" w:cs="Times New Roman"/>
      <w:b/>
      <w:bCs/>
      <w:szCs w:val="24"/>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paragraph" w:styleId="Heading9">
    <w:name w:val="heading 9"/>
    <w:basedOn w:val="Normal"/>
    <w:next w:val="Normal"/>
    <w:link w:val="Heading9Char"/>
    <w:qFormat/>
    <w:rsid w:val="00C52C8D"/>
    <w:pPr>
      <w:keepNext/>
      <w:widowControl/>
      <w:spacing w:after="0" w:line="273" w:lineRule="exact"/>
      <w:ind w:left="34"/>
      <w:jc w:val="center"/>
      <w:outlineLvl w:val="8"/>
    </w:pPr>
    <w:rPr>
      <w:rFonts w:ascii="Times New Roman" w:eastAsia="Times New Roman" w:hAnsi="Times New Roman" w:cs="Times New Roman"/>
      <w:b/>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iPriority w:val="99"/>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7A"/>
  </w:style>
  <w:style w:type="paragraph" w:styleId="Footer">
    <w:name w:val="footer"/>
    <w:basedOn w:val="Normal"/>
    <w:link w:val="FooterChar"/>
    <w:uiPriority w:val="99"/>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semiHidden/>
    <w:rsid w:val="002729A8"/>
    <w:rPr>
      <w:b/>
      <w:bCs/>
      <w:sz w:val="20"/>
      <w:szCs w:val="20"/>
      <w:lang w:val="en-GB"/>
    </w:rPr>
  </w:style>
  <w:style w:type="paragraph" w:styleId="CommentSubject">
    <w:name w:val="annotation subject"/>
    <w:basedOn w:val="CommentText"/>
    <w:next w:val="CommentText"/>
    <w:link w:val="CommentSubjectChar"/>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9"/>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nhideWhenUsed/>
    <w:rsid w:val="00E6214C"/>
    <w:rPr>
      <w:sz w:val="16"/>
      <w:szCs w:val="16"/>
    </w:rPr>
  </w:style>
  <w:style w:type="paragraph" w:styleId="NormalWeb">
    <w:name w:val="Normal (Web)"/>
    <w:basedOn w:val="Normal"/>
    <w:uiPriority w:val="99"/>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aliases w:val="Header1 Char"/>
    <w:basedOn w:val="DefaultParagraphFont"/>
    <w:link w:val="Heading1"/>
    <w:rsid w:val="00815F0A"/>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2F1DB6"/>
    <w:rPr>
      <w:rFonts w:ascii="Arial" w:eastAsiaTheme="majorEastAsia" w:hAnsi="Arial" w:cstheme="majorBidi"/>
      <w:b/>
      <w:bCs/>
    </w:rPr>
  </w:style>
  <w:style w:type="paragraph" w:styleId="TOCHeading">
    <w:name w:val="TOC Heading"/>
    <w:basedOn w:val="Heading1"/>
    <w:next w:val="Normal"/>
    <w:uiPriority w:val="39"/>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250B1"/>
    <w:pPr>
      <w:tabs>
        <w:tab w:val="left" w:pos="851"/>
        <w:tab w:val="right" w:leader="dot" w:pos="9912"/>
      </w:tabs>
      <w:spacing w:after="100"/>
    </w:pPr>
    <w:rPr>
      <w:noProof/>
    </w:r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952D67"/>
    <w:pPr>
      <w:spacing w:after="100"/>
      <w:ind w:left="220"/>
    </w:p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7C0AE2"/>
    <w:pPr>
      <w:spacing w:after="120"/>
      <w:ind w:left="283"/>
    </w:pPr>
  </w:style>
  <w:style w:type="character" w:customStyle="1" w:styleId="BodyTextIndentChar">
    <w:name w:val="Body Text Indent Char"/>
    <w:basedOn w:val="DefaultParagraphFont"/>
    <w:link w:val="BodyTextIndent"/>
    <w:uiPriority w:val="99"/>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uiPriority w:val="9"/>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numbering" w:customStyle="1" w:styleId="NoList1">
    <w:name w:val="No List1"/>
    <w:next w:val="NoList"/>
    <w:uiPriority w:val="99"/>
    <w:semiHidden/>
    <w:unhideWhenUsed/>
    <w:rsid w:val="007C0AE2"/>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13"/>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14"/>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15"/>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uiPriority w:val="99"/>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uiPriority w:val="39"/>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16"/>
      </w:numPr>
      <w:spacing w:after="60" w:line="260" w:lineRule="exact"/>
    </w:pPr>
    <w:rPr>
      <w:rFonts w:ascii="Times New Roman" w:eastAsia="Times New Roman" w:hAnsi="Times New Roman" w:cs="Times New Roman"/>
      <w:noProof/>
      <w:szCs w:val="20"/>
    </w:rPr>
  </w:style>
  <w:style w:type="paragraph" w:styleId="ListBullet2">
    <w:name w:val="List Bullet 2"/>
    <w:aliases w:val="Box Bullet"/>
    <w:autoRedefine/>
    <w:rsid w:val="007C0AE2"/>
    <w:pPr>
      <w:widowControl/>
      <w:numPr>
        <w:numId w:val="17"/>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7C0AE2"/>
    <w:pPr>
      <w:widowControl/>
      <w:numPr>
        <w:numId w:val="18"/>
      </w:numPr>
      <w:tabs>
        <w:tab w:val="clear" w:pos="330"/>
      </w:tabs>
      <w:spacing w:after="0" w:line="240" w:lineRule="auto"/>
      <w:ind w:hanging="284"/>
    </w:pPr>
    <w:rPr>
      <w:rFonts w:ascii="Arial" w:eastAsia="Times New Roman" w:hAnsi="Arial" w:cs="Arial"/>
      <w:lang w:val="en-AU"/>
    </w:rPr>
  </w:style>
  <w:style w:type="character" w:customStyle="1" w:styleId="TablebulletChar">
    <w:name w:val="Table bullet Char"/>
    <w:basedOn w:val="DefaultParagraphFont"/>
    <w:link w:val="Tablebullet"/>
    <w:rsid w:val="007C0AE2"/>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numbering" w:customStyle="1" w:styleId="NoList2">
    <w:name w:val="No List2"/>
    <w:next w:val="NoList"/>
    <w:uiPriority w:val="99"/>
    <w:semiHidden/>
    <w:unhideWhenUsed/>
    <w:rsid w:val="00D22B70"/>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2B70"/>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autoRedefine/>
    <w:qFormat/>
    <w:rsid w:val="004512A1"/>
    <w:pPr>
      <w:widowControl/>
      <w:spacing w:before="120" w:after="120" w:line="240" w:lineRule="auto"/>
    </w:pPr>
    <w:rPr>
      <w:rFonts w:ascii="Arial" w:eastAsia="Times New Roman" w:hAnsi="Arial" w:cs="Times New Roman"/>
      <w:szCs w:val="24"/>
      <w:lang w:val="en-GB" w:eastAsia="en-GB"/>
    </w:rPr>
  </w:style>
  <w:style w:type="character" w:styleId="Strong">
    <w:name w:val="Strong"/>
    <w:qFormat/>
    <w:rsid w:val="004512A1"/>
    <w:rPr>
      <w:rFonts w:ascii="Arial" w:hAnsi="Arial"/>
      <w:b/>
      <w:bCs/>
      <w:sz w:val="22"/>
    </w:rPr>
  </w:style>
  <w:style w:type="paragraph" w:customStyle="1" w:styleId="SectionAsubsection">
    <w:name w:val="SectionA_subsection"/>
    <w:basedOn w:val="Normal"/>
    <w:autoRedefine/>
    <w:qFormat/>
    <w:rsid w:val="004512A1"/>
    <w:pPr>
      <w:widowControl/>
      <w:numPr>
        <w:numId w:val="101"/>
      </w:numPr>
      <w:spacing w:before="120" w:after="120" w:line="240" w:lineRule="auto"/>
      <w:ind w:left="284" w:hanging="284"/>
    </w:pPr>
    <w:rPr>
      <w:rFonts w:ascii="Arial" w:eastAsia="Times New Roman" w:hAnsi="Arial" w:cs="Times New Roman"/>
      <w:b/>
      <w:szCs w:val="20"/>
      <w:lang w:val="en-AU"/>
    </w:rPr>
  </w:style>
  <w:style w:type="paragraph" w:customStyle="1" w:styleId="Guidingtext">
    <w:name w:val="Guiding text"/>
    <w:basedOn w:val="SectionAsubsection"/>
    <w:autoRedefine/>
    <w:qFormat/>
    <w:rsid w:val="005B06D5"/>
    <w:pPr>
      <w:numPr>
        <w:numId w:val="0"/>
      </w:numPr>
    </w:pPr>
    <w:rPr>
      <w:rFonts w:eastAsia="Arial" w:cs="Arial"/>
      <w:b w:val="0"/>
      <w:szCs w:val="19"/>
    </w:rPr>
  </w:style>
  <w:style w:type="paragraph" w:customStyle="1" w:styleId="bulltext2ind">
    <w:name w:val="bulltext2ind"/>
    <w:basedOn w:val="Normal"/>
    <w:rsid w:val="00784532"/>
    <w:pPr>
      <w:widowControl/>
      <w:numPr>
        <w:numId w:val="111"/>
      </w:numPr>
      <w:tabs>
        <w:tab w:val="left" w:pos="3062"/>
      </w:tabs>
      <w:spacing w:before="40" w:after="60" w:line="240" w:lineRule="auto"/>
    </w:pPr>
    <w:rPr>
      <w:rFonts w:ascii="Arial Narrow" w:eastAsia="Times New Roman" w:hAnsi="Arial Narrow" w:cs="Times New Roman"/>
      <w:snapToGrid w:val="0"/>
      <w:sz w:val="20"/>
      <w:szCs w:val="24"/>
      <w:lang w:val="en-AU"/>
    </w:rPr>
  </w:style>
  <w:style w:type="character" w:customStyle="1" w:styleId="Heading5Char">
    <w:name w:val="Heading 5 Char"/>
    <w:basedOn w:val="DefaultParagraphFont"/>
    <w:link w:val="Heading5"/>
    <w:rsid w:val="00C52C8D"/>
    <w:rPr>
      <w:rFonts w:ascii="Times New Roman" w:eastAsia="Times New Roman" w:hAnsi="Times New Roman" w:cs="Times New Roman"/>
      <w:b/>
      <w:bCs/>
      <w:szCs w:val="24"/>
    </w:rPr>
  </w:style>
  <w:style w:type="character" w:customStyle="1" w:styleId="Heading9Char">
    <w:name w:val="Heading 9 Char"/>
    <w:basedOn w:val="DefaultParagraphFont"/>
    <w:link w:val="Heading9"/>
    <w:rsid w:val="00C52C8D"/>
    <w:rPr>
      <w:rFonts w:ascii="Times New Roman" w:eastAsia="Times New Roman" w:hAnsi="Times New Roman" w:cs="Times New Roman"/>
      <w:b/>
      <w:sz w:val="20"/>
      <w:szCs w:val="24"/>
      <w:lang w:val="en-AU"/>
    </w:rPr>
  </w:style>
  <w:style w:type="numbering" w:customStyle="1" w:styleId="NoList3">
    <w:name w:val="No List3"/>
    <w:next w:val="NoList"/>
    <w:uiPriority w:val="99"/>
    <w:semiHidden/>
    <w:unhideWhenUsed/>
    <w:rsid w:val="00C52C8D"/>
  </w:style>
  <w:style w:type="table" w:customStyle="1" w:styleId="TableGrid4">
    <w:name w:val="Table Grid4"/>
    <w:basedOn w:val="TableNormal"/>
    <w:next w:val="TableGrid"/>
    <w:rsid w:val="00C52C8D"/>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Klaus1">
    <w:name w:val="Heading Klaus 1"/>
    <w:basedOn w:val="Normal"/>
    <w:rsid w:val="00C52C8D"/>
    <w:pPr>
      <w:widowControl/>
      <w:spacing w:after="0" w:line="240" w:lineRule="auto"/>
    </w:pPr>
    <w:rPr>
      <w:rFonts w:ascii="Arial" w:eastAsia="Times New Roman" w:hAnsi="Arial" w:cs="Arial"/>
      <w:b/>
      <w:bCs/>
      <w:sz w:val="28"/>
      <w:szCs w:val="26"/>
      <w:lang w:val="en-GB"/>
    </w:rPr>
  </w:style>
  <w:style w:type="paragraph" w:customStyle="1" w:styleId="EE-OzUnitPCBodyText">
    <w:name w:val="EE-Oz Unit PC Body Text"/>
    <w:rsid w:val="00C52C8D"/>
    <w:pPr>
      <w:widowControl/>
      <w:spacing w:before="60" w:after="60" w:line="240" w:lineRule="exact"/>
    </w:pPr>
    <w:rPr>
      <w:rFonts w:ascii="Times New Roman" w:eastAsia="Times New Roman" w:hAnsi="Times New Roman" w:cs="Times New Roman"/>
      <w:szCs w:val="20"/>
      <w:lang w:val="en-AU"/>
    </w:rPr>
  </w:style>
  <w:style w:type="paragraph" w:customStyle="1" w:styleId="EE-OzUnitBodyText">
    <w:name w:val="EE-Oz Unit Body Text"/>
    <w:basedOn w:val="Normal"/>
    <w:rsid w:val="00C52C8D"/>
    <w:pPr>
      <w:widowControl/>
      <w:spacing w:before="120" w:after="120" w:line="260" w:lineRule="exact"/>
    </w:pPr>
    <w:rPr>
      <w:rFonts w:ascii="Times New Roman" w:eastAsia="Times New Roman" w:hAnsi="Times New Roman" w:cs="Times New Roman"/>
      <w:szCs w:val="20"/>
      <w:lang w:val="en-AU"/>
    </w:rPr>
  </w:style>
  <w:style w:type="paragraph" w:customStyle="1" w:styleId="StyleBoldBefore6ptAfter6pt">
    <w:name w:val="Style Bold Before:  6 pt After:  6 pt"/>
    <w:basedOn w:val="Normal"/>
    <w:rsid w:val="00C52C8D"/>
    <w:pPr>
      <w:widowControl/>
      <w:spacing w:before="120" w:after="120" w:line="240" w:lineRule="auto"/>
    </w:pPr>
    <w:rPr>
      <w:rFonts w:ascii="Times New Roman" w:eastAsia="Times New Roman" w:hAnsi="Times New Roman" w:cs="Times New Roman"/>
      <w:b/>
      <w:bCs/>
      <w:sz w:val="24"/>
      <w:szCs w:val="20"/>
      <w:lang w:val="en-AU"/>
    </w:rPr>
  </w:style>
  <w:style w:type="paragraph" w:styleId="Index1">
    <w:name w:val="index 1"/>
    <w:basedOn w:val="Normal"/>
    <w:next w:val="Normal"/>
    <w:autoRedefine/>
    <w:semiHidden/>
    <w:unhideWhenUsed/>
    <w:rsid w:val="00C52C8D"/>
    <w:pPr>
      <w:widowControl/>
      <w:spacing w:after="0" w:line="240" w:lineRule="auto"/>
      <w:ind w:left="220" w:hanging="220"/>
    </w:pPr>
    <w:rPr>
      <w:rFonts w:ascii="Arial" w:eastAsia="Calibri" w:hAnsi="Arial" w:cs="Times New Roman"/>
      <w:lang w:val="en-AU"/>
    </w:rPr>
  </w:style>
  <w:style w:type="paragraph" w:styleId="IndexHeading">
    <w:name w:val="index heading"/>
    <w:basedOn w:val="Normal"/>
    <w:next w:val="Index1"/>
    <w:semiHidden/>
    <w:rsid w:val="00C52C8D"/>
    <w:pPr>
      <w:widowControl/>
      <w:spacing w:after="0" w:line="240" w:lineRule="auto"/>
    </w:pPr>
    <w:rPr>
      <w:rFonts w:ascii="Times New Roman" w:eastAsia="Times New Roman" w:hAnsi="Times New Roman" w:cs="Times New Roman"/>
      <w:sz w:val="24"/>
      <w:szCs w:val="24"/>
      <w:lang w:val="en-AU"/>
    </w:rPr>
  </w:style>
  <w:style w:type="paragraph" w:customStyle="1" w:styleId="unit">
    <w:name w:val="unit"/>
    <w:basedOn w:val="Normal"/>
    <w:rsid w:val="00C52C8D"/>
    <w:pPr>
      <w:keepNext/>
      <w:keepLines/>
      <w:widowControl/>
      <w:tabs>
        <w:tab w:val="left" w:pos="2268"/>
      </w:tabs>
      <w:spacing w:before="60" w:line="240" w:lineRule="auto"/>
      <w:ind w:left="2268" w:hanging="2268"/>
      <w:outlineLvl w:val="0"/>
    </w:pPr>
    <w:rPr>
      <w:rFonts w:ascii="Times New Roman" w:eastAsia="Times New Roman" w:hAnsi="Times New Roman" w:cs="Times New Roman"/>
      <w:b/>
      <w:sz w:val="28"/>
      <w:szCs w:val="20"/>
      <w:lang w:val="en-AU"/>
    </w:rPr>
  </w:style>
  <w:style w:type="paragraph" w:styleId="BodyTextIndent3">
    <w:name w:val="Body Text Indent 3"/>
    <w:basedOn w:val="Normal"/>
    <w:link w:val="BodyTextIndent3Char"/>
    <w:unhideWhenUsed/>
    <w:rsid w:val="00C52C8D"/>
    <w:pPr>
      <w:widowControl/>
      <w:spacing w:after="120" w:line="240" w:lineRule="auto"/>
      <w:ind w:left="283"/>
    </w:pPr>
    <w:rPr>
      <w:rFonts w:ascii="Arial" w:eastAsia="Calibri" w:hAnsi="Arial" w:cs="Times New Roman"/>
      <w:sz w:val="16"/>
      <w:szCs w:val="16"/>
      <w:lang w:val="en-AU"/>
    </w:rPr>
  </w:style>
  <w:style w:type="character" w:customStyle="1" w:styleId="BodyTextIndent3Char">
    <w:name w:val="Body Text Indent 3 Char"/>
    <w:basedOn w:val="DefaultParagraphFont"/>
    <w:link w:val="BodyTextIndent3"/>
    <w:rsid w:val="00C52C8D"/>
    <w:rPr>
      <w:rFonts w:ascii="Arial" w:eastAsia="Calibri" w:hAnsi="Arial" w:cs="Times New Roman"/>
      <w:sz w:val="16"/>
      <w:szCs w:val="16"/>
      <w:lang w:val="en-AU"/>
    </w:rPr>
  </w:style>
  <w:style w:type="paragraph" w:customStyle="1" w:styleId="Text0">
    <w:name w:val="Text"/>
    <w:basedOn w:val="Normal"/>
    <w:rsid w:val="00C52C8D"/>
    <w:pPr>
      <w:widowControl/>
      <w:suppressAutoHyphens/>
      <w:spacing w:after="120" w:line="240" w:lineRule="auto"/>
      <w:ind w:left="720"/>
    </w:pPr>
    <w:rPr>
      <w:rFonts w:ascii="Arial" w:eastAsia="Times New Roman" w:hAnsi="Arial" w:cs="Times New Roman"/>
      <w:sz w:val="24"/>
      <w:szCs w:val="20"/>
      <w:lang w:val="en-AU" w:eastAsia="ar-SA"/>
    </w:rPr>
  </w:style>
  <w:style w:type="paragraph" w:customStyle="1" w:styleId="VersoSubhead">
    <w:name w:val="VersoSubhead"/>
    <w:basedOn w:val="Normal"/>
    <w:rsid w:val="00C52C8D"/>
    <w:pPr>
      <w:widowControl/>
      <w:spacing w:after="0" w:line="240" w:lineRule="auto"/>
    </w:pPr>
    <w:rPr>
      <w:rFonts w:ascii="Times New Roman" w:eastAsia="Times New Roman" w:hAnsi="Times New Roman" w:cs="Times New Roman"/>
      <w:sz w:val="24"/>
      <w:szCs w:val="20"/>
      <w:lang w:val="en-AU"/>
    </w:rPr>
  </w:style>
  <w:style w:type="paragraph" w:customStyle="1" w:styleId="EPCRSVStableheader">
    <w:name w:val="E/PC/RS/V/S table header"/>
    <w:basedOn w:val="Normal"/>
    <w:rsid w:val="00C52C8D"/>
    <w:pPr>
      <w:keepNext/>
      <w:keepLines/>
      <w:widowControl/>
      <w:spacing w:before="200" w:after="0" w:line="240" w:lineRule="auto"/>
    </w:pPr>
    <w:rPr>
      <w:rFonts w:ascii="Times New Roman" w:eastAsia="Times New Roman" w:hAnsi="Times New Roman" w:cs="Times New Roman"/>
      <w:b/>
      <w:sz w:val="28"/>
      <w:szCs w:val="20"/>
      <w:lang w:val="en-AU"/>
    </w:rPr>
  </w:style>
  <w:style w:type="character" w:styleId="LineNumber">
    <w:name w:val="line number"/>
    <w:basedOn w:val="DefaultParagraphFont"/>
    <w:uiPriority w:val="99"/>
    <w:semiHidden/>
    <w:unhideWhenUsed/>
    <w:rsid w:val="00C52C8D"/>
  </w:style>
  <w:style w:type="paragraph" w:customStyle="1" w:styleId="SubHead4">
    <w:name w:val="Sub Head 4"/>
    <w:basedOn w:val="Normal"/>
    <w:next w:val="Normal"/>
    <w:rsid w:val="00C52C8D"/>
    <w:pPr>
      <w:keepNext/>
      <w:widowControl/>
      <w:spacing w:after="240" w:line="240" w:lineRule="auto"/>
      <w:outlineLvl w:val="2"/>
    </w:pPr>
    <w:rPr>
      <w:rFonts w:ascii="Arial" w:eastAsia="Times New Roman" w:hAnsi="Arial" w:cs="Arial"/>
      <w:iCs/>
      <w:szCs w:val="24"/>
      <w:lang w:val="en-AU"/>
    </w:rPr>
  </w:style>
  <w:style w:type="paragraph" w:customStyle="1" w:styleId="TableText0">
    <w:name w:val="Table Text"/>
    <w:basedOn w:val="Normal"/>
    <w:rsid w:val="00C52C8D"/>
    <w:pPr>
      <w:snapToGrid w:val="0"/>
      <w:spacing w:before="60" w:after="40" w:line="240" w:lineRule="auto"/>
    </w:pPr>
    <w:rPr>
      <w:rFonts w:ascii="Times New Roman" w:eastAsia="Times New Roman" w:hAnsi="Times New Roman" w:cs="Times New Roman"/>
      <w:szCs w:val="20"/>
      <w:lang w:val="en-AU"/>
    </w:rPr>
  </w:style>
  <w:style w:type="paragraph" w:styleId="BodyText3">
    <w:name w:val="Body Text 3"/>
    <w:basedOn w:val="Normal"/>
    <w:link w:val="BodyText3Char"/>
    <w:rsid w:val="00C52C8D"/>
    <w:pPr>
      <w:widowControl/>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C52C8D"/>
    <w:rPr>
      <w:rFonts w:ascii="Times New Roman" w:eastAsia="Times New Roman" w:hAnsi="Times New Roman" w:cs="Times New Roman"/>
      <w:sz w:val="24"/>
      <w:szCs w:val="24"/>
    </w:rPr>
  </w:style>
  <w:style w:type="paragraph" w:customStyle="1" w:styleId="Heading">
    <w:name w:val="Heading"/>
    <w:basedOn w:val="Normal"/>
    <w:next w:val="BodyText"/>
    <w:rsid w:val="00C52C8D"/>
    <w:pPr>
      <w:widowControl/>
      <w:suppressAutoHyphens/>
      <w:spacing w:before="240" w:after="240" w:line="240" w:lineRule="auto"/>
    </w:pPr>
    <w:rPr>
      <w:rFonts w:ascii="Arial" w:eastAsia="Times New Roman" w:hAnsi="Arial" w:cs="Times New Roman"/>
      <w:b/>
      <w:i/>
      <w:caps/>
      <w:sz w:val="32"/>
      <w:szCs w:val="20"/>
      <w:lang w:val="en-AU" w:eastAsia="ar-SA"/>
    </w:rPr>
  </w:style>
  <w:style w:type="paragraph" w:customStyle="1" w:styleId="TPTableText">
    <w:name w:val="TP Table Text"/>
    <w:basedOn w:val="Normal"/>
    <w:rsid w:val="00C52C8D"/>
    <w:pPr>
      <w:widowControl/>
      <w:spacing w:before="60" w:after="60" w:line="280" w:lineRule="exact"/>
    </w:pPr>
    <w:rPr>
      <w:rFonts w:ascii="Times New Roman" w:eastAsia="Times New Roman" w:hAnsi="Times New Roman" w:cs="Times New Roman"/>
      <w:sz w:val="24"/>
      <w:szCs w:val="20"/>
      <w:lang w:val="en-AU"/>
    </w:rPr>
  </w:style>
  <w:style w:type="paragraph" w:customStyle="1" w:styleId="bodytext1">
    <w:name w:val="bodytext"/>
    <w:basedOn w:val="Normal"/>
    <w:rsid w:val="00C52C8D"/>
    <w:pPr>
      <w:spacing w:before="60" w:after="0" w:line="240" w:lineRule="auto"/>
    </w:pPr>
    <w:rPr>
      <w:rFonts w:ascii="Times New Roman" w:eastAsia="Times New Roman" w:hAnsi="Times New Roman" w:cs="Times New Roman"/>
      <w:sz w:val="16"/>
      <w:szCs w:val="20"/>
      <w:lang w:val="en-AU"/>
    </w:rPr>
  </w:style>
  <w:style w:type="paragraph" w:customStyle="1" w:styleId="bodybull">
    <w:name w:val="bodybull"/>
    <w:basedOn w:val="bodytext1"/>
    <w:rsid w:val="00C52C8D"/>
    <w:pPr>
      <w:numPr>
        <w:numId w:val="124"/>
      </w:numPr>
      <w:spacing w:before="0" w:after="60"/>
    </w:pPr>
  </w:style>
  <w:style w:type="paragraph" w:customStyle="1" w:styleId="colsubheadright">
    <w:name w:val="colsubheadright"/>
    <w:basedOn w:val="Normal"/>
    <w:rsid w:val="00C52C8D"/>
    <w:pPr>
      <w:tabs>
        <w:tab w:val="left" w:pos="0"/>
      </w:tabs>
      <w:suppressAutoHyphens/>
      <w:spacing w:before="120" w:after="120" w:line="240" w:lineRule="auto"/>
      <w:ind w:right="174"/>
      <w:jc w:val="right"/>
    </w:pPr>
    <w:rPr>
      <w:rFonts w:ascii="Times New Roman" w:eastAsia="Times New Roman" w:hAnsi="Times New Roman" w:cs="Times New Roman"/>
      <w:b/>
      <w:color w:val="000000"/>
      <w:sz w:val="16"/>
      <w:szCs w:val="20"/>
      <w:lang w:val="en-AU"/>
    </w:rPr>
  </w:style>
  <w:style w:type="paragraph" w:customStyle="1" w:styleId="tablehdrKC">
    <w:name w:val="tablehdrKC"/>
    <w:basedOn w:val="bodytext1"/>
    <w:rsid w:val="00C52C8D"/>
    <w:pPr>
      <w:spacing w:after="60"/>
      <w:jc w:val="center"/>
    </w:pPr>
    <w:rPr>
      <w:sz w:val="14"/>
    </w:rPr>
  </w:style>
  <w:style w:type="paragraph" w:customStyle="1" w:styleId="CoverText">
    <w:name w:val="Cover Text"/>
    <w:basedOn w:val="Covertextlarge"/>
    <w:rsid w:val="00C52C8D"/>
    <w:pPr>
      <w:spacing w:before="240" w:after="60" w:line="288" w:lineRule="auto"/>
    </w:pPr>
    <w:rPr>
      <w:rFonts w:ascii="Arial" w:hAnsi="Arial"/>
      <w:sz w:val="28"/>
    </w:rPr>
  </w:style>
  <w:style w:type="paragraph" w:customStyle="1" w:styleId="Covertextlarge">
    <w:name w:val="Cover text large"/>
    <w:basedOn w:val="Normal"/>
    <w:rsid w:val="00C52C8D"/>
    <w:pPr>
      <w:widowControl/>
      <w:spacing w:before="120" w:after="0" w:line="360" w:lineRule="auto"/>
      <w:jc w:val="right"/>
    </w:pPr>
    <w:rPr>
      <w:rFonts w:ascii="Arial Narrow" w:eastAsia="Times New Roman" w:hAnsi="Arial Narrow" w:cs="Times New Roman"/>
      <w:b/>
      <w:bCs/>
      <w:color w:val="000000"/>
      <w:sz w:val="42"/>
      <w:szCs w:val="24"/>
      <w:lang w:val="en-AU"/>
    </w:rPr>
  </w:style>
  <w:style w:type="paragraph" w:customStyle="1" w:styleId="CoverText2">
    <w:name w:val="CoverText2"/>
    <w:basedOn w:val="CoverText"/>
    <w:rsid w:val="00C52C8D"/>
    <w:pPr>
      <w:spacing w:before="120" w:after="0"/>
      <w:jc w:val="left"/>
    </w:pPr>
    <w:rPr>
      <w:b w:val="0"/>
      <w:sz w:val="32"/>
    </w:rPr>
  </w:style>
  <w:style w:type="paragraph" w:customStyle="1" w:styleId="CoverText3">
    <w:name w:val="CoverText3"/>
    <w:basedOn w:val="CoverText2"/>
    <w:rsid w:val="00C52C8D"/>
    <w:rPr>
      <w:rFonts w:eastAsia="MS Mincho"/>
      <w:i/>
      <w:sz w:val="22"/>
    </w:rPr>
  </w:style>
  <w:style w:type="paragraph" w:customStyle="1" w:styleId="hangbasetext">
    <w:name w:val="hangbasetext"/>
    <w:basedOn w:val="Normal"/>
    <w:rsid w:val="00C52C8D"/>
    <w:pPr>
      <w:widowControl/>
      <w:spacing w:before="120" w:after="0" w:line="288" w:lineRule="auto"/>
      <w:ind w:left="1701" w:hanging="1701"/>
    </w:pPr>
    <w:rPr>
      <w:rFonts w:ascii="Arial Narrow" w:eastAsia="Times New Roman" w:hAnsi="Arial Narrow" w:cs="Times New Roman"/>
      <w:snapToGrid w:val="0"/>
      <w:sz w:val="20"/>
      <w:szCs w:val="24"/>
      <w:lang w:val="en-AU"/>
    </w:rPr>
  </w:style>
  <w:style w:type="paragraph" w:customStyle="1" w:styleId="NormalBold">
    <w:name w:val="Normal Bold"/>
    <w:basedOn w:val="Normal"/>
    <w:rsid w:val="00C52C8D"/>
    <w:pPr>
      <w:widowControl/>
      <w:spacing w:before="120" w:after="0" w:line="240" w:lineRule="auto"/>
    </w:pPr>
    <w:rPr>
      <w:rFonts w:ascii="Arial Narrow" w:eastAsia="Times New Roman" w:hAnsi="Arial Narrow" w:cs="Times New Roman"/>
      <w:b/>
      <w:bCs/>
      <w:sz w:val="20"/>
      <w:szCs w:val="24"/>
      <w:lang w:val="en-AU"/>
    </w:rPr>
  </w:style>
  <w:style w:type="paragraph" w:customStyle="1" w:styleId="basetextHead">
    <w:name w:val="basetextHead"/>
    <w:basedOn w:val="Normal"/>
    <w:next w:val="Normal"/>
    <w:rsid w:val="00C52C8D"/>
    <w:pPr>
      <w:keepNext/>
      <w:widowControl/>
      <w:spacing w:before="120" w:after="0" w:line="240" w:lineRule="auto"/>
    </w:pPr>
    <w:rPr>
      <w:rFonts w:ascii="Arial Narrow" w:eastAsia="Times New Roman" w:hAnsi="Arial Narrow" w:cs="Times New Roman"/>
      <w:b/>
      <w:snapToGrid w:val="0"/>
      <w:sz w:val="20"/>
      <w:szCs w:val="24"/>
      <w:lang w:val="en-AU"/>
    </w:rPr>
  </w:style>
  <w:style w:type="paragraph" w:customStyle="1" w:styleId="BodyTextNumbered">
    <w:name w:val="Body Text Numbered"/>
    <w:basedOn w:val="Normal"/>
    <w:rsid w:val="00C52C8D"/>
    <w:pPr>
      <w:widowControl/>
      <w:numPr>
        <w:numId w:val="126"/>
      </w:numPr>
      <w:tabs>
        <w:tab w:val="clear" w:pos="2988"/>
      </w:tabs>
      <w:spacing w:before="120" w:after="0" w:line="288" w:lineRule="auto"/>
      <w:ind w:left="709" w:hanging="709"/>
    </w:pPr>
    <w:rPr>
      <w:rFonts w:ascii="Arial" w:eastAsia="Times New Roman" w:hAnsi="Arial" w:cs="Times New Roman"/>
      <w:szCs w:val="24"/>
      <w:lang w:val="en-AU"/>
    </w:rPr>
  </w:style>
  <w:style w:type="paragraph" w:customStyle="1" w:styleId="Bullet1Indent">
    <w:name w:val="Bullet 1 Indent"/>
    <w:basedOn w:val="BodyText"/>
    <w:rsid w:val="00C52C8D"/>
    <w:pPr>
      <w:numPr>
        <w:numId w:val="127"/>
      </w:numPr>
      <w:tabs>
        <w:tab w:val="clear" w:pos="2520"/>
        <w:tab w:val="left" w:pos="794"/>
      </w:tabs>
      <w:spacing w:after="40" w:line="240" w:lineRule="auto"/>
      <w:ind w:left="794" w:hanging="397"/>
    </w:pPr>
    <w:rPr>
      <w:rFonts w:ascii="Arial Narrow" w:eastAsia="Times New Roman" w:hAnsi="Arial Narrow" w:cs="Times New Roman"/>
      <w:sz w:val="20"/>
      <w:szCs w:val="20"/>
      <w:lang w:val="en-AU"/>
    </w:rPr>
  </w:style>
  <w:style w:type="paragraph" w:customStyle="1" w:styleId="Bullet2">
    <w:name w:val="Bullet2"/>
    <w:basedOn w:val="Bullet1"/>
    <w:rsid w:val="00C52C8D"/>
    <w:pPr>
      <w:numPr>
        <w:numId w:val="128"/>
      </w:numPr>
      <w:tabs>
        <w:tab w:val="clear" w:pos="794"/>
        <w:tab w:val="num" w:pos="720"/>
      </w:tabs>
      <w:spacing w:before="0" w:after="40"/>
      <w:ind w:left="720" w:hanging="720"/>
    </w:pPr>
    <w:rPr>
      <w:rFonts w:ascii="Arial Narrow" w:hAnsi="Arial Narrow"/>
    </w:rPr>
  </w:style>
  <w:style w:type="paragraph" w:styleId="ListBullet3">
    <w:name w:val="List Bullet 3"/>
    <w:basedOn w:val="Normal"/>
    <w:autoRedefine/>
    <w:rsid w:val="00C52C8D"/>
    <w:pPr>
      <w:widowControl/>
      <w:numPr>
        <w:numId w:val="129"/>
      </w:numPr>
      <w:tabs>
        <w:tab w:val="clear" w:pos="360"/>
        <w:tab w:val="num" w:pos="2520"/>
      </w:tabs>
      <w:spacing w:before="120" w:after="0" w:line="288" w:lineRule="auto"/>
      <w:ind w:left="2160"/>
    </w:pPr>
    <w:rPr>
      <w:rFonts w:ascii="Times New Roman" w:eastAsia="Times New Roman" w:hAnsi="Times New Roman" w:cs="Times New Roman"/>
      <w:sz w:val="20"/>
      <w:szCs w:val="24"/>
      <w:lang w:val="en-AU"/>
    </w:rPr>
  </w:style>
  <w:style w:type="paragraph" w:customStyle="1" w:styleId="UnitTextBullet">
    <w:name w:val="Unit Text Bullet"/>
    <w:basedOn w:val="UnitText"/>
    <w:rsid w:val="00C52C8D"/>
    <w:pPr>
      <w:numPr>
        <w:numId w:val="130"/>
      </w:numPr>
      <w:tabs>
        <w:tab w:val="clear" w:pos="360"/>
      </w:tabs>
      <w:ind w:left="2693" w:hanging="425"/>
    </w:pPr>
    <w:rPr>
      <w:bCs/>
      <w:snapToGrid w:val="0"/>
    </w:rPr>
  </w:style>
  <w:style w:type="paragraph" w:customStyle="1" w:styleId="UnitText">
    <w:name w:val="Unit Text"/>
    <w:basedOn w:val="Normal"/>
    <w:rsid w:val="00C52C8D"/>
    <w:pPr>
      <w:widowControl/>
      <w:spacing w:before="60" w:after="0" w:line="240" w:lineRule="auto"/>
    </w:pPr>
    <w:rPr>
      <w:rFonts w:ascii="Arial Narrow" w:eastAsia="Times New Roman" w:hAnsi="Arial Narrow" w:cs="Times New Roman"/>
      <w:sz w:val="20"/>
      <w:szCs w:val="24"/>
      <w:lang w:val="en-AU"/>
    </w:rPr>
  </w:style>
  <w:style w:type="paragraph" w:customStyle="1" w:styleId="BulletIndent">
    <w:name w:val="Bullet Indent"/>
    <w:basedOn w:val="Normal"/>
    <w:rsid w:val="00C52C8D"/>
    <w:pPr>
      <w:widowControl/>
      <w:numPr>
        <w:numId w:val="118"/>
      </w:numPr>
      <w:autoSpaceDE w:val="0"/>
      <w:autoSpaceDN w:val="0"/>
      <w:adjustRightInd w:val="0"/>
      <w:spacing w:before="40" w:after="0" w:line="240" w:lineRule="auto"/>
    </w:pPr>
    <w:rPr>
      <w:rFonts w:ascii="Arial Narrow" w:eastAsia="Times New Roman" w:hAnsi="Arial Narrow" w:cs="Arial"/>
      <w:sz w:val="20"/>
      <w:szCs w:val="20"/>
      <w:lang w:val="en-AU"/>
    </w:rPr>
  </w:style>
  <w:style w:type="paragraph" w:customStyle="1" w:styleId="basetext">
    <w:name w:val="basetext"/>
    <w:basedOn w:val="Normal"/>
    <w:rsid w:val="00C52C8D"/>
    <w:pPr>
      <w:widowControl/>
      <w:spacing w:before="60" w:after="0" w:line="240" w:lineRule="auto"/>
    </w:pPr>
    <w:rPr>
      <w:rFonts w:ascii="Arial Narrow" w:eastAsia="Times New Roman" w:hAnsi="Arial Narrow" w:cs="Times New Roman"/>
      <w:snapToGrid w:val="0"/>
      <w:sz w:val="20"/>
      <w:szCs w:val="24"/>
      <w:lang w:val="en-AU"/>
    </w:rPr>
  </w:style>
  <w:style w:type="paragraph" w:customStyle="1" w:styleId="BulletIndent2">
    <w:name w:val="Bullet Indent 2"/>
    <w:basedOn w:val="BulletIndent"/>
    <w:rsid w:val="00C52C8D"/>
    <w:pPr>
      <w:numPr>
        <w:ilvl w:val="3"/>
      </w:numPr>
      <w:tabs>
        <w:tab w:val="num" w:pos="2880"/>
      </w:tabs>
      <w:ind w:left="2880"/>
    </w:pPr>
    <w:rPr>
      <w:snapToGrid w:val="0"/>
    </w:rPr>
  </w:style>
  <w:style w:type="paragraph" w:customStyle="1" w:styleId="basetext1ind">
    <w:name w:val="basetext1ind"/>
    <w:basedOn w:val="basetext"/>
    <w:rsid w:val="00C52C8D"/>
    <w:pPr>
      <w:tabs>
        <w:tab w:val="left" w:pos="3062"/>
      </w:tabs>
      <w:spacing w:before="0" w:after="120"/>
      <w:ind w:left="2268"/>
    </w:pPr>
  </w:style>
  <w:style w:type="paragraph" w:customStyle="1" w:styleId="bulltext1ind">
    <w:name w:val="bulltext1ind"/>
    <w:basedOn w:val="basetext1ind"/>
    <w:rsid w:val="00C52C8D"/>
    <w:pPr>
      <w:numPr>
        <w:numId w:val="119"/>
      </w:numPr>
      <w:spacing w:before="40" w:after="60"/>
    </w:pPr>
  </w:style>
  <w:style w:type="paragraph" w:customStyle="1" w:styleId="NormalText">
    <w:name w:val="Normal Text"/>
    <w:basedOn w:val="TOC1"/>
    <w:rsid w:val="00C52C8D"/>
    <w:pPr>
      <w:widowControl/>
      <w:tabs>
        <w:tab w:val="left" w:pos="1560"/>
        <w:tab w:val="left" w:pos="1680"/>
        <w:tab w:val="right" w:pos="9060"/>
        <w:tab w:val="right" w:leader="dot" w:pos="10206"/>
      </w:tabs>
      <w:spacing w:before="40" w:after="0" w:line="240" w:lineRule="auto"/>
    </w:pPr>
    <w:rPr>
      <w:rFonts w:ascii="Arial Narrow" w:eastAsia="Times New Roman" w:hAnsi="Arial Narrow" w:cs="Times New Roman"/>
      <w:sz w:val="20"/>
      <w:szCs w:val="24"/>
      <w:lang w:val="en-AU"/>
    </w:rPr>
  </w:style>
  <w:style w:type="paragraph" w:customStyle="1" w:styleId="FrontPage">
    <w:name w:val="Front Page"/>
    <w:basedOn w:val="Normal"/>
    <w:rsid w:val="00C52C8D"/>
    <w:pPr>
      <w:widowControl/>
      <w:numPr>
        <w:numId w:val="125"/>
      </w:numPr>
      <w:tabs>
        <w:tab w:val="clear" w:pos="1080"/>
      </w:tabs>
      <w:spacing w:before="60" w:after="0" w:line="240" w:lineRule="auto"/>
      <w:ind w:left="0" w:firstLine="0"/>
      <w:jc w:val="right"/>
    </w:pPr>
    <w:rPr>
      <w:rFonts w:ascii="Times New Roman" w:eastAsia="Times New Roman" w:hAnsi="Times New Roman" w:cs="Times New Roman"/>
      <w:bCs/>
      <w:sz w:val="48"/>
      <w:szCs w:val="24"/>
      <w:lang w:val="en-AU"/>
    </w:rPr>
  </w:style>
  <w:style w:type="paragraph" w:customStyle="1" w:styleId="Unittext0">
    <w:name w:val="Unit text"/>
    <w:basedOn w:val="Normal"/>
    <w:rsid w:val="00C52C8D"/>
    <w:pPr>
      <w:spacing w:after="40" w:line="240" w:lineRule="auto"/>
    </w:pPr>
    <w:rPr>
      <w:rFonts w:ascii="Arial Narrow" w:eastAsia="Times New Roman" w:hAnsi="Arial Narrow" w:cs="Times New Roman"/>
      <w:sz w:val="20"/>
      <w:szCs w:val="24"/>
      <w:lang w:val="en-AU"/>
    </w:rPr>
  </w:style>
  <w:style w:type="paragraph" w:customStyle="1" w:styleId="tableBold">
    <w:name w:val="tableBold"/>
    <w:rsid w:val="00C52C8D"/>
    <w:pPr>
      <w:widowControl/>
      <w:suppressAutoHyphens/>
      <w:spacing w:before="60" w:after="60" w:line="240" w:lineRule="auto"/>
      <w:ind w:right="125"/>
    </w:pPr>
    <w:rPr>
      <w:rFonts w:ascii="Times New Roman" w:eastAsia="Times New Roman" w:hAnsi="Times New Roman" w:cs="Times New Roman"/>
      <w:b/>
      <w:szCs w:val="20"/>
      <w:lang w:val="en-AU"/>
    </w:rPr>
  </w:style>
  <w:style w:type="paragraph" w:customStyle="1" w:styleId="BulletInTable">
    <w:name w:val="BulletInTable"/>
    <w:rsid w:val="00C52C8D"/>
    <w:pPr>
      <w:keepNext/>
      <w:keepLines/>
      <w:widowControl/>
      <w:numPr>
        <w:numId w:val="131"/>
      </w:numPr>
      <w:suppressAutoHyphens/>
      <w:spacing w:before="60" w:after="60" w:line="240" w:lineRule="auto"/>
    </w:pPr>
    <w:rPr>
      <w:rFonts w:ascii="Times New Roman" w:eastAsia="Roman" w:hAnsi="Times New Roman" w:cs="Times New Roman"/>
      <w:color w:val="000000"/>
      <w:szCs w:val="20"/>
      <w:lang w:val="en-AU"/>
    </w:rPr>
  </w:style>
  <w:style w:type="paragraph" w:customStyle="1" w:styleId="tabletext1">
    <w:name w:val="tabletext"/>
    <w:rsid w:val="00C52C8D"/>
    <w:pPr>
      <w:keepNext/>
      <w:keepLines/>
      <w:widowControl/>
      <w:suppressAutoHyphens/>
      <w:spacing w:before="60" w:after="60" w:line="240" w:lineRule="auto"/>
    </w:pPr>
    <w:rPr>
      <w:rFonts w:ascii="Times New Roman" w:eastAsia="Times New Roman" w:hAnsi="Times New Roman" w:cs="Times New Roman"/>
      <w:szCs w:val="20"/>
      <w:lang w:val="en-AU"/>
    </w:rPr>
  </w:style>
  <w:style w:type="paragraph" w:customStyle="1" w:styleId="kcNumberedList">
    <w:name w:val="kcNumberedList"/>
    <w:basedOn w:val="Normal"/>
    <w:rsid w:val="00C52C8D"/>
    <w:pPr>
      <w:keepLines/>
      <w:widowControl/>
      <w:tabs>
        <w:tab w:val="left" w:pos="312"/>
        <w:tab w:val="right" w:pos="4932"/>
      </w:tabs>
      <w:spacing w:before="60" w:after="60" w:line="240" w:lineRule="auto"/>
      <w:ind w:left="312" w:hanging="284"/>
    </w:pPr>
    <w:rPr>
      <w:rFonts w:ascii="Times New Roman" w:eastAsia="Times New Roman" w:hAnsi="Times New Roman" w:cs="Times New Roman"/>
      <w:szCs w:val="20"/>
      <w:lang w:val="en-AU"/>
    </w:rPr>
  </w:style>
  <w:style w:type="paragraph" w:customStyle="1" w:styleId="kcText">
    <w:name w:val="kcText"/>
    <w:basedOn w:val="tabletext1"/>
    <w:rsid w:val="00C52C8D"/>
    <w:pPr>
      <w:spacing w:before="0"/>
    </w:pPr>
    <w:rPr>
      <w:sz w:val="20"/>
    </w:rPr>
  </w:style>
  <w:style w:type="paragraph" w:customStyle="1" w:styleId="tabletextNumbpara">
    <w:name w:val="tabletextNumb(para)"/>
    <w:rsid w:val="00C52C8D"/>
    <w:pPr>
      <w:keepLines/>
      <w:widowControl/>
      <w:spacing w:before="60" w:after="60" w:line="240" w:lineRule="auto"/>
      <w:ind w:left="454" w:hanging="454"/>
    </w:pPr>
    <w:rPr>
      <w:rFonts w:ascii="Times New Roman" w:eastAsia="Times New Roman" w:hAnsi="Times New Roman" w:cs="Times New Roman"/>
      <w:szCs w:val="20"/>
      <w:lang w:val="en-AU"/>
    </w:rPr>
  </w:style>
  <w:style w:type="paragraph" w:customStyle="1" w:styleId="Field14pt">
    <w:name w:val="Field 14pt"/>
    <w:basedOn w:val="Normal"/>
    <w:rsid w:val="00C52C8D"/>
    <w:pPr>
      <w:widowControl/>
      <w:suppressAutoHyphens/>
      <w:spacing w:before="60" w:after="60" w:line="240" w:lineRule="auto"/>
      <w:ind w:right="125"/>
    </w:pPr>
    <w:rPr>
      <w:rFonts w:ascii="Times New Roman" w:eastAsia="Times New Roman" w:hAnsi="Times New Roman" w:cs="Times New Roman"/>
      <w:b/>
      <w:sz w:val="28"/>
      <w:szCs w:val="20"/>
      <w:lang w:val="en-AU"/>
    </w:rPr>
  </w:style>
  <w:style w:type="paragraph" w:customStyle="1" w:styleId="Oddheader">
    <w:name w:val="Odd header"/>
    <w:rsid w:val="00C52C8D"/>
    <w:pPr>
      <w:keepLines/>
      <w:pBdr>
        <w:bottom w:val="single" w:sz="2" w:space="1" w:color="auto"/>
      </w:pBdr>
      <w:tabs>
        <w:tab w:val="left" w:pos="0"/>
        <w:tab w:val="left" w:pos="4536"/>
        <w:tab w:val="right" w:pos="8789"/>
      </w:tabs>
      <w:spacing w:after="120" w:line="240" w:lineRule="auto"/>
    </w:pPr>
    <w:rPr>
      <w:rFonts w:ascii="Times New Roman" w:eastAsia="Times New Roman" w:hAnsi="Times New Roman" w:cs="Times New Roman"/>
      <w:b/>
      <w:noProof/>
      <w:snapToGrid w:val="0"/>
      <w:sz w:val="16"/>
      <w:szCs w:val="20"/>
    </w:rPr>
  </w:style>
  <w:style w:type="paragraph" w:customStyle="1" w:styleId="evenheader">
    <w:name w:val="even header"/>
    <w:basedOn w:val="Header"/>
    <w:rsid w:val="00C52C8D"/>
    <w:pPr>
      <w:keepNext/>
      <w:pBdr>
        <w:bottom w:val="single" w:sz="2" w:space="1" w:color="auto"/>
      </w:pBdr>
      <w:tabs>
        <w:tab w:val="clear" w:pos="4513"/>
        <w:tab w:val="clear" w:pos="9026"/>
        <w:tab w:val="left" w:pos="993"/>
        <w:tab w:val="right" w:pos="8789"/>
      </w:tabs>
      <w:spacing w:before="40" w:after="240"/>
    </w:pPr>
    <w:rPr>
      <w:rFonts w:ascii="Times New Roman" w:eastAsia="Times New Roman" w:hAnsi="Times New Roman" w:cs="Times New Roman"/>
      <w:b/>
      <w:noProof/>
      <w:snapToGrid w:val="0"/>
      <w:sz w:val="16"/>
      <w:szCs w:val="20"/>
    </w:rPr>
  </w:style>
  <w:style w:type="paragraph" w:styleId="ListBullet4">
    <w:name w:val="List Bullet 4"/>
    <w:basedOn w:val="Normal"/>
    <w:autoRedefine/>
    <w:rsid w:val="00C52C8D"/>
    <w:pPr>
      <w:widowControl/>
      <w:numPr>
        <w:numId w:val="132"/>
      </w:numPr>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rsid w:val="00C52C8D"/>
    <w:pPr>
      <w:widowControl/>
      <w:numPr>
        <w:numId w:val="133"/>
      </w:numPr>
      <w:spacing w:after="0" w:line="240" w:lineRule="auto"/>
    </w:pPr>
    <w:rPr>
      <w:rFonts w:ascii="Times New Roman" w:eastAsia="Times New Roman" w:hAnsi="Times New Roman" w:cs="Times New Roman"/>
      <w:sz w:val="20"/>
      <w:szCs w:val="20"/>
    </w:rPr>
  </w:style>
  <w:style w:type="paragraph" w:styleId="ListNumber">
    <w:name w:val="List Number"/>
    <w:basedOn w:val="Normal"/>
    <w:rsid w:val="00C52C8D"/>
    <w:pPr>
      <w:widowControl/>
      <w:numPr>
        <w:numId w:val="134"/>
      </w:numPr>
      <w:spacing w:after="0" w:line="240" w:lineRule="auto"/>
    </w:pPr>
    <w:rPr>
      <w:rFonts w:ascii="Times New Roman" w:eastAsia="Times New Roman" w:hAnsi="Times New Roman" w:cs="Times New Roman"/>
      <w:sz w:val="20"/>
      <w:szCs w:val="20"/>
    </w:rPr>
  </w:style>
  <w:style w:type="paragraph" w:styleId="ListNumber2">
    <w:name w:val="List Number 2"/>
    <w:basedOn w:val="Normal"/>
    <w:rsid w:val="00C52C8D"/>
    <w:pPr>
      <w:widowControl/>
      <w:numPr>
        <w:numId w:val="135"/>
      </w:numPr>
      <w:spacing w:after="0" w:line="240" w:lineRule="auto"/>
    </w:pPr>
    <w:rPr>
      <w:rFonts w:ascii="Times New Roman" w:eastAsia="Times New Roman" w:hAnsi="Times New Roman" w:cs="Times New Roman"/>
      <w:sz w:val="20"/>
      <w:szCs w:val="20"/>
    </w:rPr>
  </w:style>
  <w:style w:type="paragraph" w:styleId="ListNumber3">
    <w:name w:val="List Number 3"/>
    <w:basedOn w:val="Normal"/>
    <w:rsid w:val="00C52C8D"/>
    <w:pPr>
      <w:widowControl/>
      <w:numPr>
        <w:numId w:val="136"/>
      </w:numPr>
      <w:spacing w:after="0" w:line="240" w:lineRule="auto"/>
    </w:pPr>
    <w:rPr>
      <w:rFonts w:ascii="Times New Roman" w:eastAsia="Times New Roman" w:hAnsi="Times New Roman" w:cs="Times New Roman"/>
      <w:sz w:val="20"/>
      <w:szCs w:val="20"/>
    </w:rPr>
  </w:style>
  <w:style w:type="paragraph" w:styleId="ListNumber4">
    <w:name w:val="List Number 4"/>
    <w:basedOn w:val="Normal"/>
    <w:rsid w:val="00C52C8D"/>
    <w:pPr>
      <w:widowControl/>
      <w:numPr>
        <w:numId w:val="137"/>
      </w:numPr>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C52C8D"/>
    <w:pPr>
      <w:widowControl/>
      <w:numPr>
        <w:numId w:val="138"/>
      </w:numPr>
      <w:spacing w:after="0" w:line="240" w:lineRule="auto"/>
    </w:pPr>
    <w:rPr>
      <w:rFonts w:ascii="Times New Roman" w:eastAsia="Times New Roman" w:hAnsi="Times New Roman" w:cs="Times New Roman"/>
      <w:sz w:val="20"/>
      <w:szCs w:val="20"/>
    </w:rPr>
  </w:style>
  <w:style w:type="paragraph" w:customStyle="1" w:styleId="textarea">
    <w:name w:val="textarea"/>
    <w:basedOn w:val="Normal"/>
    <w:rsid w:val="00C52C8D"/>
    <w:pPr>
      <w:widowControl/>
      <w:pBdr>
        <w:top w:val="single" w:sz="6" w:space="0" w:color="A7A7A7"/>
        <w:left w:val="single" w:sz="6" w:space="0" w:color="A7A7A7"/>
        <w:bottom w:val="single" w:sz="6" w:space="0" w:color="A7A7A7"/>
        <w:right w:val="single" w:sz="6" w:space="0" w:color="A7A7A7"/>
      </w:pBdr>
      <w:shd w:val="clear" w:color="auto" w:fill="FFFFFF"/>
      <w:spacing w:before="100" w:beforeAutospacing="1" w:after="100" w:afterAutospacing="1" w:line="240" w:lineRule="auto"/>
    </w:pPr>
    <w:rPr>
      <w:rFonts w:ascii="Arial" w:eastAsia="Times New Roman" w:hAnsi="Arial" w:cs="Arial"/>
      <w:color w:val="34427E"/>
      <w:sz w:val="15"/>
      <w:szCs w:val="15"/>
      <w:lang w:val="en-AU"/>
    </w:rPr>
  </w:style>
  <w:style w:type="paragraph" w:customStyle="1" w:styleId="select">
    <w:name w:val="select"/>
    <w:basedOn w:val="Normal"/>
    <w:rsid w:val="00C52C8D"/>
    <w:pPr>
      <w:widowControl/>
      <w:pBdr>
        <w:top w:val="single" w:sz="6" w:space="0" w:color="A7A7A7"/>
        <w:left w:val="single" w:sz="6" w:space="0" w:color="A7A7A7"/>
        <w:bottom w:val="single" w:sz="6" w:space="0" w:color="A7A7A7"/>
        <w:right w:val="single" w:sz="6" w:space="0" w:color="A7A7A7"/>
      </w:pBdr>
      <w:shd w:val="clear" w:color="auto" w:fill="FFFFFF"/>
      <w:spacing w:before="100" w:beforeAutospacing="1" w:after="100" w:afterAutospacing="1" w:line="240" w:lineRule="auto"/>
    </w:pPr>
    <w:rPr>
      <w:rFonts w:ascii="Arial" w:eastAsia="Times New Roman" w:hAnsi="Arial" w:cs="Arial"/>
      <w:color w:val="34427E"/>
      <w:sz w:val="15"/>
      <w:szCs w:val="15"/>
      <w:lang w:val="en-AU"/>
    </w:rPr>
  </w:style>
  <w:style w:type="paragraph" w:customStyle="1" w:styleId="mandatory">
    <w:name w:val="mandatory"/>
    <w:basedOn w:val="Normal"/>
    <w:rsid w:val="00C52C8D"/>
    <w:pPr>
      <w:widowControl/>
      <w:spacing w:before="100" w:beforeAutospacing="1" w:after="100" w:afterAutospacing="1" w:line="240" w:lineRule="auto"/>
    </w:pPr>
    <w:rPr>
      <w:rFonts w:ascii="Arial" w:eastAsia="Times New Roman" w:hAnsi="Arial" w:cs="Arial"/>
      <w:b/>
      <w:bCs/>
      <w:color w:val="9D1516"/>
      <w:sz w:val="27"/>
      <w:szCs w:val="27"/>
      <w:lang w:val="en-AU"/>
    </w:rPr>
  </w:style>
  <w:style w:type="paragraph" w:customStyle="1" w:styleId="sidepane">
    <w:name w:val="sidepane"/>
    <w:basedOn w:val="Normal"/>
    <w:rsid w:val="00C52C8D"/>
    <w:pPr>
      <w:widowControl/>
      <w:spacing w:before="100" w:beforeAutospacing="1" w:after="225" w:line="240" w:lineRule="auto"/>
      <w:ind w:right="150"/>
    </w:pPr>
    <w:rPr>
      <w:rFonts w:ascii="Arial" w:eastAsia="Times New Roman" w:hAnsi="Arial" w:cs="Arial"/>
      <w:color w:val="000000"/>
      <w:sz w:val="17"/>
      <w:szCs w:val="17"/>
      <w:lang w:val="en-AU"/>
    </w:rPr>
  </w:style>
  <w:style w:type="paragraph" w:customStyle="1" w:styleId="page">
    <w:name w:val="page"/>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content">
    <w:name w:val="content"/>
    <w:basedOn w:val="Normal"/>
    <w:rsid w:val="00C52C8D"/>
    <w:pPr>
      <w:widowControl/>
      <w:spacing w:before="100" w:beforeAutospacing="1" w:after="450" w:line="240" w:lineRule="auto"/>
    </w:pPr>
    <w:rPr>
      <w:rFonts w:ascii="Arial" w:eastAsia="Times New Roman" w:hAnsi="Arial" w:cs="Arial"/>
      <w:color w:val="000000"/>
      <w:sz w:val="17"/>
      <w:szCs w:val="17"/>
      <w:lang w:val="en-AU"/>
    </w:rPr>
  </w:style>
  <w:style w:type="paragraph" w:customStyle="1" w:styleId="shade">
    <w:name w:val="shade"/>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navigation">
    <w:name w:val="navigation"/>
    <w:basedOn w:val="Normal"/>
    <w:rsid w:val="00C52C8D"/>
    <w:pPr>
      <w:widowControl/>
      <w:spacing w:before="100" w:beforeAutospacing="1" w:after="100" w:afterAutospacing="1" w:line="240" w:lineRule="auto"/>
      <w:textAlignment w:val="center"/>
    </w:pPr>
    <w:rPr>
      <w:rFonts w:ascii="Arial" w:eastAsia="Times New Roman" w:hAnsi="Arial" w:cs="Arial"/>
      <w:color w:val="000000"/>
      <w:sz w:val="17"/>
      <w:szCs w:val="17"/>
      <w:lang w:val="en-AU"/>
    </w:rPr>
  </w:style>
  <w:style w:type="paragraph" w:customStyle="1" w:styleId="more">
    <w:name w:val="more"/>
    <w:basedOn w:val="Normal"/>
    <w:rsid w:val="00C52C8D"/>
    <w:pPr>
      <w:widowControl/>
      <w:spacing w:before="150" w:after="75" w:line="240" w:lineRule="auto"/>
      <w:jc w:val="right"/>
    </w:pPr>
    <w:rPr>
      <w:rFonts w:ascii="Arial" w:eastAsia="Times New Roman" w:hAnsi="Arial" w:cs="Arial"/>
      <w:color w:val="000000"/>
      <w:sz w:val="17"/>
      <w:szCs w:val="17"/>
      <w:lang w:val="en-AU"/>
    </w:rPr>
  </w:style>
  <w:style w:type="paragraph" w:customStyle="1" w:styleId="backtotop">
    <w:name w:val="backtotop"/>
    <w:basedOn w:val="Normal"/>
    <w:rsid w:val="00C52C8D"/>
    <w:pPr>
      <w:widowControl/>
      <w:spacing w:before="150" w:after="100" w:afterAutospacing="1" w:line="240" w:lineRule="auto"/>
    </w:pPr>
    <w:rPr>
      <w:rFonts w:ascii="Arial" w:eastAsia="Times New Roman" w:hAnsi="Arial" w:cs="Arial"/>
      <w:color w:val="000000"/>
      <w:sz w:val="17"/>
      <w:szCs w:val="17"/>
      <w:lang w:val="en-AU"/>
    </w:rPr>
  </w:style>
  <w:style w:type="paragraph" w:customStyle="1" w:styleId="print">
    <w:name w:val="print"/>
    <w:basedOn w:val="Normal"/>
    <w:rsid w:val="00C52C8D"/>
    <w:pPr>
      <w:widowControl/>
      <w:spacing w:before="100" w:beforeAutospacing="1" w:after="100" w:afterAutospacing="1" w:line="240" w:lineRule="auto"/>
      <w:textAlignment w:val="center"/>
    </w:pPr>
    <w:rPr>
      <w:rFonts w:ascii="Arial" w:eastAsia="Times New Roman" w:hAnsi="Arial" w:cs="Arial"/>
      <w:color w:val="000000"/>
      <w:sz w:val="17"/>
      <w:szCs w:val="17"/>
      <w:lang w:val="en-AU"/>
    </w:rPr>
  </w:style>
  <w:style w:type="paragraph" w:customStyle="1" w:styleId="neon">
    <w:name w:val="neon"/>
    <w:basedOn w:val="Normal"/>
    <w:rsid w:val="00C52C8D"/>
    <w:pPr>
      <w:widowControl/>
      <w:spacing w:before="100" w:beforeAutospacing="1" w:after="100" w:afterAutospacing="1" w:line="240" w:lineRule="auto"/>
    </w:pPr>
    <w:rPr>
      <w:rFonts w:ascii="Arial" w:eastAsia="Times New Roman" w:hAnsi="Arial" w:cs="Arial"/>
      <w:b/>
      <w:bCs/>
      <w:color w:val="9D1516"/>
      <w:sz w:val="17"/>
      <w:szCs w:val="17"/>
      <w:lang w:val="en-AU"/>
    </w:rPr>
  </w:style>
  <w:style w:type="paragraph" w:customStyle="1" w:styleId="breadcrumbs">
    <w:name w:val="breadcrumb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branch">
    <w:name w:val="branch"/>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branchopened">
    <w:name w:val="branchopened"/>
    <w:basedOn w:val="Normal"/>
    <w:rsid w:val="00C52C8D"/>
    <w:pPr>
      <w:widowControl/>
      <w:spacing w:before="100" w:beforeAutospacing="1" w:after="100" w:afterAutospacing="1" w:line="240" w:lineRule="auto"/>
      <w:ind w:left="300"/>
    </w:pPr>
    <w:rPr>
      <w:rFonts w:ascii="Arial" w:eastAsia="Times New Roman" w:hAnsi="Arial" w:cs="Arial"/>
      <w:color w:val="000000"/>
      <w:sz w:val="17"/>
      <w:szCs w:val="17"/>
      <w:lang w:val="en-AU"/>
    </w:rPr>
  </w:style>
  <w:style w:type="paragraph" w:customStyle="1" w:styleId="branchclosed">
    <w:name w:val="branchclosed"/>
    <w:basedOn w:val="Normal"/>
    <w:rsid w:val="00C52C8D"/>
    <w:pPr>
      <w:widowControl/>
      <w:spacing w:before="100" w:beforeAutospacing="1" w:after="100" w:afterAutospacing="1" w:line="240" w:lineRule="auto"/>
      <w:ind w:left="300"/>
    </w:pPr>
    <w:rPr>
      <w:rFonts w:ascii="Arial" w:eastAsia="Times New Roman" w:hAnsi="Arial" w:cs="Arial"/>
      <w:vanish/>
      <w:color w:val="000000"/>
      <w:sz w:val="17"/>
      <w:szCs w:val="17"/>
      <w:lang w:val="en-AU"/>
    </w:rPr>
  </w:style>
  <w:style w:type="paragraph" w:customStyle="1" w:styleId="blue">
    <w:name w:val="blue"/>
    <w:basedOn w:val="Normal"/>
    <w:rsid w:val="00C52C8D"/>
    <w:pPr>
      <w:widowControl/>
      <w:shd w:val="clear" w:color="auto" w:fill="EFEFFF"/>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search">
    <w:name w:val="search"/>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textonly">
    <w:name w:val="textonly"/>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topbar">
    <w:name w:val="topbar"/>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links">
    <w:name w:val="link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mage">
    <w:name w:val="image"/>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menu">
    <w:name w:val="menu"/>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mg">
    <w:name w:val="img"/>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menubottom">
    <w:name w:val="menubottom"/>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tools">
    <w:name w:val="tool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toolstop">
    <w:name w:val="toolstop"/>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toolsbottom">
    <w:name w:val="toolsbottom"/>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heading0">
    <w:name w:val="heading"/>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box">
    <w:name w:val="box"/>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light">
    <w:name w:val="light"/>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dark">
    <w:name w:val="dark"/>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previous">
    <w:name w:val="previou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pages">
    <w:name w:val="page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next">
    <w:name w:val="next"/>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hints">
    <w:name w:val="hint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tems">
    <w:name w:val="items"/>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line">
    <w:name w:val="line"/>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curve">
    <w:name w:val="curve"/>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tem">
    <w:name w:val="item"/>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spacer">
    <w:name w:val="spacer"/>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filter">
    <w:name w:val="filter"/>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bullet">
    <w:name w:val="bullet"/>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con">
    <w:name w:val="icon"/>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search1">
    <w:name w:val="search1"/>
    <w:basedOn w:val="Normal"/>
    <w:rsid w:val="00C52C8D"/>
    <w:pPr>
      <w:widowControl/>
      <w:pBdr>
        <w:bottom w:val="single" w:sz="6" w:space="0" w:color="000000"/>
      </w:pBdr>
      <w:shd w:val="clear" w:color="auto" w:fill="D5D6F6"/>
      <w:spacing w:before="100" w:beforeAutospacing="1" w:after="100" w:afterAutospacing="1" w:line="240" w:lineRule="auto"/>
      <w:jc w:val="right"/>
    </w:pPr>
    <w:rPr>
      <w:rFonts w:ascii="Arial" w:eastAsia="Times New Roman" w:hAnsi="Arial" w:cs="Arial"/>
      <w:color w:val="000000"/>
      <w:sz w:val="18"/>
      <w:szCs w:val="18"/>
      <w:lang w:val="en-AU"/>
    </w:rPr>
  </w:style>
  <w:style w:type="paragraph" w:customStyle="1" w:styleId="img1">
    <w:name w:val="img1"/>
    <w:basedOn w:val="Normal"/>
    <w:rsid w:val="00C52C8D"/>
    <w:pPr>
      <w:widowControl/>
      <w:pBdr>
        <w:top w:val="single" w:sz="6" w:space="0" w:color="A7A7A7"/>
        <w:left w:val="single" w:sz="6" w:space="0" w:color="A7A7A7"/>
        <w:bottom w:val="single" w:sz="6" w:space="0" w:color="A7A7A7"/>
        <w:right w:val="single" w:sz="6" w:space="0" w:color="A7A7A7"/>
      </w:pBdr>
      <w:shd w:val="clear" w:color="auto" w:fill="D5D6F6"/>
      <w:spacing w:before="100" w:beforeAutospacing="1" w:after="100" w:afterAutospacing="1" w:line="240" w:lineRule="auto"/>
      <w:jc w:val="right"/>
      <w:textAlignment w:val="center"/>
    </w:pPr>
    <w:rPr>
      <w:rFonts w:ascii="Arial" w:eastAsia="Times New Roman" w:hAnsi="Arial" w:cs="Arial"/>
      <w:color w:val="000000"/>
      <w:sz w:val="18"/>
      <w:szCs w:val="18"/>
      <w:lang w:val="en-AU"/>
    </w:rPr>
  </w:style>
  <w:style w:type="paragraph" w:customStyle="1" w:styleId="textonly1">
    <w:name w:val="textonly1"/>
    <w:basedOn w:val="Normal"/>
    <w:rsid w:val="00C52C8D"/>
    <w:pPr>
      <w:widowControl/>
      <w:pBdr>
        <w:bottom w:val="single" w:sz="6" w:space="0" w:color="000000"/>
      </w:pBdr>
      <w:shd w:val="clear" w:color="auto" w:fill="D5D6F6"/>
      <w:spacing w:before="100" w:beforeAutospacing="1" w:after="100" w:afterAutospacing="1" w:line="240" w:lineRule="auto"/>
    </w:pPr>
    <w:rPr>
      <w:rFonts w:ascii="Arial" w:eastAsia="Times New Roman" w:hAnsi="Arial" w:cs="Arial"/>
      <w:color w:val="000000"/>
      <w:sz w:val="15"/>
      <w:szCs w:val="15"/>
      <w:lang w:val="en-AU"/>
    </w:rPr>
  </w:style>
  <w:style w:type="paragraph" w:customStyle="1" w:styleId="date1">
    <w:name w:val="date1"/>
    <w:basedOn w:val="Normal"/>
    <w:rsid w:val="00C52C8D"/>
    <w:pPr>
      <w:widowControl/>
      <w:pBdr>
        <w:bottom w:val="single" w:sz="6" w:space="0" w:color="000000"/>
      </w:pBdr>
      <w:shd w:val="clear" w:color="auto" w:fill="D5D6F6"/>
      <w:spacing w:before="100" w:beforeAutospacing="1" w:after="100" w:afterAutospacing="1" w:line="240" w:lineRule="auto"/>
      <w:jc w:val="right"/>
    </w:pPr>
    <w:rPr>
      <w:rFonts w:ascii="Arial" w:eastAsia="Times New Roman" w:hAnsi="Arial" w:cs="Arial"/>
      <w:color w:val="8B8B8B"/>
      <w:sz w:val="15"/>
      <w:szCs w:val="15"/>
      <w:lang w:val="en-AU"/>
    </w:rPr>
  </w:style>
  <w:style w:type="paragraph" w:customStyle="1" w:styleId="topbar1">
    <w:name w:val="topbar1"/>
    <w:basedOn w:val="Normal"/>
    <w:rsid w:val="00C52C8D"/>
    <w:pPr>
      <w:widowControl/>
      <w:pBdr>
        <w:top w:val="single" w:sz="6" w:space="0" w:color="000000"/>
        <w:bottom w:val="single" w:sz="6" w:space="0" w:color="000000"/>
      </w:pBdr>
      <w:shd w:val="clear" w:color="auto" w:fill="D5D6F6"/>
      <w:spacing w:before="100" w:beforeAutospacing="1" w:after="100" w:afterAutospacing="1" w:line="240" w:lineRule="auto"/>
      <w:textAlignment w:val="bottom"/>
    </w:pPr>
    <w:rPr>
      <w:rFonts w:ascii="Arial" w:eastAsia="Times New Roman" w:hAnsi="Arial" w:cs="Arial"/>
      <w:color w:val="000000"/>
      <w:sz w:val="17"/>
      <w:szCs w:val="17"/>
      <w:lang w:val="en-AU"/>
    </w:rPr>
  </w:style>
  <w:style w:type="paragraph" w:customStyle="1" w:styleId="links1">
    <w:name w:val="links1"/>
    <w:basedOn w:val="Normal"/>
    <w:rsid w:val="00C52C8D"/>
    <w:pPr>
      <w:widowControl/>
      <w:pBdr>
        <w:top w:val="dashed" w:sz="6" w:space="0" w:color="A7A7A7"/>
      </w:pBdr>
      <w:shd w:val="clear" w:color="auto" w:fill="FFFFFF"/>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image1">
    <w:name w:val="image1"/>
    <w:basedOn w:val="Normal"/>
    <w:rsid w:val="00C52C8D"/>
    <w:pPr>
      <w:widowControl/>
      <w:pBdr>
        <w:top w:val="dashed" w:sz="6" w:space="0" w:color="A7A7A7"/>
      </w:pBdr>
      <w:shd w:val="clear" w:color="auto" w:fill="FFFFFF"/>
      <w:spacing w:before="100" w:beforeAutospacing="1" w:after="100" w:afterAutospacing="1" w:line="240" w:lineRule="auto"/>
      <w:jc w:val="right"/>
    </w:pPr>
    <w:rPr>
      <w:rFonts w:ascii="Arial" w:eastAsia="Times New Roman" w:hAnsi="Arial" w:cs="Arial"/>
      <w:color w:val="000000"/>
      <w:sz w:val="17"/>
      <w:szCs w:val="17"/>
      <w:lang w:val="en-AU"/>
    </w:rPr>
  </w:style>
  <w:style w:type="paragraph" w:customStyle="1" w:styleId="menu1">
    <w:name w:val="menu1"/>
    <w:basedOn w:val="Normal"/>
    <w:rsid w:val="00C52C8D"/>
    <w:pPr>
      <w:widowControl/>
      <w:shd w:val="clear" w:color="auto" w:fill="FFFFFF"/>
      <w:spacing w:before="100" w:beforeAutospacing="1" w:after="225" w:line="240" w:lineRule="auto"/>
      <w:ind w:right="150"/>
    </w:pPr>
    <w:rPr>
      <w:rFonts w:ascii="Arial" w:eastAsia="Times New Roman" w:hAnsi="Arial" w:cs="Arial"/>
      <w:color w:val="000000"/>
      <w:sz w:val="17"/>
      <w:szCs w:val="17"/>
      <w:lang w:val="en-AU"/>
    </w:rPr>
  </w:style>
  <w:style w:type="paragraph" w:customStyle="1" w:styleId="items1">
    <w:name w:val="items1"/>
    <w:basedOn w:val="Normal"/>
    <w:rsid w:val="00C52C8D"/>
    <w:pPr>
      <w:widowControl/>
      <w:pBdr>
        <w:right w:val="single" w:sz="6" w:space="0" w:color="A7A7A7"/>
      </w:pBdr>
      <w:shd w:val="clear" w:color="auto" w:fill="FFFFFF"/>
      <w:spacing w:before="100" w:beforeAutospacing="1" w:after="225" w:line="240" w:lineRule="auto"/>
      <w:ind w:right="150"/>
    </w:pPr>
    <w:rPr>
      <w:rFonts w:ascii="Arial" w:eastAsia="Times New Roman" w:hAnsi="Arial" w:cs="Arial"/>
      <w:color w:val="000000"/>
      <w:sz w:val="17"/>
      <w:szCs w:val="17"/>
      <w:lang w:val="en-AU"/>
    </w:rPr>
  </w:style>
  <w:style w:type="paragraph" w:customStyle="1" w:styleId="spacer1">
    <w:name w:val="spacer1"/>
    <w:basedOn w:val="Normal"/>
    <w:rsid w:val="00C52C8D"/>
    <w:pPr>
      <w:widowControl/>
      <w:pBdr>
        <w:right w:val="single" w:sz="6" w:space="0" w:color="A7A7A7"/>
      </w:pBdr>
      <w:shd w:val="clear" w:color="auto" w:fill="FFFFFF"/>
      <w:spacing w:before="100" w:beforeAutospacing="1" w:after="225" w:line="240" w:lineRule="auto"/>
      <w:ind w:right="150"/>
    </w:pPr>
    <w:rPr>
      <w:rFonts w:ascii="Arial" w:eastAsia="Times New Roman" w:hAnsi="Arial" w:cs="Arial"/>
      <w:color w:val="000000"/>
      <w:sz w:val="8"/>
      <w:szCs w:val="8"/>
      <w:lang w:val="en-AU"/>
    </w:rPr>
  </w:style>
  <w:style w:type="paragraph" w:customStyle="1" w:styleId="bullet10">
    <w:name w:val="bullet1"/>
    <w:basedOn w:val="Normal"/>
    <w:rsid w:val="00C52C8D"/>
    <w:pPr>
      <w:widowControl/>
      <w:pBdr>
        <w:right w:val="single" w:sz="6" w:space="0" w:color="A7A7A7"/>
      </w:pBdr>
      <w:shd w:val="clear" w:color="auto" w:fill="FFFFFF"/>
      <w:spacing w:before="100" w:beforeAutospacing="1" w:after="225" w:line="240" w:lineRule="auto"/>
      <w:ind w:right="150"/>
    </w:pPr>
    <w:rPr>
      <w:rFonts w:ascii="Arial" w:eastAsia="Times New Roman" w:hAnsi="Arial" w:cs="Arial"/>
      <w:color w:val="000000"/>
      <w:sz w:val="17"/>
      <w:szCs w:val="17"/>
      <w:lang w:val="en-AU"/>
    </w:rPr>
  </w:style>
  <w:style w:type="paragraph" w:customStyle="1" w:styleId="img2">
    <w:name w:val="img2"/>
    <w:basedOn w:val="Normal"/>
    <w:rsid w:val="00C52C8D"/>
    <w:pPr>
      <w:widowControl/>
      <w:spacing w:before="225" w:after="225" w:line="240" w:lineRule="auto"/>
      <w:ind w:left="225" w:right="225"/>
    </w:pPr>
    <w:rPr>
      <w:rFonts w:ascii="Arial" w:eastAsia="Times New Roman" w:hAnsi="Arial" w:cs="Arial"/>
      <w:color w:val="000000"/>
      <w:sz w:val="17"/>
      <w:szCs w:val="17"/>
      <w:lang w:val="en-AU"/>
    </w:rPr>
  </w:style>
  <w:style w:type="paragraph" w:customStyle="1" w:styleId="menubottom1">
    <w:name w:val="menubottom1"/>
    <w:basedOn w:val="Normal"/>
    <w:rsid w:val="00C52C8D"/>
    <w:pPr>
      <w:widowControl/>
      <w:shd w:val="clear" w:color="auto" w:fill="FFFFFF"/>
      <w:spacing w:before="100" w:beforeAutospacing="1" w:after="225" w:line="240" w:lineRule="auto"/>
      <w:ind w:right="150"/>
    </w:pPr>
    <w:rPr>
      <w:rFonts w:ascii="Arial" w:eastAsia="Times New Roman" w:hAnsi="Arial" w:cs="Arial"/>
      <w:color w:val="000000"/>
      <w:sz w:val="17"/>
      <w:szCs w:val="17"/>
      <w:lang w:val="en-AU"/>
    </w:rPr>
  </w:style>
  <w:style w:type="paragraph" w:customStyle="1" w:styleId="line1">
    <w:name w:val="line1"/>
    <w:basedOn w:val="Normal"/>
    <w:rsid w:val="00C52C8D"/>
    <w:pPr>
      <w:widowControl/>
      <w:pBdr>
        <w:bottom w:val="single" w:sz="36" w:space="0" w:color="6F84D9"/>
      </w:pBdr>
      <w:shd w:val="clear" w:color="auto" w:fill="FFFFFF"/>
      <w:spacing w:before="100" w:beforeAutospacing="1" w:after="225" w:line="240" w:lineRule="auto"/>
      <w:ind w:right="150"/>
    </w:pPr>
    <w:rPr>
      <w:rFonts w:ascii="Arial" w:eastAsia="Times New Roman" w:hAnsi="Arial" w:cs="Arial"/>
      <w:color w:val="000000"/>
      <w:sz w:val="2"/>
      <w:szCs w:val="2"/>
      <w:lang w:val="en-AU"/>
    </w:rPr>
  </w:style>
  <w:style w:type="paragraph" w:customStyle="1" w:styleId="curve1">
    <w:name w:val="curve1"/>
    <w:basedOn w:val="Normal"/>
    <w:rsid w:val="00C52C8D"/>
    <w:pPr>
      <w:widowControl/>
      <w:shd w:val="clear" w:color="auto" w:fill="00FFFF"/>
      <w:spacing w:before="100" w:beforeAutospacing="1" w:after="225" w:line="240" w:lineRule="auto"/>
      <w:ind w:right="150"/>
      <w:textAlignment w:val="bottom"/>
    </w:pPr>
    <w:rPr>
      <w:rFonts w:ascii="Arial" w:eastAsia="Times New Roman" w:hAnsi="Arial" w:cs="Arial"/>
      <w:color w:val="000000"/>
      <w:sz w:val="2"/>
      <w:szCs w:val="2"/>
      <w:lang w:val="en-AU"/>
    </w:rPr>
  </w:style>
  <w:style w:type="paragraph" w:customStyle="1" w:styleId="tools1">
    <w:name w:val="tools1"/>
    <w:basedOn w:val="Normal"/>
    <w:rsid w:val="00C52C8D"/>
    <w:pPr>
      <w:widowControl/>
      <w:pBdr>
        <w:top w:val="dashed" w:sz="6" w:space="0" w:color="A7A7A7"/>
        <w:bottom w:val="dashed" w:sz="6" w:space="0" w:color="A7A7A7"/>
      </w:pBdr>
      <w:shd w:val="clear" w:color="auto" w:fill="FFFFFF"/>
      <w:spacing w:before="100" w:beforeAutospacing="1" w:after="225" w:line="240" w:lineRule="auto"/>
      <w:ind w:left="150" w:right="150"/>
    </w:pPr>
    <w:rPr>
      <w:rFonts w:ascii="Arial" w:eastAsia="Times New Roman" w:hAnsi="Arial" w:cs="Arial"/>
      <w:color w:val="000000"/>
      <w:sz w:val="17"/>
      <w:szCs w:val="17"/>
      <w:lang w:val="en-AU"/>
    </w:rPr>
  </w:style>
  <w:style w:type="paragraph" w:customStyle="1" w:styleId="item1">
    <w:name w:val="item1"/>
    <w:basedOn w:val="Normal"/>
    <w:rsid w:val="00C52C8D"/>
    <w:pPr>
      <w:widowControl/>
      <w:pBdr>
        <w:top w:val="dashed" w:sz="6" w:space="0" w:color="A7A7A7"/>
        <w:bottom w:val="dashed" w:sz="6" w:space="0" w:color="A7A7A7"/>
      </w:pBdr>
      <w:shd w:val="clear" w:color="auto" w:fill="FFFFFF"/>
      <w:spacing w:before="100" w:beforeAutospacing="1" w:after="225" w:line="240" w:lineRule="auto"/>
      <w:ind w:left="150" w:right="150"/>
    </w:pPr>
    <w:rPr>
      <w:rFonts w:ascii="Arial" w:eastAsia="Times New Roman" w:hAnsi="Arial" w:cs="Arial"/>
      <w:color w:val="000000"/>
      <w:sz w:val="17"/>
      <w:szCs w:val="17"/>
      <w:lang w:val="en-AU"/>
    </w:rPr>
  </w:style>
  <w:style w:type="paragraph" w:customStyle="1" w:styleId="spacer2">
    <w:name w:val="spacer2"/>
    <w:basedOn w:val="Normal"/>
    <w:rsid w:val="00C52C8D"/>
    <w:pPr>
      <w:widowControl/>
      <w:pBdr>
        <w:top w:val="dashed" w:sz="6" w:space="0" w:color="A7A7A7"/>
        <w:bottom w:val="dashed" w:sz="6" w:space="0" w:color="A7A7A7"/>
      </w:pBdr>
      <w:shd w:val="clear" w:color="auto" w:fill="FFFFFF"/>
      <w:spacing w:before="100" w:beforeAutospacing="1" w:after="225" w:line="240" w:lineRule="auto"/>
      <w:ind w:left="150" w:right="150"/>
    </w:pPr>
    <w:rPr>
      <w:rFonts w:ascii="Arial" w:eastAsia="Times New Roman" w:hAnsi="Arial" w:cs="Arial"/>
      <w:color w:val="000000"/>
      <w:sz w:val="8"/>
      <w:szCs w:val="8"/>
      <w:lang w:val="en-AU"/>
    </w:rPr>
  </w:style>
  <w:style w:type="paragraph" w:customStyle="1" w:styleId="toolstop1">
    <w:name w:val="toolstop1"/>
    <w:basedOn w:val="Normal"/>
    <w:rsid w:val="00C52C8D"/>
    <w:pPr>
      <w:widowControl/>
      <w:shd w:val="clear" w:color="auto" w:fill="FFFFFF"/>
      <w:spacing w:before="100" w:beforeAutospacing="1" w:after="225" w:line="240" w:lineRule="auto"/>
      <w:ind w:left="150" w:right="150"/>
    </w:pPr>
    <w:rPr>
      <w:rFonts w:ascii="Arial" w:eastAsia="Times New Roman" w:hAnsi="Arial" w:cs="Arial"/>
      <w:color w:val="000000"/>
      <w:sz w:val="17"/>
      <w:szCs w:val="17"/>
      <w:lang w:val="en-AU"/>
    </w:rPr>
  </w:style>
  <w:style w:type="paragraph" w:customStyle="1" w:styleId="curve2">
    <w:name w:val="curve2"/>
    <w:basedOn w:val="Normal"/>
    <w:rsid w:val="00C52C8D"/>
    <w:pPr>
      <w:widowControl/>
      <w:shd w:val="clear" w:color="auto" w:fill="FFF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heading10">
    <w:name w:val="heading1"/>
    <w:basedOn w:val="Normal"/>
    <w:rsid w:val="00C52C8D"/>
    <w:pPr>
      <w:widowControl/>
      <w:pBdr>
        <w:top w:val="single" w:sz="6" w:space="0" w:color="A7A7A7"/>
        <w:right w:val="single" w:sz="6" w:space="0" w:color="A7A7A7"/>
      </w:pBdr>
      <w:shd w:val="clear" w:color="auto" w:fill="FFF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text1">
    <w:name w:val="text1"/>
    <w:basedOn w:val="Normal"/>
    <w:rsid w:val="00C52C8D"/>
    <w:pPr>
      <w:widowControl/>
      <w:pBdr>
        <w:top w:val="single" w:sz="6" w:space="0" w:color="A7A7A7"/>
        <w:right w:val="single" w:sz="6" w:space="0" w:color="FFFFFF"/>
      </w:pBdr>
      <w:shd w:val="clear" w:color="auto" w:fill="6F84D9"/>
      <w:spacing w:before="100" w:beforeAutospacing="1" w:after="225" w:line="240" w:lineRule="auto"/>
      <w:ind w:left="150" w:right="150"/>
      <w:textAlignment w:val="center"/>
    </w:pPr>
    <w:rPr>
      <w:rFonts w:ascii="Arial" w:eastAsia="Times New Roman" w:hAnsi="Arial" w:cs="Arial"/>
      <w:b/>
      <w:bCs/>
      <w:color w:val="FFFFFF"/>
      <w:sz w:val="18"/>
      <w:szCs w:val="18"/>
      <w:lang w:val="en-AU"/>
    </w:rPr>
  </w:style>
  <w:style w:type="paragraph" w:customStyle="1" w:styleId="icon1">
    <w:name w:val="icon1"/>
    <w:basedOn w:val="Normal"/>
    <w:rsid w:val="00C52C8D"/>
    <w:pPr>
      <w:widowControl/>
      <w:pBdr>
        <w:top w:val="single" w:sz="6" w:space="0" w:color="A7A7A7"/>
        <w:left w:val="single" w:sz="6" w:space="0" w:color="A7A7A7"/>
        <w:bottom w:val="single" w:sz="6" w:space="0" w:color="A7A7A7"/>
        <w:right w:val="single" w:sz="6" w:space="0" w:color="A7A7A7"/>
      </w:pBdr>
      <w:shd w:val="clear" w:color="auto" w:fill="FFF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spacer3">
    <w:name w:val="spacer3"/>
    <w:basedOn w:val="Normal"/>
    <w:rsid w:val="00C52C8D"/>
    <w:pPr>
      <w:widowControl/>
      <w:pBdr>
        <w:left w:val="single" w:sz="6" w:space="0" w:color="A7A7A7"/>
        <w:right w:val="single" w:sz="6" w:space="0" w:color="A7A7A7"/>
      </w:pBdr>
      <w:shd w:val="clear" w:color="auto" w:fill="FFFFFF"/>
      <w:spacing w:before="100" w:beforeAutospacing="1" w:after="225" w:line="240" w:lineRule="auto"/>
      <w:ind w:left="150" w:right="150"/>
    </w:pPr>
    <w:rPr>
      <w:rFonts w:ascii="Arial" w:eastAsia="Times New Roman" w:hAnsi="Arial" w:cs="Arial"/>
      <w:color w:val="000000"/>
      <w:sz w:val="2"/>
      <w:szCs w:val="2"/>
      <w:lang w:val="en-AU"/>
    </w:rPr>
  </w:style>
  <w:style w:type="paragraph" w:customStyle="1" w:styleId="toolsbottom1">
    <w:name w:val="toolsbottom1"/>
    <w:basedOn w:val="Normal"/>
    <w:rsid w:val="00C52C8D"/>
    <w:pPr>
      <w:widowControl/>
      <w:pBdr>
        <w:left w:val="single" w:sz="6" w:space="0" w:color="A7A7A7"/>
      </w:pBdr>
      <w:shd w:val="clear" w:color="auto" w:fill="FFFFFF"/>
      <w:spacing w:before="100" w:beforeAutospacing="1" w:after="225" w:line="240" w:lineRule="auto"/>
      <w:ind w:left="150" w:right="150"/>
    </w:pPr>
    <w:rPr>
      <w:rFonts w:ascii="Arial" w:eastAsia="Times New Roman" w:hAnsi="Arial" w:cs="Arial"/>
      <w:color w:val="000000"/>
      <w:sz w:val="17"/>
      <w:szCs w:val="17"/>
      <w:lang w:val="en-AU"/>
    </w:rPr>
  </w:style>
  <w:style w:type="paragraph" w:customStyle="1" w:styleId="line2">
    <w:name w:val="line2"/>
    <w:basedOn w:val="Normal"/>
    <w:rsid w:val="00C52C8D"/>
    <w:pPr>
      <w:widowControl/>
      <w:pBdr>
        <w:left w:val="single" w:sz="6" w:space="0" w:color="A7A7A7"/>
        <w:bottom w:val="single" w:sz="6" w:space="0" w:color="A7A7A7"/>
      </w:pBdr>
      <w:shd w:val="clear" w:color="auto" w:fill="FFFFFF"/>
      <w:spacing w:before="100" w:beforeAutospacing="1" w:after="225" w:line="240" w:lineRule="auto"/>
      <w:ind w:left="150" w:right="150"/>
    </w:pPr>
    <w:rPr>
      <w:rFonts w:ascii="Arial" w:eastAsia="Times New Roman" w:hAnsi="Arial" w:cs="Arial"/>
      <w:color w:val="000000"/>
      <w:sz w:val="2"/>
      <w:szCs w:val="2"/>
      <w:lang w:val="en-AU"/>
    </w:rPr>
  </w:style>
  <w:style w:type="paragraph" w:customStyle="1" w:styleId="curve3">
    <w:name w:val="curve3"/>
    <w:basedOn w:val="Normal"/>
    <w:rsid w:val="00C52C8D"/>
    <w:pPr>
      <w:widowControl/>
      <w:pBdr>
        <w:left w:val="single" w:sz="6" w:space="0" w:color="A7A7A7"/>
      </w:pBdr>
      <w:shd w:val="clear" w:color="auto" w:fill="FFF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NormalWeb1">
    <w:name w:val="Normal (Web)1"/>
    <w:basedOn w:val="Normal"/>
    <w:rsid w:val="00C52C8D"/>
    <w:pPr>
      <w:widowControl/>
      <w:spacing w:before="100" w:beforeAutospacing="1" w:after="100" w:afterAutospacing="1" w:line="240" w:lineRule="auto"/>
      <w:jc w:val="both"/>
    </w:pPr>
    <w:rPr>
      <w:rFonts w:ascii="Arial" w:eastAsia="Times New Roman" w:hAnsi="Arial" w:cs="Arial"/>
      <w:color w:val="000000"/>
      <w:sz w:val="17"/>
      <w:szCs w:val="17"/>
      <w:lang w:val="en-AU"/>
    </w:rPr>
  </w:style>
  <w:style w:type="paragraph" w:customStyle="1" w:styleId="heading20">
    <w:name w:val="heading2"/>
    <w:basedOn w:val="Normal"/>
    <w:rsid w:val="00C52C8D"/>
    <w:pPr>
      <w:widowControl/>
      <w:spacing w:before="100" w:beforeAutospacing="1" w:after="450" w:line="240" w:lineRule="auto"/>
      <w:jc w:val="both"/>
      <w:textAlignment w:val="center"/>
    </w:pPr>
    <w:rPr>
      <w:rFonts w:ascii="Arial" w:eastAsia="Times New Roman" w:hAnsi="Arial" w:cs="Arial"/>
      <w:color w:val="000000"/>
      <w:sz w:val="17"/>
      <w:szCs w:val="17"/>
      <w:lang w:val="en-AU"/>
    </w:rPr>
  </w:style>
  <w:style w:type="paragraph" w:customStyle="1" w:styleId="Heading31">
    <w:name w:val="Heading 31"/>
    <w:basedOn w:val="Normal"/>
    <w:rsid w:val="00C52C8D"/>
    <w:pPr>
      <w:widowControl/>
      <w:spacing w:before="100" w:beforeAutospacing="1" w:after="30" w:line="240" w:lineRule="auto"/>
      <w:outlineLvl w:val="3"/>
    </w:pPr>
    <w:rPr>
      <w:rFonts w:ascii="Arial Black" w:eastAsia="Times New Roman" w:hAnsi="Arial Black" w:cs="Times New Roman"/>
      <w:color w:val="000000"/>
      <w:sz w:val="21"/>
      <w:szCs w:val="21"/>
      <w:lang w:val="en-AU"/>
    </w:rPr>
  </w:style>
  <w:style w:type="paragraph" w:customStyle="1" w:styleId="box1">
    <w:name w:val="box1"/>
    <w:basedOn w:val="Normal"/>
    <w:rsid w:val="00C52C8D"/>
    <w:pPr>
      <w:widowControl/>
      <w:pBdr>
        <w:top w:val="dashed" w:sz="6" w:space="5" w:color="A7A7A7"/>
        <w:left w:val="dashed" w:sz="6" w:space="8" w:color="A7A7A7"/>
        <w:bottom w:val="dashed" w:sz="6" w:space="5" w:color="A7A7A7"/>
        <w:right w:val="dashed" w:sz="6" w:space="8" w:color="A7A7A7"/>
      </w:pBdr>
      <w:shd w:val="clear" w:color="auto" w:fill="FFFFFF"/>
      <w:spacing w:before="100" w:beforeAutospacing="1" w:after="450" w:line="240" w:lineRule="auto"/>
      <w:jc w:val="both"/>
    </w:pPr>
    <w:rPr>
      <w:rFonts w:ascii="Arial" w:eastAsia="Times New Roman" w:hAnsi="Arial" w:cs="Arial"/>
      <w:color w:val="000000"/>
      <w:sz w:val="17"/>
      <w:szCs w:val="17"/>
      <w:lang w:val="en-AU"/>
    </w:rPr>
  </w:style>
  <w:style w:type="paragraph" w:customStyle="1" w:styleId="Heading11">
    <w:name w:val="Heading 11"/>
    <w:basedOn w:val="Normal"/>
    <w:rsid w:val="00C52C8D"/>
    <w:pPr>
      <w:widowControl/>
      <w:spacing w:before="100" w:beforeAutospacing="1" w:after="100" w:afterAutospacing="1" w:line="240" w:lineRule="auto"/>
      <w:outlineLvl w:val="1"/>
    </w:pPr>
    <w:rPr>
      <w:rFonts w:ascii="Arial Black" w:eastAsia="Times New Roman" w:hAnsi="Arial Black" w:cs="Times New Roman"/>
      <w:color w:val="000000"/>
      <w:kern w:val="36"/>
      <w:sz w:val="36"/>
      <w:szCs w:val="36"/>
      <w:lang w:val="en-AU"/>
    </w:rPr>
  </w:style>
  <w:style w:type="paragraph" w:customStyle="1" w:styleId="Heading21">
    <w:name w:val="Heading 21"/>
    <w:basedOn w:val="Normal"/>
    <w:rsid w:val="00C52C8D"/>
    <w:pPr>
      <w:widowControl/>
      <w:spacing w:before="100" w:beforeAutospacing="1" w:after="100" w:afterAutospacing="1" w:line="240" w:lineRule="auto"/>
      <w:outlineLvl w:val="2"/>
    </w:pPr>
    <w:rPr>
      <w:rFonts w:ascii="Arial Black" w:eastAsia="Times New Roman" w:hAnsi="Arial Black" w:cs="Times New Roman"/>
      <w:color w:val="000000"/>
      <w:sz w:val="27"/>
      <w:szCs w:val="27"/>
      <w:lang w:val="en-AU"/>
    </w:rPr>
  </w:style>
  <w:style w:type="paragraph" w:customStyle="1" w:styleId="Heading32">
    <w:name w:val="Heading 32"/>
    <w:basedOn w:val="Normal"/>
    <w:rsid w:val="00C52C8D"/>
    <w:pPr>
      <w:widowControl/>
      <w:spacing w:before="100" w:beforeAutospacing="1" w:after="100" w:afterAutospacing="1" w:line="240" w:lineRule="auto"/>
      <w:outlineLvl w:val="3"/>
    </w:pPr>
    <w:rPr>
      <w:rFonts w:ascii="Arial Black" w:eastAsia="Times New Roman" w:hAnsi="Arial Black" w:cs="Times New Roman"/>
      <w:color w:val="000000"/>
      <w:sz w:val="21"/>
      <w:szCs w:val="21"/>
      <w:lang w:val="en-AU"/>
    </w:rPr>
  </w:style>
  <w:style w:type="paragraph" w:customStyle="1" w:styleId="Heading41">
    <w:name w:val="Heading 41"/>
    <w:basedOn w:val="Normal"/>
    <w:rsid w:val="00C52C8D"/>
    <w:pPr>
      <w:widowControl/>
      <w:spacing w:before="75" w:after="75" w:line="240" w:lineRule="auto"/>
      <w:outlineLvl w:val="4"/>
    </w:pPr>
    <w:rPr>
      <w:rFonts w:ascii="Arial" w:eastAsia="Times New Roman" w:hAnsi="Arial" w:cs="Arial"/>
      <w:b/>
      <w:bCs/>
      <w:color w:val="000000"/>
      <w:sz w:val="18"/>
      <w:szCs w:val="18"/>
      <w:lang w:val="en-AU"/>
    </w:rPr>
  </w:style>
  <w:style w:type="paragraph" w:customStyle="1" w:styleId="Heading51">
    <w:name w:val="Heading 51"/>
    <w:basedOn w:val="Normal"/>
    <w:rsid w:val="00C52C8D"/>
    <w:pPr>
      <w:widowControl/>
      <w:spacing w:before="100" w:beforeAutospacing="1" w:after="100" w:afterAutospacing="1" w:line="240" w:lineRule="auto"/>
      <w:outlineLvl w:val="5"/>
    </w:pPr>
    <w:rPr>
      <w:rFonts w:ascii="Arial" w:eastAsia="Times New Roman" w:hAnsi="Arial" w:cs="Arial"/>
      <w:b/>
      <w:bCs/>
      <w:color w:val="000000"/>
      <w:sz w:val="17"/>
      <w:szCs w:val="17"/>
      <w:lang w:val="en-AU"/>
    </w:rPr>
  </w:style>
  <w:style w:type="character" w:customStyle="1" w:styleId="FollowedHyperlink1">
    <w:name w:val="FollowedHyperlink1"/>
    <w:rsid w:val="00C52C8D"/>
    <w:rPr>
      <w:color w:val="9D1516"/>
      <w:u w:val="single"/>
    </w:rPr>
  </w:style>
  <w:style w:type="paragraph" w:customStyle="1" w:styleId="title1">
    <w:name w:val="title1"/>
    <w:basedOn w:val="Normal"/>
    <w:rsid w:val="00C52C8D"/>
    <w:pPr>
      <w:widowControl/>
      <w:shd w:val="clear" w:color="auto" w:fill="BEC0F2"/>
      <w:spacing w:before="100" w:beforeAutospacing="1" w:after="100" w:afterAutospacing="1" w:line="240" w:lineRule="auto"/>
    </w:pPr>
    <w:rPr>
      <w:rFonts w:ascii="Arial" w:eastAsia="Times New Roman" w:hAnsi="Arial" w:cs="Arial"/>
      <w:b/>
      <w:bCs/>
      <w:color w:val="000000"/>
      <w:sz w:val="17"/>
      <w:szCs w:val="17"/>
      <w:lang w:val="en-AU"/>
    </w:rPr>
  </w:style>
  <w:style w:type="paragraph" w:customStyle="1" w:styleId="light1">
    <w:name w:val="light1"/>
    <w:basedOn w:val="Normal"/>
    <w:rsid w:val="00C52C8D"/>
    <w:pPr>
      <w:widowControl/>
      <w:shd w:val="clear" w:color="auto" w:fill="FFFFFF"/>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dark1">
    <w:name w:val="dark1"/>
    <w:basedOn w:val="Normal"/>
    <w:rsid w:val="00C52C8D"/>
    <w:pPr>
      <w:widowControl/>
      <w:shd w:val="clear" w:color="auto" w:fill="E0E0E0"/>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previous1">
    <w:name w:val="previous1"/>
    <w:basedOn w:val="Normal"/>
    <w:rsid w:val="00C52C8D"/>
    <w:pPr>
      <w:widowControl/>
      <w:spacing w:before="100" w:beforeAutospacing="1" w:after="100" w:afterAutospacing="1" w:line="240" w:lineRule="auto"/>
      <w:textAlignment w:val="center"/>
    </w:pPr>
    <w:rPr>
      <w:rFonts w:ascii="Arial" w:eastAsia="Times New Roman" w:hAnsi="Arial" w:cs="Arial"/>
      <w:color w:val="000000"/>
      <w:sz w:val="17"/>
      <w:szCs w:val="17"/>
      <w:lang w:val="en-AU"/>
    </w:rPr>
  </w:style>
  <w:style w:type="paragraph" w:customStyle="1" w:styleId="pages1">
    <w:name w:val="pages1"/>
    <w:basedOn w:val="Normal"/>
    <w:rsid w:val="00C52C8D"/>
    <w:pPr>
      <w:widowControl/>
      <w:spacing w:before="100" w:beforeAutospacing="1" w:after="100" w:afterAutospacing="1" w:line="240" w:lineRule="auto"/>
      <w:jc w:val="center"/>
      <w:textAlignment w:val="center"/>
    </w:pPr>
    <w:rPr>
      <w:rFonts w:ascii="Arial" w:eastAsia="Times New Roman" w:hAnsi="Arial" w:cs="Arial"/>
      <w:color w:val="8B8B8B"/>
      <w:sz w:val="17"/>
      <w:szCs w:val="17"/>
      <w:lang w:val="en-AU"/>
    </w:rPr>
  </w:style>
  <w:style w:type="paragraph" w:customStyle="1" w:styleId="next1">
    <w:name w:val="next1"/>
    <w:basedOn w:val="Normal"/>
    <w:rsid w:val="00C52C8D"/>
    <w:pPr>
      <w:widowControl/>
      <w:spacing w:before="100" w:beforeAutospacing="1" w:after="100" w:afterAutospacing="1" w:line="240" w:lineRule="auto"/>
      <w:jc w:val="right"/>
      <w:textAlignment w:val="center"/>
    </w:pPr>
    <w:rPr>
      <w:rFonts w:ascii="Arial" w:eastAsia="Times New Roman" w:hAnsi="Arial" w:cs="Arial"/>
      <w:color w:val="000000"/>
      <w:sz w:val="17"/>
      <w:szCs w:val="17"/>
      <w:lang w:val="en-AU"/>
    </w:rPr>
  </w:style>
  <w:style w:type="character" w:customStyle="1" w:styleId="FollowedHyperlink2">
    <w:name w:val="FollowedHyperlink2"/>
    <w:rsid w:val="00C52C8D"/>
    <w:rPr>
      <w:color w:val="34427E"/>
      <w:u w:val="single"/>
    </w:rPr>
  </w:style>
  <w:style w:type="paragraph" w:customStyle="1" w:styleId="hints1">
    <w:name w:val="hints1"/>
    <w:basedOn w:val="Normal"/>
    <w:rsid w:val="00C52C8D"/>
    <w:pPr>
      <w:widowControl/>
      <w:spacing w:before="100" w:beforeAutospacing="1" w:after="450" w:line="240" w:lineRule="auto"/>
      <w:jc w:val="both"/>
      <w:textAlignment w:val="top"/>
    </w:pPr>
    <w:rPr>
      <w:rFonts w:ascii="Arial" w:eastAsia="Times New Roman" w:hAnsi="Arial" w:cs="Arial"/>
      <w:color w:val="000000"/>
      <w:sz w:val="17"/>
      <w:szCs w:val="17"/>
      <w:lang w:val="en-AU"/>
    </w:rPr>
  </w:style>
  <w:style w:type="paragraph" w:customStyle="1" w:styleId="Heading33">
    <w:name w:val="Heading 33"/>
    <w:basedOn w:val="Normal"/>
    <w:rsid w:val="00C52C8D"/>
    <w:pPr>
      <w:widowControl/>
      <w:spacing w:before="375" w:after="30" w:line="240" w:lineRule="auto"/>
      <w:outlineLvl w:val="3"/>
    </w:pPr>
    <w:rPr>
      <w:rFonts w:ascii="Arial Black" w:eastAsia="Times New Roman" w:hAnsi="Arial Black" w:cs="Times New Roman"/>
      <w:color w:val="000000"/>
      <w:sz w:val="21"/>
      <w:szCs w:val="21"/>
      <w:lang w:val="en-AU"/>
    </w:rPr>
  </w:style>
  <w:style w:type="paragraph" w:customStyle="1" w:styleId="box2">
    <w:name w:val="box2"/>
    <w:basedOn w:val="Normal"/>
    <w:rsid w:val="00C52C8D"/>
    <w:pPr>
      <w:widowControl/>
      <w:pBdr>
        <w:top w:val="dashed" w:sz="6" w:space="5" w:color="A7A7A7"/>
        <w:left w:val="dashed" w:sz="6" w:space="8" w:color="A7A7A7"/>
        <w:bottom w:val="dashed" w:sz="6" w:space="19" w:color="A7A7A7"/>
        <w:right w:val="dashed" w:sz="6" w:space="8" w:color="A7A7A7"/>
      </w:pBdr>
      <w:shd w:val="clear" w:color="auto" w:fill="EFEFFF"/>
      <w:spacing w:before="100" w:beforeAutospacing="1" w:after="450" w:line="240" w:lineRule="auto"/>
      <w:jc w:val="both"/>
      <w:textAlignment w:val="top"/>
    </w:pPr>
    <w:rPr>
      <w:rFonts w:ascii="Arial" w:eastAsia="Times New Roman" w:hAnsi="Arial" w:cs="Arial"/>
      <w:color w:val="000000"/>
      <w:sz w:val="17"/>
      <w:szCs w:val="17"/>
      <w:lang w:val="en-AU"/>
    </w:rPr>
  </w:style>
  <w:style w:type="paragraph" w:customStyle="1" w:styleId="heading30">
    <w:name w:val="heading3"/>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Heading12">
    <w:name w:val="Heading 12"/>
    <w:basedOn w:val="Normal"/>
    <w:rsid w:val="00C52C8D"/>
    <w:pPr>
      <w:widowControl/>
      <w:spacing w:before="100" w:beforeAutospacing="1" w:after="100" w:afterAutospacing="1" w:line="240" w:lineRule="auto"/>
      <w:outlineLvl w:val="1"/>
    </w:pPr>
    <w:rPr>
      <w:rFonts w:ascii="Arial Black" w:eastAsia="Times New Roman" w:hAnsi="Arial Black" w:cs="Times New Roman"/>
      <w:color w:val="34427E"/>
      <w:kern w:val="36"/>
      <w:sz w:val="36"/>
      <w:szCs w:val="36"/>
      <w:lang w:val="en-AU"/>
    </w:rPr>
  </w:style>
  <w:style w:type="paragraph" w:customStyle="1" w:styleId="Heading22">
    <w:name w:val="Heading 22"/>
    <w:basedOn w:val="Normal"/>
    <w:rsid w:val="00C52C8D"/>
    <w:pPr>
      <w:widowControl/>
      <w:spacing w:before="100" w:beforeAutospacing="1" w:after="100" w:afterAutospacing="1" w:line="240" w:lineRule="auto"/>
      <w:outlineLvl w:val="2"/>
    </w:pPr>
    <w:rPr>
      <w:rFonts w:ascii="Arial Black" w:eastAsia="Times New Roman" w:hAnsi="Arial Black" w:cs="Times New Roman"/>
      <w:color w:val="34427E"/>
      <w:sz w:val="27"/>
      <w:szCs w:val="27"/>
      <w:lang w:val="en-AU"/>
    </w:rPr>
  </w:style>
  <w:style w:type="paragraph" w:customStyle="1" w:styleId="Heading34">
    <w:name w:val="Heading 34"/>
    <w:basedOn w:val="Normal"/>
    <w:rsid w:val="00C52C8D"/>
    <w:pPr>
      <w:widowControl/>
      <w:spacing w:before="100" w:beforeAutospacing="1" w:after="100" w:afterAutospacing="1" w:line="240" w:lineRule="auto"/>
      <w:outlineLvl w:val="3"/>
    </w:pPr>
    <w:rPr>
      <w:rFonts w:ascii="Arial Black" w:eastAsia="Times New Roman" w:hAnsi="Arial Black" w:cs="Times New Roman"/>
      <w:color w:val="34427E"/>
      <w:sz w:val="21"/>
      <w:szCs w:val="21"/>
      <w:lang w:val="en-AU"/>
    </w:rPr>
  </w:style>
  <w:style w:type="paragraph" w:customStyle="1" w:styleId="Heading42">
    <w:name w:val="Heading 42"/>
    <w:basedOn w:val="Normal"/>
    <w:rsid w:val="00C52C8D"/>
    <w:pPr>
      <w:widowControl/>
      <w:spacing w:before="100" w:beforeAutospacing="1" w:after="100" w:afterAutospacing="1" w:line="240" w:lineRule="auto"/>
      <w:outlineLvl w:val="4"/>
    </w:pPr>
    <w:rPr>
      <w:rFonts w:ascii="Arial" w:eastAsia="Times New Roman" w:hAnsi="Arial" w:cs="Arial"/>
      <w:b/>
      <w:bCs/>
      <w:color w:val="34427E"/>
      <w:sz w:val="18"/>
      <w:szCs w:val="18"/>
      <w:lang w:val="en-AU"/>
    </w:rPr>
  </w:style>
  <w:style w:type="paragraph" w:customStyle="1" w:styleId="Heading52">
    <w:name w:val="Heading 52"/>
    <w:basedOn w:val="Normal"/>
    <w:rsid w:val="00C52C8D"/>
    <w:pPr>
      <w:widowControl/>
      <w:spacing w:before="100" w:beforeAutospacing="1" w:after="100" w:afterAutospacing="1" w:line="240" w:lineRule="auto"/>
      <w:outlineLvl w:val="5"/>
    </w:pPr>
    <w:rPr>
      <w:rFonts w:ascii="Arial" w:eastAsia="Times New Roman" w:hAnsi="Arial" w:cs="Arial"/>
      <w:b/>
      <w:bCs/>
      <w:color w:val="34427E"/>
      <w:sz w:val="17"/>
      <w:szCs w:val="17"/>
      <w:lang w:val="en-AU"/>
    </w:rPr>
  </w:style>
  <w:style w:type="paragraph" w:customStyle="1" w:styleId="img3">
    <w:name w:val="img3"/>
    <w:basedOn w:val="Normal"/>
    <w:rsid w:val="00C52C8D"/>
    <w:pPr>
      <w:widowControl/>
      <w:pBdr>
        <w:top w:val="single" w:sz="6" w:space="0" w:color="A7A7A7"/>
        <w:left w:val="single" w:sz="6" w:space="0" w:color="A7A7A7"/>
        <w:bottom w:val="single" w:sz="6" w:space="0" w:color="A7A7A7"/>
        <w:right w:val="single" w:sz="6" w:space="0" w:color="A7A7A7"/>
      </w:pBdr>
      <w:spacing w:before="100" w:beforeAutospacing="1" w:after="100" w:afterAutospacing="1" w:line="240" w:lineRule="auto"/>
      <w:textAlignment w:val="center"/>
    </w:pPr>
    <w:rPr>
      <w:rFonts w:ascii="Arial" w:eastAsia="Times New Roman" w:hAnsi="Arial" w:cs="Arial"/>
      <w:color w:val="000000"/>
      <w:sz w:val="17"/>
      <w:szCs w:val="17"/>
      <w:lang w:val="en-AU"/>
    </w:rPr>
  </w:style>
  <w:style w:type="paragraph" w:customStyle="1" w:styleId="filter1">
    <w:name w:val="filter1"/>
    <w:basedOn w:val="Normal"/>
    <w:rsid w:val="00C52C8D"/>
    <w:pPr>
      <w:widowControl/>
      <w:spacing w:before="100" w:beforeAutospacing="1" w:after="100" w:afterAutospacing="1" w:line="240" w:lineRule="auto"/>
    </w:pPr>
    <w:rPr>
      <w:rFonts w:ascii="Arial" w:eastAsia="Times New Roman" w:hAnsi="Arial" w:cs="Arial"/>
      <w:color w:val="000000"/>
      <w:sz w:val="17"/>
      <w:szCs w:val="17"/>
      <w:lang w:val="en-AU"/>
    </w:rPr>
  </w:style>
  <w:style w:type="paragraph" w:customStyle="1" w:styleId="sidepane1">
    <w:name w:val="sidepane1"/>
    <w:basedOn w:val="Normal"/>
    <w:rsid w:val="00C52C8D"/>
    <w:pPr>
      <w:widowControl/>
      <w:shd w:val="clear" w:color="auto" w:fill="EFEFFF"/>
      <w:spacing w:before="100" w:beforeAutospacing="1" w:after="225" w:line="240" w:lineRule="auto"/>
      <w:ind w:right="150"/>
    </w:pPr>
    <w:rPr>
      <w:rFonts w:ascii="Arial" w:eastAsia="Times New Roman" w:hAnsi="Arial" w:cs="Arial"/>
      <w:color w:val="000000"/>
      <w:sz w:val="17"/>
      <w:szCs w:val="17"/>
      <w:lang w:val="en-AU"/>
    </w:rPr>
  </w:style>
  <w:style w:type="paragraph" w:customStyle="1" w:styleId="curve4">
    <w:name w:val="curve4"/>
    <w:basedOn w:val="Normal"/>
    <w:rsid w:val="00C52C8D"/>
    <w:pPr>
      <w:widowControl/>
      <w:shd w:val="clear" w:color="auto" w:fill="EFEFFF"/>
      <w:spacing w:before="100" w:beforeAutospacing="1" w:after="225" w:line="240" w:lineRule="auto"/>
      <w:ind w:right="150"/>
      <w:textAlignment w:val="bottom"/>
    </w:pPr>
    <w:rPr>
      <w:rFonts w:ascii="Arial" w:eastAsia="Times New Roman" w:hAnsi="Arial" w:cs="Arial"/>
      <w:color w:val="000000"/>
      <w:sz w:val="2"/>
      <w:szCs w:val="2"/>
      <w:lang w:val="en-AU"/>
    </w:rPr>
  </w:style>
  <w:style w:type="paragraph" w:customStyle="1" w:styleId="curve5">
    <w:name w:val="curve5"/>
    <w:basedOn w:val="Normal"/>
    <w:rsid w:val="00C52C8D"/>
    <w:pPr>
      <w:widowControl/>
      <w:shd w:val="clear" w:color="auto" w:fill="EFE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curve6">
    <w:name w:val="curve6"/>
    <w:basedOn w:val="Normal"/>
    <w:rsid w:val="00C52C8D"/>
    <w:pPr>
      <w:widowControl/>
      <w:pBdr>
        <w:left w:val="single" w:sz="6" w:space="0" w:color="A7A7A7"/>
      </w:pBdr>
      <w:shd w:val="clear" w:color="auto" w:fill="EFEFFF"/>
      <w:spacing w:before="100" w:beforeAutospacing="1" w:after="225" w:line="240" w:lineRule="auto"/>
      <w:ind w:left="150" w:right="150"/>
      <w:textAlignment w:val="bottom"/>
    </w:pPr>
    <w:rPr>
      <w:rFonts w:ascii="Arial" w:eastAsia="Times New Roman" w:hAnsi="Arial" w:cs="Arial"/>
      <w:color w:val="000000"/>
      <w:sz w:val="2"/>
      <w:szCs w:val="2"/>
      <w:lang w:val="en-AU"/>
    </w:rPr>
  </w:style>
  <w:style w:type="paragraph" w:customStyle="1" w:styleId="Heading13">
    <w:name w:val="Heading 13"/>
    <w:basedOn w:val="Normal"/>
    <w:rsid w:val="00C52C8D"/>
    <w:pPr>
      <w:widowControl/>
      <w:spacing w:before="100" w:beforeAutospacing="1" w:after="100" w:afterAutospacing="1" w:line="240" w:lineRule="auto"/>
      <w:outlineLvl w:val="1"/>
    </w:pPr>
    <w:rPr>
      <w:rFonts w:ascii="Arial Black" w:eastAsia="Times New Roman" w:hAnsi="Arial Black" w:cs="Times New Roman"/>
      <w:color w:val="34427E"/>
      <w:kern w:val="36"/>
      <w:sz w:val="36"/>
      <w:szCs w:val="36"/>
      <w:lang w:val="en-AU"/>
    </w:rPr>
  </w:style>
  <w:style w:type="paragraph" w:customStyle="1" w:styleId="Heading23">
    <w:name w:val="Heading 23"/>
    <w:basedOn w:val="Normal"/>
    <w:rsid w:val="00C52C8D"/>
    <w:pPr>
      <w:widowControl/>
      <w:spacing w:before="100" w:beforeAutospacing="1" w:after="100" w:afterAutospacing="1" w:line="240" w:lineRule="auto"/>
      <w:outlineLvl w:val="2"/>
    </w:pPr>
    <w:rPr>
      <w:rFonts w:ascii="Arial Black" w:eastAsia="Times New Roman" w:hAnsi="Arial Black" w:cs="Times New Roman"/>
      <w:color w:val="34427E"/>
      <w:sz w:val="27"/>
      <w:szCs w:val="27"/>
      <w:lang w:val="en-AU"/>
    </w:rPr>
  </w:style>
  <w:style w:type="paragraph" w:customStyle="1" w:styleId="Heading35">
    <w:name w:val="Heading 35"/>
    <w:basedOn w:val="Normal"/>
    <w:rsid w:val="00C52C8D"/>
    <w:pPr>
      <w:widowControl/>
      <w:spacing w:before="100" w:beforeAutospacing="1" w:after="100" w:afterAutospacing="1" w:line="240" w:lineRule="auto"/>
      <w:outlineLvl w:val="3"/>
    </w:pPr>
    <w:rPr>
      <w:rFonts w:ascii="Arial Black" w:eastAsia="Times New Roman" w:hAnsi="Arial Black" w:cs="Times New Roman"/>
      <w:color w:val="34427E"/>
      <w:sz w:val="21"/>
      <w:szCs w:val="21"/>
      <w:lang w:val="en-AU"/>
    </w:rPr>
  </w:style>
  <w:style w:type="paragraph" w:customStyle="1" w:styleId="Heading43">
    <w:name w:val="Heading 43"/>
    <w:basedOn w:val="Normal"/>
    <w:rsid w:val="00C52C8D"/>
    <w:pPr>
      <w:widowControl/>
      <w:spacing w:before="100" w:beforeAutospacing="1" w:after="100" w:afterAutospacing="1" w:line="240" w:lineRule="auto"/>
      <w:outlineLvl w:val="4"/>
    </w:pPr>
    <w:rPr>
      <w:rFonts w:ascii="Arial" w:eastAsia="Times New Roman" w:hAnsi="Arial" w:cs="Arial"/>
      <w:b/>
      <w:bCs/>
      <w:color w:val="34427E"/>
      <w:sz w:val="18"/>
      <w:szCs w:val="18"/>
      <w:lang w:val="en-AU"/>
    </w:rPr>
  </w:style>
  <w:style w:type="paragraph" w:customStyle="1" w:styleId="Heading53">
    <w:name w:val="Heading 53"/>
    <w:basedOn w:val="Normal"/>
    <w:rsid w:val="00C52C8D"/>
    <w:pPr>
      <w:widowControl/>
      <w:spacing w:before="100" w:beforeAutospacing="1" w:after="100" w:afterAutospacing="1" w:line="240" w:lineRule="auto"/>
      <w:outlineLvl w:val="5"/>
    </w:pPr>
    <w:rPr>
      <w:rFonts w:ascii="Arial" w:eastAsia="Times New Roman" w:hAnsi="Arial" w:cs="Arial"/>
      <w:b/>
      <w:bCs/>
      <w:color w:val="34427E"/>
      <w:sz w:val="17"/>
      <w:szCs w:val="17"/>
      <w:lang w:val="en-AU"/>
    </w:rPr>
  </w:style>
  <w:style w:type="paragraph" w:customStyle="1" w:styleId="NormalIndent1">
    <w:name w:val="Normal Indent1"/>
    <w:basedOn w:val="Normal"/>
    <w:rsid w:val="00C52C8D"/>
    <w:pPr>
      <w:widowControl/>
      <w:spacing w:after="160" w:line="240" w:lineRule="auto"/>
      <w:ind w:left="709"/>
    </w:pPr>
    <w:rPr>
      <w:rFonts w:ascii="Times New Roman" w:eastAsia="Times New Roman" w:hAnsi="Times New Roman" w:cs="Times New Roman"/>
      <w:sz w:val="24"/>
      <w:szCs w:val="20"/>
    </w:rPr>
  </w:style>
  <w:style w:type="paragraph" w:customStyle="1" w:styleId="EE-OzUnitBodyTextBullet">
    <w:name w:val="EE-Oz Unit Body Text Bullet"/>
    <w:rsid w:val="00C52C8D"/>
    <w:pPr>
      <w:widowControl/>
      <w:spacing w:before="120" w:after="120" w:line="240" w:lineRule="auto"/>
      <w:ind w:left="720" w:hanging="357"/>
    </w:pPr>
    <w:rPr>
      <w:rFonts w:ascii="Times New Roman" w:eastAsia="Times New Roman" w:hAnsi="Times New Roman" w:cs="Times New Roman"/>
      <w:szCs w:val="20"/>
      <w:lang w:val="en-AU"/>
    </w:rPr>
  </w:style>
  <w:style w:type="paragraph" w:customStyle="1" w:styleId="EE-OzUnitBodyTextBulletL2">
    <w:name w:val="EE-Oz Unit Body Text Bullet L2"/>
    <w:rsid w:val="00C52C8D"/>
    <w:pPr>
      <w:widowControl/>
      <w:tabs>
        <w:tab w:val="num" w:pos="360"/>
      </w:tabs>
      <w:spacing w:after="60" w:line="260" w:lineRule="exact"/>
      <w:ind w:left="360" w:hanging="360"/>
    </w:pPr>
    <w:rPr>
      <w:rFonts w:ascii="Times New Roman" w:eastAsia="Times New Roman" w:hAnsi="Times New Roman" w:cs="Times New Roman"/>
      <w:szCs w:val="20"/>
      <w:lang w:val="en-AU"/>
    </w:rPr>
  </w:style>
  <w:style w:type="paragraph" w:customStyle="1" w:styleId="V1Alphalist-bulleted">
    <w:name w:val="V1Alpha list - bulleted"/>
    <w:basedOn w:val="Normal"/>
    <w:rsid w:val="00C52C8D"/>
    <w:pPr>
      <w:widowControl/>
      <w:numPr>
        <w:numId w:val="139"/>
      </w:numPr>
      <w:spacing w:before="60" w:after="60" w:line="240" w:lineRule="exact"/>
    </w:pPr>
    <w:rPr>
      <w:rFonts w:ascii="Times New Roman" w:eastAsia="Times New Roman" w:hAnsi="Times New Roman" w:cs="Times New Roman"/>
      <w:sz w:val="24"/>
      <w:szCs w:val="20"/>
      <w:lang w:val="en-AU"/>
    </w:rPr>
  </w:style>
  <w:style w:type="character" w:customStyle="1" w:styleId="EE-OzUnitPCBodyTextChar">
    <w:name w:val="EE-Oz Unit PC Body Text Char"/>
    <w:rsid w:val="00C52C8D"/>
    <w:rPr>
      <w:sz w:val="22"/>
      <w:lang w:val="en-AU" w:eastAsia="en-US" w:bidi="ar-SA"/>
    </w:rPr>
  </w:style>
  <w:style w:type="character" w:customStyle="1" w:styleId="EE-OzUnitBodyTextBulletChar">
    <w:name w:val="EE-Oz Unit Body Text Bullet Char"/>
    <w:rsid w:val="00C52C8D"/>
    <w:rPr>
      <w:sz w:val="22"/>
      <w:lang w:val="en-AU" w:eastAsia="en-US" w:bidi="ar-SA"/>
    </w:rPr>
  </w:style>
  <w:style w:type="paragraph" w:customStyle="1" w:styleId="EE-OzUnitSub-Tableheading">
    <w:name w:val="EE-Oz Unit Sub-Table heading"/>
    <w:next w:val="EE-OzUnitPCBodyText"/>
    <w:rsid w:val="00C52C8D"/>
    <w:pPr>
      <w:widowControl/>
      <w:spacing w:before="120" w:after="120" w:line="260" w:lineRule="exact"/>
    </w:pPr>
    <w:rPr>
      <w:rFonts w:ascii="Times New Roman" w:eastAsia="Times New Roman" w:hAnsi="Times New Roman" w:cs="Times New Roman"/>
      <w:b/>
      <w:bCs/>
      <w:szCs w:val="20"/>
      <w:lang w:val="en-AU"/>
    </w:rPr>
  </w:style>
  <w:style w:type="paragraph" w:customStyle="1" w:styleId="CM1">
    <w:name w:val="CM1"/>
    <w:basedOn w:val="Default"/>
    <w:next w:val="Default"/>
    <w:rsid w:val="00C52C8D"/>
    <w:pPr>
      <w:widowControl w:val="0"/>
      <w:spacing w:line="240" w:lineRule="atLeast"/>
    </w:pPr>
    <w:rPr>
      <w:rFonts w:ascii="FNCDCC+MetaPlusLF" w:eastAsia="Times New Roman" w:hAnsi="FNCDCC+MetaPlusLF" w:cs="Times New Roman"/>
      <w:color w:val="auto"/>
    </w:rPr>
  </w:style>
  <w:style w:type="paragraph" w:customStyle="1" w:styleId="CM3">
    <w:name w:val="CM3"/>
    <w:basedOn w:val="Default"/>
    <w:next w:val="Default"/>
    <w:rsid w:val="00C52C8D"/>
    <w:pPr>
      <w:widowControl w:val="0"/>
      <w:spacing w:after="480"/>
    </w:pPr>
    <w:rPr>
      <w:rFonts w:ascii="FNCDCC+MetaPlusLF" w:eastAsia="Times New Roman" w:hAnsi="FNCDCC+MetaPlusLF" w:cs="Times New Roman"/>
      <w:color w:val="auto"/>
    </w:rPr>
  </w:style>
  <w:style w:type="paragraph" w:customStyle="1" w:styleId="CM4">
    <w:name w:val="CM4"/>
    <w:basedOn w:val="Default"/>
    <w:next w:val="Default"/>
    <w:rsid w:val="00C52C8D"/>
    <w:pPr>
      <w:widowControl w:val="0"/>
      <w:spacing w:after="240"/>
    </w:pPr>
    <w:rPr>
      <w:rFonts w:ascii="FNCDCC+MetaPlusLF" w:eastAsia="Times New Roman" w:hAnsi="FNCDCC+MetaPlusLF" w:cs="Times New Roman"/>
      <w:color w:val="auto"/>
    </w:rPr>
  </w:style>
  <w:style w:type="paragraph" w:customStyle="1" w:styleId="CM5">
    <w:name w:val="CM5"/>
    <w:basedOn w:val="Default"/>
    <w:next w:val="Default"/>
    <w:rsid w:val="00C52C8D"/>
    <w:pPr>
      <w:widowControl w:val="0"/>
      <w:spacing w:after="953"/>
    </w:pPr>
    <w:rPr>
      <w:rFonts w:ascii="FNCDCC+MetaPlusLF" w:eastAsia="Times New Roman" w:hAnsi="FNCDCC+MetaPlusLF" w:cs="Times New Roman"/>
      <w:color w:val="auto"/>
    </w:rPr>
  </w:style>
  <w:style w:type="paragraph" w:customStyle="1" w:styleId="CM2">
    <w:name w:val="CM2"/>
    <w:basedOn w:val="Default"/>
    <w:next w:val="Default"/>
    <w:rsid w:val="00C52C8D"/>
    <w:pPr>
      <w:widowControl w:val="0"/>
      <w:spacing w:line="180" w:lineRule="atLeast"/>
    </w:pPr>
    <w:rPr>
      <w:rFonts w:ascii="FNCDCC+MetaPlusLF" w:eastAsia="Times New Roman" w:hAnsi="FNCDCC+MetaPlusLF" w:cs="Times New Roman"/>
      <w:color w:val="auto"/>
    </w:rPr>
  </w:style>
  <w:style w:type="paragraph" w:customStyle="1" w:styleId="SubHead1">
    <w:name w:val="Sub Head 1"/>
    <w:basedOn w:val="Heading1"/>
    <w:next w:val="Normal"/>
    <w:rsid w:val="00C52C8D"/>
    <w:pPr>
      <w:keepLines w:val="0"/>
      <w:widowControl/>
      <w:spacing w:before="0" w:after="240" w:line="240" w:lineRule="auto"/>
      <w:jc w:val="center"/>
    </w:pPr>
    <w:rPr>
      <w:rFonts w:eastAsia="Times New Roman" w:cs="Arial"/>
      <w:bCs w:val="0"/>
      <w:sz w:val="24"/>
      <w:szCs w:val="24"/>
      <w:lang w:val="en-AU"/>
    </w:rPr>
  </w:style>
  <w:style w:type="paragraph" w:styleId="MacroText">
    <w:name w:val="macro"/>
    <w:link w:val="MacroTextChar"/>
    <w:semiHidden/>
    <w:rsid w:val="00C52C8D"/>
    <w:pPr>
      <w:widowControl/>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C52C8D"/>
    <w:rPr>
      <w:rFonts w:ascii="Courier New" w:eastAsia="Times New Roman" w:hAnsi="Courier New" w:cs="Times New Roman"/>
      <w:sz w:val="20"/>
      <w:szCs w:val="20"/>
      <w:lang w:val="en-GB"/>
    </w:rPr>
  </w:style>
  <w:style w:type="paragraph" w:customStyle="1" w:styleId="TaPSElement">
    <w:name w:val="TaPS Element"/>
    <w:basedOn w:val="Normal"/>
    <w:rsid w:val="00C52C8D"/>
    <w:pPr>
      <w:numPr>
        <w:numId w:val="148"/>
      </w:numPr>
      <w:spacing w:after="0" w:line="240" w:lineRule="auto"/>
      <w:ind w:left="284" w:hanging="284"/>
    </w:pPr>
    <w:rPr>
      <w:rFonts w:ascii="Times New Roman" w:eastAsia="Times New Roman" w:hAnsi="Times New Roman" w:cs="Times New Roman"/>
      <w:sz w:val="24"/>
      <w:szCs w:val="20"/>
      <w:lang w:eastAsia="en-AU"/>
    </w:rPr>
  </w:style>
  <w:style w:type="paragraph" w:customStyle="1" w:styleId="TaPSPC">
    <w:name w:val="TaPS PC"/>
    <w:basedOn w:val="Normal"/>
    <w:rsid w:val="00C52C8D"/>
    <w:pPr>
      <w:spacing w:after="0" w:line="240" w:lineRule="auto"/>
    </w:pPr>
    <w:rPr>
      <w:rFonts w:ascii="Times New Roman" w:eastAsia="Times New Roman" w:hAnsi="Times New Roman" w:cs="Times New Roman"/>
      <w:szCs w:val="20"/>
      <w:lang w:eastAsia="en-AU"/>
    </w:rPr>
  </w:style>
  <w:style w:type="paragraph" w:customStyle="1" w:styleId="TaPSUnitHeadings">
    <w:name w:val="TaPS Unit Headings"/>
    <w:basedOn w:val="Normal"/>
    <w:next w:val="Normal"/>
    <w:rsid w:val="00C52C8D"/>
    <w:pPr>
      <w:spacing w:before="120" w:after="0" w:line="240" w:lineRule="auto"/>
    </w:pPr>
    <w:rPr>
      <w:rFonts w:ascii="Times New Roman" w:eastAsia="Times New Roman" w:hAnsi="Times New Roman" w:cs="Times New Roman"/>
      <w:b/>
      <w:caps/>
      <w:sz w:val="24"/>
      <w:szCs w:val="20"/>
      <w:lang w:eastAsia="en-AU"/>
    </w:rPr>
  </w:style>
  <w:style w:type="paragraph" w:customStyle="1" w:styleId="TaPSUnitParagraph">
    <w:name w:val="TaPS Unit Paragraph"/>
    <w:basedOn w:val="TaPSUnitHeadings"/>
    <w:rsid w:val="00C52C8D"/>
    <w:pPr>
      <w:ind w:left="284" w:right="284"/>
    </w:pPr>
    <w:rPr>
      <w:b w:val="0"/>
      <w:caps w:val="0"/>
    </w:rPr>
  </w:style>
  <w:style w:type="paragraph" w:customStyle="1" w:styleId="TaPSUnitH2">
    <w:name w:val="TaPS Unit H2"/>
    <w:basedOn w:val="TaPSUnitParagraph"/>
    <w:next w:val="TaPSUnitParagraph"/>
    <w:rsid w:val="00C52C8D"/>
    <w:pPr>
      <w:ind w:left="0"/>
    </w:pPr>
    <w:rPr>
      <w:b/>
    </w:rPr>
  </w:style>
  <w:style w:type="paragraph" w:customStyle="1" w:styleId="TaPSUnitParaItal">
    <w:name w:val="TaPS Unit Para Ital"/>
    <w:basedOn w:val="TaPSUnitParagraph"/>
    <w:rsid w:val="00C52C8D"/>
    <w:rPr>
      <w:i/>
      <w:lang w:val="en-GB"/>
    </w:rPr>
  </w:style>
  <w:style w:type="paragraph" w:customStyle="1" w:styleId="TaPSUnitPoints">
    <w:name w:val="TaPS Unit Points"/>
    <w:basedOn w:val="TaPSUnitParagraph"/>
    <w:rsid w:val="00C52C8D"/>
    <w:pPr>
      <w:numPr>
        <w:numId w:val="140"/>
      </w:numPr>
      <w:spacing w:before="0"/>
    </w:pPr>
  </w:style>
  <w:style w:type="paragraph" w:customStyle="1" w:styleId="TaPSUnitPoints2">
    <w:name w:val="TaPS Unit Points2"/>
    <w:basedOn w:val="TaPSUnitPoints"/>
    <w:rsid w:val="00C52C8D"/>
    <w:pPr>
      <w:numPr>
        <w:numId w:val="141"/>
      </w:numPr>
    </w:pPr>
  </w:style>
  <w:style w:type="paragraph" w:customStyle="1" w:styleId="TaPSPC1">
    <w:name w:val="TaPS PC 1"/>
    <w:basedOn w:val="Normal"/>
    <w:rsid w:val="00C52C8D"/>
    <w:pPr>
      <w:widowControl/>
      <w:numPr>
        <w:numId w:val="142"/>
      </w:numPr>
      <w:spacing w:after="0" w:line="240" w:lineRule="auto"/>
    </w:pPr>
    <w:rPr>
      <w:rFonts w:ascii="Times New Roman" w:eastAsia="Times New Roman" w:hAnsi="Times New Roman" w:cs="Times New Roman"/>
      <w:szCs w:val="20"/>
      <w:lang w:eastAsia="en-AU"/>
    </w:rPr>
  </w:style>
  <w:style w:type="paragraph" w:customStyle="1" w:styleId="TaPSPC2">
    <w:name w:val="TaPS PC 2"/>
    <w:basedOn w:val="TaPSPC1"/>
    <w:rsid w:val="00C52C8D"/>
    <w:pPr>
      <w:numPr>
        <w:numId w:val="143"/>
      </w:numPr>
    </w:pPr>
  </w:style>
  <w:style w:type="paragraph" w:customStyle="1" w:styleId="TaPSPC3">
    <w:name w:val="TaPS PC 3"/>
    <w:basedOn w:val="TaPSPC1"/>
    <w:rsid w:val="00C52C8D"/>
    <w:pPr>
      <w:numPr>
        <w:numId w:val="144"/>
      </w:numPr>
    </w:pPr>
  </w:style>
  <w:style w:type="paragraph" w:customStyle="1" w:styleId="TaPSPC4">
    <w:name w:val="TaPS PC 4"/>
    <w:basedOn w:val="TaPSPC1"/>
    <w:rsid w:val="00C52C8D"/>
    <w:pPr>
      <w:numPr>
        <w:numId w:val="145"/>
      </w:numPr>
    </w:pPr>
  </w:style>
  <w:style w:type="paragraph" w:customStyle="1" w:styleId="TaPSPC5">
    <w:name w:val="TaPS PC 5"/>
    <w:basedOn w:val="TaPSPC1"/>
    <w:rsid w:val="00C52C8D"/>
    <w:pPr>
      <w:numPr>
        <w:numId w:val="146"/>
      </w:numPr>
    </w:pPr>
  </w:style>
  <w:style w:type="paragraph" w:customStyle="1" w:styleId="TaPSPC6">
    <w:name w:val="TaPS PC 6"/>
    <w:basedOn w:val="TaPSPC1"/>
    <w:rsid w:val="00C52C8D"/>
    <w:pPr>
      <w:numPr>
        <w:numId w:val="147"/>
      </w:numPr>
    </w:pPr>
  </w:style>
  <w:style w:type="paragraph" w:customStyle="1" w:styleId="TaPSPC8">
    <w:name w:val="TaPS PC 8"/>
    <w:basedOn w:val="TaPSPC1"/>
    <w:rsid w:val="00C52C8D"/>
    <w:pPr>
      <w:numPr>
        <w:numId w:val="150"/>
      </w:numPr>
    </w:pPr>
  </w:style>
  <w:style w:type="paragraph" w:customStyle="1" w:styleId="TaPSUnitTitleSupport">
    <w:name w:val="TaPS Unit Title Support"/>
    <w:basedOn w:val="Normal"/>
    <w:rsid w:val="00C52C8D"/>
    <w:pPr>
      <w:widowControl/>
      <w:spacing w:before="120" w:after="120" w:line="240" w:lineRule="auto"/>
      <w:jc w:val="center"/>
    </w:pPr>
    <w:rPr>
      <w:rFonts w:ascii="Arial" w:eastAsia="Times New Roman" w:hAnsi="Arial" w:cs="Times New Roman"/>
      <w:b/>
      <w:sz w:val="28"/>
      <w:szCs w:val="20"/>
      <w:lang w:eastAsia="en-AU"/>
    </w:rPr>
  </w:style>
  <w:style w:type="paragraph" w:customStyle="1" w:styleId="TaPS1TablePoints">
    <w:name w:val="TaPS1 Table Points"/>
    <w:basedOn w:val="Normal"/>
    <w:rsid w:val="00C52C8D"/>
    <w:pPr>
      <w:numPr>
        <w:numId w:val="149"/>
      </w:numPr>
      <w:spacing w:after="0" w:line="240" w:lineRule="auto"/>
    </w:pPr>
    <w:rPr>
      <w:rFonts w:ascii="Times New Roman" w:eastAsia="Times New Roman" w:hAnsi="Times New Roman" w:cs="Times New Roman"/>
      <w:sz w:val="24"/>
      <w:szCs w:val="20"/>
      <w:lang w:eastAsia="en-AU"/>
    </w:rPr>
  </w:style>
  <w:style w:type="paragraph" w:customStyle="1" w:styleId="Style1">
    <w:name w:val="Style1"/>
    <w:basedOn w:val="TOC1"/>
    <w:link w:val="Style1Char"/>
    <w:qFormat/>
    <w:rsid w:val="00C52C8D"/>
    <w:pPr>
      <w:widowControl/>
      <w:tabs>
        <w:tab w:val="left" w:pos="720"/>
        <w:tab w:val="left" w:pos="1200"/>
        <w:tab w:val="left" w:pos="1560"/>
        <w:tab w:val="right" w:leader="dot" w:pos="9180"/>
        <w:tab w:val="right" w:leader="dot" w:pos="10206"/>
      </w:tabs>
      <w:suppressAutoHyphens/>
      <w:spacing w:before="120" w:after="120" w:line="240" w:lineRule="auto"/>
      <w:ind w:left="1202" w:right="612" w:hanging="1202"/>
    </w:pPr>
    <w:rPr>
      <w:rFonts w:ascii="Times New Roman" w:eastAsia="Times New Roman" w:hAnsi="Times New Roman" w:cs="Times New Roman"/>
      <w:b/>
      <w:sz w:val="24"/>
      <w:szCs w:val="24"/>
      <w:lang w:val="en-AU"/>
    </w:rPr>
  </w:style>
  <w:style w:type="paragraph" w:customStyle="1" w:styleId="Style2">
    <w:name w:val="Style2"/>
    <w:basedOn w:val="Unitheading"/>
    <w:autoRedefine/>
    <w:rsid w:val="00C52C8D"/>
    <w:pPr>
      <w:spacing w:line="240" w:lineRule="auto"/>
    </w:pPr>
  </w:style>
  <w:style w:type="paragraph" w:customStyle="1" w:styleId="Address">
    <w:name w:val="Address"/>
    <w:rsid w:val="00C52C8D"/>
    <w:pPr>
      <w:widowControl/>
      <w:autoSpaceDE w:val="0"/>
      <w:autoSpaceDN w:val="0"/>
      <w:adjustRightInd w:val="0"/>
      <w:spacing w:before="160" w:after="160" w:line="240" w:lineRule="auto"/>
    </w:pPr>
    <w:rPr>
      <w:rFonts w:ascii="Arial" w:eastAsia="Times New Roman" w:hAnsi="Arial" w:cs="Arial"/>
      <w:iCs/>
      <w:color w:val="000000"/>
      <w:sz w:val="20"/>
      <w:lang w:val="en-GB" w:eastAsia="en-AU"/>
    </w:rPr>
  </w:style>
  <w:style w:type="character" w:customStyle="1" w:styleId="Style1Char">
    <w:name w:val="Style1 Char"/>
    <w:basedOn w:val="DefaultParagraphFont"/>
    <w:link w:val="Style1"/>
    <w:rsid w:val="00C52C8D"/>
    <w:rPr>
      <w:rFonts w:ascii="Times New Roman" w:eastAsia="Times New Roman" w:hAnsi="Times New Roman" w:cs="Times New Roman"/>
      <w:b/>
      <w:sz w:val="24"/>
      <w:szCs w:val="24"/>
      <w:lang w:val="en-AU"/>
    </w:rPr>
  </w:style>
  <w:style w:type="character" w:customStyle="1" w:styleId="NormalBoldChar">
    <w:name w:val="Normal Bold Char"/>
    <w:basedOn w:val="DefaultParagraphFont"/>
    <w:rsid w:val="00C52C8D"/>
    <w:rPr>
      <w:rFonts w:ascii="Arial" w:hAnsi="Arial" w:cs="Arial"/>
      <w:b/>
      <w:color w:val="000000"/>
      <w:sz w:val="22"/>
      <w:szCs w:val="22"/>
      <w:lang w:val="en-GB" w:eastAsia="en-AU" w:bidi="ar-SA"/>
    </w:rPr>
  </w:style>
  <w:style w:type="paragraph" w:customStyle="1" w:styleId="IGTableText">
    <w:name w:val="IGTableText"/>
    <w:basedOn w:val="Normal"/>
    <w:rsid w:val="00C52C8D"/>
    <w:pPr>
      <w:widowControl/>
      <w:spacing w:before="60" w:after="60" w:line="240" w:lineRule="auto"/>
    </w:pPr>
    <w:rPr>
      <w:rFonts w:ascii="Arial" w:eastAsia="Times New Roman" w:hAnsi="Arial" w:cs="Times New Roman"/>
      <w:spacing w:val="10"/>
      <w:sz w:val="20"/>
      <w:szCs w:val="20"/>
    </w:rPr>
  </w:style>
  <w:style w:type="paragraph" w:customStyle="1" w:styleId="TableTextA">
    <w:name w:val="Table Text A"/>
    <w:basedOn w:val="BodyText"/>
    <w:rsid w:val="00C52C8D"/>
    <w:pPr>
      <w:spacing w:before="40" w:after="40" w:line="240" w:lineRule="auto"/>
    </w:pPr>
    <w:rPr>
      <w:rFonts w:ascii="Arial Narrow" w:eastAsia="MS Mincho" w:hAnsi="Arial Narrow" w:cs="Times New Roman"/>
      <w:sz w:val="18"/>
      <w:szCs w:val="24"/>
      <w:lang w:val="en-AU"/>
    </w:rPr>
  </w:style>
  <w:style w:type="paragraph" w:customStyle="1" w:styleId="NormalIndent11">
    <w:name w:val="Normal Indent11"/>
    <w:basedOn w:val="Normal"/>
    <w:rsid w:val="00C52C8D"/>
    <w:pPr>
      <w:widowControl/>
      <w:spacing w:after="160" w:line="240" w:lineRule="auto"/>
      <w:ind w:left="709"/>
    </w:pPr>
    <w:rPr>
      <w:rFonts w:ascii="Times New Roman" w:eastAsia="Times New Roman" w:hAnsi="Times New Roman" w:cs="Times New Roman"/>
      <w:sz w:val="24"/>
      <w:szCs w:val="20"/>
    </w:rPr>
  </w:style>
  <w:style w:type="paragraph" w:customStyle="1" w:styleId="V1TableText2">
    <w:name w:val="V1Table Text 2"/>
    <w:basedOn w:val="Normal"/>
    <w:rsid w:val="00C52C8D"/>
    <w:pPr>
      <w:widowControl/>
      <w:spacing w:before="40" w:after="40" w:line="240" w:lineRule="auto"/>
    </w:pPr>
    <w:rPr>
      <w:rFonts w:ascii="Times New Roman" w:eastAsia="Times" w:hAnsi="Times New Roman" w:cs="Times New Roman"/>
      <w:sz w:val="18"/>
      <w:szCs w:val="24"/>
      <w:lang w:val="en-AU"/>
    </w:rPr>
  </w:style>
  <w:style w:type="paragraph" w:customStyle="1" w:styleId="EE-OzUnitCodeTitle">
    <w:name w:val="EE-Oz Unit Code + Title"/>
    <w:basedOn w:val="Normal"/>
    <w:next w:val="Normal"/>
    <w:rsid w:val="00C52C8D"/>
    <w:pPr>
      <w:widowControl/>
      <w:spacing w:before="120" w:after="120" w:line="360" w:lineRule="exact"/>
      <w:outlineLvl w:val="1"/>
    </w:pPr>
    <w:rPr>
      <w:rFonts w:ascii="Times New Roman" w:eastAsia="Times New Roman" w:hAnsi="Times New Roman" w:cs="Times New Roman"/>
      <w:b/>
      <w:sz w:val="28"/>
      <w:szCs w:val="32"/>
      <w:lang w:val="en-AU"/>
    </w:rPr>
  </w:style>
  <w:style w:type="paragraph" w:customStyle="1" w:styleId="StyleIGTableTextTimesNewRoman11ptCentered">
    <w:name w:val="Style IGTableText + Times New Roman 11 pt Centered"/>
    <w:basedOn w:val="IGTableText"/>
    <w:rsid w:val="00C52C8D"/>
    <w:pPr>
      <w:jc w:val="center"/>
    </w:pPr>
    <w:rPr>
      <w:rFonts w:ascii="Times" w:hAnsi="Times"/>
      <w:spacing w:val="0"/>
      <w:sz w:val="22"/>
    </w:rPr>
  </w:style>
  <w:style w:type="paragraph" w:customStyle="1" w:styleId="StyleHeadingIan1">
    <w:name w:val="Style Heading Ian 1"/>
    <w:basedOn w:val="Heading3"/>
    <w:rsid w:val="00C52C8D"/>
    <w:pPr>
      <w:keepNext w:val="0"/>
      <w:keepLines w:val="0"/>
      <w:spacing w:before="240" w:after="60" w:line="240" w:lineRule="auto"/>
    </w:pPr>
    <w:rPr>
      <w:rFonts w:eastAsia="Times New Roman" w:cs="Arial"/>
      <w:color w:val="333399"/>
      <w:sz w:val="24"/>
      <w:szCs w:val="26"/>
      <w:lang w:val="en-AU"/>
    </w:rPr>
  </w:style>
  <w:style w:type="paragraph" w:customStyle="1" w:styleId="HeadingIan1">
    <w:name w:val="Heading Ian 1"/>
    <w:next w:val="Normal"/>
    <w:rsid w:val="00C52C8D"/>
    <w:pPr>
      <w:widowControl/>
      <w:tabs>
        <w:tab w:val="num" w:pos="454"/>
      </w:tabs>
      <w:spacing w:after="0" w:line="240" w:lineRule="auto"/>
      <w:ind w:left="360" w:hanging="190"/>
    </w:pPr>
    <w:rPr>
      <w:rFonts w:ascii="Garamond" w:eastAsia="Times New Roman" w:hAnsi="Garamond" w:cs="Arial"/>
      <w:b/>
      <w:bCs/>
      <w:color w:val="333399"/>
      <w:szCs w:val="26"/>
      <w:lang w:val="en-AU"/>
    </w:rPr>
  </w:style>
  <w:style w:type="paragraph" w:customStyle="1" w:styleId="HeadingIan2">
    <w:name w:val="Heading Ian 2"/>
    <w:basedOn w:val="HeadingIan1"/>
    <w:next w:val="Normal"/>
    <w:rsid w:val="00C52C8D"/>
    <w:pPr>
      <w:numPr>
        <w:ilvl w:val="1"/>
      </w:numPr>
      <w:tabs>
        <w:tab w:val="num" w:pos="454"/>
      </w:tabs>
      <w:ind w:left="360" w:hanging="190"/>
    </w:pPr>
  </w:style>
  <w:style w:type="numbering" w:customStyle="1" w:styleId="NoList12">
    <w:name w:val="No List12"/>
    <w:next w:val="NoList"/>
    <w:semiHidden/>
    <w:rsid w:val="00C52C8D"/>
  </w:style>
  <w:style w:type="paragraph" w:styleId="TOC7">
    <w:name w:val="toc 7"/>
    <w:basedOn w:val="Normal"/>
    <w:next w:val="Normal"/>
    <w:autoRedefine/>
    <w:uiPriority w:val="39"/>
    <w:rsid w:val="00C52C8D"/>
    <w:pPr>
      <w:widowControl/>
      <w:spacing w:after="0" w:line="240" w:lineRule="auto"/>
      <w:ind w:left="1320"/>
    </w:pPr>
    <w:rPr>
      <w:rFonts w:eastAsia="Times New Roman" w:cs="Arial"/>
      <w:color w:val="000000"/>
      <w:sz w:val="20"/>
      <w:szCs w:val="20"/>
      <w:lang w:val="en-AU" w:eastAsia="en-AU"/>
    </w:rPr>
  </w:style>
  <w:style w:type="paragraph" w:customStyle="1" w:styleId="MERSBodytextforunit">
    <w:name w:val="MERS Body text for unit"/>
    <w:basedOn w:val="Normal"/>
    <w:autoRedefine/>
    <w:rsid w:val="00C52C8D"/>
    <w:pPr>
      <w:widowControl/>
      <w:spacing w:before="60" w:after="60" w:line="240" w:lineRule="auto"/>
      <w:jc w:val="center"/>
    </w:pPr>
    <w:rPr>
      <w:rFonts w:ascii="Times New Roman" w:eastAsia="Times New Roman" w:hAnsi="Times New Roman" w:cs="Times New Roman"/>
      <w:iCs/>
      <w:lang w:val="en-AU"/>
    </w:rPr>
  </w:style>
  <w:style w:type="paragraph" w:styleId="TOC5">
    <w:name w:val="toc 5"/>
    <w:basedOn w:val="Normal"/>
    <w:next w:val="Normal"/>
    <w:autoRedefine/>
    <w:uiPriority w:val="39"/>
    <w:rsid w:val="00C52C8D"/>
    <w:pPr>
      <w:widowControl/>
      <w:spacing w:after="0" w:line="240" w:lineRule="auto"/>
      <w:ind w:left="880"/>
    </w:pPr>
    <w:rPr>
      <w:rFonts w:eastAsia="Times New Roman" w:cs="Arial"/>
      <w:color w:val="000000"/>
      <w:sz w:val="20"/>
      <w:szCs w:val="20"/>
      <w:lang w:val="en-AU" w:eastAsia="en-AU"/>
    </w:rPr>
  </w:style>
  <w:style w:type="paragraph" w:styleId="TOC8">
    <w:name w:val="toc 8"/>
    <w:basedOn w:val="Normal"/>
    <w:next w:val="Normal"/>
    <w:autoRedefine/>
    <w:uiPriority w:val="39"/>
    <w:rsid w:val="00C52C8D"/>
    <w:pPr>
      <w:widowControl/>
      <w:spacing w:after="0" w:line="240" w:lineRule="auto"/>
      <w:ind w:left="1540"/>
    </w:pPr>
    <w:rPr>
      <w:rFonts w:eastAsia="Times New Roman" w:cs="Arial"/>
      <w:color w:val="000000"/>
      <w:sz w:val="20"/>
      <w:szCs w:val="20"/>
      <w:lang w:val="en-AU" w:eastAsia="en-AU"/>
    </w:rPr>
  </w:style>
  <w:style w:type="paragraph" w:styleId="TOC9">
    <w:name w:val="toc 9"/>
    <w:basedOn w:val="Normal"/>
    <w:next w:val="Normal"/>
    <w:autoRedefine/>
    <w:uiPriority w:val="39"/>
    <w:rsid w:val="00C52C8D"/>
    <w:pPr>
      <w:widowControl/>
      <w:spacing w:after="0" w:line="240" w:lineRule="auto"/>
      <w:ind w:left="1760"/>
    </w:pPr>
    <w:rPr>
      <w:rFonts w:eastAsia="Times New Roman" w:cs="Arial"/>
      <w:color w:val="000000"/>
      <w:sz w:val="20"/>
      <w:szCs w:val="20"/>
      <w:lang w:val="en-AU" w:eastAsia="en-AU"/>
    </w:rPr>
  </w:style>
  <w:style w:type="paragraph" w:customStyle="1" w:styleId="Pa4">
    <w:name w:val="Pa4"/>
    <w:basedOn w:val="Default"/>
    <w:next w:val="Default"/>
    <w:rsid w:val="00C52C8D"/>
    <w:pPr>
      <w:spacing w:after="40" w:line="181" w:lineRule="atLeast"/>
    </w:pPr>
    <w:rPr>
      <w:rFonts w:ascii="Cisco" w:eastAsia="Times New Roman" w:hAnsi="Cisco" w:cs="Times New Roman"/>
      <w:color w:val="auto"/>
    </w:rPr>
  </w:style>
  <w:style w:type="paragraph" w:customStyle="1" w:styleId="SuperHeading">
    <w:name w:val="SuperHeading"/>
    <w:basedOn w:val="Normal"/>
    <w:rsid w:val="00C52C8D"/>
    <w:pPr>
      <w:keepNext/>
      <w:keepLines/>
      <w:widowControl/>
      <w:spacing w:before="240" w:after="120" w:line="240" w:lineRule="auto"/>
      <w:outlineLvl w:val="0"/>
    </w:pPr>
    <w:rPr>
      <w:rFonts w:ascii="Times New Roman" w:eastAsia="Times New Roman" w:hAnsi="Times New Roman" w:cs="Times New Roman"/>
      <w:b/>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1355426041">
      <w:bodyDiv w:val="1"/>
      <w:marLeft w:val="0"/>
      <w:marRight w:val="0"/>
      <w:marTop w:val="0"/>
      <w:marBottom w:val="0"/>
      <w:divBdr>
        <w:top w:val="none" w:sz="0" w:space="0" w:color="auto"/>
        <w:left w:val="none" w:sz="0" w:space="0" w:color="auto"/>
        <w:bottom w:val="none" w:sz="0" w:space="0" w:color="auto"/>
        <w:right w:val="none" w:sz="0" w:space="0" w:color="auto"/>
      </w:divBdr>
      <w:divsChild>
        <w:div w:id="1520504818">
          <w:marLeft w:val="0"/>
          <w:marRight w:val="0"/>
          <w:marTop w:val="150"/>
          <w:marBottom w:val="0"/>
          <w:divBdr>
            <w:top w:val="none" w:sz="0" w:space="0" w:color="auto"/>
            <w:left w:val="none" w:sz="0" w:space="0" w:color="auto"/>
            <w:bottom w:val="none" w:sz="0" w:space="0" w:color="auto"/>
            <w:right w:val="none" w:sz="0" w:space="0" w:color="auto"/>
          </w:divBdr>
          <w:divsChild>
            <w:div w:id="1606307754">
              <w:marLeft w:val="0"/>
              <w:marRight w:val="0"/>
              <w:marTop w:val="0"/>
              <w:marBottom w:val="0"/>
              <w:divBdr>
                <w:top w:val="none" w:sz="0" w:space="0" w:color="auto"/>
                <w:left w:val="none" w:sz="0" w:space="0" w:color="auto"/>
                <w:bottom w:val="none" w:sz="0" w:space="0" w:color="auto"/>
                <w:right w:val="none" w:sz="0" w:space="0" w:color="auto"/>
              </w:divBdr>
              <w:divsChild>
                <w:div w:id="61223528">
                  <w:marLeft w:val="0"/>
                  <w:marRight w:val="0"/>
                  <w:marTop w:val="0"/>
                  <w:marBottom w:val="0"/>
                  <w:divBdr>
                    <w:top w:val="none" w:sz="0" w:space="0" w:color="auto"/>
                    <w:left w:val="none" w:sz="0" w:space="0" w:color="auto"/>
                    <w:bottom w:val="none" w:sz="0" w:space="0" w:color="auto"/>
                    <w:right w:val="none" w:sz="0" w:space="0" w:color="auto"/>
                  </w:divBdr>
                  <w:divsChild>
                    <w:div w:id="1090586031">
                      <w:marLeft w:val="0"/>
                      <w:marRight w:val="0"/>
                      <w:marTop w:val="0"/>
                      <w:marBottom w:val="0"/>
                      <w:divBdr>
                        <w:top w:val="none" w:sz="0" w:space="0" w:color="auto"/>
                        <w:left w:val="none" w:sz="0" w:space="0" w:color="auto"/>
                        <w:bottom w:val="none" w:sz="0" w:space="0" w:color="auto"/>
                        <w:right w:val="none" w:sz="0" w:space="0" w:color="auto"/>
                      </w:divBdr>
                      <w:divsChild>
                        <w:div w:id="13034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7801">
      <w:bodyDiv w:val="1"/>
      <w:marLeft w:val="0"/>
      <w:marRight w:val="0"/>
      <w:marTop w:val="0"/>
      <w:marBottom w:val="0"/>
      <w:divBdr>
        <w:top w:val="none" w:sz="0" w:space="0" w:color="auto"/>
        <w:left w:val="none" w:sz="0" w:space="0" w:color="auto"/>
        <w:bottom w:val="none" w:sz="0" w:space="0" w:color="auto"/>
        <w:right w:val="none" w:sz="0" w:space="0" w:color="auto"/>
      </w:divBdr>
      <w:divsChild>
        <w:div w:id="1284459642">
          <w:marLeft w:val="0"/>
          <w:marRight w:val="0"/>
          <w:marTop w:val="150"/>
          <w:marBottom w:val="0"/>
          <w:divBdr>
            <w:top w:val="none" w:sz="0" w:space="0" w:color="auto"/>
            <w:left w:val="none" w:sz="0" w:space="0" w:color="auto"/>
            <w:bottom w:val="none" w:sz="0" w:space="0" w:color="auto"/>
            <w:right w:val="none" w:sz="0" w:space="0" w:color="auto"/>
          </w:divBdr>
          <w:divsChild>
            <w:div w:id="1916667112">
              <w:marLeft w:val="0"/>
              <w:marRight w:val="0"/>
              <w:marTop w:val="0"/>
              <w:marBottom w:val="0"/>
              <w:divBdr>
                <w:top w:val="none" w:sz="0" w:space="0" w:color="auto"/>
                <w:left w:val="none" w:sz="0" w:space="0" w:color="auto"/>
                <w:bottom w:val="none" w:sz="0" w:space="0" w:color="auto"/>
                <w:right w:val="none" w:sz="0" w:space="0" w:color="auto"/>
              </w:divBdr>
              <w:divsChild>
                <w:div w:id="1898003850">
                  <w:marLeft w:val="0"/>
                  <w:marRight w:val="0"/>
                  <w:marTop w:val="0"/>
                  <w:marBottom w:val="0"/>
                  <w:divBdr>
                    <w:top w:val="none" w:sz="0" w:space="0" w:color="auto"/>
                    <w:left w:val="none" w:sz="0" w:space="0" w:color="auto"/>
                    <w:bottom w:val="none" w:sz="0" w:space="0" w:color="auto"/>
                    <w:right w:val="none" w:sz="0" w:space="0" w:color="auto"/>
                  </w:divBdr>
                  <w:divsChild>
                    <w:div w:id="1874028114">
                      <w:marLeft w:val="0"/>
                      <w:marRight w:val="0"/>
                      <w:marTop w:val="0"/>
                      <w:marBottom w:val="0"/>
                      <w:divBdr>
                        <w:top w:val="none" w:sz="0" w:space="0" w:color="auto"/>
                        <w:left w:val="none" w:sz="0" w:space="0" w:color="auto"/>
                        <w:bottom w:val="none" w:sz="0" w:space="0" w:color="auto"/>
                        <w:right w:val="none" w:sz="0" w:space="0" w:color="auto"/>
                      </w:divBdr>
                      <w:divsChild>
                        <w:div w:id="7051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d/3.0/au/)" TargetMode="External"/><Relationship Id="rId18" Type="http://schemas.openxmlformats.org/officeDocument/2006/relationships/hyperlink" Target="http://creativecommons.org/licenses/by-nd/3.0/" TargetMode="External"/><Relationship Id="rId26" Type="http://schemas.openxmlformats.org/officeDocument/2006/relationships/hyperlink" Target="https://www.education.gov.au/australian-core-skills-framework" TargetMode="External"/><Relationship Id="rId39" Type="http://schemas.openxmlformats.org/officeDocument/2006/relationships/header" Target="header11.xml"/><Relationship Id="rId21" Type="http://schemas.openxmlformats.org/officeDocument/2006/relationships/hyperlink" Target="http://creativecommons.org/licenses/by-nd/3.0/" TargetMode="External"/><Relationship Id="rId34" Type="http://schemas.openxmlformats.org/officeDocument/2006/relationships/header" Target="header6.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adda@bhtafe.edu.au" TargetMode="External"/><Relationship Id="rId29" Type="http://schemas.openxmlformats.org/officeDocument/2006/relationships/footer" Target="footer2.xml"/><Relationship Id="rId11" Type="http://schemas.openxmlformats.org/officeDocument/2006/relationships/image" Target="media/image1.png"/><Relationship Id="rId24" Type="http://schemas.openxmlformats.org/officeDocument/2006/relationships/hyperlink" Target="mailto:course.enquiry@edumail.vic.gov.au" TargetMode="External"/><Relationship Id="rId32" Type="http://schemas.openxmlformats.org/officeDocument/2006/relationships/header" Target="header4.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creativecommons.org/licenses/by-nd/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creativecommons.org/licenses/by-nd/3.0/" TargetMode="External"/><Relationship Id="rId27" Type="http://schemas.openxmlformats.org/officeDocument/2006/relationships/hyperlink" Target="http://www.training.gov.au" TargetMode="External"/><Relationship Id="rId30" Type="http://schemas.openxmlformats.org/officeDocument/2006/relationships/header" Target="header2.xml"/><Relationship Id="rId35"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reativecommons.org/licenses/by-nd/3.0/" TargetMode="External"/><Relationship Id="rId25" Type="http://schemas.openxmlformats.org/officeDocument/2006/relationships/hyperlink" Target="http://www.education.vic.gov.au/training/providers/rto/pages/courses.aspx" TargetMode="External"/><Relationship Id="rId33" Type="http://schemas.openxmlformats.org/officeDocument/2006/relationships/header" Target="header5.xml"/><Relationship Id="rId38" Type="http://schemas.openxmlformats.org/officeDocument/2006/relationships/header" Target="header10.xml"/><Relationship Id="rId46" Type="http://schemas.openxmlformats.org/officeDocument/2006/relationships/header" Target="header18.xml"/><Relationship Id="rId20" Type="http://schemas.openxmlformats.org/officeDocument/2006/relationships/hyperlink" Target="http://creativecommons.org/licenses/by-nd/3.0/" TargetMode="External"/><Relationship Id="rId41" Type="http://schemas.openxmlformats.org/officeDocument/2006/relationships/header" Target="header13.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urse.enquiry@edmail.vic.gov.au" TargetMode="External"/><Relationship Id="rId23" Type="http://schemas.openxmlformats.org/officeDocument/2006/relationships/hyperlink" Target="http://creativecommons.org/licenses/by-nd/3.0/" TargetMode="External"/><Relationship Id="rId28" Type="http://schemas.openxmlformats.org/officeDocument/2006/relationships/header" Target="header1.xml"/><Relationship Id="rId36" Type="http://schemas.openxmlformats.org/officeDocument/2006/relationships/header" Target="header8.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eader" Target="header16.xml"/><Relationship Id="rId52" Type="http://schemas.openxmlformats.org/officeDocument/2006/relationships/header" Target="header2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Certificate IV in Integrated Technology – 22519VIC</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2.xml><?xml version="1.0" encoding="utf-8"?>
<ds:datastoreItem xmlns:ds="http://schemas.openxmlformats.org/officeDocument/2006/customXml" ds:itemID="{E8C839AC-57BC-4E4E-905F-C6F4E10A7AA1}"/>
</file>

<file path=customXml/itemProps3.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F04142-6EAD-4B58-923D-473F1CF4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49621</Words>
  <Characters>282845</Characters>
  <Application>Microsoft Office Word</Application>
  <DocSecurity>0</DocSecurity>
  <Lines>2357</Lines>
  <Paragraphs>663</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331803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IV in Electrical Inspection – 22171VIC</dc:title>
  <dc:creator>George Adda</dc:creator>
  <cp:lastModifiedBy>Madeleine Hayne</cp:lastModifiedBy>
  <cp:revision>3</cp:revision>
  <cp:lastPrinted>2019-05-09T23:33:00Z</cp:lastPrinted>
  <dcterms:created xsi:type="dcterms:W3CDTF">2020-11-09T05:38:00Z</dcterms:created>
  <dcterms:modified xsi:type="dcterms:W3CDTF">2021-02-09T01:24:00Z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97;#Guide / Manual|b3949c2d-9e4b-4ecf-ba30-8067d8603b3b</vt:lpwstr>
  </property>
  <property fmtid="{D5CDD505-2E9C-101B-9397-08002B2CF9AE}" pid="7" name="DEECD_SubjectCategory">
    <vt:lpwstr/>
  </property>
  <property fmtid="{D5CDD505-2E9C-101B-9397-08002B2CF9AE}" pid="8" name="DEECD_Audience">
    <vt:lpwstr>128;#Training Providers|4678ec9c-7948-40c9-b14d-b0149fe9985e</vt:lpwstr>
  </property>
</Properties>
</file>