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355C" w14:textId="77777777" w:rsidR="001C482E" w:rsidRDefault="001C482E" w:rsidP="008B4286">
      <w:pPr>
        <w:tabs>
          <w:tab w:val="left" w:pos="3119"/>
        </w:tabs>
        <w:spacing w:before="120" w:after="0" w:line="200" w:lineRule="exact"/>
        <w:jc w:val="center"/>
        <w:rPr>
          <w:rFonts w:ascii="Arial" w:hAnsi="Arial" w:cs="Arial"/>
          <w:sz w:val="28"/>
          <w:szCs w:val="28"/>
        </w:rPr>
      </w:pPr>
    </w:p>
    <w:p w14:paraId="1D4C47FD" w14:textId="77777777" w:rsidR="00162C17" w:rsidRDefault="00162C17" w:rsidP="00EE51EF">
      <w:pPr>
        <w:spacing w:before="120" w:after="0" w:line="200" w:lineRule="exact"/>
        <w:jc w:val="center"/>
        <w:rPr>
          <w:rFonts w:ascii="Arial" w:hAnsi="Arial" w:cs="Arial"/>
          <w:sz w:val="28"/>
          <w:szCs w:val="28"/>
        </w:rPr>
      </w:pPr>
    </w:p>
    <w:p w14:paraId="7B873B83" w14:textId="77777777" w:rsidR="00A50F14" w:rsidRPr="00E00AC0" w:rsidRDefault="00A50F14">
      <w:pPr>
        <w:spacing w:after="0" w:line="200" w:lineRule="exact"/>
        <w:rPr>
          <w:sz w:val="20"/>
          <w:szCs w:val="20"/>
        </w:rPr>
      </w:pPr>
    </w:p>
    <w:p w14:paraId="0E02F9B8" w14:textId="77777777" w:rsidR="00A50F14" w:rsidRPr="00E00AC0" w:rsidRDefault="00A50F14">
      <w:pPr>
        <w:spacing w:after="0" w:line="200" w:lineRule="exact"/>
        <w:rPr>
          <w:sz w:val="20"/>
          <w:szCs w:val="20"/>
        </w:rPr>
      </w:pPr>
    </w:p>
    <w:p w14:paraId="2332B554" w14:textId="3F0932C4" w:rsidR="00A50F14" w:rsidRPr="00E00AC0" w:rsidRDefault="00A50F14">
      <w:pPr>
        <w:spacing w:after="0" w:line="200" w:lineRule="exact"/>
        <w:rPr>
          <w:sz w:val="20"/>
          <w:szCs w:val="20"/>
        </w:rPr>
      </w:pPr>
    </w:p>
    <w:p w14:paraId="30A2DDA3" w14:textId="77777777" w:rsidR="00E00AC0" w:rsidRPr="00E00AC0" w:rsidRDefault="00E00AC0">
      <w:pPr>
        <w:spacing w:after="0" w:line="200" w:lineRule="exact"/>
        <w:rPr>
          <w:sz w:val="20"/>
          <w:szCs w:val="20"/>
        </w:rPr>
      </w:pPr>
    </w:p>
    <w:p w14:paraId="6B6314CE" w14:textId="77777777" w:rsidR="00A50F14" w:rsidRPr="00E00AC0" w:rsidRDefault="00A50F14">
      <w:pPr>
        <w:spacing w:after="0" w:line="200" w:lineRule="exact"/>
        <w:rPr>
          <w:sz w:val="20"/>
          <w:szCs w:val="20"/>
        </w:rPr>
      </w:pPr>
    </w:p>
    <w:p w14:paraId="53221301" w14:textId="11809C94" w:rsidR="00A50F14" w:rsidRPr="00E00AC0" w:rsidRDefault="00A50F14">
      <w:pPr>
        <w:spacing w:after="0" w:line="200" w:lineRule="exact"/>
        <w:rPr>
          <w:sz w:val="20"/>
          <w:szCs w:val="20"/>
        </w:rPr>
      </w:pPr>
    </w:p>
    <w:p w14:paraId="5D3FE40E" w14:textId="77777777" w:rsidR="00A50F14" w:rsidRPr="00E00AC0" w:rsidRDefault="00A50F14">
      <w:pPr>
        <w:spacing w:after="0" w:line="200" w:lineRule="exact"/>
        <w:rPr>
          <w:sz w:val="20"/>
          <w:szCs w:val="20"/>
        </w:rPr>
      </w:pPr>
    </w:p>
    <w:p w14:paraId="771CCCFE" w14:textId="77777777" w:rsidR="00A50F14" w:rsidRPr="00E00AC0" w:rsidRDefault="00A50F14">
      <w:pPr>
        <w:spacing w:after="0" w:line="200" w:lineRule="exact"/>
        <w:rPr>
          <w:sz w:val="20"/>
          <w:szCs w:val="20"/>
        </w:rPr>
      </w:pPr>
    </w:p>
    <w:p w14:paraId="5EC611E6" w14:textId="77777777" w:rsidR="00392AD9" w:rsidRDefault="00392AD9">
      <w:pPr>
        <w:spacing w:after="0" w:line="200" w:lineRule="exact"/>
        <w:rPr>
          <w:sz w:val="20"/>
          <w:szCs w:val="20"/>
        </w:rPr>
      </w:pPr>
    </w:p>
    <w:p w14:paraId="5C38C674" w14:textId="77777777" w:rsidR="00AF5E24" w:rsidRDefault="00AF5E24">
      <w:pPr>
        <w:spacing w:after="0" w:line="200" w:lineRule="exact"/>
        <w:rPr>
          <w:sz w:val="20"/>
          <w:szCs w:val="20"/>
        </w:rPr>
      </w:pPr>
    </w:p>
    <w:p w14:paraId="0922493A" w14:textId="77777777" w:rsidR="00AF5E24" w:rsidRDefault="00AF5E24">
      <w:pPr>
        <w:spacing w:after="0" w:line="200" w:lineRule="exact"/>
        <w:rPr>
          <w:sz w:val="20"/>
          <w:szCs w:val="20"/>
        </w:rPr>
      </w:pPr>
    </w:p>
    <w:p w14:paraId="6FA97D6B" w14:textId="6745B0E7" w:rsidR="00392AD9" w:rsidRDefault="00EA1E50" w:rsidP="008769E8">
      <w:pPr>
        <w:spacing w:before="360" w:after="0" w:line="200" w:lineRule="exact"/>
        <w:jc w:val="center"/>
        <w:rPr>
          <w:b/>
          <w:sz w:val="48"/>
          <w:szCs w:val="48"/>
        </w:rPr>
      </w:pPr>
      <w:r>
        <w:rPr>
          <w:b/>
          <w:sz w:val="48"/>
          <w:szCs w:val="48"/>
        </w:rPr>
        <w:t>22334</w:t>
      </w:r>
      <w:r w:rsidR="00392AD9" w:rsidRPr="00AF5E24">
        <w:rPr>
          <w:b/>
          <w:sz w:val="48"/>
          <w:szCs w:val="48"/>
        </w:rPr>
        <w:t>VIC</w:t>
      </w:r>
    </w:p>
    <w:p w14:paraId="77A07E75" w14:textId="632047F6" w:rsidR="00020015" w:rsidRDefault="00020015" w:rsidP="00020015">
      <w:pPr>
        <w:pStyle w:val="Bodycopy"/>
      </w:pPr>
    </w:p>
    <w:p w14:paraId="68759323" w14:textId="7CE5E509" w:rsidR="00020015" w:rsidRPr="00020015" w:rsidRDefault="00020015" w:rsidP="00020015">
      <w:pPr>
        <w:pStyle w:val="Bodycopy"/>
        <w:jc w:val="center"/>
        <w:rPr>
          <w:b/>
          <w:bCs/>
          <w:sz w:val="48"/>
          <w:szCs w:val="48"/>
        </w:rPr>
      </w:pPr>
      <w:r w:rsidRPr="00020015">
        <w:rPr>
          <w:b/>
          <w:bCs/>
          <w:sz w:val="48"/>
          <w:szCs w:val="48"/>
        </w:rPr>
        <w:t>Certificate IV in Cyber Security</w:t>
      </w:r>
    </w:p>
    <w:p w14:paraId="2F624C27" w14:textId="77777777" w:rsidR="00EA4E90" w:rsidRDefault="00EA4E90" w:rsidP="00020015">
      <w:pPr>
        <w:pStyle w:val="Bodycopy"/>
        <w:rPr>
          <w:rFonts w:eastAsia="Arial"/>
          <w:position w:val="-1"/>
        </w:rPr>
      </w:pPr>
    </w:p>
    <w:p w14:paraId="3887FA0A" w14:textId="10599D3A" w:rsidR="00EA4E90" w:rsidRPr="00020015" w:rsidRDefault="00354FD4" w:rsidP="00020015">
      <w:pPr>
        <w:pStyle w:val="Bodycopy"/>
        <w:jc w:val="center"/>
        <w:rPr>
          <w:rFonts w:eastAsia="Arial"/>
          <w:b/>
          <w:bCs/>
          <w:sz w:val="36"/>
          <w:szCs w:val="36"/>
        </w:rPr>
      </w:pPr>
      <w:r w:rsidRPr="00020015">
        <w:rPr>
          <w:rFonts w:eastAsia="Arial"/>
          <w:b/>
          <w:bCs/>
          <w:position w:val="-1"/>
          <w:sz w:val="36"/>
          <w:szCs w:val="36"/>
        </w:rPr>
        <w:t>(</w:t>
      </w:r>
      <w:r w:rsidR="00EA4E90" w:rsidRPr="00020015">
        <w:rPr>
          <w:rFonts w:eastAsia="Arial"/>
          <w:b/>
          <w:bCs/>
          <w:position w:val="-1"/>
          <w:sz w:val="36"/>
          <w:szCs w:val="36"/>
        </w:rPr>
        <w:t>Version 2</w:t>
      </w:r>
      <w:r w:rsidRPr="00020015">
        <w:rPr>
          <w:rFonts w:eastAsia="Arial"/>
          <w:b/>
          <w:bCs/>
          <w:position w:val="-1"/>
          <w:sz w:val="36"/>
          <w:szCs w:val="36"/>
        </w:rPr>
        <w:t>)</w:t>
      </w:r>
    </w:p>
    <w:p w14:paraId="4E7E4EDB" w14:textId="36E8F0C9" w:rsidR="00A50F14" w:rsidRPr="00EA4E90" w:rsidRDefault="00A50F14">
      <w:pPr>
        <w:spacing w:after="0" w:line="200" w:lineRule="exact"/>
        <w:rPr>
          <w:rFonts w:ascii="Arial" w:hAnsi="Arial" w:cs="Arial"/>
          <w:b/>
          <w:sz w:val="32"/>
          <w:szCs w:val="32"/>
        </w:rPr>
      </w:pPr>
    </w:p>
    <w:p w14:paraId="5EA3FD93" w14:textId="77777777" w:rsidR="00A50F14" w:rsidRPr="00E00AC0" w:rsidRDefault="00A50F14">
      <w:pPr>
        <w:spacing w:after="0" w:line="200" w:lineRule="exact"/>
        <w:rPr>
          <w:sz w:val="20"/>
          <w:szCs w:val="20"/>
        </w:rPr>
      </w:pPr>
    </w:p>
    <w:p w14:paraId="5443DE52" w14:textId="77777777" w:rsidR="00A50F14" w:rsidRPr="00E00AC0" w:rsidRDefault="00A50F14">
      <w:pPr>
        <w:spacing w:after="0" w:line="200" w:lineRule="exact"/>
        <w:rPr>
          <w:sz w:val="20"/>
          <w:szCs w:val="20"/>
        </w:rPr>
      </w:pPr>
    </w:p>
    <w:p w14:paraId="1756F841" w14:textId="77777777" w:rsidR="00A50F14" w:rsidRPr="00E00AC0" w:rsidRDefault="00A50F14">
      <w:pPr>
        <w:spacing w:before="17" w:after="0" w:line="280" w:lineRule="exact"/>
        <w:rPr>
          <w:sz w:val="28"/>
          <w:szCs w:val="28"/>
        </w:rPr>
      </w:pPr>
    </w:p>
    <w:p w14:paraId="27D5C368" w14:textId="61A8EA4C" w:rsidR="00A50F14" w:rsidRPr="00E00AC0" w:rsidRDefault="00AA6C55" w:rsidP="00052780">
      <w:pPr>
        <w:spacing w:after="0" w:line="240" w:lineRule="auto"/>
        <w:ind w:left="3119" w:right="-20"/>
        <w:rPr>
          <w:sz w:val="20"/>
          <w:szCs w:val="20"/>
        </w:rPr>
      </w:pPr>
      <w:r w:rsidRPr="00E00AC0">
        <w:rPr>
          <w:noProof/>
          <w:lang w:val="en-AU" w:eastAsia="en-AU"/>
        </w:rPr>
        <w:drawing>
          <wp:inline distT="0" distB="0" distL="0" distR="0" wp14:anchorId="63C6503A" wp14:editId="2831599A">
            <wp:extent cx="2468880" cy="33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880" cy="335280"/>
                    </a:xfrm>
                    <a:prstGeom prst="rect">
                      <a:avLst/>
                    </a:prstGeom>
                    <a:noFill/>
                    <a:ln>
                      <a:noFill/>
                    </a:ln>
                  </pic:spPr>
                </pic:pic>
              </a:graphicData>
            </a:graphic>
          </wp:inline>
        </w:drawing>
      </w:r>
    </w:p>
    <w:p w14:paraId="4EB63191" w14:textId="77777777" w:rsidR="00A50F14" w:rsidRPr="00E00AC0" w:rsidRDefault="00A50F14">
      <w:pPr>
        <w:spacing w:after="0" w:line="200" w:lineRule="exact"/>
        <w:rPr>
          <w:sz w:val="20"/>
          <w:szCs w:val="20"/>
        </w:rPr>
      </w:pPr>
    </w:p>
    <w:p w14:paraId="3E9857C6" w14:textId="6252DFDB" w:rsidR="00A50F14" w:rsidRPr="00E00AC0" w:rsidRDefault="00A50F14">
      <w:pPr>
        <w:spacing w:after="0" w:line="200" w:lineRule="exact"/>
        <w:rPr>
          <w:sz w:val="20"/>
          <w:szCs w:val="20"/>
        </w:rPr>
      </w:pPr>
    </w:p>
    <w:p w14:paraId="756C276F" w14:textId="77777777" w:rsidR="00A50F14" w:rsidRPr="00E00AC0" w:rsidRDefault="00A50F14">
      <w:pPr>
        <w:spacing w:after="0" w:line="200" w:lineRule="exact"/>
        <w:rPr>
          <w:sz w:val="20"/>
          <w:szCs w:val="20"/>
        </w:rPr>
      </w:pPr>
    </w:p>
    <w:p w14:paraId="5131CBBA" w14:textId="77777777" w:rsidR="00A50F14" w:rsidRPr="00E00AC0" w:rsidRDefault="00A50F14">
      <w:pPr>
        <w:spacing w:before="4" w:after="0" w:line="200" w:lineRule="exact"/>
        <w:rPr>
          <w:sz w:val="20"/>
          <w:szCs w:val="20"/>
        </w:rPr>
      </w:pPr>
    </w:p>
    <w:p w14:paraId="7E6188E4" w14:textId="21D6A7DA"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00BD70AD">
        <w:rPr>
          <w:rFonts w:ascii="Arial" w:eastAsia="Arial" w:hAnsi="Arial" w:cs="Arial"/>
        </w:rPr>
        <w:t xml:space="preserve">Part </w:t>
      </w:r>
      <w:r w:rsidR="00667A09">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Pr="00E00AC0" w:rsidRDefault="00A50F14">
      <w:pPr>
        <w:spacing w:after="0" w:line="200" w:lineRule="exact"/>
        <w:rPr>
          <w:sz w:val="20"/>
          <w:szCs w:val="20"/>
        </w:rPr>
      </w:pPr>
    </w:p>
    <w:p w14:paraId="2E1B9C6A" w14:textId="77777777" w:rsidR="00A50F14" w:rsidRPr="00E00AC0" w:rsidRDefault="00A50F14">
      <w:pPr>
        <w:spacing w:before="2" w:after="0" w:line="260" w:lineRule="exact"/>
        <w:rPr>
          <w:sz w:val="26"/>
          <w:szCs w:val="26"/>
        </w:rPr>
      </w:pPr>
    </w:p>
    <w:p w14:paraId="744C4A13" w14:textId="44EE03CF" w:rsidR="00A50F14" w:rsidRDefault="00DD3046">
      <w:pPr>
        <w:spacing w:before="31" w:after="0" w:line="248" w:lineRule="exact"/>
        <w:ind w:left="2097" w:right="-20"/>
        <w:rPr>
          <w:rFonts w:ascii="Arial" w:eastAsia="Arial" w:hAnsi="Arial" w:cs="Arial"/>
          <w:b/>
          <w:spacing w:val="15"/>
          <w:position w:val="-1"/>
        </w:rPr>
      </w:pPr>
      <w:r w:rsidRPr="00667A09">
        <w:rPr>
          <w:rFonts w:ascii="Arial" w:eastAsia="Arial" w:hAnsi="Arial" w:cs="Arial"/>
          <w:b/>
          <w:position w:val="-1"/>
        </w:rPr>
        <w:t>Accredi</w:t>
      </w:r>
      <w:r w:rsidRPr="00667A09">
        <w:rPr>
          <w:rFonts w:ascii="Arial" w:eastAsia="Arial" w:hAnsi="Arial" w:cs="Arial"/>
          <w:b/>
          <w:spacing w:val="-5"/>
          <w:position w:val="-1"/>
        </w:rPr>
        <w:t>t</w:t>
      </w:r>
      <w:r w:rsidRPr="00667A09">
        <w:rPr>
          <w:rFonts w:ascii="Arial" w:eastAsia="Arial" w:hAnsi="Arial" w:cs="Arial"/>
          <w:b/>
          <w:position w:val="-1"/>
        </w:rPr>
        <w:t>ed</w:t>
      </w:r>
      <w:r w:rsidRPr="00667A09">
        <w:rPr>
          <w:rFonts w:ascii="Arial" w:eastAsia="Arial" w:hAnsi="Arial" w:cs="Arial"/>
          <w:b/>
          <w:spacing w:val="-10"/>
          <w:position w:val="-1"/>
        </w:rPr>
        <w:t xml:space="preserve"> </w:t>
      </w:r>
      <w:r w:rsidRPr="00667A09">
        <w:rPr>
          <w:rFonts w:ascii="Arial" w:eastAsia="Arial" w:hAnsi="Arial" w:cs="Arial"/>
          <w:b/>
          <w:spacing w:val="-1"/>
          <w:position w:val="-1"/>
        </w:rPr>
        <w:t>f</w:t>
      </w:r>
      <w:r w:rsidRPr="00667A09">
        <w:rPr>
          <w:rFonts w:ascii="Arial" w:eastAsia="Arial" w:hAnsi="Arial" w:cs="Arial"/>
          <w:b/>
          <w:position w:val="-1"/>
        </w:rPr>
        <w:t>or</w:t>
      </w:r>
      <w:r w:rsidRPr="00667A09">
        <w:rPr>
          <w:rFonts w:ascii="Arial" w:eastAsia="Arial" w:hAnsi="Arial" w:cs="Arial"/>
          <w:b/>
          <w:spacing w:val="-3"/>
          <w:position w:val="-1"/>
        </w:rPr>
        <w:t xml:space="preserve"> </w:t>
      </w:r>
      <w:r w:rsidRPr="00667A09">
        <w:rPr>
          <w:rFonts w:ascii="Arial" w:eastAsia="Arial" w:hAnsi="Arial" w:cs="Arial"/>
          <w:b/>
          <w:position w:val="-1"/>
        </w:rPr>
        <w:t>the</w:t>
      </w:r>
      <w:r w:rsidRPr="00667A09">
        <w:rPr>
          <w:rFonts w:ascii="Arial" w:eastAsia="Arial" w:hAnsi="Arial" w:cs="Arial"/>
          <w:b/>
          <w:spacing w:val="-3"/>
          <w:position w:val="-1"/>
        </w:rPr>
        <w:t xml:space="preserve"> </w:t>
      </w:r>
      <w:r w:rsidRPr="00667A09">
        <w:rPr>
          <w:rFonts w:ascii="Arial" w:eastAsia="Arial" w:hAnsi="Arial" w:cs="Arial"/>
          <w:b/>
          <w:spacing w:val="9"/>
          <w:position w:val="-1"/>
        </w:rPr>
        <w:t>p</w:t>
      </w:r>
      <w:r w:rsidRPr="00667A09">
        <w:rPr>
          <w:rFonts w:ascii="Arial" w:eastAsia="Arial" w:hAnsi="Arial" w:cs="Arial"/>
          <w:b/>
          <w:position w:val="-1"/>
        </w:rPr>
        <w:t>eri</w:t>
      </w:r>
      <w:r w:rsidRPr="00667A09">
        <w:rPr>
          <w:rFonts w:ascii="Arial" w:eastAsia="Arial" w:hAnsi="Arial" w:cs="Arial"/>
          <w:b/>
          <w:spacing w:val="-1"/>
          <w:position w:val="-1"/>
        </w:rPr>
        <w:t>o</w:t>
      </w:r>
      <w:r w:rsidR="00C75489">
        <w:rPr>
          <w:rFonts w:ascii="Arial" w:eastAsia="Arial" w:hAnsi="Arial" w:cs="Arial"/>
          <w:b/>
          <w:position w:val="-1"/>
        </w:rPr>
        <w:t>d 1</w:t>
      </w:r>
      <w:r w:rsidR="00C75489" w:rsidRPr="00C75489">
        <w:rPr>
          <w:rFonts w:ascii="Arial" w:eastAsia="Arial" w:hAnsi="Arial" w:cs="Arial"/>
          <w:b/>
          <w:position w:val="-1"/>
          <w:vertAlign w:val="superscript"/>
        </w:rPr>
        <w:t>st</w:t>
      </w:r>
      <w:r w:rsidR="00C75489">
        <w:rPr>
          <w:rFonts w:ascii="Arial" w:eastAsia="Arial" w:hAnsi="Arial" w:cs="Arial"/>
          <w:b/>
          <w:position w:val="-1"/>
        </w:rPr>
        <w:t xml:space="preserve"> July</w:t>
      </w:r>
      <w:r w:rsidR="00A7405B" w:rsidRPr="00667A09">
        <w:rPr>
          <w:rFonts w:ascii="Arial" w:eastAsia="Arial" w:hAnsi="Arial" w:cs="Arial"/>
          <w:b/>
          <w:position w:val="-1"/>
        </w:rPr>
        <w:t xml:space="preserve"> </w:t>
      </w:r>
      <w:r w:rsidRPr="00667A09">
        <w:rPr>
          <w:rFonts w:ascii="Arial" w:eastAsia="Arial" w:hAnsi="Arial" w:cs="Arial"/>
          <w:b/>
          <w:position w:val="-1"/>
        </w:rPr>
        <w:t>201</w:t>
      </w:r>
      <w:r w:rsidR="003D737A" w:rsidRPr="00667A09">
        <w:rPr>
          <w:rFonts w:ascii="Arial" w:eastAsia="Arial" w:hAnsi="Arial" w:cs="Arial"/>
          <w:b/>
          <w:position w:val="-1"/>
        </w:rPr>
        <w:t>7</w:t>
      </w:r>
      <w:r w:rsidRPr="00667A09">
        <w:rPr>
          <w:rFonts w:ascii="Arial" w:eastAsia="Arial" w:hAnsi="Arial" w:cs="Arial"/>
          <w:b/>
          <w:spacing w:val="-5"/>
          <w:position w:val="-1"/>
        </w:rPr>
        <w:t xml:space="preserve"> </w:t>
      </w:r>
      <w:r w:rsidRPr="00667A09">
        <w:rPr>
          <w:rFonts w:ascii="Arial" w:eastAsia="Arial" w:hAnsi="Arial" w:cs="Arial"/>
          <w:b/>
          <w:position w:val="-1"/>
        </w:rPr>
        <w:t>to</w:t>
      </w:r>
      <w:r w:rsidRPr="00667A09">
        <w:rPr>
          <w:rFonts w:ascii="Arial" w:eastAsia="Arial" w:hAnsi="Arial" w:cs="Arial"/>
          <w:b/>
          <w:spacing w:val="-2"/>
          <w:position w:val="-1"/>
        </w:rPr>
        <w:t xml:space="preserve"> </w:t>
      </w:r>
      <w:r w:rsidR="00FB401E">
        <w:rPr>
          <w:rFonts w:ascii="Arial" w:eastAsia="Arial" w:hAnsi="Arial" w:cs="Arial"/>
          <w:b/>
          <w:spacing w:val="-2"/>
          <w:position w:val="-1"/>
        </w:rPr>
        <w:t>31</w:t>
      </w:r>
      <w:r w:rsidR="00FB401E">
        <w:rPr>
          <w:rFonts w:ascii="Arial" w:eastAsia="Arial" w:hAnsi="Arial" w:cs="Arial"/>
          <w:b/>
          <w:spacing w:val="-2"/>
          <w:position w:val="-1"/>
          <w:vertAlign w:val="superscript"/>
        </w:rPr>
        <w:t>st</w:t>
      </w:r>
      <w:r w:rsidR="00FB401E">
        <w:rPr>
          <w:rFonts w:ascii="Arial" w:eastAsia="Arial" w:hAnsi="Arial" w:cs="Arial"/>
          <w:b/>
          <w:spacing w:val="-2"/>
          <w:position w:val="-1"/>
        </w:rPr>
        <w:t xml:space="preserve"> December </w:t>
      </w:r>
      <w:r w:rsidRPr="00667A09">
        <w:rPr>
          <w:rFonts w:ascii="Arial" w:eastAsia="Arial" w:hAnsi="Arial" w:cs="Arial"/>
          <w:b/>
          <w:position w:val="-1"/>
        </w:rPr>
        <w:t>20</w:t>
      </w:r>
      <w:r w:rsidR="00F64221" w:rsidRPr="00667A09">
        <w:rPr>
          <w:rFonts w:ascii="Arial" w:eastAsia="Arial" w:hAnsi="Arial" w:cs="Arial"/>
          <w:b/>
          <w:spacing w:val="15"/>
          <w:position w:val="-1"/>
        </w:rPr>
        <w:t>2</w:t>
      </w:r>
      <w:r w:rsidR="00A7405B" w:rsidRPr="00667A09">
        <w:rPr>
          <w:rFonts w:ascii="Arial" w:eastAsia="Arial" w:hAnsi="Arial" w:cs="Arial"/>
          <w:b/>
          <w:spacing w:val="15"/>
          <w:position w:val="-1"/>
        </w:rPr>
        <w:t>2</w:t>
      </w:r>
    </w:p>
    <w:p w14:paraId="146F4D78" w14:textId="08881273" w:rsidR="00020015" w:rsidRDefault="00020015">
      <w:pPr>
        <w:rPr>
          <w:rFonts w:ascii="Times New Roman" w:eastAsia="Times New Roman" w:hAnsi="Times New Roman" w:cs="Times New Roman"/>
          <w:sz w:val="20"/>
          <w:szCs w:val="20"/>
        </w:rPr>
      </w:pPr>
    </w:p>
    <w:p w14:paraId="67386AA4" w14:textId="7A5FFD80" w:rsidR="00020015" w:rsidRDefault="00020015">
      <w:pPr>
        <w:rPr>
          <w:rFonts w:ascii="Times New Roman" w:eastAsia="Times New Roman" w:hAnsi="Times New Roman" w:cs="Times New Roman"/>
          <w:sz w:val="20"/>
          <w:szCs w:val="20"/>
        </w:rPr>
      </w:pPr>
    </w:p>
    <w:p w14:paraId="4F8D153B" w14:textId="72744A7A" w:rsidR="00020015" w:rsidRDefault="00020015">
      <w:pPr>
        <w:rPr>
          <w:rFonts w:ascii="Times New Roman" w:eastAsia="Times New Roman" w:hAnsi="Times New Roman" w:cs="Times New Roman"/>
          <w:sz w:val="20"/>
          <w:szCs w:val="20"/>
        </w:rPr>
      </w:pPr>
    </w:p>
    <w:p w14:paraId="725A268C" w14:textId="0785CF5C" w:rsidR="00020015" w:rsidRDefault="00020015">
      <w:pPr>
        <w:rPr>
          <w:rFonts w:ascii="Times New Roman" w:eastAsia="Times New Roman" w:hAnsi="Times New Roman" w:cs="Times New Roman"/>
          <w:sz w:val="20"/>
          <w:szCs w:val="20"/>
        </w:rPr>
      </w:pPr>
    </w:p>
    <w:p w14:paraId="3370B1B2" w14:textId="055DD920" w:rsidR="00020015" w:rsidRDefault="00020015">
      <w:pPr>
        <w:rPr>
          <w:rFonts w:ascii="Times New Roman" w:eastAsia="Times New Roman" w:hAnsi="Times New Roman" w:cs="Times New Roman"/>
          <w:sz w:val="20"/>
          <w:szCs w:val="20"/>
        </w:rPr>
      </w:pPr>
    </w:p>
    <w:p w14:paraId="7C5F63D5" w14:textId="7285DFF5" w:rsidR="00020015" w:rsidRDefault="00020015">
      <w:pPr>
        <w:rPr>
          <w:rFonts w:ascii="Times New Roman" w:eastAsia="Times New Roman" w:hAnsi="Times New Roman" w:cs="Times New Roman"/>
          <w:sz w:val="20"/>
          <w:szCs w:val="20"/>
        </w:rPr>
      </w:pPr>
    </w:p>
    <w:p w14:paraId="14EDA455" w14:textId="77777777" w:rsidR="00020015" w:rsidRDefault="00020015">
      <w:pPr>
        <w:rPr>
          <w:rFonts w:ascii="Times New Roman" w:eastAsia="Times New Roman" w:hAnsi="Times New Roman" w:cs="Times New Roman"/>
          <w:sz w:val="20"/>
          <w:szCs w:val="20"/>
        </w:rPr>
      </w:pPr>
    </w:p>
    <w:p w14:paraId="35429F89" w14:textId="77777777" w:rsidR="00AF5E24" w:rsidRDefault="00AF5E24" w:rsidP="0035134B">
      <w:pPr>
        <w:spacing w:after="0" w:line="240" w:lineRule="auto"/>
        <w:ind w:left="7677" w:right="-20" w:firstLine="243"/>
        <w:rPr>
          <w:rFonts w:ascii="Times New Roman" w:eastAsia="Times New Roman" w:hAnsi="Times New Roman" w:cs="Times New Roman"/>
          <w:sz w:val="20"/>
          <w:szCs w:val="20"/>
        </w:rPr>
      </w:pPr>
    </w:p>
    <w:p w14:paraId="149D4E5C" w14:textId="300780E3" w:rsidR="00AF5E24" w:rsidRPr="00E00AC0" w:rsidRDefault="00AF5E24" w:rsidP="00EA4E90">
      <w:pPr>
        <w:spacing w:after="0" w:line="240" w:lineRule="auto"/>
        <w:ind w:right="-20"/>
        <w:rPr>
          <w:rFonts w:ascii="Times New Roman" w:eastAsia="Times New Roman" w:hAnsi="Times New Roman" w:cs="Times New Roman"/>
          <w:sz w:val="20"/>
          <w:szCs w:val="20"/>
        </w:rPr>
      </w:pPr>
    </w:p>
    <w:p w14:paraId="497D8732" w14:textId="26701B7B" w:rsidR="00A50F14" w:rsidRDefault="00392AD9" w:rsidP="00E10410">
      <w:pPr>
        <w:spacing w:after="0" w:line="240" w:lineRule="auto"/>
        <w:ind w:right="-20"/>
        <w:rPr>
          <w:rFonts w:ascii="Times New Roman" w:eastAsia="Times New Roman" w:hAnsi="Times New Roman" w:cs="Times New Roman"/>
          <w:sz w:val="20"/>
          <w:szCs w:val="20"/>
        </w:rPr>
      </w:pPr>
      <w:r>
        <w:rPr>
          <w:noProof/>
          <w:color w:val="1F497D"/>
          <w:lang w:val="en-AU" w:eastAsia="en-AU"/>
        </w:rPr>
        <w:drawing>
          <wp:inline distT="0" distB="0" distL="0" distR="0" wp14:anchorId="3A35FC5D" wp14:editId="441F5CD1">
            <wp:extent cx="2238375" cy="619125"/>
            <wp:effectExtent l="0" t="0" r="0" b="9525"/>
            <wp:docPr id="3" name="Picture 3" descr="Description: 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ttps://edugate.eduweb.vic.gov.au/newsevents/featstories/PublishingImages/VICGOV_EDUCATION_LOGO_GOV_BLUE.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sidRPr="00E00AC0">
        <w:rPr>
          <w:noProof/>
          <w:lang w:val="en-AU" w:eastAsia="en-AU"/>
        </w:rPr>
        <w:drawing>
          <wp:inline distT="0" distB="0" distL="0" distR="0" wp14:anchorId="403C4876" wp14:editId="63B4B427">
            <wp:extent cx="853440" cy="304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304800"/>
                    </a:xfrm>
                    <a:prstGeom prst="rect">
                      <a:avLst/>
                    </a:prstGeom>
                    <a:noFill/>
                    <a:ln>
                      <a:noFill/>
                    </a:ln>
                  </pic:spPr>
                </pic:pic>
              </a:graphicData>
            </a:graphic>
          </wp:inline>
        </w:drawing>
      </w:r>
    </w:p>
    <w:p w14:paraId="5BD0F355" w14:textId="77777777" w:rsidR="0035134B" w:rsidRDefault="0035134B" w:rsidP="00E10410">
      <w:pPr>
        <w:spacing w:after="0" w:line="240" w:lineRule="auto"/>
        <w:ind w:right="-20"/>
        <w:rPr>
          <w:rFonts w:ascii="Times New Roman" w:eastAsia="Times New Roman" w:hAnsi="Times New Roman" w:cs="Times New Roman"/>
          <w:sz w:val="20"/>
          <w:szCs w:val="20"/>
        </w:rPr>
      </w:pPr>
    </w:p>
    <w:p w14:paraId="2075A1E8" w14:textId="77777777" w:rsidR="0035134B" w:rsidRPr="00E00AC0" w:rsidRDefault="0035134B" w:rsidP="00E10410">
      <w:pPr>
        <w:spacing w:after="0" w:line="240" w:lineRule="auto"/>
        <w:ind w:right="-20"/>
        <w:rPr>
          <w:rFonts w:ascii="Times New Roman" w:eastAsia="Times New Roman" w:hAnsi="Times New Roman" w:cs="Times New Roman"/>
          <w:sz w:val="20"/>
          <w:szCs w:val="20"/>
        </w:rPr>
      </w:pPr>
    </w:p>
    <w:p w14:paraId="6FB85391" w14:textId="77777777" w:rsidR="00A50F14" w:rsidRDefault="00A50F14">
      <w:pPr>
        <w:spacing w:after="0"/>
      </w:pPr>
    </w:p>
    <w:p w14:paraId="32A7C506" w14:textId="77777777" w:rsidR="0035134B" w:rsidRPr="00E00AC0" w:rsidRDefault="0035134B">
      <w:pPr>
        <w:spacing w:after="0"/>
        <w:sectPr w:rsidR="0035134B" w:rsidRPr="00E00AC0" w:rsidSect="00392AD9">
          <w:headerReference w:type="first" r:id="rId15"/>
          <w:type w:val="continuous"/>
          <w:pgSz w:w="11920" w:h="16840"/>
          <w:pgMar w:top="1580" w:right="1060" w:bottom="280" w:left="1134" w:header="720" w:footer="720" w:gutter="0"/>
          <w:cols w:space="720"/>
        </w:sectPr>
      </w:pPr>
    </w:p>
    <w:tbl>
      <w:tblPr>
        <w:tblStyle w:val="TableGrid"/>
        <w:tblW w:w="0" w:type="auto"/>
        <w:tblLook w:val="04A0" w:firstRow="1" w:lastRow="0" w:firstColumn="1" w:lastColumn="0" w:noHBand="0" w:noVBand="1"/>
      </w:tblPr>
      <w:tblGrid>
        <w:gridCol w:w="2376"/>
        <w:gridCol w:w="2410"/>
        <w:gridCol w:w="5210"/>
      </w:tblGrid>
      <w:tr w:rsidR="00FB401E" w14:paraId="276D4C00" w14:textId="77777777" w:rsidTr="00FB401E">
        <w:trPr>
          <w:trHeight w:val="274"/>
        </w:trPr>
        <w:tc>
          <w:tcPr>
            <w:tcW w:w="2376" w:type="dxa"/>
          </w:tcPr>
          <w:p w14:paraId="511EF3B9" w14:textId="65644FD9" w:rsidR="00FB401E" w:rsidRPr="005E738E" w:rsidRDefault="00FB401E" w:rsidP="00FB401E">
            <w:pPr>
              <w:spacing w:before="120" w:after="120" w:line="240" w:lineRule="exact"/>
              <w:rPr>
                <w:rFonts w:ascii="Arial" w:hAnsi="Arial" w:cs="Arial"/>
                <w:b/>
              </w:rPr>
            </w:pPr>
            <w:r w:rsidRPr="005E738E">
              <w:rPr>
                <w:rFonts w:ascii="Arial" w:hAnsi="Arial" w:cs="Arial"/>
                <w:b/>
              </w:rPr>
              <w:lastRenderedPageBreak/>
              <w:t>Version</w:t>
            </w:r>
          </w:p>
        </w:tc>
        <w:tc>
          <w:tcPr>
            <w:tcW w:w="2410" w:type="dxa"/>
          </w:tcPr>
          <w:p w14:paraId="2B78DB9F" w14:textId="2555A34C" w:rsidR="00FB401E" w:rsidRPr="005E738E" w:rsidRDefault="00FB401E" w:rsidP="00FB401E">
            <w:pPr>
              <w:spacing w:before="120" w:after="120" w:line="240" w:lineRule="exact"/>
              <w:rPr>
                <w:rFonts w:ascii="Arial" w:hAnsi="Arial" w:cs="Arial"/>
                <w:b/>
              </w:rPr>
            </w:pPr>
            <w:r w:rsidRPr="005E738E">
              <w:rPr>
                <w:rFonts w:ascii="Arial" w:hAnsi="Arial" w:cs="Arial"/>
                <w:b/>
              </w:rPr>
              <w:t>Date</w:t>
            </w:r>
          </w:p>
        </w:tc>
        <w:tc>
          <w:tcPr>
            <w:tcW w:w="5210" w:type="dxa"/>
          </w:tcPr>
          <w:p w14:paraId="568E2D50" w14:textId="10D6E21B" w:rsidR="00FB401E" w:rsidRPr="005E738E" w:rsidRDefault="00FB401E" w:rsidP="00FB401E">
            <w:pPr>
              <w:spacing w:before="120" w:after="120" w:line="240" w:lineRule="exact"/>
              <w:rPr>
                <w:rFonts w:ascii="Arial" w:hAnsi="Arial" w:cs="Arial"/>
                <w:b/>
              </w:rPr>
            </w:pPr>
            <w:r w:rsidRPr="005E738E">
              <w:rPr>
                <w:rFonts w:ascii="Arial" w:hAnsi="Arial" w:cs="Arial"/>
                <w:b/>
              </w:rPr>
              <w:t>Comment</w:t>
            </w:r>
          </w:p>
        </w:tc>
      </w:tr>
      <w:tr w:rsidR="00FB401E" w14:paraId="0CB9D6AA" w14:textId="77777777" w:rsidTr="00FB401E">
        <w:tc>
          <w:tcPr>
            <w:tcW w:w="2376" w:type="dxa"/>
          </w:tcPr>
          <w:p w14:paraId="27097218" w14:textId="657F467F" w:rsidR="00FB401E" w:rsidRPr="005E738E" w:rsidRDefault="00FB401E" w:rsidP="00FB401E">
            <w:pPr>
              <w:spacing w:before="120" w:after="120" w:line="240" w:lineRule="exact"/>
              <w:rPr>
                <w:rFonts w:ascii="Arial" w:hAnsi="Arial" w:cs="Arial"/>
              </w:rPr>
            </w:pPr>
            <w:r w:rsidRPr="005E738E">
              <w:rPr>
                <w:rFonts w:ascii="Arial" w:hAnsi="Arial" w:cs="Arial"/>
              </w:rPr>
              <w:t>Version 1</w:t>
            </w:r>
          </w:p>
        </w:tc>
        <w:tc>
          <w:tcPr>
            <w:tcW w:w="2410" w:type="dxa"/>
          </w:tcPr>
          <w:p w14:paraId="306AD13F" w14:textId="08FB8441" w:rsidR="00FB401E" w:rsidRPr="005E738E" w:rsidRDefault="00FB401E" w:rsidP="00FB401E">
            <w:pPr>
              <w:spacing w:before="120" w:after="120" w:line="240" w:lineRule="exact"/>
              <w:rPr>
                <w:rFonts w:ascii="Arial" w:hAnsi="Arial" w:cs="Arial"/>
              </w:rPr>
            </w:pPr>
            <w:r w:rsidRPr="005E738E">
              <w:rPr>
                <w:rFonts w:ascii="Arial" w:hAnsi="Arial" w:cs="Arial"/>
              </w:rPr>
              <w:t>I July 2017</w:t>
            </w:r>
          </w:p>
        </w:tc>
        <w:tc>
          <w:tcPr>
            <w:tcW w:w="5210" w:type="dxa"/>
          </w:tcPr>
          <w:p w14:paraId="7B1D57CB" w14:textId="77777777" w:rsidR="00FB401E" w:rsidRPr="005E738E" w:rsidRDefault="00FB401E" w:rsidP="00FB401E">
            <w:pPr>
              <w:spacing w:before="120" w:after="120" w:line="240" w:lineRule="exact"/>
              <w:rPr>
                <w:rFonts w:ascii="Arial" w:hAnsi="Arial" w:cs="Arial"/>
              </w:rPr>
            </w:pPr>
            <w:r w:rsidRPr="005E738E">
              <w:rPr>
                <w:rFonts w:ascii="Arial" w:hAnsi="Arial" w:cs="Arial"/>
              </w:rPr>
              <w:t>Initial accreditation</w:t>
            </w:r>
          </w:p>
          <w:p w14:paraId="0CEA1F27" w14:textId="4AD11982" w:rsidR="00EA4E90" w:rsidRPr="005E738E" w:rsidRDefault="00EA4E90" w:rsidP="00FB401E">
            <w:pPr>
              <w:spacing w:before="120" w:after="120" w:line="240" w:lineRule="exact"/>
              <w:rPr>
                <w:rFonts w:ascii="Arial" w:hAnsi="Arial" w:cs="Arial"/>
              </w:rPr>
            </w:pPr>
            <w:r w:rsidRPr="005E738E">
              <w:rPr>
                <w:rFonts w:ascii="Arial" w:hAnsi="Arial" w:cs="Arial"/>
              </w:rPr>
              <w:t>(1</w:t>
            </w:r>
            <w:r w:rsidRPr="005E738E">
              <w:rPr>
                <w:rFonts w:ascii="Arial" w:hAnsi="Arial" w:cs="Arial"/>
                <w:vertAlign w:val="superscript"/>
              </w:rPr>
              <w:t>st</w:t>
            </w:r>
            <w:r w:rsidRPr="005E738E">
              <w:rPr>
                <w:rFonts w:ascii="Arial" w:hAnsi="Arial" w:cs="Arial"/>
              </w:rPr>
              <w:t xml:space="preserve"> July 2017 to 30</w:t>
            </w:r>
            <w:r w:rsidRPr="005E738E">
              <w:rPr>
                <w:rFonts w:ascii="Arial" w:hAnsi="Arial" w:cs="Arial"/>
                <w:vertAlign w:val="superscript"/>
              </w:rPr>
              <w:t>th</w:t>
            </w:r>
            <w:r w:rsidRPr="005E738E">
              <w:rPr>
                <w:rFonts w:ascii="Arial" w:hAnsi="Arial" w:cs="Arial"/>
              </w:rPr>
              <w:t xml:space="preserve"> June</w:t>
            </w:r>
            <w:r w:rsidR="00623081">
              <w:rPr>
                <w:rFonts w:ascii="Arial" w:hAnsi="Arial" w:cs="Arial"/>
              </w:rPr>
              <w:t xml:space="preserve"> </w:t>
            </w:r>
            <w:r w:rsidRPr="005E738E">
              <w:rPr>
                <w:rFonts w:ascii="Arial" w:hAnsi="Arial" w:cs="Arial"/>
              </w:rPr>
              <w:t>2022)</w:t>
            </w:r>
          </w:p>
        </w:tc>
      </w:tr>
      <w:tr w:rsidR="00FB401E" w14:paraId="2A846AF7" w14:textId="77777777" w:rsidTr="00FB401E">
        <w:tc>
          <w:tcPr>
            <w:tcW w:w="2376" w:type="dxa"/>
          </w:tcPr>
          <w:p w14:paraId="506CF3C6" w14:textId="513BD752" w:rsidR="00FB401E" w:rsidRPr="005E738E" w:rsidRDefault="00FB401E" w:rsidP="00FB401E">
            <w:pPr>
              <w:spacing w:before="120" w:after="120" w:line="240" w:lineRule="exact"/>
              <w:rPr>
                <w:rFonts w:ascii="Arial" w:hAnsi="Arial" w:cs="Arial"/>
              </w:rPr>
            </w:pPr>
            <w:r w:rsidRPr="005E738E">
              <w:rPr>
                <w:rFonts w:ascii="Arial" w:hAnsi="Arial" w:cs="Arial"/>
              </w:rPr>
              <w:t>Version 2</w:t>
            </w:r>
          </w:p>
        </w:tc>
        <w:tc>
          <w:tcPr>
            <w:tcW w:w="2410" w:type="dxa"/>
          </w:tcPr>
          <w:p w14:paraId="7ED0DFB9" w14:textId="15CB0764" w:rsidR="00FB401E" w:rsidRPr="005E738E" w:rsidRDefault="00FB401E" w:rsidP="00FB401E">
            <w:pPr>
              <w:spacing w:before="120" w:after="120" w:line="240" w:lineRule="exact"/>
              <w:rPr>
                <w:rFonts w:ascii="Arial" w:hAnsi="Arial" w:cs="Arial"/>
              </w:rPr>
            </w:pPr>
            <w:r w:rsidRPr="005E738E">
              <w:rPr>
                <w:rFonts w:ascii="Arial" w:hAnsi="Arial" w:cs="Arial"/>
              </w:rPr>
              <w:t>9 May 2022</w:t>
            </w:r>
          </w:p>
        </w:tc>
        <w:tc>
          <w:tcPr>
            <w:tcW w:w="5210" w:type="dxa"/>
          </w:tcPr>
          <w:p w14:paraId="4A0A4BB5" w14:textId="77777777" w:rsidR="00FB401E" w:rsidRPr="005E738E" w:rsidRDefault="00FB401E" w:rsidP="00FB401E">
            <w:pPr>
              <w:spacing w:before="120" w:after="120" w:line="240" w:lineRule="exact"/>
              <w:rPr>
                <w:rFonts w:ascii="Arial" w:hAnsi="Arial" w:cs="Arial"/>
              </w:rPr>
            </w:pPr>
            <w:r w:rsidRPr="005E738E">
              <w:rPr>
                <w:rFonts w:ascii="Arial" w:hAnsi="Arial" w:cs="Arial"/>
              </w:rPr>
              <w:t>VRQA approved short term (6 months) extension to the course accreditation period.</w:t>
            </w:r>
          </w:p>
          <w:p w14:paraId="2E23B285" w14:textId="3E2D0798" w:rsidR="00EA4E90" w:rsidRPr="005E738E" w:rsidRDefault="009560E8" w:rsidP="00FB401E">
            <w:pPr>
              <w:spacing w:before="120" w:after="120" w:line="240" w:lineRule="exact"/>
              <w:rPr>
                <w:rFonts w:ascii="Arial" w:hAnsi="Arial" w:cs="Arial"/>
              </w:rPr>
            </w:pPr>
            <w:r>
              <w:rPr>
                <w:rFonts w:ascii="Arial" w:hAnsi="Arial" w:cs="Arial"/>
              </w:rPr>
              <w:t>(1</w:t>
            </w:r>
            <w:r w:rsidRPr="009560E8">
              <w:rPr>
                <w:rFonts w:ascii="Arial" w:hAnsi="Arial" w:cs="Arial"/>
                <w:vertAlign w:val="superscript"/>
              </w:rPr>
              <w:t>st</w:t>
            </w:r>
            <w:r>
              <w:rPr>
                <w:rFonts w:ascii="Arial" w:hAnsi="Arial" w:cs="Arial"/>
              </w:rPr>
              <w:t xml:space="preserve"> July 2017</w:t>
            </w:r>
            <w:r w:rsidR="00EA4E90" w:rsidRPr="005E738E">
              <w:rPr>
                <w:rFonts w:ascii="Arial" w:hAnsi="Arial" w:cs="Arial"/>
              </w:rPr>
              <w:t xml:space="preserve"> to 31</w:t>
            </w:r>
            <w:r w:rsidR="00EA4E90" w:rsidRPr="005E738E">
              <w:rPr>
                <w:rFonts w:ascii="Arial" w:hAnsi="Arial" w:cs="Arial"/>
                <w:vertAlign w:val="superscript"/>
              </w:rPr>
              <w:t>st</w:t>
            </w:r>
            <w:r w:rsidR="00EA4E90" w:rsidRPr="005E738E">
              <w:rPr>
                <w:rFonts w:ascii="Arial" w:hAnsi="Arial" w:cs="Arial"/>
              </w:rPr>
              <w:t xml:space="preserve"> December 2022)</w:t>
            </w:r>
          </w:p>
        </w:tc>
      </w:tr>
    </w:tbl>
    <w:p w14:paraId="2CD08A30" w14:textId="77777777" w:rsidR="00A50F14" w:rsidRDefault="00A50F14">
      <w:pPr>
        <w:spacing w:before="8" w:after="0" w:line="240" w:lineRule="exact"/>
        <w:rPr>
          <w:sz w:val="24"/>
          <w:szCs w:val="24"/>
        </w:rPr>
      </w:pPr>
    </w:p>
    <w:p w14:paraId="2D25F680" w14:textId="77777777" w:rsidR="00EA4E90" w:rsidRPr="005E738E" w:rsidRDefault="00EA4E90" w:rsidP="00EA4E90">
      <w:pPr>
        <w:rPr>
          <w:rFonts w:ascii="Arial" w:hAnsi="Arial" w:cs="Arial"/>
          <w:i/>
        </w:rPr>
      </w:pPr>
      <w:r w:rsidRPr="005E738E">
        <w:rPr>
          <w:rFonts w:ascii="Arial" w:hAnsi="Arial" w:cs="Arial"/>
          <w:i/>
          <w:iCs/>
        </w:rPr>
        <w:t>No new students may be enrolled after 31 December 2022. Continuing students may complete their studies and receive the qualification for successful completion according to the transition arrangements specified by the relevant VET regulator</w:t>
      </w:r>
      <w:r w:rsidRPr="005E738E">
        <w:rPr>
          <w:rFonts w:ascii="Arial" w:hAnsi="Arial" w:cs="Arial"/>
          <w:i/>
        </w:rPr>
        <w:t>.</w:t>
      </w:r>
    </w:p>
    <w:p w14:paraId="314A240E" w14:textId="20E45A47" w:rsidR="005E738E" w:rsidRDefault="005E738E">
      <w:pPr>
        <w:spacing w:before="8" w:after="0" w:line="240" w:lineRule="exact"/>
        <w:rPr>
          <w:sz w:val="24"/>
          <w:szCs w:val="24"/>
        </w:rPr>
      </w:pPr>
    </w:p>
    <w:p w14:paraId="736809B7" w14:textId="4BA40CB3" w:rsidR="005E738E" w:rsidRDefault="005E738E">
      <w:pPr>
        <w:spacing w:before="8" w:after="0" w:line="240" w:lineRule="exact"/>
        <w:rPr>
          <w:sz w:val="24"/>
          <w:szCs w:val="24"/>
        </w:rPr>
      </w:pPr>
    </w:p>
    <w:p w14:paraId="6F880CAF" w14:textId="0F6B4A75" w:rsidR="005E738E" w:rsidRDefault="005E738E">
      <w:pPr>
        <w:spacing w:before="8" w:after="0" w:line="240" w:lineRule="exact"/>
        <w:rPr>
          <w:sz w:val="24"/>
          <w:szCs w:val="24"/>
        </w:rPr>
      </w:pPr>
    </w:p>
    <w:p w14:paraId="221420AE" w14:textId="77777777" w:rsidR="005E738E" w:rsidRPr="00E00AC0" w:rsidRDefault="005E738E">
      <w:pPr>
        <w:spacing w:before="8" w:after="0" w:line="240" w:lineRule="exact"/>
        <w:rPr>
          <w:sz w:val="24"/>
          <w:szCs w:val="24"/>
        </w:rPr>
      </w:pPr>
    </w:p>
    <w:p w14:paraId="57520D81" w14:textId="0E15E646"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Pr="00E00AC0">
        <w:rPr>
          <w:rFonts w:ascii="Arial" w:eastAsia="Arial" w:hAnsi="Arial" w:cs="Arial"/>
          <w:spacing w:val="1"/>
          <w:position w:val="-1"/>
          <w:sz w:val="20"/>
          <w:szCs w:val="20"/>
        </w:rPr>
        <w:t>D</w:t>
      </w:r>
      <w:r w:rsidRPr="00E00AC0">
        <w:rPr>
          <w:rFonts w:ascii="Arial" w:eastAsia="Arial" w:hAnsi="Arial" w:cs="Arial"/>
          <w:position w:val="-1"/>
          <w:sz w:val="20"/>
          <w:szCs w:val="20"/>
        </w:rPr>
        <w:t>e</w:t>
      </w:r>
      <w:r w:rsidRPr="00E00AC0">
        <w:rPr>
          <w:rFonts w:ascii="Arial" w:eastAsia="Arial" w:hAnsi="Arial" w:cs="Arial"/>
          <w:spacing w:val="-1"/>
          <w:position w:val="-1"/>
          <w:sz w:val="20"/>
          <w:szCs w:val="20"/>
        </w:rPr>
        <w:t>p</w:t>
      </w:r>
      <w:r w:rsidRPr="00E00AC0">
        <w:rPr>
          <w:rFonts w:ascii="Arial" w:eastAsia="Arial" w:hAnsi="Arial" w:cs="Arial"/>
          <w:position w:val="-1"/>
          <w:sz w:val="20"/>
          <w:szCs w:val="20"/>
        </w:rPr>
        <w:t>ar</w:t>
      </w:r>
      <w:r w:rsidRPr="00E00AC0">
        <w:rPr>
          <w:rFonts w:ascii="Arial" w:eastAsia="Arial" w:hAnsi="Arial" w:cs="Arial"/>
          <w:spacing w:val="-2"/>
          <w:position w:val="-1"/>
          <w:sz w:val="20"/>
          <w:szCs w:val="20"/>
        </w:rPr>
        <w:t>t</w:t>
      </w:r>
      <w:r w:rsidRPr="00E00AC0">
        <w:rPr>
          <w:rFonts w:ascii="Arial" w:eastAsia="Arial" w:hAnsi="Arial" w:cs="Arial"/>
          <w:position w:val="-1"/>
          <w:sz w:val="20"/>
          <w:szCs w:val="20"/>
        </w:rPr>
        <w:t>ment</w:t>
      </w:r>
      <w:r w:rsidRPr="00E00AC0">
        <w:rPr>
          <w:rFonts w:ascii="Arial" w:eastAsia="Arial" w:hAnsi="Arial" w:cs="Arial"/>
          <w:spacing w:val="-5"/>
          <w:position w:val="-1"/>
          <w:sz w:val="20"/>
          <w:szCs w:val="20"/>
        </w:rPr>
        <w:t xml:space="preserve"> </w:t>
      </w:r>
      <w:r w:rsidRPr="00E00AC0">
        <w:rPr>
          <w:rFonts w:ascii="Arial" w:eastAsia="Arial" w:hAnsi="Arial" w:cs="Arial"/>
          <w:position w:val="-1"/>
          <w:sz w:val="20"/>
          <w:szCs w:val="20"/>
        </w:rPr>
        <w:t>of Education</w:t>
      </w:r>
      <w:r w:rsidRPr="00E00AC0">
        <w:rPr>
          <w:rFonts w:ascii="Arial" w:eastAsia="Arial" w:hAnsi="Arial" w:cs="Arial"/>
          <w:spacing w:val="8"/>
          <w:position w:val="-1"/>
          <w:sz w:val="20"/>
          <w:szCs w:val="20"/>
        </w:rPr>
        <w:t xml:space="preserve"> </w:t>
      </w:r>
      <w:r w:rsidRPr="00E00AC0">
        <w:rPr>
          <w:rFonts w:ascii="Arial" w:eastAsia="Arial" w:hAnsi="Arial" w:cs="Arial"/>
          <w:position w:val="-1"/>
          <w:sz w:val="20"/>
          <w:szCs w:val="20"/>
        </w:rPr>
        <w:t>and</w:t>
      </w:r>
      <w:r w:rsidRPr="00E00AC0">
        <w:rPr>
          <w:rFonts w:ascii="Arial" w:eastAsia="Arial" w:hAnsi="Arial" w:cs="Arial"/>
          <w:spacing w:val="-1"/>
          <w:position w:val="-1"/>
          <w:sz w:val="20"/>
          <w:szCs w:val="20"/>
        </w:rPr>
        <w:t xml:space="preserve"> </w:t>
      </w:r>
      <w:r w:rsidR="00D657D0">
        <w:rPr>
          <w:rFonts w:ascii="Arial" w:eastAsia="Arial" w:hAnsi="Arial" w:cs="Arial"/>
          <w:position w:val="-1"/>
          <w:sz w:val="20"/>
          <w:szCs w:val="20"/>
        </w:rPr>
        <w:t>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D657D0">
        <w:rPr>
          <w:rFonts w:ascii="Arial" w:eastAsia="Arial" w:hAnsi="Arial" w:cs="Arial"/>
          <w:position w:val="-1"/>
          <w:sz w:val="20"/>
          <w:szCs w:val="20"/>
        </w:rPr>
        <w:t>2017</w:t>
      </w:r>
      <w:r w:rsidRPr="00E00AC0">
        <w:rPr>
          <w:rFonts w:ascii="Arial" w:eastAsia="Arial" w:hAnsi="Arial" w:cs="Arial"/>
          <w:position w:val="-1"/>
          <w:sz w:val="20"/>
          <w:szCs w:val="20"/>
        </w:rPr>
        <w:t>.</w:t>
      </w:r>
    </w:p>
    <w:p w14:paraId="01DD054E" w14:textId="77777777" w:rsidR="00A50F14" w:rsidRPr="00E00AC0" w:rsidRDefault="00A50F14">
      <w:pPr>
        <w:spacing w:before="1" w:after="0" w:line="170" w:lineRule="exact"/>
        <w:rPr>
          <w:sz w:val="17"/>
          <w:szCs w:val="17"/>
        </w:rPr>
      </w:pPr>
    </w:p>
    <w:p w14:paraId="172122FB" w14:textId="77777777" w:rsidR="00A50F14" w:rsidRPr="00E00AC0" w:rsidRDefault="00A50F14">
      <w:pPr>
        <w:spacing w:after="0" w:line="200" w:lineRule="exact"/>
        <w:rPr>
          <w:sz w:val="20"/>
          <w:szCs w:val="20"/>
        </w:rPr>
      </w:pPr>
    </w:p>
    <w:p w14:paraId="6D47C004" w14:textId="1F2FF6B6"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proofErr w:type="spellStart"/>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w:t>
      </w:r>
      <w:proofErr w:type="spellEnd"/>
      <w:r w:rsidRPr="00E00AC0">
        <w:rPr>
          <w:rFonts w:ascii="Arial" w:eastAsia="Arial" w:hAnsi="Arial" w:cs="Arial"/>
          <w:spacing w:val="-41"/>
          <w:sz w:val="20"/>
          <w:szCs w:val="20"/>
        </w:rPr>
        <w:t xml:space="preserve"> </w:t>
      </w:r>
      <w:r w:rsidRPr="00E00AC0">
        <w:rPr>
          <w:rFonts w:ascii="Arial" w:eastAsia="Arial" w:hAnsi="Arial" w:cs="Arial"/>
          <w:sz w:val="20"/>
          <w:szCs w:val="20"/>
        </w:rPr>
        <w:t>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w:t>
      </w:r>
      <w:proofErr w:type="spellStart"/>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w:t>
      </w:r>
      <w:proofErr w:type="spellEnd"/>
      <w:r w:rsidRPr="00E00AC0">
        <w:rPr>
          <w:rFonts w:ascii="Arial" w:eastAsia="Arial" w:hAnsi="Arial" w:cs="Arial"/>
          <w:sz w:val="20"/>
          <w:szCs w:val="20"/>
        </w:rPr>
        <w:t xml:space="preserve">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 xml:space="preserve">ia </w:t>
      </w:r>
      <w:proofErr w:type="spellStart"/>
      <w:r w:rsidRPr="00E00AC0">
        <w:rPr>
          <w:rFonts w:ascii="Arial" w:eastAsia="Arial" w:hAnsi="Arial" w:cs="Arial"/>
          <w:sz w:val="20"/>
          <w:szCs w:val="20"/>
        </w:rPr>
        <w:t>lice</w:t>
      </w:r>
      <w:r w:rsidRPr="00E00AC0">
        <w:rPr>
          <w:rFonts w:ascii="Arial" w:eastAsia="Arial" w:hAnsi="Arial" w:cs="Arial"/>
          <w:spacing w:val="-1"/>
          <w:sz w:val="20"/>
          <w:szCs w:val="20"/>
        </w:rPr>
        <w:t>n</w:t>
      </w:r>
      <w:r w:rsidRPr="00E00AC0">
        <w:rPr>
          <w:rFonts w:ascii="Arial" w:eastAsia="Arial" w:hAnsi="Arial" w:cs="Arial"/>
          <w:sz w:val="20"/>
          <w:szCs w:val="20"/>
        </w:rPr>
        <w:t>ce</w:t>
      </w:r>
      <w:proofErr w:type="spellEnd"/>
      <w:r w:rsidRPr="00E00AC0">
        <w:rPr>
          <w:rFonts w:ascii="Arial" w:eastAsia="Arial" w:hAnsi="Arial" w:cs="Arial"/>
          <w:sz w:val="20"/>
          <w:szCs w:val="20"/>
        </w:rPr>
        <w:t xml:space="preserve"> (</w:t>
      </w:r>
      <w:hyperlink r:id="rId16">
        <w:r w:rsidRPr="00E00AC0">
          <w:rPr>
            <w:rFonts w:ascii="Arial" w:eastAsia="Arial" w:hAnsi="Arial" w:cs="Arial"/>
            <w:color w:val="0000FF"/>
            <w:sz w:val="20"/>
            <w:szCs w:val="20"/>
            <w:u w:val="single" w:color="0000FF"/>
          </w:rPr>
          <w:t>http://</w:t>
        </w:r>
        <w:r w:rsidRPr="00E00AC0">
          <w:rPr>
            <w:rFonts w:ascii="Arial" w:eastAsia="Arial" w:hAnsi="Arial" w:cs="Arial"/>
            <w:color w:val="0000FF"/>
            <w:spacing w:val="1"/>
            <w:sz w:val="20"/>
            <w:szCs w:val="20"/>
            <w:u w:val="single" w:color="0000FF"/>
          </w:rPr>
          <w:t>c</w:t>
        </w:r>
        <w:r w:rsidRPr="00E00AC0">
          <w:rPr>
            <w:rFonts w:ascii="Arial" w:eastAsia="Arial" w:hAnsi="Arial" w:cs="Arial"/>
            <w:color w:val="0000FF"/>
            <w:spacing w:val="3"/>
            <w:sz w:val="20"/>
            <w:szCs w:val="20"/>
            <w:u w:val="single" w:color="0000FF"/>
          </w:rPr>
          <w:t>r</w:t>
        </w:r>
        <w:r w:rsidRPr="00E00AC0">
          <w:rPr>
            <w:rFonts w:ascii="Arial" w:eastAsia="Arial" w:hAnsi="Arial" w:cs="Arial"/>
            <w:color w:val="0000FF"/>
            <w:sz w:val="20"/>
            <w:szCs w:val="20"/>
            <w:u w:val="single" w:color="0000FF"/>
          </w:rPr>
          <w:t>eati</w:t>
        </w:r>
        <w:r w:rsidRPr="00E00AC0">
          <w:rPr>
            <w:rFonts w:ascii="Arial" w:eastAsia="Arial" w:hAnsi="Arial" w:cs="Arial"/>
            <w:color w:val="0000FF"/>
            <w:spacing w:val="-2"/>
            <w:sz w:val="20"/>
            <w:szCs w:val="20"/>
            <w:u w:val="single" w:color="0000FF"/>
          </w:rPr>
          <w:t>v</w:t>
        </w:r>
        <w:r w:rsidRPr="00E00AC0">
          <w:rPr>
            <w:rFonts w:ascii="Arial" w:eastAsia="Arial" w:hAnsi="Arial" w:cs="Arial"/>
            <w:color w:val="0000FF"/>
            <w:sz w:val="20"/>
            <w:szCs w:val="20"/>
            <w:u w:val="single" w:color="0000FF"/>
          </w:rPr>
          <w:t>eco</w:t>
        </w:r>
        <w:r w:rsidRPr="00E00AC0">
          <w:rPr>
            <w:rFonts w:ascii="Arial" w:eastAsia="Arial" w:hAnsi="Arial" w:cs="Arial"/>
            <w:color w:val="0000FF"/>
            <w:spacing w:val="-1"/>
            <w:sz w:val="20"/>
            <w:szCs w:val="20"/>
            <w:u w:val="single" w:color="0000FF"/>
          </w:rPr>
          <w:t>m</w:t>
        </w:r>
        <w:r w:rsidRPr="00E00AC0">
          <w:rPr>
            <w:rFonts w:ascii="Arial" w:eastAsia="Arial" w:hAnsi="Arial" w:cs="Arial"/>
            <w:color w:val="0000FF"/>
            <w:sz w:val="20"/>
            <w:szCs w:val="20"/>
            <w:u w:val="single" w:color="0000FF"/>
          </w:rPr>
          <w:t>mo</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s.org/lic</w:t>
        </w:r>
        <w:r w:rsidRPr="00E00AC0">
          <w:rPr>
            <w:rFonts w:ascii="Arial" w:eastAsia="Arial" w:hAnsi="Arial" w:cs="Arial"/>
            <w:color w:val="0000FF"/>
            <w:spacing w:val="-5"/>
            <w:sz w:val="20"/>
            <w:szCs w:val="20"/>
            <w:u w:val="single" w:color="0000FF"/>
          </w:rPr>
          <w:t>e</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w:t>
        </w:r>
        <w:r w:rsidRPr="00E00AC0">
          <w:rPr>
            <w:rFonts w:ascii="Arial" w:eastAsia="Arial" w:hAnsi="Arial" w:cs="Arial"/>
            <w:color w:val="0000FF"/>
            <w:spacing w:val="-1"/>
            <w:sz w:val="20"/>
            <w:szCs w:val="20"/>
            <w:u w:val="single" w:color="0000FF"/>
          </w:rPr>
          <w:t>e</w:t>
        </w:r>
        <w:r w:rsidRPr="00E00AC0">
          <w:rPr>
            <w:rFonts w:ascii="Arial" w:eastAsia="Arial" w:hAnsi="Arial" w:cs="Arial"/>
            <w:color w:val="0000FF"/>
            <w:sz w:val="20"/>
            <w:szCs w:val="20"/>
            <w:u w:val="single" w:color="0000FF"/>
          </w:rPr>
          <w:t>s/by-nd</w:t>
        </w:r>
        <w:r w:rsidRPr="00E00AC0">
          <w:rPr>
            <w:rFonts w:ascii="Arial" w:eastAsia="Arial" w:hAnsi="Arial" w:cs="Arial"/>
            <w:color w:val="0000FF"/>
            <w:spacing w:val="-1"/>
            <w:sz w:val="20"/>
            <w:szCs w:val="20"/>
            <w:u w:val="single" w:color="0000FF"/>
          </w:rPr>
          <w:t>/</w:t>
        </w:r>
        <w:r w:rsidRPr="00E00AC0">
          <w:rPr>
            <w:rFonts w:ascii="Arial" w:eastAsia="Arial" w:hAnsi="Arial" w:cs="Arial"/>
            <w:color w:val="0000FF"/>
            <w:spacing w:val="9"/>
            <w:sz w:val="20"/>
            <w:szCs w:val="20"/>
            <w:u w:val="single" w:color="0000FF"/>
          </w:rPr>
          <w:t>3</w:t>
        </w:r>
        <w:r w:rsidRPr="00E00AC0">
          <w:rPr>
            <w:rFonts w:ascii="Arial" w:eastAsia="Arial" w:hAnsi="Arial" w:cs="Arial"/>
            <w:color w:val="0000FF"/>
            <w:sz w:val="20"/>
            <w:szCs w:val="20"/>
            <w:u w:val="single" w:color="0000FF"/>
          </w:rPr>
          <w:t>.0/au</w:t>
        </w:r>
        <w:r w:rsidRPr="00E00AC0">
          <w:rPr>
            <w:rFonts w:ascii="Arial" w:eastAsia="Arial" w:hAnsi="Arial" w:cs="Arial"/>
            <w:color w:val="0000FF"/>
            <w:spacing w:val="-1"/>
            <w:sz w:val="20"/>
            <w:szCs w:val="20"/>
            <w:u w:val="single" w:color="0000FF"/>
          </w:rPr>
          <w:t>/</w:t>
        </w:r>
      </w:hyperlink>
      <w:r w:rsidRPr="00E00AC0">
        <w:rPr>
          <w:rFonts w:ascii="Arial" w:eastAsia="Arial" w:hAnsi="Arial" w:cs="Arial"/>
          <w:color w:val="000000"/>
          <w:sz w:val="20"/>
          <w:szCs w:val="20"/>
        </w:rPr>
        <w:t>). 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w:t>
      </w:r>
      <w:proofErr w:type="gramStart"/>
      <w:r w:rsidRPr="00E00AC0">
        <w:rPr>
          <w:rFonts w:ascii="Arial" w:eastAsia="Arial" w:hAnsi="Arial" w:cs="Arial"/>
          <w:color w:val="000000"/>
          <w:sz w:val="20"/>
          <w:szCs w:val="20"/>
        </w:rPr>
        <w:t xml:space="preserve">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proofErr w:type="gramEnd"/>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 xml:space="preserve">e same </w:t>
      </w:r>
      <w:proofErr w:type="spellStart"/>
      <w:r w:rsidRPr="00146ABF">
        <w:rPr>
          <w:rFonts w:ascii="Arial" w:eastAsia="Arial" w:hAnsi="Arial" w:cs="Arial"/>
          <w:sz w:val="20"/>
          <w:szCs w:val="20"/>
        </w:rPr>
        <w:t>lice</w:t>
      </w:r>
      <w:r w:rsidRPr="00146ABF">
        <w:rPr>
          <w:rFonts w:ascii="Arial" w:eastAsia="Arial" w:hAnsi="Arial" w:cs="Arial"/>
          <w:spacing w:val="-1"/>
          <w:sz w:val="20"/>
          <w:szCs w:val="20"/>
        </w:rPr>
        <w:t>n</w:t>
      </w:r>
      <w:r w:rsidRPr="00146ABF">
        <w:rPr>
          <w:rFonts w:ascii="Arial" w:eastAsia="Arial" w:hAnsi="Arial" w:cs="Arial"/>
          <w:sz w:val="20"/>
          <w:szCs w:val="20"/>
        </w:rPr>
        <w:t>ce</w:t>
      </w:r>
      <w:proofErr w:type="spellEnd"/>
      <w:r w:rsidRPr="00146ABF">
        <w:rPr>
          <w:rFonts w:ascii="Arial" w:eastAsia="Arial" w:hAnsi="Arial" w:cs="Arial"/>
          <w:sz w:val="20"/>
          <w:szCs w:val="20"/>
        </w:rPr>
        <w:t>.</w:t>
      </w:r>
    </w:p>
    <w:p w14:paraId="749E3935" w14:textId="77777777" w:rsidR="00A50F14" w:rsidRPr="00146ABF" w:rsidRDefault="00A50F14">
      <w:pPr>
        <w:spacing w:before="2" w:after="0" w:line="190" w:lineRule="exact"/>
        <w:rPr>
          <w:sz w:val="19"/>
          <w:szCs w:val="19"/>
        </w:rPr>
      </w:pPr>
    </w:p>
    <w:p w14:paraId="7505ABD9"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7C6FDEE5"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r w:rsidRPr="00146ABF">
        <w:rPr>
          <w:rFonts w:ascii="Arial" w:eastAsia="Arial" w:hAnsi="Arial" w:cs="Arial"/>
          <w:sz w:val="20"/>
          <w:szCs w:val="20"/>
        </w:rPr>
        <w:t>the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 xml:space="preserve">no </w:t>
      </w:r>
      <w:proofErr w:type="spellStart"/>
      <w:r w:rsidRPr="00146ABF">
        <w:rPr>
          <w:rFonts w:ascii="Arial" w:eastAsia="Arial" w:hAnsi="Arial" w:cs="Arial"/>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proofErr w:type="spellEnd"/>
      <w:r w:rsidRPr="00146ABF">
        <w:rPr>
          <w:rFonts w:ascii="Arial" w:eastAsia="Arial" w:hAnsi="Arial" w:cs="Arial"/>
          <w:spacing w:val="-41"/>
          <w:sz w:val="20"/>
          <w:szCs w:val="20"/>
        </w:rPr>
        <w:t xml:space="preserve"> </w:t>
      </w:r>
      <w:proofErr w:type="spellStart"/>
      <w:r w:rsidRPr="00146ABF">
        <w:rPr>
          <w:rFonts w:ascii="Arial" w:eastAsia="Arial" w:hAnsi="Arial" w:cs="Arial"/>
          <w:sz w:val="20"/>
          <w:szCs w:val="20"/>
        </w:rPr>
        <w:t>ility</w:t>
      </w:r>
      <w:proofErr w:type="spellEnd"/>
      <w:r w:rsidRPr="00146ABF">
        <w:rPr>
          <w:rFonts w:ascii="Arial" w:eastAsia="Arial" w:hAnsi="Arial" w:cs="Arial"/>
          <w:sz w:val="20"/>
          <w:szCs w:val="20"/>
        </w:rPr>
        <w:t xml:space="preserve">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 xml:space="preserve">or, </w:t>
      </w:r>
      <w:proofErr w:type="gramStart"/>
      <w:r w:rsidRPr="00146ABF">
        <w:rPr>
          <w:rFonts w:ascii="Arial" w:eastAsia="Arial" w:hAnsi="Arial" w:cs="Arial"/>
          <w:sz w:val="20"/>
          <w:szCs w:val="20"/>
        </w:rPr>
        <w:t>omissi</w:t>
      </w:r>
      <w:r w:rsidRPr="00146ABF">
        <w:rPr>
          <w:rFonts w:ascii="Arial" w:eastAsia="Arial" w:hAnsi="Arial" w:cs="Arial"/>
          <w:spacing w:val="3"/>
          <w:sz w:val="20"/>
          <w:szCs w:val="20"/>
        </w:rPr>
        <w:t>o</w:t>
      </w:r>
      <w:r w:rsidRPr="00146ABF">
        <w:rPr>
          <w:rFonts w:ascii="Arial" w:eastAsia="Arial" w:hAnsi="Arial" w:cs="Arial"/>
          <w:sz w:val="20"/>
          <w:szCs w:val="20"/>
        </w:rPr>
        <w:t>n</w:t>
      </w:r>
      <w:proofErr w:type="gramEnd"/>
      <w:r w:rsidRPr="00146ABF">
        <w:rPr>
          <w:rFonts w:ascii="Arial" w:eastAsia="Arial" w:hAnsi="Arial" w:cs="Arial"/>
          <w:sz w:val="20"/>
          <w:szCs w:val="20"/>
        </w:rPr>
        <w:t xml:space="preserve">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1980C6E9"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proofErr w:type="gramStart"/>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proofErr w:type="gramEnd"/>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by any negl</w:t>
      </w:r>
      <w:r w:rsidRPr="00146ABF">
        <w:rPr>
          <w:rFonts w:ascii="Arial" w:eastAsia="Arial" w:hAnsi="Arial" w:cs="Arial"/>
          <w:spacing w:val="1"/>
          <w:sz w:val="20"/>
          <w:szCs w:val="20"/>
        </w:rPr>
        <w:t>i</w:t>
      </w:r>
      <w:r w:rsidRPr="00146ABF">
        <w:rPr>
          <w:rFonts w:ascii="Arial" w:eastAsia="Arial" w:hAnsi="Arial" w:cs="Arial"/>
          <w:sz w:val="20"/>
          <w:szCs w:val="20"/>
        </w:rPr>
        <w:t>gent</w:t>
      </w:r>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1383BC53" w14:textId="77777777" w:rsidR="00A50F14" w:rsidRPr="00146ABF" w:rsidRDefault="00A50F14">
      <w:pPr>
        <w:spacing w:before="1" w:after="0" w:line="190" w:lineRule="exact"/>
        <w:rPr>
          <w:sz w:val="19"/>
          <w:szCs w:val="19"/>
        </w:rPr>
      </w:pPr>
    </w:p>
    <w:p w14:paraId="3FDC73C0"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5791CF45" w14:textId="77777777" w:rsidR="00A50F14" w:rsidRPr="00E00AC0" w:rsidRDefault="00DD3046">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 xml:space="preserve">e of the </w:t>
      </w:r>
      <w:proofErr w:type="gramStart"/>
      <w:r w:rsidRPr="00E00AC0">
        <w:rPr>
          <w:rFonts w:ascii="Arial" w:eastAsia="Arial" w:hAnsi="Arial" w:cs="Arial"/>
          <w:sz w:val="20"/>
          <w:szCs w:val="20"/>
        </w:rPr>
        <w:t>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proofErr w:type="gramEnd"/>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Pr="00E00AC0">
        <w:rPr>
          <w:rFonts w:ascii="Arial" w:eastAsia="Arial" w:hAnsi="Arial" w:cs="Arial"/>
          <w:sz w:val="20"/>
          <w:szCs w:val="20"/>
        </w:rPr>
        <w:t>s of usage.</w:t>
      </w:r>
    </w:p>
    <w:p w14:paraId="0FC96CE6" w14:textId="77777777" w:rsidR="00A50F14" w:rsidRPr="00E00AC0" w:rsidRDefault="00A50F14">
      <w:pPr>
        <w:spacing w:after="0"/>
        <w:sectPr w:rsidR="00A50F14" w:rsidRPr="00E00AC0" w:rsidSect="0097029A">
          <w:footerReference w:type="default" r:id="rId17"/>
          <w:pgSz w:w="11920" w:h="16840"/>
          <w:pgMar w:top="1060" w:right="1060" w:bottom="2280" w:left="1080" w:header="0" w:footer="0" w:gutter="0"/>
          <w:pgNumType w:start="1"/>
          <w:cols w:space="720"/>
          <w:docGrid w:linePitch="299"/>
        </w:sectPr>
      </w:pPr>
    </w:p>
    <w:sdt>
      <w:sdtPr>
        <w:rPr>
          <w:rFonts w:asciiTheme="minorHAnsi" w:eastAsiaTheme="minorHAnsi" w:hAnsiTheme="minorHAnsi" w:cstheme="minorBidi"/>
          <w:b w:val="0"/>
          <w:bCs w:val="0"/>
          <w:color w:val="auto"/>
          <w:sz w:val="22"/>
          <w:szCs w:val="22"/>
          <w:lang w:eastAsia="en-US"/>
        </w:rPr>
        <w:id w:val="-599952571"/>
        <w:docPartObj>
          <w:docPartGallery w:val="Table of Contents"/>
          <w:docPartUnique/>
        </w:docPartObj>
      </w:sdtPr>
      <w:sdtEndPr>
        <w:rPr>
          <w:noProof/>
        </w:rPr>
      </w:sdtEndPr>
      <w:sdtContent>
        <w:p w14:paraId="7F6381D7" w14:textId="3B4556C8" w:rsidR="000D652E" w:rsidRPr="000D652E" w:rsidRDefault="000D652E">
          <w:pPr>
            <w:pStyle w:val="TOCHeading"/>
            <w:rPr>
              <w:color w:val="auto"/>
            </w:rPr>
          </w:pPr>
          <w:r w:rsidRPr="000D652E">
            <w:rPr>
              <w:color w:val="auto"/>
            </w:rPr>
            <w:t>Contents</w:t>
          </w:r>
        </w:p>
        <w:p w14:paraId="6903064A" w14:textId="77777777" w:rsidR="00733D84" w:rsidRDefault="000D652E">
          <w:pPr>
            <w:pStyle w:val="TOC1"/>
            <w:tabs>
              <w:tab w:val="right" w:leader="dot" w:pos="9550"/>
            </w:tabs>
            <w:rPr>
              <w:rFonts w:eastAsiaTheme="minorEastAsia"/>
              <w:noProof/>
              <w:lang w:val="en-AU" w:eastAsia="en-AU"/>
            </w:rPr>
          </w:pPr>
          <w:r>
            <w:fldChar w:fldCharType="begin"/>
          </w:r>
          <w:r>
            <w:instrText xml:space="preserve"> TOC \o "1-3" \h \z \u </w:instrText>
          </w:r>
          <w:r>
            <w:fldChar w:fldCharType="separate"/>
          </w:r>
          <w:hyperlink w:anchor="_Toc484523009" w:history="1">
            <w:r w:rsidR="00733D84" w:rsidRPr="00F01CB9">
              <w:rPr>
                <w:rStyle w:val="Hyperlink"/>
                <w:rFonts w:eastAsia="Arial"/>
                <w:noProof/>
              </w:rPr>
              <w:t>Section</w:t>
            </w:r>
            <w:r w:rsidR="00733D84" w:rsidRPr="00F01CB9">
              <w:rPr>
                <w:rStyle w:val="Hyperlink"/>
                <w:rFonts w:eastAsia="Arial"/>
                <w:noProof/>
                <w:spacing w:val="-27"/>
              </w:rPr>
              <w:t xml:space="preserve"> </w:t>
            </w:r>
            <w:r w:rsidR="00733D84" w:rsidRPr="00F01CB9">
              <w:rPr>
                <w:rStyle w:val="Hyperlink"/>
                <w:rFonts w:eastAsia="Arial"/>
                <w:noProof/>
              </w:rPr>
              <w:t>A:</w:t>
            </w:r>
            <w:r w:rsidR="00733D84" w:rsidRPr="00F01CB9">
              <w:rPr>
                <w:rStyle w:val="Hyperlink"/>
                <w:rFonts w:eastAsia="Arial"/>
                <w:noProof/>
                <w:spacing w:val="-4"/>
              </w:rPr>
              <w:t xml:space="preserve"> </w:t>
            </w:r>
            <w:r w:rsidR="00733D84" w:rsidRPr="00F01CB9">
              <w:rPr>
                <w:rStyle w:val="Hyperlink"/>
                <w:rFonts w:eastAsia="Arial"/>
                <w:noProof/>
              </w:rPr>
              <w:t>Cop</w:t>
            </w:r>
            <w:r w:rsidR="00733D84" w:rsidRPr="00F01CB9">
              <w:rPr>
                <w:rStyle w:val="Hyperlink"/>
                <w:rFonts w:eastAsia="Arial"/>
                <w:noProof/>
                <w:spacing w:val="-4"/>
              </w:rPr>
              <w:t>y</w:t>
            </w:r>
            <w:r w:rsidR="00733D84" w:rsidRPr="00F01CB9">
              <w:rPr>
                <w:rStyle w:val="Hyperlink"/>
                <w:rFonts w:eastAsia="Arial"/>
                <w:noProof/>
              </w:rPr>
              <w:t>right</w:t>
            </w:r>
            <w:r w:rsidR="00733D84" w:rsidRPr="00F01CB9">
              <w:rPr>
                <w:rStyle w:val="Hyperlink"/>
                <w:rFonts w:eastAsia="Arial"/>
                <w:noProof/>
                <w:spacing w:val="-17"/>
              </w:rPr>
              <w:t xml:space="preserve"> </w:t>
            </w:r>
            <w:r w:rsidR="00733D84" w:rsidRPr="00F01CB9">
              <w:rPr>
                <w:rStyle w:val="Hyperlink"/>
                <w:rFonts w:eastAsia="Arial"/>
                <w:noProof/>
                <w:spacing w:val="9"/>
              </w:rPr>
              <w:t>a</w:t>
            </w:r>
            <w:r w:rsidR="00733D84" w:rsidRPr="00F01CB9">
              <w:rPr>
                <w:rStyle w:val="Hyperlink"/>
                <w:rFonts w:eastAsia="Arial"/>
                <w:noProof/>
              </w:rPr>
              <w:t>nd</w:t>
            </w:r>
            <w:r w:rsidR="00733D84" w:rsidRPr="00F01CB9">
              <w:rPr>
                <w:rStyle w:val="Hyperlink"/>
                <w:rFonts w:eastAsia="Arial"/>
                <w:noProof/>
                <w:spacing w:val="-6"/>
              </w:rPr>
              <w:t xml:space="preserve"> </w:t>
            </w:r>
            <w:r w:rsidR="00733D84" w:rsidRPr="00F01CB9">
              <w:rPr>
                <w:rStyle w:val="Hyperlink"/>
                <w:rFonts w:eastAsia="Arial"/>
                <w:noProof/>
              </w:rPr>
              <w:t>Co</w:t>
            </w:r>
            <w:r w:rsidR="00733D84" w:rsidRPr="00F01CB9">
              <w:rPr>
                <w:rStyle w:val="Hyperlink"/>
                <w:rFonts w:eastAsia="Arial"/>
                <w:noProof/>
                <w:spacing w:val="-3"/>
              </w:rPr>
              <w:t>u</w:t>
            </w:r>
            <w:r w:rsidR="00733D84" w:rsidRPr="00F01CB9">
              <w:rPr>
                <w:rStyle w:val="Hyperlink"/>
                <w:rFonts w:eastAsia="Arial"/>
                <w:noProof/>
              </w:rPr>
              <w:t>rse</w:t>
            </w:r>
            <w:r w:rsidR="00733D84" w:rsidRPr="00F01CB9">
              <w:rPr>
                <w:rStyle w:val="Hyperlink"/>
                <w:rFonts w:eastAsia="Arial"/>
                <w:noProof/>
                <w:spacing w:val="-12"/>
              </w:rPr>
              <w:t xml:space="preserve"> </w:t>
            </w:r>
            <w:r w:rsidR="00733D84" w:rsidRPr="00F01CB9">
              <w:rPr>
                <w:rStyle w:val="Hyperlink"/>
                <w:rFonts w:eastAsia="Arial"/>
                <w:noProof/>
              </w:rPr>
              <w:t>C</w:t>
            </w:r>
            <w:r w:rsidR="00733D84" w:rsidRPr="00F01CB9">
              <w:rPr>
                <w:rStyle w:val="Hyperlink"/>
                <w:rFonts w:eastAsia="Arial"/>
                <w:noProof/>
                <w:spacing w:val="-10"/>
              </w:rPr>
              <w:t>l</w:t>
            </w:r>
            <w:r w:rsidR="00733D84" w:rsidRPr="00F01CB9">
              <w:rPr>
                <w:rStyle w:val="Hyperlink"/>
                <w:rFonts w:eastAsia="Arial"/>
                <w:noProof/>
              </w:rPr>
              <w:t>assifi</w:t>
            </w:r>
            <w:r w:rsidR="00733D84" w:rsidRPr="00F01CB9">
              <w:rPr>
                <w:rStyle w:val="Hyperlink"/>
                <w:rFonts w:eastAsia="Arial"/>
                <w:noProof/>
                <w:spacing w:val="15"/>
              </w:rPr>
              <w:t>c</w:t>
            </w:r>
            <w:r w:rsidR="00733D84" w:rsidRPr="00F01CB9">
              <w:rPr>
                <w:rStyle w:val="Hyperlink"/>
                <w:rFonts w:eastAsia="Arial"/>
                <w:noProof/>
              </w:rPr>
              <w:t xml:space="preserve">ation </w:t>
            </w:r>
            <w:r w:rsidR="00733D84" w:rsidRPr="00F01CB9">
              <w:rPr>
                <w:rStyle w:val="Hyperlink"/>
                <w:rFonts w:eastAsia="Arial"/>
                <w:noProof/>
                <w:position w:val="-1"/>
              </w:rPr>
              <w:t>Inf</w:t>
            </w:r>
            <w:r w:rsidR="00733D84" w:rsidRPr="00F01CB9">
              <w:rPr>
                <w:rStyle w:val="Hyperlink"/>
                <w:rFonts w:eastAsia="Arial"/>
                <w:noProof/>
                <w:spacing w:val="2"/>
                <w:position w:val="-1"/>
              </w:rPr>
              <w:t>o</w:t>
            </w:r>
            <w:r w:rsidR="00733D84" w:rsidRPr="00F01CB9">
              <w:rPr>
                <w:rStyle w:val="Hyperlink"/>
                <w:rFonts w:eastAsia="Arial"/>
                <w:noProof/>
                <w:position w:val="-1"/>
              </w:rPr>
              <w:t>rmation</w:t>
            </w:r>
            <w:r w:rsidR="00733D84">
              <w:rPr>
                <w:noProof/>
                <w:webHidden/>
              </w:rPr>
              <w:tab/>
            </w:r>
            <w:r w:rsidR="00733D84">
              <w:rPr>
                <w:noProof/>
                <w:webHidden/>
              </w:rPr>
              <w:fldChar w:fldCharType="begin"/>
            </w:r>
            <w:r w:rsidR="00733D84">
              <w:rPr>
                <w:noProof/>
                <w:webHidden/>
              </w:rPr>
              <w:instrText xml:space="preserve"> PAGEREF _Toc484523009 \h </w:instrText>
            </w:r>
            <w:r w:rsidR="00733D84">
              <w:rPr>
                <w:noProof/>
                <w:webHidden/>
              </w:rPr>
            </w:r>
            <w:r w:rsidR="00733D84">
              <w:rPr>
                <w:noProof/>
                <w:webHidden/>
              </w:rPr>
              <w:fldChar w:fldCharType="separate"/>
            </w:r>
            <w:r w:rsidR="00B946B2">
              <w:rPr>
                <w:noProof/>
                <w:webHidden/>
              </w:rPr>
              <w:t>3</w:t>
            </w:r>
            <w:r w:rsidR="00733D84">
              <w:rPr>
                <w:noProof/>
                <w:webHidden/>
              </w:rPr>
              <w:fldChar w:fldCharType="end"/>
            </w:r>
          </w:hyperlink>
        </w:p>
        <w:p w14:paraId="3415271D" w14:textId="77777777" w:rsidR="00733D84" w:rsidRDefault="00C23178">
          <w:pPr>
            <w:pStyle w:val="TOC1"/>
            <w:tabs>
              <w:tab w:val="left" w:pos="440"/>
              <w:tab w:val="right" w:leader="dot" w:pos="9550"/>
            </w:tabs>
            <w:rPr>
              <w:rFonts w:eastAsiaTheme="minorEastAsia"/>
              <w:noProof/>
              <w:lang w:val="en-AU" w:eastAsia="en-AU"/>
            </w:rPr>
          </w:pPr>
          <w:hyperlink w:anchor="_Toc484523010" w:history="1">
            <w:r w:rsidR="00733D84" w:rsidRPr="00F01CB9">
              <w:rPr>
                <w:rStyle w:val="Hyperlink"/>
                <w:noProof/>
              </w:rPr>
              <w:t>1.</w:t>
            </w:r>
            <w:r w:rsidR="00733D84">
              <w:rPr>
                <w:rFonts w:eastAsiaTheme="minorEastAsia"/>
                <w:noProof/>
                <w:lang w:val="en-AU" w:eastAsia="en-AU"/>
              </w:rPr>
              <w:tab/>
            </w:r>
            <w:r w:rsidR="00733D84" w:rsidRPr="00F01CB9">
              <w:rPr>
                <w:rStyle w:val="Hyperlink"/>
                <w:noProof/>
              </w:rPr>
              <w:t>Copyright owner of the course</w:t>
            </w:r>
            <w:r w:rsidR="00733D84">
              <w:rPr>
                <w:noProof/>
                <w:webHidden/>
              </w:rPr>
              <w:tab/>
            </w:r>
            <w:r w:rsidR="00733D84">
              <w:rPr>
                <w:noProof/>
                <w:webHidden/>
              </w:rPr>
              <w:fldChar w:fldCharType="begin"/>
            </w:r>
            <w:r w:rsidR="00733D84">
              <w:rPr>
                <w:noProof/>
                <w:webHidden/>
              </w:rPr>
              <w:instrText xml:space="preserve"> PAGEREF _Toc484523010 \h </w:instrText>
            </w:r>
            <w:r w:rsidR="00733D84">
              <w:rPr>
                <w:noProof/>
                <w:webHidden/>
              </w:rPr>
            </w:r>
            <w:r w:rsidR="00733D84">
              <w:rPr>
                <w:noProof/>
                <w:webHidden/>
              </w:rPr>
              <w:fldChar w:fldCharType="separate"/>
            </w:r>
            <w:r w:rsidR="00B946B2">
              <w:rPr>
                <w:noProof/>
                <w:webHidden/>
              </w:rPr>
              <w:t>3</w:t>
            </w:r>
            <w:r w:rsidR="00733D84">
              <w:rPr>
                <w:noProof/>
                <w:webHidden/>
              </w:rPr>
              <w:fldChar w:fldCharType="end"/>
            </w:r>
          </w:hyperlink>
        </w:p>
        <w:p w14:paraId="2A8A6265" w14:textId="77777777" w:rsidR="00733D84" w:rsidRDefault="00C23178">
          <w:pPr>
            <w:pStyle w:val="TOC1"/>
            <w:tabs>
              <w:tab w:val="left" w:pos="440"/>
              <w:tab w:val="right" w:leader="dot" w:pos="9550"/>
            </w:tabs>
            <w:rPr>
              <w:rFonts w:eastAsiaTheme="minorEastAsia"/>
              <w:noProof/>
              <w:lang w:val="en-AU" w:eastAsia="en-AU"/>
            </w:rPr>
          </w:pPr>
          <w:hyperlink w:anchor="_Toc484523011" w:history="1">
            <w:r w:rsidR="00733D84" w:rsidRPr="00F01CB9">
              <w:rPr>
                <w:rStyle w:val="Hyperlink"/>
                <w:noProof/>
              </w:rPr>
              <w:t>2.</w:t>
            </w:r>
            <w:r w:rsidR="00733D84">
              <w:rPr>
                <w:rFonts w:eastAsiaTheme="minorEastAsia"/>
                <w:noProof/>
                <w:lang w:val="en-AU" w:eastAsia="en-AU"/>
              </w:rPr>
              <w:tab/>
            </w:r>
            <w:r w:rsidR="00733D84" w:rsidRPr="00F01CB9">
              <w:rPr>
                <w:rStyle w:val="Hyperlink"/>
                <w:noProof/>
              </w:rPr>
              <w:t>Address</w:t>
            </w:r>
            <w:r w:rsidR="00733D84">
              <w:rPr>
                <w:noProof/>
                <w:webHidden/>
              </w:rPr>
              <w:tab/>
            </w:r>
            <w:r w:rsidR="00733D84">
              <w:rPr>
                <w:noProof/>
                <w:webHidden/>
              </w:rPr>
              <w:fldChar w:fldCharType="begin"/>
            </w:r>
            <w:r w:rsidR="00733D84">
              <w:rPr>
                <w:noProof/>
                <w:webHidden/>
              </w:rPr>
              <w:instrText xml:space="preserve"> PAGEREF _Toc484523011 \h </w:instrText>
            </w:r>
            <w:r w:rsidR="00733D84">
              <w:rPr>
                <w:noProof/>
                <w:webHidden/>
              </w:rPr>
            </w:r>
            <w:r w:rsidR="00733D84">
              <w:rPr>
                <w:noProof/>
                <w:webHidden/>
              </w:rPr>
              <w:fldChar w:fldCharType="separate"/>
            </w:r>
            <w:r w:rsidR="00B946B2">
              <w:rPr>
                <w:noProof/>
                <w:webHidden/>
              </w:rPr>
              <w:t>3</w:t>
            </w:r>
            <w:r w:rsidR="00733D84">
              <w:rPr>
                <w:noProof/>
                <w:webHidden/>
              </w:rPr>
              <w:fldChar w:fldCharType="end"/>
            </w:r>
          </w:hyperlink>
        </w:p>
        <w:p w14:paraId="19ED94E2" w14:textId="77777777" w:rsidR="00733D84" w:rsidRDefault="00C23178">
          <w:pPr>
            <w:pStyle w:val="TOC1"/>
            <w:tabs>
              <w:tab w:val="left" w:pos="440"/>
              <w:tab w:val="right" w:leader="dot" w:pos="9550"/>
            </w:tabs>
            <w:rPr>
              <w:rFonts w:eastAsiaTheme="minorEastAsia"/>
              <w:noProof/>
              <w:lang w:val="en-AU" w:eastAsia="en-AU"/>
            </w:rPr>
          </w:pPr>
          <w:hyperlink w:anchor="_Toc484523012" w:history="1">
            <w:r w:rsidR="00733D84" w:rsidRPr="00F01CB9">
              <w:rPr>
                <w:rStyle w:val="Hyperlink"/>
                <w:noProof/>
              </w:rPr>
              <w:t>3.</w:t>
            </w:r>
            <w:r w:rsidR="00733D84">
              <w:rPr>
                <w:rFonts w:eastAsiaTheme="minorEastAsia"/>
                <w:noProof/>
                <w:lang w:val="en-AU" w:eastAsia="en-AU"/>
              </w:rPr>
              <w:tab/>
            </w:r>
            <w:r w:rsidR="00733D84" w:rsidRPr="00F01CB9">
              <w:rPr>
                <w:rStyle w:val="Hyperlink"/>
                <w:noProof/>
              </w:rPr>
              <w:t>Type of submission</w:t>
            </w:r>
            <w:r w:rsidR="00733D84">
              <w:rPr>
                <w:noProof/>
                <w:webHidden/>
              </w:rPr>
              <w:tab/>
            </w:r>
            <w:r w:rsidR="00733D84">
              <w:rPr>
                <w:noProof/>
                <w:webHidden/>
              </w:rPr>
              <w:fldChar w:fldCharType="begin"/>
            </w:r>
            <w:r w:rsidR="00733D84">
              <w:rPr>
                <w:noProof/>
                <w:webHidden/>
              </w:rPr>
              <w:instrText xml:space="preserve"> PAGEREF _Toc484523012 \h </w:instrText>
            </w:r>
            <w:r w:rsidR="00733D84">
              <w:rPr>
                <w:noProof/>
                <w:webHidden/>
              </w:rPr>
            </w:r>
            <w:r w:rsidR="00733D84">
              <w:rPr>
                <w:noProof/>
                <w:webHidden/>
              </w:rPr>
              <w:fldChar w:fldCharType="separate"/>
            </w:r>
            <w:r w:rsidR="00B946B2">
              <w:rPr>
                <w:noProof/>
                <w:webHidden/>
              </w:rPr>
              <w:t>3</w:t>
            </w:r>
            <w:r w:rsidR="00733D84">
              <w:rPr>
                <w:noProof/>
                <w:webHidden/>
              </w:rPr>
              <w:fldChar w:fldCharType="end"/>
            </w:r>
          </w:hyperlink>
        </w:p>
        <w:p w14:paraId="4A7573EC" w14:textId="77777777" w:rsidR="00733D84" w:rsidRDefault="00C23178">
          <w:pPr>
            <w:pStyle w:val="TOC1"/>
            <w:tabs>
              <w:tab w:val="left" w:pos="440"/>
              <w:tab w:val="right" w:leader="dot" w:pos="9550"/>
            </w:tabs>
            <w:rPr>
              <w:rFonts w:eastAsiaTheme="minorEastAsia"/>
              <w:noProof/>
              <w:lang w:val="en-AU" w:eastAsia="en-AU"/>
            </w:rPr>
          </w:pPr>
          <w:hyperlink w:anchor="_Toc484523013" w:history="1">
            <w:r w:rsidR="00733D84" w:rsidRPr="00F01CB9">
              <w:rPr>
                <w:rStyle w:val="Hyperlink"/>
                <w:noProof/>
              </w:rPr>
              <w:t>4.</w:t>
            </w:r>
            <w:r w:rsidR="00733D84">
              <w:rPr>
                <w:rFonts w:eastAsiaTheme="minorEastAsia"/>
                <w:noProof/>
                <w:lang w:val="en-AU" w:eastAsia="en-AU"/>
              </w:rPr>
              <w:tab/>
            </w:r>
            <w:r w:rsidR="00733D84" w:rsidRPr="00F01CB9">
              <w:rPr>
                <w:rStyle w:val="Hyperlink"/>
                <w:noProof/>
              </w:rPr>
              <w:t>Copyright acknowledgement</w:t>
            </w:r>
            <w:r w:rsidR="00733D84">
              <w:rPr>
                <w:noProof/>
                <w:webHidden/>
              </w:rPr>
              <w:tab/>
            </w:r>
            <w:r w:rsidR="00733D84">
              <w:rPr>
                <w:noProof/>
                <w:webHidden/>
              </w:rPr>
              <w:fldChar w:fldCharType="begin"/>
            </w:r>
            <w:r w:rsidR="00733D84">
              <w:rPr>
                <w:noProof/>
                <w:webHidden/>
              </w:rPr>
              <w:instrText xml:space="preserve"> PAGEREF _Toc484523013 \h </w:instrText>
            </w:r>
            <w:r w:rsidR="00733D84">
              <w:rPr>
                <w:noProof/>
                <w:webHidden/>
              </w:rPr>
            </w:r>
            <w:r w:rsidR="00733D84">
              <w:rPr>
                <w:noProof/>
                <w:webHidden/>
              </w:rPr>
              <w:fldChar w:fldCharType="separate"/>
            </w:r>
            <w:r w:rsidR="00B946B2">
              <w:rPr>
                <w:noProof/>
                <w:webHidden/>
              </w:rPr>
              <w:t>3</w:t>
            </w:r>
            <w:r w:rsidR="00733D84">
              <w:rPr>
                <w:noProof/>
                <w:webHidden/>
              </w:rPr>
              <w:fldChar w:fldCharType="end"/>
            </w:r>
          </w:hyperlink>
        </w:p>
        <w:p w14:paraId="16ED0C10" w14:textId="77777777" w:rsidR="00733D84" w:rsidRDefault="00C23178">
          <w:pPr>
            <w:pStyle w:val="TOC1"/>
            <w:tabs>
              <w:tab w:val="left" w:pos="440"/>
              <w:tab w:val="right" w:leader="dot" w:pos="9550"/>
            </w:tabs>
            <w:rPr>
              <w:rFonts w:eastAsiaTheme="minorEastAsia"/>
              <w:noProof/>
              <w:lang w:val="en-AU" w:eastAsia="en-AU"/>
            </w:rPr>
          </w:pPr>
          <w:hyperlink w:anchor="_Toc484523014" w:history="1">
            <w:r w:rsidR="00733D84" w:rsidRPr="00F01CB9">
              <w:rPr>
                <w:rStyle w:val="Hyperlink"/>
                <w:noProof/>
              </w:rPr>
              <w:t>5.</w:t>
            </w:r>
            <w:r w:rsidR="00733D84">
              <w:rPr>
                <w:rFonts w:eastAsiaTheme="minorEastAsia"/>
                <w:noProof/>
                <w:lang w:val="en-AU" w:eastAsia="en-AU"/>
              </w:rPr>
              <w:tab/>
            </w:r>
            <w:r w:rsidR="00733D84" w:rsidRPr="00F01CB9">
              <w:rPr>
                <w:rStyle w:val="Hyperlink"/>
                <w:noProof/>
              </w:rPr>
              <w:t>Licensing and franchise</w:t>
            </w:r>
            <w:r w:rsidR="00733D84">
              <w:rPr>
                <w:noProof/>
                <w:webHidden/>
              </w:rPr>
              <w:tab/>
            </w:r>
            <w:r w:rsidR="00733D84">
              <w:rPr>
                <w:noProof/>
                <w:webHidden/>
              </w:rPr>
              <w:fldChar w:fldCharType="begin"/>
            </w:r>
            <w:r w:rsidR="00733D84">
              <w:rPr>
                <w:noProof/>
                <w:webHidden/>
              </w:rPr>
              <w:instrText xml:space="preserve"> PAGEREF _Toc484523014 \h </w:instrText>
            </w:r>
            <w:r w:rsidR="00733D84">
              <w:rPr>
                <w:noProof/>
                <w:webHidden/>
              </w:rPr>
            </w:r>
            <w:r w:rsidR="00733D84">
              <w:rPr>
                <w:noProof/>
                <w:webHidden/>
              </w:rPr>
              <w:fldChar w:fldCharType="separate"/>
            </w:r>
            <w:r w:rsidR="00B946B2">
              <w:rPr>
                <w:noProof/>
                <w:webHidden/>
              </w:rPr>
              <w:t>4</w:t>
            </w:r>
            <w:r w:rsidR="00733D84">
              <w:rPr>
                <w:noProof/>
                <w:webHidden/>
              </w:rPr>
              <w:fldChar w:fldCharType="end"/>
            </w:r>
          </w:hyperlink>
        </w:p>
        <w:p w14:paraId="1EF487CC" w14:textId="77777777" w:rsidR="00733D84" w:rsidRDefault="00C23178">
          <w:pPr>
            <w:pStyle w:val="TOC1"/>
            <w:tabs>
              <w:tab w:val="left" w:pos="440"/>
              <w:tab w:val="right" w:leader="dot" w:pos="9550"/>
            </w:tabs>
            <w:rPr>
              <w:rFonts w:eastAsiaTheme="minorEastAsia"/>
              <w:noProof/>
              <w:lang w:val="en-AU" w:eastAsia="en-AU"/>
            </w:rPr>
          </w:pPr>
          <w:hyperlink w:anchor="_Toc484523015" w:history="1">
            <w:r w:rsidR="00733D84" w:rsidRPr="00F01CB9">
              <w:rPr>
                <w:rStyle w:val="Hyperlink"/>
                <w:noProof/>
              </w:rPr>
              <w:t>6.</w:t>
            </w:r>
            <w:r w:rsidR="00733D84">
              <w:rPr>
                <w:rFonts w:eastAsiaTheme="minorEastAsia"/>
                <w:noProof/>
                <w:lang w:val="en-AU" w:eastAsia="en-AU"/>
              </w:rPr>
              <w:tab/>
            </w:r>
            <w:r w:rsidR="00733D84" w:rsidRPr="00F01CB9">
              <w:rPr>
                <w:rStyle w:val="Hyperlink"/>
                <w:noProof/>
              </w:rPr>
              <w:t>Course accrediting body</w:t>
            </w:r>
            <w:r w:rsidR="00733D84">
              <w:rPr>
                <w:noProof/>
                <w:webHidden/>
              </w:rPr>
              <w:tab/>
            </w:r>
            <w:r w:rsidR="00733D84">
              <w:rPr>
                <w:noProof/>
                <w:webHidden/>
              </w:rPr>
              <w:fldChar w:fldCharType="begin"/>
            </w:r>
            <w:r w:rsidR="00733D84">
              <w:rPr>
                <w:noProof/>
                <w:webHidden/>
              </w:rPr>
              <w:instrText xml:space="preserve"> PAGEREF _Toc484523015 \h </w:instrText>
            </w:r>
            <w:r w:rsidR="00733D84">
              <w:rPr>
                <w:noProof/>
                <w:webHidden/>
              </w:rPr>
            </w:r>
            <w:r w:rsidR="00733D84">
              <w:rPr>
                <w:noProof/>
                <w:webHidden/>
              </w:rPr>
              <w:fldChar w:fldCharType="separate"/>
            </w:r>
            <w:r w:rsidR="00B946B2">
              <w:rPr>
                <w:noProof/>
                <w:webHidden/>
              </w:rPr>
              <w:t>5</w:t>
            </w:r>
            <w:r w:rsidR="00733D84">
              <w:rPr>
                <w:noProof/>
                <w:webHidden/>
              </w:rPr>
              <w:fldChar w:fldCharType="end"/>
            </w:r>
          </w:hyperlink>
        </w:p>
        <w:p w14:paraId="260A699D" w14:textId="77777777" w:rsidR="00733D84" w:rsidRDefault="00C23178">
          <w:pPr>
            <w:pStyle w:val="TOC1"/>
            <w:tabs>
              <w:tab w:val="left" w:pos="440"/>
              <w:tab w:val="right" w:leader="dot" w:pos="9550"/>
            </w:tabs>
            <w:rPr>
              <w:rFonts w:eastAsiaTheme="minorEastAsia"/>
              <w:noProof/>
              <w:lang w:val="en-AU" w:eastAsia="en-AU"/>
            </w:rPr>
          </w:pPr>
          <w:hyperlink w:anchor="_Toc484523016" w:history="1">
            <w:r w:rsidR="00733D84" w:rsidRPr="00F01CB9">
              <w:rPr>
                <w:rStyle w:val="Hyperlink"/>
                <w:noProof/>
              </w:rPr>
              <w:t>7.</w:t>
            </w:r>
            <w:r w:rsidR="00733D84">
              <w:rPr>
                <w:rFonts w:eastAsiaTheme="minorEastAsia"/>
                <w:noProof/>
                <w:lang w:val="en-AU" w:eastAsia="en-AU"/>
              </w:rPr>
              <w:tab/>
            </w:r>
            <w:r w:rsidR="00733D84" w:rsidRPr="00F01CB9">
              <w:rPr>
                <w:rStyle w:val="Hyperlink"/>
                <w:noProof/>
              </w:rPr>
              <w:t>AVETMISS information</w:t>
            </w:r>
            <w:r w:rsidR="00733D84">
              <w:rPr>
                <w:noProof/>
                <w:webHidden/>
              </w:rPr>
              <w:tab/>
            </w:r>
            <w:r w:rsidR="00733D84">
              <w:rPr>
                <w:noProof/>
                <w:webHidden/>
              </w:rPr>
              <w:fldChar w:fldCharType="begin"/>
            </w:r>
            <w:r w:rsidR="00733D84">
              <w:rPr>
                <w:noProof/>
                <w:webHidden/>
              </w:rPr>
              <w:instrText xml:space="preserve"> PAGEREF _Toc484523016 \h </w:instrText>
            </w:r>
            <w:r w:rsidR="00733D84">
              <w:rPr>
                <w:noProof/>
                <w:webHidden/>
              </w:rPr>
            </w:r>
            <w:r w:rsidR="00733D84">
              <w:rPr>
                <w:noProof/>
                <w:webHidden/>
              </w:rPr>
              <w:fldChar w:fldCharType="separate"/>
            </w:r>
            <w:r w:rsidR="00B946B2">
              <w:rPr>
                <w:noProof/>
                <w:webHidden/>
              </w:rPr>
              <w:t>5</w:t>
            </w:r>
            <w:r w:rsidR="00733D84">
              <w:rPr>
                <w:noProof/>
                <w:webHidden/>
              </w:rPr>
              <w:fldChar w:fldCharType="end"/>
            </w:r>
          </w:hyperlink>
        </w:p>
        <w:p w14:paraId="788270F7" w14:textId="77777777" w:rsidR="00733D84" w:rsidRDefault="00C23178">
          <w:pPr>
            <w:pStyle w:val="TOC1"/>
            <w:tabs>
              <w:tab w:val="left" w:pos="440"/>
              <w:tab w:val="right" w:leader="dot" w:pos="9550"/>
            </w:tabs>
            <w:rPr>
              <w:rFonts w:eastAsiaTheme="minorEastAsia"/>
              <w:noProof/>
              <w:lang w:val="en-AU" w:eastAsia="en-AU"/>
            </w:rPr>
          </w:pPr>
          <w:hyperlink w:anchor="_Toc484523017" w:history="1">
            <w:r w:rsidR="00733D84" w:rsidRPr="00F01CB9">
              <w:rPr>
                <w:rStyle w:val="Hyperlink"/>
                <w:noProof/>
              </w:rPr>
              <w:t>8.</w:t>
            </w:r>
            <w:r w:rsidR="00733D84">
              <w:rPr>
                <w:rFonts w:eastAsiaTheme="minorEastAsia"/>
                <w:noProof/>
                <w:lang w:val="en-AU" w:eastAsia="en-AU"/>
              </w:rPr>
              <w:tab/>
            </w:r>
            <w:r w:rsidR="00733D84" w:rsidRPr="00F01CB9">
              <w:rPr>
                <w:rStyle w:val="Hyperlink"/>
                <w:noProof/>
              </w:rPr>
              <w:t>Accreditation period</w:t>
            </w:r>
            <w:r w:rsidR="00733D84">
              <w:rPr>
                <w:noProof/>
                <w:webHidden/>
              </w:rPr>
              <w:tab/>
            </w:r>
            <w:r w:rsidR="00733D84">
              <w:rPr>
                <w:noProof/>
                <w:webHidden/>
              </w:rPr>
              <w:fldChar w:fldCharType="begin"/>
            </w:r>
            <w:r w:rsidR="00733D84">
              <w:rPr>
                <w:noProof/>
                <w:webHidden/>
              </w:rPr>
              <w:instrText xml:space="preserve"> PAGEREF _Toc484523017 \h </w:instrText>
            </w:r>
            <w:r w:rsidR="00733D84">
              <w:rPr>
                <w:noProof/>
                <w:webHidden/>
              </w:rPr>
            </w:r>
            <w:r w:rsidR="00733D84">
              <w:rPr>
                <w:noProof/>
                <w:webHidden/>
              </w:rPr>
              <w:fldChar w:fldCharType="separate"/>
            </w:r>
            <w:r w:rsidR="00B946B2">
              <w:rPr>
                <w:noProof/>
                <w:webHidden/>
              </w:rPr>
              <w:t>5</w:t>
            </w:r>
            <w:r w:rsidR="00733D84">
              <w:rPr>
                <w:noProof/>
                <w:webHidden/>
              </w:rPr>
              <w:fldChar w:fldCharType="end"/>
            </w:r>
          </w:hyperlink>
        </w:p>
        <w:p w14:paraId="3F34B821" w14:textId="77777777" w:rsidR="00733D84" w:rsidRDefault="00C23178">
          <w:pPr>
            <w:pStyle w:val="TOC1"/>
            <w:tabs>
              <w:tab w:val="right" w:leader="dot" w:pos="9550"/>
            </w:tabs>
            <w:rPr>
              <w:rFonts w:eastAsiaTheme="minorEastAsia"/>
              <w:noProof/>
              <w:lang w:val="en-AU" w:eastAsia="en-AU"/>
            </w:rPr>
          </w:pPr>
          <w:hyperlink w:anchor="_Toc484523018" w:history="1">
            <w:r w:rsidR="00733D84" w:rsidRPr="00F01CB9">
              <w:rPr>
                <w:rStyle w:val="Hyperlink"/>
                <w:rFonts w:eastAsia="Arial"/>
                <w:noProof/>
              </w:rPr>
              <w:t>Sec</w:t>
            </w:r>
            <w:r w:rsidR="00733D84" w:rsidRPr="00F01CB9">
              <w:rPr>
                <w:rStyle w:val="Hyperlink"/>
                <w:rFonts w:eastAsia="Arial"/>
                <w:noProof/>
                <w:spacing w:val="3"/>
              </w:rPr>
              <w:t>t</w:t>
            </w:r>
            <w:r w:rsidR="00733D84" w:rsidRPr="00F01CB9">
              <w:rPr>
                <w:rStyle w:val="Hyperlink"/>
                <w:rFonts w:eastAsia="Arial"/>
                <w:noProof/>
              </w:rPr>
              <w:t>ion</w:t>
            </w:r>
            <w:r w:rsidR="00733D84" w:rsidRPr="00F01CB9">
              <w:rPr>
                <w:rStyle w:val="Hyperlink"/>
                <w:rFonts w:eastAsia="Arial"/>
                <w:noProof/>
                <w:spacing w:val="-13"/>
              </w:rPr>
              <w:t xml:space="preserve"> </w:t>
            </w:r>
            <w:r w:rsidR="00733D84" w:rsidRPr="00F01CB9">
              <w:rPr>
                <w:rStyle w:val="Hyperlink"/>
                <w:rFonts w:eastAsia="Arial"/>
                <w:noProof/>
              </w:rPr>
              <w:t>B:</w:t>
            </w:r>
            <w:r w:rsidR="00733D84" w:rsidRPr="00F01CB9">
              <w:rPr>
                <w:rStyle w:val="Hyperlink"/>
                <w:rFonts w:eastAsia="Arial"/>
                <w:noProof/>
                <w:spacing w:val="-4"/>
              </w:rPr>
              <w:t xml:space="preserve"> </w:t>
            </w:r>
            <w:r w:rsidR="00733D84" w:rsidRPr="00F01CB9">
              <w:rPr>
                <w:rStyle w:val="Hyperlink"/>
                <w:rFonts w:eastAsia="Arial"/>
                <w:noProof/>
              </w:rPr>
              <w:t>Cou</w:t>
            </w:r>
            <w:r w:rsidR="00733D84" w:rsidRPr="00F01CB9">
              <w:rPr>
                <w:rStyle w:val="Hyperlink"/>
                <w:rFonts w:eastAsia="Arial"/>
                <w:noProof/>
                <w:spacing w:val="1"/>
              </w:rPr>
              <w:t>r</w:t>
            </w:r>
            <w:r w:rsidR="00733D84" w:rsidRPr="00F01CB9">
              <w:rPr>
                <w:rStyle w:val="Hyperlink"/>
                <w:rFonts w:eastAsia="Arial"/>
                <w:noProof/>
                <w:spacing w:val="-4"/>
              </w:rPr>
              <w:t>s</w:t>
            </w:r>
            <w:r w:rsidR="00733D84" w:rsidRPr="00F01CB9">
              <w:rPr>
                <w:rStyle w:val="Hyperlink"/>
                <w:rFonts w:eastAsia="Arial"/>
                <w:noProof/>
              </w:rPr>
              <w:t>e</w:t>
            </w:r>
            <w:r w:rsidR="00733D84" w:rsidRPr="00F01CB9">
              <w:rPr>
                <w:rStyle w:val="Hyperlink"/>
                <w:rFonts w:eastAsia="Arial"/>
                <w:noProof/>
                <w:spacing w:val="-12"/>
              </w:rPr>
              <w:t xml:space="preserve"> </w:t>
            </w:r>
            <w:r w:rsidR="00733D84" w:rsidRPr="00F01CB9">
              <w:rPr>
                <w:rStyle w:val="Hyperlink"/>
                <w:rFonts w:eastAsia="Arial"/>
                <w:noProof/>
              </w:rPr>
              <w:t>Inf</w:t>
            </w:r>
            <w:r w:rsidR="00733D84" w:rsidRPr="00F01CB9">
              <w:rPr>
                <w:rStyle w:val="Hyperlink"/>
                <w:rFonts w:eastAsia="Arial"/>
                <w:noProof/>
                <w:spacing w:val="8"/>
              </w:rPr>
              <w:t>o</w:t>
            </w:r>
            <w:r w:rsidR="00733D84" w:rsidRPr="00F01CB9">
              <w:rPr>
                <w:rStyle w:val="Hyperlink"/>
                <w:rFonts w:eastAsia="Arial"/>
                <w:noProof/>
              </w:rPr>
              <w:t>rmati</w:t>
            </w:r>
            <w:r w:rsidR="00733D84" w:rsidRPr="00F01CB9">
              <w:rPr>
                <w:rStyle w:val="Hyperlink"/>
                <w:rFonts w:eastAsia="Arial"/>
                <w:noProof/>
                <w:spacing w:val="-3"/>
              </w:rPr>
              <w:t>o</w:t>
            </w:r>
            <w:r w:rsidR="00733D84" w:rsidRPr="00F01CB9">
              <w:rPr>
                <w:rStyle w:val="Hyperlink"/>
                <w:rFonts w:eastAsia="Arial"/>
                <w:noProof/>
              </w:rPr>
              <w:t>n</w:t>
            </w:r>
            <w:r w:rsidR="00733D84">
              <w:rPr>
                <w:noProof/>
                <w:webHidden/>
              </w:rPr>
              <w:tab/>
            </w:r>
            <w:r w:rsidR="00733D84">
              <w:rPr>
                <w:noProof/>
                <w:webHidden/>
              </w:rPr>
              <w:fldChar w:fldCharType="begin"/>
            </w:r>
            <w:r w:rsidR="00733D84">
              <w:rPr>
                <w:noProof/>
                <w:webHidden/>
              </w:rPr>
              <w:instrText xml:space="preserve"> PAGEREF _Toc484523018 \h </w:instrText>
            </w:r>
            <w:r w:rsidR="00733D84">
              <w:rPr>
                <w:noProof/>
                <w:webHidden/>
              </w:rPr>
            </w:r>
            <w:r w:rsidR="00733D84">
              <w:rPr>
                <w:noProof/>
                <w:webHidden/>
              </w:rPr>
              <w:fldChar w:fldCharType="separate"/>
            </w:r>
            <w:r w:rsidR="00B946B2">
              <w:rPr>
                <w:noProof/>
                <w:webHidden/>
              </w:rPr>
              <w:t>6</w:t>
            </w:r>
            <w:r w:rsidR="00733D84">
              <w:rPr>
                <w:noProof/>
                <w:webHidden/>
              </w:rPr>
              <w:fldChar w:fldCharType="end"/>
            </w:r>
          </w:hyperlink>
        </w:p>
        <w:p w14:paraId="6488A254" w14:textId="77777777" w:rsidR="00733D84" w:rsidRDefault="00C23178">
          <w:pPr>
            <w:pStyle w:val="TOC1"/>
            <w:tabs>
              <w:tab w:val="left" w:pos="440"/>
              <w:tab w:val="right" w:leader="dot" w:pos="9550"/>
            </w:tabs>
            <w:rPr>
              <w:rFonts w:eastAsiaTheme="minorEastAsia"/>
              <w:noProof/>
              <w:lang w:val="en-AU" w:eastAsia="en-AU"/>
            </w:rPr>
          </w:pPr>
          <w:hyperlink w:anchor="_Toc484523019" w:history="1">
            <w:r w:rsidR="00733D84" w:rsidRPr="00F01CB9">
              <w:rPr>
                <w:rStyle w:val="Hyperlink"/>
                <w:rFonts w:cs="Arial"/>
                <w:noProof/>
              </w:rPr>
              <w:t>1.</w:t>
            </w:r>
            <w:r w:rsidR="00733D84">
              <w:rPr>
                <w:rFonts w:eastAsiaTheme="minorEastAsia"/>
                <w:noProof/>
                <w:lang w:val="en-AU" w:eastAsia="en-AU"/>
              </w:rPr>
              <w:tab/>
            </w:r>
            <w:r w:rsidR="00733D84" w:rsidRPr="00F01CB9">
              <w:rPr>
                <w:rStyle w:val="Hyperlink"/>
                <w:noProof/>
              </w:rPr>
              <w:t>Nomenclature</w:t>
            </w:r>
            <w:r w:rsidR="00733D84">
              <w:rPr>
                <w:noProof/>
                <w:webHidden/>
              </w:rPr>
              <w:tab/>
            </w:r>
            <w:r w:rsidR="00733D84">
              <w:rPr>
                <w:noProof/>
                <w:webHidden/>
              </w:rPr>
              <w:fldChar w:fldCharType="begin"/>
            </w:r>
            <w:r w:rsidR="00733D84">
              <w:rPr>
                <w:noProof/>
                <w:webHidden/>
              </w:rPr>
              <w:instrText xml:space="preserve"> PAGEREF _Toc484523019 \h </w:instrText>
            </w:r>
            <w:r w:rsidR="00733D84">
              <w:rPr>
                <w:noProof/>
                <w:webHidden/>
              </w:rPr>
            </w:r>
            <w:r w:rsidR="00733D84">
              <w:rPr>
                <w:noProof/>
                <w:webHidden/>
              </w:rPr>
              <w:fldChar w:fldCharType="separate"/>
            </w:r>
            <w:r w:rsidR="00B946B2">
              <w:rPr>
                <w:noProof/>
                <w:webHidden/>
              </w:rPr>
              <w:t>6</w:t>
            </w:r>
            <w:r w:rsidR="00733D84">
              <w:rPr>
                <w:noProof/>
                <w:webHidden/>
              </w:rPr>
              <w:fldChar w:fldCharType="end"/>
            </w:r>
          </w:hyperlink>
        </w:p>
        <w:p w14:paraId="429BCAB0" w14:textId="77777777" w:rsidR="00733D84" w:rsidRDefault="00C23178">
          <w:pPr>
            <w:pStyle w:val="TOC1"/>
            <w:tabs>
              <w:tab w:val="left" w:pos="440"/>
              <w:tab w:val="right" w:leader="dot" w:pos="9550"/>
            </w:tabs>
            <w:rPr>
              <w:rFonts w:eastAsiaTheme="minorEastAsia"/>
              <w:noProof/>
              <w:lang w:val="en-AU" w:eastAsia="en-AU"/>
            </w:rPr>
          </w:pPr>
          <w:hyperlink w:anchor="_Toc484523022" w:history="1">
            <w:r w:rsidR="00733D84" w:rsidRPr="00F01CB9">
              <w:rPr>
                <w:rStyle w:val="Hyperlink"/>
                <w:rFonts w:cs="Arial"/>
                <w:noProof/>
              </w:rPr>
              <w:t>2.</w:t>
            </w:r>
            <w:r w:rsidR="00733D84">
              <w:rPr>
                <w:rFonts w:eastAsiaTheme="minorEastAsia"/>
                <w:noProof/>
                <w:lang w:val="en-AU" w:eastAsia="en-AU"/>
              </w:rPr>
              <w:tab/>
            </w:r>
            <w:r w:rsidR="00733D84" w:rsidRPr="00F01CB9">
              <w:rPr>
                <w:rStyle w:val="Hyperlink"/>
                <w:noProof/>
              </w:rPr>
              <w:t>Vocational or educational outcomes</w:t>
            </w:r>
            <w:r w:rsidR="00733D84">
              <w:rPr>
                <w:noProof/>
                <w:webHidden/>
              </w:rPr>
              <w:tab/>
            </w:r>
            <w:r w:rsidR="00733D84">
              <w:rPr>
                <w:noProof/>
                <w:webHidden/>
              </w:rPr>
              <w:fldChar w:fldCharType="begin"/>
            </w:r>
            <w:r w:rsidR="00733D84">
              <w:rPr>
                <w:noProof/>
                <w:webHidden/>
              </w:rPr>
              <w:instrText xml:space="preserve"> PAGEREF _Toc484523022 \h </w:instrText>
            </w:r>
            <w:r w:rsidR="00733D84">
              <w:rPr>
                <w:noProof/>
                <w:webHidden/>
              </w:rPr>
            </w:r>
            <w:r w:rsidR="00733D84">
              <w:rPr>
                <w:noProof/>
                <w:webHidden/>
              </w:rPr>
              <w:fldChar w:fldCharType="separate"/>
            </w:r>
            <w:r w:rsidR="00B946B2">
              <w:rPr>
                <w:noProof/>
                <w:webHidden/>
              </w:rPr>
              <w:t>6</w:t>
            </w:r>
            <w:r w:rsidR="00733D84">
              <w:rPr>
                <w:noProof/>
                <w:webHidden/>
              </w:rPr>
              <w:fldChar w:fldCharType="end"/>
            </w:r>
          </w:hyperlink>
        </w:p>
        <w:p w14:paraId="4E461624" w14:textId="77777777" w:rsidR="00733D84" w:rsidRDefault="00C23178">
          <w:pPr>
            <w:pStyle w:val="TOC1"/>
            <w:tabs>
              <w:tab w:val="left" w:pos="440"/>
              <w:tab w:val="right" w:leader="dot" w:pos="9550"/>
            </w:tabs>
            <w:rPr>
              <w:rFonts w:eastAsiaTheme="minorEastAsia"/>
              <w:noProof/>
              <w:lang w:val="en-AU" w:eastAsia="en-AU"/>
            </w:rPr>
          </w:pPr>
          <w:hyperlink w:anchor="_Toc484523024" w:history="1">
            <w:r w:rsidR="00733D84" w:rsidRPr="00F01CB9">
              <w:rPr>
                <w:rStyle w:val="Hyperlink"/>
                <w:rFonts w:cs="Arial"/>
                <w:noProof/>
              </w:rPr>
              <w:t>3.</w:t>
            </w:r>
            <w:r w:rsidR="00733D84">
              <w:rPr>
                <w:rFonts w:eastAsiaTheme="minorEastAsia"/>
                <w:noProof/>
                <w:lang w:val="en-AU" w:eastAsia="en-AU"/>
              </w:rPr>
              <w:tab/>
            </w:r>
            <w:r w:rsidR="00733D84" w:rsidRPr="00F01CB9">
              <w:rPr>
                <w:rStyle w:val="Hyperlink"/>
                <w:noProof/>
              </w:rPr>
              <w:t>Development of the course</w:t>
            </w:r>
            <w:r w:rsidR="00733D84">
              <w:rPr>
                <w:noProof/>
                <w:webHidden/>
              </w:rPr>
              <w:tab/>
            </w:r>
            <w:r w:rsidR="00733D84">
              <w:rPr>
                <w:noProof/>
                <w:webHidden/>
              </w:rPr>
              <w:fldChar w:fldCharType="begin"/>
            </w:r>
            <w:r w:rsidR="00733D84">
              <w:rPr>
                <w:noProof/>
                <w:webHidden/>
              </w:rPr>
              <w:instrText xml:space="preserve"> PAGEREF _Toc484523024 \h </w:instrText>
            </w:r>
            <w:r w:rsidR="00733D84">
              <w:rPr>
                <w:noProof/>
                <w:webHidden/>
              </w:rPr>
            </w:r>
            <w:r w:rsidR="00733D84">
              <w:rPr>
                <w:noProof/>
                <w:webHidden/>
              </w:rPr>
              <w:fldChar w:fldCharType="separate"/>
            </w:r>
            <w:r w:rsidR="00B946B2">
              <w:rPr>
                <w:noProof/>
                <w:webHidden/>
              </w:rPr>
              <w:t>6</w:t>
            </w:r>
            <w:r w:rsidR="00733D84">
              <w:rPr>
                <w:noProof/>
                <w:webHidden/>
              </w:rPr>
              <w:fldChar w:fldCharType="end"/>
            </w:r>
          </w:hyperlink>
        </w:p>
        <w:p w14:paraId="2BA6B8CC" w14:textId="13209B7E" w:rsidR="00733D84" w:rsidRDefault="00C23178">
          <w:pPr>
            <w:pStyle w:val="TOC1"/>
            <w:tabs>
              <w:tab w:val="right" w:leader="dot" w:pos="9550"/>
            </w:tabs>
            <w:rPr>
              <w:rFonts w:eastAsiaTheme="minorEastAsia"/>
              <w:noProof/>
              <w:lang w:val="en-AU" w:eastAsia="en-AU"/>
            </w:rPr>
          </w:pPr>
          <w:hyperlink w:anchor="_Toc484523027" w:history="1">
            <w:r w:rsidR="00733D84" w:rsidRPr="00F01CB9">
              <w:rPr>
                <w:rStyle w:val="Hyperlink"/>
                <w:noProof/>
              </w:rPr>
              <w:t xml:space="preserve">4. </w:t>
            </w:r>
            <w:r w:rsidR="00733D84">
              <w:rPr>
                <w:rStyle w:val="Hyperlink"/>
                <w:noProof/>
              </w:rPr>
              <w:t xml:space="preserve">    </w:t>
            </w:r>
            <w:r w:rsidR="00733D84" w:rsidRPr="00F01CB9">
              <w:rPr>
                <w:rStyle w:val="Hyperlink"/>
                <w:noProof/>
              </w:rPr>
              <w:t>Course outcomes</w:t>
            </w:r>
            <w:r w:rsidR="00733D84">
              <w:rPr>
                <w:noProof/>
                <w:webHidden/>
              </w:rPr>
              <w:tab/>
            </w:r>
            <w:r w:rsidR="00733D84">
              <w:rPr>
                <w:noProof/>
                <w:webHidden/>
              </w:rPr>
              <w:fldChar w:fldCharType="begin"/>
            </w:r>
            <w:r w:rsidR="00733D84">
              <w:rPr>
                <w:noProof/>
                <w:webHidden/>
              </w:rPr>
              <w:instrText xml:space="preserve"> PAGEREF _Toc484523027 \h </w:instrText>
            </w:r>
            <w:r w:rsidR="00733D84">
              <w:rPr>
                <w:noProof/>
                <w:webHidden/>
              </w:rPr>
            </w:r>
            <w:r w:rsidR="00733D84">
              <w:rPr>
                <w:noProof/>
                <w:webHidden/>
              </w:rPr>
              <w:fldChar w:fldCharType="separate"/>
            </w:r>
            <w:r w:rsidR="00B946B2">
              <w:rPr>
                <w:noProof/>
                <w:webHidden/>
              </w:rPr>
              <w:t>10</w:t>
            </w:r>
            <w:r w:rsidR="00733D84">
              <w:rPr>
                <w:noProof/>
                <w:webHidden/>
              </w:rPr>
              <w:fldChar w:fldCharType="end"/>
            </w:r>
          </w:hyperlink>
        </w:p>
        <w:p w14:paraId="637B4B88" w14:textId="77777777" w:rsidR="00733D84" w:rsidRDefault="00C23178">
          <w:pPr>
            <w:pStyle w:val="TOC1"/>
            <w:tabs>
              <w:tab w:val="left" w:pos="440"/>
              <w:tab w:val="right" w:leader="dot" w:pos="9550"/>
            </w:tabs>
            <w:rPr>
              <w:rFonts w:eastAsiaTheme="minorEastAsia"/>
              <w:noProof/>
              <w:lang w:val="en-AU" w:eastAsia="en-AU"/>
            </w:rPr>
          </w:pPr>
          <w:hyperlink w:anchor="_Toc484523032" w:history="1">
            <w:r w:rsidR="00733D84" w:rsidRPr="00F01CB9">
              <w:rPr>
                <w:rStyle w:val="Hyperlink"/>
                <w:noProof/>
              </w:rPr>
              <w:t>5.</w:t>
            </w:r>
            <w:r w:rsidR="00733D84">
              <w:rPr>
                <w:rFonts w:eastAsiaTheme="minorEastAsia"/>
                <w:noProof/>
                <w:lang w:val="en-AU" w:eastAsia="en-AU"/>
              </w:rPr>
              <w:tab/>
            </w:r>
            <w:r w:rsidR="00733D84" w:rsidRPr="00F01CB9">
              <w:rPr>
                <w:rStyle w:val="Hyperlink"/>
                <w:noProof/>
              </w:rPr>
              <w:t>Course rules</w:t>
            </w:r>
            <w:r w:rsidR="00733D84">
              <w:rPr>
                <w:noProof/>
                <w:webHidden/>
              </w:rPr>
              <w:tab/>
            </w:r>
            <w:r w:rsidR="00733D84">
              <w:rPr>
                <w:noProof/>
                <w:webHidden/>
              </w:rPr>
              <w:fldChar w:fldCharType="begin"/>
            </w:r>
            <w:r w:rsidR="00733D84">
              <w:rPr>
                <w:noProof/>
                <w:webHidden/>
              </w:rPr>
              <w:instrText xml:space="preserve"> PAGEREF _Toc484523032 \h </w:instrText>
            </w:r>
            <w:r w:rsidR="00733D84">
              <w:rPr>
                <w:noProof/>
                <w:webHidden/>
              </w:rPr>
            </w:r>
            <w:r w:rsidR="00733D84">
              <w:rPr>
                <w:noProof/>
                <w:webHidden/>
              </w:rPr>
              <w:fldChar w:fldCharType="separate"/>
            </w:r>
            <w:r w:rsidR="00B946B2">
              <w:rPr>
                <w:noProof/>
                <w:webHidden/>
              </w:rPr>
              <w:t>12</w:t>
            </w:r>
            <w:r w:rsidR="00733D84">
              <w:rPr>
                <w:noProof/>
                <w:webHidden/>
              </w:rPr>
              <w:fldChar w:fldCharType="end"/>
            </w:r>
          </w:hyperlink>
        </w:p>
        <w:p w14:paraId="4B0632E0" w14:textId="46F6DAAE" w:rsidR="00733D84" w:rsidRDefault="00C23178">
          <w:pPr>
            <w:pStyle w:val="TOC1"/>
            <w:tabs>
              <w:tab w:val="left" w:pos="440"/>
              <w:tab w:val="right" w:leader="dot" w:pos="9550"/>
            </w:tabs>
            <w:rPr>
              <w:rFonts w:eastAsiaTheme="minorEastAsia"/>
              <w:noProof/>
              <w:lang w:val="en-AU" w:eastAsia="en-AU"/>
            </w:rPr>
          </w:pPr>
          <w:hyperlink w:anchor="_Toc484523035" w:history="1">
            <w:r w:rsidR="00733D84" w:rsidRPr="00F01CB9">
              <w:rPr>
                <w:rStyle w:val="Hyperlink"/>
                <w:noProof/>
              </w:rPr>
              <w:t>6.</w:t>
            </w:r>
            <w:r w:rsidR="00733D84">
              <w:rPr>
                <w:rFonts w:eastAsiaTheme="minorEastAsia"/>
                <w:noProof/>
                <w:lang w:val="en-AU" w:eastAsia="en-AU"/>
              </w:rPr>
              <w:tab/>
            </w:r>
            <w:r w:rsidR="00733D84" w:rsidRPr="00F01CB9">
              <w:rPr>
                <w:rStyle w:val="Hyperlink"/>
                <w:noProof/>
              </w:rPr>
              <w:t xml:space="preserve">Assessment  </w:t>
            </w:r>
            <w:r w:rsidR="00733D84">
              <w:rPr>
                <w:rStyle w:val="Hyperlink"/>
                <w:noProof/>
              </w:rPr>
              <w:t>……..</w:t>
            </w:r>
            <w:r w:rsidR="00733D84">
              <w:rPr>
                <w:noProof/>
                <w:webHidden/>
              </w:rPr>
              <w:tab/>
            </w:r>
            <w:r w:rsidR="00733D84">
              <w:rPr>
                <w:noProof/>
                <w:webHidden/>
              </w:rPr>
              <w:fldChar w:fldCharType="begin"/>
            </w:r>
            <w:r w:rsidR="00733D84">
              <w:rPr>
                <w:noProof/>
                <w:webHidden/>
              </w:rPr>
              <w:instrText xml:space="preserve"> PAGEREF _Toc484523035 \h </w:instrText>
            </w:r>
            <w:r w:rsidR="00733D84">
              <w:rPr>
                <w:noProof/>
                <w:webHidden/>
              </w:rPr>
            </w:r>
            <w:r w:rsidR="00733D84">
              <w:rPr>
                <w:noProof/>
                <w:webHidden/>
              </w:rPr>
              <w:fldChar w:fldCharType="separate"/>
            </w:r>
            <w:r w:rsidR="00B946B2">
              <w:rPr>
                <w:noProof/>
                <w:webHidden/>
              </w:rPr>
              <w:t>14</w:t>
            </w:r>
            <w:r w:rsidR="00733D84">
              <w:rPr>
                <w:noProof/>
                <w:webHidden/>
              </w:rPr>
              <w:fldChar w:fldCharType="end"/>
            </w:r>
          </w:hyperlink>
        </w:p>
        <w:p w14:paraId="47DA8E05" w14:textId="77777777" w:rsidR="00733D84" w:rsidRDefault="00C23178">
          <w:pPr>
            <w:pStyle w:val="TOC1"/>
            <w:tabs>
              <w:tab w:val="left" w:pos="440"/>
              <w:tab w:val="right" w:leader="dot" w:pos="9550"/>
            </w:tabs>
            <w:rPr>
              <w:rFonts w:eastAsiaTheme="minorEastAsia"/>
              <w:noProof/>
              <w:lang w:val="en-AU" w:eastAsia="en-AU"/>
            </w:rPr>
          </w:pPr>
          <w:hyperlink w:anchor="_Toc484523036" w:history="1">
            <w:r w:rsidR="00733D84" w:rsidRPr="00F01CB9">
              <w:rPr>
                <w:rStyle w:val="Hyperlink"/>
                <w:noProof/>
              </w:rPr>
              <w:t>7.</w:t>
            </w:r>
            <w:r w:rsidR="00733D84">
              <w:rPr>
                <w:rFonts w:eastAsiaTheme="minorEastAsia"/>
                <w:noProof/>
                <w:lang w:val="en-AU" w:eastAsia="en-AU"/>
              </w:rPr>
              <w:tab/>
            </w:r>
            <w:r w:rsidR="00733D84" w:rsidRPr="00F01CB9">
              <w:rPr>
                <w:rStyle w:val="Hyperlink"/>
                <w:noProof/>
              </w:rPr>
              <w:t>Delivery</w:t>
            </w:r>
            <w:r w:rsidR="00733D84">
              <w:rPr>
                <w:noProof/>
                <w:webHidden/>
              </w:rPr>
              <w:tab/>
            </w:r>
            <w:r w:rsidR="00733D84">
              <w:rPr>
                <w:noProof/>
                <w:webHidden/>
              </w:rPr>
              <w:fldChar w:fldCharType="begin"/>
            </w:r>
            <w:r w:rsidR="00733D84">
              <w:rPr>
                <w:noProof/>
                <w:webHidden/>
              </w:rPr>
              <w:instrText xml:space="preserve"> PAGEREF _Toc484523036 \h </w:instrText>
            </w:r>
            <w:r w:rsidR="00733D84">
              <w:rPr>
                <w:noProof/>
                <w:webHidden/>
              </w:rPr>
            </w:r>
            <w:r w:rsidR="00733D84">
              <w:rPr>
                <w:noProof/>
                <w:webHidden/>
              </w:rPr>
              <w:fldChar w:fldCharType="separate"/>
            </w:r>
            <w:r w:rsidR="00B946B2">
              <w:rPr>
                <w:noProof/>
                <w:webHidden/>
              </w:rPr>
              <w:t>16</w:t>
            </w:r>
            <w:r w:rsidR="00733D84">
              <w:rPr>
                <w:noProof/>
                <w:webHidden/>
              </w:rPr>
              <w:fldChar w:fldCharType="end"/>
            </w:r>
          </w:hyperlink>
        </w:p>
        <w:p w14:paraId="2D3E9A8E" w14:textId="283CB9C3" w:rsidR="00733D84" w:rsidRDefault="00C23178" w:rsidP="00733D84">
          <w:pPr>
            <w:pStyle w:val="TOC3"/>
            <w:tabs>
              <w:tab w:val="left" w:pos="1320"/>
            </w:tabs>
            <w:ind w:left="0" w:firstLine="0"/>
            <w:rPr>
              <w:rFonts w:eastAsiaTheme="minorEastAsia"/>
              <w:noProof/>
              <w:lang w:val="en-AU" w:eastAsia="en-AU"/>
            </w:rPr>
          </w:pPr>
          <w:hyperlink w:anchor="_Toc484523038" w:history="1">
            <w:r w:rsidR="00733D84" w:rsidRPr="00F01CB9">
              <w:rPr>
                <w:rStyle w:val="Hyperlink"/>
                <w:noProof/>
              </w:rPr>
              <w:t>8.</w:t>
            </w:r>
            <w:r w:rsidR="00733D84">
              <w:rPr>
                <w:rStyle w:val="Hyperlink"/>
                <w:noProof/>
              </w:rPr>
              <w:t xml:space="preserve">      P</w:t>
            </w:r>
            <w:r w:rsidR="00733D84" w:rsidRPr="00F01CB9">
              <w:rPr>
                <w:rStyle w:val="Hyperlink"/>
                <w:noProof/>
              </w:rPr>
              <w:t>athways and articulation</w:t>
            </w:r>
            <w:r w:rsidR="00733D84">
              <w:rPr>
                <w:noProof/>
                <w:webHidden/>
              </w:rPr>
              <w:t>…………………………………………………………………………………………………………………</w:t>
            </w:r>
            <w:r w:rsidR="00733D84">
              <w:rPr>
                <w:noProof/>
                <w:webHidden/>
              </w:rPr>
              <w:fldChar w:fldCharType="begin"/>
            </w:r>
            <w:r w:rsidR="00733D84">
              <w:rPr>
                <w:noProof/>
                <w:webHidden/>
              </w:rPr>
              <w:instrText xml:space="preserve"> PAGEREF _Toc484523038 \h </w:instrText>
            </w:r>
            <w:r w:rsidR="00733D84">
              <w:rPr>
                <w:noProof/>
                <w:webHidden/>
              </w:rPr>
            </w:r>
            <w:r w:rsidR="00733D84">
              <w:rPr>
                <w:noProof/>
                <w:webHidden/>
              </w:rPr>
              <w:fldChar w:fldCharType="separate"/>
            </w:r>
            <w:r w:rsidR="00B946B2">
              <w:rPr>
                <w:noProof/>
                <w:webHidden/>
              </w:rPr>
              <w:t>17</w:t>
            </w:r>
            <w:r w:rsidR="00733D84">
              <w:rPr>
                <w:noProof/>
                <w:webHidden/>
              </w:rPr>
              <w:fldChar w:fldCharType="end"/>
            </w:r>
          </w:hyperlink>
        </w:p>
        <w:p w14:paraId="55BC0A35" w14:textId="77777777" w:rsidR="00733D84" w:rsidRDefault="00C23178">
          <w:pPr>
            <w:pStyle w:val="TOC1"/>
            <w:tabs>
              <w:tab w:val="left" w:pos="440"/>
              <w:tab w:val="right" w:leader="dot" w:pos="9550"/>
            </w:tabs>
            <w:rPr>
              <w:rFonts w:eastAsiaTheme="minorEastAsia"/>
              <w:noProof/>
              <w:lang w:val="en-AU" w:eastAsia="en-AU"/>
            </w:rPr>
          </w:pPr>
          <w:hyperlink w:anchor="_Toc484523039" w:history="1">
            <w:r w:rsidR="00733D84" w:rsidRPr="00F01CB9">
              <w:rPr>
                <w:rStyle w:val="Hyperlink"/>
                <w:noProof/>
              </w:rPr>
              <w:t>9.</w:t>
            </w:r>
            <w:r w:rsidR="00733D84">
              <w:rPr>
                <w:rFonts w:eastAsiaTheme="minorEastAsia"/>
                <w:noProof/>
                <w:lang w:val="en-AU" w:eastAsia="en-AU"/>
              </w:rPr>
              <w:tab/>
            </w:r>
            <w:r w:rsidR="00733D84" w:rsidRPr="00F01CB9">
              <w:rPr>
                <w:rStyle w:val="Hyperlink"/>
                <w:noProof/>
              </w:rPr>
              <w:t>Ongoing monitoring and evaluation</w:t>
            </w:r>
            <w:r w:rsidR="00733D84">
              <w:rPr>
                <w:noProof/>
                <w:webHidden/>
              </w:rPr>
              <w:tab/>
            </w:r>
            <w:r w:rsidR="00733D84">
              <w:rPr>
                <w:noProof/>
                <w:webHidden/>
              </w:rPr>
              <w:fldChar w:fldCharType="begin"/>
            </w:r>
            <w:r w:rsidR="00733D84">
              <w:rPr>
                <w:noProof/>
                <w:webHidden/>
              </w:rPr>
              <w:instrText xml:space="preserve"> PAGEREF _Toc484523039 \h </w:instrText>
            </w:r>
            <w:r w:rsidR="00733D84">
              <w:rPr>
                <w:noProof/>
                <w:webHidden/>
              </w:rPr>
            </w:r>
            <w:r w:rsidR="00733D84">
              <w:rPr>
                <w:noProof/>
                <w:webHidden/>
              </w:rPr>
              <w:fldChar w:fldCharType="separate"/>
            </w:r>
            <w:r w:rsidR="00B946B2">
              <w:rPr>
                <w:noProof/>
                <w:webHidden/>
              </w:rPr>
              <w:t>17</w:t>
            </w:r>
            <w:r w:rsidR="00733D84">
              <w:rPr>
                <w:noProof/>
                <w:webHidden/>
              </w:rPr>
              <w:fldChar w:fldCharType="end"/>
            </w:r>
          </w:hyperlink>
        </w:p>
        <w:p w14:paraId="29E07E2E" w14:textId="77777777" w:rsidR="00733D84" w:rsidRDefault="00C23178">
          <w:pPr>
            <w:pStyle w:val="TOC1"/>
            <w:tabs>
              <w:tab w:val="right" w:leader="dot" w:pos="9550"/>
            </w:tabs>
            <w:rPr>
              <w:rFonts w:eastAsiaTheme="minorEastAsia"/>
              <w:noProof/>
              <w:lang w:val="en-AU" w:eastAsia="en-AU"/>
            </w:rPr>
          </w:pPr>
          <w:hyperlink w:anchor="_Toc484523040" w:history="1">
            <w:r w:rsidR="00733D84" w:rsidRPr="00F01CB9">
              <w:rPr>
                <w:rStyle w:val="Hyperlink"/>
                <w:noProof/>
              </w:rPr>
              <w:t>Section C: Units of competency</w:t>
            </w:r>
            <w:r w:rsidR="00733D84">
              <w:rPr>
                <w:noProof/>
                <w:webHidden/>
              </w:rPr>
              <w:tab/>
            </w:r>
            <w:r w:rsidR="00733D84">
              <w:rPr>
                <w:noProof/>
                <w:webHidden/>
              </w:rPr>
              <w:fldChar w:fldCharType="begin"/>
            </w:r>
            <w:r w:rsidR="00733D84">
              <w:rPr>
                <w:noProof/>
                <w:webHidden/>
              </w:rPr>
              <w:instrText xml:space="preserve"> PAGEREF _Toc484523040 \h </w:instrText>
            </w:r>
            <w:r w:rsidR="00733D84">
              <w:rPr>
                <w:noProof/>
                <w:webHidden/>
              </w:rPr>
            </w:r>
            <w:r w:rsidR="00733D84">
              <w:rPr>
                <w:noProof/>
                <w:webHidden/>
              </w:rPr>
              <w:fldChar w:fldCharType="separate"/>
            </w:r>
            <w:r w:rsidR="00B946B2">
              <w:rPr>
                <w:noProof/>
                <w:webHidden/>
              </w:rPr>
              <w:t>18</w:t>
            </w:r>
            <w:r w:rsidR="00733D84">
              <w:rPr>
                <w:noProof/>
                <w:webHidden/>
              </w:rPr>
              <w:fldChar w:fldCharType="end"/>
            </w:r>
          </w:hyperlink>
        </w:p>
        <w:p w14:paraId="245565E8" w14:textId="77777777" w:rsidR="00733D84" w:rsidRDefault="00C23178">
          <w:pPr>
            <w:pStyle w:val="TOC1"/>
            <w:tabs>
              <w:tab w:val="right" w:leader="dot" w:pos="9550"/>
            </w:tabs>
            <w:rPr>
              <w:rFonts w:eastAsiaTheme="minorEastAsia"/>
              <w:noProof/>
              <w:lang w:val="en-AU" w:eastAsia="en-AU"/>
            </w:rPr>
          </w:pPr>
          <w:hyperlink w:anchor="_Toc484523041" w:history="1">
            <w:r w:rsidR="00733D84" w:rsidRPr="00F01CB9">
              <w:rPr>
                <w:rStyle w:val="Hyperlink"/>
                <w:noProof/>
              </w:rPr>
              <w:t>VU21988 - Utilise basic network concepts and protocols required in cyber security</w:t>
            </w:r>
            <w:r w:rsidR="00733D84">
              <w:rPr>
                <w:noProof/>
                <w:webHidden/>
              </w:rPr>
              <w:tab/>
            </w:r>
            <w:r w:rsidR="00733D84">
              <w:rPr>
                <w:noProof/>
                <w:webHidden/>
              </w:rPr>
              <w:fldChar w:fldCharType="begin"/>
            </w:r>
            <w:r w:rsidR="00733D84">
              <w:rPr>
                <w:noProof/>
                <w:webHidden/>
              </w:rPr>
              <w:instrText xml:space="preserve"> PAGEREF _Toc484523041 \h </w:instrText>
            </w:r>
            <w:r w:rsidR="00733D84">
              <w:rPr>
                <w:noProof/>
                <w:webHidden/>
              </w:rPr>
            </w:r>
            <w:r w:rsidR="00733D84">
              <w:rPr>
                <w:noProof/>
                <w:webHidden/>
              </w:rPr>
              <w:fldChar w:fldCharType="separate"/>
            </w:r>
            <w:r w:rsidR="00B946B2">
              <w:rPr>
                <w:noProof/>
                <w:webHidden/>
              </w:rPr>
              <w:t>19</w:t>
            </w:r>
            <w:r w:rsidR="00733D84">
              <w:rPr>
                <w:noProof/>
                <w:webHidden/>
              </w:rPr>
              <w:fldChar w:fldCharType="end"/>
            </w:r>
          </w:hyperlink>
        </w:p>
        <w:p w14:paraId="7B333BC9" w14:textId="77777777" w:rsidR="00733D84" w:rsidRDefault="00C23178">
          <w:pPr>
            <w:pStyle w:val="TOC1"/>
            <w:tabs>
              <w:tab w:val="right" w:leader="dot" w:pos="9550"/>
            </w:tabs>
            <w:rPr>
              <w:rFonts w:eastAsiaTheme="minorEastAsia"/>
              <w:noProof/>
              <w:lang w:val="en-AU" w:eastAsia="en-AU"/>
            </w:rPr>
          </w:pPr>
          <w:hyperlink w:anchor="_Toc484523042" w:history="1">
            <w:r w:rsidR="00733D84" w:rsidRPr="00F01CB9">
              <w:rPr>
                <w:rStyle w:val="Hyperlink"/>
                <w:noProof/>
              </w:rPr>
              <w:t>VU21993 - Secure a networked personal computer</w:t>
            </w:r>
            <w:r w:rsidR="00733D84">
              <w:rPr>
                <w:noProof/>
                <w:webHidden/>
              </w:rPr>
              <w:tab/>
            </w:r>
            <w:r w:rsidR="00733D84">
              <w:rPr>
                <w:noProof/>
                <w:webHidden/>
              </w:rPr>
              <w:fldChar w:fldCharType="begin"/>
            </w:r>
            <w:r w:rsidR="00733D84">
              <w:rPr>
                <w:noProof/>
                <w:webHidden/>
              </w:rPr>
              <w:instrText xml:space="preserve"> PAGEREF _Toc484523042 \h </w:instrText>
            </w:r>
            <w:r w:rsidR="00733D84">
              <w:rPr>
                <w:noProof/>
                <w:webHidden/>
              </w:rPr>
            </w:r>
            <w:r w:rsidR="00733D84">
              <w:rPr>
                <w:noProof/>
                <w:webHidden/>
              </w:rPr>
              <w:fldChar w:fldCharType="separate"/>
            </w:r>
            <w:r w:rsidR="00B946B2">
              <w:rPr>
                <w:noProof/>
                <w:webHidden/>
              </w:rPr>
              <w:t>24</w:t>
            </w:r>
            <w:r w:rsidR="00733D84">
              <w:rPr>
                <w:noProof/>
                <w:webHidden/>
              </w:rPr>
              <w:fldChar w:fldCharType="end"/>
            </w:r>
          </w:hyperlink>
        </w:p>
        <w:p w14:paraId="77898B4C" w14:textId="77777777" w:rsidR="00733D84" w:rsidRDefault="00C23178">
          <w:pPr>
            <w:pStyle w:val="TOC1"/>
            <w:tabs>
              <w:tab w:val="right" w:leader="dot" w:pos="9550"/>
            </w:tabs>
            <w:rPr>
              <w:rFonts w:eastAsiaTheme="minorEastAsia"/>
              <w:noProof/>
              <w:lang w:val="en-AU" w:eastAsia="en-AU"/>
            </w:rPr>
          </w:pPr>
          <w:hyperlink w:anchor="_Toc484523043" w:history="1">
            <w:r w:rsidR="00733D84" w:rsidRPr="00F01CB9">
              <w:rPr>
                <w:rStyle w:val="Hyperlink"/>
                <w:noProof/>
              </w:rPr>
              <w:t>VU21989 - Test concepts and procedures for cyber security</w:t>
            </w:r>
            <w:r w:rsidR="00733D84">
              <w:rPr>
                <w:noProof/>
                <w:webHidden/>
              </w:rPr>
              <w:tab/>
            </w:r>
            <w:r w:rsidR="00733D84">
              <w:rPr>
                <w:noProof/>
                <w:webHidden/>
              </w:rPr>
              <w:fldChar w:fldCharType="begin"/>
            </w:r>
            <w:r w:rsidR="00733D84">
              <w:rPr>
                <w:noProof/>
                <w:webHidden/>
              </w:rPr>
              <w:instrText xml:space="preserve"> PAGEREF _Toc484523043 \h </w:instrText>
            </w:r>
            <w:r w:rsidR="00733D84">
              <w:rPr>
                <w:noProof/>
                <w:webHidden/>
              </w:rPr>
            </w:r>
            <w:r w:rsidR="00733D84">
              <w:rPr>
                <w:noProof/>
                <w:webHidden/>
              </w:rPr>
              <w:fldChar w:fldCharType="separate"/>
            </w:r>
            <w:r w:rsidR="00B946B2">
              <w:rPr>
                <w:noProof/>
                <w:webHidden/>
              </w:rPr>
              <w:t>29</w:t>
            </w:r>
            <w:r w:rsidR="00733D84">
              <w:rPr>
                <w:noProof/>
                <w:webHidden/>
              </w:rPr>
              <w:fldChar w:fldCharType="end"/>
            </w:r>
          </w:hyperlink>
        </w:p>
        <w:p w14:paraId="72B1D76B" w14:textId="77777777" w:rsidR="00733D84" w:rsidRDefault="00C23178">
          <w:pPr>
            <w:pStyle w:val="TOC1"/>
            <w:tabs>
              <w:tab w:val="right" w:leader="dot" w:pos="9550"/>
            </w:tabs>
            <w:rPr>
              <w:rFonts w:eastAsiaTheme="minorEastAsia"/>
              <w:noProof/>
              <w:lang w:val="en-AU" w:eastAsia="en-AU"/>
            </w:rPr>
          </w:pPr>
          <w:hyperlink w:anchor="_Toc484523044" w:history="1">
            <w:r w:rsidR="00733D84" w:rsidRPr="00F01CB9">
              <w:rPr>
                <w:rStyle w:val="Hyperlink"/>
                <w:noProof/>
              </w:rPr>
              <w:t>VU21994 - Perform basic cyber security data analysis</w:t>
            </w:r>
            <w:r w:rsidR="00733D84">
              <w:rPr>
                <w:noProof/>
                <w:webHidden/>
              </w:rPr>
              <w:tab/>
            </w:r>
            <w:r w:rsidR="00733D84">
              <w:rPr>
                <w:noProof/>
                <w:webHidden/>
              </w:rPr>
              <w:fldChar w:fldCharType="begin"/>
            </w:r>
            <w:r w:rsidR="00733D84">
              <w:rPr>
                <w:noProof/>
                <w:webHidden/>
              </w:rPr>
              <w:instrText xml:space="preserve"> PAGEREF _Toc484523044 \h </w:instrText>
            </w:r>
            <w:r w:rsidR="00733D84">
              <w:rPr>
                <w:noProof/>
                <w:webHidden/>
              </w:rPr>
            </w:r>
            <w:r w:rsidR="00733D84">
              <w:rPr>
                <w:noProof/>
                <w:webHidden/>
              </w:rPr>
              <w:fldChar w:fldCharType="separate"/>
            </w:r>
            <w:r w:rsidR="00B946B2">
              <w:rPr>
                <w:noProof/>
                <w:webHidden/>
              </w:rPr>
              <w:t>34</w:t>
            </w:r>
            <w:r w:rsidR="00733D84">
              <w:rPr>
                <w:noProof/>
                <w:webHidden/>
              </w:rPr>
              <w:fldChar w:fldCharType="end"/>
            </w:r>
          </w:hyperlink>
        </w:p>
        <w:p w14:paraId="2BA22AF8" w14:textId="77777777" w:rsidR="00733D84" w:rsidRDefault="00C23178">
          <w:pPr>
            <w:pStyle w:val="TOC1"/>
            <w:tabs>
              <w:tab w:val="right" w:leader="dot" w:pos="9550"/>
            </w:tabs>
            <w:rPr>
              <w:rFonts w:eastAsiaTheme="minorEastAsia"/>
              <w:noProof/>
              <w:lang w:val="en-AU" w:eastAsia="en-AU"/>
            </w:rPr>
          </w:pPr>
          <w:hyperlink w:anchor="_Toc484523045" w:history="1">
            <w:r w:rsidR="00733D84" w:rsidRPr="00F01CB9">
              <w:rPr>
                <w:rStyle w:val="Hyperlink"/>
                <w:noProof/>
              </w:rPr>
              <w:t>VU21990 - Recognise the need for cyber security in an organisation</w:t>
            </w:r>
            <w:r w:rsidR="00733D84">
              <w:rPr>
                <w:noProof/>
                <w:webHidden/>
              </w:rPr>
              <w:tab/>
            </w:r>
            <w:r w:rsidR="00733D84">
              <w:rPr>
                <w:noProof/>
                <w:webHidden/>
              </w:rPr>
              <w:fldChar w:fldCharType="begin"/>
            </w:r>
            <w:r w:rsidR="00733D84">
              <w:rPr>
                <w:noProof/>
                <w:webHidden/>
              </w:rPr>
              <w:instrText xml:space="preserve"> PAGEREF _Toc484523045 \h </w:instrText>
            </w:r>
            <w:r w:rsidR="00733D84">
              <w:rPr>
                <w:noProof/>
                <w:webHidden/>
              </w:rPr>
            </w:r>
            <w:r w:rsidR="00733D84">
              <w:rPr>
                <w:noProof/>
                <w:webHidden/>
              </w:rPr>
              <w:fldChar w:fldCharType="separate"/>
            </w:r>
            <w:r w:rsidR="00B946B2">
              <w:rPr>
                <w:noProof/>
                <w:webHidden/>
              </w:rPr>
              <w:t>37</w:t>
            </w:r>
            <w:r w:rsidR="00733D84">
              <w:rPr>
                <w:noProof/>
                <w:webHidden/>
              </w:rPr>
              <w:fldChar w:fldCharType="end"/>
            </w:r>
          </w:hyperlink>
        </w:p>
        <w:p w14:paraId="075732C1" w14:textId="77777777" w:rsidR="00733D84" w:rsidRDefault="00C23178">
          <w:pPr>
            <w:pStyle w:val="TOC1"/>
            <w:tabs>
              <w:tab w:val="right" w:leader="dot" w:pos="9550"/>
            </w:tabs>
            <w:rPr>
              <w:rFonts w:eastAsiaTheme="minorEastAsia"/>
              <w:noProof/>
              <w:lang w:val="en-AU" w:eastAsia="en-AU"/>
            </w:rPr>
          </w:pPr>
          <w:hyperlink w:anchor="_Toc484523046" w:history="1">
            <w:r w:rsidR="00733D84" w:rsidRPr="00F01CB9">
              <w:rPr>
                <w:rStyle w:val="Hyperlink"/>
                <w:noProof/>
              </w:rPr>
              <w:t>VU21991 - Implement network security infrastructure for an organisation</w:t>
            </w:r>
            <w:r w:rsidR="00733D84">
              <w:rPr>
                <w:noProof/>
                <w:webHidden/>
              </w:rPr>
              <w:tab/>
            </w:r>
            <w:r w:rsidR="00733D84">
              <w:rPr>
                <w:noProof/>
                <w:webHidden/>
              </w:rPr>
              <w:fldChar w:fldCharType="begin"/>
            </w:r>
            <w:r w:rsidR="00733D84">
              <w:rPr>
                <w:noProof/>
                <w:webHidden/>
              </w:rPr>
              <w:instrText xml:space="preserve"> PAGEREF _Toc484523046 \h </w:instrText>
            </w:r>
            <w:r w:rsidR="00733D84">
              <w:rPr>
                <w:noProof/>
                <w:webHidden/>
              </w:rPr>
            </w:r>
            <w:r w:rsidR="00733D84">
              <w:rPr>
                <w:noProof/>
                <w:webHidden/>
              </w:rPr>
              <w:fldChar w:fldCharType="separate"/>
            </w:r>
            <w:r w:rsidR="00B946B2">
              <w:rPr>
                <w:noProof/>
                <w:webHidden/>
              </w:rPr>
              <w:t>42</w:t>
            </w:r>
            <w:r w:rsidR="00733D84">
              <w:rPr>
                <w:noProof/>
                <w:webHidden/>
              </w:rPr>
              <w:fldChar w:fldCharType="end"/>
            </w:r>
          </w:hyperlink>
        </w:p>
        <w:p w14:paraId="3742D49B" w14:textId="77777777" w:rsidR="00733D84" w:rsidRDefault="00C23178">
          <w:pPr>
            <w:pStyle w:val="TOC1"/>
            <w:tabs>
              <w:tab w:val="right" w:leader="dot" w:pos="9550"/>
            </w:tabs>
            <w:rPr>
              <w:rFonts w:eastAsiaTheme="minorEastAsia"/>
              <w:noProof/>
              <w:lang w:val="en-AU" w:eastAsia="en-AU"/>
            </w:rPr>
          </w:pPr>
          <w:hyperlink w:anchor="_Toc484523047" w:history="1">
            <w:r w:rsidR="00733D84" w:rsidRPr="00F01CB9">
              <w:rPr>
                <w:rStyle w:val="Hyperlink"/>
                <w:noProof/>
              </w:rPr>
              <w:t>VU21995 - Manage the security infrastructure for the organisation</w:t>
            </w:r>
            <w:r w:rsidR="00733D84">
              <w:rPr>
                <w:noProof/>
                <w:webHidden/>
              </w:rPr>
              <w:tab/>
            </w:r>
            <w:r w:rsidR="00733D84">
              <w:rPr>
                <w:noProof/>
                <w:webHidden/>
              </w:rPr>
              <w:fldChar w:fldCharType="begin"/>
            </w:r>
            <w:r w:rsidR="00733D84">
              <w:rPr>
                <w:noProof/>
                <w:webHidden/>
              </w:rPr>
              <w:instrText xml:space="preserve"> PAGEREF _Toc484523047 \h </w:instrText>
            </w:r>
            <w:r w:rsidR="00733D84">
              <w:rPr>
                <w:noProof/>
                <w:webHidden/>
              </w:rPr>
            </w:r>
            <w:r w:rsidR="00733D84">
              <w:rPr>
                <w:noProof/>
                <w:webHidden/>
              </w:rPr>
              <w:fldChar w:fldCharType="separate"/>
            </w:r>
            <w:r w:rsidR="00B946B2">
              <w:rPr>
                <w:noProof/>
                <w:webHidden/>
              </w:rPr>
              <w:t>48</w:t>
            </w:r>
            <w:r w:rsidR="00733D84">
              <w:rPr>
                <w:noProof/>
                <w:webHidden/>
              </w:rPr>
              <w:fldChar w:fldCharType="end"/>
            </w:r>
          </w:hyperlink>
        </w:p>
        <w:p w14:paraId="19E30485" w14:textId="77777777" w:rsidR="00733D84" w:rsidRDefault="00C23178">
          <w:pPr>
            <w:pStyle w:val="TOC1"/>
            <w:tabs>
              <w:tab w:val="right" w:leader="dot" w:pos="9550"/>
            </w:tabs>
            <w:rPr>
              <w:rFonts w:eastAsiaTheme="minorEastAsia"/>
              <w:noProof/>
              <w:lang w:val="en-AU" w:eastAsia="en-AU"/>
            </w:rPr>
          </w:pPr>
          <w:hyperlink w:anchor="_Toc484523048" w:history="1">
            <w:r w:rsidR="00733D84" w:rsidRPr="00F01CB9">
              <w:rPr>
                <w:rStyle w:val="Hyperlink"/>
                <w:noProof/>
              </w:rPr>
              <w:t>VU21992 - Develop a cyber security industry project</w:t>
            </w:r>
            <w:r w:rsidR="00733D84">
              <w:rPr>
                <w:noProof/>
                <w:webHidden/>
              </w:rPr>
              <w:tab/>
            </w:r>
            <w:r w:rsidR="00733D84">
              <w:rPr>
                <w:noProof/>
                <w:webHidden/>
              </w:rPr>
              <w:fldChar w:fldCharType="begin"/>
            </w:r>
            <w:r w:rsidR="00733D84">
              <w:rPr>
                <w:noProof/>
                <w:webHidden/>
              </w:rPr>
              <w:instrText xml:space="preserve"> PAGEREF _Toc484523048 \h </w:instrText>
            </w:r>
            <w:r w:rsidR="00733D84">
              <w:rPr>
                <w:noProof/>
                <w:webHidden/>
              </w:rPr>
            </w:r>
            <w:r w:rsidR="00733D84">
              <w:rPr>
                <w:noProof/>
                <w:webHidden/>
              </w:rPr>
              <w:fldChar w:fldCharType="separate"/>
            </w:r>
            <w:r w:rsidR="00B946B2">
              <w:rPr>
                <w:noProof/>
                <w:webHidden/>
              </w:rPr>
              <w:t>52</w:t>
            </w:r>
            <w:r w:rsidR="00733D84">
              <w:rPr>
                <w:noProof/>
                <w:webHidden/>
              </w:rPr>
              <w:fldChar w:fldCharType="end"/>
            </w:r>
          </w:hyperlink>
        </w:p>
        <w:p w14:paraId="35311D5C" w14:textId="77777777" w:rsidR="00733D84" w:rsidRDefault="00C23178">
          <w:pPr>
            <w:pStyle w:val="TOC1"/>
            <w:tabs>
              <w:tab w:val="right" w:leader="dot" w:pos="9550"/>
            </w:tabs>
            <w:rPr>
              <w:rFonts w:eastAsiaTheme="minorEastAsia"/>
              <w:noProof/>
              <w:lang w:val="en-AU" w:eastAsia="en-AU"/>
            </w:rPr>
          </w:pPr>
          <w:hyperlink w:anchor="_Toc484523049" w:history="1">
            <w:r w:rsidR="00733D84" w:rsidRPr="00F01CB9">
              <w:rPr>
                <w:rStyle w:val="Hyperlink"/>
                <w:noProof/>
              </w:rPr>
              <w:t>VU21996 - Evaluate and test an incident response plan for an enterprise</w:t>
            </w:r>
            <w:r w:rsidR="00733D84">
              <w:rPr>
                <w:noProof/>
                <w:webHidden/>
              </w:rPr>
              <w:tab/>
            </w:r>
            <w:r w:rsidR="00733D84">
              <w:rPr>
                <w:noProof/>
                <w:webHidden/>
              </w:rPr>
              <w:fldChar w:fldCharType="begin"/>
            </w:r>
            <w:r w:rsidR="00733D84">
              <w:rPr>
                <w:noProof/>
                <w:webHidden/>
              </w:rPr>
              <w:instrText xml:space="preserve"> PAGEREF _Toc484523049 \h </w:instrText>
            </w:r>
            <w:r w:rsidR="00733D84">
              <w:rPr>
                <w:noProof/>
                <w:webHidden/>
              </w:rPr>
            </w:r>
            <w:r w:rsidR="00733D84">
              <w:rPr>
                <w:noProof/>
                <w:webHidden/>
              </w:rPr>
              <w:fldChar w:fldCharType="separate"/>
            </w:r>
            <w:r w:rsidR="00B946B2">
              <w:rPr>
                <w:noProof/>
                <w:webHidden/>
              </w:rPr>
              <w:t>58</w:t>
            </w:r>
            <w:r w:rsidR="00733D84">
              <w:rPr>
                <w:noProof/>
                <w:webHidden/>
              </w:rPr>
              <w:fldChar w:fldCharType="end"/>
            </w:r>
          </w:hyperlink>
        </w:p>
        <w:p w14:paraId="11B24F38" w14:textId="279ABB35" w:rsidR="00733D84" w:rsidRDefault="00C23178">
          <w:pPr>
            <w:pStyle w:val="TOC1"/>
            <w:tabs>
              <w:tab w:val="right" w:leader="dot" w:pos="9550"/>
            </w:tabs>
            <w:rPr>
              <w:rFonts w:eastAsiaTheme="minorEastAsia"/>
              <w:noProof/>
              <w:lang w:val="en-AU" w:eastAsia="en-AU"/>
            </w:rPr>
          </w:pPr>
          <w:hyperlink w:anchor="_Toc484523050" w:history="1">
            <w:r w:rsidR="00733D84" w:rsidRPr="00F01CB9">
              <w:rPr>
                <w:rStyle w:val="Hyperlink"/>
                <w:noProof/>
              </w:rPr>
              <w:t>VU21997 - Expose website security vulnerabilities</w:t>
            </w:r>
            <w:r w:rsidR="00733D84">
              <w:rPr>
                <w:noProof/>
                <w:webHidden/>
              </w:rPr>
              <w:tab/>
            </w:r>
            <w:r w:rsidR="00733D84">
              <w:rPr>
                <w:noProof/>
                <w:webHidden/>
              </w:rPr>
              <w:fldChar w:fldCharType="begin"/>
            </w:r>
            <w:r w:rsidR="00733D84">
              <w:rPr>
                <w:noProof/>
                <w:webHidden/>
              </w:rPr>
              <w:instrText xml:space="preserve"> PAGEREF _Toc484523050 \h </w:instrText>
            </w:r>
            <w:r w:rsidR="00733D84">
              <w:rPr>
                <w:noProof/>
                <w:webHidden/>
              </w:rPr>
            </w:r>
            <w:r w:rsidR="00733D84">
              <w:rPr>
                <w:noProof/>
                <w:webHidden/>
              </w:rPr>
              <w:fldChar w:fldCharType="separate"/>
            </w:r>
            <w:r w:rsidR="00B946B2">
              <w:rPr>
                <w:noProof/>
                <w:webHidden/>
              </w:rPr>
              <w:t>62</w:t>
            </w:r>
            <w:r w:rsidR="00733D84">
              <w:rPr>
                <w:noProof/>
                <w:webHidden/>
              </w:rPr>
              <w:fldChar w:fldCharType="end"/>
            </w:r>
          </w:hyperlink>
        </w:p>
        <w:p w14:paraId="0095E50C" w14:textId="77777777" w:rsidR="00733D84" w:rsidRDefault="00C23178">
          <w:pPr>
            <w:pStyle w:val="TOC1"/>
            <w:tabs>
              <w:tab w:val="right" w:leader="dot" w:pos="9550"/>
            </w:tabs>
            <w:rPr>
              <w:rFonts w:eastAsiaTheme="minorEastAsia"/>
              <w:noProof/>
              <w:lang w:val="en-AU" w:eastAsia="en-AU"/>
            </w:rPr>
          </w:pPr>
          <w:hyperlink w:anchor="_Toc484523052" w:history="1">
            <w:r w:rsidR="00733D84" w:rsidRPr="00F01CB9">
              <w:rPr>
                <w:rStyle w:val="Hyperlink"/>
                <w:noProof/>
                <w:lang w:val="en-AU"/>
              </w:rPr>
              <w:t>Appendix 1 - Certificate IV in Cyber Security Report on a DACUM</w:t>
            </w:r>
            <w:r w:rsidR="00733D84">
              <w:rPr>
                <w:noProof/>
                <w:webHidden/>
              </w:rPr>
              <w:tab/>
            </w:r>
            <w:r w:rsidR="00733D84">
              <w:rPr>
                <w:noProof/>
                <w:webHidden/>
              </w:rPr>
              <w:fldChar w:fldCharType="begin"/>
            </w:r>
            <w:r w:rsidR="00733D84">
              <w:rPr>
                <w:noProof/>
                <w:webHidden/>
              </w:rPr>
              <w:instrText xml:space="preserve"> PAGEREF _Toc484523052 \h </w:instrText>
            </w:r>
            <w:r w:rsidR="00733D84">
              <w:rPr>
                <w:noProof/>
                <w:webHidden/>
              </w:rPr>
            </w:r>
            <w:r w:rsidR="00733D84">
              <w:rPr>
                <w:noProof/>
                <w:webHidden/>
              </w:rPr>
              <w:fldChar w:fldCharType="separate"/>
            </w:r>
            <w:r w:rsidR="00B946B2">
              <w:rPr>
                <w:noProof/>
                <w:webHidden/>
              </w:rPr>
              <w:t>66</w:t>
            </w:r>
            <w:r w:rsidR="00733D84">
              <w:rPr>
                <w:noProof/>
                <w:webHidden/>
              </w:rPr>
              <w:fldChar w:fldCharType="end"/>
            </w:r>
          </w:hyperlink>
        </w:p>
        <w:p w14:paraId="2779068C" w14:textId="760CB91E" w:rsidR="000D652E" w:rsidRDefault="00C23178" w:rsidP="00876049">
          <w:pPr>
            <w:pStyle w:val="TOC1"/>
            <w:tabs>
              <w:tab w:val="right" w:leader="dot" w:pos="9550"/>
            </w:tabs>
          </w:pPr>
          <w:hyperlink w:anchor="_Toc484523053" w:history="1">
            <w:r w:rsidR="00733D84" w:rsidRPr="00F01CB9">
              <w:rPr>
                <w:rStyle w:val="Hyperlink"/>
                <w:rFonts w:eastAsia="Calibri"/>
                <w:noProof/>
              </w:rPr>
              <w:t xml:space="preserve">Appendix 2 - </w:t>
            </w:r>
            <w:r w:rsidR="00733D84" w:rsidRPr="00F01CB9">
              <w:rPr>
                <w:rStyle w:val="Hyperlink"/>
                <w:rFonts w:eastAsia="Calibri" w:cs="Arial"/>
                <w:noProof/>
              </w:rPr>
              <w:t>Glossary of Terms and Definitions:</w:t>
            </w:r>
            <w:r w:rsidR="00733D84">
              <w:rPr>
                <w:noProof/>
                <w:webHidden/>
              </w:rPr>
              <w:tab/>
            </w:r>
            <w:r w:rsidR="00733D84">
              <w:rPr>
                <w:noProof/>
                <w:webHidden/>
              </w:rPr>
              <w:fldChar w:fldCharType="begin"/>
            </w:r>
            <w:r w:rsidR="00733D84">
              <w:rPr>
                <w:noProof/>
                <w:webHidden/>
              </w:rPr>
              <w:instrText xml:space="preserve"> PAGEREF _Toc484523053 \h </w:instrText>
            </w:r>
            <w:r w:rsidR="00733D84">
              <w:rPr>
                <w:noProof/>
                <w:webHidden/>
              </w:rPr>
            </w:r>
            <w:r w:rsidR="00733D84">
              <w:rPr>
                <w:noProof/>
                <w:webHidden/>
              </w:rPr>
              <w:fldChar w:fldCharType="separate"/>
            </w:r>
            <w:r w:rsidR="00B946B2">
              <w:rPr>
                <w:noProof/>
                <w:webHidden/>
              </w:rPr>
              <w:t>70</w:t>
            </w:r>
            <w:r w:rsidR="00733D84">
              <w:rPr>
                <w:noProof/>
                <w:webHidden/>
              </w:rPr>
              <w:fldChar w:fldCharType="end"/>
            </w:r>
          </w:hyperlink>
          <w:r w:rsidR="000D652E">
            <w:rPr>
              <w:b/>
              <w:bCs/>
              <w:noProof/>
            </w:rPr>
            <w:fldChar w:fldCharType="end"/>
          </w:r>
        </w:p>
      </w:sdtContent>
    </w:sdt>
    <w:p w14:paraId="79B3D584" w14:textId="3C882D42" w:rsidR="00A50F14" w:rsidRPr="000D652E" w:rsidRDefault="00260ACC" w:rsidP="000D652E">
      <w:pPr>
        <w:pStyle w:val="Heading1"/>
        <w:rPr>
          <w:rFonts w:eastAsia="Arial"/>
        </w:rPr>
      </w:pPr>
      <w:bookmarkStart w:id="0" w:name="_Toc484523009"/>
      <w:r>
        <w:rPr>
          <w:rFonts w:eastAsia="Arial"/>
        </w:rPr>
        <w:lastRenderedPageBreak/>
        <w:t>Sect</w:t>
      </w:r>
      <w:r w:rsidR="00DD3046" w:rsidRPr="000D652E">
        <w:rPr>
          <w:rFonts w:eastAsia="Arial"/>
        </w:rPr>
        <w:t>ion</w:t>
      </w:r>
      <w:r w:rsidR="00DD3046" w:rsidRPr="000D652E">
        <w:rPr>
          <w:rFonts w:eastAsia="Arial"/>
          <w:spacing w:val="-27"/>
        </w:rPr>
        <w:t xml:space="preserve"> </w:t>
      </w:r>
      <w:r w:rsidR="00DD3046" w:rsidRPr="000D652E">
        <w:rPr>
          <w:rFonts w:eastAsia="Arial"/>
        </w:rPr>
        <w:t>A:</w:t>
      </w:r>
      <w:r w:rsidR="00DD3046" w:rsidRPr="000D652E">
        <w:rPr>
          <w:rFonts w:eastAsia="Arial"/>
          <w:spacing w:val="-4"/>
        </w:rPr>
        <w:t xml:space="preserve"> </w:t>
      </w:r>
      <w:r w:rsidR="00DD3046" w:rsidRPr="000D652E">
        <w:rPr>
          <w:rFonts w:eastAsia="Arial"/>
        </w:rPr>
        <w:t>Cop</w:t>
      </w:r>
      <w:r w:rsidR="00DD3046" w:rsidRPr="000D652E">
        <w:rPr>
          <w:rFonts w:eastAsia="Arial"/>
          <w:spacing w:val="-4"/>
        </w:rPr>
        <w:t>y</w:t>
      </w:r>
      <w:r w:rsidR="00DD3046" w:rsidRPr="000D652E">
        <w:rPr>
          <w:rFonts w:eastAsia="Arial"/>
        </w:rPr>
        <w:t>right</w:t>
      </w:r>
      <w:r w:rsidR="00DD3046" w:rsidRPr="000D652E">
        <w:rPr>
          <w:rFonts w:eastAsia="Arial"/>
          <w:spacing w:val="-17"/>
        </w:rPr>
        <w:t xml:space="preserve"> </w:t>
      </w:r>
      <w:r w:rsidR="00DD3046" w:rsidRPr="000D652E">
        <w:rPr>
          <w:rFonts w:eastAsia="Arial"/>
          <w:spacing w:val="9"/>
        </w:rPr>
        <w:t>a</w:t>
      </w:r>
      <w:r w:rsidR="00DD3046" w:rsidRPr="000D652E">
        <w:rPr>
          <w:rFonts w:eastAsia="Arial"/>
        </w:rPr>
        <w:t>nd</w:t>
      </w:r>
      <w:r w:rsidR="00DD3046" w:rsidRPr="000D652E">
        <w:rPr>
          <w:rFonts w:eastAsia="Arial"/>
          <w:spacing w:val="-6"/>
        </w:rPr>
        <w:t xml:space="preserve"> </w:t>
      </w:r>
      <w:r w:rsidR="00DD3046" w:rsidRPr="000D652E">
        <w:rPr>
          <w:rFonts w:eastAsia="Arial"/>
        </w:rPr>
        <w:t>Co</w:t>
      </w:r>
      <w:r w:rsidR="00DD3046" w:rsidRPr="000D652E">
        <w:rPr>
          <w:rFonts w:eastAsia="Arial"/>
          <w:spacing w:val="-3"/>
        </w:rPr>
        <w:t>u</w:t>
      </w:r>
      <w:r w:rsidR="00DD3046" w:rsidRPr="000D652E">
        <w:rPr>
          <w:rFonts w:eastAsia="Arial"/>
        </w:rPr>
        <w:t>rse</w:t>
      </w:r>
      <w:r w:rsidR="00DD3046" w:rsidRPr="000D652E">
        <w:rPr>
          <w:rFonts w:eastAsia="Arial"/>
          <w:spacing w:val="-12"/>
        </w:rPr>
        <w:t xml:space="preserve"> </w:t>
      </w:r>
      <w:r w:rsidR="00DD3046" w:rsidRPr="000D652E">
        <w:rPr>
          <w:rFonts w:eastAsia="Arial"/>
        </w:rPr>
        <w:t>C</w:t>
      </w:r>
      <w:r w:rsidR="00DD3046" w:rsidRPr="000D652E">
        <w:rPr>
          <w:rFonts w:eastAsia="Arial"/>
          <w:spacing w:val="-10"/>
        </w:rPr>
        <w:t>l</w:t>
      </w:r>
      <w:r w:rsidR="00DD3046" w:rsidRPr="000D652E">
        <w:rPr>
          <w:rFonts w:eastAsia="Arial"/>
        </w:rPr>
        <w:t>assifi</w:t>
      </w:r>
      <w:r w:rsidR="00DD3046" w:rsidRPr="000D652E">
        <w:rPr>
          <w:rFonts w:eastAsia="Arial"/>
          <w:spacing w:val="15"/>
        </w:rPr>
        <w:t>c</w:t>
      </w:r>
      <w:r w:rsidR="00DD3046" w:rsidRPr="000D652E">
        <w:rPr>
          <w:rFonts w:eastAsia="Arial"/>
        </w:rPr>
        <w:t>ation</w:t>
      </w:r>
      <w:r w:rsidR="003D737A" w:rsidRPr="000D652E">
        <w:rPr>
          <w:rFonts w:eastAsia="Arial"/>
        </w:rPr>
        <w:t xml:space="preserve"> </w:t>
      </w:r>
      <w:r w:rsidR="00DD3046" w:rsidRPr="000D652E">
        <w:rPr>
          <w:rFonts w:eastAsia="Arial"/>
          <w:position w:val="-1"/>
        </w:rPr>
        <w:t>Inf</w:t>
      </w:r>
      <w:r w:rsidR="00DD3046" w:rsidRPr="000D652E">
        <w:rPr>
          <w:rFonts w:eastAsia="Arial"/>
          <w:spacing w:val="2"/>
          <w:position w:val="-1"/>
        </w:rPr>
        <w:t>o</w:t>
      </w:r>
      <w:r w:rsidR="00DD3046" w:rsidRPr="000D652E">
        <w:rPr>
          <w:rFonts w:eastAsia="Arial"/>
          <w:position w:val="-1"/>
        </w:rPr>
        <w:t>rmation</w:t>
      </w:r>
      <w:bookmarkEnd w:id="0"/>
    </w:p>
    <w:tbl>
      <w:tblPr>
        <w:tblW w:w="0" w:type="auto"/>
        <w:tblInd w:w="118" w:type="dxa"/>
        <w:tblLook w:val="04A0" w:firstRow="1" w:lastRow="0" w:firstColumn="1" w:lastColumn="0" w:noHBand="0" w:noVBand="1"/>
      </w:tblPr>
      <w:tblGrid>
        <w:gridCol w:w="2684"/>
        <w:gridCol w:w="6930"/>
      </w:tblGrid>
      <w:tr w:rsidR="003D737A" w:rsidRPr="00146ABF" w14:paraId="343C8EC2" w14:textId="77777777" w:rsidTr="00662079">
        <w:trPr>
          <w:trHeight w:val="1194"/>
        </w:trPr>
        <w:tc>
          <w:tcPr>
            <w:tcW w:w="2684" w:type="dxa"/>
          </w:tcPr>
          <w:p w14:paraId="0FEE02FD" w14:textId="7B4DA768" w:rsidR="003D737A" w:rsidRPr="00E00AC0" w:rsidRDefault="003D737A" w:rsidP="003D2081">
            <w:pPr>
              <w:pStyle w:val="Heading1"/>
              <w:numPr>
                <w:ilvl w:val="0"/>
                <w:numId w:val="10"/>
              </w:numPr>
              <w:spacing w:before="120" w:after="120"/>
              <w:ind w:left="308" w:hanging="284"/>
            </w:pPr>
            <w:bookmarkStart w:id="1" w:name="_Toc484523010"/>
            <w:r w:rsidRPr="00E00AC0">
              <w:t>Copyright owner of the course</w:t>
            </w:r>
            <w:bookmarkEnd w:id="1"/>
            <w:r w:rsidRPr="00E00AC0">
              <w:t xml:space="preserve"> </w:t>
            </w:r>
          </w:p>
        </w:tc>
        <w:tc>
          <w:tcPr>
            <w:tcW w:w="6930" w:type="dxa"/>
          </w:tcPr>
          <w:p w14:paraId="38F56CBE" w14:textId="1162A7FA" w:rsidR="003D737A" w:rsidRPr="00146ABF" w:rsidRDefault="003D737A" w:rsidP="008912D9">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bCs/>
                <w:position w:val="-1"/>
              </w:rPr>
              <w:t xml:space="preserve">Copyright of this course is held by the Department of Education and </w:t>
            </w:r>
            <w:r w:rsidR="00BD3474" w:rsidRPr="00146ABF">
              <w:rPr>
                <w:rFonts w:ascii="Arial" w:eastAsia="Arial" w:hAnsi="Arial" w:cs="Arial"/>
                <w:bCs/>
                <w:position w:val="-1"/>
              </w:rPr>
              <w:t>Training</w:t>
            </w:r>
            <w:r w:rsidRPr="00146ABF">
              <w:rPr>
                <w:rFonts w:ascii="Arial" w:eastAsia="Arial" w:hAnsi="Arial" w:cs="Arial"/>
                <w:bCs/>
                <w:position w:val="-1"/>
              </w:rPr>
              <w:t>, Victoria</w:t>
            </w:r>
          </w:p>
          <w:p w14:paraId="19AD9BBE" w14:textId="050CC8AD" w:rsidR="003D737A" w:rsidRPr="00146ABF" w:rsidRDefault="003D737A" w:rsidP="008912D9">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rPr>
              <w:t>©</w:t>
            </w:r>
            <w:r w:rsidRPr="00146ABF">
              <w:rPr>
                <w:rFonts w:ascii="Arial" w:eastAsia="Arial" w:hAnsi="Arial" w:cs="Arial"/>
                <w:spacing w:val="-2"/>
              </w:rPr>
              <w:t xml:space="preserve"> </w:t>
            </w:r>
            <w:r w:rsidRPr="00146ABF">
              <w:rPr>
                <w:rFonts w:ascii="Arial" w:eastAsia="Arial" w:hAnsi="Arial" w:cs="Arial"/>
              </w:rPr>
              <w:t>Sta</w:t>
            </w:r>
            <w:r w:rsidRPr="00146ABF">
              <w:rPr>
                <w:rFonts w:ascii="Arial" w:eastAsia="Arial" w:hAnsi="Arial" w:cs="Arial"/>
                <w:spacing w:val="-5"/>
              </w:rPr>
              <w:t>t</w:t>
            </w:r>
            <w:r w:rsidRPr="00146ABF">
              <w:rPr>
                <w:rFonts w:ascii="Arial" w:eastAsia="Arial" w:hAnsi="Arial" w:cs="Arial"/>
              </w:rPr>
              <w:t>e</w:t>
            </w:r>
            <w:r w:rsidRPr="00146ABF">
              <w:rPr>
                <w:rFonts w:ascii="Arial" w:eastAsia="Arial" w:hAnsi="Arial" w:cs="Arial"/>
                <w:spacing w:val="-5"/>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Victor</w:t>
            </w:r>
            <w:r w:rsidRPr="00146ABF">
              <w:rPr>
                <w:rFonts w:ascii="Arial" w:eastAsia="Arial" w:hAnsi="Arial" w:cs="Arial"/>
                <w:spacing w:val="9"/>
              </w:rPr>
              <w:t>i</w:t>
            </w:r>
            <w:r w:rsidRPr="00146ABF">
              <w:rPr>
                <w:rFonts w:ascii="Arial" w:eastAsia="Arial" w:hAnsi="Arial" w:cs="Arial"/>
              </w:rPr>
              <w:t>a</w:t>
            </w:r>
            <w:r w:rsidR="009F3451">
              <w:rPr>
                <w:rFonts w:ascii="Arial" w:eastAsia="Arial" w:hAnsi="Arial" w:cs="Arial"/>
              </w:rPr>
              <w:t xml:space="preserve"> (Department of Education and Training) 2017</w:t>
            </w:r>
            <w:r w:rsidRPr="00146ABF">
              <w:rPr>
                <w:rFonts w:ascii="Arial" w:eastAsia="Arial" w:hAnsi="Arial" w:cs="Arial"/>
              </w:rPr>
              <w:t>.</w:t>
            </w:r>
          </w:p>
        </w:tc>
      </w:tr>
      <w:tr w:rsidR="003D737A" w:rsidRPr="00E00AC0" w14:paraId="5DC6265C" w14:textId="77777777" w:rsidTr="00662079">
        <w:trPr>
          <w:trHeight w:val="6527"/>
        </w:trPr>
        <w:tc>
          <w:tcPr>
            <w:tcW w:w="2684" w:type="dxa"/>
          </w:tcPr>
          <w:p w14:paraId="123D6DF0" w14:textId="60163022" w:rsidR="003D737A" w:rsidRPr="00E00AC0" w:rsidRDefault="003D737A" w:rsidP="003D2081">
            <w:pPr>
              <w:pStyle w:val="Heading1"/>
              <w:numPr>
                <w:ilvl w:val="0"/>
                <w:numId w:val="10"/>
              </w:numPr>
              <w:spacing w:before="120"/>
              <w:ind w:left="308" w:hanging="284"/>
            </w:pPr>
            <w:bookmarkStart w:id="2" w:name="_Toc484523011"/>
            <w:r w:rsidRPr="00E00AC0">
              <w:t>Address</w:t>
            </w:r>
            <w:bookmarkEnd w:id="2"/>
          </w:p>
        </w:tc>
        <w:tc>
          <w:tcPr>
            <w:tcW w:w="6930" w:type="dxa"/>
          </w:tcPr>
          <w:p w14:paraId="59AF5246" w14:textId="77777777" w:rsidR="003D737A" w:rsidRPr="00E00AC0" w:rsidRDefault="003D737A" w:rsidP="003A0EF0">
            <w:pPr>
              <w:tabs>
                <w:tab w:val="left" w:pos="2480"/>
              </w:tabs>
              <w:spacing w:before="120" w:after="120" w:line="240" w:lineRule="auto"/>
              <w:ind w:right="-20"/>
              <w:rPr>
                <w:rFonts w:ascii="Arial" w:eastAsia="Arial" w:hAnsi="Arial" w:cs="Arial"/>
              </w:rPr>
            </w:pPr>
            <w:r w:rsidRPr="00E00AC0">
              <w:rPr>
                <w:rFonts w:ascii="Arial" w:eastAsia="Arial" w:hAnsi="Arial" w:cs="Arial"/>
              </w:rPr>
              <w:t>Executive Director</w:t>
            </w:r>
          </w:p>
          <w:p w14:paraId="7618B165" w14:textId="77777777" w:rsidR="00D677F9" w:rsidRPr="00D677F9" w:rsidRDefault="00D677F9" w:rsidP="00D677F9">
            <w:pPr>
              <w:tabs>
                <w:tab w:val="left" w:pos="2480"/>
              </w:tabs>
              <w:spacing w:before="120" w:after="120" w:line="240" w:lineRule="auto"/>
              <w:ind w:right="-20"/>
              <w:rPr>
                <w:rFonts w:ascii="Arial" w:eastAsia="Arial" w:hAnsi="Arial" w:cs="Arial"/>
              </w:rPr>
            </w:pPr>
            <w:r w:rsidRPr="00D677F9">
              <w:rPr>
                <w:rFonts w:ascii="Arial" w:eastAsia="Arial" w:hAnsi="Arial" w:cs="Arial"/>
              </w:rPr>
              <w:t>Higher Education and Workforce Development</w:t>
            </w:r>
          </w:p>
          <w:p w14:paraId="2C5A6AA6" w14:textId="77777777" w:rsidR="00D677F9" w:rsidRPr="00D677F9" w:rsidRDefault="00D677F9" w:rsidP="00D677F9">
            <w:pPr>
              <w:tabs>
                <w:tab w:val="left" w:pos="2480"/>
              </w:tabs>
              <w:spacing w:before="120" w:after="120" w:line="240" w:lineRule="auto"/>
              <w:ind w:right="-20"/>
              <w:rPr>
                <w:rFonts w:ascii="Arial" w:eastAsia="Arial" w:hAnsi="Arial" w:cs="Arial"/>
              </w:rPr>
            </w:pPr>
            <w:r w:rsidRPr="00D677F9">
              <w:rPr>
                <w:rFonts w:ascii="Arial" w:eastAsia="Arial" w:hAnsi="Arial" w:cs="Arial"/>
              </w:rPr>
              <w:t>Higher Education and Skills</w:t>
            </w:r>
          </w:p>
          <w:p w14:paraId="23BA3EFE" w14:textId="77777777" w:rsidR="00D677F9" w:rsidRPr="00D677F9" w:rsidRDefault="00D677F9" w:rsidP="00D677F9">
            <w:pPr>
              <w:tabs>
                <w:tab w:val="left" w:pos="2480"/>
              </w:tabs>
              <w:spacing w:before="120" w:after="120" w:line="240" w:lineRule="auto"/>
              <w:ind w:right="-20"/>
              <w:rPr>
                <w:rFonts w:ascii="Arial" w:eastAsia="Arial" w:hAnsi="Arial" w:cs="Arial"/>
              </w:rPr>
            </w:pPr>
            <w:r w:rsidRPr="00D677F9">
              <w:rPr>
                <w:rFonts w:ascii="Arial" w:eastAsia="Arial" w:hAnsi="Arial" w:cs="Arial"/>
              </w:rPr>
              <w:t>Department of Education and Training (DET)</w:t>
            </w:r>
          </w:p>
          <w:p w14:paraId="3B0F6433" w14:textId="77777777" w:rsidR="00D677F9" w:rsidRPr="00D677F9" w:rsidRDefault="00D677F9" w:rsidP="00D677F9">
            <w:pPr>
              <w:tabs>
                <w:tab w:val="left" w:pos="2480"/>
              </w:tabs>
              <w:spacing w:before="120" w:after="120" w:line="240" w:lineRule="auto"/>
              <w:ind w:right="-20"/>
              <w:rPr>
                <w:rFonts w:ascii="Arial" w:eastAsia="Arial" w:hAnsi="Arial" w:cs="Arial"/>
              </w:rPr>
            </w:pPr>
            <w:r w:rsidRPr="00D677F9">
              <w:rPr>
                <w:rFonts w:ascii="Arial" w:eastAsia="Arial" w:hAnsi="Arial" w:cs="Arial"/>
              </w:rPr>
              <w:t>GPO Box 4367</w:t>
            </w:r>
          </w:p>
          <w:p w14:paraId="449243ED" w14:textId="77777777" w:rsidR="00D677F9" w:rsidRDefault="00D677F9" w:rsidP="00D677F9">
            <w:pPr>
              <w:tabs>
                <w:tab w:val="left" w:pos="2480"/>
              </w:tabs>
              <w:spacing w:before="120" w:after="120" w:line="240" w:lineRule="auto"/>
              <w:ind w:right="-20"/>
              <w:rPr>
                <w:rFonts w:ascii="Arial" w:eastAsia="Arial" w:hAnsi="Arial" w:cs="Arial"/>
              </w:rPr>
            </w:pPr>
            <w:r w:rsidRPr="00D677F9">
              <w:rPr>
                <w:rFonts w:ascii="Arial" w:eastAsia="Arial" w:hAnsi="Arial" w:cs="Arial"/>
              </w:rPr>
              <w:t>MELBOURNE Vic 3001</w:t>
            </w:r>
          </w:p>
          <w:p w14:paraId="0394B2B4" w14:textId="53A03807" w:rsidR="0036168A" w:rsidRPr="0036168A" w:rsidRDefault="0036168A" w:rsidP="00D677F9">
            <w:pPr>
              <w:tabs>
                <w:tab w:val="left" w:pos="2480"/>
              </w:tabs>
              <w:spacing w:before="120" w:after="120" w:line="240" w:lineRule="auto"/>
              <w:ind w:right="-20"/>
              <w:rPr>
                <w:rFonts w:ascii="Arial" w:eastAsia="Arial" w:hAnsi="Arial" w:cs="Arial"/>
                <w:b/>
                <w:u w:val="single"/>
              </w:rPr>
            </w:pPr>
            <w:r w:rsidRPr="0036168A">
              <w:rPr>
                <w:rFonts w:ascii="Arial" w:eastAsia="Arial" w:hAnsi="Arial" w:cs="Arial"/>
                <w:b/>
                <w:u w:val="single"/>
              </w:rPr>
              <w:t xml:space="preserve">Organisational Contact: </w:t>
            </w:r>
          </w:p>
          <w:p w14:paraId="61AFBD59" w14:textId="77777777" w:rsidR="005A22B9" w:rsidRDefault="005A22B9" w:rsidP="005A22B9">
            <w:pPr>
              <w:pStyle w:val="Bodycopy"/>
              <w:rPr>
                <w:szCs w:val="22"/>
              </w:rPr>
            </w:pPr>
            <w:r>
              <w:t>Manager, Training and Learning Products Unit</w:t>
            </w:r>
          </w:p>
          <w:p w14:paraId="2DFFF7BE" w14:textId="77777777" w:rsidR="005A22B9" w:rsidRDefault="005A22B9" w:rsidP="005A22B9">
            <w:pPr>
              <w:pStyle w:val="Bodycopy"/>
            </w:pPr>
            <w:r>
              <w:t>Higher Education and Workforce Development</w:t>
            </w:r>
          </w:p>
          <w:p w14:paraId="4FD009E4" w14:textId="77777777" w:rsidR="005A22B9" w:rsidRDefault="005A22B9" w:rsidP="005A22B9">
            <w:pPr>
              <w:pStyle w:val="Bodycopy"/>
            </w:pPr>
            <w:r>
              <w:t>Higher Education and Skills</w:t>
            </w:r>
          </w:p>
          <w:p w14:paraId="7B184FCF" w14:textId="77777777" w:rsidR="005A22B9" w:rsidRDefault="005A22B9" w:rsidP="005A22B9">
            <w:pPr>
              <w:pStyle w:val="Bodycopy"/>
            </w:pPr>
            <w:r>
              <w:t>Telephone: 131823</w:t>
            </w:r>
          </w:p>
          <w:p w14:paraId="501166AA" w14:textId="321272AF" w:rsidR="009F3451" w:rsidRPr="00E00AC0" w:rsidRDefault="009F3451" w:rsidP="003A0EF0">
            <w:pPr>
              <w:tabs>
                <w:tab w:val="left" w:pos="2480"/>
              </w:tabs>
              <w:spacing w:before="120" w:after="120" w:line="240" w:lineRule="auto"/>
              <w:ind w:right="-20"/>
              <w:rPr>
                <w:rFonts w:ascii="Arial" w:eastAsia="Arial" w:hAnsi="Arial" w:cs="Arial"/>
              </w:rPr>
            </w:pPr>
            <w:r>
              <w:rPr>
                <w:rFonts w:ascii="Arial" w:eastAsia="Arial" w:hAnsi="Arial" w:cs="Arial"/>
              </w:rPr>
              <w:t xml:space="preserve">Email: </w:t>
            </w:r>
            <w:hyperlink r:id="rId18" w:history="1">
              <w:r w:rsidRPr="00595F48">
                <w:rPr>
                  <w:rStyle w:val="Hyperlink"/>
                  <w:rFonts w:ascii="Arial" w:eastAsia="Arial" w:hAnsi="Arial" w:cs="Arial"/>
                </w:rPr>
                <w:t>course.enquiries@edumail.vic.gov.au</w:t>
              </w:r>
            </w:hyperlink>
          </w:p>
          <w:p w14:paraId="0A6F3890" w14:textId="2C2D3381" w:rsidR="003D737A" w:rsidRPr="0036168A" w:rsidRDefault="0036168A" w:rsidP="003A0EF0">
            <w:pPr>
              <w:tabs>
                <w:tab w:val="left" w:pos="2480"/>
              </w:tabs>
              <w:spacing w:before="120" w:after="120" w:line="240" w:lineRule="auto"/>
              <w:ind w:right="-20"/>
              <w:rPr>
                <w:rFonts w:ascii="Arial" w:eastAsia="Arial" w:hAnsi="Arial" w:cs="Arial"/>
                <w:b/>
                <w:u w:val="single"/>
              </w:rPr>
            </w:pPr>
            <w:r>
              <w:rPr>
                <w:rFonts w:ascii="Arial" w:eastAsia="Arial" w:hAnsi="Arial" w:cs="Arial"/>
                <w:b/>
                <w:u w:val="single"/>
              </w:rPr>
              <w:t>Day-to-Day C</w:t>
            </w:r>
            <w:r w:rsidR="003D737A" w:rsidRPr="0036168A">
              <w:rPr>
                <w:rFonts w:ascii="Arial" w:eastAsia="Arial" w:hAnsi="Arial" w:cs="Arial"/>
                <w:b/>
                <w:u w:val="single"/>
              </w:rPr>
              <w:t>ontact</w:t>
            </w:r>
            <w:r>
              <w:rPr>
                <w:rFonts w:ascii="Arial" w:eastAsia="Arial" w:hAnsi="Arial" w:cs="Arial"/>
                <w:b/>
                <w:u w:val="single"/>
              </w:rPr>
              <w:t>:</w:t>
            </w:r>
          </w:p>
          <w:p w14:paraId="67D9A448" w14:textId="77777777" w:rsidR="003D737A" w:rsidRPr="00E00AC0" w:rsidRDefault="003D737A" w:rsidP="003A0EF0">
            <w:pPr>
              <w:tabs>
                <w:tab w:val="left" w:pos="2480"/>
              </w:tabs>
              <w:spacing w:before="120" w:after="120" w:line="240" w:lineRule="auto"/>
              <w:ind w:right="-20"/>
              <w:rPr>
                <w:rFonts w:ascii="Arial" w:eastAsia="Arial" w:hAnsi="Arial" w:cs="Arial"/>
                <w:bCs/>
                <w:position w:val="-1"/>
              </w:rPr>
            </w:pPr>
            <w:r w:rsidRPr="00E00AC0">
              <w:rPr>
                <w:rFonts w:ascii="Arial" w:eastAsia="Arial" w:hAnsi="Arial" w:cs="Arial"/>
                <w:bCs/>
                <w:position w:val="-1"/>
              </w:rPr>
              <w:t>Curriculum Maintenance Manager-Engineering Industries</w:t>
            </w:r>
          </w:p>
          <w:p w14:paraId="2380524C" w14:textId="77777777" w:rsidR="003D737A" w:rsidRPr="00E00AC0" w:rsidRDefault="003D737A" w:rsidP="003A0EF0">
            <w:pPr>
              <w:tabs>
                <w:tab w:val="left" w:pos="2480"/>
              </w:tabs>
              <w:spacing w:before="120" w:after="120" w:line="240" w:lineRule="auto"/>
              <w:ind w:right="-20"/>
              <w:rPr>
                <w:rFonts w:ascii="Arial" w:eastAsia="Arial" w:hAnsi="Arial" w:cs="Arial"/>
                <w:bCs/>
                <w:position w:val="-1"/>
              </w:rPr>
            </w:pPr>
            <w:r w:rsidRPr="00E00AC0">
              <w:rPr>
                <w:rFonts w:ascii="Arial" w:eastAsia="Arial" w:hAnsi="Arial" w:cs="Arial"/>
                <w:bCs/>
                <w:position w:val="-1"/>
              </w:rPr>
              <w:t>Box Hill Institute of TAFE</w:t>
            </w:r>
          </w:p>
          <w:p w14:paraId="0CE1F5EB" w14:textId="77777777" w:rsidR="003D737A" w:rsidRPr="00E00AC0" w:rsidRDefault="003D737A" w:rsidP="003A0EF0">
            <w:pPr>
              <w:tabs>
                <w:tab w:val="left" w:pos="2480"/>
              </w:tabs>
              <w:spacing w:before="120" w:after="120" w:line="240" w:lineRule="auto"/>
              <w:ind w:right="-20"/>
              <w:rPr>
                <w:rFonts w:ascii="Arial" w:eastAsia="Arial" w:hAnsi="Arial" w:cs="Arial"/>
                <w:bCs/>
                <w:position w:val="-1"/>
              </w:rPr>
            </w:pPr>
            <w:r w:rsidRPr="00E00AC0">
              <w:rPr>
                <w:rFonts w:ascii="Arial" w:eastAsia="Arial" w:hAnsi="Arial" w:cs="Arial"/>
                <w:bCs/>
                <w:position w:val="-1"/>
              </w:rPr>
              <w:t>Private Bag 2014</w:t>
            </w:r>
          </w:p>
          <w:p w14:paraId="53A3F6B6" w14:textId="77777777" w:rsidR="003D737A" w:rsidRPr="00E00AC0" w:rsidRDefault="003D737A" w:rsidP="003A0EF0">
            <w:pPr>
              <w:tabs>
                <w:tab w:val="left" w:pos="2480"/>
              </w:tabs>
              <w:spacing w:before="120" w:after="120" w:line="240" w:lineRule="auto"/>
              <w:ind w:right="-20"/>
              <w:rPr>
                <w:rFonts w:ascii="Arial" w:eastAsia="Arial" w:hAnsi="Arial" w:cs="Arial"/>
                <w:bCs/>
                <w:position w:val="-1"/>
              </w:rPr>
            </w:pPr>
            <w:r w:rsidRPr="00E00AC0">
              <w:rPr>
                <w:rFonts w:ascii="Arial" w:eastAsia="Arial" w:hAnsi="Arial" w:cs="Arial"/>
                <w:bCs/>
                <w:position w:val="-1"/>
              </w:rPr>
              <w:t>Box Hill, Victoria 3128</w:t>
            </w:r>
          </w:p>
          <w:p w14:paraId="543C82C0" w14:textId="47F2C32C" w:rsidR="00927ED7" w:rsidRPr="00E00AC0" w:rsidRDefault="008912D9" w:rsidP="003A0EF0">
            <w:pPr>
              <w:tabs>
                <w:tab w:val="left" w:pos="684"/>
                <w:tab w:val="left" w:pos="2480"/>
              </w:tabs>
              <w:spacing w:before="120" w:after="120" w:line="240" w:lineRule="auto"/>
              <w:ind w:right="-20"/>
              <w:rPr>
                <w:rFonts w:ascii="Arial" w:eastAsia="Arial" w:hAnsi="Arial" w:cs="Arial"/>
                <w:bCs/>
                <w:position w:val="-1"/>
              </w:rPr>
            </w:pPr>
            <w:r>
              <w:rPr>
                <w:rFonts w:ascii="Arial" w:eastAsia="Arial" w:hAnsi="Arial" w:cs="Arial"/>
                <w:bCs/>
                <w:position w:val="-1"/>
              </w:rPr>
              <w:t>Ph.</w:t>
            </w:r>
            <w:r w:rsidR="00927ED7" w:rsidRPr="00E00AC0">
              <w:rPr>
                <w:rFonts w:ascii="Arial" w:eastAsia="Arial" w:hAnsi="Arial" w:cs="Arial"/>
                <w:bCs/>
                <w:position w:val="-1"/>
              </w:rPr>
              <w:t xml:space="preserve"> </w:t>
            </w:r>
            <w:r w:rsidR="00927ED7" w:rsidRPr="00E00AC0">
              <w:rPr>
                <w:rFonts w:ascii="Arial" w:eastAsia="Arial" w:hAnsi="Arial" w:cs="Arial"/>
                <w:bCs/>
                <w:position w:val="-1"/>
              </w:rPr>
              <w:tab/>
              <w:t>03 92286 9880</w:t>
            </w:r>
          </w:p>
          <w:p w14:paraId="76B6CC3D" w14:textId="12D77FD2" w:rsidR="003D737A" w:rsidRPr="00E00AC0" w:rsidRDefault="00927ED7" w:rsidP="003A0EF0">
            <w:pPr>
              <w:tabs>
                <w:tab w:val="left" w:pos="2480"/>
              </w:tabs>
              <w:spacing w:before="120" w:after="120" w:line="240" w:lineRule="auto"/>
              <w:ind w:right="-20"/>
              <w:rPr>
                <w:rFonts w:ascii="Arial" w:eastAsia="Arial" w:hAnsi="Arial" w:cs="Arial"/>
                <w:b/>
                <w:bCs/>
                <w:position w:val="-1"/>
              </w:rPr>
            </w:pPr>
            <w:r w:rsidRPr="00E00AC0">
              <w:rPr>
                <w:rFonts w:ascii="Arial" w:eastAsia="Arial" w:hAnsi="Arial" w:cs="Arial"/>
                <w:bCs/>
                <w:position w:val="-1"/>
              </w:rPr>
              <w:t xml:space="preserve">Email: </w:t>
            </w:r>
            <w:hyperlink r:id="rId19">
              <w:r w:rsidRPr="00E00AC0">
                <w:rPr>
                  <w:rFonts w:ascii="Arial" w:eastAsia="Arial" w:hAnsi="Arial" w:cs="Arial"/>
                  <w:color w:val="0000FF"/>
                  <w:position w:val="-1"/>
                  <w:u w:val="single" w:color="0000FF"/>
                </w:rPr>
                <w:t>gadda@</w:t>
              </w:r>
              <w:r w:rsidRPr="00E00AC0">
                <w:rPr>
                  <w:rFonts w:ascii="Arial" w:eastAsia="Arial" w:hAnsi="Arial" w:cs="Arial"/>
                  <w:color w:val="0000FF"/>
                  <w:spacing w:val="9"/>
                  <w:position w:val="-1"/>
                  <w:u w:val="single" w:color="0000FF"/>
                </w:rPr>
                <w:t>b</w:t>
              </w:r>
              <w:r w:rsidRPr="00E00AC0">
                <w:rPr>
                  <w:rFonts w:ascii="Arial" w:eastAsia="Arial" w:hAnsi="Arial" w:cs="Arial"/>
                  <w:color w:val="0000FF"/>
                  <w:position w:val="-1"/>
                  <w:u w:val="single" w:color="0000FF"/>
                </w:rPr>
                <w:t>htafe.edu.</w:t>
              </w:r>
              <w:r w:rsidRPr="00E00AC0">
                <w:rPr>
                  <w:rFonts w:ascii="Arial" w:eastAsia="Arial" w:hAnsi="Arial" w:cs="Arial"/>
                  <w:color w:val="0000FF"/>
                  <w:spacing w:val="-2"/>
                  <w:position w:val="-1"/>
                  <w:u w:val="single" w:color="0000FF"/>
                </w:rPr>
                <w:t>a</w:t>
              </w:r>
              <w:r w:rsidRPr="00E00AC0">
                <w:rPr>
                  <w:rFonts w:ascii="Arial" w:eastAsia="Arial" w:hAnsi="Arial" w:cs="Arial"/>
                  <w:color w:val="0000FF"/>
                  <w:position w:val="-1"/>
                  <w:u w:val="single" w:color="0000FF"/>
                </w:rPr>
                <w:t>u</w:t>
              </w:r>
            </w:hyperlink>
          </w:p>
        </w:tc>
      </w:tr>
      <w:tr w:rsidR="00927ED7" w:rsidRPr="00E00AC0" w14:paraId="7D8B6F0E" w14:textId="77777777" w:rsidTr="00FA1630">
        <w:trPr>
          <w:trHeight w:val="939"/>
        </w:trPr>
        <w:tc>
          <w:tcPr>
            <w:tcW w:w="2684" w:type="dxa"/>
          </w:tcPr>
          <w:p w14:paraId="15BA8E56" w14:textId="469C5F6D" w:rsidR="00927ED7" w:rsidRPr="00E00AC0" w:rsidRDefault="00927ED7" w:rsidP="003D2081">
            <w:pPr>
              <w:pStyle w:val="Heading1"/>
              <w:numPr>
                <w:ilvl w:val="0"/>
                <w:numId w:val="10"/>
              </w:numPr>
              <w:spacing w:before="120" w:after="120"/>
              <w:ind w:left="308" w:hanging="284"/>
            </w:pPr>
            <w:bookmarkStart w:id="3" w:name="_Toc484523012"/>
            <w:r w:rsidRPr="00E00AC0">
              <w:t>Type of submission</w:t>
            </w:r>
            <w:bookmarkEnd w:id="3"/>
          </w:p>
        </w:tc>
        <w:tc>
          <w:tcPr>
            <w:tcW w:w="6930" w:type="dxa"/>
          </w:tcPr>
          <w:p w14:paraId="30F336D6" w14:textId="0B712133" w:rsidR="00927ED7" w:rsidRPr="00E00AC0" w:rsidRDefault="00C36CD6" w:rsidP="002735C3">
            <w:pPr>
              <w:spacing w:before="120" w:after="120"/>
              <w:rPr>
                <w:rFonts w:ascii="Arial" w:hAnsi="Arial" w:cs="Arial"/>
                <w:color w:val="0070C0"/>
              </w:rPr>
            </w:pPr>
            <w:r w:rsidRPr="00923BA1">
              <w:rPr>
                <w:rFonts w:ascii="Arial" w:hAnsi="Arial" w:cs="Arial"/>
              </w:rPr>
              <w:t>Accreditation</w:t>
            </w:r>
          </w:p>
        </w:tc>
      </w:tr>
      <w:tr w:rsidR="006F50F2" w:rsidRPr="00E00AC0" w14:paraId="0F457AD7" w14:textId="77777777" w:rsidTr="00FA1630">
        <w:trPr>
          <w:trHeight w:val="939"/>
        </w:trPr>
        <w:tc>
          <w:tcPr>
            <w:tcW w:w="2684" w:type="dxa"/>
          </w:tcPr>
          <w:p w14:paraId="46AC7BB7" w14:textId="4F490311" w:rsidR="006F50F2" w:rsidRPr="00E00AC0" w:rsidRDefault="006F50F2" w:rsidP="003D2081">
            <w:pPr>
              <w:pStyle w:val="Heading1"/>
              <w:numPr>
                <w:ilvl w:val="0"/>
                <w:numId w:val="10"/>
              </w:numPr>
              <w:spacing w:before="120"/>
              <w:ind w:left="308" w:hanging="284"/>
            </w:pPr>
            <w:bookmarkStart w:id="4" w:name="_Toc484523013"/>
            <w:r w:rsidRPr="006F50F2">
              <w:t>Copyright acknowledgement</w:t>
            </w:r>
            <w:bookmarkEnd w:id="4"/>
          </w:p>
        </w:tc>
        <w:tc>
          <w:tcPr>
            <w:tcW w:w="6930" w:type="dxa"/>
          </w:tcPr>
          <w:p w14:paraId="523FF344" w14:textId="77777777" w:rsidR="006F50F2" w:rsidRPr="00E00AC0" w:rsidRDefault="006F50F2" w:rsidP="006F50F2">
            <w:pPr>
              <w:spacing w:before="120" w:after="120" w:line="240" w:lineRule="auto"/>
              <w:ind w:right="160"/>
              <w:rPr>
                <w:sz w:val="11"/>
                <w:szCs w:val="11"/>
              </w:rPr>
            </w:pPr>
            <w:r w:rsidRPr="00E00AC0">
              <w:rPr>
                <w:rFonts w:ascii="Arial" w:eastAsia="Arial" w:hAnsi="Arial" w:cs="Arial"/>
              </w:rPr>
              <w:t>Copyr</w:t>
            </w:r>
            <w:r w:rsidRPr="00E00AC0">
              <w:rPr>
                <w:rFonts w:ascii="Arial" w:eastAsia="Arial" w:hAnsi="Arial" w:cs="Arial"/>
                <w:spacing w:val="-4"/>
              </w:rPr>
              <w:t>i</w:t>
            </w:r>
            <w:r w:rsidRPr="00E00AC0">
              <w:rPr>
                <w:rFonts w:ascii="Arial" w:eastAsia="Arial" w:hAnsi="Arial" w:cs="Arial"/>
              </w:rPr>
              <w:t>ght</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this</w:t>
            </w:r>
            <w:r w:rsidRPr="00E00AC0">
              <w:rPr>
                <w:rFonts w:ascii="Arial" w:eastAsia="Arial" w:hAnsi="Arial" w:cs="Arial"/>
                <w:spacing w:val="6"/>
              </w:rPr>
              <w:t xml:space="preserve"> </w:t>
            </w:r>
            <w:r w:rsidRPr="00E00AC0">
              <w:rPr>
                <w:rFonts w:ascii="Arial" w:eastAsia="Arial" w:hAnsi="Arial" w:cs="Arial"/>
              </w:rPr>
              <w:t>materi</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8"/>
              </w:rPr>
              <w:t xml:space="preserve"> </w:t>
            </w:r>
            <w:r w:rsidRPr="00E00AC0">
              <w:rPr>
                <w:rFonts w:ascii="Arial" w:eastAsia="Arial" w:hAnsi="Arial" w:cs="Arial"/>
              </w:rPr>
              <w:t>is</w:t>
            </w:r>
            <w:r w:rsidRPr="00E00AC0">
              <w:rPr>
                <w:rFonts w:ascii="Arial" w:eastAsia="Arial" w:hAnsi="Arial" w:cs="Arial"/>
                <w:spacing w:val="-2"/>
              </w:rPr>
              <w:t xml:space="preserve"> r</w:t>
            </w:r>
            <w:r w:rsidRPr="00E00AC0">
              <w:rPr>
                <w:rFonts w:ascii="Arial" w:eastAsia="Arial" w:hAnsi="Arial" w:cs="Arial"/>
              </w:rPr>
              <w:t>eserved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spacing w:val="-9"/>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Crown</w:t>
            </w:r>
            <w:r w:rsidRPr="00E00AC0">
              <w:rPr>
                <w:rFonts w:ascii="Arial" w:eastAsia="Arial" w:hAnsi="Arial" w:cs="Arial"/>
                <w:spacing w:val="-6"/>
              </w:rPr>
              <w:t xml:space="preserve"> </w:t>
            </w:r>
            <w:r w:rsidRPr="00E00AC0">
              <w:rPr>
                <w:rFonts w:ascii="Arial" w:eastAsia="Arial" w:hAnsi="Arial" w:cs="Arial"/>
                <w:spacing w:val="15"/>
              </w:rPr>
              <w:t>i</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Pr>
                <w:rFonts w:ascii="Arial" w:eastAsia="Arial" w:hAnsi="Arial" w:cs="Arial"/>
                <w:spacing w:val="-3"/>
              </w:rPr>
              <w:t>r</w:t>
            </w:r>
            <w:r w:rsidRPr="00E00AC0">
              <w:rPr>
                <w:rFonts w:ascii="Arial" w:eastAsia="Arial" w:hAnsi="Arial" w:cs="Arial"/>
              </w:rPr>
              <w:t>ight</w:t>
            </w:r>
            <w:r w:rsidRPr="00E00AC0">
              <w:rPr>
                <w:rFonts w:ascii="Arial" w:eastAsia="Arial" w:hAnsi="Arial" w:cs="Arial"/>
                <w:spacing w:val="-10"/>
              </w:rPr>
              <w:t xml:space="preserve"> </w:t>
            </w:r>
            <w:r w:rsidRPr="00E00AC0">
              <w:rPr>
                <w:rFonts w:ascii="Arial" w:eastAsia="Arial" w:hAnsi="Arial" w:cs="Arial"/>
              </w:rPr>
              <w:t>of the</w:t>
            </w:r>
            <w:r w:rsidRPr="00E00AC0">
              <w:rPr>
                <w:rFonts w:ascii="Arial" w:eastAsia="Arial" w:hAnsi="Arial" w:cs="Arial"/>
                <w:spacing w:val="-3"/>
              </w:rPr>
              <w:t xml:space="preserve"> </w:t>
            </w:r>
            <w:r w:rsidRPr="00E00AC0">
              <w:rPr>
                <w:rFonts w:ascii="Arial" w:eastAsia="Arial" w:hAnsi="Arial" w:cs="Arial"/>
              </w:rPr>
              <w:t>St</w:t>
            </w:r>
            <w:r w:rsidRPr="00E00AC0">
              <w:rPr>
                <w:rFonts w:ascii="Arial" w:eastAsia="Arial" w:hAnsi="Arial" w:cs="Arial"/>
                <w:spacing w:val="-5"/>
              </w:rPr>
              <w:t>a</w:t>
            </w:r>
            <w:r w:rsidRPr="00E00AC0">
              <w:rPr>
                <w:rFonts w:ascii="Arial" w:eastAsia="Arial" w:hAnsi="Arial" w:cs="Arial"/>
              </w:rPr>
              <w:t>te</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Victo</w:t>
            </w:r>
            <w:r w:rsidRPr="00E00AC0">
              <w:rPr>
                <w:rFonts w:ascii="Arial" w:eastAsia="Arial" w:hAnsi="Arial" w:cs="Arial"/>
                <w:spacing w:val="8"/>
              </w:rPr>
              <w:t>r</w:t>
            </w:r>
            <w:r w:rsidRPr="00E00AC0">
              <w:rPr>
                <w:rFonts w:ascii="Arial" w:eastAsia="Arial" w:hAnsi="Arial" w:cs="Arial"/>
              </w:rPr>
              <w:t>ia.</w:t>
            </w:r>
          </w:p>
          <w:p w14:paraId="7A646206" w14:textId="77777777" w:rsidR="006F50F2" w:rsidRPr="00E00AC0" w:rsidRDefault="006F50F2" w:rsidP="006F50F2">
            <w:pPr>
              <w:spacing w:before="120" w:after="120" w:line="240" w:lineRule="auto"/>
              <w:ind w:left="58" w:right="-20"/>
              <w:rPr>
                <w:rFonts w:ascii="Arial" w:eastAsia="Arial" w:hAnsi="Arial" w:cs="Arial"/>
              </w:rPr>
            </w:pPr>
            <w:r w:rsidRPr="00E00AC0">
              <w:rPr>
                <w:rFonts w:ascii="Arial" w:eastAsia="Arial" w:hAnsi="Arial" w:cs="Arial"/>
              </w:rPr>
              <w:t>©</w:t>
            </w:r>
            <w:r w:rsidRPr="00E00AC0">
              <w:rPr>
                <w:rFonts w:ascii="Arial" w:eastAsia="Arial" w:hAnsi="Arial" w:cs="Arial"/>
                <w:spacing w:val="-2"/>
              </w:rPr>
              <w:t xml:space="preserve"> </w:t>
            </w:r>
            <w:r w:rsidRPr="00E00AC0">
              <w:rPr>
                <w:rFonts w:ascii="Arial" w:eastAsia="Arial" w:hAnsi="Arial" w:cs="Arial"/>
              </w:rPr>
              <w:t>Sta</w:t>
            </w:r>
            <w:r w:rsidRPr="00E00AC0">
              <w:rPr>
                <w:rFonts w:ascii="Arial" w:eastAsia="Arial" w:hAnsi="Arial" w:cs="Arial"/>
                <w:spacing w:val="-5"/>
              </w:rPr>
              <w:t>t</w:t>
            </w:r>
            <w:r w:rsidRPr="00E00AC0">
              <w:rPr>
                <w:rFonts w:ascii="Arial" w:eastAsia="Arial" w:hAnsi="Arial" w:cs="Arial"/>
              </w:rPr>
              <w:t>e</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Victor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146ABF">
              <w:rPr>
                <w:rFonts w:ascii="Arial" w:eastAsia="Arial" w:hAnsi="Arial" w:cs="Arial"/>
              </w:rPr>
              <w:t>(De</w:t>
            </w:r>
            <w:r w:rsidRPr="00146ABF">
              <w:rPr>
                <w:rFonts w:ascii="Arial" w:eastAsia="Arial" w:hAnsi="Arial" w:cs="Arial"/>
                <w:spacing w:val="-1"/>
              </w:rPr>
              <w:t>p</w:t>
            </w:r>
            <w:r w:rsidRPr="00146ABF">
              <w:rPr>
                <w:rFonts w:ascii="Arial" w:eastAsia="Arial" w:hAnsi="Arial" w:cs="Arial"/>
              </w:rPr>
              <w:t>art</w:t>
            </w:r>
            <w:r w:rsidRPr="00146ABF">
              <w:rPr>
                <w:rFonts w:ascii="Arial" w:eastAsia="Arial" w:hAnsi="Arial" w:cs="Arial"/>
                <w:spacing w:val="-3"/>
              </w:rPr>
              <w:t>m</w:t>
            </w:r>
            <w:r w:rsidRPr="00146ABF">
              <w:rPr>
                <w:rFonts w:ascii="Arial" w:eastAsia="Arial" w:hAnsi="Arial" w:cs="Arial"/>
              </w:rPr>
              <w:t>ent</w:t>
            </w:r>
            <w:r w:rsidRPr="00146ABF">
              <w:rPr>
                <w:rFonts w:ascii="Arial" w:eastAsia="Arial" w:hAnsi="Arial" w:cs="Arial"/>
                <w:spacing w:val="-12"/>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Ed</w:t>
            </w:r>
            <w:r w:rsidRPr="00146ABF">
              <w:rPr>
                <w:rFonts w:ascii="Arial" w:eastAsia="Arial" w:hAnsi="Arial" w:cs="Arial"/>
                <w:spacing w:val="1"/>
              </w:rPr>
              <w:t>u</w:t>
            </w:r>
            <w:r w:rsidRPr="00146ABF">
              <w:rPr>
                <w:rFonts w:ascii="Arial" w:eastAsia="Arial" w:hAnsi="Arial" w:cs="Arial"/>
                <w:spacing w:val="-9"/>
              </w:rPr>
              <w:t>c</w:t>
            </w:r>
            <w:r w:rsidRPr="00146ABF">
              <w:rPr>
                <w:rFonts w:ascii="Arial" w:eastAsia="Arial" w:hAnsi="Arial" w:cs="Arial"/>
              </w:rPr>
              <w:t>ation</w:t>
            </w:r>
            <w:r w:rsidRPr="00146ABF">
              <w:rPr>
                <w:rFonts w:ascii="Arial" w:eastAsia="Arial" w:hAnsi="Arial" w:cs="Arial"/>
                <w:spacing w:val="-10"/>
              </w:rPr>
              <w:t xml:space="preserve"> </w:t>
            </w:r>
            <w:r w:rsidRPr="00146ABF">
              <w:rPr>
                <w:rFonts w:ascii="Arial" w:eastAsia="Arial" w:hAnsi="Arial" w:cs="Arial"/>
              </w:rPr>
              <w:t>a</w:t>
            </w:r>
            <w:r w:rsidRPr="00146ABF">
              <w:rPr>
                <w:rFonts w:ascii="Arial" w:eastAsia="Arial" w:hAnsi="Arial" w:cs="Arial"/>
                <w:spacing w:val="-1"/>
              </w:rPr>
              <w:t>n</w:t>
            </w:r>
            <w:r w:rsidRPr="00146ABF">
              <w:rPr>
                <w:rFonts w:ascii="Arial" w:eastAsia="Arial" w:hAnsi="Arial" w:cs="Arial"/>
              </w:rPr>
              <w:t>d</w:t>
            </w:r>
            <w:r w:rsidRPr="00146ABF">
              <w:rPr>
                <w:rFonts w:ascii="Arial" w:eastAsia="Arial" w:hAnsi="Arial" w:cs="Arial"/>
                <w:spacing w:val="11"/>
              </w:rPr>
              <w:t xml:space="preserve"> Training)</w:t>
            </w:r>
            <w:r w:rsidRPr="00E00AC0">
              <w:rPr>
                <w:rFonts w:ascii="Arial" w:eastAsia="Arial" w:hAnsi="Arial" w:cs="Arial"/>
              </w:rPr>
              <w:t xml:space="preserve"> 201</w:t>
            </w:r>
            <w:r>
              <w:rPr>
                <w:rFonts w:ascii="Arial" w:eastAsia="Arial" w:hAnsi="Arial" w:cs="Arial"/>
              </w:rPr>
              <w:t>7</w:t>
            </w:r>
            <w:r w:rsidRPr="00E00AC0">
              <w:rPr>
                <w:rFonts w:ascii="Arial" w:eastAsia="Arial" w:hAnsi="Arial" w:cs="Arial"/>
              </w:rPr>
              <w:t>.</w:t>
            </w:r>
          </w:p>
          <w:p w14:paraId="781176B7" w14:textId="77777777" w:rsidR="006F50F2" w:rsidRDefault="006F50F2" w:rsidP="006F50F2">
            <w:pPr>
              <w:spacing w:before="120" w:after="120" w:line="240" w:lineRule="auto"/>
              <w:ind w:left="58" w:right="-20"/>
              <w:rPr>
                <w:rFonts w:ascii="Arial" w:eastAsia="Arial" w:hAnsi="Arial" w:cs="Arial"/>
              </w:rPr>
            </w:pPr>
            <w:r w:rsidRPr="0020047B">
              <w:rPr>
                <w:rFonts w:ascii="Arial" w:eastAsia="Arial" w:hAnsi="Arial" w:cs="Arial"/>
              </w:rPr>
              <w:t>The unit</w:t>
            </w:r>
            <w:r>
              <w:rPr>
                <w:rFonts w:ascii="Arial" w:eastAsia="Arial" w:hAnsi="Arial" w:cs="Arial"/>
              </w:rPr>
              <w:t>s</w:t>
            </w:r>
            <w:r w:rsidRPr="0020047B">
              <w:rPr>
                <w:rFonts w:ascii="Arial" w:eastAsia="Arial" w:hAnsi="Arial" w:cs="Arial"/>
              </w:rPr>
              <w:t xml:space="preserve"> of competency:</w:t>
            </w:r>
          </w:p>
          <w:p w14:paraId="510431F5" w14:textId="77777777" w:rsidR="006F50F2" w:rsidRDefault="006F50F2" w:rsidP="006F50F2">
            <w:pPr>
              <w:spacing w:before="120" w:after="120" w:line="240" w:lineRule="auto"/>
              <w:ind w:left="2160" w:right="-20" w:hanging="1440"/>
              <w:rPr>
                <w:rFonts w:ascii="Arial" w:eastAsia="Arial" w:hAnsi="Arial" w:cs="Arial"/>
              </w:rPr>
            </w:pPr>
            <w:r w:rsidRPr="008D6A70">
              <w:rPr>
                <w:rFonts w:ascii="Arial" w:eastAsia="Arial" w:hAnsi="Arial" w:cs="Arial"/>
              </w:rPr>
              <w:t>BSBWHS</w:t>
            </w:r>
            <w:proofErr w:type="gramStart"/>
            <w:r w:rsidRPr="008D6A70">
              <w:rPr>
                <w:rFonts w:ascii="Arial" w:eastAsia="Arial" w:hAnsi="Arial" w:cs="Arial"/>
              </w:rPr>
              <w:t>401</w:t>
            </w:r>
            <w:r>
              <w:rPr>
                <w:rFonts w:ascii="Arial" w:eastAsia="Arial" w:hAnsi="Arial" w:cs="Arial"/>
              </w:rPr>
              <w:t xml:space="preserve">  </w:t>
            </w:r>
            <w:r w:rsidRPr="008D6A70">
              <w:rPr>
                <w:rFonts w:ascii="Arial" w:eastAsia="Arial" w:hAnsi="Arial" w:cs="Arial"/>
              </w:rPr>
              <w:t>Implement</w:t>
            </w:r>
            <w:proofErr w:type="gramEnd"/>
            <w:r w:rsidRPr="008D6A70">
              <w:rPr>
                <w:rFonts w:ascii="Arial" w:eastAsia="Arial" w:hAnsi="Arial" w:cs="Arial"/>
              </w:rPr>
              <w:t xml:space="preserve"> and monitor WHS policies, procedures and programs to meet legislative requirements</w:t>
            </w:r>
          </w:p>
          <w:p w14:paraId="28FD5800" w14:textId="77777777" w:rsidR="006F50F2" w:rsidRDefault="006F50F2" w:rsidP="006F50F2">
            <w:pPr>
              <w:spacing w:before="120" w:after="120" w:line="240" w:lineRule="auto"/>
              <w:ind w:left="720" w:right="-20"/>
              <w:rPr>
                <w:rFonts w:ascii="Arial" w:eastAsia="Arial" w:hAnsi="Arial" w:cs="Arial"/>
              </w:rPr>
            </w:pPr>
            <w:r w:rsidRPr="008D6A70">
              <w:rPr>
                <w:rFonts w:ascii="Arial" w:eastAsia="Arial" w:hAnsi="Arial" w:cs="Arial"/>
              </w:rPr>
              <w:t>BSBRES</w:t>
            </w:r>
            <w:proofErr w:type="gramStart"/>
            <w:r w:rsidRPr="008D6A70">
              <w:rPr>
                <w:rFonts w:ascii="Arial" w:eastAsia="Arial" w:hAnsi="Arial" w:cs="Arial"/>
              </w:rPr>
              <w:t>401</w:t>
            </w:r>
            <w:r>
              <w:rPr>
                <w:rFonts w:ascii="Arial" w:eastAsia="Arial" w:hAnsi="Arial" w:cs="Arial"/>
              </w:rPr>
              <w:t xml:space="preserve">  </w:t>
            </w:r>
            <w:r w:rsidRPr="008D6A70">
              <w:rPr>
                <w:rFonts w:ascii="Arial" w:eastAsia="Arial" w:hAnsi="Arial" w:cs="Arial"/>
              </w:rPr>
              <w:t>Analyse</w:t>
            </w:r>
            <w:proofErr w:type="gramEnd"/>
            <w:r w:rsidRPr="008D6A70">
              <w:rPr>
                <w:rFonts w:ascii="Arial" w:eastAsia="Arial" w:hAnsi="Arial" w:cs="Arial"/>
              </w:rPr>
              <w:t xml:space="preserve"> and present research information</w:t>
            </w:r>
          </w:p>
          <w:p w14:paraId="1A25C33B" w14:textId="77777777" w:rsidR="006F50F2" w:rsidRPr="0020047B" w:rsidRDefault="006F50F2" w:rsidP="006F50F2">
            <w:pPr>
              <w:spacing w:before="120" w:after="120" w:line="240" w:lineRule="auto"/>
              <w:ind w:left="58" w:right="-20"/>
              <w:rPr>
                <w:rFonts w:ascii="Arial" w:eastAsia="Arial" w:hAnsi="Arial" w:cs="Arial"/>
              </w:rPr>
            </w:pPr>
            <w:r>
              <w:rPr>
                <w:rFonts w:ascii="Arial" w:eastAsia="Arial" w:hAnsi="Arial" w:cs="Arial"/>
              </w:rPr>
              <w:t>are</w:t>
            </w:r>
            <w:r w:rsidRPr="0020047B">
              <w:rPr>
                <w:rFonts w:ascii="Arial" w:eastAsia="Arial" w:hAnsi="Arial" w:cs="Arial"/>
              </w:rPr>
              <w:t xml:space="preserve"> from the BSB Business Services Training Package administered by the Commonwealth of Australia.</w:t>
            </w:r>
          </w:p>
          <w:p w14:paraId="621308CD" w14:textId="252383F5" w:rsidR="006F50F2" w:rsidRPr="00923BA1" w:rsidRDefault="006F50F2" w:rsidP="006F50F2">
            <w:pPr>
              <w:spacing w:before="120" w:after="120" w:line="240" w:lineRule="auto"/>
              <w:ind w:left="58" w:right="-20"/>
              <w:rPr>
                <w:rFonts w:ascii="Arial" w:hAnsi="Arial" w:cs="Arial"/>
              </w:rPr>
            </w:pPr>
            <w:r w:rsidRPr="0020047B">
              <w:rPr>
                <w:rFonts w:ascii="Arial" w:eastAsia="Arial" w:hAnsi="Arial" w:cs="Arial"/>
              </w:rPr>
              <w:t>© Commonwealth of Australia</w:t>
            </w:r>
          </w:p>
        </w:tc>
      </w:tr>
      <w:tr w:rsidR="00927ED7" w:rsidRPr="00E00AC0" w14:paraId="05D2F90E" w14:textId="77777777" w:rsidTr="006F50F2">
        <w:trPr>
          <w:trHeight w:val="9659"/>
        </w:trPr>
        <w:tc>
          <w:tcPr>
            <w:tcW w:w="2684" w:type="dxa"/>
          </w:tcPr>
          <w:p w14:paraId="69305894" w14:textId="7384E50C" w:rsidR="00927ED7" w:rsidRPr="00E00AC0" w:rsidRDefault="00927ED7" w:rsidP="006F50F2">
            <w:pPr>
              <w:pStyle w:val="Heading1"/>
              <w:spacing w:before="120"/>
              <w:ind w:left="308"/>
            </w:pPr>
          </w:p>
        </w:tc>
        <w:tc>
          <w:tcPr>
            <w:tcW w:w="6930" w:type="dxa"/>
          </w:tcPr>
          <w:p w14:paraId="71EE8254" w14:textId="7C3F5CB2" w:rsidR="0020047B" w:rsidRPr="0020047B" w:rsidRDefault="0020047B" w:rsidP="004E2E8A">
            <w:pPr>
              <w:spacing w:before="120" w:after="120" w:line="240" w:lineRule="auto"/>
              <w:ind w:left="58" w:right="-20"/>
              <w:rPr>
                <w:rFonts w:ascii="Arial" w:eastAsia="Arial" w:hAnsi="Arial" w:cs="Arial"/>
              </w:rPr>
            </w:pPr>
            <w:r w:rsidRPr="0020047B">
              <w:rPr>
                <w:rFonts w:ascii="Arial" w:eastAsia="Arial" w:hAnsi="Arial" w:cs="Arial"/>
              </w:rPr>
              <w:t>The unit</w:t>
            </w:r>
            <w:r w:rsidR="00291A34">
              <w:rPr>
                <w:rFonts w:ascii="Arial" w:eastAsia="Arial" w:hAnsi="Arial" w:cs="Arial"/>
              </w:rPr>
              <w:t>s</w:t>
            </w:r>
            <w:r w:rsidRPr="0020047B">
              <w:rPr>
                <w:rFonts w:ascii="Arial" w:eastAsia="Arial" w:hAnsi="Arial" w:cs="Arial"/>
              </w:rPr>
              <w:t xml:space="preserve"> of competency:</w:t>
            </w:r>
          </w:p>
          <w:p w14:paraId="660ACC38" w14:textId="75F2F56F" w:rsidR="0020047B" w:rsidRDefault="007D389A" w:rsidP="009E5444">
            <w:pPr>
              <w:spacing w:before="120" w:after="120" w:line="240" w:lineRule="auto"/>
              <w:ind w:left="2160" w:right="-20" w:hanging="1418"/>
              <w:rPr>
                <w:rFonts w:ascii="Arial" w:eastAsia="Arial" w:hAnsi="Arial" w:cs="Arial"/>
              </w:rPr>
            </w:pPr>
            <w:r w:rsidRPr="007D389A">
              <w:rPr>
                <w:rFonts w:ascii="Arial" w:eastAsia="Arial" w:hAnsi="Arial" w:cs="Arial"/>
              </w:rPr>
              <w:t>ICTICT418</w:t>
            </w:r>
            <w:r w:rsidR="00E66F4C">
              <w:rPr>
                <w:rFonts w:ascii="Arial" w:eastAsia="Arial" w:hAnsi="Arial" w:cs="Arial"/>
              </w:rPr>
              <w:t xml:space="preserve"> </w:t>
            </w:r>
            <w:r w:rsidR="00AF12C6">
              <w:rPr>
                <w:rFonts w:ascii="Arial" w:eastAsia="Arial" w:hAnsi="Arial" w:cs="Arial"/>
              </w:rPr>
              <w:t xml:space="preserve">   </w:t>
            </w:r>
            <w:r w:rsidRPr="007D389A">
              <w:rPr>
                <w:rFonts w:ascii="Arial" w:eastAsia="Arial" w:hAnsi="Arial" w:cs="Arial"/>
              </w:rPr>
              <w:t xml:space="preserve">Contribute to copyright, </w:t>
            </w:r>
            <w:proofErr w:type="gramStart"/>
            <w:r w:rsidRPr="007D389A">
              <w:rPr>
                <w:rFonts w:ascii="Arial" w:eastAsia="Arial" w:hAnsi="Arial" w:cs="Arial"/>
              </w:rPr>
              <w:t>ethics</w:t>
            </w:r>
            <w:proofErr w:type="gramEnd"/>
            <w:r w:rsidRPr="007D389A">
              <w:rPr>
                <w:rFonts w:ascii="Arial" w:eastAsia="Arial" w:hAnsi="Arial" w:cs="Arial"/>
              </w:rPr>
              <w:t xml:space="preserve"> and privacy in an I</w:t>
            </w:r>
            <w:r w:rsidR="00E66F4C">
              <w:rPr>
                <w:rFonts w:ascii="Arial" w:eastAsia="Arial" w:hAnsi="Arial" w:cs="Arial"/>
              </w:rPr>
              <w:t>C</w:t>
            </w:r>
            <w:r w:rsidRPr="007D389A">
              <w:rPr>
                <w:rFonts w:ascii="Arial" w:eastAsia="Arial" w:hAnsi="Arial" w:cs="Arial"/>
              </w:rPr>
              <w:t>T environment</w:t>
            </w:r>
          </w:p>
          <w:p w14:paraId="18D1C5C3" w14:textId="429C8CFA" w:rsidR="00AF12C6" w:rsidRDefault="00AF12C6" w:rsidP="009E5444">
            <w:pPr>
              <w:spacing w:before="120" w:after="120" w:line="240" w:lineRule="auto"/>
              <w:ind w:left="2160" w:right="-20" w:hanging="1418"/>
              <w:rPr>
                <w:rFonts w:ascii="Arial" w:eastAsia="Arial" w:hAnsi="Arial" w:cs="Arial"/>
              </w:rPr>
            </w:pPr>
            <w:r>
              <w:rPr>
                <w:rFonts w:ascii="Arial" w:eastAsia="Arial" w:hAnsi="Arial" w:cs="Arial"/>
              </w:rPr>
              <w:t>ICTNWK</w:t>
            </w:r>
            <w:proofErr w:type="gramStart"/>
            <w:r>
              <w:rPr>
                <w:rFonts w:ascii="Arial" w:eastAsia="Arial" w:hAnsi="Arial" w:cs="Arial"/>
              </w:rPr>
              <w:t>401  Install</w:t>
            </w:r>
            <w:proofErr w:type="gramEnd"/>
            <w:r>
              <w:rPr>
                <w:rFonts w:ascii="Arial" w:eastAsia="Arial" w:hAnsi="Arial" w:cs="Arial"/>
              </w:rPr>
              <w:t xml:space="preserve"> and manage a server</w:t>
            </w:r>
          </w:p>
          <w:p w14:paraId="15C3EFC3" w14:textId="77777777" w:rsidR="00AF12C6" w:rsidRPr="00C17350" w:rsidRDefault="00AF12C6" w:rsidP="00AF12C6">
            <w:pPr>
              <w:spacing w:before="120" w:after="120" w:line="240" w:lineRule="auto"/>
              <w:ind w:left="720" w:right="-20"/>
              <w:rPr>
                <w:rFonts w:ascii="Arial" w:eastAsia="Arial" w:hAnsi="Arial" w:cs="Arial"/>
              </w:rPr>
            </w:pPr>
            <w:r w:rsidRPr="00C17350">
              <w:rPr>
                <w:rFonts w:ascii="Arial" w:eastAsia="Arial" w:hAnsi="Arial" w:cs="Arial"/>
              </w:rPr>
              <w:t>ICTNWK416</w:t>
            </w:r>
            <w:r w:rsidRPr="00C17350">
              <w:rPr>
                <w:rFonts w:ascii="Arial" w:eastAsia="Arial" w:hAnsi="Arial" w:cs="Arial"/>
              </w:rPr>
              <w:tab/>
              <w:t>Build security into virtual private networks</w:t>
            </w:r>
          </w:p>
          <w:p w14:paraId="34A4165A" w14:textId="0AFA5AB4" w:rsidR="00AF12C6" w:rsidRDefault="00AF12C6" w:rsidP="009E5444">
            <w:pPr>
              <w:spacing w:before="120" w:after="120" w:line="240" w:lineRule="auto"/>
              <w:ind w:left="2160" w:right="-20" w:hanging="1418"/>
              <w:rPr>
                <w:rFonts w:ascii="Arial" w:eastAsia="Arial" w:hAnsi="Arial" w:cs="Arial"/>
              </w:rPr>
            </w:pPr>
            <w:r>
              <w:rPr>
                <w:rFonts w:ascii="Arial" w:eastAsia="Arial" w:hAnsi="Arial" w:cs="Arial"/>
              </w:rPr>
              <w:t xml:space="preserve">ICTNWK502   </w:t>
            </w:r>
            <w:r w:rsidR="00665489">
              <w:rPr>
                <w:rFonts w:ascii="Arial" w:eastAsia="Arial" w:hAnsi="Arial" w:cs="Arial"/>
              </w:rPr>
              <w:t>Implement secure encryption technologies</w:t>
            </w:r>
          </w:p>
          <w:p w14:paraId="4176641D" w14:textId="75EB7344" w:rsidR="00665489" w:rsidRDefault="00665489" w:rsidP="009E5444">
            <w:pPr>
              <w:spacing w:before="120" w:after="120" w:line="240" w:lineRule="auto"/>
              <w:ind w:left="2160" w:right="-20" w:hanging="1418"/>
              <w:rPr>
                <w:rFonts w:ascii="Arial" w:eastAsia="Arial" w:hAnsi="Arial" w:cs="Arial"/>
              </w:rPr>
            </w:pPr>
            <w:r>
              <w:rPr>
                <w:rFonts w:ascii="Arial" w:eastAsia="Arial" w:hAnsi="Arial" w:cs="Arial"/>
              </w:rPr>
              <w:t>ICTNWK503   Install and maintain valid authentication processes</w:t>
            </w:r>
          </w:p>
          <w:p w14:paraId="17727435" w14:textId="77777777" w:rsidR="00665489" w:rsidRDefault="00665489" w:rsidP="009E5444">
            <w:pPr>
              <w:spacing w:before="120" w:after="120" w:line="240" w:lineRule="auto"/>
              <w:ind w:left="2160" w:right="-20" w:hanging="1418"/>
              <w:rPr>
                <w:rFonts w:ascii="Arial" w:eastAsia="Arial" w:hAnsi="Arial" w:cs="Arial"/>
              </w:rPr>
            </w:pPr>
            <w:r>
              <w:rPr>
                <w:rFonts w:ascii="Arial" w:eastAsia="Arial" w:hAnsi="Arial" w:cs="Arial"/>
              </w:rPr>
              <w:t>ICTNWK509   Design and implement a security perimeter for ICT networks</w:t>
            </w:r>
          </w:p>
          <w:p w14:paraId="1CE0D7A5" w14:textId="19C586F1" w:rsidR="00665489" w:rsidRDefault="00665489" w:rsidP="009E5444">
            <w:pPr>
              <w:spacing w:before="120" w:after="120" w:line="240" w:lineRule="auto"/>
              <w:ind w:left="2160" w:right="-20" w:hanging="1418"/>
              <w:rPr>
                <w:rFonts w:ascii="Arial" w:eastAsia="Arial" w:hAnsi="Arial" w:cs="Arial"/>
              </w:rPr>
            </w:pPr>
            <w:r>
              <w:rPr>
                <w:rFonts w:ascii="Arial" w:eastAsia="Arial" w:hAnsi="Arial" w:cs="Arial"/>
              </w:rPr>
              <w:t>ICTNWK511   Manage network security</w:t>
            </w:r>
          </w:p>
          <w:p w14:paraId="49D6979A" w14:textId="4882D6CC" w:rsidR="00665489" w:rsidRDefault="00665489" w:rsidP="009E5444">
            <w:pPr>
              <w:spacing w:before="120" w:after="120" w:line="240" w:lineRule="auto"/>
              <w:ind w:left="2160" w:right="-20" w:hanging="1418"/>
              <w:rPr>
                <w:rFonts w:ascii="Arial" w:eastAsia="Arial" w:hAnsi="Arial" w:cs="Arial"/>
              </w:rPr>
            </w:pPr>
            <w:r>
              <w:rPr>
                <w:rFonts w:ascii="Arial" w:eastAsia="Arial" w:hAnsi="Arial" w:cs="Arial"/>
              </w:rPr>
              <w:t>ICTNWK531   Configure an internet gateway</w:t>
            </w:r>
          </w:p>
          <w:p w14:paraId="7BECB15C" w14:textId="425D0CF5" w:rsidR="00AF12C6" w:rsidRDefault="00AF12C6" w:rsidP="009E5444">
            <w:pPr>
              <w:spacing w:before="120" w:after="120" w:line="240" w:lineRule="auto"/>
              <w:ind w:left="2160" w:right="-20" w:hanging="1418"/>
              <w:rPr>
                <w:rFonts w:ascii="Arial" w:eastAsia="Arial" w:hAnsi="Arial" w:cs="Arial"/>
              </w:rPr>
            </w:pPr>
            <w:r>
              <w:rPr>
                <w:rFonts w:ascii="Arial" w:eastAsia="Arial" w:hAnsi="Arial" w:cs="Arial"/>
              </w:rPr>
              <w:t>ICTPRG405   Automate processes</w:t>
            </w:r>
          </w:p>
          <w:p w14:paraId="16A7613D" w14:textId="4BB4A7A2" w:rsidR="00291A34" w:rsidRDefault="00291A34" w:rsidP="00E66F4C">
            <w:pPr>
              <w:spacing w:before="120" w:after="120" w:line="240" w:lineRule="auto"/>
              <w:ind w:left="720" w:right="-20"/>
              <w:rPr>
                <w:rFonts w:ascii="Arial" w:eastAsia="Arial" w:hAnsi="Arial" w:cs="Arial"/>
              </w:rPr>
            </w:pPr>
            <w:r w:rsidRPr="00291A34">
              <w:rPr>
                <w:rFonts w:ascii="Arial" w:eastAsia="Arial" w:hAnsi="Arial" w:cs="Arial"/>
              </w:rPr>
              <w:t>ICTPRG407</w:t>
            </w:r>
            <w:r w:rsidR="00E66F4C">
              <w:rPr>
                <w:rFonts w:ascii="Arial" w:eastAsia="Arial" w:hAnsi="Arial" w:cs="Arial"/>
              </w:rPr>
              <w:t xml:space="preserve"> </w:t>
            </w:r>
            <w:r>
              <w:rPr>
                <w:rFonts w:ascii="Arial" w:eastAsia="Arial" w:hAnsi="Arial" w:cs="Arial"/>
              </w:rPr>
              <w:t xml:space="preserve"> </w:t>
            </w:r>
            <w:r w:rsidR="009E5444">
              <w:rPr>
                <w:rFonts w:ascii="Arial" w:eastAsia="Arial" w:hAnsi="Arial" w:cs="Arial"/>
              </w:rPr>
              <w:t xml:space="preserve"> </w:t>
            </w:r>
            <w:r w:rsidRPr="00291A34">
              <w:rPr>
                <w:rFonts w:ascii="Arial" w:eastAsia="Arial" w:hAnsi="Arial" w:cs="Arial"/>
              </w:rPr>
              <w:t>Write script for software applications</w:t>
            </w:r>
          </w:p>
          <w:p w14:paraId="61DE0887" w14:textId="77777777" w:rsidR="00C17350" w:rsidRPr="00C17350" w:rsidRDefault="00C17350" w:rsidP="009E5444">
            <w:pPr>
              <w:spacing w:before="120" w:after="120" w:line="240" w:lineRule="auto"/>
              <w:ind w:left="2160" w:right="-20" w:hanging="1440"/>
              <w:rPr>
                <w:rFonts w:ascii="Arial" w:eastAsia="Arial" w:hAnsi="Arial" w:cs="Arial"/>
              </w:rPr>
            </w:pPr>
            <w:r w:rsidRPr="00C17350">
              <w:rPr>
                <w:rFonts w:ascii="Arial" w:eastAsia="Arial" w:hAnsi="Arial" w:cs="Arial"/>
              </w:rPr>
              <w:t>ICTSAS409</w:t>
            </w:r>
            <w:r w:rsidRPr="00C17350">
              <w:rPr>
                <w:rFonts w:ascii="Arial" w:eastAsia="Arial" w:hAnsi="Arial" w:cs="Arial"/>
              </w:rPr>
              <w:tab/>
              <w:t>Manage risks involving ICT systems and technology</w:t>
            </w:r>
          </w:p>
          <w:p w14:paraId="0AFD0D63" w14:textId="770ACDFD" w:rsidR="00C17350" w:rsidRDefault="00C17350" w:rsidP="009E5444">
            <w:pPr>
              <w:spacing w:before="120" w:after="120" w:line="240" w:lineRule="auto"/>
              <w:ind w:left="2160" w:right="-20" w:hanging="1440"/>
              <w:rPr>
                <w:rFonts w:ascii="Arial" w:eastAsia="Arial" w:hAnsi="Arial" w:cs="Arial"/>
              </w:rPr>
            </w:pPr>
            <w:r w:rsidRPr="00C17350">
              <w:rPr>
                <w:rFonts w:ascii="Arial" w:eastAsia="Arial" w:hAnsi="Arial" w:cs="Arial"/>
              </w:rPr>
              <w:t>ICTSAS418</w:t>
            </w:r>
            <w:r w:rsidRPr="00C17350">
              <w:rPr>
                <w:rFonts w:ascii="Arial" w:eastAsia="Arial" w:hAnsi="Arial" w:cs="Arial"/>
              </w:rPr>
              <w:tab/>
              <w:t>Monitor and administer security of an ICT system</w:t>
            </w:r>
          </w:p>
          <w:p w14:paraId="5E772082" w14:textId="1B26F13F" w:rsidR="00665489" w:rsidRPr="0020047B" w:rsidRDefault="00665489" w:rsidP="009E5444">
            <w:pPr>
              <w:spacing w:before="120" w:after="120" w:line="240" w:lineRule="auto"/>
              <w:ind w:left="2160" w:right="-20" w:hanging="1440"/>
              <w:rPr>
                <w:rFonts w:ascii="Arial" w:eastAsia="Arial" w:hAnsi="Arial" w:cs="Arial"/>
              </w:rPr>
            </w:pPr>
            <w:r>
              <w:rPr>
                <w:rFonts w:ascii="Arial" w:eastAsia="Arial" w:hAnsi="Arial" w:cs="Arial"/>
              </w:rPr>
              <w:t>ICTSAS505    Review and update disaster recovery and contingency plans</w:t>
            </w:r>
          </w:p>
          <w:p w14:paraId="47497C5A" w14:textId="002DD518" w:rsidR="0020047B" w:rsidRPr="0020047B" w:rsidRDefault="00291A34" w:rsidP="004E2E8A">
            <w:pPr>
              <w:spacing w:before="120" w:after="120" w:line="240" w:lineRule="auto"/>
              <w:ind w:left="58" w:right="-20"/>
              <w:rPr>
                <w:rFonts w:ascii="Arial" w:eastAsia="Arial" w:hAnsi="Arial" w:cs="Arial"/>
              </w:rPr>
            </w:pPr>
            <w:r>
              <w:rPr>
                <w:rFonts w:ascii="Arial" w:eastAsia="Arial" w:hAnsi="Arial" w:cs="Arial"/>
              </w:rPr>
              <w:t>are</w:t>
            </w:r>
            <w:r w:rsidR="0020047B" w:rsidRPr="0020047B">
              <w:rPr>
                <w:rFonts w:ascii="Arial" w:eastAsia="Arial" w:hAnsi="Arial" w:cs="Arial"/>
              </w:rPr>
              <w:t xml:space="preserve"> from the </w:t>
            </w:r>
            <w:r w:rsidR="0036168A">
              <w:rPr>
                <w:rFonts w:ascii="Arial" w:eastAsia="Arial" w:hAnsi="Arial" w:cs="Arial"/>
              </w:rPr>
              <w:t xml:space="preserve">ICT </w:t>
            </w:r>
            <w:r w:rsidR="007D389A" w:rsidRPr="007D389A">
              <w:rPr>
                <w:rFonts w:ascii="Arial" w:eastAsia="Arial" w:hAnsi="Arial" w:cs="Arial"/>
              </w:rPr>
              <w:t xml:space="preserve">Information and Communications Technology </w:t>
            </w:r>
            <w:r w:rsidR="0020047B" w:rsidRPr="0020047B">
              <w:rPr>
                <w:rFonts w:ascii="Arial" w:eastAsia="Arial" w:hAnsi="Arial" w:cs="Arial"/>
              </w:rPr>
              <w:t>Training Package administered by the Commonwealth of Australia.</w:t>
            </w:r>
          </w:p>
          <w:p w14:paraId="4001C572" w14:textId="77777777" w:rsidR="004E2E8A" w:rsidRDefault="0020047B" w:rsidP="00FC691C">
            <w:pPr>
              <w:spacing w:before="120" w:after="120" w:line="240" w:lineRule="auto"/>
              <w:ind w:left="58" w:right="-20"/>
              <w:rPr>
                <w:rFonts w:ascii="Arial" w:eastAsia="Arial" w:hAnsi="Arial" w:cs="Arial"/>
              </w:rPr>
            </w:pPr>
            <w:r w:rsidRPr="0020047B">
              <w:rPr>
                <w:rFonts w:ascii="Arial" w:eastAsia="Arial" w:hAnsi="Arial" w:cs="Arial"/>
              </w:rPr>
              <w:t xml:space="preserve">© Commonwealth of Australia </w:t>
            </w:r>
          </w:p>
          <w:p w14:paraId="6E345297" w14:textId="77777777" w:rsidR="00665489" w:rsidRDefault="00665489" w:rsidP="00FC691C">
            <w:pPr>
              <w:spacing w:before="120" w:after="120" w:line="240" w:lineRule="auto"/>
              <w:ind w:left="58" w:right="-20"/>
              <w:rPr>
                <w:rFonts w:ascii="Arial" w:eastAsia="Arial" w:hAnsi="Arial" w:cs="Arial"/>
              </w:rPr>
            </w:pPr>
            <w:r>
              <w:rPr>
                <w:rFonts w:ascii="Arial" w:eastAsia="Arial" w:hAnsi="Arial" w:cs="Arial"/>
              </w:rPr>
              <w:t>The unit of competency:</w:t>
            </w:r>
          </w:p>
          <w:p w14:paraId="0A5759BC" w14:textId="2CBC6E9A" w:rsidR="00665489" w:rsidRDefault="004B2817" w:rsidP="00665489">
            <w:pPr>
              <w:spacing w:before="120" w:after="120" w:line="240" w:lineRule="auto"/>
              <w:ind w:left="742" w:right="-20"/>
              <w:rPr>
                <w:rFonts w:ascii="Arial" w:eastAsia="Arial" w:hAnsi="Arial" w:cs="Arial"/>
              </w:rPr>
            </w:pPr>
            <w:r>
              <w:rPr>
                <w:rFonts w:ascii="Arial" w:eastAsia="Arial" w:hAnsi="Arial" w:cs="Arial"/>
              </w:rPr>
              <w:t>RIICOM301D Communicate information</w:t>
            </w:r>
          </w:p>
          <w:p w14:paraId="0ED38220" w14:textId="6F817C30" w:rsidR="00665489" w:rsidRDefault="006F50F2" w:rsidP="00C91B43">
            <w:pPr>
              <w:spacing w:before="120" w:after="120" w:line="240" w:lineRule="auto"/>
              <w:ind w:left="33" w:right="-20"/>
              <w:rPr>
                <w:rFonts w:ascii="Arial" w:eastAsia="Arial" w:hAnsi="Arial" w:cs="Arial"/>
              </w:rPr>
            </w:pPr>
            <w:r>
              <w:rPr>
                <w:rFonts w:ascii="Arial" w:eastAsia="Arial" w:hAnsi="Arial" w:cs="Arial"/>
              </w:rPr>
              <w:t>i</w:t>
            </w:r>
            <w:r w:rsidR="007631A1">
              <w:rPr>
                <w:rFonts w:ascii="Arial" w:eastAsia="Arial" w:hAnsi="Arial" w:cs="Arial"/>
              </w:rPr>
              <w:t>s</w:t>
            </w:r>
            <w:r w:rsidR="00FA2AC0">
              <w:rPr>
                <w:rFonts w:ascii="Arial" w:eastAsia="Arial" w:hAnsi="Arial" w:cs="Arial"/>
              </w:rPr>
              <w:t xml:space="preserve"> from the </w:t>
            </w:r>
            <w:r w:rsidR="00FE7A9F" w:rsidRPr="00667A09">
              <w:rPr>
                <w:rFonts w:ascii="Arial" w:eastAsia="Arial" w:hAnsi="Arial" w:cs="Arial"/>
              </w:rPr>
              <w:t>RII</w:t>
            </w:r>
            <w:r w:rsidR="00FE7A9F">
              <w:rPr>
                <w:rFonts w:ascii="Arial" w:eastAsia="Arial" w:hAnsi="Arial" w:cs="Arial"/>
              </w:rPr>
              <w:t xml:space="preserve"> </w:t>
            </w:r>
            <w:r w:rsidR="00C91B43">
              <w:rPr>
                <w:rFonts w:ascii="Arial" w:eastAsia="Arial" w:hAnsi="Arial" w:cs="Arial"/>
              </w:rPr>
              <w:t>Resources and Infrastructure Industry Training Package administered by the Commonwealth of Australia.</w:t>
            </w:r>
          </w:p>
          <w:p w14:paraId="45739398" w14:textId="77777777" w:rsidR="00C91B43" w:rsidRDefault="00C91B43" w:rsidP="00C91B43">
            <w:pPr>
              <w:tabs>
                <w:tab w:val="left" w:pos="2148"/>
              </w:tabs>
              <w:spacing w:before="120" w:after="120" w:line="240" w:lineRule="auto"/>
              <w:ind w:left="58" w:right="-20"/>
              <w:rPr>
                <w:rFonts w:ascii="Arial" w:eastAsia="Arial" w:hAnsi="Arial" w:cs="Arial"/>
              </w:rPr>
            </w:pPr>
            <w:r w:rsidRPr="0020047B">
              <w:rPr>
                <w:rFonts w:ascii="Arial" w:eastAsia="Arial" w:hAnsi="Arial" w:cs="Arial"/>
              </w:rPr>
              <w:t xml:space="preserve">© Commonwealth of Australia </w:t>
            </w:r>
          </w:p>
          <w:p w14:paraId="13AD98FE" w14:textId="62913BEB" w:rsidR="002735C3" w:rsidRPr="00E00AC0" w:rsidRDefault="002735C3" w:rsidP="00C91B43">
            <w:pPr>
              <w:tabs>
                <w:tab w:val="left" w:pos="2148"/>
              </w:tabs>
              <w:spacing w:before="120" w:after="120" w:line="240" w:lineRule="auto"/>
              <w:ind w:left="58" w:right="-20"/>
              <w:rPr>
                <w:rFonts w:ascii="Arial" w:eastAsia="Arial" w:hAnsi="Arial" w:cs="Arial"/>
              </w:rPr>
            </w:pPr>
          </w:p>
        </w:tc>
      </w:tr>
      <w:tr w:rsidR="00927ED7" w:rsidRPr="00E00AC0" w14:paraId="25CE9870" w14:textId="77777777" w:rsidTr="006F50F2">
        <w:trPr>
          <w:trHeight w:val="3545"/>
        </w:trPr>
        <w:tc>
          <w:tcPr>
            <w:tcW w:w="2684" w:type="dxa"/>
          </w:tcPr>
          <w:p w14:paraId="09A94B15" w14:textId="78BD85DE" w:rsidR="00927ED7" w:rsidRPr="00E00AC0" w:rsidRDefault="00927ED7" w:rsidP="003D2081">
            <w:pPr>
              <w:pStyle w:val="Heading1"/>
              <w:numPr>
                <w:ilvl w:val="0"/>
                <w:numId w:val="10"/>
              </w:numPr>
              <w:spacing w:before="240"/>
              <w:ind w:left="308" w:hanging="308"/>
            </w:pPr>
            <w:bookmarkStart w:id="5" w:name="_Toc484523014"/>
            <w:r w:rsidRPr="00E00AC0">
              <w:t>Licensing and franchise</w:t>
            </w:r>
            <w:bookmarkEnd w:id="5"/>
          </w:p>
        </w:tc>
        <w:tc>
          <w:tcPr>
            <w:tcW w:w="6930" w:type="dxa"/>
          </w:tcPr>
          <w:p w14:paraId="0587F54C" w14:textId="684DD5C9" w:rsidR="00495A4C" w:rsidRDefault="00927ED7" w:rsidP="0036168A">
            <w:pPr>
              <w:spacing w:before="120" w:after="120" w:line="240" w:lineRule="auto"/>
              <w:ind w:left="53"/>
              <w:textAlignment w:val="top"/>
              <w:rPr>
                <w:rFonts w:ascii="Arial" w:hAnsi="Arial" w:cs="Arial"/>
                <w:color w:val="000000"/>
              </w:rPr>
            </w:pPr>
            <w:r w:rsidRPr="00E00AC0">
              <w:rPr>
                <w:rFonts w:ascii="Arial" w:hAnsi="Arial" w:cs="Arial"/>
                <w:color w:val="000000"/>
              </w:rPr>
              <w:t>Copyright of this material is reserved to the Crown in the right of the State of Victoria.</w:t>
            </w:r>
          </w:p>
          <w:p w14:paraId="507EDF0D" w14:textId="3A432839" w:rsidR="00927ED7" w:rsidRPr="00E00AC0" w:rsidRDefault="00927ED7" w:rsidP="00662079">
            <w:pPr>
              <w:spacing w:before="120" w:after="120" w:line="240" w:lineRule="auto"/>
              <w:ind w:left="53"/>
              <w:textAlignment w:val="top"/>
              <w:rPr>
                <w:rFonts w:ascii="Arial" w:hAnsi="Arial" w:cs="Arial"/>
                <w:color w:val="000000"/>
              </w:rPr>
            </w:pPr>
            <w:r w:rsidRPr="00E00AC0">
              <w:rPr>
                <w:rFonts w:ascii="Arial" w:hAnsi="Arial" w:cs="Arial"/>
                <w:color w:val="000000"/>
              </w:rPr>
              <w:t xml:space="preserve">© State of Victoria </w:t>
            </w:r>
            <w:r w:rsidRPr="00B11F3E">
              <w:rPr>
                <w:rFonts w:ascii="Arial" w:hAnsi="Arial" w:cs="Arial"/>
                <w:color w:val="000000"/>
              </w:rPr>
              <w:t xml:space="preserve">(Department of Education and </w:t>
            </w:r>
            <w:r w:rsidR="00BD3474" w:rsidRPr="00B11F3E">
              <w:rPr>
                <w:rFonts w:ascii="Arial" w:hAnsi="Arial" w:cs="Arial"/>
                <w:color w:val="000000"/>
              </w:rPr>
              <w:t>Training</w:t>
            </w:r>
            <w:r w:rsidR="004B2817">
              <w:rPr>
                <w:rFonts w:ascii="Arial" w:hAnsi="Arial" w:cs="Arial"/>
                <w:color w:val="000000"/>
              </w:rPr>
              <w:t>) 2017</w:t>
            </w:r>
            <w:r w:rsidRPr="00B11F3E">
              <w:rPr>
                <w:rFonts w:ascii="Arial" w:hAnsi="Arial" w:cs="Arial"/>
                <w:color w:val="000000"/>
              </w:rPr>
              <w:t>.</w:t>
            </w:r>
          </w:p>
          <w:p w14:paraId="442ECF8D" w14:textId="77777777" w:rsidR="009E5444" w:rsidRDefault="00927ED7" w:rsidP="0036168A">
            <w:pPr>
              <w:spacing w:before="120" w:after="120" w:line="240" w:lineRule="auto"/>
              <w:ind w:left="53"/>
              <w:textAlignment w:val="top"/>
              <w:rPr>
                <w:rFonts w:ascii="Arial" w:hAnsi="Arial" w:cs="Arial"/>
                <w:color w:val="000000"/>
              </w:rPr>
            </w:pPr>
            <w:r w:rsidRPr="00E00AC0">
              <w:rPr>
                <w:rFonts w:ascii="Arial" w:hAnsi="Arial" w:cs="Arial"/>
                <w:color w:val="000000"/>
              </w:rPr>
              <w:t>This work is licensed under a Creative Commons Attribution-</w:t>
            </w:r>
            <w:proofErr w:type="spellStart"/>
            <w:r w:rsidRPr="00E00AC0">
              <w:rPr>
                <w:rFonts w:ascii="Arial" w:hAnsi="Arial" w:cs="Arial"/>
                <w:color w:val="000000"/>
              </w:rPr>
              <w:t>NoDerivs</w:t>
            </w:r>
            <w:proofErr w:type="spellEnd"/>
            <w:r w:rsidRPr="00E00AC0">
              <w:rPr>
                <w:rFonts w:ascii="Arial" w:hAnsi="Arial" w:cs="Arial"/>
                <w:color w:val="000000"/>
              </w:rPr>
              <w:t xml:space="preserve"> 3.0 Australia </w:t>
            </w:r>
            <w:proofErr w:type="spellStart"/>
            <w:r w:rsidRPr="00E00AC0">
              <w:rPr>
                <w:rFonts w:ascii="Arial" w:hAnsi="Arial" w:cs="Arial"/>
                <w:color w:val="000000"/>
              </w:rPr>
              <w:t>licence</w:t>
            </w:r>
            <w:proofErr w:type="spellEnd"/>
            <w:r w:rsidRPr="00E00AC0">
              <w:rPr>
                <w:rFonts w:ascii="Arial" w:hAnsi="Arial" w:cs="Arial"/>
                <w:color w:val="000000"/>
              </w:rPr>
              <w:t xml:space="preserve"> (</w:t>
            </w:r>
            <w:hyperlink r:id="rId20" w:history="1">
              <w:r w:rsidRPr="00E00AC0">
                <w:rPr>
                  <w:rStyle w:val="Hyperlink"/>
                  <w:rFonts w:ascii="Arial" w:eastAsia="Calibri" w:hAnsi="Arial" w:cs="Arial"/>
                </w:rPr>
                <w:t>http://creativecommons.org/licenses/by-nd/3.0/au/</w:t>
              </w:r>
            </w:hyperlink>
            <w:r w:rsidRPr="00E00AC0">
              <w:rPr>
                <w:rFonts w:ascii="Arial" w:hAnsi="Arial" w:cs="Arial"/>
                <w:color w:val="000000"/>
              </w:rPr>
              <w:t xml:space="preserve">). </w:t>
            </w:r>
          </w:p>
          <w:p w14:paraId="2522DEA6" w14:textId="181C8EF7" w:rsidR="006F50F2" w:rsidRDefault="00927ED7" w:rsidP="0036168A">
            <w:pPr>
              <w:spacing w:before="120" w:after="120" w:line="240" w:lineRule="auto"/>
              <w:ind w:left="53"/>
              <w:textAlignment w:val="top"/>
              <w:rPr>
                <w:rFonts w:ascii="Arial" w:hAnsi="Arial" w:cs="Arial"/>
                <w:color w:val="000000"/>
              </w:rPr>
            </w:pPr>
            <w:r w:rsidRPr="00E00AC0">
              <w:rPr>
                <w:rFonts w:ascii="Arial" w:hAnsi="Arial" w:cs="Arial"/>
                <w:color w:val="000000"/>
              </w:rPr>
              <w:t xml:space="preserve">You are free to </w:t>
            </w:r>
            <w:r w:rsidR="00BF38CB" w:rsidRPr="00E00AC0">
              <w:rPr>
                <w:rFonts w:ascii="Arial" w:hAnsi="Arial" w:cs="Arial"/>
                <w:color w:val="000000"/>
              </w:rPr>
              <w:t>use</w:t>
            </w:r>
            <w:r w:rsidRPr="00E00AC0">
              <w:rPr>
                <w:rFonts w:ascii="Arial" w:hAnsi="Arial" w:cs="Arial"/>
                <w:color w:val="000000"/>
              </w:rPr>
              <w:t xml:space="preserve"> copy and distribute to anyone in its original form </w:t>
            </w:r>
            <w:proofErr w:type="gramStart"/>
            <w:r w:rsidRPr="00E00AC0">
              <w:rPr>
                <w:rFonts w:ascii="Arial" w:hAnsi="Arial" w:cs="Arial"/>
                <w:color w:val="000000"/>
              </w:rPr>
              <w:t>as long as</w:t>
            </w:r>
            <w:proofErr w:type="gramEnd"/>
            <w:r w:rsidRPr="00E00AC0">
              <w:rPr>
                <w:rFonts w:ascii="Arial" w:hAnsi="Arial" w:cs="Arial"/>
                <w:color w:val="000000"/>
              </w:rPr>
              <w:t xml:space="preserve"> you attribute Higher Education and Skills Group, Department of Education and </w:t>
            </w:r>
            <w:r w:rsidR="002C042C" w:rsidRPr="00E00AC0">
              <w:rPr>
                <w:rFonts w:ascii="Arial" w:hAnsi="Arial" w:cs="Arial"/>
                <w:color w:val="000000"/>
              </w:rPr>
              <w:t xml:space="preserve">Training (DET) </w:t>
            </w:r>
            <w:r w:rsidR="00662079">
              <w:rPr>
                <w:rFonts w:ascii="Arial" w:hAnsi="Arial" w:cs="Arial"/>
                <w:color w:val="000000"/>
              </w:rPr>
              <w:t xml:space="preserve">as the author and you </w:t>
            </w:r>
            <w:proofErr w:type="spellStart"/>
            <w:r w:rsidR="00662079">
              <w:rPr>
                <w:rFonts w:ascii="Arial" w:hAnsi="Arial" w:cs="Arial"/>
                <w:color w:val="000000"/>
              </w:rPr>
              <w:t>licenc</w:t>
            </w:r>
            <w:r w:rsidRPr="00E00AC0">
              <w:rPr>
                <w:rFonts w:ascii="Arial" w:hAnsi="Arial" w:cs="Arial"/>
                <w:color w:val="000000"/>
              </w:rPr>
              <w:t>e</w:t>
            </w:r>
            <w:proofErr w:type="spellEnd"/>
            <w:r w:rsidRPr="00E00AC0">
              <w:rPr>
                <w:rFonts w:ascii="Arial" w:hAnsi="Arial" w:cs="Arial"/>
                <w:color w:val="000000"/>
              </w:rPr>
              <w:t xml:space="preserve"> any </w:t>
            </w:r>
            <w:proofErr w:type="spellStart"/>
            <w:r w:rsidRPr="00E00AC0">
              <w:rPr>
                <w:rFonts w:ascii="Arial" w:hAnsi="Arial" w:cs="Arial"/>
                <w:color w:val="000000"/>
              </w:rPr>
              <w:t>devitative</w:t>
            </w:r>
            <w:proofErr w:type="spellEnd"/>
            <w:r w:rsidRPr="00E00AC0">
              <w:rPr>
                <w:rFonts w:ascii="Arial" w:hAnsi="Arial" w:cs="Arial"/>
                <w:color w:val="000000"/>
              </w:rPr>
              <w:t xml:space="preserve"> work you make available under the same </w:t>
            </w:r>
            <w:proofErr w:type="spellStart"/>
            <w:r w:rsidR="00662079">
              <w:rPr>
                <w:rFonts w:ascii="Arial" w:hAnsi="Arial" w:cs="Arial"/>
                <w:color w:val="000000"/>
              </w:rPr>
              <w:t>licenc</w:t>
            </w:r>
            <w:r w:rsidR="007631A1" w:rsidRPr="00E00AC0">
              <w:rPr>
                <w:rFonts w:ascii="Arial" w:hAnsi="Arial" w:cs="Arial"/>
                <w:color w:val="000000"/>
              </w:rPr>
              <w:t>e</w:t>
            </w:r>
            <w:proofErr w:type="spellEnd"/>
            <w:r w:rsidRPr="00E00AC0">
              <w:rPr>
                <w:rFonts w:ascii="Arial" w:hAnsi="Arial" w:cs="Arial"/>
                <w:color w:val="000000"/>
              </w:rPr>
              <w:t>.</w:t>
            </w:r>
          </w:p>
          <w:p w14:paraId="1AA54604" w14:textId="77777777" w:rsidR="006F50F2" w:rsidRDefault="006F50F2" w:rsidP="0036168A">
            <w:pPr>
              <w:spacing w:before="120" w:after="120" w:line="240" w:lineRule="auto"/>
              <w:ind w:left="53"/>
              <w:textAlignment w:val="top"/>
              <w:rPr>
                <w:rFonts w:ascii="Arial" w:hAnsi="Arial" w:cs="Arial"/>
                <w:color w:val="000000"/>
              </w:rPr>
            </w:pPr>
          </w:p>
          <w:p w14:paraId="48BBDE2A" w14:textId="77777777" w:rsidR="002735C3" w:rsidRDefault="002735C3" w:rsidP="0036168A">
            <w:pPr>
              <w:spacing w:before="120" w:after="120" w:line="240" w:lineRule="auto"/>
              <w:ind w:left="53"/>
              <w:textAlignment w:val="top"/>
              <w:rPr>
                <w:rFonts w:ascii="Arial" w:hAnsi="Arial" w:cs="Arial"/>
                <w:color w:val="000000"/>
              </w:rPr>
            </w:pPr>
          </w:p>
          <w:p w14:paraId="5C2D8888" w14:textId="061F9371" w:rsidR="009F3451" w:rsidRDefault="009F3451" w:rsidP="0036168A">
            <w:pPr>
              <w:spacing w:before="120" w:after="120" w:line="240" w:lineRule="auto"/>
              <w:ind w:left="53"/>
              <w:textAlignment w:val="top"/>
              <w:rPr>
                <w:rFonts w:ascii="Arial" w:hAnsi="Arial" w:cs="Arial"/>
                <w:color w:val="000000"/>
              </w:rPr>
            </w:pPr>
            <w:r>
              <w:rPr>
                <w:rFonts w:ascii="Arial" w:hAnsi="Arial" w:cs="Arial"/>
                <w:color w:val="000000"/>
              </w:rPr>
              <w:t>Request for other use should be addressed to:</w:t>
            </w:r>
          </w:p>
          <w:p w14:paraId="20E1A42C" w14:textId="77777777" w:rsidR="00CC5F88" w:rsidRDefault="00CC5F88" w:rsidP="00CC5F88">
            <w:pPr>
              <w:pStyle w:val="Bodycopy"/>
              <w:spacing w:before="0" w:after="0" w:line="276" w:lineRule="auto"/>
              <w:contextualSpacing/>
            </w:pPr>
            <w:r>
              <w:t>Executive Director</w:t>
            </w:r>
          </w:p>
          <w:p w14:paraId="0B63DDF7" w14:textId="77777777" w:rsidR="00CC5F88" w:rsidRDefault="00CC5F88" w:rsidP="00CC5F88">
            <w:pPr>
              <w:pStyle w:val="Bodycopy"/>
              <w:spacing w:before="0" w:after="0" w:line="276" w:lineRule="auto"/>
              <w:contextualSpacing/>
            </w:pPr>
            <w:r>
              <w:t>Higher Education and Workforce Division</w:t>
            </w:r>
          </w:p>
          <w:p w14:paraId="11470621" w14:textId="77777777" w:rsidR="00CC5F88" w:rsidRDefault="00CC5F88" w:rsidP="00CC5F88">
            <w:pPr>
              <w:pStyle w:val="Bodycopy"/>
              <w:spacing w:before="0" w:after="0" w:line="276" w:lineRule="auto"/>
              <w:contextualSpacing/>
            </w:pPr>
            <w:r>
              <w:t xml:space="preserve">Higher Education and Skills </w:t>
            </w:r>
          </w:p>
          <w:p w14:paraId="6CC2D8B5" w14:textId="77777777" w:rsidR="00CC5F88" w:rsidRDefault="00CC5F88" w:rsidP="00CC5F88">
            <w:pPr>
              <w:pStyle w:val="Bodycopy"/>
              <w:spacing w:before="0" w:after="0" w:line="276" w:lineRule="auto"/>
              <w:contextualSpacing/>
            </w:pPr>
            <w:r>
              <w:t>Department of Education and Training (DET)</w:t>
            </w:r>
          </w:p>
          <w:p w14:paraId="0A0084DA" w14:textId="77777777" w:rsidR="00CC5F88" w:rsidRDefault="00CC5F88" w:rsidP="00CC5F88">
            <w:pPr>
              <w:pStyle w:val="Bodycopy"/>
              <w:spacing w:before="0" w:after="0" w:line="276" w:lineRule="auto"/>
              <w:contextualSpacing/>
            </w:pPr>
            <w:r>
              <w:t>GPO Box 4367</w:t>
            </w:r>
          </w:p>
          <w:p w14:paraId="50F564A7" w14:textId="77777777" w:rsidR="00CC5F88" w:rsidRDefault="00CC5F88" w:rsidP="00CC5F88">
            <w:pPr>
              <w:pStyle w:val="Bodycopy"/>
              <w:spacing w:before="0" w:after="0" w:line="276" w:lineRule="auto"/>
              <w:contextualSpacing/>
            </w:pPr>
            <w:r>
              <w:t>Melbourne 3001</w:t>
            </w:r>
          </w:p>
          <w:p w14:paraId="1C609591" w14:textId="4BD61373" w:rsidR="009F3451" w:rsidRDefault="009F3451" w:rsidP="00AE1BCE">
            <w:pPr>
              <w:spacing w:before="120" w:after="0" w:line="240" w:lineRule="auto"/>
              <w:ind w:left="53"/>
              <w:textAlignment w:val="top"/>
              <w:rPr>
                <w:rFonts w:ascii="Arial" w:hAnsi="Arial" w:cs="Arial"/>
                <w:color w:val="000000"/>
              </w:rPr>
            </w:pPr>
            <w:r>
              <w:rPr>
                <w:rFonts w:ascii="Arial" w:hAnsi="Arial" w:cs="Arial"/>
                <w:color w:val="000000"/>
              </w:rPr>
              <w:t xml:space="preserve">Email: </w:t>
            </w:r>
            <w:hyperlink r:id="rId21" w:history="1">
              <w:r w:rsidRPr="00595F48">
                <w:rPr>
                  <w:rStyle w:val="Hyperlink"/>
                  <w:rFonts w:ascii="Arial" w:hAnsi="Arial" w:cs="Arial"/>
                </w:rPr>
                <w:t>course.enquiry@edumail.vic.gov.au</w:t>
              </w:r>
            </w:hyperlink>
          </w:p>
          <w:p w14:paraId="75357F76" w14:textId="19A1D8A1" w:rsidR="009F3451" w:rsidRDefault="009F3451" w:rsidP="0036168A">
            <w:pPr>
              <w:spacing w:before="120" w:after="120" w:line="240" w:lineRule="auto"/>
              <w:ind w:left="53"/>
              <w:textAlignment w:val="top"/>
              <w:rPr>
                <w:rFonts w:ascii="Arial" w:hAnsi="Arial" w:cs="Arial"/>
                <w:color w:val="000000"/>
              </w:rPr>
            </w:pPr>
            <w:r>
              <w:rPr>
                <w:rFonts w:ascii="Arial" w:hAnsi="Arial" w:cs="Arial"/>
                <w:color w:val="000000"/>
              </w:rPr>
              <w:t xml:space="preserve">Copies of this publication can </w:t>
            </w:r>
            <w:r w:rsidR="00FE7A9F">
              <w:rPr>
                <w:rFonts w:ascii="Arial" w:hAnsi="Arial" w:cs="Arial"/>
                <w:color w:val="000000"/>
              </w:rPr>
              <w:t xml:space="preserve">be downloaded free of charge </w:t>
            </w:r>
            <w:r w:rsidR="00FE7A9F" w:rsidRPr="00667A09">
              <w:rPr>
                <w:rFonts w:ascii="Arial" w:hAnsi="Arial" w:cs="Arial"/>
                <w:color w:val="000000"/>
              </w:rPr>
              <w:t>from</w:t>
            </w:r>
            <w:r>
              <w:rPr>
                <w:rFonts w:ascii="Arial" w:hAnsi="Arial" w:cs="Arial"/>
                <w:color w:val="000000"/>
              </w:rPr>
              <w:t xml:space="preserve"> the DET website at:</w:t>
            </w:r>
          </w:p>
          <w:p w14:paraId="60AE9D1F" w14:textId="7AA51AC6" w:rsidR="00927ED7" w:rsidRPr="008912D9" w:rsidRDefault="00C23178" w:rsidP="008912D9">
            <w:pPr>
              <w:spacing w:before="120" w:after="120" w:line="240" w:lineRule="auto"/>
              <w:ind w:left="53"/>
              <w:textAlignment w:val="top"/>
              <w:rPr>
                <w:rFonts w:ascii="Arial" w:hAnsi="Arial" w:cs="Arial"/>
                <w:color w:val="000000"/>
              </w:rPr>
            </w:pPr>
            <w:hyperlink r:id="rId22" w:history="1">
              <w:r w:rsidR="009F3451" w:rsidRPr="00595F48">
                <w:rPr>
                  <w:rStyle w:val="Hyperlink"/>
                  <w:rFonts w:ascii="Arial" w:hAnsi="Arial" w:cs="Arial"/>
                </w:rPr>
                <w:t>www.education.vic.gov.au/training/providers/rto/Pages/courses.aspx</w:t>
              </w:r>
            </w:hyperlink>
          </w:p>
        </w:tc>
      </w:tr>
      <w:tr w:rsidR="00927ED7" w:rsidRPr="00E00AC0" w14:paraId="4FB95ED9" w14:textId="77777777" w:rsidTr="00315E40">
        <w:tc>
          <w:tcPr>
            <w:tcW w:w="2684" w:type="dxa"/>
          </w:tcPr>
          <w:p w14:paraId="01BAC2EE" w14:textId="793D71A7" w:rsidR="00927ED7" w:rsidRPr="00E00AC0" w:rsidRDefault="00927ED7" w:rsidP="003D2081">
            <w:pPr>
              <w:pStyle w:val="Heading1"/>
              <w:numPr>
                <w:ilvl w:val="0"/>
                <w:numId w:val="10"/>
              </w:numPr>
              <w:spacing w:before="120"/>
              <w:ind w:left="308" w:hanging="308"/>
            </w:pPr>
            <w:bookmarkStart w:id="6" w:name="_Toc484523015"/>
            <w:r w:rsidRPr="00E00AC0">
              <w:t>Course accrediting body</w:t>
            </w:r>
            <w:bookmarkEnd w:id="6"/>
          </w:p>
        </w:tc>
        <w:tc>
          <w:tcPr>
            <w:tcW w:w="6930" w:type="dxa"/>
          </w:tcPr>
          <w:p w14:paraId="74D4C773" w14:textId="77777777" w:rsidR="00927ED7" w:rsidRPr="00E00AC0" w:rsidRDefault="00927ED7" w:rsidP="00927ED7">
            <w:pPr>
              <w:spacing w:before="120" w:after="120"/>
              <w:ind w:left="53"/>
              <w:textAlignment w:val="top"/>
              <w:rPr>
                <w:rFonts w:ascii="Arial" w:hAnsi="Arial" w:cs="Arial"/>
                <w:b/>
              </w:rPr>
            </w:pPr>
            <w:r w:rsidRPr="00E00AC0">
              <w:rPr>
                <w:rFonts w:ascii="Arial" w:hAnsi="Arial" w:cs="Arial"/>
                <w:b/>
              </w:rPr>
              <w:t>Victorian Registration and Qualifications Authority</w:t>
            </w:r>
            <w:r w:rsidR="002C042C" w:rsidRPr="00E00AC0">
              <w:rPr>
                <w:rFonts w:ascii="Arial" w:hAnsi="Arial" w:cs="Arial"/>
                <w:b/>
              </w:rPr>
              <w:t xml:space="preserve"> (VRQA)</w:t>
            </w:r>
          </w:p>
          <w:p w14:paraId="3BEB5F72" w14:textId="61595505" w:rsidR="002C042C" w:rsidRPr="00E00AC0" w:rsidRDefault="002C042C" w:rsidP="004116B0">
            <w:pPr>
              <w:spacing w:before="120" w:after="120"/>
              <w:ind w:left="53"/>
              <w:textAlignment w:val="top"/>
              <w:rPr>
                <w:rFonts w:ascii="Arial" w:hAnsi="Arial" w:cs="Arial"/>
                <w:color w:val="000000"/>
              </w:rPr>
            </w:pPr>
            <w:r w:rsidRPr="00E00AC0">
              <w:rPr>
                <w:rFonts w:ascii="Arial" w:hAnsi="Arial" w:cs="Arial"/>
              </w:rPr>
              <w:t xml:space="preserve">Website: </w:t>
            </w:r>
            <w:hyperlink r:id="rId23" w:history="1">
              <w:r w:rsidRPr="00E00AC0">
                <w:rPr>
                  <w:rStyle w:val="Hyperlink"/>
                  <w:rFonts w:ascii="Arial" w:hAnsi="Arial" w:cs="Arial"/>
                </w:rPr>
                <w:t>http://www.vrqa.vic.gov.au/</w:t>
              </w:r>
            </w:hyperlink>
          </w:p>
        </w:tc>
      </w:tr>
      <w:tr w:rsidR="00927ED7" w:rsidRPr="00E00AC0" w14:paraId="02ACD749" w14:textId="77777777" w:rsidTr="00315E40">
        <w:tc>
          <w:tcPr>
            <w:tcW w:w="2684" w:type="dxa"/>
          </w:tcPr>
          <w:p w14:paraId="15787AC9" w14:textId="5A15AD37" w:rsidR="00927ED7" w:rsidRPr="00E00AC0" w:rsidRDefault="00927ED7" w:rsidP="003D2081">
            <w:pPr>
              <w:pStyle w:val="Heading1"/>
              <w:numPr>
                <w:ilvl w:val="0"/>
                <w:numId w:val="10"/>
              </w:numPr>
              <w:spacing w:before="120"/>
              <w:ind w:left="308" w:hanging="284"/>
            </w:pPr>
            <w:bookmarkStart w:id="7" w:name="_Toc484523016"/>
            <w:r w:rsidRPr="00E00AC0">
              <w:t>AVETMISS information</w:t>
            </w:r>
            <w:bookmarkEnd w:id="7"/>
            <w:r w:rsidRPr="00E00AC0">
              <w:t xml:space="preserve"> </w:t>
            </w:r>
          </w:p>
        </w:tc>
        <w:tc>
          <w:tcPr>
            <w:tcW w:w="6930" w:type="dxa"/>
          </w:tcPr>
          <w:p w14:paraId="276D1A5B" w14:textId="0059FA81" w:rsidR="00927ED7" w:rsidRPr="0083651B" w:rsidRDefault="00176E7D" w:rsidP="0036168A">
            <w:pPr>
              <w:spacing w:before="120" w:after="120"/>
              <w:ind w:left="1659" w:hanging="1659"/>
              <w:rPr>
                <w:rFonts w:ascii="Arial" w:hAnsi="Arial" w:cs="Arial"/>
                <w:b/>
                <w:lang w:val="en-GB"/>
              </w:rPr>
            </w:pPr>
            <w:r w:rsidRPr="0083651B">
              <w:rPr>
                <w:rFonts w:ascii="Arial" w:hAnsi="Arial" w:cs="Arial"/>
                <w:b/>
              </w:rPr>
              <w:t>ANZSCO</w:t>
            </w:r>
            <w:r w:rsidRPr="0083651B">
              <w:rPr>
                <w:rFonts w:ascii="Arial" w:hAnsi="Arial" w:cs="Arial"/>
              </w:rPr>
              <w:t xml:space="preserve"> </w:t>
            </w:r>
            <w:r w:rsidRPr="0083651B">
              <w:rPr>
                <w:rFonts w:ascii="Arial" w:hAnsi="Arial" w:cs="Arial"/>
                <w:b/>
              </w:rPr>
              <w:t>cod</w:t>
            </w:r>
            <w:r w:rsidRPr="0036168A">
              <w:rPr>
                <w:rFonts w:ascii="Arial" w:hAnsi="Arial" w:cs="Arial"/>
                <w:b/>
              </w:rPr>
              <w:t>e</w:t>
            </w:r>
            <w:r w:rsidR="0036168A" w:rsidRPr="0036168A">
              <w:rPr>
                <w:rFonts w:ascii="Arial" w:hAnsi="Arial" w:cs="Arial"/>
                <w:b/>
              </w:rPr>
              <w:t>:</w:t>
            </w:r>
            <w:r w:rsidR="0036168A">
              <w:rPr>
                <w:rFonts w:ascii="Arial" w:hAnsi="Arial" w:cs="Arial"/>
                <w:b/>
              </w:rPr>
              <w:t xml:space="preserve"> </w:t>
            </w:r>
            <w:r w:rsidR="006838DD" w:rsidRPr="00537E0F">
              <w:rPr>
                <w:rFonts w:ascii="Arial" w:eastAsia="Arial" w:hAnsi="Arial" w:cs="Arial"/>
              </w:rPr>
              <w:t>31</w:t>
            </w:r>
            <w:r w:rsidR="000A4CAD" w:rsidRPr="00537E0F">
              <w:rPr>
                <w:rFonts w:ascii="Arial" w:eastAsia="Arial" w:hAnsi="Arial" w:cs="Arial"/>
              </w:rPr>
              <w:t>3199</w:t>
            </w:r>
            <w:r w:rsidR="006838DD" w:rsidRPr="00537E0F">
              <w:rPr>
                <w:rFonts w:ascii="Arial" w:eastAsia="Arial" w:hAnsi="Arial" w:cs="Arial"/>
                <w:spacing w:val="-7"/>
              </w:rPr>
              <w:t xml:space="preserve"> </w:t>
            </w:r>
            <w:r w:rsidR="00E00AC0" w:rsidRPr="00537E0F">
              <w:rPr>
                <w:rFonts w:ascii="Arial" w:eastAsia="Arial" w:hAnsi="Arial" w:cs="Arial"/>
                <w:spacing w:val="-7"/>
              </w:rPr>
              <w:tab/>
            </w:r>
            <w:r w:rsidR="007631A1">
              <w:rPr>
                <w:rFonts w:ascii="Arial" w:eastAsia="Arial" w:hAnsi="Arial" w:cs="Arial"/>
              </w:rPr>
              <w:t>ICT Support Technicians</w:t>
            </w:r>
          </w:p>
          <w:p w14:paraId="45AAC66A" w14:textId="1345B449" w:rsidR="006838DD" w:rsidRPr="00050F3D" w:rsidRDefault="0036168A" w:rsidP="0036168A">
            <w:pPr>
              <w:spacing w:before="120" w:after="120"/>
              <w:rPr>
                <w:rFonts w:ascii="Arial" w:eastAsia="Arial" w:hAnsi="Arial" w:cs="Arial"/>
                <w:position w:val="-1"/>
              </w:rPr>
            </w:pPr>
            <w:r>
              <w:rPr>
                <w:rFonts w:ascii="Arial" w:hAnsi="Arial" w:cs="Arial"/>
                <w:b/>
                <w:lang w:val="fr-FR"/>
              </w:rPr>
              <w:t xml:space="preserve">ASCED </w:t>
            </w:r>
            <w:proofErr w:type="gramStart"/>
            <w:r>
              <w:rPr>
                <w:rFonts w:ascii="Arial" w:hAnsi="Arial" w:cs="Arial"/>
                <w:b/>
                <w:lang w:val="fr-FR"/>
              </w:rPr>
              <w:t>c</w:t>
            </w:r>
            <w:r w:rsidR="006838DD" w:rsidRPr="0083651B">
              <w:rPr>
                <w:rFonts w:ascii="Arial" w:hAnsi="Arial" w:cs="Arial"/>
                <w:b/>
                <w:lang w:val="fr-FR"/>
              </w:rPr>
              <w:t>ode</w:t>
            </w:r>
            <w:r w:rsidR="003A0EF0">
              <w:rPr>
                <w:rFonts w:ascii="Arial" w:hAnsi="Arial" w:cs="Arial"/>
                <w:b/>
                <w:lang w:val="fr-FR"/>
              </w:rPr>
              <w:t>:</w:t>
            </w:r>
            <w:proofErr w:type="gramEnd"/>
            <w:r w:rsidR="003A0EF0">
              <w:rPr>
                <w:rFonts w:ascii="Arial" w:hAnsi="Arial" w:cs="Arial"/>
                <w:b/>
                <w:lang w:val="fr-FR"/>
              </w:rPr>
              <w:t xml:space="preserve">       </w:t>
            </w:r>
            <w:r w:rsidR="009F3ADD" w:rsidRPr="00050F3D">
              <w:rPr>
                <w:rFonts w:ascii="Arial" w:eastAsia="Arial" w:hAnsi="Arial" w:cs="Arial"/>
              </w:rPr>
              <w:t>0299</w:t>
            </w:r>
            <w:r w:rsidR="006838DD" w:rsidRPr="00050F3D">
              <w:rPr>
                <w:rFonts w:ascii="Arial" w:eastAsia="Arial" w:hAnsi="Arial" w:cs="Arial"/>
                <w:spacing w:val="-5"/>
              </w:rPr>
              <w:t xml:space="preserve"> </w:t>
            </w:r>
            <w:r w:rsidR="006838DD" w:rsidRPr="00050F3D">
              <w:rPr>
                <w:rFonts w:ascii="Arial" w:eastAsia="Arial" w:hAnsi="Arial" w:cs="Arial"/>
                <w:spacing w:val="-5"/>
              </w:rPr>
              <w:tab/>
            </w:r>
            <w:r w:rsidR="009F3ADD" w:rsidRPr="00050F3D">
              <w:rPr>
                <w:rFonts w:ascii="Arial" w:eastAsia="Arial" w:hAnsi="Arial" w:cs="Arial"/>
                <w:spacing w:val="-10"/>
              </w:rPr>
              <w:t>Other Information Technology</w:t>
            </w:r>
          </w:p>
          <w:p w14:paraId="7BAEF9AA" w14:textId="4D844183" w:rsidR="006838DD" w:rsidRPr="00E00AC0" w:rsidRDefault="006838DD" w:rsidP="0017742B">
            <w:pPr>
              <w:spacing w:before="120" w:after="120"/>
              <w:rPr>
                <w:rFonts w:ascii="Arial" w:hAnsi="Arial" w:cs="Arial"/>
              </w:rPr>
            </w:pPr>
            <w:r w:rsidRPr="00050F3D">
              <w:rPr>
                <w:rFonts w:ascii="Arial" w:hAnsi="Arial" w:cs="Arial"/>
                <w:b/>
              </w:rPr>
              <w:t>National course code</w:t>
            </w:r>
            <w:r w:rsidR="0036168A">
              <w:rPr>
                <w:rFonts w:ascii="Arial" w:hAnsi="Arial" w:cs="Arial"/>
                <w:b/>
              </w:rPr>
              <w:t xml:space="preserve">:          </w:t>
            </w:r>
            <w:r w:rsidR="0017742B">
              <w:rPr>
                <w:rFonts w:ascii="Arial" w:hAnsi="Arial" w:cs="Arial"/>
              </w:rPr>
              <w:t>22334</w:t>
            </w:r>
            <w:r w:rsidR="0036168A" w:rsidRPr="0036168A">
              <w:rPr>
                <w:rFonts w:ascii="Arial" w:hAnsi="Arial" w:cs="Arial"/>
              </w:rPr>
              <w:t>VIC</w:t>
            </w:r>
          </w:p>
        </w:tc>
      </w:tr>
      <w:tr w:rsidR="007B7BCC" w:rsidRPr="00E00AC0" w14:paraId="57139739" w14:textId="77777777" w:rsidTr="00315E40">
        <w:tc>
          <w:tcPr>
            <w:tcW w:w="2684" w:type="dxa"/>
          </w:tcPr>
          <w:p w14:paraId="3BCBCDFB" w14:textId="3CB816F9" w:rsidR="007B7BCC" w:rsidRPr="00E00AC0" w:rsidRDefault="007B7BCC" w:rsidP="003D2081">
            <w:pPr>
              <w:pStyle w:val="Heading1"/>
              <w:numPr>
                <w:ilvl w:val="0"/>
                <w:numId w:val="10"/>
              </w:numPr>
              <w:spacing w:before="120"/>
              <w:ind w:left="308" w:hanging="284"/>
            </w:pPr>
            <w:bookmarkStart w:id="8" w:name="_Toc484523017"/>
            <w:r w:rsidRPr="00E00AC0">
              <w:t>Accreditation period</w:t>
            </w:r>
            <w:bookmarkEnd w:id="8"/>
          </w:p>
        </w:tc>
        <w:tc>
          <w:tcPr>
            <w:tcW w:w="6930" w:type="dxa"/>
          </w:tcPr>
          <w:p w14:paraId="14A9F473" w14:textId="46F4964F" w:rsidR="007B7BCC" w:rsidRPr="00E00AC0" w:rsidRDefault="002C042C" w:rsidP="0036168A">
            <w:pPr>
              <w:spacing w:before="120" w:after="120"/>
              <w:rPr>
                <w:rFonts w:ascii="Arial" w:hAnsi="Arial" w:cs="Arial"/>
              </w:rPr>
            </w:pPr>
            <w:r w:rsidRPr="00E00AC0">
              <w:rPr>
                <w:rFonts w:ascii="Arial" w:hAnsi="Arial" w:cs="Arial"/>
              </w:rPr>
              <w:t>1</w:t>
            </w:r>
            <w:proofErr w:type="gramStart"/>
            <w:r w:rsidR="00623081" w:rsidRPr="00623081">
              <w:rPr>
                <w:rFonts w:ascii="Arial" w:hAnsi="Arial" w:cs="Arial"/>
                <w:vertAlign w:val="superscript"/>
              </w:rPr>
              <w:t>st</w:t>
            </w:r>
            <w:r w:rsidR="00623081">
              <w:rPr>
                <w:rFonts w:ascii="Arial" w:hAnsi="Arial" w:cs="Arial"/>
              </w:rPr>
              <w:t xml:space="preserve"> </w:t>
            </w:r>
            <w:r w:rsidR="00354FD4">
              <w:rPr>
                <w:rFonts w:ascii="Arial" w:hAnsi="Arial" w:cs="Arial"/>
              </w:rPr>
              <w:t xml:space="preserve"> July</w:t>
            </w:r>
            <w:proofErr w:type="gramEnd"/>
            <w:r w:rsidR="00354FD4">
              <w:rPr>
                <w:rFonts w:ascii="Arial" w:hAnsi="Arial" w:cs="Arial"/>
              </w:rPr>
              <w:t xml:space="preserve"> 2017 to 31</w:t>
            </w:r>
            <w:r w:rsidR="00623081" w:rsidRPr="00623081">
              <w:rPr>
                <w:rFonts w:ascii="Arial" w:hAnsi="Arial" w:cs="Arial"/>
                <w:vertAlign w:val="superscript"/>
              </w:rPr>
              <w:t>st</w:t>
            </w:r>
            <w:r w:rsidR="00623081">
              <w:rPr>
                <w:rFonts w:ascii="Arial" w:hAnsi="Arial" w:cs="Arial"/>
              </w:rPr>
              <w:t xml:space="preserve"> </w:t>
            </w:r>
            <w:r w:rsidR="00354FD4">
              <w:rPr>
                <w:rFonts w:ascii="Arial" w:hAnsi="Arial" w:cs="Arial"/>
              </w:rPr>
              <w:t xml:space="preserve"> December</w:t>
            </w:r>
            <w:r w:rsidR="009245F9">
              <w:rPr>
                <w:rFonts w:ascii="Arial" w:hAnsi="Arial" w:cs="Arial"/>
              </w:rPr>
              <w:t xml:space="preserve"> 202</w:t>
            </w:r>
            <w:r w:rsidR="003A0EF0">
              <w:rPr>
                <w:rFonts w:ascii="Arial" w:hAnsi="Arial" w:cs="Arial"/>
              </w:rPr>
              <w:t>2</w:t>
            </w:r>
          </w:p>
        </w:tc>
      </w:tr>
    </w:tbl>
    <w:p w14:paraId="259D4F6F" w14:textId="77777777" w:rsidR="003D737A" w:rsidRPr="00E00AC0" w:rsidRDefault="003D737A">
      <w:pPr>
        <w:tabs>
          <w:tab w:val="left" w:pos="2480"/>
        </w:tabs>
        <w:spacing w:before="32" w:after="0" w:line="248" w:lineRule="exact"/>
        <w:ind w:left="118" w:right="-20"/>
        <w:rPr>
          <w:rFonts w:ascii="Arial" w:eastAsia="Arial" w:hAnsi="Arial" w:cs="Arial"/>
          <w:b/>
          <w:bCs/>
          <w:position w:val="-1"/>
        </w:rPr>
      </w:pPr>
    </w:p>
    <w:p w14:paraId="45658CA7" w14:textId="77777777" w:rsidR="00F56D8F" w:rsidRDefault="00F56D8F">
      <w:pPr>
        <w:rPr>
          <w:rFonts w:ascii="Arial" w:eastAsia="Arial" w:hAnsi="Arial" w:cstheme="majorBidi"/>
          <w:b/>
          <w:bCs/>
          <w:sz w:val="24"/>
          <w:szCs w:val="28"/>
        </w:rPr>
      </w:pPr>
      <w:r>
        <w:rPr>
          <w:rFonts w:eastAsia="Arial"/>
        </w:rPr>
        <w:br w:type="page"/>
      </w:r>
    </w:p>
    <w:p w14:paraId="5C7201C7" w14:textId="526D47BA" w:rsidR="006838DD" w:rsidRPr="00E00AC0" w:rsidRDefault="006838DD" w:rsidP="00662079">
      <w:pPr>
        <w:pStyle w:val="Heading1"/>
        <w:ind w:left="-709"/>
        <w:rPr>
          <w:rFonts w:eastAsia="Arial"/>
        </w:rPr>
      </w:pPr>
      <w:bookmarkStart w:id="9" w:name="_Toc484523018"/>
      <w:r w:rsidRPr="00E00AC0">
        <w:rPr>
          <w:rFonts w:eastAsia="Arial"/>
        </w:rPr>
        <w:lastRenderedPageBreak/>
        <w:t>Sec</w:t>
      </w:r>
      <w:r w:rsidRPr="00E00AC0">
        <w:rPr>
          <w:rFonts w:eastAsia="Arial"/>
          <w:spacing w:val="3"/>
        </w:rPr>
        <w:t>t</w:t>
      </w:r>
      <w:r w:rsidRPr="00E00AC0">
        <w:rPr>
          <w:rFonts w:eastAsia="Arial"/>
        </w:rPr>
        <w:t>ion</w:t>
      </w:r>
      <w:r w:rsidRPr="00E00AC0">
        <w:rPr>
          <w:rFonts w:eastAsia="Arial"/>
          <w:spacing w:val="-13"/>
        </w:rPr>
        <w:t xml:space="preserve"> </w:t>
      </w:r>
      <w:r w:rsidRPr="00E00AC0">
        <w:rPr>
          <w:rFonts w:eastAsia="Arial"/>
        </w:rPr>
        <w:t>B:</w:t>
      </w:r>
      <w:r w:rsidRPr="00E00AC0">
        <w:rPr>
          <w:rFonts w:eastAsia="Arial"/>
          <w:spacing w:val="-4"/>
        </w:rPr>
        <w:t xml:space="preserve"> </w:t>
      </w:r>
      <w:r w:rsidRPr="00E00AC0">
        <w:rPr>
          <w:rFonts w:eastAsia="Arial"/>
        </w:rPr>
        <w:t>Cou</w:t>
      </w:r>
      <w:r w:rsidRPr="00E00AC0">
        <w:rPr>
          <w:rFonts w:eastAsia="Arial"/>
          <w:spacing w:val="1"/>
        </w:rPr>
        <w:t>r</w:t>
      </w:r>
      <w:r w:rsidRPr="00E00AC0">
        <w:rPr>
          <w:rFonts w:eastAsia="Arial"/>
          <w:spacing w:val="-4"/>
        </w:rPr>
        <w:t>s</w:t>
      </w:r>
      <w:r w:rsidRPr="00E00AC0">
        <w:rPr>
          <w:rFonts w:eastAsia="Arial"/>
        </w:rPr>
        <w:t>e</w:t>
      </w:r>
      <w:r w:rsidRPr="00E00AC0">
        <w:rPr>
          <w:rFonts w:eastAsia="Arial"/>
          <w:spacing w:val="-12"/>
        </w:rPr>
        <w:t xml:space="preserve"> </w:t>
      </w:r>
      <w:r w:rsidRPr="00E00AC0">
        <w:rPr>
          <w:rFonts w:eastAsia="Arial"/>
        </w:rPr>
        <w:t>Inf</w:t>
      </w:r>
      <w:r w:rsidRPr="00E00AC0">
        <w:rPr>
          <w:rFonts w:eastAsia="Arial"/>
          <w:spacing w:val="8"/>
        </w:rPr>
        <w:t>o</w:t>
      </w:r>
      <w:r w:rsidRPr="00E00AC0">
        <w:rPr>
          <w:rFonts w:eastAsia="Arial"/>
        </w:rPr>
        <w:t>rmati</w:t>
      </w:r>
      <w:r w:rsidRPr="00E00AC0">
        <w:rPr>
          <w:rFonts w:eastAsia="Arial"/>
          <w:spacing w:val="-3"/>
        </w:rPr>
        <w:t>o</w:t>
      </w:r>
      <w:r w:rsidRPr="00E00AC0">
        <w:rPr>
          <w:rFonts w:eastAsia="Arial"/>
        </w:rPr>
        <w:t>n</w:t>
      </w:r>
      <w:bookmarkEnd w:id="9"/>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977"/>
        <w:gridCol w:w="993"/>
        <w:gridCol w:w="7087"/>
      </w:tblGrid>
      <w:tr w:rsidR="006838DD" w:rsidRPr="00E00AC0" w14:paraId="51738B54" w14:textId="77777777" w:rsidTr="003D2081">
        <w:tc>
          <w:tcPr>
            <w:tcW w:w="11057" w:type="dxa"/>
            <w:gridSpan w:val="3"/>
            <w:shd w:val="clear" w:color="auto" w:fill="D9D9D9" w:themeFill="background1" w:themeFillShade="D9"/>
            <w:vAlign w:val="center"/>
          </w:tcPr>
          <w:p w14:paraId="1CBB1DD1" w14:textId="085632CE" w:rsidR="006838DD" w:rsidRPr="00E00AC0" w:rsidRDefault="006838DD" w:rsidP="006B27C3">
            <w:pPr>
              <w:widowControl/>
              <w:numPr>
                <w:ilvl w:val="0"/>
                <w:numId w:val="1"/>
              </w:numPr>
              <w:tabs>
                <w:tab w:val="left" w:pos="358"/>
              </w:tabs>
              <w:spacing w:before="240" w:after="240" w:line="240" w:lineRule="auto"/>
              <w:rPr>
                <w:rFonts w:ascii="Arial" w:hAnsi="Arial" w:cs="Arial"/>
                <w:b/>
                <w:i/>
              </w:rPr>
            </w:pPr>
            <w:bookmarkStart w:id="10" w:name="_Toc484523019"/>
            <w:r w:rsidRPr="00957423">
              <w:rPr>
                <w:rStyle w:val="Heading1Char"/>
              </w:rPr>
              <w:t>Nomenclature</w:t>
            </w:r>
            <w:bookmarkEnd w:id="10"/>
            <w:r w:rsidRPr="00E00AC0">
              <w:rPr>
                <w:rFonts w:ascii="Arial" w:hAnsi="Arial" w:cs="Arial"/>
                <w:b/>
              </w:rPr>
              <w:tab/>
            </w:r>
            <w:r w:rsidRPr="00E00AC0">
              <w:rPr>
                <w:rFonts w:ascii="Arial" w:hAnsi="Arial" w:cs="Arial"/>
                <w:b/>
              </w:rPr>
              <w:tab/>
            </w:r>
            <w:r w:rsidRPr="00E00AC0">
              <w:rPr>
                <w:rFonts w:ascii="Arial" w:hAnsi="Arial" w:cs="Arial"/>
                <w:b/>
              </w:rPr>
              <w:tab/>
            </w:r>
            <w:r w:rsidR="00841DBD">
              <w:rPr>
                <w:rFonts w:ascii="Arial" w:hAnsi="Arial" w:cs="Arial"/>
                <w:b/>
              </w:rPr>
              <w:t xml:space="preserve">                 </w:t>
            </w:r>
            <w:r w:rsidR="003A0EF0">
              <w:rPr>
                <w:rFonts w:ascii="Arial" w:hAnsi="Arial" w:cs="Arial"/>
                <w:b/>
              </w:rPr>
              <w:t xml:space="preserve">           </w:t>
            </w:r>
            <w:r w:rsidRPr="00841DBD">
              <w:rPr>
                <w:rFonts w:ascii="Arial" w:hAnsi="Arial" w:cs="Arial"/>
                <w:b/>
                <w:i/>
                <w:sz w:val="20"/>
                <w:szCs w:val="20"/>
              </w:rPr>
              <w:t xml:space="preserve">Standard 1 AQTF Standards for Accredited Courses </w:t>
            </w:r>
          </w:p>
        </w:tc>
      </w:tr>
      <w:tr w:rsidR="006838DD" w:rsidRPr="00E00AC0" w:rsidDel="00E859AB" w14:paraId="605BA34C" w14:textId="77777777" w:rsidTr="00827167">
        <w:tc>
          <w:tcPr>
            <w:tcW w:w="2977" w:type="dxa"/>
            <w:shd w:val="clear" w:color="auto" w:fill="FFFFFF" w:themeFill="background1"/>
          </w:tcPr>
          <w:p w14:paraId="58B4FC64" w14:textId="3F107D35" w:rsidR="006838DD" w:rsidRPr="00D415EA" w:rsidDel="00E859AB" w:rsidRDefault="0073612A" w:rsidP="00A82C23">
            <w:pPr>
              <w:pStyle w:val="Heading3"/>
              <w:tabs>
                <w:tab w:val="left" w:pos="702"/>
              </w:tabs>
              <w:ind w:left="317" w:hanging="317"/>
              <w:rPr>
                <w:b w:val="0"/>
              </w:rPr>
            </w:pPr>
            <w:bookmarkStart w:id="11" w:name="_Toc483299878"/>
            <w:bookmarkStart w:id="12" w:name="_Toc483303329"/>
            <w:bookmarkStart w:id="13" w:name="_Toc483304358"/>
            <w:bookmarkStart w:id="14" w:name="_Toc483304913"/>
            <w:bookmarkStart w:id="15" w:name="_Toc484515736"/>
            <w:bookmarkStart w:id="16" w:name="_Toc484523020"/>
            <w:r w:rsidRPr="00D415EA">
              <w:rPr>
                <w:b w:val="0"/>
              </w:rPr>
              <w:t>1.1 Name</w:t>
            </w:r>
            <w:r w:rsidR="006838DD" w:rsidRPr="00D415EA">
              <w:rPr>
                <w:b w:val="0"/>
              </w:rPr>
              <w:t xml:space="preserve"> of the qualification</w:t>
            </w:r>
            <w:bookmarkEnd w:id="11"/>
            <w:bookmarkEnd w:id="12"/>
            <w:bookmarkEnd w:id="13"/>
            <w:bookmarkEnd w:id="14"/>
            <w:bookmarkEnd w:id="15"/>
            <w:bookmarkEnd w:id="16"/>
          </w:p>
        </w:tc>
        <w:tc>
          <w:tcPr>
            <w:tcW w:w="8080" w:type="dxa"/>
            <w:gridSpan w:val="2"/>
            <w:shd w:val="clear" w:color="auto" w:fill="FFFFFF" w:themeFill="background1"/>
            <w:vAlign w:val="center"/>
          </w:tcPr>
          <w:p w14:paraId="3243713B" w14:textId="1D391BD8" w:rsidR="006838DD" w:rsidRPr="00E00AC0" w:rsidDel="00E859AB" w:rsidRDefault="006838DD" w:rsidP="00C36CD6">
            <w:pPr>
              <w:spacing w:before="240" w:after="0"/>
              <w:ind w:left="56" w:hanging="5"/>
              <w:rPr>
                <w:rFonts w:ascii="Arial" w:hAnsi="Arial" w:cs="Arial"/>
                <w:color w:val="0070C0"/>
              </w:rPr>
            </w:pPr>
            <w:r w:rsidRPr="00E00AC0">
              <w:rPr>
                <w:rFonts w:ascii="Arial" w:hAnsi="Arial" w:cs="Arial"/>
              </w:rPr>
              <w:t xml:space="preserve">Certificate IV in </w:t>
            </w:r>
            <w:r w:rsidR="00C93FA1">
              <w:rPr>
                <w:rFonts w:ascii="Arial" w:hAnsi="Arial" w:cs="Arial"/>
              </w:rPr>
              <w:t>Cyber Security</w:t>
            </w:r>
          </w:p>
        </w:tc>
      </w:tr>
      <w:tr w:rsidR="00177580" w:rsidRPr="00E00AC0" w14:paraId="5CFFD9F8" w14:textId="77777777" w:rsidTr="00827167">
        <w:trPr>
          <w:trHeight w:val="817"/>
        </w:trPr>
        <w:tc>
          <w:tcPr>
            <w:tcW w:w="2977" w:type="dxa"/>
            <w:shd w:val="clear" w:color="auto" w:fill="FFFFFF" w:themeFill="background1"/>
          </w:tcPr>
          <w:p w14:paraId="369483A9" w14:textId="280E0A08" w:rsidR="00177580" w:rsidRPr="00D415EA" w:rsidRDefault="0073612A" w:rsidP="00A82C23">
            <w:pPr>
              <w:pStyle w:val="Heading3"/>
              <w:ind w:left="317" w:hanging="317"/>
              <w:rPr>
                <w:b w:val="0"/>
              </w:rPr>
            </w:pPr>
            <w:bookmarkStart w:id="17" w:name="_Toc483299879"/>
            <w:bookmarkStart w:id="18" w:name="_Toc483303330"/>
            <w:bookmarkStart w:id="19" w:name="_Toc483304359"/>
            <w:bookmarkStart w:id="20" w:name="_Toc483304914"/>
            <w:bookmarkStart w:id="21" w:name="_Toc484515737"/>
            <w:bookmarkStart w:id="22" w:name="_Toc484523021"/>
            <w:r w:rsidRPr="00D415EA">
              <w:rPr>
                <w:b w:val="0"/>
              </w:rPr>
              <w:t>1.2 Nominal</w:t>
            </w:r>
            <w:r w:rsidR="00177580" w:rsidRPr="00D415EA">
              <w:rPr>
                <w:b w:val="0"/>
              </w:rPr>
              <w:t xml:space="preserve"> duration of </w:t>
            </w:r>
            <w:r w:rsidR="00957423" w:rsidRPr="00D415EA">
              <w:rPr>
                <w:b w:val="0"/>
              </w:rPr>
              <w:t>the</w:t>
            </w:r>
            <w:r w:rsidR="00A82C23">
              <w:rPr>
                <w:b w:val="0"/>
              </w:rPr>
              <w:t xml:space="preserve"> </w:t>
            </w:r>
            <w:r w:rsidR="00957423" w:rsidRPr="00D415EA">
              <w:rPr>
                <w:b w:val="0"/>
              </w:rPr>
              <w:t>course</w:t>
            </w:r>
            <w:bookmarkEnd w:id="17"/>
            <w:bookmarkEnd w:id="18"/>
            <w:bookmarkEnd w:id="19"/>
            <w:bookmarkEnd w:id="20"/>
            <w:bookmarkEnd w:id="21"/>
            <w:bookmarkEnd w:id="22"/>
            <w:r w:rsidR="00177580" w:rsidRPr="00D415EA">
              <w:rPr>
                <w:b w:val="0"/>
              </w:rPr>
              <w:t xml:space="preserve"> </w:t>
            </w:r>
          </w:p>
        </w:tc>
        <w:tc>
          <w:tcPr>
            <w:tcW w:w="8080" w:type="dxa"/>
            <w:gridSpan w:val="2"/>
            <w:shd w:val="clear" w:color="auto" w:fill="FFFFFF" w:themeFill="background1"/>
          </w:tcPr>
          <w:p w14:paraId="7A8BB731" w14:textId="1F940177" w:rsidR="00177580" w:rsidRPr="00177580" w:rsidRDefault="00C91B43" w:rsidP="00BF38CB">
            <w:pPr>
              <w:spacing w:before="120" w:after="120"/>
              <w:rPr>
                <w:rFonts w:ascii="Arial" w:hAnsi="Arial" w:cs="Arial"/>
                <w:highlight w:val="yellow"/>
              </w:rPr>
            </w:pPr>
            <w:r>
              <w:rPr>
                <w:rFonts w:ascii="Arial" w:hAnsi="Arial" w:cs="Arial"/>
              </w:rPr>
              <w:t>735 - 96</w:t>
            </w:r>
            <w:r w:rsidR="00E25E4A" w:rsidRPr="00E25E4A">
              <w:rPr>
                <w:rFonts w:ascii="Arial" w:hAnsi="Arial" w:cs="Arial"/>
              </w:rPr>
              <w:t>0</w:t>
            </w:r>
            <w:r w:rsidR="00E25E4A">
              <w:rPr>
                <w:rFonts w:ascii="Arial" w:hAnsi="Arial" w:cs="Arial"/>
              </w:rPr>
              <w:t xml:space="preserve"> hours</w:t>
            </w:r>
          </w:p>
        </w:tc>
      </w:tr>
      <w:tr w:rsidR="00177580" w:rsidRPr="00E00AC0" w14:paraId="3BCC6D7E" w14:textId="77777777" w:rsidTr="003D2081">
        <w:tc>
          <w:tcPr>
            <w:tcW w:w="11057" w:type="dxa"/>
            <w:gridSpan w:val="3"/>
            <w:shd w:val="clear" w:color="auto" w:fill="D9D9D9" w:themeFill="background1" w:themeFillShade="D9"/>
          </w:tcPr>
          <w:p w14:paraId="5E59F302" w14:textId="110CECB3" w:rsidR="00177580" w:rsidRPr="00E00AC0" w:rsidRDefault="00177580" w:rsidP="006B27C3">
            <w:pPr>
              <w:widowControl/>
              <w:numPr>
                <w:ilvl w:val="0"/>
                <w:numId w:val="1"/>
              </w:numPr>
              <w:tabs>
                <w:tab w:val="left" w:pos="289"/>
              </w:tabs>
              <w:spacing w:before="240" w:after="240" w:line="240" w:lineRule="auto"/>
              <w:rPr>
                <w:rFonts w:ascii="Arial" w:hAnsi="Arial" w:cs="Arial"/>
                <w:b/>
              </w:rPr>
            </w:pPr>
            <w:bookmarkStart w:id="23" w:name="_Toc484523022"/>
            <w:r w:rsidRPr="00957423">
              <w:rPr>
                <w:rStyle w:val="Heading1Char"/>
              </w:rPr>
              <w:t>Vocational or educational outcomes</w:t>
            </w:r>
            <w:bookmarkEnd w:id="23"/>
            <w:r w:rsidRPr="00E00AC0">
              <w:rPr>
                <w:rFonts w:ascii="Arial" w:hAnsi="Arial" w:cs="Arial"/>
                <w:b/>
              </w:rPr>
              <w:t xml:space="preserve">  </w:t>
            </w:r>
            <w:r w:rsidR="00841DBD">
              <w:rPr>
                <w:rFonts w:ascii="Arial" w:hAnsi="Arial" w:cs="Arial"/>
                <w:b/>
              </w:rPr>
              <w:t xml:space="preserve">   </w:t>
            </w:r>
            <w:r w:rsidR="00D415EA">
              <w:rPr>
                <w:rFonts w:ascii="Arial" w:hAnsi="Arial" w:cs="Arial"/>
                <w:b/>
              </w:rPr>
              <w:t xml:space="preserve">        </w:t>
            </w:r>
            <w:r w:rsidRPr="00841DBD">
              <w:rPr>
                <w:rFonts w:ascii="Arial" w:hAnsi="Arial" w:cs="Arial"/>
                <w:b/>
                <w:i/>
                <w:sz w:val="20"/>
                <w:szCs w:val="20"/>
              </w:rPr>
              <w:t xml:space="preserve">Standard 1 AQTF Standards for Accredited </w:t>
            </w:r>
            <w:r w:rsidR="00957423" w:rsidRPr="00841DBD">
              <w:rPr>
                <w:rFonts w:ascii="Arial" w:hAnsi="Arial" w:cs="Arial"/>
                <w:b/>
                <w:i/>
                <w:sz w:val="20"/>
                <w:szCs w:val="20"/>
              </w:rPr>
              <w:t>C</w:t>
            </w:r>
            <w:r w:rsidRPr="00841DBD">
              <w:rPr>
                <w:rFonts w:ascii="Arial" w:hAnsi="Arial" w:cs="Arial"/>
                <w:b/>
                <w:i/>
                <w:sz w:val="20"/>
                <w:szCs w:val="20"/>
              </w:rPr>
              <w:t xml:space="preserve">ourses </w:t>
            </w:r>
          </w:p>
        </w:tc>
      </w:tr>
      <w:tr w:rsidR="00177580" w:rsidRPr="00E00AC0" w14:paraId="5B3B9D56" w14:textId="77777777" w:rsidTr="00827167">
        <w:trPr>
          <w:trHeight w:val="3005"/>
        </w:trPr>
        <w:tc>
          <w:tcPr>
            <w:tcW w:w="2977" w:type="dxa"/>
            <w:shd w:val="clear" w:color="auto" w:fill="FFFFFF" w:themeFill="background1"/>
          </w:tcPr>
          <w:p w14:paraId="2C91457A" w14:textId="26F8FB59" w:rsidR="00F30FEC" w:rsidRPr="008912D9" w:rsidRDefault="00957423" w:rsidP="008912D9">
            <w:pPr>
              <w:pStyle w:val="Heading3"/>
              <w:rPr>
                <w:b w:val="0"/>
              </w:rPr>
            </w:pPr>
            <w:bookmarkStart w:id="24" w:name="_Toc483299881"/>
            <w:bookmarkStart w:id="25" w:name="_Toc483303332"/>
            <w:bookmarkStart w:id="26" w:name="_Toc483304361"/>
            <w:bookmarkStart w:id="27" w:name="_Toc483304916"/>
            <w:bookmarkStart w:id="28" w:name="_Toc484515739"/>
            <w:bookmarkStart w:id="29" w:name="_Toc484523023"/>
            <w:r w:rsidRPr="00D415EA">
              <w:rPr>
                <w:b w:val="0"/>
              </w:rPr>
              <w:t xml:space="preserve">2.1 </w:t>
            </w:r>
            <w:r w:rsidR="00177580" w:rsidRPr="00D415EA">
              <w:rPr>
                <w:b w:val="0"/>
              </w:rPr>
              <w:t>Purpose of the cours</w:t>
            </w:r>
            <w:r w:rsidR="008912D9">
              <w:rPr>
                <w:b w:val="0"/>
              </w:rPr>
              <w:t>e</w:t>
            </w:r>
            <w:bookmarkEnd w:id="24"/>
            <w:bookmarkEnd w:id="25"/>
            <w:bookmarkEnd w:id="26"/>
            <w:bookmarkEnd w:id="27"/>
            <w:bookmarkEnd w:id="28"/>
            <w:bookmarkEnd w:id="29"/>
          </w:p>
        </w:tc>
        <w:tc>
          <w:tcPr>
            <w:tcW w:w="8080" w:type="dxa"/>
            <w:gridSpan w:val="2"/>
            <w:shd w:val="clear" w:color="auto" w:fill="FFFFFF" w:themeFill="background1"/>
          </w:tcPr>
          <w:p w14:paraId="107F3527" w14:textId="19B379C0" w:rsidR="00CD7D03" w:rsidRDefault="00F145BA" w:rsidP="008912D9">
            <w:pPr>
              <w:widowControl/>
              <w:spacing w:before="120" w:after="120"/>
              <w:rPr>
                <w:rFonts w:ascii="Arial" w:eastAsia="Calibri" w:hAnsi="Arial" w:cs="Arial"/>
              </w:rPr>
            </w:pPr>
            <w:r w:rsidRPr="005A75E4">
              <w:rPr>
                <w:rFonts w:ascii="Arial" w:eastAsia="Calibri" w:hAnsi="Arial" w:cs="Arial"/>
              </w:rPr>
              <w:t xml:space="preserve">The Certificate IV in Cyber Security is a technician level qualification that will provide graduates with </w:t>
            </w:r>
            <w:r w:rsidR="006C3876">
              <w:rPr>
                <w:rFonts w:ascii="Arial" w:eastAsia="Calibri" w:hAnsi="Arial" w:cs="Arial"/>
              </w:rPr>
              <w:t xml:space="preserve">the knowledge and </w:t>
            </w:r>
            <w:r w:rsidRPr="005A75E4">
              <w:rPr>
                <w:rFonts w:ascii="Arial" w:eastAsia="Calibri" w:hAnsi="Arial" w:cs="Arial"/>
              </w:rPr>
              <w:t>a comprehensive set of technical skills that enable</w:t>
            </w:r>
            <w:r w:rsidR="007B7633">
              <w:rPr>
                <w:rFonts w:ascii="Arial" w:eastAsia="Calibri" w:hAnsi="Arial" w:cs="Arial"/>
              </w:rPr>
              <w:t>s</w:t>
            </w:r>
            <w:r w:rsidRPr="005A75E4">
              <w:rPr>
                <w:rFonts w:ascii="Arial" w:eastAsia="Calibri" w:hAnsi="Arial" w:cs="Arial"/>
              </w:rPr>
              <w:t xml:space="preserve"> them to</w:t>
            </w:r>
            <w:r w:rsidR="00CD7D03">
              <w:rPr>
                <w:rFonts w:ascii="Arial" w:eastAsia="Calibri" w:hAnsi="Arial" w:cs="Arial"/>
              </w:rPr>
              <w:t>:</w:t>
            </w:r>
          </w:p>
          <w:p w14:paraId="6B8FC5F4" w14:textId="58B50914" w:rsidR="00CD7D03" w:rsidRPr="00CD7D03" w:rsidRDefault="00F145BA"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monitor the risk of</w:t>
            </w:r>
            <w:r w:rsidRPr="00CD7D03">
              <w:rPr>
                <w:rFonts w:ascii="Arial" w:eastAsia="Calibri" w:hAnsi="Arial" w:cs="Arial"/>
                <w:b/>
              </w:rPr>
              <w:t xml:space="preserve"> </w:t>
            </w:r>
            <w:r w:rsidR="00CD7D03" w:rsidRPr="00CD7D03">
              <w:rPr>
                <w:rFonts w:ascii="Arial" w:eastAsia="Calibri" w:hAnsi="Arial" w:cs="Arial"/>
              </w:rPr>
              <w:t>cyber security attacks</w:t>
            </w:r>
            <w:r w:rsidRPr="00CD7D03">
              <w:rPr>
                <w:rFonts w:ascii="Arial" w:eastAsia="Calibri" w:hAnsi="Arial" w:cs="Arial"/>
              </w:rPr>
              <w:t xml:space="preserve"> </w:t>
            </w:r>
          </w:p>
          <w:p w14:paraId="292E217D" w14:textId="77777777" w:rsidR="00CD7D03" w:rsidRPr="00CD7D03" w:rsidRDefault="00CD7D03"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implement appropriate software</w:t>
            </w:r>
          </w:p>
          <w:p w14:paraId="64E497B2" w14:textId="77777777" w:rsidR="00CD7D03" w:rsidRPr="00CD7D03" w:rsidRDefault="00F145BA"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use a range of tools and procedures to m</w:t>
            </w:r>
            <w:r w:rsidR="00CD7D03" w:rsidRPr="00CD7D03">
              <w:rPr>
                <w:rFonts w:ascii="Arial" w:eastAsia="Calibri" w:hAnsi="Arial" w:cs="Arial"/>
              </w:rPr>
              <w:t>itigate cyber security threats</w:t>
            </w:r>
          </w:p>
          <w:p w14:paraId="7E4C15E1" w14:textId="0D1997AF" w:rsidR="00CD7D03" w:rsidRPr="00CD7D03" w:rsidRDefault="00F145BA"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 xml:space="preserve">protect an </w:t>
            </w:r>
            <w:r w:rsidR="008912D9">
              <w:rPr>
                <w:rFonts w:ascii="Arial" w:eastAsia="Calibri" w:hAnsi="Arial" w:cs="Arial"/>
              </w:rPr>
              <w:t>organisation</w:t>
            </w:r>
            <w:r w:rsidRPr="00CD7D03">
              <w:rPr>
                <w:rFonts w:ascii="Arial" w:eastAsia="Calibri" w:hAnsi="Arial" w:cs="Arial"/>
              </w:rPr>
              <w:t xml:space="preserve"> from insider security breaches</w:t>
            </w:r>
          </w:p>
          <w:p w14:paraId="31C50D60" w14:textId="47D72D4A" w:rsidR="00F145BA" w:rsidRPr="00CD7D03" w:rsidRDefault="00F145BA"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 xml:space="preserve">develop systems to </w:t>
            </w:r>
            <w:proofErr w:type="spellStart"/>
            <w:r w:rsidRPr="00CD7D03">
              <w:rPr>
                <w:rFonts w:ascii="Arial" w:eastAsia="Calibri" w:hAnsi="Arial" w:cs="Arial"/>
              </w:rPr>
              <w:t>minimise</w:t>
            </w:r>
            <w:proofErr w:type="spellEnd"/>
            <w:r w:rsidRPr="00CD7D03">
              <w:rPr>
                <w:rFonts w:ascii="Arial" w:eastAsia="Calibri" w:hAnsi="Arial" w:cs="Arial"/>
              </w:rPr>
              <w:t xml:space="preserve"> network vulnerabilities and risks.</w:t>
            </w:r>
          </w:p>
          <w:p w14:paraId="3E4E41B5" w14:textId="2B01252D" w:rsidR="00AE1BCE" w:rsidRPr="008912D9" w:rsidRDefault="004311CE" w:rsidP="008912D9">
            <w:pPr>
              <w:widowControl/>
              <w:tabs>
                <w:tab w:val="left" w:pos="459"/>
              </w:tabs>
              <w:spacing w:before="120" w:after="120"/>
              <w:rPr>
                <w:rFonts w:ascii="Calibri" w:eastAsia="Calibri" w:hAnsi="Calibri" w:cs="Times New Roman"/>
                <w:b/>
              </w:rPr>
            </w:pPr>
            <w:r w:rsidRPr="00537E0F">
              <w:rPr>
                <w:rFonts w:ascii="Arial" w:eastAsia="Calibri" w:hAnsi="Arial" w:cs="Arial"/>
              </w:rPr>
              <w:t>Graduates of</w:t>
            </w:r>
            <w:r w:rsidR="00F74F6A" w:rsidRPr="00537E0F">
              <w:rPr>
                <w:rFonts w:ascii="Arial" w:eastAsia="Calibri" w:hAnsi="Arial" w:cs="Arial"/>
              </w:rPr>
              <w:t xml:space="preserve"> the course will be able to seek employment as cyber </w:t>
            </w:r>
            <w:r w:rsidR="00F145BA">
              <w:rPr>
                <w:rFonts w:ascii="Arial" w:eastAsia="Calibri" w:hAnsi="Arial" w:cs="Arial"/>
              </w:rPr>
              <w:t>security practitioners</w:t>
            </w:r>
            <w:r w:rsidR="00F74F6A" w:rsidRPr="00537E0F">
              <w:rPr>
                <w:rFonts w:ascii="Arial" w:eastAsia="Calibri" w:hAnsi="Arial" w:cs="Arial"/>
              </w:rPr>
              <w:t xml:space="preserve"> in a range of commercial enterprises/organisations and government bodies</w:t>
            </w:r>
            <w:r w:rsidR="009E5444">
              <w:rPr>
                <w:rFonts w:ascii="Calibri" w:eastAsia="Calibri" w:hAnsi="Calibri" w:cs="Times New Roman"/>
                <w:b/>
              </w:rPr>
              <w:t>.</w:t>
            </w:r>
          </w:p>
        </w:tc>
      </w:tr>
      <w:tr w:rsidR="00177580" w:rsidRPr="00E00AC0" w14:paraId="0DF53C61" w14:textId="77777777" w:rsidTr="003D2081">
        <w:trPr>
          <w:trHeight w:val="802"/>
        </w:trPr>
        <w:tc>
          <w:tcPr>
            <w:tcW w:w="11057" w:type="dxa"/>
            <w:gridSpan w:val="3"/>
            <w:shd w:val="clear" w:color="auto" w:fill="D9D9D9" w:themeFill="background1" w:themeFillShade="D9"/>
          </w:tcPr>
          <w:p w14:paraId="190FCB41" w14:textId="703A3FD1" w:rsidR="00177580" w:rsidRPr="00E00AC0" w:rsidRDefault="00177580" w:rsidP="006B27C3">
            <w:pPr>
              <w:widowControl/>
              <w:numPr>
                <w:ilvl w:val="0"/>
                <w:numId w:val="1"/>
              </w:numPr>
              <w:tabs>
                <w:tab w:val="left" w:pos="358"/>
              </w:tabs>
              <w:spacing w:before="240" w:after="240" w:line="240" w:lineRule="auto"/>
              <w:rPr>
                <w:rFonts w:ascii="Arial" w:hAnsi="Arial" w:cs="Arial"/>
                <w:i/>
              </w:rPr>
            </w:pPr>
            <w:bookmarkStart w:id="30" w:name="_Toc484523024"/>
            <w:r w:rsidRPr="00075C77">
              <w:rPr>
                <w:rStyle w:val="Heading1Char"/>
              </w:rPr>
              <w:t>Development of the course</w:t>
            </w:r>
            <w:bookmarkEnd w:id="30"/>
            <w:r w:rsidRPr="00E00AC0">
              <w:rPr>
                <w:rFonts w:ascii="Arial" w:hAnsi="Arial" w:cs="Arial"/>
                <w:b/>
              </w:rPr>
              <w:tab/>
            </w:r>
            <w:r w:rsidR="00841DBD">
              <w:rPr>
                <w:rFonts w:ascii="Arial" w:hAnsi="Arial" w:cs="Arial"/>
                <w:b/>
              </w:rPr>
              <w:t xml:space="preserve">       </w:t>
            </w:r>
            <w:r w:rsidR="00D415EA">
              <w:rPr>
                <w:rFonts w:ascii="Arial" w:hAnsi="Arial" w:cs="Arial"/>
                <w:b/>
              </w:rPr>
              <w:t xml:space="preserve">       </w:t>
            </w:r>
            <w:r w:rsidRPr="00841DBD">
              <w:rPr>
                <w:rFonts w:ascii="Arial" w:hAnsi="Arial" w:cs="Arial"/>
                <w:b/>
                <w:i/>
                <w:sz w:val="20"/>
                <w:szCs w:val="20"/>
              </w:rPr>
              <w:t>Standards 1 and 2 AQTF Standards for Accredited Courses</w:t>
            </w:r>
            <w:r w:rsidRPr="00841DBD">
              <w:rPr>
                <w:rFonts w:ascii="Arial" w:hAnsi="Arial" w:cs="Arial"/>
                <w:i/>
                <w:sz w:val="20"/>
                <w:szCs w:val="20"/>
              </w:rPr>
              <w:t xml:space="preserve">  </w:t>
            </w:r>
          </w:p>
        </w:tc>
      </w:tr>
      <w:tr w:rsidR="00507941" w:rsidRPr="00E00AC0" w14:paraId="3D361BC5" w14:textId="77777777" w:rsidTr="00827167">
        <w:trPr>
          <w:trHeight w:val="802"/>
        </w:trPr>
        <w:tc>
          <w:tcPr>
            <w:tcW w:w="2977" w:type="dxa"/>
            <w:shd w:val="clear" w:color="auto" w:fill="FFFFFF" w:themeFill="background1"/>
          </w:tcPr>
          <w:p w14:paraId="5FD41C45" w14:textId="4007CD2A" w:rsidR="00507941" w:rsidRDefault="00507941" w:rsidP="00507941">
            <w:pPr>
              <w:widowControl/>
              <w:tabs>
                <w:tab w:val="left" w:pos="358"/>
              </w:tabs>
              <w:spacing w:before="240" w:after="240" w:line="240" w:lineRule="auto"/>
              <w:ind w:left="360" w:hanging="326"/>
              <w:rPr>
                <w:rStyle w:val="Heading1Char"/>
              </w:rPr>
            </w:pPr>
            <w:bookmarkStart w:id="31" w:name="_Toc483299883"/>
            <w:bookmarkStart w:id="32" w:name="_Toc483303334"/>
            <w:bookmarkStart w:id="33" w:name="_Toc483304363"/>
            <w:bookmarkStart w:id="34" w:name="_Toc483304918"/>
            <w:bookmarkStart w:id="35" w:name="_Toc484515741"/>
            <w:bookmarkStart w:id="36" w:name="_Toc484523025"/>
            <w:r w:rsidRPr="00A82C23">
              <w:rPr>
                <w:rStyle w:val="Heading3Char"/>
                <w:b w:val="0"/>
              </w:rPr>
              <w:t>3.1 Industry / enterprise/ community needs</w:t>
            </w:r>
            <w:bookmarkEnd w:id="31"/>
            <w:bookmarkEnd w:id="32"/>
            <w:bookmarkEnd w:id="33"/>
            <w:bookmarkEnd w:id="34"/>
            <w:bookmarkEnd w:id="35"/>
            <w:bookmarkEnd w:id="36"/>
          </w:p>
          <w:p w14:paraId="674D7CBF" w14:textId="77777777" w:rsidR="00507941" w:rsidRDefault="00507941" w:rsidP="00507941">
            <w:pPr>
              <w:widowControl/>
              <w:tabs>
                <w:tab w:val="left" w:pos="358"/>
              </w:tabs>
              <w:spacing w:before="240" w:after="240" w:line="240" w:lineRule="auto"/>
              <w:ind w:left="360"/>
              <w:rPr>
                <w:rStyle w:val="Heading1Char"/>
              </w:rPr>
            </w:pPr>
          </w:p>
          <w:p w14:paraId="22B7AAFE" w14:textId="77777777" w:rsidR="00507941" w:rsidRDefault="00507941" w:rsidP="00507941">
            <w:pPr>
              <w:widowControl/>
              <w:tabs>
                <w:tab w:val="left" w:pos="358"/>
              </w:tabs>
              <w:spacing w:before="240" w:after="240" w:line="240" w:lineRule="auto"/>
              <w:ind w:left="360"/>
              <w:rPr>
                <w:rStyle w:val="Heading1Char"/>
              </w:rPr>
            </w:pPr>
          </w:p>
          <w:p w14:paraId="7B27928F" w14:textId="77777777" w:rsidR="00507941" w:rsidRDefault="00507941" w:rsidP="00507941">
            <w:pPr>
              <w:widowControl/>
              <w:tabs>
                <w:tab w:val="left" w:pos="358"/>
              </w:tabs>
              <w:spacing w:before="240" w:after="240" w:line="240" w:lineRule="auto"/>
              <w:ind w:left="360"/>
              <w:rPr>
                <w:rStyle w:val="Heading1Char"/>
              </w:rPr>
            </w:pPr>
          </w:p>
          <w:p w14:paraId="74BF1D32" w14:textId="77777777" w:rsidR="00507941" w:rsidRDefault="00507941" w:rsidP="00507941">
            <w:pPr>
              <w:widowControl/>
              <w:tabs>
                <w:tab w:val="left" w:pos="358"/>
              </w:tabs>
              <w:spacing w:before="240" w:after="240" w:line="240" w:lineRule="auto"/>
              <w:ind w:left="360"/>
              <w:rPr>
                <w:rStyle w:val="Heading1Char"/>
              </w:rPr>
            </w:pPr>
          </w:p>
        </w:tc>
        <w:tc>
          <w:tcPr>
            <w:tcW w:w="8080" w:type="dxa"/>
            <w:gridSpan w:val="2"/>
            <w:shd w:val="clear" w:color="auto" w:fill="FFFFFF" w:themeFill="background1"/>
          </w:tcPr>
          <w:p w14:paraId="211FB57D" w14:textId="77777777" w:rsidR="00507941" w:rsidRPr="00FA1630" w:rsidRDefault="00507941" w:rsidP="00507941">
            <w:pPr>
              <w:widowControl/>
              <w:spacing w:before="120" w:after="120"/>
              <w:rPr>
                <w:rFonts w:ascii="Arial" w:eastAsia="Calibri" w:hAnsi="Arial" w:cs="Arial"/>
              </w:rPr>
            </w:pPr>
            <w:r w:rsidRPr="00FA1630">
              <w:rPr>
                <w:rFonts w:ascii="Arial" w:eastAsia="Calibri" w:hAnsi="Arial" w:cs="Arial"/>
              </w:rPr>
              <w:t xml:space="preserve">The recent Australian cyber security strategy paper released May 2016; </w:t>
            </w:r>
            <w:r w:rsidRPr="00FA1630">
              <w:rPr>
                <w:rFonts w:ascii="Arial" w:eastAsia="Calibri" w:hAnsi="Arial" w:cs="Arial"/>
                <w:i/>
              </w:rPr>
              <w:t xml:space="preserve">Australia’s Cyber Security Strategy – enabling innovation, growth &amp; prosperity, </w:t>
            </w:r>
            <w:r w:rsidRPr="00FA1630">
              <w:rPr>
                <w:rFonts w:ascii="Arial" w:eastAsia="Calibri" w:hAnsi="Arial" w:cs="Arial"/>
              </w:rPr>
              <w:t>states the following:</w:t>
            </w:r>
          </w:p>
          <w:p w14:paraId="68E40C00" w14:textId="10C4D45C" w:rsidR="00507941" w:rsidRDefault="00507941" w:rsidP="003D2081">
            <w:pPr>
              <w:widowControl/>
              <w:spacing w:before="120" w:after="120"/>
              <w:ind w:left="459"/>
              <w:rPr>
                <w:rStyle w:val="Heading1Char"/>
              </w:rPr>
            </w:pPr>
            <w:r w:rsidRPr="00FA1630">
              <w:rPr>
                <w:rFonts w:ascii="Arial" w:eastAsia="Calibri" w:hAnsi="Arial" w:cs="Arial"/>
                <w:i/>
              </w:rPr>
              <w:t xml:space="preserve">“Like many nations Australia is suffering from a cyber security skill shortage. These </w:t>
            </w:r>
            <w:proofErr w:type="gramStart"/>
            <w:r w:rsidRPr="00FA1630">
              <w:rPr>
                <w:rFonts w:ascii="Arial" w:eastAsia="Calibri" w:hAnsi="Arial" w:cs="Arial"/>
                <w:i/>
              </w:rPr>
              <w:t>particular skills</w:t>
            </w:r>
            <w:proofErr w:type="gramEnd"/>
            <w:r w:rsidRPr="00FA1630">
              <w:rPr>
                <w:rFonts w:ascii="Arial" w:eastAsia="Calibri" w:hAnsi="Arial" w:cs="Arial"/>
                <w:i/>
              </w:rPr>
              <w:t xml:space="preserve"> are essential in our connected technology – enabled world and they are fundamental to this nation’s success. At the global level in the information security </w:t>
            </w:r>
            <w:proofErr w:type="gramStart"/>
            <w:r w:rsidRPr="00FA1630">
              <w:rPr>
                <w:rFonts w:ascii="Arial" w:eastAsia="Calibri" w:hAnsi="Arial" w:cs="Arial"/>
                <w:i/>
              </w:rPr>
              <w:t>sector</w:t>
            </w:r>
            <w:proofErr w:type="gramEnd"/>
            <w:r w:rsidRPr="00FA1630">
              <w:rPr>
                <w:rFonts w:ascii="Arial" w:eastAsia="Calibri" w:hAnsi="Arial" w:cs="Arial"/>
                <w:i/>
              </w:rPr>
              <w:t xml:space="preserve"> it is expected to see a deficit of 1.5 million professionals by 2020”.</w:t>
            </w:r>
            <w:r w:rsidRPr="00FA1630">
              <w:rPr>
                <w:rFonts w:ascii="Arial" w:eastAsia="Calibri" w:hAnsi="Arial" w:cs="Times New Roman"/>
                <w:i/>
                <w:vertAlign w:val="superscript"/>
              </w:rPr>
              <w:footnoteReference w:id="1"/>
            </w:r>
          </w:p>
          <w:p w14:paraId="288DED2B" w14:textId="77777777" w:rsidR="00507941" w:rsidRPr="00FA1630" w:rsidRDefault="00507941" w:rsidP="003D2081">
            <w:pPr>
              <w:widowControl/>
              <w:tabs>
                <w:tab w:val="left" w:pos="534"/>
              </w:tabs>
              <w:spacing w:before="120" w:after="120"/>
              <w:ind w:left="459"/>
              <w:rPr>
                <w:rFonts w:ascii="Arial" w:eastAsia="Calibri" w:hAnsi="Arial" w:cs="Arial"/>
                <w:i/>
              </w:rPr>
            </w:pPr>
            <w:r w:rsidRPr="00FA1630">
              <w:rPr>
                <w:rFonts w:ascii="Arial" w:eastAsia="Calibri" w:hAnsi="Arial" w:cs="Arial"/>
                <w:i/>
              </w:rPr>
              <w:t>For Australia to have the cyber security skills and knowledge to thrive in the digital age the Federal Government is:</w:t>
            </w:r>
          </w:p>
          <w:p w14:paraId="67D04D88" w14:textId="77777777" w:rsidR="00507941" w:rsidRPr="00E35BA4" w:rsidRDefault="00507941" w:rsidP="003D2081">
            <w:pPr>
              <w:widowControl/>
              <w:numPr>
                <w:ilvl w:val="0"/>
                <w:numId w:val="31"/>
              </w:numPr>
              <w:spacing w:before="120" w:after="120" w:line="240" w:lineRule="auto"/>
              <w:contextualSpacing/>
              <w:rPr>
                <w:rFonts w:ascii="Arial" w:eastAsia="Times New Roman" w:hAnsi="Arial" w:cs="Times New Roman"/>
                <w:b/>
                <w:bCs/>
                <w:i/>
              </w:rPr>
            </w:pPr>
            <w:r w:rsidRPr="00FA1630">
              <w:rPr>
                <w:rFonts w:ascii="Arial" w:eastAsia="Calibri" w:hAnsi="Arial" w:cs="Arial"/>
                <w:i/>
              </w:rPr>
              <w:t xml:space="preserve">addressing the shortage of cyber security professionals in the workforce through targeted actions at all levels of Australia’s education system, starting with academic </w:t>
            </w:r>
            <w:proofErr w:type="spellStart"/>
            <w:r w:rsidRPr="00FA1630">
              <w:rPr>
                <w:rFonts w:ascii="Arial" w:eastAsia="Calibri" w:hAnsi="Arial" w:cs="Arial"/>
                <w:i/>
              </w:rPr>
              <w:t>centres</w:t>
            </w:r>
            <w:proofErr w:type="spellEnd"/>
            <w:r w:rsidRPr="00FA1630">
              <w:rPr>
                <w:rFonts w:ascii="Arial" w:eastAsia="Calibri" w:hAnsi="Arial" w:cs="Arial"/>
                <w:i/>
              </w:rPr>
              <w:t xml:space="preserve"> of cyber security excellence in universities and by increasing diversity in the workforce</w:t>
            </w:r>
          </w:p>
          <w:p w14:paraId="26CA629E" w14:textId="70E9DD6A" w:rsidR="00507941" w:rsidRPr="00075C77" w:rsidRDefault="00507941" w:rsidP="003D2081">
            <w:pPr>
              <w:widowControl/>
              <w:numPr>
                <w:ilvl w:val="0"/>
                <w:numId w:val="31"/>
              </w:numPr>
              <w:spacing w:before="240" w:after="240" w:line="240" w:lineRule="auto"/>
              <w:ind w:left="743" w:hanging="425"/>
              <w:contextualSpacing/>
              <w:rPr>
                <w:rStyle w:val="Heading1Char"/>
              </w:rPr>
            </w:pPr>
            <w:r w:rsidRPr="00507941">
              <w:rPr>
                <w:rFonts w:ascii="Arial" w:eastAsia="Calibri" w:hAnsi="Arial" w:cs="Arial"/>
                <w:i/>
              </w:rPr>
              <w:t>working with the private sector and international partners to raise awareness of the importance of cyber security across the community”.</w:t>
            </w:r>
            <w:r w:rsidRPr="00FA1630">
              <w:rPr>
                <w:rFonts w:ascii="Arial" w:eastAsia="Calibri" w:hAnsi="Arial" w:cs="Times New Roman"/>
                <w:i/>
                <w:vertAlign w:val="superscript"/>
              </w:rPr>
              <w:footnoteReference w:id="2"/>
            </w:r>
          </w:p>
        </w:tc>
      </w:tr>
      <w:tr w:rsidR="00AE1BCE" w:rsidRPr="00E00AC0" w14:paraId="3900A220" w14:textId="77777777" w:rsidTr="00827167">
        <w:trPr>
          <w:trHeight w:hRule="exact" w:val="13071"/>
        </w:trPr>
        <w:tc>
          <w:tcPr>
            <w:tcW w:w="2977" w:type="dxa"/>
            <w:shd w:val="clear" w:color="auto" w:fill="FFFFFF" w:themeFill="background1"/>
          </w:tcPr>
          <w:p w14:paraId="5ED7FD66" w14:textId="5FE2E7E6" w:rsidR="00AE1BCE" w:rsidRPr="00A82C23" w:rsidRDefault="00AE1BCE" w:rsidP="00AE1BCE">
            <w:pPr>
              <w:widowControl/>
              <w:tabs>
                <w:tab w:val="left" w:pos="0"/>
              </w:tabs>
              <w:spacing w:before="120" w:after="240" w:line="240" w:lineRule="auto"/>
              <w:ind w:left="360" w:hanging="326"/>
              <w:rPr>
                <w:rStyle w:val="Heading3Char"/>
                <w:b w:val="0"/>
              </w:rPr>
            </w:pPr>
          </w:p>
        </w:tc>
        <w:tc>
          <w:tcPr>
            <w:tcW w:w="8080" w:type="dxa"/>
            <w:gridSpan w:val="2"/>
            <w:shd w:val="clear" w:color="auto" w:fill="FFFFFF" w:themeFill="background1"/>
          </w:tcPr>
          <w:p w14:paraId="338D2274" w14:textId="791933A5" w:rsidR="00AE1BCE" w:rsidRPr="00FA1630" w:rsidRDefault="00AE1BCE" w:rsidP="008912D9">
            <w:pPr>
              <w:widowControl/>
              <w:spacing w:before="120" w:after="120"/>
              <w:rPr>
                <w:rFonts w:ascii="Arial" w:eastAsia="Calibri" w:hAnsi="Arial" w:cs="Arial"/>
              </w:rPr>
            </w:pPr>
            <w:r w:rsidRPr="00FA1630">
              <w:rPr>
                <w:rFonts w:ascii="Arial" w:eastAsia="Calibri" w:hAnsi="Arial" w:cs="Arial"/>
              </w:rPr>
              <w:t>Many Australian organisations are unaware of the risks they face in cyberspace. The government is committed to equipping Australians with the right cyber security skills and raising levels of cyber security awareness so all Australian can benefit from the opportunities presented in cyber space.</w:t>
            </w:r>
          </w:p>
          <w:p w14:paraId="77B7BF72" w14:textId="3143FC46" w:rsidR="00AE1BCE" w:rsidRPr="00FA1630" w:rsidRDefault="00AE1BCE" w:rsidP="00E35BA4">
            <w:pPr>
              <w:widowControl/>
              <w:spacing w:before="120" w:after="120"/>
              <w:ind w:left="720"/>
              <w:rPr>
                <w:rFonts w:ascii="Arial" w:eastAsia="Calibri" w:hAnsi="Arial" w:cs="Arial"/>
              </w:rPr>
            </w:pPr>
            <w:r w:rsidRPr="00FA1630">
              <w:rPr>
                <w:rFonts w:ascii="Arial" w:eastAsia="Calibri" w:hAnsi="Arial" w:cs="Arial"/>
              </w:rPr>
              <w:t>“</w:t>
            </w:r>
            <w:r w:rsidRPr="00FA1630">
              <w:rPr>
                <w:rFonts w:ascii="Arial" w:eastAsia="Calibri" w:hAnsi="Arial" w:cs="Arial"/>
                <w:i/>
              </w:rPr>
              <w:t xml:space="preserve">Demand in Australia for cyber security services and related jobs such as legal services, insurance and risk management is expected to grow by at least 21 per cent over the next five years. There will be significant employment and career opportunities for those with appropriate skills. Currently there is a short fall in the number of people with the appropriate skills and </w:t>
            </w:r>
            <w:proofErr w:type="gramStart"/>
            <w:r w:rsidRPr="00FA1630">
              <w:rPr>
                <w:rFonts w:ascii="Arial" w:eastAsia="Calibri" w:hAnsi="Arial" w:cs="Arial"/>
                <w:i/>
              </w:rPr>
              <w:t>a number of</w:t>
            </w:r>
            <w:proofErr w:type="gramEnd"/>
            <w:r w:rsidRPr="00FA1630">
              <w:rPr>
                <w:rFonts w:ascii="Arial" w:eastAsia="Calibri" w:hAnsi="Arial" w:cs="Arial"/>
                <w:i/>
              </w:rPr>
              <w:t xml:space="preserve"> job vacancies in the private and public sectors are not being filled. The take up of ICT- related university degrees (often a precursor for cyber security professionals), has halved over the last decade and graduation rates have dropped”</w:t>
            </w:r>
            <w:r w:rsidRPr="00FA1630">
              <w:rPr>
                <w:rFonts w:ascii="Arial" w:eastAsia="Calibri" w:hAnsi="Arial" w:cs="Arial"/>
              </w:rPr>
              <w:t>.</w:t>
            </w:r>
            <w:r w:rsidRPr="00FA1630">
              <w:rPr>
                <w:rFonts w:ascii="Arial" w:eastAsia="Calibri" w:hAnsi="Arial" w:cs="Times New Roman"/>
                <w:b/>
                <w:i/>
                <w:vertAlign w:val="superscript"/>
              </w:rPr>
              <w:footnoteReference w:id="3"/>
            </w:r>
          </w:p>
          <w:p w14:paraId="11B4F6F6" w14:textId="4D1C5D69" w:rsidR="00AE1BCE" w:rsidRPr="00FA1630" w:rsidRDefault="00AE1BCE" w:rsidP="008912D9">
            <w:pPr>
              <w:widowControl/>
              <w:spacing w:before="120" w:after="120"/>
              <w:ind w:left="34" w:hanging="34"/>
              <w:rPr>
                <w:rFonts w:ascii="Arial" w:eastAsia="Calibri" w:hAnsi="Arial" w:cs="Arial"/>
              </w:rPr>
            </w:pPr>
            <w:r w:rsidRPr="00FA1630">
              <w:rPr>
                <w:rFonts w:ascii="Arial" w:eastAsia="Calibri" w:hAnsi="Arial" w:cs="Arial"/>
              </w:rPr>
              <w:t xml:space="preserve">The above statement, also from </w:t>
            </w:r>
            <w:r w:rsidRPr="00FA1630">
              <w:rPr>
                <w:rFonts w:ascii="Arial" w:eastAsia="Calibri" w:hAnsi="Arial" w:cs="Arial"/>
                <w:i/>
              </w:rPr>
              <w:t>Australia’s Cyber Security Strategy – enabling innovation, growth &amp; prosperity,</w:t>
            </w:r>
            <w:r w:rsidRPr="00FA1630">
              <w:rPr>
                <w:rFonts w:ascii="Arial" w:eastAsia="Calibri" w:hAnsi="Arial" w:cs="Arial"/>
              </w:rPr>
              <w:t xml:space="preserve"> highlights there is insufficient awareness of the employment opportunities as well as the types of courses currently available to </w:t>
            </w:r>
            <w:r w:rsidR="00000DDB" w:rsidRPr="00FA1630">
              <w:rPr>
                <w:rFonts w:ascii="Arial" w:eastAsia="Calibri" w:hAnsi="Arial" w:cs="Arial"/>
              </w:rPr>
              <w:t xml:space="preserve">obtain the appropriate skills. </w:t>
            </w:r>
          </w:p>
          <w:p w14:paraId="65AE5EB2" w14:textId="11F1379A" w:rsidR="00AE1BCE" w:rsidRPr="00FA1630" w:rsidRDefault="00AE1BCE" w:rsidP="008912D9">
            <w:pPr>
              <w:widowControl/>
              <w:spacing w:before="120" w:after="120"/>
              <w:ind w:left="34" w:hanging="34"/>
              <w:rPr>
                <w:rFonts w:ascii="Arial" w:eastAsia="Calibri" w:hAnsi="Arial" w:cs="Arial"/>
              </w:rPr>
            </w:pPr>
            <w:r w:rsidRPr="00FA1630">
              <w:rPr>
                <w:rFonts w:ascii="Arial" w:eastAsia="Calibri" w:hAnsi="Arial" w:cs="Arial"/>
              </w:rPr>
              <w:t xml:space="preserve">The shortfall in appropriate skills is further </w:t>
            </w:r>
            <w:proofErr w:type="spellStart"/>
            <w:r w:rsidRPr="00FA1630">
              <w:rPr>
                <w:rFonts w:ascii="Arial" w:eastAsia="Calibri" w:hAnsi="Arial" w:cs="Arial"/>
              </w:rPr>
              <w:t>emphasised</w:t>
            </w:r>
            <w:proofErr w:type="spellEnd"/>
            <w:r w:rsidRPr="00FA1630">
              <w:rPr>
                <w:rFonts w:ascii="Arial" w:eastAsia="Calibri" w:hAnsi="Arial" w:cs="Arial"/>
              </w:rPr>
              <w:t xml:space="preserve"> by the </w:t>
            </w:r>
            <w:r w:rsidRPr="00FA1630">
              <w:rPr>
                <w:rFonts w:ascii="Arial" w:eastAsia="Calibri" w:hAnsi="Arial" w:cs="Arial"/>
                <w:i/>
              </w:rPr>
              <w:t>Telstra Cyber Security Report - 2016</w:t>
            </w:r>
            <w:r w:rsidR="00000DDB" w:rsidRPr="00FA1630">
              <w:rPr>
                <w:rFonts w:ascii="Arial" w:eastAsia="Calibri" w:hAnsi="Arial" w:cs="Arial"/>
              </w:rPr>
              <w:t xml:space="preserve"> with the following quote:</w:t>
            </w:r>
          </w:p>
          <w:p w14:paraId="0AF833AB" w14:textId="7B88BC32" w:rsidR="00AE1BCE" w:rsidRPr="00FA1630" w:rsidRDefault="00AE1BCE" w:rsidP="00E35BA4">
            <w:pPr>
              <w:autoSpaceDE w:val="0"/>
              <w:autoSpaceDN w:val="0"/>
              <w:adjustRightInd w:val="0"/>
              <w:spacing w:before="120" w:after="120" w:line="240" w:lineRule="auto"/>
              <w:ind w:left="720"/>
              <w:rPr>
                <w:rFonts w:ascii="Arial" w:eastAsia="Calibri" w:hAnsi="Arial" w:cs="Arial"/>
                <w:i/>
              </w:rPr>
            </w:pPr>
            <w:r w:rsidRPr="00FA1630">
              <w:rPr>
                <w:rFonts w:ascii="Arial" w:eastAsia="Calibri" w:hAnsi="Arial" w:cs="Arial"/>
                <w:i/>
              </w:rPr>
              <w:t>“This year’s survey highlighted the growing shortage of skilled security staff required to perform increasingly complex security tasks as one of the major challenges for organisations. 62% of organisations stated that they have too few information security professionals to implement security activities within their organisations. Skills that entailed security risk assessments and conducting forensic investigations were among the most lacking across all verticals with an average of 54.3% organisations indicating a shortage of skills in these areas. Asian organisations lacked more than their Australian counterpart</w:t>
            </w:r>
            <w:r w:rsidR="00000DDB" w:rsidRPr="00FA1630">
              <w:rPr>
                <w:rFonts w:ascii="Arial" w:eastAsia="Calibri" w:hAnsi="Arial" w:cs="Arial"/>
                <w:i/>
              </w:rPr>
              <w:t xml:space="preserve">s across all areas on average. </w:t>
            </w:r>
          </w:p>
          <w:p w14:paraId="0DD24950" w14:textId="0257EBDA" w:rsidR="00AE1BCE" w:rsidRPr="00FA1630" w:rsidRDefault="00AE1BCE" w:rsidP="00E35BA4">
            <w:pPr>
              <w:autoSpaceDE w:val="0"/>
              <w:autoSpaceDN w:val="0"/>
              <w:adjustRightInd w:val="0"/>
              <w:spacing w:before="120" w:after="120" w:line="240" w:lineRule="auto"/>
              <w:ind w:left="720"/>
              <w:rPr>
                <w:rFonts w:ascii="Arial" w:eastAsia="Calibri" w:hAnsi="Arial" w:cs="Arial"/>
                <w:i/>
              </w:rPr>
            </w:pPr>
            <w:r w:rsidRPr="00FA1630">
              <w:rPr>
                <w:rFonts w:ascii="Arial" w:eastAsia="Calibri" w:hAnsi="Arial" w:cs="Arial"/>
                <w:i/>
              </w:rPr>
              <w:t>Our research reveals that the reasons for the hiring shortfall are less about funding, than an insufficient pool of suitable candidates. While the sophistication of cyber-threats and a broadening landscape tha</w:t>
            </w:r>
            <w:r w:rsidR="008912D9" w:rsidRPr="00FA1630">
              <w:rPr>
                <w:rFonts w:ascii="Arial" w:eastAsia="Calibri" w:hAnsi="Arial" w:cs="Arial"/>
                <w:i/>
              </w:rPr>
              <w:t xml:space="preserve">t requires security oversight </w:t>
            </w:r>
            <w:proofErr w:type="gramStart"/>
            <w:r w:rsidR="008912D9" w:rsidRPr="00FA1630">
              <w:rPr>
                <w:rFonts w:ascii="Arial" w:eastAsia="Calibri" w:hAnsi="Arial" w:cs="Arial"/>
                <w:i/>
              </w:rPr>
              <w:t>e.</w:t>
            </w:r>
            <w:r w:rsidRPr="00FA1630">
              <w:rPr>
                <w:rFonts w:ascii="Arial" w:eastAsia="Calibri" w:hAnsi="Arial" w:cs="Arial"/>
                <w:i/>
              </w:rPr>
              <w:t>g.</w:t>
            </w:r>
            <w:proofErr w:type="gramEnd"/>
            <w:r w:rsidRPr="00FA1630">
              <w:rPr>
                <w:rFonts w:ascii="Arial" w:eastAsia="Calibri" w:hAnsi="Arial" w:cs="Arial"/>
                <w:i/>
              </w:rPr>
              <w:t xml:space="preserve"> mobile devices, cloud-based services, and the Internet of Things and the skills to identify, </w:t>
            </w:r>
            <w:proofErr w:type="spellStart"/>
            <w:r w:rsidRPr="00FA1630">
              <w:rPr>
                <w:rFonts w:ascii="Arial" w:eastAsia="Calibri" w:hAnsi="Arial" w:cs="Arial"/>
                <w:i/>
              </w:rPr>
              <w:t>analyse</w:t>
            </w:r>
            <w:proofErr w:type="spellEnd"/>
            <w:r w:rsidRPr="00FA1630">
              <w:rPr>
                <w:rFonts w:ascii="Arial" w:eastAsia="Calibri" w:hAnsi="Arial" w:cs="Arial"/>
                <w:i/>
              </w:rPr>
              <w:t>, manage and prevent cyber-related attacks are becoming more demanding.</w:t>
            </w:r>
          </w:p>
          <w:p w14:paraId="2E0BC2E0" w14:textId="367B3083" w:rsidR="00AE1BCE" w:rsidRPr="00FA1630" w:rsidRDefault="00AE1BCE" w:rsidP="001C01F5">
            <w:pPr>
              <w:widowControl/>
              <w:spacing w:after="0"/>
              <w:ind w:left="754" w:hanging="34"/>
              <w:rPr>
                <w:rFonts w:ascii="Arial" w:eastAsia="Calibri" w:hAnsi="Arial" w:cs="Arial"/>
              </w:rPr>
            </w:pPr>
            <w:r w:rsidRPr="00FA1630">
              <w:rPr>
                <w:rFonts w:ascii="Arial" w:eastAsia="Calibri" w:hAnsi="Arial" w:cs="Arial"/>
                <w:i/>
              </w:rPr>
              <w:t>Despite increased industry demand for specific ICT skills, the take-up of ICT-related tertiary courses in Australia over the last decade has halved. A 2014 analysis by the Australian Financial Review of university course take-up by domestic undergraduate students since 2001 shows a 36% decline in students. While the mismatch between the needs of industry and tertiary graduate qualifications is a general one impacting the whole of the ICT industry, it particularly affects dynamic and rapidly changing areas of technologies which is specifically relevant for cyber security”</w:t>
            </w:r>
            <w:r w:rsidRPr="00FA1630">
              <w:rPr>
                <w:rFonts w:ascii="Arial" w:eastAsia="Calibri" w:hAnsi="Arial" w:cs="Times New Roman"/>
                <w:i/>
                <w:vertAlign w:val="superscript"/>
              </w:rPr>
              <w:footnoteReference w:id="4"/>
            </w:r>
          </w:p>
          <w:p w14:paraId="143FD9FA" w14:textId="77777777" w:rsidR="00AE1BCE" w:rsidRPr="00FA1630" w:rsidRDefault="00AE1BCE" w:rsidP="00766EAE">
            <w:pPr>
              <w:widowControl/>
              <w:spacing w:after="0"/>
              <w:rPr>
                <w:rFonts w:ascii="Arial" w:eastAsia="Calibri" w:hAnsi="Arial" w:cs="Arial"/>
              </w:rPr>
            </w:pPr>
            <w:r w:rsidRPr="00FA1630">
              <w:rPr>
                <w:rFonts w:ascii="Arial" w:eastAsia="Calibri" w:hAnsi="Arial" w:cs="Arial"/>
              </w:rPr>
              <w:t>To address the skill shortage the government’s Australian cyber security strategy paper states:</w:t>
            </w:r>
          </w:p>
          <w:p w14:paraId="709A140C" w14:textId="77777777" w:rsidR="00AE1BCE" w:rsidRPr="00FA1630" w:rsidRDefault="00AE1BCE" w:rsidP="00766EAE">
            <w:pPr>
              <w:widowControl/>
              <w:spacing w:after="0"/>
              <w:rPr>
                <w:rFonts w:ascii="Arial" w:eastAsia="Calibri" w:hAnsi="Arial" w:cs="Arial"/>
              </w:rPr>
            </w:pPr>
          </w:p>
          <w:p w14:paraId="62001475" w14:textId="44176C9D" w:rsidR="00AE1BCE" w:rsidRPr="00FA1630" w:rsidRDefault="00AE1BCE" w:rsidP="00766EAE">
            <w:pPr>
              <w:widowControl/>
              <w:spacing w:after="0"/>
              <w:rPr>
                <w:rFonts w:ascii="Arial" w:eastAsia="Calibri" w:hAnsi="Arial" w:cs="Arial"/>
                <w:i/>
              </w:rPr>
            </w:pPr>
            <w:r w:rsidRPr="00FA1630">
              <w:rPr>
                <w:rFonts w:ascii="Arial" w:eastAsia="Calibri" w:hAnsi="Arial" w:cs="Arial"/>
                <w:i/>
              </w:rPr>
              <w:t xml:space="preserve">“To build tomorrow’s workforce, the Federal Government will work in partnership with the private sector and academic institutions to improve cyber security education at all levels of the education system. This will help to ensure Australia develops a workforce with the right skills and expertise that can help all Australian take full advantage of the opportunities in cyber space. The most urgent need is for highly skilled cyber security professionals. Academic </w:t>
            </w:r>
            <w:proofErr w:type="spellStart"/>
            <w:r w:rsidRPr="00FA1630">
              <w:rPr>
                <w:rFonts w:ascii="Arial" w:eastAsia="Calibri" w:hAnsi="Arial" w:cs="Arial"/>
                <w:i/>
              </w:rPr>
              <w:t>centres</w:t>
            </w:r>
            <w:proofErr w:type="spellEnd"/>
            <w:r w:rsidRPr="00FA1630">
              <w:rPr>
                <w:rFonts w:ascii="Arial" w:eastAsia="Calibri" w:hAnsi="Arial" w:cs="Arial"/>
                <w:i/>
              </w:rPr>
              <w:t xml:space="preserve"> of excellence will enhance the quality of cyber security courses, </w:t>
            </w:r>
            <w:proofErr w:type="gramStart"/>
            <w:r w:rsidRPr="00FA1630">
              <w:rPr>
                <w:rFonts w:ascii="Arial" w:eastAsia="Calibri" w:hAnsi="Arial" w:cs="Arial"/>
                <w:i/>
              </w:rPr>
              <w:t>teachers</w:t>
            </w:r>
            <w:proofErr w:type="gramEnd"/>
            <w:r w:rsidRPr="00FA1630">
              <w:rPr>
                <w:rFonts w:ascii="Arial" w:eastAsia="Calibri" w:hAnsi="Arial" w:cs="Arial"/>
                <w:i/>
              </w:rPr>
              <w:t xml:space="preserve"> and professionals in Australia. The </w:t>
            </w:r>
            <w:proofErr w:type="spellStart"/>
            <w:r w:rsidRPr="00FA1630">
              <w:rPr>
                <w:rFonts w:ascii="Arial" w:eastAsia="Calibri" w:hAnsi="Arial" w:cs="Arial"/>
                <w:i/>
              </w:rPr>
              <w:t>centres</w:t>
            </w:r>
            <w:proofErr w:type="spellEnd"/>
            <w:r w:rsidRPr="00FA1630">
              <w:rPr>
                <w:rFonts w:ascii="Arial" w:eastAsia="Calibri" w:hAnsi="Arial" w:cs="Arial"/>
                <w:i/>
              </w:rPr>
              <w:t xml:space="preserve"> will deliver undergraduate and postgraduate cyber security education through a consistent curriculum and quality teaching. The profile of these </w:t>
            </w:r>
            <w:proofErr w:type="spellStart"/>
            <w:r w:rsidRPr="00FA1630">
              <w:rPr>
                <w:rFonts w:ascii="Arial" w:eastAsia="Calibri" w:hAnsi="Arial" w:cs="Arial"/>
                <w:i/>
              </w:rPr>
              <w:t>centres</w:t>
            </w:r>
            <w:proofErr w:type="spellEnd"/>
            <w:r w:rsidRPr="00FA1630">
              <w:rPr>
                <w:rFonts w:ascii="Arial" w:eastAsia="Calibri" w:hAnsi="Arial" w:cs="Arial"/>
                <w:i/>
              </w:rPr>
              <w:t xml:space="preserve"> will also help to inspire students to think about careers in cyber security and study STEM subjects (science, technology, </w:t>
            </w:r>
            <w:proofErr w:type="gramStart"/>
            <w:r w:rsidRPr="00FA1630">
              <w:rPr>
                <w:rFonts w:ascii="Arial" w:eastAsia="Calibri" w:hAnsi="Arial" w:cs="Arial"/>
                <w:i/>
              </w:rPr>
              <w:t>engineering</w:t>
            </w:r>
            <w:proofErr w:type="gramEnd"/>
            <w:r w:rsidRPr="00FA1630">
              <w:rPr>
                <w:rFonts w:ascii="Arial" w:eastAsia="Calibri" w:hAnsi="Arial" w:cs="Arial"/>
                <w:i/>
              </w:rPr>
              <w:t xml:space="preserve"> and mathematics) at school. In addition, the Government will work with the private sector, the States and Territories and Skill Service Organisations to support the expansion of cyber security training in Registered Training Organisations (RTOs) including TAFEs and potentially include the development of a cyber security apprenticeship.’</w:t>
            </w:r>
            <w:r w:rsidRPr="00FA1630">
              <w:rPr>
                <w:rFonts w:ascii="Arial" w:eastAsia="Calibri" w:hAnsi="Arial" w:cs="Times New Roman"/>
                <w:b/>
                <w:i/>
                <w:vertAlign w:val="superscript"/>
              </w:rPr>
              <w:footnoteReference w:id="5"/>
            </w:r>
          </w:p>
          <w:p w14:paraId="381DAF56" w14:textId="77777777" w:rsidR="00AE1BCE" w:rsidRPr="00FA1630" w:rsidRDefault="00AE1BCE" w:rsidP="00766EAE">
            <w:pPr>
              <w:widowControl/>
              <w:spacing w:after="0"/>
              <w:rPr>
                <w:rFonts w:ascii="Arial" w:eastAsia="Calibri" w:hAnsi="Arial" w:cs="Arial"/>
              </w:rPr>
            </w:pPr>
          </w:p>
          <w:p w14:paraId="05562E1D" w14:textId="141EE17A" w:rsidR="00AE1BCE" w:rsidRPr="00FA1630" w:rsidRDefault="00AE1BCE" w:rsidP="00E200EA">
            <w:pPr>
              <w:spacing w:after="0"/>
              <w:rPr>
                <w:rFonts w:ascii="Arial" w:eastAsia="Calibri" w:hAnsi="Arial" w:cs="Arial"/>
              </w:rPr>
            </w:pPr>
            <w:r w:rsidRPr="00FA1630">
              <w:rPr>
                <w:rFonts w:ascii="Arial" w:eastAsia="Calibri" w:hAnsi="Arial" w:cs="Arial"/>
              </w:rPr>
              <w:t xml:space="preserve">As part of the Government initiatives, Box Hill Institute received a substantial funding grant to develop, promote and enhance delivery of cyber security training and increase the placement of graduates into cyber security jobs. The current Certificate IV in IT course (ICT40115) was customized to strengthen its’ cyber security focus. An extensive training needs analysis was undertaken in conjunction with industry </w:t>
            </w:r>
            <w:r w:rsidR="008912D9" w:rsidRPr="00FA1630">
              <w:rPr>
                <w:rFonts w:ascii="Arial" w:eastAsia="Calibri" w:hAnsi="Arial" w:cs="Arial"/>
              </w:rPr>
              <w:t>organisation</w:t>
            </w:r>
            <w:r w:rsidRPr="00FA1630">
              <w:rPr>
                <w:rFonts w:ascii="Arial" w:eastAsia="Calibri" w:hAnsi="Arial" w:cs="Arial"/>
              </w:rPr>
              <w:t>s, which provided list of duties considered to be appropriate for a person working at entry level in cyber security. (See Appendix 1)</w:t>
            </w:r>
          </w:p>
          <w:p w14:paraId="2E1DCFC8" w14:textId="5633CA2D" w:rsidR="00AE1BCE" w:rsidRPr="00FA1630" w:rsidRDefault="00AE1BCE" w:rsidP="00E200EA">
            <w:pPr>
              <w:spacing w:after="0"/>
              <w:rPr>
                <w:rFonts w:ascii="Arial" w:eastAsia="Calibri" w:hAnsi="Arial" w:cs="Arial"/>
              </w:rPr>
            </w:pPr>
            <w:r w:rsidRPr="00FA1630">
              <w:rPr>
                <w:rFonts w:ascii="Arial" w:eastAsia="Calibri" w:hAnsi="Arial" w:cs="Arial"/>
              </w:rPr>
              <w:t xml:space="preserve">It was acknowledged that job titles use by the industry for the role vary </w:t>
            </w:r>
            <w:proofErr w:type="gramStart"/>
            <w:r w:rsidRPr="00FA1630">
              <w:rPr>
                <w:rFonts w:ascii="Arial" w:eastAsia="Calibri" w:hAnsi="Arial" w:cs="Arial"/>
              </w:rPr>
              <w:t>considerable</w:t>
            </w:r>
            <w:proofErr w:type="gramEnd"/>
            <w:r w:rsidRPr="00FA1630">
              <w:rPr>
                <w:rFonts w:ascii="Arial" w:eastAsia="Calibri" w:hAnsi="Arial" w:cs="Arial"/>
              </w:rPr>
              <w:t xml:space="preserve"> but for the purpose of creating a duties list the title of junior cyber security analyst was selected. </w:t>
            </w:r>
          </w:p>
          <w:p w14:paraId="48B8FE60" w14:textId="7CEDCDAB" w:rsidR="00AE1BCE" w:rsidRPr="00FA1630" w:rsidRDefault="00AE1BCE" w:rsidP="00E200EA">
            <w:pPr>
              <w:spacing w:after="0"/>
              <w:rPr>
                <w:rFonts w:ascii="Arial" w:eastAsia="Calibri" w:hAnsi="Arial" w:cs="Arial"/>
              </w:rPr>
            </w:pPr>
            <w:r w:rsidRPr="00FA1630">
              <w:rPr>
                <w:rFonts w:ascii="Arial" w:eastAsia="Calibri" w:hAnsi="Arial" w:cs="Arial"/>
              </w:rPr>
              <w:t>The duties identified for this role were:</w:t>
            </w:r>
          </w:p>
          <w:p w14:paraId="7C039717"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Maintaining security control</w:t>
            </w:r>
          </w:p>
          <w:p w14:paraId="30C854FA"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Providing information on security implications</w:t>
            </w:r>
          </w:p>
          <w:p w14:paraId="1070CBF9"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Monitoring and responding to security events</w:t>
            </w:r>
          </w:p>
          <w:p w14:paraId="524DB811"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Reporting on security issues</w:t>
            </w:r>
          </w:p>
          <w:p w14:paraId="0A9B4F40"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Responding to security events</w:t>
            </w:r>
          </w:p>
          <w:p w14:paraId="033C1362"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Working within teams</w:t>
            </w:r>
          </w:p>
          <w:p w14:paraId="32C054DE"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Communicating clearly</w:t>
            </w:r>
          </w:p>
          <w:p w14:paraId="1784A052"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Applying security concepts</w:t>
            </w:r>
          </w:p>
          <w:p w14:paraId="560721D6"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Identifying security weaknesses proactively</w:t>
            </w:r>
          </w:p>
          <w:p w14:paraId="6AA9E37C"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Maintaining business relationships</w:t>
            </w:r>
          </w:p>
          <w:p w14:paraId="1288F699" w14:textId="1AC02F3D" w:rsidR="00AE1BCE" w:rsidRPr="00FA1630" w:rsidRDefault="00AE1BCE" w:rsidP="00E200EA">
            <w:pPr>
              <w:spacing w:before="120" w:after="120"/>
              <w:rPr>
                <w:rFonts w:ascii="Arial" w:eastAsia="Calibri" w:hAnsi="Arial" w:cs="Arial"/>
              </w:rPr>
            </w:pPr>
            <w:r w:rsidRPr="00FA1630">
              <w:rPr>
                <w:rFonts w:ascii="Arial" w:eastAsia="Calibri" w:hAnsi="Arial" w:cs="Arial"/>
              </w:rPr>
              <w:t xml:space="preserve">Following on from the initial DACUM session a mapping exercise was undertaken to identify existing training package units available and to determine the gaps </w:t>
            </w:r>
            <w:proofErr w:type="gramStart"/>
            <w:r w:rsidRPr="00FA1630">
              <w:rPr>
                <w:rFonts w:ascii="Arial" w:eastAsia="Calibri" w:hAnsi="Arial" w:cs="Arial"/>
              </w:rPr>
              <w:t>were</w:t>
            </w:r>
            <w:proofErr w:type="gramEnd"/>
            <w:r w:rsidRPr="00FA1630">
              <w:rPr>
                <w:rFonts w:ascii="Arial" w:eastAsia="Calibri" w:hAnsi="Arial" w:cs="Arial"/>
              </w:rPr>
              <w:t xml:space="preserve"> new units were to be developed to cover all components of the duties identified. In total 10 new units were developed to address the following knowledge and skills areas:</w:t>
            </w:r>
          </w:p>
          <w:p w14:paraId="2B690A4C"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Networking basics required for cyber security</w:t>
            </w:r>
          </w:p>
          <w:p w14:paraId="77BCE0B8"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IT skills required for cyber security</w:t>
            </w:r>
          </w:p>
          <w:p w14:paraId="2405EE41"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System testing procedures</w:t>
            </w:r>
          </w:p>
          <w:p w14:paraId="1291ED63"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Introduction to data collection and analysis</w:t>
            </w:r>
          </w:p>
          <w:p w14:paraId="034CA42B"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Securing a web site</w:t>
            </w:r>
          </w:p>
          <w:p w14:paraId="2E42B7C0"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Introduction to cyber security</w:t>
            </w:r>
          </w:p>
          <w:p w14:paraId="50900815"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Implementing network security</w:t>
            </w:r>
          </w:p>
          <w:p w14:paraId="4092FB79"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 xml:space="preserve">Managing a cyber security system </w:t>
            </w:r>
          </w:p>
          <w:p w14:paraId="61C635BC"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Incident response plans</w:t>
            </w:r>
          </w:p>
          <w:p w14:paraId="0C0852E7" w14:textId="77777777" w:rsidR="00AE1BCE" w:rsidRPr="00FA1630" w:rsidRDefault="00AE1BCE" w:rsidP="003D2081">
            <w:pPr>
              <w:pStyle w:val="ListParagraph"/>
              <w:widowControl/>
              <w:numPr>
                <w:ilvl w:val="0"/>
                <w:numId w:val="37"/>
              </w:numPr>
              <w:tabs>
                <w:tab w:val="left" w:pos="284"/>
                <w:tab w:val="left" w:pos="1560"/>
              </w:tabs>
              <w:spacing w:after="0" w:line="240" w:lineRule="auto"/>
              <w:ind w:left="709" w:hanging="425"/>
              <w:rPr>
                <w:rFonts w:ascii="Arial" w:eastAsia="Calibri" w:hAnsi="Arial" w:cs="Arial"/>
              </w:rPr>
            </w:pPr>
            <w:r w:rsidRPr="00FA1630">
              <w:rPr>
                <w:rFonts w:ascii="Arial" w:hAnsi="Arial" w:cs="Arial"/>
              </w:rPr>
              <w:t>Cyber security project</w:t>
            </w:r>
          </w:p>
          <w:p w14:paraId="36612715" w14:textId="77777777" w:rsidR="00AE1BCE" w:rsidRPr="00FA1630" w:rsidRDefault="00AE1BCE" w:rsidP="00E200EA">
            <w:pPr>
              <w:spacing w:before="120" w:after="0"/>
              <w:rPr>
                <w:rFonts w:ascii="Arial" w:eastAsia="Calibri" w:hAnsi="Arial" w:cs="Arial"/>
              </w:rPr>
            </w:pPr>
            <w:r w:rsidRPr="00FA1630">
              <w:rPr>
                <w:rFonts w:ascii="Arial" w:eastAsia="Calibri" w:hAnsi="Arial" w:cs="Arial"/>
              </w:rPr>
              <w:t>It is envisaged initial enrolment numbers in the new course will be approximately 80 to 100 applicants per year. However, as greater awareness of cyber security employment opportunities grows through the Government initiatives the number of applicants per year is expected to increase.</w:t>
            </w:r>
          </w:p>
          <w:p w14:paraId="48252F30" w14:textId="77777777" w:rsidR="00AE1BCE" w:rsidRPr="00FA1630" w:rsidRDefault="00AE1BCE" w:rsidP="00E200EA">
            <w:pPr>
              <w:spacing w:after="0"/>
              <w:rPr>
                <w:rFonts w:ascii="Arial" w:eastAsia="Calibri" w:hAnsi="Arial" w:cs="Arial"/>
              </w:rPr>
            </w:pPr>
          </w:p>
          <w:p w14:paraId="5590271E" w14:textId="77777777" w:rsidR="00AE1BCE" w:rsidRPr="00FA1630" w:rsidRDefault="00AE1BCE" w:rsidP="00E200EA">
            <w:pPr>
              <w:autoSpaceDE w:val="0"/>
              <w:autoSpaceDN w:val="0"/>
              <w:adjustRightInd w:val="0"/>
              <w:spacing w:after="0" w:line="240" w:lineRule="auto"/>
              <w:ind w:right="57"/>
              <w:rPr>
                <w:rFonts w:ascii="Arial" w:eastAsia="Calibri" w:hAnsi="Arial" w:cs="Arial"/>
              </w:rPr>
            </w:pPr>
            <w:r w:rsidRPr="00FA1630">
              <w:rPr>
                <w:rFonts w:ascii="Arial" w:eastAsia="Calibri" w:hAnsi="Arial" w:cs="Arial"/>
              </w:rPr>
              <w:t xml:space="preserve">The course development work was guided by a Steering Committee representing </w:t>
            </w:r>
            <w:proofErr w:type="gramStart"/>
            <w:r w:rsidRPr="00FA1630">
              <w:rPr>
                <w:rFonts w:ascii="Arial" w:eastAsia="Calibri" w:hAnsi="Arial" w:cs="Arial"/>
              </w:rPr>
              <w:t>a number of</w:t>
            </w:r>
            <w:proofErr w:type="gramEnd"/>
            <w:r w:rsidRPr="00FA1630">
              <w:rPr>
                <w:rFonts w:ascii="Arial" w:eastAsia="Calibri" w:hAnsi="Arial" w:cs="Arial"/>
              </w:rPr>
              <w:t xml:space="preserve"> major organisations which have a vested interest in cyber security training. The committee met three times during the life of the project.</w:t>
            </w:r>
          </w:p>
          <w:p w14:paraId="05538EED"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rPr>
            </w:pPr>
          </w:p>
          <w:p w14:paraId="719EDD3B"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b/>
              </w:rPr>
            </w:pPr>
            <w:r w:rsidRPr="00FA1630">
              <w:rPr>
                <w:rFonts w:ascii="Arial" w:eastAsia="Calibri" w:hAnsi="Arial" w:cs="Arial"/>
                <w:b/>
              </w:rPr>
              <w:t>Membership of the Steering Committee comprised:</w:t>
            </w:r>
          </w:p>
          <w:p w14:paraId="769A170B"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b/>
              </w:rPr>
            </w:pPr>
          </w:p>
          <w:p w14:paraId="1072EF85"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Grant McKechnie (Chair) - NBN Co</w:t>
            </w:r>
          </w:p>
          <w:p w14:paraId="245B71CC"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Craig Templeton - ANZ</w:t>
            </w:r>
          </w:p>
          <w:p w14:paraId="63296697"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Matt Carling - Cisco</w:t>
            </w:r>
          </w:p>
          <w:p w14:paraId="465193A2"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 xml:space="preserve">Andreas </w:t>
            </w:r>
            <w:proofErr w:type="spellStart"/>
            <w:r w:rsidRPr="00FA1630">
              <w:rPr>
                <w:rFonts w:ascii="Arial" w:eastAsia="Calibri" w:hAnsi="Arial" w:cs="Arial"/>
              </w:rPr>
              <w:t>Dannert</w:t>
            </w:r>
            <w:proofErr w:type="spellEnd"/>
            <w:r w:rsidRPr="00FA1630">
              <w:rPr>
                <w:rFonts w:ascii="Arial" w:eastAsia="Calibri" w:hAnsi="Arial" w:cs="Arial"/>
              </w:rPr>
              <w:t xml:space="preserve"> – Information Systems, Audit and Control Association (ISACA)</w:t>
            </w:r>
          </w:p>
          <w:p w14:paraId="42999374"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Pamela O’Shea – BAE Systems</w:t>
            </w:r>
          </w:p>
          <w:p w14:paraId="18BAAEAC" w14:textId="539B9323"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Helaine Leggat – Australian Information Security Association (AISA)</w:t>
            </w:r>
          </w:p>
          <w:p w14:paraId="4CCBB4AE"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 xml:space="preserve">Dominic </w:t>
            </w:r>
            <w:proofErr w:type="spellStart"/>
            <w:r w:rsidRPr="00FA1630">
              <w:rPr>
                <w:rFonts w:ascii="Arial" w:eastAsia="Calibri" w:hAnsi="Arial" w:cs="Arial"/>
              </w:rPr>
              <w:t>Schipano</w:t>
            </w:r>
            <w:proofErr w:type="spellEnd"/>
            <w:r w:rsidRPr="00FA1630">
              <w:rPr>
                <w:rFonts w:ascii="Arial" w:eastAsia="Calibri" w:hAnsi="Arial" w:cs="Arial"/>
              </w:rPr>
              <w:t xml:space="preserve"> – Communication, Information and Technology Training (CITT)</w:t>
            </w:r>
          </w:p>
          <w:p w14:paraId="3DDF59E4"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 xml:space="preserve">Jamie </w:t>
            </w:r>
            <w:proofErr w:type="spellStart"/>
            <w:r w:rsidRPr="00FA1630">
              <w:rPr>
                <w:rFonts w:ascii="Arial" w:eastAsia="Calibri" w:hAnsi="Arial" w:cs="Arial"/>
              </w:rPr>
              <w:t>Rossato</w:t>
            </w:r>
            <w:proofErr w:type="spellEnd"/>
            <w:r w:rsidRPr="00FA1630">
              <w:rPr>
                <w:rFonts w:ascii="Arial" w:eastAsia="Calibri" w:hAnsi="Arial" w:cs="Arial"/>
              </w:rPr>
              <w:t xml:space="preserve"> - NAB</w:t>
            </w:r>
          </w:p>
          <w:p w14:paraId="71BFF0C7"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b/>
                <w:u w:val="single"/>
              </w:rPr>
            </w:pPr>
          </w:p>
          <w:p w14:paraId="6B84FADA"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b/>
              </w:rPr>
            </w:pPr>
            <w:r w:rsidRPr="00FA1630">
              <w:rPr>
                <w:rFonts w:ascii="Arial" w:eastAsia="Calibri" w:hAnsi="Arial" w:cs="Arial"/>
                <w:b/>
              </w:rPr>
              <w:t>In attendance:</w:t>
            </w:r>
          </w:p>
          <w:p w14:paraId="67986113"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George Adda - CMM - Engineering Industries</w:t>
            </w:r>
          </w:p>
          <w:p w14:paraId="5BD0F4AF"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Stewart Humphreys-Grey – Box Hill Institute</w:t>
            </w:r>
          </w:p>
          <w:p w14:paraId="7A47D528"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Jane Young – Box Hill Institute</w:t>
            </w:r>
          </w:p>
          <w:p w14:paraId="30C95BD7" w14:textId="7816F083"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 xml:space="preserve">Stephen </w:t>
            </w:r>
            <w:proofErr w:type="spellStart"/>
            <w:r w:rsidRPr="00FA1630">
              <w:rPr>
                <w:rFonts w:ascii="Arial" w:eastAsia="Calibri" w:hAnsi="Arial" w:cs="Arial"/>
              </w:rPr>
              <w:t>Besford</w:t>
            </w:r>
            <w:proofErr w:type="spellEnd"/>
            <w:r w:rsidRPr="00FA1630">
              <w:rPr>
                <w:rFonts w:ascii="Arial" w:eastAsia="Calibri" w:hAnsi="Arial" w:cs="Arial"/>
              </w:rPr>
              <w:t xml:space="preserve"> - Box Hill Institute</w:t>
            </w:r>
          </w:p>
          <w:p w14:paraId="37D507C5" w14:textId="77777777" w:rsidR="00AE1BCE" w:rsidRPr="00FA1630" w:rsidRDefault="00AE1BCE" w:rsidP="00766EAE">
            <w:pPr>
              <w:spacing w:after="0" w:line="240" w:lineRule="auto"/>
              <w:rPr>
                <w:rFonts w:ascii="Arial" w:eastAsia="Times New Roman" w:hAnsi="Arial" w:cs="Times New Roman"/>
                <w:bCs/>
              </w:rPr>
            </w:pPr>
          </w:p>
          <w:p w14:paraId="4E915898" w14:textId="09396153" w:rsidR="00AE1BCE" w:rsidRPr="00FA1630" w:rsidRDefault="00AE1BCE" w:rsidP="00766EAE">
            <w:pPr>
              <w:rPr>
                <w:rStyle w:val="Heading3Char"/>
                <w:rFonts w:eastAsia="Times New Roman" w:cs="Times New Roman"/>
                <w:b w:val="0"/>
              </w:rPr>
            </w:pPr>
            <w:r w:rsidRPr="00FA1630">
              <w:rPr>
                <w:rFonts w:ascii="Arial" w:eastAsia="Calibri" w:hAnsi="Arial" w:cs="Arial"/>
              </w:rPr>
              <w:t xml:space="preserve">The Certificate IV in Cyber Security is not covered by a suitable qualification within a training </w:t>
            </w:r>
            <w:proofErr w:type="gramStart"/>
            <w:r w:rsidRPr="00FA1630">
              <w:rPr>
                <w:rFonts w:ascii="Arial" w:eastAsia="Calibri" w:hAnsi="Arial" w:cs="Arial"/>
              </w:rPr>
              <w:t>package</w:t>
            </w:r>
            <w:proofErr w:type="gramEnd"/>
            <w:r w:rsidRPr="00FA1630">
              <w:rPr>
                <w:rFonts w:ascii="Arial" w:eastAsia="Calibri" w:hAnsi="Arial" w:cs="Arial"/>
              </w:rPr>
              <w:t xml:space="preserve"> nor does it duplicate by title or coverage the outcomes of any endorsed unit/s of competency from a training package</w:t>
            </w:r>
            <w:r w:rsidRPr="00FA1630">
              <w:rPr>
                <w:rFonts w:ascii="Arial" w:eastAsia="Times New Roman" w:hAnsi="Arial" w:cs="Times New Roman"/>
                <w:bCs/>
              </w:rPr>
              <w:t>.</w:t>
            </w:r>
          </w:p>
        </w:tc>
      </w:tr>
      <w:tr w:rsidR="008912D9" w:rsidRPr="00E00AC0" w14:paraId="4653FAC7" w14:textId="77777777" w:rsidTr="00827167">
        <w:trPr>
          <w:trHeight w:val="726"/>
        </w:trPr>
        <w:tc>
          <w:tcPr>
            <w:tcW w:w="2977" w:type="dxa"/>
            <w:shd w:val="clear" w:color="auto" w:fill="FFFFFF" w:themeFill="background1"/>
          </w:tcPr>
          <w:p w14:paraId="5C72B9FA" w14:textId="77777777" w:rsidR="008912D9" w:rsidRPr="00E00AC0" w:rsidRDefault="008912D9" w:rsidP="008912D9">
            <w:pPr>
              <w:pStyle w:val="Heading3"/>
              <w:spacing w:before="120" w:after="120"/>
            </w:pPr>
          </w:p>
        </w:tc>
        <w:tc>
          <w:tcPr>
            <w:tcW w:w="8080" w:type="dxa"/>
            <w:gridSpan w:val="2"/>
            <w:shd w:val="clear" w:color="auto" w:fill="FFFFFF" w:themeFill="background1"/>
          </w:tcPr>
          <w:p w14:paraId="256669BA" w14:textId="0DA580CC" w:rsidR="008912D9" w:rsidRPr="00FA1630" w:rsidRDefault="00E35BA4" w:rsidP="00E35BA4">
            <w:pPr>
              <w:widowControl/>
              <w:spacing w:before="120" w:after="0"/>
              <w:ind w:left="720"/>
              <w:rPr>
                <w:rFonts w:ascii="Arial" w:eastAsia="Calibri" w:hAnsi="Arial" w:cs="Arial"/>
                <w:i/>
              </w:rPr>
            </w:pPr>
            <w:r w:rsidRPr="00FA1630">
              <w:rPr>
                <w:rFonts w:ascii="Arial" w:eastAsia="Calibri" w:hAnsi="Arial" w:cs="Arial"/>
                <w:i/>
              </w:rPr>
              <w:t xml:space="preserve"> </w:t>
            </w:r>
            <w:r w:rsidR="008912D9" w:rsidRPr="00FA1630">
              <w:rPr>
                <w:rFonts w:ascii="Arial" w:eastAsia="Calibri" w:hAnsi="Arial" w:cs="Arial"/>
                <w:i/>
              </w:rPr>
              <w:t xml:space="preserve">“To build tomorrow’s workforce, the Federal Government will work in partnership with the private sector and academic institutions to improve cyber security education at all levels of the education system. This will help to ensure Australia develops a workforce with the right skills and expertise that can help all Australian take full advantage of the opportunities in cyber space. The most urgent need is for highly skilled cyber security professionals. Academic </w:t>
            </w:r>
            <w:proofErr w:type="spellStart"/>
            <w:r w:rsidR="008912D9" w:rsidRPr="00FA1630">
              <w:rPr>
                <w:rFonts w:ascii="Arial" w:eastAsia="Calibri" w:hAnsi="Arial" w:cs="Arial"/>
                <w:i/>
              </w:rPr>
              <w:t>centres</w:t>
            </w:r>
            <w:proofErr w:type="spellEnd"/>
            <w:r w:rsidR="008912D9" w:rsidRPr="00FA1630">
              <w:rPr>
                <w:rFonts w:ascii="Arial" w:eastAsia="Calibri" w:hAnsi="Arial" w:cs="Arial"/>
                <w:i/>
              </w:rPr>
              <w:t xml:space="preserve"> of excellence will enhance the quality of cyber security courses, </w:t>
            </w:r>
            <w:proofErr w:type="gramStart"/>
            <w:r w:rsidR="008912D9" w:rsidRPr="00FA1630">
              <w:rPr>
                <w:rFonts w:ascii="Arial" w:eastAsia="Calibri" w:hAnsi="Arial" w:cs="Arial"/>
                <w:i/>
              </w:rPr>
              <w:t>teachers</w:t>
            </w:r>
            <w:proofErr w:type="gramEnd"/>
            <w:r w:rsidR="008912D9" w:rsidRPr="00FA1630">
              <w:rPr>
                <w:rFonts w:ascii="Arial" w:eastAsia="Calibri" w:hAnsi="Arial" w:cs="Arial"/>
                <w:i/>
              </w:rPr>
              <w:t xml:space="preserve"> and professionals in Australia. The </w:t>
            </w:r>
            <w:proofErr w:type="spellStart"/>
            <w:r w:rsidR="008912D9" w:rsidRPr="00FA1630">
              <w:rPr>
                <w:rFonts w:ascii="Arial" w:eastAsia="Calibri" w:hAnsi="Arial" w:cs="Arial"/>
                <w:i/>
              </w:rPr>
              <w:t>centres</w:t>
            </w:r>
            <w:proofErr w:type="spellEnd"/>
            <w:r w:rsidR="008912D9" w:rsidRPr="00FA1630">
              <w:rPr>
                <w:rFonts w:ascii="Arial" w:eastAsia="Calibri" w:hAnsi="Arial" w:cs="Arial"/>
                <w:i/>
              </w:rPr>
              <w:t xml:space="preserve"> will deliver undergraduate and postgraduate cyber security education through a consistent curriculum and quality teaching. The profile of these </w:t>
            </w:r>
            <w:proofErr w:type="spellStart"/>
            <w:r w:rsidR="008912D9" w:rsidRPr="00FA1630">
              <w:rPr>
                <w:rFonts w:ascii="Arial" w:eastAsia="Calibri" w:hAnsi="Arial" w:cs="Arial"/>
                <w:i/>
              </w:rPr>
              <w:t>centres</w:t>
            </w:r>
            <w:proofErr w:type="spellEnd"/>
            <w:r w:rsidR="008912D9" w:rsidRPr="00FA1630">
              <w:rPr>
                <w:rFonts w:ascii="Arial" w:eastAsia="Calibri" w:hAnsi="Arial" w:cs="Arial"/>
                <w:i/>
              </w:rPr>
              <w:t xml:space="preserve"> will also help to inspire students to think about careers in cyber security and study STEM subjects (science, technology, </w:t>
            </w:r>
            <w:proofErr w:type="gramStart"/>
            <w:r w:rsidR="008912D9" w:rsidRPr="00FA1630">
              <w:rPr>
                <w:rFonts w:ascii="Arial" w:eastAsia="Calibri" w:hAnsi="Arial" w:cs="Arial"/>
                <w:i/>
              </w:rPr>
              <w:t>engineering</w:t>
            </w:r>
            <w:proofErr w:type="gramEnd"/>
            <w:r w:rsidR="008912D9" w:rsidRPr="00FA1630">
              <w:rPr>
                <w:rFonts w:ascii="Arial" w:eastAsia="Calibri" w:hAnsi="Arial" w:cs="Arial"/>
                <w:i/>
              </w:rPr>
              <w:t xml:space="preserve"> and mathematics) at school. In addition, the Government will work with the private sector, the States and Territories and Skill Service Organisations to support the expansion of cyber security training in Registered Training Organisations (RTOs) including TAFEs and potentially include the development of a cyber security apprenticeship.’</w:t>
            </w:r>
            <w:r w:rsidR="008912D9" w:rsidRPr="00FA1630">
              <w:rPr>
                <w:rFonts w:ascii="Arial" w:eastAsia="Calibri" w:hAnsi="Arial" w:cs="Times New Roman"/>
                <w:b/>
                <w:i/>
                <w:vertAlign w:val="superscript"/>
              </w:rPr>
              <w:footnoteReference w:id="6"/>
            </w:r>
          </w:p>
          <w:p w14:paraId="64F2DE08" w14:textId="08E73ACF" w:rsidR="008912D9" w:rsidRPr="00FA1630" w:rsidRDefault="008912D9" w:rsidP="008912D9">
            <w:pPr>
              <w:spacing w:before="120" w:after="0"/>
              <w:rPr>
                <w:rFonts w:ascii="Arial" w:eastAsia="Calibri" w:hAnsi="Arial" w:cs="Arial"/>
              </w:rPr>
            </w:pPr>
            <w:r w:rsidRPr="00FA1630">
              <w:rPr>
                <w:rFonts w:ascii="Arial" w:eastAsia="Calibri" w:hAnsi="Arial" w:cs="Arial"/>
              </w:rPr>
              <w:t>As part of the Government initiatives, Box Hill Institute received a substantial funding grant to develop, promote and enhance delivery of cyber security training and increase the placement of graduates into cyber security jobs. The current Certificate IV in IT course (ICT40115) was customized to strengthen its’ cyber security focus. An extensive training needs analysis was undertaken in conjunction with industry organisations, which provided list of duties considered to be appropriate for a person working at entry level in cyber security. (See Appendix 1)</w:t>
            </w:r>
          </w:p>
          <w:p w14:paraId="543CD476" w14:textId="77777777" w:rsidR="008912D9" w:rsidRPr="00FA1630" w:rsidRDefault="008912D9" w:rsidP="008912D9">
            <w:pPr>
              <w:spacing w:before="120" w:after="0"/>
              <w:rPr>
                <w:rFonts w:ascii="Arial" w:eastAsia="Calibri" w:hAnsi="Arial" w:cs="Arial"/>
              </w:rPr>
            </w:pPr>
            <w:r w:rsidRPr="00FA1630">
              <w:rPr>
                <w:rFonts w:ascii="Arial" w:eastAsia="Calibri" w:hAnsi="Arial" w:cs="Arial"/>
              </w:rPr>
              <w:t xml:space="preserve">It was acknowledged that job titles use by the industry for the role vary </w:t>
            </w:r>
            <w:proofErr w:type="gramStart"/>
            <w:r w:rsidRPr="00FA1630">
              <w:rPr>
                <w:rFonts w:ascii="Arial" w:eastAsia="Calibri" w:hAnsi="Arial" w:cs="Arial"/>
              </w:rPr>
              <w:t>considerable</w:t>
            </w:r>
            <w:proofErr w:type="gramEnd"/>
            <w:r w:rsidRPr="00FA1630">
              <w:rPr>
                <w:rFonts w:ascii="Arial" w:eastAsia="Calibri" w:hAnsi="Arial" w:cs="Arial"/>
              </w:rPr>
              <w:t xml:space="preserve"> but for the purpose of creating a duties list the title of junior cyber security analyst was selected. </w:t>
            </w:r>
          </w:p>
          <w:p w14:paraId="3CAFA0DD" w14:textId="443585F3" w:rsidR="008912D9" w:rsidRPr="00FA1630" w:rsidRDefault="008912D9" w:rsidP="008912D9">
            <w:pPr>
              <w:spacing w:before="120" w:after="0"/>
              <w:rPr>
                <w:rFonts w:ascii="Arial" w:eastAsia="Calibri" w:hAnsi="Arial" w:cs="Arial"/>
              </w:rPr>
            </w:pPr>
            <w:r w:rsidRPr="00FA1630">
              <w:rPr>
                <w:rFonts w:ascii="Arial" w:eastAsia="Calibri" w:hAnsi="Arial" w:cs="Arial"/>
              </w:rPr>
              <w:t>The duties identified for this role are:</w:t>
            </w:r>
          </w:p>
          <w:p w14:paraId="38BB0AA3" w14:textId="19FA5DEA"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maintaining security control</w:t>
            </w:r>
          </w:p>
          <w:p w14:paraId="7A93EC92" w14:textId="35993402"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providing information on security implications</w:t>
            </w:r>
          </w:p>
          <w:p w14:paraId="17E7A9AF" w14:textId="5D63C38E"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monitoring and responding to security events</w:t>
            </w:r>
          </w:p>
          <w:p w14:paraId="2D654FCE" w14:textId="022F572F"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reporting on security issues</w:t>
            </w:r>
          </w:p>
          <w:p w14:paraId="22B35247" w14:textId="711C5C96"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responding to security events</w:t>
            </w:r>
          </w:p>
          <w:p w14:paraId="5468295C" w14:textId="1D099B6A"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working within teams</w:t>
            </w:r>
          </w:p>
          <w:p w14:paraId="3B0797C6" w14:textId="3F4CDF72"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communicating clearly</w:t>
            </w:r>
          </w:p>
          <w:p w14:paraId="2D56493E" w14:textId="3D1AC604"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applying security concepts</w:t>
            </w:r>
          </w:p>
          <w:p w14:paraId="62449FD8" w14:textId="66268415"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identifying security weaknesses proactively</w:t>
            </w:r>
          </w:p>
          <w:p w14:paraId="7DB516E1" w14:textId="3EA085DB"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maintaining business relationships.</w:t>
            </w:r>
          </w:p>
          <w:p w14:paraId="273BA7C8" w14:textId="77777777" w:rsidR="008912D9" w:rsidRPr="00FA1630" w:rsidRDefault="008912D9" w:rsidP="008912D9">
            <w:pPr>
              <w:spacing w:before="120" w:after="120"/>
              <w:rPr>
                <w:rFonts w:ascii="Arial" w:eastAsia="Calibri" w:hAnsi="Arial" w:cs="Arial"/>
              </w:rPr>
            </w:pPr>
            <w:r w:rsidRPr="00FA1630">
              <w:rPr>
                <w:rFonts w:ascii="Arial" w:eastAsia="Calibri" w:hAnsi="Arial" w:cs="Arial"/>
              </w:rPr>
              <w:t xml:space="preserve">Following on from the initial DACUM session a mapping exercise was undertaken to identify existing training package units available and to determine the gaps </w:t>
            </w:r>
            <w:proofErr w:type="gramStart"/>
            <w:r w:rsidRPr="00FA1630">
              <w:rPr>
                <w:rFonts w:ascii="Arial" w:eastAsia="Calibri" w:hAnsi="Arial" w:cs="Arial"/>
              </w:rPr>
              <w:t>were</w:t>
            </w:r>
            <w:proofErr w:type="gramEnd"/>
            <w:r w:rsidRPr="00FA1630">
              <w:rPr>
                <w:rFonts w:ascii="Arial" w:eastAsia="Calibri" w:hAnsi="Arial" w:cs="Arial"/>
              </w:rPr>
              <w:t xml:space="preserve"> new units were to be developed to cover all components of the </w:t>
            </w:r>
            <w:r w:rsidRPr="00FA1630">
              <w:rPr>
                <w:rFonts w:ascii="Arial" w:eastAsia="Calibri" w:hAnsi="Arial" w:cs="Arial"/>
              </w:rPr>
              <w:lastRenderedPageBreak/>
              <w:t>duties identified. In total 10 new units were developed to address the following knowledge and skills areas:</w:t>
            </w:r>
          </w:p>
          <w:p w14:paraId="36A068AB" w14:textId="13ED665D"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networking basics required for cyber security</w:t>
            </w:r>
          </w:p>
          <w:p w14:paraId="42DC26C3" w14:textId="77777777"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IT skills required for cyber security</w:t>
            </w:r>
          </w:p>
          <w:p w14:paraId="12C7DAFD" w14:textId="6B500D05"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system testing procedures</w:t>
            </w:r>
          </w:p>
          <w:p w14:paraId="1828CEB7" w14:textId="041453A1"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introduction to data collection and analysis</w:t>
            </w:r>
          </w:p>
          <w:p w14:paraId="708EFBCC" w14:textId="0E2409CE"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securing a web site</w:t>
            </w:r>
          </w:p>
          <w:p w14:paraId="385EBF97" w14:textId="60C4C47D"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introduction to cyber security</w:t>
            </w:r>
          </w:p>
          <w:p w14:paraId="25E8CEB6" w14:textId="212A2A90"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implementing network security</w:t>
            </w:r>
          </w:p>
          <w:p w14:paraId="6F4EE133" w14:textId="0F654F20"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 xml:space="preserve">managing a cyber security system </w:t>
            </w:r>
          </w:p>
          <w:p w14:paraId="40224D80" w14:textId="5D8E10D2"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incident response plans</w:t>
            </w:r>
          </w:p>
          <w:p w14:paraId="7F03F798" w14:textId="3FF8AC6B" w:rsidR="008912D9" w:rsidRPr="00FA1630" w:rsidRDefault="008912D9" w:rsidP="003D2081">
            <w:pPr>
              <w:widowControl/>
              <w:numPr>
                <w:ilvl w:val="0"/>
                <w:numId w:val="37"/>
              </w:numPr>
              <w:tabs>
                <w:tab w:val="left" w:pos="284"/>
                <w:tab w:val="left" w:pos="1560"/>
              </w:tabs>
              <w:spacing w:before="120" w:after="0" w:line="240" w:lineRule="auto"/>
              <w:ind w:left="709" w:hanging="425"/>
              <w:contextualSpacing/>
              <w:rPr>
                <w:rFonts w:ascii="Arial" w:eastAsia="Calibri" w:hAnsi="Arial" w:cs="Arial"/>
              </w:rPr>
            </w:pPr>
            <w:r w:rsidRPr="00FA1630">
              <w:rPr>
                <w:rFonts w:ascii="Arial" w:hAnsi="Arial" w:cs="Arial"/>
              </w:rPr>
              <w:t>cyber security project.</w:t>
            </w:r>
          </w:p>
          <w:p w14:paraId="381E0F66" w14:textId="4E6DF4B4" w:rsidR="008912D9" w:rsidRPr="00FA1630" w:rsidRDefault="008912D9" w:rsidP="008912D9">
            <w:pPr>
              <w:spacing w:before="120" w:after="0"/>
              <w:rPr>
                <w:rFonts w:ascii="Arial" w:eastAsia="Calibri" w:hAnsi="Arial" w:cs="Arial"/>
              </w:rPr>
            </w:pPr>
            <w:r w:rsidRPr="00FA1630">
              <w:rPr>
                <w:rFonts w:ascii="Arial" w:eastAsia="Calibri" w:hAnsi="Arial" w:cs="Arial"/>
              </w:rPr>
              <w:t>It is envisaged initial enrolment numbers in the new course will be approximately 80 to 100 applicants per year. However, as greater awareness of cyber securit</w:t>
            </w:r>
            <w:r w:rsidR="00FA1630">
              <w:rPr>
                <w:rFonts w:ascii="Arial" w:eastAsia="Calibri" w:hAnsi="Arial" w:cs="Arial"/>
              </w:rPr>
              <w:t xml:space="preserve">y employment opportunities </w:t>
            </w:r>
            <w:proofErr w:type="gramStart"/>
            <w:r w:rsidR="00FA1630">
              <w:rPr>
                <w:rFonts w:ascii="Arial" w:eastAsia="Calibri" w:hAnsi="Arial" w:cs="Arial"/>
              </w:rPr>
              <w:t>grow</w:t>
            </w:r>
            <w:proofErr w:type="gramEnd"/>
            <w:r w:rsidRPr="00FA1630">
              <w:rPr>
                <w:rFonts w:ascii="Arial" w:eastAsia="Calibri" w:hAnsi="Arial" w:cs="Arial"/>
              </w:rPr>
              <w:t xml:space="preserve"> through the Government initiatives the number of applicants per year is expected to increase.</w:t>
            </w:r>
          </w:p>
          <w:p w14:paraId="0FD609C2" w14:textId="1A4D1A9D" w:rsidR="008912D9" w:rsidRDefault="008912D9" w:rsidP="008912D9">
            <w:pPr>
              <w:autoSpaceDE w:val="0"/>
              <w:autoSpaceDN w:val="0"/>
              <w:adjustRightInd w:val="0"/>
              <w:spacing w:before="120" w:after="0" w:line="240" w:lineRule="auto"/>
              <w:ind w:right="57"/>
              <w:rPr>
                <w:rFonts w:ascii="Arial" w:eastAsia="Calibri" w:hAnsi="Arial" w:cs="Arial"/>
              </w:rPr>
            </w:pPr>
            <w:r w:rsidRPr="00FA1630">
              <w:rPr>
                <w:rFonts w:ascii="Arial" w:eastAsia="Calibri" w:hAnsi="Arial" w:cs="Arial"/>
              </w:rPr>
              <w:t xml:space="preserve">The course development work was guided by a Steering Committee representing </w:t>
            </w:r>
            <w:proofErr w:type="gramStart"/>
            <w:r w:rsidRPr="00FA1630">
              <w:rPr>
                <w:rFonts w:ascii="Arial" w:eastAsia="Calibri" w:hAnsi="Arial" w:cs="Arial"/>
              </w:rPr>
              <w:t>a number of</w:t>
            </w:r>
            <w:proofErr w:type="gramEnd"/>
            <w:r w:rsidRPr="00FA1630">
              <w:rPr>
                <w:rFonts w:ascii="Arial" w:eastAsia="Calibri" w:hAnsi="Arial" w:cs="Arial"/>
              </w:rPr>
              <w:t xml:space="preserve"> major organisations which have a vested interest in cyber security training. The committee met three times during the life of the project.</w:t>
            </w:r>
          </w:p>
          <w:p w14:paraId="4F3D0F2C" w14:textId="77777777" w:rsidR="00260ACC" w:rsidRPr="00FA1630" w:rsidRDefault="00260ACC" w:rsidP="008912D9">
            <w:pPr>
              <w:autoSpaceDE w:val="0"/>
              <w:autoSpaceDN w:val="0"/>
              <w:adjustRightInd w:val="0"/>
              <w:spacing w:before="120" w:after="0" w:line="240" w:lineRule="auto"/>
              <w:ind w:right="57"/>
              <w:rPr>
                <w:rFonts w:ascii="Arial" w:eastAsia="Calibri" w:hAnsi="Arial" w:cs="Arial"/>
              </w:rPr>
            </w:pPr>
          </w:p>
          <w:p w14:paraId="59FA2588" w14:textId="1B02C41E" w:rsidR="008912D9" w:rsidRPr="00FA1630" w:rsidRDefault="008912D9" w:rsidP="00837EFE">
            <w:pPr>
              <w:widowControl/>
              <w:autoSpaceDE w:val="0"/>
              <w:autoSpaceDN w:val="0"/>
              <w:adjustRightInd w:val="0"/>
              <w:spacing w:before="120" w:after="120" w:line="240" w:lineRule="auto"/>
              <w:ind w:right="57"/>
              <w:rPr>
                <w:rFonts w:ascii="Arial" w:eastAsia="Calibri" w:hAnsi="Arial" w:cs="Arial"/>
                <w:b/>
              </w:rPr>
            </w:pPr>
            <w:r w:rsidRPr="00FA1630">
              <w:rPr>
                <w:rFonts w:ascii="Arial" w:eastAsia="Calibri" w:hAnsi="Arial" w:cs="Arial"/>
                <w:b/>
              </w:rPr>
              <w:t>Membership of the Steering Committee comprised:</w:t>
            </w:r>
          </w:p>
          <w:p w14:paraId="6C7EBC6D"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Grant McKechnie (Chair) - NBN Co</w:t>
            </w:r>
          </w:p>
          <w:p w14:paraId="550FA2A0"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Craig Templeton - ANZ</w:t>
            </w:r>
          </w:p>
          <w:p w14:paraId="53DEA5B9"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Matt Carling - Cisco</w:t>
            </w:r>
          </w:p>
          <w:p w14:paraId="1F887CA1"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 xml:space="preserve">Andreas </w:t>
            </w:r>
            <w:proofErr w:type="spellStart"/>
            <w:r w:rsidRPr="00FA1630">
              <w:rPr>
                <w:rFonts w:ascii="Arial" w:eastAsia="Calibri" w:hAnsi="Arial" w:cs="Arial"/>
              </w:rPr>
              <w:t>Dannert</w:t>
            </w:r>
            <w:proofErr w:type="spellEnd"/>
            <w:r w:rsidRPr="00FA1630">
              <w:rPr>
                <w:rFonts w:ascii="Arial" w:eastAsia="Calibri" w:hAnsi="Arial" w:cs="Arial"/>
              </w:rPr>
              <w:t xml:space="preserve"> – Information Systems, Audit and Control Association (ISACA)</w:t>
            </w:r>
          </w:p>
          <w:p w14:paraId="5221FED5"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Pamela O’Shea – BAE Systems</w:t>
            </w:r>
          </w:p>
          <w:p w14:paraId="7D3A231E"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Helaine Leggat – Australian Information Security Association (AISA)</w:t>
            </w:r>
          </w:p>
          <w:p w14:paraId="3A622BC3"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 xml:space="preserve">Dominic </w:t>
            </w:r>
            <w:proofErr w:type="spellStart"/>
            <w:r w:rsidRPr="00FA1630">
              <w:rPr>
                <w:rFonts w:ascii="Arial" w:eastAsia="Calibri" w:hAnsi="Arial" w:cs="Arial"/>
              </w:rPr>
              <w:t>Schipano</w:t>
            </w:r>
            <w:proofErr w:type="spellEnd"/>
            <w:r w:rsidRPr="00FA1630">
              <w:rPr>
                <w:rFonts w:ascii="Arial" w:eastAsia="Calibri" w:hAnsi="Arial" w:cs="Arial"/>
              </w:rPr>
              <w:t xml:space="preserve"> – Communication, Information and Technology Training (CITT)</w:t>
            </w:r>
          </w:p>
          <w:p w14:paraId="1C560440" w14:textId="5BDEE93B" w:rsidR="008912D9"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 xml:space="preserve">Jamie </w:t>
            </w:r>
            <w:proofErr w:type="spellStart"/>
            <w:r w:rsidRPr="00FA1630">
              <w:rPr>
                <w:rFonts w:ascii="Arial" w:eastAsia="Calibri" w:hAnsi="Arial" w:cs="Arial"/>
              </w:rPr>
              <w:t>Rossato</w:t>
            </w:r>
            <w:proofErr w:type="spellEnd"/>
            <w:r w:rsidRPr="00FA1630">
              <w:rPr>
                <w:rFonts w:ascii="Arial" w:eastAsia="Calibri" w:hAnsi="Arial" w:cs="Arial"/>
              </w:rPr>
              <w:t xml:space="preserve"> </w:t>
            </w:r>
            <w:r w:rsidR="003A0EF0">
              <w:rPr>
                <w:rFonts w:ascii="Arial" w:eastAsia="Calibri" w:hAnsi="Arial" w:cs="Arial"/>
              </w:rPr>
              <w:t>–</w:t>
            </w:r>
            <w:r w:rsidRPr="00FA1630">
              <w:rPr>
                <w:rFonts w:ascii="Arial" w:eastAsia="Calibri" w:hAnsi="Arial" w:cs="Arial"/>
              </w:rPr>
              <w:t xml:space="preserve"> NAB</w:t>
            </w:r>
          </w:p>
          <w:p w14:paraId="2F1B4808" w14:textId="77777777" w:rsidR="003A0EF0" w:rsidRPr="00FA1630" w:rsidRDefault="003A0EF0" w:rsidP="003A0EF0">
            <w:pPr>
              <w:widowControl/>
              <w:autoSpaceDE w:val="0"/>
              <w:autoSpaceDN w:val="0"/>
              <w:adjustRightInd w:val="0"/>
              <w:spacing w:before="120" w:after="120" w:line="240" w:lineRule="auto"/>
              <w:ind w:left="360" w:right="57"/>
              <w:contextualSpacing/>
              <w:rPr>
                <w:rFonts w:ascii="Arial" w:eastAsia="Calibri" w:hAnsi="Arial" w:cs="Arial"/>
              </w:rPr>
            </w:pPr>
          </w:p>
          <w:p w14:paraId="2AEDC805" w14:textId="77777777" w:rsidR="008912D9" w:rsidRPr="00FA1630" w:rsidRDefault="008912D9" w:rsidP="003A0EF0">
            <w:pPr>
              <w:widowControl/>
              <w:autoSpaceDE w:val="0"/>
              <w:autoSpaceDN w:val="0"/>
              <w:adjustRightInd w:val="0"/>
              <w:spacing w:before="240" w:after="120" w:line="240" w:lineRule="auto"/>
              <w:ind w:right="57"/>
              <w:rPr>
                <w:rFonts w:ascii="Arial" w:eastAsia="Calibri" w:hAnsi="Arial" w:cs="Arial"/>
                <w:b/>
              </w:rPr>
            </w:pPr>
            <w:r w:rsidRPr="00FA1630">
              <w:rPr>
                <w:rFonts w:ascii="Arial" w:eastAsia="Calibri" w:hAnsi="Arial" w:cs="Arial"/>
                <w:b/>
              </w:rPr>
              <w:t>In attendance:</w:t>
            </w:r>
          </w:p>
          <w:p w14:paraId="7F1F2734"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George Adda - CMM - Engineering Industries</w:t>
            </w:r>
          </w:p>
          <w:p w14:paraId="692FE95A"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Stewart Humphreys-Grey – Box Hill Institute</w:t>
            </w:r>
          </w:p>
          <w:p w14:paraId="6E181E73"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Jane Young – Box Hill Institute</w:t>
            </w:r>
          </w:p>
          <w:p w14:paraId="0FC0F17E" w14:textId="601E2B95"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 xml:space="preserve">Stephen </w:t>
            </w:r>
            <w:proofErr w:type="spellStart"/>
            <w:r w:rsidRPr="00FA1630">
              <w:rPr>
                <w:rFonts w:ascii="Arial" w:eastAsia="Calibri" w:hAnsi="Arial" w:cs="Arial"/>
              </w:rPr>
              <w:t>Besford</w:t>
            </w:r>
            <w:proofErr w:type="spellEnd"/>
            <w:r w:rsidRPr="00FA1630">
              <w:rPr>
                <w:rFonts w:ascii="Arial" w:eastAsia="Calibri" w:hAnsi="Arial" w:cs="Arial"/>
              </w:rPr>
              <w:t xml:space="preserve"> - Box Hill Institute</w:t>
            </w:r>
          </w:p>
          <w:p w14:paraId="38559578" w14:textId="747BEEC9" w:rsidR="001C01F5" w:rsidRPr="00FA1630" w:rsidRDefault="008912D9" w:rsidP="00260ACC">
            <w:pPr>
              <w:spacing w:before="240" w:after="240" w:line="240" w:lineRule="auto"/>
              <w:ind w:left="56" w:right="658"/>
              <w:rPr>
                <w:rFonts w:ascii="Arial" w:eastAsia="Times New Roman" w:hAnsi="Arial" w:cs="Times New Roman"/>
                <w:bCs/>
              </w:rPr>
            </w:pPr>
            <w:r w:rsidRPr="00FA1630">
              <w:rPr>
                <w:rFonts w:ascii="Arial" w:eastAsia="Calibri" w:hAnsi="Arial" w:cs="Arial"/>
              </w:rPr>
              <w:t xml:space="preserve">The Certificate IV in Cyber Security is not covered by a suitable qualification within a training </w:t>
            </w:r>
            <w:proofErr w:type="gramStart"/>
            <w:r w:rsidRPr="00FA1630">
              <w:rPr>
                <w:rFonts w:ascii="Arial" w:eastAsia="Calibri" w:hAnsi="Arial" w:cs="Arial"/>
              </w:rPr>
              <w:t>package</w:t>
            </w:r>
            <w:proofErr w:type="gramEnd"/>
            <w:r w:rsidRPr="00FA1630">
              <w:rPr>
                <w:rFonts w:ascii="Arial" w:eastAsia="Calibri" w:hAnsi="Arial" w:cs="Arial"/>
              </w:rPr>
              <w:t xml:space="preserve"> nor does it duplicate by title or coverage the outcomes of any endorsed unit/s of competency from a training package</w:t>
            </w:r>
            <w:r w:rsidRPr="00FA1630">
              <w:rPr>
                <w:rFonts w:ascii="Arial" w:eastAsia="Times New Roman" w:hAnsi="Arial" w:cs="Times New Roman"/>
                <w:bCs/>
              </w:rPr>
              <w:t>.</w:t>
            </w:r>
          </w:p>
        </w:tc>
      </w:tr>
      <w:tr w:rsidR="00177580" w:rsidRPr="00E00AC0" w14:paraId="69D49409" w14:textId="77777777" w:rsidTr="00827167">
        <w:trPr>
          <w:trHeight w:val="726"/>
        </w:trPr>
        <w:tc>
          <w:tcPr>
            <w:tcW w:w="2977" w:type="dxa"/>
            <w:shd w:val="clear" w:color="auto" w:fill="FFFFFF" w:themeFill="background1"/>
          </w:tcPr>
          <w:p w14:paraId="2BD9DA72" w14:textId="7CB9DF0F" w:rsidR="001C01F5" w:rsidRPr="001C01F5" w:rsidRDefault="00177580" w:rsidP="003D2081">
            <w:pPr>
              <w:pStyle w:val="Heading3"/>
              <w:numPr>
                <w:ilvl w:val="1"/>
                <w:numId w:val="12"/>
              </w:numPr>
              <w:spacing w:before="120" w:after="120"/>
            </w:pPr>
            <w:bookmarkStart w:id="37" w:name="_Toc483299884"/>
            <w:bookmarkStart w:id="38" w:name="_Toc483303335"/>
            <w:bookmarkStart w:id="39" w:name="_Toc483304364"/>
            <w:bookmarkStart w:id="40" w:name="_Toc483304919"/>
            <w:bookmarkStart w:id="41" w:name="_Toc484515742"/>
            <w:bookmarkStart w:id="42" w:name="_Toc484523026"/>
            <w:r w:rsidRPr="00E00AC0">
              <w:lastRenderedPageBreak/>
              <w:t>Review for re-accreditation</w:t>
            </w:r>
            <w:bookmarkEnd w:id="37"/>
            <w:bookmarkEnd w:id="38"/>
            <w:bookmarkEnd w:id="39"/>
            <w:bookmarkEnd w:id="40"/>
            <w:bookmarkEnd w:id="41"/>
            <w:bookmarkEnd w:id="42"/>
          </w:p>
        </w:tc>
        <w:tc>
          <w:tcPr>
            <w:tcW w:w="8080" w:type="dxa"/>
            <w:gridSpan w:val="2"/>
            <w:shd w:val="clear" w:color="auto" w:fill="FFFFFF" w:themeFill="background1"/>
          </w:tcPr>
          <w:p w14:paraId="56ADEFC7" w14:textId="47A1F99E" w:rsidR="003B0A24" w:rsidRPr="00E00AC0" w:rsidRDefault="00782612" w:rsidP="00C36CD6">
            <w:pPr>
              <w:spacing w:before="120" w:after="0" w:line="240" w:lineRule="auto"/>
              <w:ind w:left="56" w:right="658"/>
              <w:rPr>
                <w:rFonts w:ascii="Arial" w:eastAsia="Arial" w:hAnsi="Arial" w:cs="Arial"/>
              </w:rPr>
            </w:pPr>
            <w:r>
              <w:rPr>
                <w:rFonts w:ascii="Arial" w:eastAsia="Arial" w:hAnsi="Arial" w:cs="Arial"/>
              </w:rPr>
              <w:t>Not applicable</w:t>
            </w:r>
          </w:p>
        </w:tc>
      </w:tr>
      <w:tr w:rsidR="000F6F4C" w:rsidRPr="00E00AC0" w14:paraId="4436A507" w14:textId="77777777" w:rsidTr="003D2081">
        <w:trPr>
          <w:trHeight w:val="688"/>
        </w:trPr>
        <w:tc>
          <w:tcPr>
            <w:tcW w:w="11057" w:type="dxa"/>
            <w:gridSpan w:val="3"/>
            <w:shd w:val="clear" w:color="auto" w:fill="D9D9D9" w:themeFill="background1" w:themeFillShade="D9"/>
          </w:tcPr>
          <w:p w14:paraId="56A2F24F" w14:textId="16942DA1" w:rsidR="000F6F4C" w:rsidRPr="00827167" w:rsidRDefault="00827167" w:rsidP="00827167">
            <w:pPr>
              <w:tabs>
                <w:tab w:val="left" w:pos="459"/>
              </w:tabs>
              <w:spacing w:before="120" w:after="0" w:line="240" w:lineRule="auto"/>
              <w:ind w:left="601" w:hanging="601"/>
              <w:rPr>
                <w:rFonts w:ascii="Arial" w:eastAsia="Arial" w:hAnsi="Arial" w:cs="Arial"/>
                <w:highlight w:val="lightGray"/>
              </w:rPr>
            </w:pPr>
            <w:bookmarkStart w:id="43" w:name="_Toc484523027"/>
            <w:r w:rsidRPr="00827167">
              <w:rPr>
                <w:rStyle w:val="Heading1Char"/>
                <w:bCs w:val="0"/>
              </w:rPr>
              <w:t>4</w:t>
            </w:r>
            <w:r w:rsidRPr="00827167">
              <w:rPr>
                <w:rStyle w:val="Heading1Char"/>
                <w:b w:val="0"/>
                <w:bCs w:val="0"/>
              </w:rPr>
              <w:t>.</w:t>
            </w:r>
            <w:r>
              <w:rPr>
                <w:rStyle w:val="Heading1Char"/>
              </w:rPr>
              <w:t xml:space="preserve"> </w:t>
            </w:r>
            <w:r w:rsidR="000F6F4C" w:rsidRPr="00075C77">
              <w:rPr>
                <w:rStyle w:val="Heading1Char"/>
              </w:rPr>
              <w:t>Course outcomes</w:t>
            </w:r>
            <w:bookmarkEnd w:id="43"/>
            <w:r w:rsidR="000F6F4C" w:rsidRPr="00827167">
              <w:rPr>
                <w:rFonts w:ascii="Arial" w:hAnsi="Arial" w:cs="Arial"/>
                <w:b/>
              </w:rPr>
              <w:tab/>
              <w:t xml:space="preserve">  </w:t>
            </w:r>
            <w:r w:rsidR="00C13055" w:rsidRPr="00827167">
              <w:rPr>
                <w:rFonts w:ascii="Arial" w:hAnsi="Arial" w:cs="Arial"/>
                <w:b/>
              </w:rPr>
              <w:t xml:space="preserve">                           </w:t>
            </w:r>
            <w:r w:rsidR="00C13055" w:rsidRPr="00827167">
              <w:rPr>
                <w:rFonts w:ascii="Arial" w:hAnsi="Arial" w:cs="Arial"/>
                <w:b/>
                <w:i/>
              </w:rPr>
              <w:t>S</w:t>
            </w:r>
            <w:r w:rsidR="000F6F4C" w:rsidRPr="00827167">
              <w:rPr>
                <w:rFonts w:ascii="Arial" w:hAnsi="Arial" w:cs="Arial"/>
                <w:b/>
                <w:i/>
                <w:sz w:val="20"/>
                <w:szCs w:val="20"/>
              </w:rPr>
              <w:t>tandards 1, 2, 3 and 4 AQTF Standards for Accredited Courses</w:t>
            </w:r>
            <w:r w:rsidR="000F6F4C" w:rsidRPr="00827167">
              <w:rPr>
                <w:rFonts w:ascii="Arial" w:hAnsi="Arial" w:cs="Arial"/>
                <w:b/>
                <w:i/>
              </w:rPr>
              <w:t xml:space="preserve"> </w:t>
            </w:r>
          </w:p>
        </w:tc>
      </w:tr>
      <w:tr w:rsidR="000F6F4C" w:rsidRPr="00E00AC0" w14:paraId="56231BE9" w14:textId="77777777" w:rsidTr="00827167">
        <w:trPr>
          <w:trHeight w:val="688"/>
        </w:trPr>
        <w:tc>
          <w:tcPr>
            <w:tcW w:w="2977" w:type="dxa"/>
            <w:shd w:val="clear" w:color="auto" w:fill="FFFFFF" w:themeFill="background1"/>
          </w:tcPr>
          <w:p w14:paraId="50751CD2" w14:textId="1440CD86" w:rsidR="000F6F4C" w:rsidRPr="000F6F4C" w:rsidRDefault="000F6F4C" w:rsidP="00BE7512">
            <w:pPr>
              <w:pStyle w:val="Heading3"/>
              <w:rPr>
                <w:rStyle w:val="Heading3Char"/>
                <w:rFonts w:cs="Arial"/>
                <w:b/>
              </w:rPr>
            </w:pPr>
            <w:bookmarkStart w:id="44" w:name="_Toc483299886"/>
            <w:bookmarkStart w:id="45" w:name="_Toc483303337"/>
            <w:bookmarkStart w:id="46" w:name="_Toc483304366"/>
            <w:bookmarkStart w:id="47" w:name="_Toc483304921"/>
            <w:bookmarkStart w:id="48" w:name="_Toc484515744"/>
            <w:bookmarkStart w:id="49" w:name="_Toc484523028"/>
            <w:r w:rsidRPr="000F6F4C">
              <w:rPr>
                <w:rFonts w:cs="Arial"/>
              </w:rPr>
              <w:t xml:space="preserve">4.1 </w:t>
            </w:r>
            <w:r w:rsidRPr="00BE7512">
              <w:rPr>
                <w:rStyle w:val="Heading3Char"/>
              </w:rPr>
              <w:t>Qualification level</w:t>
            </w:r>
            <w:bookmarkEnd w:id="44"/>
            <w:bookmarkEnd w:id="45"/>
            <w:bookmarkEnd w:id="46"/>
            <w:bookmarkEnd w:id="47"/>
            <w:bookmarkEnd w:id="48"/>
            <w:bookmarkEnd w:id="49"/>
          </w:p>
        </w:tc>
        <w:tc>
          <w:tcPr>
            <w:tcW w:w="8080" w:type="dxa"/>
            <w:gridSpan w:val="2"/>
            <w:shd w:val="clear" w:color="auto" w:fill="FFFFFF" w:themeFill="background1"/>
          </w:tcPr>
          <w:p w14:paraId="15195AEF" w14:textId="77777777" w:rsidR="000F6F4C" w:rsidRPr="00E00AC0" w:rsidRDefault="000F6F4C" w:rsidP="008912D9">
            <w:pPr>
              <w:spacing w:before="120" w:after="120" w:line="240" w:lineRule="auto"/>
              <w:rPr>
                <w:rFonts w:ascii="Arial" w:hAnsi="Arial" w:cs="Arial"/>
                <w:i/>
              </w:rPr>
            </w:pPr>
            <w:r w:rsidRPr="00E00AC0">
              <w:rPr>
                <w:rFonts w:ascii="Arial" w:hAnsi="Arial" w:cs="Arial"/>
                <w:i/>
              </w:rPr>
              <w:t xml:space="preserve">Standards 1, 2 and 3 AQTF Standards for Accredited Courses </w:t>
            </w:r>
          </w:p>
          <w:p w14:paraId="08C240B8" w14:textId="2971CF5B" w:rsidR="000F6F4C" w:rsidRDefault="00FD308A" w:rsidP="008912D9">
            <w:pPr>
              <w:spacing w:before="120" w:after="120" w:line="240" w:lineRule="auto"/>
              <w:ind w:left="57" w:hanging="6"/>
              <w:rPr>
                <w:rFonts w:ascii="Arial" w:hAnsi="Arial" w:cs="Arial"/>
              </w:rPr>
            </w:pPr>
            <w:r>
              <w:rPr>
                <w:rFonts w:ascii="Arial" w:hAnsi="Arial" w:cs="Arial"/>
              </w:rPr>
              <w:t>This</w:t>
            </w:r>
            <w:r w:rsidR="000F6F4C" w:rsidRPr="00E00AC0">
              <w:rPr>
                <w:rFonts w:ascii="Arial" w:hAnsi="Arial" w:cs="Arial"/>
              </w:rPr>
              <w:t xml:space="preserve"> cour</w:t>
            </w:r>
            <w:r>
              <w:rPr>
                <w:rFonts w:ascii="Arial" w:hAnsi="Arial" w:cs="Arial"/>
              </w:rPr>
              <w:t xml:space="preserve">se is </w:t>
            </w:r>
            <w:r w:rsidR="002623F2">
              <w:rPr>
                <w:rFonts w:ascii="Arial" w:hAnsi="Arial" w:cs="Arial"/>
              </w:rPr>
              <w:t xml:space="preserve">aligned with </w:t>
            </w:r>
            <w:r>
              <w:rPr>
                <w:rFonts w:ascii="Arial" w:hAnsi="Arial" w:cs="Arial"/>
              </w:rPr>
              <w:t>Level</w:t>
            </w:r>
            <w:r w:rsidR="002623F2">
              <w:rPr>
                <w:rFonts w:ascii="Arial" w:hAnsi="Arial" w:cs="Arial"/>
              </w:rPr>
              <w:t xml:space="preserve"> 4 of the</w:t>
            </w:r>
            <w:r w:rsidR="000F6F4C" w:rsidRPr="00E00AC0">
              <w:rPr>
                <w:rFonts w:ascii="Arial" w:hAnsi="Arial" w:cs="Arial"/>
              </w:rPr>
              <w:t xml:space="preserve"> Australian Qualifications Framework (AQF) i</w:t>
            </w:r>
            <w:r w:rsidR="002623F2">
              <w:rPr>
                <w:rFonts w:ascii="Arial" w:hAnsi="Arial" w:cs="Arial"/>
              </w:rPr>
              <w:t>n that graduates will have</w:t>
            </w:r>
            <w:r w:rsidR="000F6F4C" w:rsidRPr="00E00AC0">
              <w:rPr>
                <w:rFonts w:ascii="Arial" w:hAnsi="Arial" w:cs="Arial"/>
              </w:rPr>
              <w:t>:</w:t>
            </w:r>
          </w:p>
          <w:p w14:paraId="19460DD3" w14:textId="13A634FA" w:rsidR="0077312D" w:rsidRPr="008912D9" w:rsidRDefault="0077312D" w:rsidP="003D2081">
            <w:pPr>
              <w:pStyle w:val="ListParagraph"/>
              <w:numPr>
                <w:ilvl w:val="0"/>
                <w:numId w:val="32"/>
              </w:numPr>
              <w:spacing w:before="120" w:after="0" w:line="240" w:lineRule="auto"/>
              <w:rPr>
                <w:rFonts w:ascii="Arial" w:hAnsi="Arial" w:cs="Arial"/>
              </w:rPr>
            </w:pPr>
            <w:r>
              <w:rPr>
                <w:rFonts w:ascii="Arial" w:hAnsi="Arial" w:cs="Arial"/>
              </w:rPr>
              <w:t>c</w:t>
            </w:r>
            <w:r w:rsidR="007E0894">
              <w:rPr>
                <w:rFonts w:ascii="Arial" w:hAnsi="Arial" w:cs="Arial"/>
              </w:rPr>
              <w:t>ognitive skills to identify and</w:t>
            </w:r>
            <w:r w:rsidR="002623F2">
              <w:rPr>
                <w:rFonts w:ascii="Arial" w:hAnsi="Arial" w:cs="Arial"/>
              </w:rPr>
              <w:t xml:space="preserve"> </w:t>
            </w:r>
            <w:proofErr w:type="spellStart"/>
            <w:r w:rsidR="002623F2">
              <w:rPr>
                <w:rFonts w:ascii="Arial" w:hAnsi="Arial" w:cs="Arial"/>
              </w:rPr>
              <w:t>analyse</w:t>
            </w:r>
            <w:proofErr w:type="spellEnd"/>
            <w:r w:rsidR="002623F2">
              <w:rPr>
                <w:rFonts w:ascii="Arial" w:hAnsi="Arial" w:cs="Arial"/>
              </w:rPr>
              <w:t xml:space="preserve"> risk of security att</w:t>
            </w:r>
            <w:r w:rsidR="007E0894">
              <w:rPr>
                <w:rFonts w:ascii="Arial" w:hAnsi="Arial" w:cs="Arial"/>
              </w:rPr>
              <w:t>acks and recommend</w:t>
            </w:r>
            <w:r w:rsidR="002623F2">
              <w:rPr>
                <w:rFonts w:ascii="Arial" w:hAnsi="Arial" w:cs="Arial"/>
              </w:rPr>
              <w:t xml:space="preserve"> appropriate strategies to mitigate the attacks</w:t>
            </w:r>
          </w:p>
          <w:p w14:paraId="2F8D28CD" w14:textId="1AAFAFE4" w:rsidR="0077312D" w:rsidRPr="008912D9" w:rsidRDefault="0077312D" w:rsidP="008912D9">
            <w:pPr>
              <w:pStyle w:val="ListParagraph"/>
              <w:numPr>
                <w:ilvl w:val="0"/>
                <w:numId w:val="2"/>
              </w:numPr>
              <w:spacing w:before="120" w:after="0" w:line="240" w:lineRule="auto"/>
              <w:ind w:left="743" w:hanging="425"/>
              <w:rPr>
                <w:rFonts w:ascii="Arial" w:eastAsia="Arial" w:hAnsi="Arial" w:cs="Arial"/>
              </w:rPr>
            </w:pPr>
            <w:r>
              <w:rPr>
                <w:rFonts w:ascii="Arial" w:hAnsi="Arial" w:cs="Arial"/>
              </w:rPr>
              <w:t>c</w:t>
            </w:r>
            <w:r w:rsidR="002623F2">
              <w:rPr>
                <w:rFonts w:ascii="Arial" w:hAnsi="Arial" w:cs="Arial"/>
              </w:rPr>
              <w:t xml:space="preserve">ognitive, technical and communication skills to implement and use a range of tools and procedures to mitigate </w:t>
            </w:r>
            <w:r>
              <w:rPr>
                <w:rFonts w:ascii="Arial" w:eastAsia="Arial" w:hAnsi="Arial" w:cs="Arial"/>
                <w:spacing w:val="-5"/>
              </w:rPr>
              <w:t xml:space="preserve">cyber security threats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wi</w:t>
            </w:r>
            <w:r w:rsidRPr="00E00AC0">
              <w:rPr>
                <w:rFonts w:ascii="Arial" w:eastAsia="Arial" w:hAnsi="Arial" w:cs="Arial"/>
                <w:spacing w:val="-1"/>
              </w:rPr>
              <w:t>d</w:t>
            </w:r>
            <w:r w:rsidRPr="00E00AC0">
              <w:rPr>
                <w:rFonts w:ascii="Arial" w:eastAsia="Arial" w:hAnsi="Arial" w:cs="Arial"/>
              </w:rPr>
              <w:t>e variety of contexts</w:t>
            </w:r>
          </w:p>
          <w:p w14:paraId="025AEF26" w14:textId="1B14DBFF" w:rsidR="0077312D" w:rsidRPr="008912D9" w:rsidRDefault="0077312D" w:rsidP="008912D9">
            <w:pPr>
              <w:pStyle w:val="ListParagraph"/>
              <w:numPr>
                <w:ilvl w:val="0"/>
                <w:numId w:val="2"/>
              </w:numPr>
              <w:spacing w:before="120" w:after="0" w:line="240" w:lineRule="auto"/>
              <w:ind w:left="743" w:hanging="425"/>
              <w:rPr>
                <w:rFonts w:ascii="Arial" w:eastAsia="Arial" w:hAnsi="Arial" w:cs="Arial"/>
                <w:spacing w:val="8"/>
              </w:rPr>
            </w:pPr>
            <w:r>
              <w:rPr>
                <w:rFonts w:ascii="Arial" w:hAnsi="Arial" w:cs="Arial"/>
              </w:rPr>
              <w:t xml:space="preserve">specialist technical skills to </w:t>
            </w:r>
            <w:r>
              <w:rPr>
                <w:rFonts w:ascii="Arial" w:eastAsia="Arial" w:hAnsi="Arial" w:cs="Arial"/>
              </w:rPr>
              <w:t>apply</w:t>
            </w:r>
            <w:r w:rsidRPr="00E00AC0">
              <w:rPr>
                <w:rFonts w:ascii="Arial" w:eastAsia="Arial" w:hAnsi="Arial" w:cs="Arial"/>
                <w:spacing w:val="-5"/>
              </w:rPr>
              <w:t xml:space="preserve"> </w:t>
            </w:r>
            <w:r w:rsidRPr="00E00AC0">
              <w:rPr>
                <w:rFonts w:ascii="Arial" w:eastAsia="Arial" w:hAnsi="Arial" w:cs="Arial"/>
                <w:spacing w:val="-3"/>
              </w:rPr>
              <w:t>s</w:t>
            </w:r>
            <w:r w:rsidRPr="00E00AC0">
              <w:rPr>
                <w:rFonts w:ascii="Arial" w:eastAsia="Arial" w:hAnsi="Arial" w:cs="Arial"/>
              </w:rPr>
              <w:t>olutions</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defi</w:t>
            </w:r>
            <w:r w:rsidRPr="00E00AC0">
              <w:rPr>
                <w:rFonts w:ascii="Arial" w:eastAsia="Arial" w:hAnsi="Arial" w:cs="Arial"/>
                <w:spacing w:val="-1"/>
              </w:rPr>
              <w:t>n</w:t>
            </w:r>
            <w:r w:rsidRPr="00E00AC0">
              <w:rPr>
                <w:rFonts w:ascii="Arial" w:eastAsia="Arial" w:hAnsi="Arial" w:cs="Arial"/>
              </w:rPr>
              <w:t>ed</w:t>
            </w:r>
            <w:r w:rsidRPr="00E00AC0">
              <w:rPr>
                <w:rFonts w:ascii="Arial" w:eastAsia="Arial" w:hAnsi="Arial" w:cs="Arial"/>
                <w:spacing w:val="-7"/>
              </w:rPr>
              <w:t xml:space="preserve"> </w:t>
            </w:r>
            <w:r w:rsidRPr="00E00AC0">
              <w:rPr>
                <w:rFonts w:ascii="Arial" w:eastAsia="Arial" w:hAnsi="Arial" w:cs="Arial"/>
                <w:spacing w:val="-2"/>
              </w:rPr>
              <w:t>r</w:t>
            </w:r>
            <w:r w:rsidRPr="00E00AC0">
              <w:rPr>
                <w:rFonts w:ascii="Arial" w:eastAsia="Arial" w:hAnsi="Arial" w:cs="Arial"/>
              </w:rPr>
              <w:t>ange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un</w:t>
            </w:r>
            <w:r w:rsidRPr="00E00AC0">
              <w:rPr>
                <w:rFonts w:ascii="Arial" w:eastAsia="Arial" w:hAnsi="Arial" w:cs="Arial"/>
                <w:spacing w:val="-9"/>
              </w:rPr>
              <w:t>p</w:t>
            </w:r>
            <w:r w:rsidRPr="00E00AC0">
              <w:rPr>
                <w:rFonts w:ascii="Arial" w:eastAsia="Arial" w:hAnsi="Arial" w:cs="Arial"/>
              </w:rPr>
              <w:t>redictable</w:t>
            </w:r>
            <w:r w:rsidRPr="00E00AC0">
              <w:rPr>
                <w:rFonts w:ascii="Arial" w:eastAsia="Arial" w:hAnsi="Arial" w:cs="Arial"/>
                <w:spacing w:val="-13"/>
              </w:rPr>
              <w:t xml:space="preserve"> </w:t>
            </w:r>
            <w:r w:rsidRPr="00E00AC0">
              <w:rPr>
                <w:rFonts w:ascii="Arial" w:eastAsia="Arial" w:hAnsi="Arial" w:cs="Arial"/>
                <w:spacing w:val="15"/>
              </w:rPr>
              <w:t>p</w:t>
            </w:r>
            <w:r w:rsidRPr="00E00AC0">
              <w:rPr>
                <w:rFonts w:ascii="Arial" w:eastAsia="Arial" w:hAnsi="Arial" w:cs="Arial"/>
              </w:rPr>
              <w:t>roblems</w:t>
            </w:r>
            <w:r w:rsidRPr="00E00AC0">
              <w:rPr>
                <w:rFonts w:ascii="Arial" w:eastAsia="Arial" w:hAnsi="Arial" w:cs="Arial"/>
                <w:spacing w:val="-9"/>
              </w:rPr>
              <w:t xml:space="preserve"> </w:t>
            </w:r>
            <w:r w:rsidRPr="00E00AC0">
              <w:rPr>
                <w:rFonts w:ascii="Arial" w:eastAsia="Arial" w:hAnsi="Arial" w:cs="Arial"/>
                <w:spacing w:val="-5"/>
              </w:rPr>
              <w:t>b</w:t>
            </w:r>
            <w:r w:rsidRPr="00E00AC0">
              <w:rPr>
                <w:rFonts w:ascii="Arial" w:eastAsia="Arial" w:hAnsi="Arial" w:cs="Arial"/>
              </w:rPr>
              <w:t>y metho</w:t>
            </w:r>
            <w:r w:rsidRPr="00E00AC0">
              <w:rPr>
                <w:rFonts w:ascii="Arial" w:eastAsia="Arial" w:hAnsi="Arial" w:cs="Arial"/>
                <w:spacing w:val="-5"/>
              </w:rPr>
              <w:t>d</w:t>
            </w:r>
            <w:r w:rsidRPr="00E00AC0">
              <w:rPr>
                <w:rFonts w:ascii="Arial" w:eastAsia="Arial" w:hAnsi="Arial" w:cs="Arial"/>
              </w:rPr>
              <w:t>ically</w:t>
            </w:r>
            <w:r w:rsidRPr="00E00AC0">
              <w:rPr>
                <w:rFonts w:ascii="Arial" w:eastAsia="Arial" w:hAnsi="Arial" w:cs="Arial"/>
                <w:spacing w:val="-12"/>
              </w:rPr>
              <w:t xml:space="preserve"> </w:t>
            </w:r>
            <w:r w:rsidRPr="00E00AC0">
              <w:rPr>
                <w:rFonts w:ascii="Arial" w:eastAsia="Arial" w:hAnsi="Arial" w:cs="Arial"/>
              </w:rPr>
              <w:t>verif</w:t>
            </w:r>
            <w:r w:rsidRPr="00E00AC0">
              <w:rPr>
                <w:rFonts w:ascii="Arial" w:eastAsia="Arial" w:hAnsi="Arial" w:cs="Arial"/>
                <w:spacing w:val="8"/>
              </w:rPr>
              <w:t>y</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rPr>
              <w:t>compli</w:t>
            </w:r>
            <w:r w:rsidRPr="00E00AC0">
              <w:rPr>
                <w:rFonts w:ascii="Arial" w:eastAsia="Arial" w:hAnsi="Arial" w:cs="Arial"/>
                <w:spacing w:val="-2"/>
              </w:rPr>
              <w:t>a</w:t>
            </w:r>
            <w:r w:rsidRPr="00E00AC0">
              <w:rPr>
                <w:rFonts w:ascii="Arial" w:eastAsia="Arial" w:hAnsi="Arial" w:cs="Arial"/>
              </w:rPr>
              <w:t>nce</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3"/>
              </w:rPr>
              <w:t xml:space="preserve"> </w:t>
            </w:r>
            <w:r>
              <w:rPr>
                <w:rFonts w:ascii="Arial" w:eastAsia="Arial" w:hAnsi="Arial" w:cs="Arial"/>
                <w:spacing w:val="-3"/>
              </w:rPr>
              <w:t xml:space="preserve">all </w:t>
            </w:r>
            <w:r w:rsidRPr="00EB524A">
              <w:rPr>
                <w:rFonts w:ascii="Arial" w:eastAsia="Arial" w:hAnsi="Arial" w:cs="Arial"/>
                <w:spacing w:val="8"/>
              </w:rPr>
              <w:t>aspects a</w:t>
            </w:r>
            <w:r>
              <w:rPr>
                <w:rFonts w:ascii="Arial" w:eastAsia="Arial" w:hAnsi="Arial" w:cs="Arial"/>
                <w:spacing w:val="8"/>
              </w:rPr>
              <w:t>ssociated with network security</w:t>
            </w:r>
          </w:p>
          <w:p w14:paraId="53D19AAD" w14:textId="14D9B51B" w:rsidR="0077312D" w:rsidRPr="008912D9" w:rsidRDefault="00617C0E" w:rsidP="008912D9">
            <w:pPr>
              <w:pStyle w:val="ListParagraph"/>
              <w:numPr>
                <w:ilvl w:val="0"/>
                <w:numId w:val="2"/>
              </w:numPr>
              <w:spacing w:before="120" w:after="0" w:line="240" w:lineRule="auto"/>
              <w:ind w:left="743" w:hanging="425"/>
              <w:rPr>
                <w:rFonts w:ascii="Arial" w:eastAsia="Arial" w:hAnsi="Arial" w:cs="Arial"/>
                <w:spacing w:val="8"/>
              </w:rPr>
            </w:pPr>
            <w:r w:rsidRPr="00667A09">
              <w:rPr>
                <w:rFonts w:ascii="Arial" w:eastAsia="Arial" w:hAnsi="Arial" w:cs="Arial"/>
              </w:rPr>
              <w:t>b</w:t>
            </w:r>
            <w:r w:rsidR="002D591D" w:rsidRPr="00667A09">
              <w:rPr>
                <w:rFonts w:ascii="Arial" w:eastAsia="Arial" w:hAnsi="Arial" w:cs="Arial"/>
              </w:rPr>
              <w:t>roa</w:t>
            </w:r>
            <w:r w:rsidRPr="00667A09">
              <w:rPr>
                <w:rFonts w:ascii="Arial" w:eastAsia="Arial" w:hAnsi="Arial" w:cs="Arial"/>
              </w:rPr>
              <w:t>d</w:t>
            </w:r>
            <w:r>
              <w:rPr>
                <w:rFonts w:ascii="Arial" w:eastAsia="Arial" w:hAnsi="Arial" w:cs="Arial"/>
              </w:rPr>
              <w:t xml:space="preserve"> </w:t>
            </w:r>
            <w:r w:rsidR="0077312D" w:rsidRPr="0077312D">
              <w:rPr>
                <w:rFonts w:ascii="Arial" w:eastAsia="Arial" w:hAnsi="Arial" w:cs="Arial"/>
              </w:rPr>
              <w:t xml:space="preserve">knowledge </w:t>
            </w:r>
            <w:r>
              <w:rPr>
                <w:rFonts w:ascii="Arial" w:eastAsia="Arial" w:hAnsi="Arial" w:cs="Arial"/>
              </w:rPr>
              <w:t xml:space="preserve">base </w:t>
            </w:r>
            <w:r w:rsidR="0077312D" w:rsidRPr="0077312D">
              <w:rPr>
                <w:rFonts w:ascii="Arial" w:eastAsia="Arial" w:hAnsi="Arial" w:cs="Arial"/>
              </w:rPr>
              <w:t xml:space="preserve">of </w:t>
            </w:r>
            <w:r w:rsidR="000F6F4C" w:rsidRPr="0077312D">
              <w:rPr>
                <w:rFonts w:ascii="Arial" w:eastAsia="Arial" w:hAnsi="Arial" w:cs="Arial"/>
              </w:rPr>
              <w:t>releva</w:t>
            </w:r>
            <w:r w:rsidR="000F6F4C" w:rsidRPr="0077312D">
              <w:rPr>
                <w:rFonts w:ascii="Arial" w:eastAsia="Arial" w:hAnsi="Arial" w:cs="Arial"/>
                <w:spacing w:val="1"/>
              </w:rPr>
              <w:t>n</w:t>
            </w:r>
            <w:r w:rsidR="000F6F4C" w:rsidRPr="0077312D">
              <w:rPr>
                <w:rFonts w:ascii="Arial" w:eastAsia="Arial" w:hAnsi="Arial" w:cs="Arial"/>
              </w:rPr>
              <w:t>t Austral</w:t>
            </w:r>
            <w:r w:rsidR="000F6F4C" w:rsidRPr="0077312D">
              <w:rPr>
                <w:rFonts w:ascii="Arial" w:eastAsia="Arial" w:hAnsi="Arial" w:cs="Arial"/>
                <w:spacing w:val="-4"/>
              </w:rPr>
              <w:t>i</w:t>
            </w:r>
            <w:r w:rsidR="000F6F4C" w:rsidRPr="0077312D">
              <w:rPr>
                <w:rFonts w:ascii="Arial" w:eastAsia="Arial" w:hAnsi="Arial" w:cs="Arial"/>
              </w:rPr>
              <w:t>an</w:t>
            </w:r>
            <w:r w:rsidR="000F6F4C" w:rsidRPr="0077312D">
              <w:rPr>
                <w:rFonts w:ascii="Arial" w:eastAsia="Arial" w:hAnsi="Arial" w:cs="Arial"/>
                <w:spacing w:val="-10"/>
              </w:rPr>
              <w:t xml:space="preserve"> </w:t>
            </w:r>
            <w:r w:rsidR="000F6F4C" w:rsidRPr="0077312D">
              <w:rPr>
                <w:rFonts w:ascii="Arial" w:eastAsia="Arial" w:hAnsi="Arial" w:cs="Arial"/>
              </w:rPr>
              <w:t>s</w:t>
            </w:r>
            <w:r w:rsidR="000F6F4C" w:rsidRPr="0077312D">
              <w:rPr>
                <w:rFonts w:ascii="Arial" w:eastAsia="Arial" w:hAnsi="Arial" w:cs="Arial"/>
                <w:spacing w:val="-1"/>
              </w:rPr>
              <w:t>t</w:t>
            </w:r>
            <w:r w:rsidR="000F6F4C" w:rsidRPr="0077312D">
              <w:rPr>
                <w:rFonts w:ascii="Arial" w:eastAsia="Arial" w:hAnsi="Arial" w:cs="Arial"/>
              </w:rPr>
              <w:t>anda</w:t>
            </w:r>
            <w:r w:rsidR="000F6F4C" w:rsidRPr="0077312D">
              <w:rPr>
                <w:rFonts w:ascii="Arial" w:eastAsia="Arial" w:hAnsi="Arial" w:cs="Arial"/>
                <w:spacing w:val="8"/>
              </w:rPr>
              <w:t>r</w:t>
            </w:r>
            <w:r w:rsidR="000F6F4C" w:rsidRPr="0077312D">
              <w:rPr>
                <w:rFonts w:ascii="Arial" w:eastAsia="Arial" w:hAnsi="Arial" w:cs="Arial"/>
              </w:rPr>
              <w:t>ds,</w:t>
            </w:r>
            <w:r w:rsidR="000F6F4C" w:rsidRPr="0077312D">
              <w:rPr>
                <w:rFonts w:ascii="Arial" w:eastAsia="Arial" w:hAnsi="Arial" w:cs="Arial"/>
                <w:spacing w:val="-10"/>
              </w:rPr>
              <w:t xml:space="preserve"> </w:t>
            </w:r>
            <w:r w:rsidR="000F6F4C" w:rsidRPr="0077312D">
              <w:rPr>
                <w:rFonts w:ascii="Arial" w:eastAsia="Arial" w:hAnsi="Arial" w:cs="Arial"/>
              </w:rPr>
              <w:t>c</w:t>
            </w:r>
            <w:r w:rsidR="000F6F4C" w:rsidRPr="0077312D">
              <w:rPr>
                <w:rFonts w:ascii="Arial" w:eastAsia="Arial" w:hAnsi="Arial" w:cs="Arial"/>
                <w:spacing w:val="-1"/>
              </w:rPr>
              <w:t>o</w:t>
            </w:r>
            <w:r w:rsidR="000F6F4C" w:rsidRPr="0077312D">
              <w:rPr>
                <w:rFonts w:ascii="Arial" w:eastAsia="Arial" w:hAnsi="Arial" w:cs="Arial"/>
              </w:rPr>
              <w:t>des</w:t>
            </w:r>
            <w:r w:rsidR="000F6F4C" w:rsidRPr="0077312D">
              <w:rPr>
                <w:rFonts w:ascii="Arial" w:eastAsia="Arial" w:hAnsi="Arial" w:cs="Arial"/>
                <w:spacing w:val="-6"/>
              </w:rPr>
              <w:t xml:space="preserve"> </w:t>
            </w:r>
            <w:r w:rsidR="000F6F4C" w:rsidRPr="0077312D">
              <w:rPr>
                <w:rFonts w:ascii="Arial" w:eastAsia="Arial" w:hAnsi="Arial" w:cs="Arial"/>
                <w:spacing w:val="-2"/>
              </w:rPr>
              <w:t>o</w:t>
            </w:r>
            <w:r w:rsidR="000F6F4C" w:rsidRPr="0077312D">
              <w:rPr>
                <w:rFonts w:ascii="Arial" w:eastAsia="Arial" w:hAnsi="Arial" w:cs="Arial"/>
              </w:rPr>
              <w:t>f</w:t>
            </w:r>
            <w:r w:rsidR="000F6F4C" w:rsidRPr="0077312D">
              <w:rPr>
                <w:rFonts w:ascii="Arial" w:eastAsia="Arial" w:hAnsi="Arial" w:cs="Arial"/>
                <w:spacing w:val="-2"/>
              </w:rPr>
              <w:t xml:space="preserve"> </w:t>
            </w:r>
            <w:r w:rsidR="00AD1EB1">
              <w:rPr>
                <w:rFonts w:ascii="Arial" w:eastAsia="Arial" w:hAnsi="Arial" w:cs="Arial"/>
              </w:rPr>
              <w:t>practice and</w:t>
            </w:r>
            <w:r w:rsidR="000F6F4C" w:rsidRPr="0077312D">
              <w:rPr>
                <w:rFonts w:ascii="Arial" w:eastAsia="Arial" w:hAnsi="Arial" w:cs="Arial"/>
                <w:spacing w:val="-8"/>
              </w:rPr>
              <w:t xml:space="preserve"> </w:t>
            </w:r>
            <w:r w:rsidR="000F6F4C" w:rsidRPr="0077312D">
              <w:rPr>
                <w:rFonts w:ascii="Arial" w:eastAsia="Arial" w:hAnsi="Arial" w:cs="Arial"/>
              </w:rPr>
              <w:t>in</w:t>
            </w:r>
            <w:r w:rsidR="000F6F4C" w:rsidRPr="0077312D">
              <w:rPr>
                <w:rFonts w:ascii="Arial" w:eastAsia="Arial" w:hAnsi="Arial" w:cs="Arial"/>
                <w:spacing w:val="-4"/>
              </w:rPr>
              <w:t>d</w:t>
            </w:r>
            <w:r w:rsidR="000F6F4C" w:rsidRPr="0077312D">
              <w:rPr>
                <w:rFonts w:ascii="Arial" w:eastAsia="Arial" w:hAnsi="Arial" w:cs="Arial"/>
              </w:rPr>
              <w:t>ustry</w:t>
            </w:r>
            <w:r w:rsidR="000F6F4C" w:rsidRPr="0077312D">
              <w:rPr>
                <w:rFonts w:ascii="Arial" w:eastAsia="Arial" w:hAnsi="Arial" w:cs="Arial"/>
                <w:spacing w:val="-8"/>
              </w:rPr>
              <w:t xml:space="preserve"> </w:t>
            </w:r>
            <w:r w:rsidR="000F6F4C" w:rsidRPr="0077312D">
              <w:rPr>
                <w:rFonts w:ascii="Arial" w:eastAsia="Arial" w:hAnsi="Arial" w:cs="Arial"/>
              </w:rPr>
              <w:t>guid</w:t>
            </w:r>
            <w:r w:rsidR="000F6F4C" w:rsidRPr="0077312D">
              <w:rPr>
                <w:rFonts w:ascii="Arial" w:eastAsia="Arial" w:hAnsi="Arial" w:cs="Arial"/>
                <w:spacing w:val="9"/>
              </w:rPr>
              <w:t>e</w:t>
            </w:r>
            <w:r w:rsidR="000F6F4C" w:rsidRPr="0077312D">
              <w:rPr>
                <w:rFonts w:ascii="Arial" w:eastAsia="Arial" w:hAnsi="Arial" w:cs="Arial"/>
              </w:rPr>
              <w:t xml:space="preserve">lines </w:t>
            </w:r>
            <w:r w:rsidR="008912D9">
              <w:rPr>
                <w:rFonts w:ascii="Arial" w:eastAsia="Arial" w:hAnsi="Arial" w:cs="Arial"/>
              </w:rPr>
              <w:t>on network security</w:t>
            </w:r>
          </w:p>
          <w:p w14:paraId="2CCE3628" w14:textId="5DD04FA0" w:rsidR="0077312D" w:rsidRPr="008912D9" w:rsidRDefault="00617C0E" w:rsidP="008912D9">
            <w:pPr>
              <w:pStyle w:val="ListParagraph"/>
              <w:numPr>
                <w:ilvl w:val="0"/>
                <w:numId w:val="2"/>
              </w:numPr>
              <w:spacing w:before="120" w:after="0" w:line="240" w:lineRule="auto"/>
              <w:ind w:left="743" w:hanging="425"/>
              <w:rPr>
                <w:rFonts w:ascii="Arial" w:eastAsia="Arial" w:hAnsi="Arial" w:cs="Arial"/>
              </w:rPr>
            </w:pPr>
            <w:r>
              <w:rPr>
                <w:rFonts w:ascii="Arial" w:eastAsia="Arial" w:hAnsi="Arial" w:cs="Arial"/>
              </w:rPr>
              <w:t xml:space="preserve">ability to </w:t>
            </w:r>
            <w:r w:rsidR="002D591D" w:rsidRPr="00667A09">
              <w:rPr>
                <w:rFonts w:ascii="Arial" w:eastAsia="Arial" w:hAnsi="Arial" w:cs="Arial"/>
              </w:rPr>
              <w:t>evaluate</w:t>
            </w:r>
            <w:r w:rsidR="000F6F4C" w:rsidRPr="0077312D">
              <w:rPr>
                <w:rFonts w:ascii="Arial" w:eastAsia="Arial" w:hAnsi="Arial" w:cs="Arial"/>
                <w:spacing w:val="-10"/>
              </w:rPr>
              <w:t xml:space="preserve"> </w:t>
            </w:r>
            <w:r w:rsidR="000F6F4C" w:rsidRPr="0077312D">
              <w:rPr>
                <w:rFonts w:ascii="Arial" w:eastAsia="Arial" w:hAnsi="Arial" w:cs="Arial"/>
              </w:rPr>
              <w:t>info</w:t>
            </w:r>
            <w:r w:rsidR="000F6F4C" w:rsidRPr="0077312D">
              <w:rPr>
                <w:rFonts w:ascii="Arial" w:eastAsia="Arial" w:hAnsi="Arial" w:cs="Arial"/>
                <w:spacing w:val="-1"/>
              </w:rPr>
              <w:t>r</w:t>
            </w:r>
            <w:r w:rsidR="000F6F4C" w:rsidRPr="0077312D">
              <w:rPr>
                <w:rFonts w:ascii="Arial" w:eastAsia="Arial" w:hAnsi="Arial" w:cs="Arial"/>
              </w:rPr>
              <w:t>mati</w:t>
            </w:r>
            <w:r w:rsidR="000F6F4C" w:rsidRPr="0077312D">
              <w:rPr>
                <w:rFonts w:ascii="Arial" w:eastAsia="Arial" w:hAnsi="Arial" w:cs="Arial"/>
                <w:spacing w:val="-9"/>
              </w:rPr>
              <w:t>o</w:t>
            </w:r>
            <w:r w:rsidR="000F6F4C" w:rsidRPr="0077312D">
              <w:rPr>
                <w:rFonts w:ascii="Arial" w:eastAsia="Arial" w:hAnsi="Arial" w:cs="Arial"/>
              </w:rPr>
              <w:t>n</w:t>
            </w:r>
            <w:r w:rsidR="000F6F4C" w:rsidRPr="0077312D">
              <w:rPr>
                <w:rFonts w:ascii="Arial" w:eastAsia="Arial" w:hAnsi="Arial" w:cs="Arial"/>
                <w:spacing w:val="-11"/>
              </w:rPr>
              <w:t xml:space="preserve"> </w:t>
            </w:r>
            <w:r w:rsidR="000F6F4C" w:rsidRPr="0077312D">
              <w:rPr>
                <w:rFonts w:ascii="Arial" w:eastAsia="Arial" w:hAnsi="Arial" w:cs="Arial"/>
              </w:rPr>
              <w:t>from</w:t>
            </w:r>
            <w:r w:rsidR="000F6F4C" w:rsidRPr="0077312D">
              <w:rPr>
                <w:rFonts w:ascii="Arial" w:eastAsia="Arial" w:hAnsi="Arial" w:cs="Arial"/>
                <w:spacing w:val="-3"/>
              </w:rPr>
              <w:t xml:space="preserve"> </w:t>
            </w:r>
            <w:r w:rsidR="000F6F4C" w:rsidRPr="0077312D">
              <w:rPr>
                <w:rFonts w:ascii="Arial" w:eastAsia="Arial" w:hAnsi="Arial" w:cs="Arial"/>
              </w:rPr>
              <w:t>a</w:t>
            </w:r>
            <w:r w:rsidR="000F6F4C" w:rsidRPr="0077312D">
              <w:rPr>
                <w:rFonts w:ascii="Arial" w:eastAsia="Arial" w:hAnsi="Arial" w:cs="Arial"/>
                <w:spacing w:val="-1"/>
              </w:rPr>
              <w:t xml:space="preserve"> </w:t>
            </w:r>
            <w:r w:rsidR="000F6F4C" w:rsidRPr="0077312D">
              <w:rPr>
                <w:rFonts w:ascii="Arial" w:eastAsia="Arial" w:hAnsi="Arial" w:cs="Arial"/>
              </w:rPr>
              <w:t>v</w:t>
            </w:r>
            <w:r w:rsidR="000F6F4C" w:rsidRPr="0077312D">
              <w:rPr>
                <w:rFonts w:ascii="Arial" w:eastAsia="Arial" w:hAnsi="Arial" w:cs="Arial"/>
                <w:spacing w:val="14"/>
              </w:rPr>
              <w:t>a</w:t>
            </w:r>
            <w:r w:rsidR="000F6F4C" w:rsidRPr="0077312D">
              <w:rPr>
                <w:rFonts w:ascii="Arial" w:eastAsia="Arial" w:hAnsi="Arial" w:cs="Arial"/>
              </w:rPr>
              <w:t>riety</w:t>
            </w:r>
            <w:r w:rsidR="000F6F4C" w:rsidRPr="0077312D">
              <w:rPr>
                <w:rFonts w:ascii="Arial" w:eastAsia="Arial" w:hAnsi="Arial" w:cs="Arial"/>
                <w:spacing w:val="-6"/>
              </w:rPr>
              <w:t xml:space="preserve"> </w:t>
            </w:r>
            <w:r w:rsidR="000F6F4C" w:rsidRPr="0077312D">
              <w:rPr>
                <w:rFonts w:ascii="Arial" w:eastAsia="Arial" w:hAnsi="Arial" w:cs="Arial"/>
              </w:rPr>
              <w:t>of so</w:t>
            </w:r>
            <w:r w:rsidR="000F6F4C" w:rsidRPr="0077312D">
              <w:rPr>
                <w:rFonts w:ascii="Arial" w:eastAsia="Arial" w:hAnsi="Arial" w:cs="Arial"/>
                <w:spacing w:val="-5"/>
              </w:rPr>
              <w:t>u</w:t>
            </w:r>
            <w:r w:rsidR="000F6F4C" w:rsidRPr="0077312D">
              <w:rPr>
                <w:rFonts w:ascii="Arial" w:eastAsia="Arial" w:hAnsi="Arial" w:cs="Arial"/>
              </w:rPr>
              <w:t>r</w:t>
            </w:r>
            <w:r w:rsidR="000F6F4C" w:rsidRPr="0077312D">
              <w:rPr>
                <w:rFonts w:ascii="Arial" w:eastAsia="Arial" w:hAnsi="Arial" w:cs="Arial"/>
                <w:spacing w:val="1"/>
              </w:rPr>
              <w:t xml:space="preserve">ces and </w:t>
            </w:r>
            <w:proofErr w:type="spellStart"/>
            <w:r>
              <w:rPr>
                <w:rFonts w:ascii="Arial" w:eastAsia="Arial" w:hAnsi="Arial" w:cs="Arial"/>
              </w:rPr>
              <w:t>analyse</w:t>
            </w:r>
            <w:proofErr w:type="spellEnd"/>
            <w:r w:rsidR="000F6F4C" w:rsidRPr="0077312D">
              <w:rPr>
                <w:rFonts w:ascii="Arial" w:eastAsia="Arial" w:hAnsi="Arial" w:cs="Arial"/>
                <w:spacing w:val="-9"/>
              </w:rPr>
              <w:t xml:space="preserve"> the </w:t>
            </w:r>
            <w:r w:rsidR="000F6F4C" w:rsidRPr="0077312D">
              <w:rPr>
                <w:rFonts w:ascii="Arial" w:eastAsia="Arial" w:hAnsi="Arial" w:cs="Arial"/>
                <w:spacing w:val="-1"/>
              </w:rPr>
              <w:t>d</w:t>
            </w:r>
            <w:r w:rsidR="000F6F4C" w:rsidRPr="0077312D">
              <w:rPr>
                <w:rFonts w:ascii="Arial" w:eastAsia="Arial" w:hAnsi="Arial" w:cs="Arial"/>
              </w:rPr>
              <w:t>ata</w:t>
            </w:r>
            <w:r w:rsidR="000F6F4C" w:rsidRPr="0077312D">
              <w:rPr>
                <w:rFonts w:ascii="Arial" w:eastAsia="Arial" w:hAnsi="Arial" w:cs="Arial"/>
                <w:spacing w:val="-4"/>
              </w:rPr>
              <w:t xml:space="preserve"> </w:t>
            </w:r>
            <w:r w:rsidR="000F6F4C" w:rsidRPr="0077312D">
              <w:rPr>
                <w:rFonts w:ascii="Arial" w:eastAsia="Arial" w:hAnsi="Arial" w:cs="Arial"/>
              </w:rPr>
              <w:t>ga</w:t>
            </w:r>
            <w:r w:rsidR="000F6F4C" w:rsidRPr="0077312D">
              <w:rPr>
                <w:rFonts w:ascii="Arial" w:eastAsia="Arial" w:hAnsi="Arial" w:cs="Arial"/>
                <w:spacing w:val="9"/>
              </w:rPr>
              <w:t>t</w:t>
            </w:r>
            <w:r w:rsidR="000F6F4C" w:rsidRPr="0077312D">
              <w:rPr>
                <w:rFonts w:ascii="Arial" w:eastAsia="Arial" w:hAnsi="Arial" w:cs="Arial"/>
              </w:rPr>
              <w:t>hered</w:t>
            </w:r>
            <w:r w:rsidR="000F6F4C" w:rsidRPr="0077312D">
              <w:rPr>
                <w:rFonts w:ascii="Arial" w:eastAsia="Arial" w:hAnsi="Arial" w:cs="Arial"/>
                <w:spacing w:val="-9"/>
              </w:rPr>
              <w:t xml:space="preserve"> </w:t>
            </w:r>
            <w:r w:rsidR="00525E2D" w:rsidRPr="0077312D">
              <w:rPr>
                <w:rFonts w:ascii="Arial" w:eastAsia="Arial" w:hAnsi="Arial" w:cs="Arial"/>
                <w:spacing w:val="-9"/>
              </w:rPr>
              <w:t xml:space="preserve">on the network security </w:t>
            </w:r>
            <w:r w:rsidR="000F6F4C" w:rsidRPr="0077312D">
              <w:rPr>
                <w:rFonts w:ascii="Arial" w:eastAsia="Arial" w:hAnsi="Arial" w:cs="Arial"/>
              </w:rPr>
              <w:t>to assess</w:t>
            </w:r>
            <w:r w:rsidR="000F6F4C" w:rsidRPr="0077312D">
              <w:rPr>
                <w:rFonts w:ascii="Arial" w:eastAsia="Arial" w:hAnsi="Arial" w:cs="Arial"/>
                <w:spacing w:val="-5"/>
              </w:rPr>
              <w:t xml:space="preserve"> </w:t>
            </w:r>
            <w:r w:rsidR="000F6F4C" w:rsidRPr="0077312D">
              <w:rPr>
                <w:rFonts w:ascii="Arial" w:eastAsia="Arial" w:hAnsi="Arial" w:cs="Arial"/>
              </w:rPr>
              <w:t>complian</w:t>
            </w:r>
            <w:r w:rsidR="000F6F4C" w:rsidRPr="0077312D">
              <w:rPr>
                <w:rFonts w:ascii="Arial" w:eastAsia="Arial" w:hAnsi="Arial" w:cs="Arial"/>
                <w:spacing w:val="-9"/>
              </w:rPr>
              <w:t>c</w:t>
            </w:r>
            <w:r w:rsidR="000F6F4C" w:rsidRPr="0077312D">
              <w:rPr>
                <w:rFonts w:ascii="Arial" w:eastAsia="Arial" w:hAnsi="Arial" w:cs="Arial"/>
              </w:rPr>
              <w:t>e</w:t>
            </w:r>
          </w:p>
          <w:p w14:paraId="7FCEBDEC" w14:textId="0CDA1E84" w:rsidR="007A0821" w:rsidRPr="008912D9" w:rsidRDefault="00617C0E" w:rsidP="003D2081">
            <w:pPr>
              <w:pStyle w:val="ListParagraph"/>
              <w:numPr>
                <w:ilvl w:val="0"/>
                <w:numId w:val="33"/>
              </w:numPr>
              <w:tabs>
                <w:tab w:val="left" w:pos="36"/>
              </w:tabs>
              <w:spacing w:before="120" w:after="120" w:line="240" w:lineRule="auto"/>
              <w:ind w:left="743" w:right="658" w:hanging="425"/>
              <w:rPr>
                <w:rFonts w:ascii="Arial" w:hAnsi="Arial" w:cs="Arial"/>
              </w:rPr>
            </w:pPr>
            <w:r w:rsidRPr="007A0821">
              <w:rPr>
                <w:rFonts w:ascii="Arial" w:eastAsia="Arial" w:hAnsi="Arial" w:cs="Arial"/>
              </w:rPr>
              <w:t>ability to take</w:t>
            </w:r>
            <w:r w:rsidR="000F6F4C" w:rsidRPr="007A0821">
              <w:rPr>
                <w:rFonts w:ascii="Arial" w:eastAsia="Arial" w:hAnsi="Arial" w:cs="Arial"/>
                <w:spacing w:val="-4"/>
              </w:rPr>
              <w:t xml:space="preserve"> </w:t>
            </w:r>
            <w:r w:rsidR="000F6F4C" w:rsidRPr="007A0821">
              <w:rPr>
                <w:rFonts w:ascii="Arial" w:eastAsia="Arial" w:hAnsi="Arial" w:cs="Arial"/>
              </w:rPr>
              <w:t>r</w:t>
            </w:r>
            <w:r w:rsidR="000F6F4C" w:rsidRPr="007A0821">
              <w:rPr>
                <w:rFonts w:ascii="Arial" w:eastAsia="Arial" w:hAnsi="Arial" w:cs="Arial"/>
                <w:spacing w:val="-4"/>
              </w:rPr>
              <w:t>e</w:t>
            </w:r>
            <w:r w:rsidR="000F6F4C" w:rsidRPr="007A0821">
              <w:rPr>
                <w:rFonts w:ascii="Arial" w:eastAsia="Arial" w:hAnsi="Arial" w:cs="Arial"/>
                <w:spacing w:val="1"/>
              </w:rPr>
              <w:t>s</w:t>
            </w:r>
            <w:r w:rsidR="000F6F4C" w:rsidRPr="007A0821">
              <w:rPr>
                <w:rFonts w:ascii="Arial" w:eastAsia="Arial" w:hAnsi="Arial" w:cs="Arial"/>
              </w:rPr>
              <w:t>po</w:t>
            </w:r>
            <w:r w:rsidR="000F6F4C" w:rsidRPr="007A0821">
              <w:rPr>
                <w:rFonts w:ascii="Arial" w:eastAsia="Arial" w:hAnsi="Arial" w:cs="Arial"/>
                <w:spacing w:val="-1"/>
              </w:rPr>
              <w:t>n</w:t>
            </w:r>
            <w:r w:rsidR="000F6F4C" w:rsidRPr="007A0821">
              <w:rPr>
                <w:rFonts w:ascii="Arial" w:eastAsia="Arial" w:hAnsi="Arial" w:cs="Arial"/>
                <w:spacing w:val="1"/>
              </w:rPr>
              <w:t>s</w:t>
            </w:r>
            <w:r w:rsidR="000F6F4C" w:rsidRPr="007A0821">
              <w:rPr>
                <w:rFonts w:ascii="Arial" w:eastAsia="Arial" w:hAnsi="Arial" w:cs="Arial"/>
              </w:rPr>
              <w:t>ibil</w:t>
            </w:r>
            <w:r w:rsidR="000F6F4C" w:rsidRPr="007A0821">
              <w:rPr>
                <w:rFonts w:ascii="Arial" w:eastAsia="Arial" w:hAnsi="Arial" w:cs="Arial"/>
                <w:spacing w:val="-1"/>
              </w:rPr>
              <w:t>i</w:t>
            </w:r>
            <w:r w:rsidR="000F6F4C" w:rsidRPr="007A0821">
              <w:rPr>
                <w:rFonts w:ascii="Arial" w:eastAsia="Arial" w:hAnsi="Arial" w:cs="Arial"/>
              </w:rPr>
              <w:t>ty</w:t>
            </w:r>
            <w:r w:rsidR="000F6F4C" w:rsidRPr="007A0821">
              <w:rPr>
                <w:rFonts w:ascii="Arial" w:eastAsia="Arial" w:hAnsi="Arial" w:cs="Arial"/>
                <w:spacing w:val="-4"/>
              </w:rPr>
              <w:t xml:space="preserve"> </w:t>
            </w:r>
            <w:r w:rsidR="000F6F4C" w:rsidRPr="007A0821">
              <w:rPr>
                <w:rFonts w:ascii="Arial" w:eastAsia="Arial" w:hAnsi="Arial" w:cs="Arial"/>
              </w:rPr>
              <w:t>for</w:t>
            </w:r>
            <w:r w:rsidR="000F6F4C" w:rsidRPr="007A0821">
              <w:rPr>
                <w:rFonts w:ascii="Arial" w:eastAsia="Arial" w:hAnsi="Arial" w:cs="Arial"/>
                <w:spacing w:val="-3"/>
              </w:rPr>
              <w:t xml:space="preserve"> </w:t>
            </w:r>
            <w:r w:rsidR="000F6F4C" w:rsidRPr="007A0821">
              <w:rPr>
                <w:rFonts w:ascii="Arial" w:eastAsia="Arial" w:hAnsi="Arial" w:cs="Arial"/>
              </w:rPr>
              <w:t>own</w:t>
            </w:r>
            <w:r w:rsidR="000F6F4C" w:rsidRPr="007A0821">
              <w:rPr>
                <w:rFonts w:ascii="Arial" w:eastAsia="Arial" w:hAnsi="Arial" w:cs="Arial"/>
                <w:spacing w:val="-4"/>
              </w:rPr>
              <w:t xml:space="preserve"> </w:t>
            </w:r>
            <w:r w:rsidR="000F6F4C" w:rsidRPr="007A0821">
              <w:rPr>
                <w:rFonts w:ascii="Arial" w:eastAsia="Arial" w:hAnsi="Arial" w:cs="Arial"/>
              </w:rPr>
              <w:t>ou</w:t>
            </w:r>
            <w:r w:rsidR="000F6F4C" w:rsidRPr="007A0821">
              <w:rPr>
                <w:rFonts w:ascii="Arial" w:eastAsia="Arial" w:hAnsi="Arial" w:cs="Arial"/>
                <w:spacing w:val="-2"/>
              </w:rPr>
              <w:t>t</w:t>
            </w:r>
            <w:r w:rsidR="000F6F4C" w:rsidRPr="007A0821">
              <w:rPr>
                <w:rFonts w:ascii="Arial" w:eastAsia="Arial" w:hAnsi="Arial" w:cs="Arial"/>
              </w:rPr>
              <w:t>puts</w:t>
            </w:r>
            <w:r w:rsidR="000F6F4C" w:rsidRPr="007A0821">
              <w:rPr>
                <w:rFonts w:ascii="Arial" w:eastAsia="Arial" w:hAnsi="Arial" w:cs="Arial"/>
                <w:spacing w:val="-7"/>
              </w:rPr>
              <w:t xml:space="preserve"> </w:t>
            </w:r>
            <w:r w:rsidR="007A0821" w:rsidRPr="007A0821">
              <w:rPr>
                <w:rFonts w:ascii="Arial" w:eastAsia="Arial" w:hAnsi="Arial" w:cs="Arial"/>
                <w:spacing w:val="-7"/>
              </w:rPr>
              <w:t>and contribution</w:t>
            </w:r>
            <w:r w:rsidR="00065297">
              <w:rPr>
                <w:rFonts w:ascii="Arial" w:eastAsia="Arial" w:hAnsi="Arial" w:cs="Arial"/>
                <w:spacing w:val="-7"/>
              </w:rPr>
              <w:t>s</w:t>
            </w:r>
            <w:r w:rsidRPr="007A0821">
              <w:rPr>
                <w:rFonts w:ascii="Arial" w:eastAsia="Arial" w:hAnsi="Arial" w:cs="Arial"/>
                <w:spacing w:val="-7"/>
              </w:rPr>
              <w:t xml:space="preserve"> as part of </w:t>
            </w:r>
            <w:r w:rsidR="00065297">
              <w:rPr>
                <w:rFonts w:ascii="Arial" w:eastAsia="Arial" w:hAnsi="Arial" w:cs="Arial"/>
                <w:spacing w:val="-7"/>
              </w:rPr>
              <w:t xml:space="preserve">a team to </w:t>
            </w:r>
            <w:proofErr w:type="gramStart"/>
            <w:r w:rsidR="00065297">
              <w:rPr>
                <w:rFonts w:ascii="Arial" w:eastAsia="Arial" w:hAnsi="Arial" w:cs="Arial"/>
                <w:spacing w:val="-7"/>
              </w:rPr>
              <w:t>maintaining  an</w:t>
            </w:r>
            <w:proofErr w:type="gramEnd"/>
            <w:r w:rsidR="00065297">
              <w:rPr>
                <w:rFonts w:ascii="Arial" w:eastAsia="Arial" w:hAnsi="Arial" w:cs="Arial"/>
                <w:spacing w:val="-7"/>
              </w:rPr>
              <w:t xml:space="preserve"> </w:t>
            </w:r>
            <w:proofErr w:type="spellStart"/>
            <w:r w:rsidRPr="007A0821">
              <w:rPr>
                <w:rFonts w:ascii="Arial" w:eastAsia="Arial" w:hAnsi="Arial" w:cs="Arial"/>
                <w:spacing w:val="-7"/>
              </w:rPr>
              <w:t>organisation</w:t>
            </w:r>
            <w:r w:rsidR="00065297">
              <w:rPr>
                <w:rFonts w:ascii="Arial" w:eastAsia="Arial" w:hAnsi="Arial" w:cs="Arial"/>
                <w:spacing w:val="-7"/>
              </w:rPr>
              <w:t>’</w:t>
            </w:r>
            <w:r w:rsidRPr="007A0821">
              <w:rPr>
                <w:rFonts w:ascii="Arial" w:eastAsia="Arial" w:hAnsi="Arial" w:cs="Arial"/>
                <w:spacing w:val="-7"/>
              </w:rPr>
              <w:t>s</w:t>
            </w:r>
            <w:proofErr w:type="spellEnd"/>
            <w:r w:rsidRPr="007A0821">
              <w:rPr>
                <w:rFonts w:ascii="Arial" w:eastAsia="Arial" w:hAnsi="Arial" w:cs="Arial"/>
                <w:spacing w:val="-7"/>
              </w:rPr>
              <w:t xml:space="preserve"> </w:t>
            </w:r>
            <w:r w:rsidR="007A0821" w:rsidRPr="007A0821">
              <w:rPr>
                <w:rFonts w:ascii="Arial" w:eastAsia="Arial" w:hAnsi="Arial" w:cs="Arial"/>
                <w:spacing w:val="-7"/>
              </w:rPr>
              <w:t xml:space="preserve">cyber </w:t>
            </w:r>
            <w:r w:rsidRPr="007A0821">
              <w:rPr>
                <w:rFonts w:ascii="Arial" w:eastAsia="Arial" w:hAnsi="Arial" w:cs="Arial"/>
                <w:spacing w:val="-7"/>
              </w:rPr>
              <w:t xml:space="preserve">security </w:t>
            </w:r>
            <w:r w:rsidR="00065297">
              <w:rPr>
                <w:rFonts w:ascii="Arial" w:eastAsia="Arial" w:hAnsi="Arial" w:cs="Arial"/>
                <w:spacing w:val="-7"/>
              </w:rPr>
              <w:t>system and incident response plan</w:t>
            </w:r>
            <w:r w:rsidR="007A0821" w:rsidRPr="007A0821">
              <w:rPr>
                <w:rFonts w:ascii="Arial" w:eastAsia="Arial" w:hAnsi="Arial" w:cs="Arial"/>
                <w:spacing w:val="-7"/>
              </w:rPr>
              <w:t>.</w:t>
            </w:r>
          </w:p>
          <w:p w14:paraId="26D16088" w14:textId="77777777" w:rsidR="008912D9" w:rsidRPr="008912D9" w:rsidRDefault="008912D9" w:rsidP="008912D9">
            <w:pPr>
              <w:pStyle w:val="ListParagraph"/>
              <w:tabs>
                <w:tab w:val="left" w:pos="36"/>
              </w:tabs>
              <w:spacing w:before="120" w:after="120" w:line="240" w:lineRule="auto"/>
              <w:ind w:left="743" w:right="658"/>
              <w:rPr>
                <w:rFonts w:ascii="Arial" w:hAnsi="Arial" w:cs="Arial"/>
              </w:rPr>
            </w:pPr>
          </w:p>
          <w:p w14:paraId="4B0C8561" w14:textId="41AE6BDA" w:rsidR="000F6F4C" w:rsidRPr="007A0821" w:rsidRDefault="000F6F4C" w:rsidP="008912D9">
            <w:pPr>
              <w:pStyle w:val="ListParagraph"/>
              <w:tabs>
                <w:tab w:val="left" w:pos="36"/>
              </w:tabs>
              <w:spacing w:before="120" w:after="120" w:line="240" w:lineRule="auto"/>
              <w:ind w:left="57" w:right="658"/>
              <w:rPr>
                <w:rFonts w:ascii="Arial" w:hAnsi="Arial" w:cs="Arial"/>
              </w:rPr>
            </w:pPr>
            <w:r w:rsidRPr="007A0821">
              <w:rPr>
                <w:rFonts w:ascii="Arial" w:hAnsi="Arial" w:cs="Arial"/>
              </w:rPr>
              <w:t>The Volume of Learning for the Certificate IV in Cyber Security is typically 0.5 - 2 years.  This incorporates structured training delivery and opportunities for practice and reinforce</w:t>
            </w:r>
            <w:r w:rsidR="008912D9">
              <w:rPr>
                <w:rFonts w:ascii="Arial" w:hAnsi="Arial" w:cs="Arial"/>
              </w:rPr>
              <w:t>ment of skills including,</w:t>
            </w:r>
            <w:r w:rsidRPr="007A0821">
              <w:rPr>
                <w:rFonts w:ascii="Arial" w:hAnsi="Arial" w:cs="Arial"/>
              </w:rPr>
              <w:t xml:space="preserve"> self-directed study, research</w:t>
            </w:r>
            <w:r w:rsidR="007A0821">
              <w:rPr>
                <w:rFonts w:ascii="Arial" w:hAnsi="Arial" w:cs="Arial"/>
              </w:rPr>
              <w:t>, project work</w:t>
            </w:r>
            <w:r w:rsidRPr="007A0821">
              <w:rPr>
                <w:rFonts w:ascii="Arial" w:hAnsi="Arial" w:cs="Arial"/>
              </w:rPr>
              <w:t xml:space="preserve"> and written assignments.</w:t>
            </w:r>
          </w:p>
          <w:p w14:paraId="46FF95D0" w14:textId="2774A521" w:rsidR="00251BD4" w:rsidRPr="000F6F4C" w:rsidRDefault="00251BD4" w:rsidP="008912D9">
            <w:pPr>
              <w:pStyle w:val="ListParagraph"/>
              <w:spacing w:before="120" w:after="0" w:line="240" w:lineRule="auto"/>
              <w:ind w:left="459" w:right="658"/>
              <w:rPr>
                <w:rStyle w:val="Heading3Char"/>
              </w:rPr>
            </w:pPr>
          </w:p>
        </w:tc>
      </w:tr>
      <w:tr w:rsidR="00AA209D" w:rsidRPr="00E00AC0" w14:paraId="44A2C12E" w14:textId="77777777" w:rsidTr="00827167">
        <w:trPr>
          <w:trHeight w:val="1508"/>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1AA7541" w14:textId="046C0B6B" w:rsidR="00AA209D" w:rsidRPr="00E00AC0" w:rsidRDefault="0073612A" w:rsidP="0073612A">
            <w:pPr>
              <w:pStyle w:val="Heading3"/>
            </w:pPr>
            <w:bookmarkStart w:id="50" w:name="_Toc483299887"/>
            <w:bookmarkStart w:id="51" w:name="_Toc483303338"/>
            <w:bookmarkStart w:id="52" w:name="_Toc483304367"/>
            <w:bookmarkStart w:id="53" w:name="_Toc483304922"/>
            <w:bookmarkStart w:id="54" w:name="_Toc484515745"/>
            <w:bookmarkStart w:id="55" w:name="_Toc484523029"/>
            <w:r>
              <w:t xml:space="preserve">4.2 </w:t>
            </w:r>
            <w:r w:rsidR="00AA209D" w:rsidRPr="00E00AC0">
              <w:t>Employability skills</w:t>
            </w:r>
            <w:bookmarkEnd w:id="50"/>
            <w:bookmarkEnd w:id="51"/>
            <w:bookmarkEnd w:id="52"/>
            <w:bookmarkEnd w:id="53"/>
            <w:bookmarkEnd w:id="54"/>
            <w:bookmarkEnd w:id="55"/>
            <w:r w:rsidR="00AA209D" w:rsidRPr="00E00AC0">
              <w:t xml:space="preserve">  </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60EE7E" w14:textId="77777777" w:rsidR="00AA209D" w:rsidRPr="00E00AC0" w:rsidRDefault="00AA209D" w:rsidP="00AA209D">
            <w:pPr>
              <w:spacing w:before="240" w:line="240" w:lineRule="auto"/>
              <w:rPr>
                <w:rFonts w:ascii="Arial" w:hAnsi="Arial" w:cs="Arial"/>
                <w:i/>
              </w:rPr>
            </w:pPr>
            <w:r w:rsidRPr="00E00AC0">
              <w:rPr>
                <w:rFonts w:ascii="Arial" w:hAnsi="Arial" w:cs="Arial"/>
                <w:i/>
              </w:rPr>
              <w:t>Standard 4 AQTF Standards for Accredited Courses</w:t>
            </w:r>
          </w:p>
          <w:p w14:paraId="48AA343C" w14:textId="6E4D8604" w:rsidR="00AA209D" w:rsidRPr="00E00AC0" w:rsidRDefault="00AA209D" w:rsidP="00C36CD6">
            <w:pPr>
              <w:spacing w:before="240" w:line="240" w:lineRule="auto"/>
              <w:rPr>
                <w:rFonts w:ascii="Arial" w:hAnsi="Arial" w:cs="Arial"/>
              </w:rPr>
            </w:pPr>
            <w:r w:rsidRPr="00E00AC0">
              <w:rPr>
                <w:rFonts w:ascii="Arial" w:hAnsi="Arial" w:cs="Arial"/>
              </w:rPr>
              <w:t xml:space="preserve">The Employability Skills for the Certificate IV in </w:t>
            </w:r>
            <w:r w:rsidR="00C93FA1">
              <w:rPr>
                <w:rFonts w:ascii="Arial" w:hAnsi="Arial" w:cs="Arial"/>
              </w:rPr>
              <w:t>Cyber Security</w:t>
            </w:r>
            <w:r w:rsidR="00C36CD6">
              <w:rPr>
                <w:rFonts w:ascii="Arial" w:hAnsi="Arial" w:cs="Arial"/>
              </w:rPr>
              <w:t xml:space="preserve"> </w:t>
            </w:r>
            <w:r w:rsidR="003A0EF0">
              <w:rPr>
                <w:rFonts w:ascii="Arial" w:hAnsi="Arial" w:cs="Arial"/>
              </w:rPr>
              <w:t xml:space="preserve">are </w:t>
            </w:r>
            <w:proofErr w:type="spellStart"/>
            <w:r w:rsidR="003A0EF0">
              <w:rPr>
                <w:rFonts w:ascii="Arial" w:hAnsi="Arial" w:cs="Arial"/>
              </w:rPr>
              <w:t>summarised</w:t>
            </w:r>
            <w:proofErr w:type="spellEnd"/>
            <w:r w:rsidR="003A0EF0">
              <w:rPr>
                <w:rFonts w:ascii="Arial" w:hAnsi="Arial" w:cs="Arial"/>
              </w:rPr>
              <w:t xml:space="preserve"> in Table 1</w:t>
            </w:r>
            <w:r w:rsidRPr="00E00AC0">
              <w:rPr>
                <w:rFonts w:ascii="Arial" w:hAnsi="Arial" w:cs="Arial"/>
              </w:rPr>
              <w:t>.</w:t>
            </w:r>
          </w:p>
        </w:tc>
      </w:tr>
      <w:tr w:rsidR="00A82C23" w:rsidRPr="00E00AC0" w14:paraId="017390AD"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01"/>
        </w:trPr>
        <w:tc>
          <w:tcPr>
            <w:tcW w:w="1105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EF68729" w14:textId="54874E5E" w:rsidR="00C13055" w:rsidRPr="00C13055" w:rsidRDefault="003A0EF0" w:rsidP="008912D9">
            <w:pPr>
              <w:spacing w:before="120" w:after="0" w:line="240" w:lineRule="auto"/>
              <w:ind w:left="160" w:right="257"/>
              <w:rPr>
                <w:rFonts w:ascii="Arial" w:eastAsia="Arial" w:hAnsi="Arial" w:cs="Arial"/>
                <w:b/>
                <w:bCs/>
              </w:rPr>
            </w:pPr>
            <w:r>
              <w:rPr>
                <w:rFonts w:ascii="Arial" w:eastAsia="Arial" w:hAnsi="Arial" w:cs="Arial"/>
                <w:b/>
                <w:bCs/>
              </w:rPr>
              <w:t>Table 1</w:t>
            </w:r>
            <w:r w:rsidR="00C13055" w:rsidRPr="00C13055">
              <w:rPr>
                <w:rFonts w:ascii="Arial" w:eastAsia="Arial" w:hAnsi="Arial" w:cs="Arial"/>
                <w:b/>
                <w:bCs/>
              </w:rPr>
              <w:t>: Summary of the Employability Skills for the Certificate IV in Cyber Security</w:t>
            </w:r>
          </w:p>
          <w:p w14:paraId="7C413D48" w14:textId="7027D716" w:rsidR="00A82C23" w:rsidRDefault="00C13055" w:rsidP="00837EFE">
            <w:pPr>
              <w:spacing w:before="120" w:after="120" w:line="240" w:lineRule="auto"/>
              <w:ind w:left="160" w:right="257"/>
              <w:rPr>
                <w:rFonts w:ascii="Arial" w:eastAsia="Arial" w:hAnsi="Arial" w:cs="Arial"/>
                <w:b/>
                <w:bCs/>
              </w:rPr>
            </w:pPr>
            <w:r w:rsidRPr="00C13055">
              <w:rPr>
                <w:rFonts w:ascii="Arial" w:eastAsia="Arial" w:hAnsi="Arial" w:cs="Arial"/>
                <w:bCs/>
              </w:rPr>
              <w:t xml:space="preserve">The following table contains a summary of the employability skills for this course. This table should be interpreted in conjunction with the detailed requirements of each unit of competency packaged in this course. The outcomes described here </w:t>
            </w:r>
            <w:r w:rsidR="008912D9">
              <w:rPr>
                <w:rFonts w:ascii="Arial" w:eastAsia="Arial" w:hAnsi="Arial" w:cs="Arial"/>
                <w:bCs/>
              </w:rPr>
              <w:t>are broad industry requirements.</w:t>
            </w:r>
          </w:p>
          <w:p w14:paraId="59E6AC79" w14:textId="77777777" w:rsidR="00A82C23" w:rsidRPr="00E00AC0" w:rsidRDefault="00A82C23" w:rsidP="000611B3">
            <w:pPr>
              <w:spacing w:after="0" w:line="240" w:lineRule="auto"/>
              <w:ind w:left="160" w:right="257"/>
              <w:rPr>
                <w:rFonts w:ascii="Arial" w:eastAsia="Arial" w:hAnsi="Arial" w:cs="Arial"/>
                <w:b/>
                <w:bCs/>
              </w:rPr>
            </w:pPr>
          </w:p>
        </w:tc>
      </w:tr>
      <w:tr w:rsidR="000858C7" w:rsidRPr="00E00AC0" w14:paraId="58D17B7E"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9"/>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B0C553B" w14:textId="77777777" w:rsidR="000858C7" w:rsidRPr="00E00AC0" w:rsidRDefault="000858C7" w:rsidP="000858C7">
            <w:pPr>
              <w:spacing w:after="0" w:line="240" w:lineRule="auto"/>
              <w:rPr>
                <w:rFonts w:ascii="Arial" w:hAnsi="Arial" w:cs="Arial"/>
              </w:rPr>
            </w:pPr>
          </w:p>
          <w:p w14:paraId="432E75BA" w14:textId="77777777" w:rsidR="000858C7" w:rsidRPr="00E00AC0" w:rsidRDefault="000858C7" w:rsidP="000858C7">
            <w:pPr>
              <w:spacing w:after="0" w:line="240" w:lineRule="auto"/>
              <w:ind w:left="160" w:right="-20"/>
              <w:rPr>
                <w:rFonts w:ascii="Arial" w:eastAsia="Arial" w:hAnsi="Arial" w:cs="Arial"/>
              </w:rPr>
            </w:pPr>
            <w:r w:rsidRPr="00E00AC0">
              <w:rPr>
                <w:rFonts w:ascii="Arial" w:eastAsia="Arial" w:hAnsi="Arial" w:cs="Arial"/>
                <w:b/>
                <w:bCs/>
              </w:rPr>
              <w:t>Empl</w:t>
            </w:r>
            <w:r w:rsidRPr="00E00AC0">
              <w:rPr>
                <w:rFonts w:ascii="Arial" w:eastAsia="Arial" w:hAnsi="Arial" w:cs="Arial"/>
                <w:b/>
                <w:bCs/>
                <w:spacing w:val="1"/>
              </w:rPr>
              <w:t>o</w:t>
            </w:r>
            <w:r w:rsidRPr="00E00AC0">
              <w:rPr>
                <w:rFonts w:ascii="Arial" w:eastAsia="Arial" w:hAnsi="Arial" w:cs="Arial"/>
                <w:b/>
                <w:bCs/>
                <w:spacing w:val="-2"/>
              </w:rPr>
              <w:t>y</w:t>
            </w:r>
            <w:r w:rsidRPr="00E00AC0">
              <w:rPr>
                <w:rFonts w:ascii="Arial" w:eastAsia="Arial" w:hAnsi="Arial" w:cs="Arial"/>
                <w:b/>
                <w:bCs/>
                <w:spacing w:val="3"/>
              </w:rPr>
              <w:t>a</w:t>
            </w:r>
            <w:r w:rsidRPr="00E00AC0">
              <w:rPr>
                <w:rFonts w:ascii="Arial" w:eastAsia="Arial" w:hAnsi="Arial" w:cs="Arial"/>
                <w:b/>
                <w:bCs/>
              </w:rPr>
              <w:t>bili</w:t>
            </w:r>
            <w:r w:rsidRPr="00E00AC0">
              <w:rPr>
                <w:rFonts w:ascii="Arial" w:eastAsia="Arial" w:hAnsi="Arial" w:cs="Arial"/>
                <w:b/>
                <w:bCs/>
                <w:spacing w:val="2"/>
              </w:rPr>
              <w:t>t</w:t>
            </w:r>
            <w:r w:rsidRPr="00E00AC0">
              <w:rPr>
                <w:rFonts w:ascii="Arial" w:eastAsia="Arial" w:hAnsi="Arial" w:cs="Arial"/>
                <w:b/>
                <w:bCs/>
              </w:rPr>
              <w:t>y</w:t>
            </w:r>
            <w:r w:rsidRPr="00E00AC0">
              <w:rPr>
                <w:rFonts w:ascii="Arial" w:eastAsia="Arial" w:hAnsi="Arial" w:cs="Arial"/>
                <w:b/>
                <w:bCs/>
                <w:spacing w:val="-1"/>
              </w:rPr>
              <w:t xml:space="preserve"> </w:t>
            </w:r>
            <w:r w:rsidRPr="00E00AC0">
              <w:rPr>
                <w:rFonts w:ascii="Arial" w:eastAsia="Arial" w:hAnsi="Arial" w:cs="Arial"/>
                <w:b/>
                <w:bCs/>
              </w:rPr>
              <w:t>Ski</w:t>
            </w:r>
            <w:r w:rsidRPr="00E00AC0">
              <w:rPr>
                <w:rFonts w:ascii="Arial" w:eastAsia="Arial" w:hAnsi="Arial" w:cs="Arial"/>
                <w:b/>
                <w:bCs/>
                <w:spacing w:val="1"/>
              </w:rPr>
              <w:t>l</w:t>
            </w:r>
            <w:r w:rsidRPr="00E00AC0">
              <w:rPr>
                <w:rFonts w:ascii="Arial" w:eastAsia="Arial" w:hAnsi="Arial" w:cs="Arial"/>
                <w:b/>
                <w:bCs/>
              </w:rPr>
              <w:t>ls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672A5F" w14:textId="77777777" w:rsidR="000858C7" w:rsidRPr="00E00AC0" w:rsidRDefault="000858C7" w:rsidP="008912D9">
            <w:pPr>
              <w:spacing w:before="120" w:after="0" w:line="240" w:lineRule="auto"/>
              <w:ind w:left="160" w:right="257"/>
              <w:rPr>
                <w:rFonts w:ascii="Arial" w:eastAsia="Arial" w:hAnsi="Arial" w:cs="Arial"/>
              </w:rPr>
            </w:pPr>
            <w:r w:rsidRPr="00E00AC0">
              <w:rPr>
                <w:rFonts w:ascii="Arial" w:eastAsia="Arial" w:hAnsi="Arial" w:cs="Arial"/>
                <w:b/>
                <w:bCs/>
              </w:rPr>
              <w:t>Industr</w:t>
            </w:r>
            <w:r w:rsidRPr="00E00AC0">
              <w:rPr>
                <w:rFonts w:ascii="Arial" w:eastAsia="Arial" w:hAnsi="Arial" w:cs="Arial"/>
                <w:b/>
                <w:bCs/>
                <w:spacing w:val="-7"/>
              </w:rPr>
              <w:t>y</w:t>
            </w:r>
            <w:r w:rsidRPr="00E00AC0">
              <w:rPr>
                <w:rFonts w:ascii="Arial" w:eastAsia="Arial" w:hAnsi="Arial" w:cs="Arial"/>
                <w:b/>
                <w:bCs/>
              </w:rPr>
              <w:t>/enterprise</w:t>
            </w:r>
            <w:r w:rsidRPr="00E00AC0">
              <w:rPr>
                <w:rFonts w:ascii="Arial" w:eastAsia="Arial" w:hAnsi="Arial" w:cs="Arial"/>
                <w:b/>
                <w:bCs/>
                <w:spacing w:val="8"/>
              </w:rPr>
              <w:t xml:space="preserve"> </w:t>
            </w:r>
            <w:r w:rsidRPr="00E00AC0">
              <w:rPr>
                <w:rFonts w:ascii="Arial" w:eastAsia="Arial" w:hAnsi="Arial" w:cs="Arial"/>
                <w:b/>
                <w:bCs/>
              </w:rPr>
              <w:t>re</w:t>
            </w:r>
            <w:r w:rsidRPr="00E00AC0">
              <w:rPr>
                <w:rFonts w:ascii="Arial" w:eastAsia="Arial" w:hAnsi="Arial" w:cs="Arial"/>
                <w:b/>
                <w:bCs/>
                <w:spacing w:val="-1"/>
              </w:rPr>
              <w:t>q</w:t>
            </w:r>
            <w:r w:rsidRPr="00E00AC0">
              <w:rPr>
                <w:rFonts w:ascii="Arial" w:eastAsia="Arial" w:hAnsi="Arial" w:cs="Arial"/>
                <w:b/>
                <w:bCs/>
              </w:rPr>
              <w:t>uireme</w:t>
            </w:r>
            <w:r w:rsidRPr="00E00AC0">
              <w:rPr>
                <w:rFonts w:ascii="Arial" w:eastAsia="Arial" w:hAnsi="Arial" w:cs="Arial"/>
                <w:b/>
                <w:bCs/>
                <w:spacing w:val="-2"/>
              </w:rPr>
              <w:t>n</w:t>
            </w:r>
            <w:r w:rsidRPr="00E00AC0">
              <w:rPr>
                <w:rFonts w:ascii="Arial" w:eastAsia="Arial" w:hAnsi="Arial" w:cs="Arial"/>
                <w:b/>
                <w:bCs/>
              </w:rPr>
              <w:t xml:space="preserve">ts </w:t>
            </w:r>
            <w:r w:rsidRPr="00E00AC0">
              <w:rPr>
                <w:rFonts w:ascii="Arial" w:eastAsia="Arial" w:hAnsi="Arial" w:cs="Arial"/>
                <w:b/>
                <w:bCs/>
                <w:spacing w:val="1"/>
              </w:rPr>
              <w:t>f</w:t>
            </w:r>
            <w:r w:rsidRPr="00E00AC0">
              <w:rPr>
                <w:rFonts w:ascii="Arial" w:eastAsia="Arial" w:hAnsi="Arial" w:cs="Arial"/>
                <w:b/>
                <w:bCs/>
              </w:rPr>
              <w:t>or this</w:t>
            </w:r>
            <w:r w:rsidRPr="00E00AC0">
              <w:rPr>
                <w:rFonts w:ascii="Arial" w:eastAsia="Arial" w:hAnsi="Arial" w:cs="Arial"/>
                <w:b/>
                <w:bCs/>
                <w:spacing w:val="-10"/>
              </w:rPr>
              <w:t xml:space="preserve"> </w:t>
            </w:r>
            <w:r w:rsidRPr="00E00AC0">
              <w:rPr>
                <w:rFonts w:ascii="Arial" w:eastAsia="Arial" w:hAnsi="Arial" w:cs="Arial"/>
                <w:b/>
                <w:bCs/>
              </w:rPr>
              <w:t>qualification</w:t>
            </w:r>
            <w:r w:rsidRPr="00E00AC0">
              <w:rPr>
                <w:rFonts w:ascii="Arial" w:eastAsia="Arial" w:hAnsi="Arial" w:cs="Arial"/>
                <w:b/>
                <w:bCs/>
                <w:spacing w:val="14"/>
              </w:rPr>
              <w:t xml:space="preserve"> </w:t>
            </w:r>
            <w:r w:rsidRPr="00E00AC0">
              <w:rPr>
                <w:rFonts w:ascii="Arial" w:eastAsia="Arial" w:hAnsi="Arial" w:cs="Arial"/>
                <w:b/>
                <w:bCs/>
              </w:rPr>
              <w:t>include</w:t>
            </w:r>
            <w:r w:rsidRPr="00E00AC0">
              <w:rPr>
                <w:rFonts w:ascii="Arial" w:eastAsia="Arial" w:hAnsi="Arial" w:cs="Arial"/>
                <w:b/>
                <w:bCs/>
                <w:spacing w:val="-1"/>
              </w:rPr>
              <w:t xml:space="preserve"> </w:t>
            </w:r>
            <w:r w:rsidRPr="00E00AC0">
              <w:rPr>
                <w:rFonts w:ascii="Arial" w:eastAsia="Arial" w:hAnsi="Arial" w:cs="Arial"/>
                <w:b/>
                <w:bCs/>
              </w:rPr>
              <w:t>t</w:t>
            </w:r>
            <w:r w:rsidRPr="00E00AC0">
              <w:rPr>
                <w:rFonts w:ascii="Arial" w:eastAsia="Arial" w:hAnsi="Arial" w:cs="Arial"/>
                <w:b/>
                <w:bCs/>
                <w:spacing w:val="-4"/>
              </w:rPr>
              <w:t>h</w:t>
            </w:r>
            <w:r w:rsidRPr="00E00AC0">
              <w:rPr>
                <w:rFonts w:ascii="Arial" w:eastAsia="Arial" w:hAnsi="Arial" w:cs="Arial"/>
                <w:b/>
                <w:bCs/>
              </w:rPr>
              <w:t>e foll</w:t>
            </w:r>
            <w:r w:rsidRPr="00E00AC0">
              <w:rPr>
                <w:rFonts w:ascii="Arial" w:eastAsia="Arial" w:hAnsi="Arial" w:cs="Arial"/>
                <w:b/>
                <w:bCs/>
                <w:spacing w:val="-4"/>
              </w:rPr>
              <w:t>o</w:t>
            </w:r>
            <w:r w:rsidRPr="00E00AC0">
              <w:rPr>
                <w:rFonts w:ascii="Arial" w:eastAsia="Arial" w:hAnsi="Arial" w:cs="Arial"/>
                <w:b/>
                <w:bCs/>
                <w:spacing w:val="5"/>
              </w:rPr>
              <w:t>w</w:t>
            </w:r>
            <w:r w:rsidRPr="00E00AC0">
              <w:rPr>
                <w:rFonts w:ascii="Arial" w:eastAsia="Arial" w:hAnsi="Arial" w:cs="Arial"/>
                <w:b/>
                <w:bCs/>
                <w:spacing w:val="-2"/>
              </w:rPr>
              <w:t>i</w:t>
            </w:r>
            <w:r w:rsidRPr="00E00AC0">
              <w:rPr>
                <w:rFonts w:ascii="Arial" w:eastAsia="Arial" w:hAnsi="Arial" w:cs="Arial"/>
                <w:b/>
                <w:bCs/>
                <w:spacing w:val="-5"/>
              </w:rPr>
              <w:t>n</w:t>
            </w:r>
            <w:r w:rsidRPr="00E00AC0">
              <w:rPr>
                <w:rFonts w:ascii="Arial" w:eastAsia="Arial" w:hAnsi="Arial" w:cs="Arial"/>
                <w:b/>
                <w:bCs/>
              </w:rPr>
              <w:t xml:space="preserve">g </w:t>
            </w:r>
            <w:r w:rsidRPr="00E00AC0">
              <w:rPr>
                <w:rFonts w:ascii="Arial" w:eastAsia="Arial" w:hAnsi="Arial" w:cs="Arial"/>
                <w:b/>
                <w:bCs/>
                <w:spacing w:val="1"/>
              </w:rPr>
              <w:t>f</w:t>
            </w:r>
            <w:r w:rsidRPr="00E00AC0">
              <w:rPr>
                <w:rFonts w:ascii="Arial" w:eastAsia="Arial" w:hAnsi="Arial" w:cs="Arial"/>
                <w:b/>
                <w:bCs/>
                <w:spacing w:val="-1"/>
              </w:rPr>
              <w:t>ac</w:t>
            </w:r>
            <w:r w:rsidRPr="00E00AC0">
              <w:rPr>
                <w:rFonts w:ascii="Arial" w:eastAsia="Arial" w:hAnsi="Arial" w:cs="Arial"/>
                <w:b/>
                <w:bCs/>
              </w:rPr>
              <w:t>e</w:t>
            </w:r>
            <w:r w:rsidRPr="00E00AC0">
              <w:rPr>
                <w:rFonts w:ascii="Arial" w:eastAsia="Arial" w:hAnsi="Arial" w:cs="Arial"/>
                <w:b/>
                <w:bCs/>
                <w:spacing w:val="1"/>
              </w:rPr>
              <w:t>t</w:t>
            </w:r>
            <w:r w:rsidRPr="00E00AC0">
              <w:rPr>
                <w:rFonts w:ascii="Arial" w:eastAsia="Arial" w:hAnsi="Arial" w:cs="Arial"/>
                <w:b/>
                <w:bCs/>
              </w:rPr>
              <w:t>s.</w:t>
            </w:r>
            <w:r w:rsidRPr="00E00AC0">
              <w:rPr>
                <w:rFonts w:ascii="Arial" w:eastAsia="Arial" w:hAnsi="Arial" w:cs="Arial"/>
                <w:b/>
                <w:bCs/>
                <w:spacing w:val="-1"/>
              </w:rPr>
              <w:t xml:space="preserve"> </w:t>
            </w:r>
            <w:r w:rsidRPr="00E00AC0">
              <w:rPr>
                <w:rFonts w:ascii="Arial" w:eastAsia="Arial" w:hAnsi="Arial" w:cs="Arial"/>
                <w:b/>
                <w:bCs/>
                <w:spacing w:val="8"/>
              </w:rPr>
              <w:t>O</w:t>
            </w:r>
            <w:r w:rsidRPr="00E00AC0">
              <w:rPr>
                <w:rFonts w:ascii="Arial" w:eastAsia="Arial" w:hAnsi="Arial" w:cs="Arial"/>
                <w:b/>
                <w:bCs/>
              </w:rPr>
              <w:t>n s</w:t>
            </w:r>
            <w:r w:rsidRPr="00E00AC0">
              <w:rPr>
                <w:rFonts w:ascii="Arial" w:eastAsia="Arial" w:hAnsi="Arial" w:cs="Arial"/>
                <w:b/>
                <w:bCs/>
                <w:spacing w:val="-1"/>
              </w:rPr>
              <w:t>u</w:t>
            </w:r>
            <w:r w:rsidRPr="00E00AC0">
              <w:rPr>
                <w:rFonts w:ascii="Arial" w:eastAsia="Arial" w:hAnsi="Arial" w:cs="Arial"/>
                <w:b/>
                <w:bCs/>
              </w:rPr>
              <w:t>c</w:t>
            </w:r>
            <w:r w:rsidRPr="00E00AC0">
              <w:rPr>
                <w:rFonts w:ascii="Arial" w:eastAsia="Arial" w:hAnsi="Arial" w:cs="Arial"/>
                <w:b/>
                <w:bCs/>
                <w:spacing w:val="-1"/>
              </w:rPr>
              <w:t>c</w:t>
            </w:r>
            <w:r w:rsidRPr="00E00AC0">
              <w:rPr>
                <w:rFonts w:ascii="Arial" w:eastAsia="Arial" w:hAnsi="Arial" w:cs="Arial"/>
                <w:b/>
                <w:bCs/>
              </w:rPr>
              <w:t>essf</w:t>
            </w:r>
            <w:r w:rsidRPr="00E00AC0">
              <w:rPr>
                <w:rFonts w:ascii="Arial" w:eastAsia="Arial" w:hAnsi="Arial" w:cs="Arial"/>
                <w:b/>
                <w:bCs/>
                <w:spacing w:val="-2"/>
              </w:rPr>
              <w:t>u</w:t>
            </w:r>
            <w:r w:rsidRPr="00E00AC0">
              <w:rPr>
                <w:rFonts w:ascii="Arial" w:eastAsia="Arial" w:hAnsi="Arial" w:cs="Arial"/>
                <w:b/>
                <w:bCs/>
              </w:rPr>
              <w:t>l complet</w:t>
            </w:r>
            <w:r w:rsidRPr="00E00AC0">
              <w:rPr>
                <w:rFonts w:ascii="Arial" w:eastAsia="Arial" w:hAnsi="Arial" w:cs="Arial"/>
                <w:b/>
                <w:bCs/>
                <w:spacing w:val="-1"/>
              </w:rPr>
              <w:t>i</w:t>
            </w:r>
            <w:r w:rsidRPr="00E00AC0">
              <w:rPr>
                <w:rFonts w:ascii="Arial" w:eastAsia="Arial" w:hAnsi="Arial" w:cs="Arial"/>
                <w:b/>
                <w:bCs/>
                <w:spacing w:val="-10"/>
              </w:rPr>
              <w:t>o</w:t>
            </w:r>
            <w:r w:rsidRPr="00E00AC0">
              <w:rPr>
                <w:rFonts w:ascii="Arial" w:eastAsia="Arial" w:hAnsi="Arial" w:cs="Arial"/>
                <w:b/>
                <w:bCs/>
              </w:rPr>
              <w:t>n of the</w:t>
            </w:r>
            <w:r w:rsidRPr="00E00AC0">
              <w:rPr>
                <w:rFonts w:ascii="Arial" w:eastAsia="Arial" w:hAnsi="Arial" w:cs="Arial"/>
                <w:b/>
                <w:bCs/>
                <w:spacing w:val="-2"/>
              </w:rPr>
              <w:t xml:space="preserve"> </w:t>
            </w:r>
            <w:r w:rsidRPr="00E00AC0">
              <w:rPr>
                <w:rFonts w:ascii="Arial" w:eastAsia="Arial" w:hAnsi="Arial" w:cs="Arial"/>
                <w:b/>
                <w:bCs/>
              </w:rPr>
              <w:t>course a gradu</w:t>
            </w:r>
            <w:r w:rsidRPr="00E00AC0">
              <w:rPr>
                <w:rFonts w:ascii="Arial" w:eastAsia="Arial" w:hAnsi="Arial" w:cs="Arial"/>
                <w:b/>
                <w:bCs/>
                <w:spacing w:val="-1"/>
              </w:rPr>
              <w:t>a</w:t>
            </w:r>
            <w:r w:rsidRPr="00E00AC0">
              <w:rPr>
                <w:rFonts w:ascii="Arial" w:eastAsia="Arial" w:hAnsi="Arial" w:cs="Arial"/>
                <w:b/>
                <w:bCs/>
                <w:spacing w:val="-4"/>
              </w:rPr>
              <w:t>t</w:t>
            </w:r>
            <w:r w:rsidRPr="00E00AC0">
              <w:rPr>
                <w:rFonts w:ascii="Arial" w:eastAsia="Arial" w:hAnsi="Arial" w:cs="Arial"/>
                <w:b/>
                <w:bCs/>
              </w:rPr>
              <w:t>e s</w:t>
            </w:r>
            <w:r w:rsidRPr="00E00AC0">
              <w:rPr>
                <w:rFonts w:ascii="Arial" w:eastAsia="Arial" w:hAnsi="Arial" w:cs="Arial"/>
                <w:b/>
                <w:bCs/>
                <w:spacing w:val="-1"/>
              </w:rPr>
              <w:t>h</w:t>
            </w:r>
            <w:r w:rsidRPr="00E00AC0">
              <w:rPr>
                <w:rFonts w:ascii="Arial" w:eastAsia="Arial" w:hAnsi="Arial" w:cs="Arial"/>
                <w:b/>
                <w:bCs/>
              </w:rPr>
              <w:t>ould be</w:t>
            </w:r>
            <w:r w:rsidRPr="00E00AC0">
              <w:rPr>
                <w:rFonts w:ascii="Arial" w:eastAsia="Arial" w:hAnsi="Arial" w:cs="Arial"/>
                <w:b/>
                <w:bCs/>
                <w:spacing w:val="8"/>
              </w:rPr>
              <w:t xml:space="preserve"> </w:t>
            </w:r>
            <w:r w:rsidRPr="00E00AC0">
              <w:rPr>
                <w:rFonts w:ascii="Arial" w:eastAsia="Arial" w:hAnsi="Arial" w:cs="Arial"/>
                <w:b/>
                <w:bCs/>
              </w:rPr>
              <w:t>able</w:t>
            </w:r>
            <w:r w:rsidRPr="00E00AC0">
              <w:rPr>
                <w:rFonts w:ascii="Arial" w:eastAsia="Arial" w:hAnsi="Arial" w:cs="Arial"/>
                <w:b/>
                <w:bCs/>
                <w:spacing w:val="-1"/>
              </w:rPr>
              <w:t xml:space="preserve"> </w:t>
            </w:r>
            <w:r w:rsidRPr="00E00AC0">
              <w:rPr>
                <w:rFonts w:ascii="Arial" w:eastAsia="Arial" w:hAnsi="Arial" w:cs="Arial"/>
                <w:b/>
                <w:bCs/>
              </w:rPr>
              <w:t>to:</w:t>
            </w:r>
          </w:p>
        </w:tc>
      </w:tr>
      <w:tr w:rsidR="000858C7" w:rsidRPr="00E00AC0" w14:paraId="3C86CA05"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486"/>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7B69B6"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lastRenderedPageBreak/>
              <w:t>Com</w:t>
            </w:r>
            <w:r w:rsidRPr="00E00AC0">
              <w:rPr>
                <w:rFonts w:ascii="Arial" w:eastAsia="Arial" w:hAnsi="Arial" w:cs="Arial"/>
                <w:spacing w:val="1"/>
              </w:rPr>
              <w:t>m</w:t>
            </w:r>
            <w:r w:rsidRPr="00E00AC0">
              <w:rPr>
                <w:rFonts w:ascii="Arial" w:eastAsia="Arial" w:hAnsi="Arial" w:cs="Arial"/>
              </w:rPr>
              <w:t>un</w:t>
            </w:r>
            <w:r w:rsidRPr="00E00AC0">
              <w:rPr>
                <w:rFonts w:ascii="Arial" w:eastAsia="Arial" w:hAnsi="Arial" w:cs="Arial"/>
                <w:spacing w:val="-1"/>
              </w:rPr>
              <w:t>i</w:t>
            </w:r>
            <w:r w:rsidRPr="00E00AC0">
              <w:rPr>
                <w:rFonts w:ascii="Arial" w:eastAsia="Arial" w:hAnsi="Arial" w:cs="Arial"/>
              </w:rPr>
              <w:t>cat</w:t>
            </w:r>
            <w:r w:rsidRPr="00E00AC0">
              <w:rPr>
                <w:rFonts w:ascii="Arial" w:eastAsia="Arial" w:hAnsi="Arial" w:cs="Arial"/>
                <w:spacing w:val="-1"/>
              </w:rPr>
              <w:t>i</w:t>
            </w:r>
            <w:r w:rsidRPr="00E00AC0">
              <w:rPr>
                <w:rFonts w:ascii="Arial" w:eastAsia="Arial" w:hAnsi="Arial" w:cs="Arial"/>
              </w:rPr>
              <w:t>on</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35C42" w14:textId="77777777" w:rsidR="000858C7" w:rsidRPr="00E00AC0" w:rsidRDefault="000858C7" w:rsidP="007A5FAB">
            <w:pPr>
              <w:pStyle w:val="ListParagraph"/>
              <w:numPr>
                <w:ilvl w:val="0"/>
                <w:numId w:val="2"/>
              </w:numPr>
              <w:tabs>
                <w:tab w:val="left" w:pos="800"/>
              </w:tabs>
              <w:spacing w:before="60" w:after="60" w:line="240" w:lineRule="auto"/>
              <w:ind w:right="-20"/>
              <w:rPr>
                <w:rFonts w:ascii="Arial" w:eastAsia="Arial" w:hAnsi="Arial" w:cs="Arial"/>
              </w:rPr>
            </w:pPr>
            <w:r w:rsidRPr="00E00AC0">
              <w:rPr>
                <w:rFonts w:ascii="Arial" w:eastAsia="Arial" w:hAnsi="Arial" w:cs="Arial"/>
              </w:rPr>
              <w:t>Listen to 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inter</w:t>
            </w:r>
            <w:r w:rsidRPr="00E00AC0">
              <w:rPr>
                <w:rFonts w:ascii="Arial" w:eastAsia="Arial" w:hAnsi="Arial" w:cs="Arial"/>
                <w:spacing w:val="-1"/>
              </w:rPr>
              <w:t>p</w:t>
            </w:r>
            <w:r w:rsidRPr="00E00AC0">
              <w:rPr>
                <w:rFonts w:ascii="Arial" w:eastAsia="Arial" w:hAnsi="Arial" w:cs="Arial"/>
              </w:rPr>
              <w:t xml:space="preserve">ret </w:t>
            </w:r>
            <w:r w:rsidRPr="00E00AC0">
              <w:rPr>
                <w:rFonts w:ascii="Arial" w:eastAsia="Arial" w:hAnsi="Arial" w:cs="Arial"/>
                <w:spacing w:val="-1"/>
              </w:rPr>
              <w:t>v</w:t>
            </w:r>
            <w:r w:rsidRPr="00E00AC0">
              <w:rPr>
                <w:rFonts w:ascii="Arial" w:eastAsia="Arial" w:hAnsi="Arial" w:cs="Arial"/>
                <w:spacing w:val="-2"/>
              </w:rPr>
              <w:t>e</w:t>
            </w:r>
            <w:r w:rsidRPr="00E00AC0">
              <w:rPr>
                <w:rFonts w:ascii="Arial" w:eastAsia="Arial" w:hAnsi="Arial" w:cs="Arial"/>
              </w:rPr>
              <w:t>rbal informa</w:t>
            </w:r>
            <w:r w:rsidRPr="00E00AC0">
              <w:rPr>
                <w:rFonts w:ascii="Arial" w:eastAsia="Arial" w:hAnsi="Arial" w:cs="Arial"/>
                <w:spacing w:val="-10"/>
              </w:rPr>
              <w:t>t</w:t>
            </w:r>
            <w:r w:rsidRPr="00E00AC0">
              <w:rPr>
                <w:rFonts w:ascii="Arial" w:eastAsia="Arial" w:hAnsi="Arial" w:cs="Arial"/>
                <w:spacing w:val="-1"/>
              </w:rPr>
              <w:t>ion</w:t>
            </w:r>
          </w:p>
          <w:p w14:paraId="3447349B" w14:textId="43B13965" w:rsidR="000858C7" w:rsidRPr="00E00AC0" w:rsidRDefault="000858C7" w:rsidP="007A5FAB">
            <w:pPr>
              <w:pStyle w:val="ListParagraph"/>
              <w:numPr>
                <w:ilvl w:val="0"/>
                <w:numId w:val="2"/>
              </w:numPr>
              <w:tabs>
                <w:tab w:val="left" w:pos="820"/>
              </w:tabs>
              <w:spacing w:before="60" w:after="60" w:line="240" w:lineRule="auto"/>
              <w:ind w:right="48"/>
              <w:rPr>
                <w:rFonts w:ascii="Arial" w:eastAsia="Arial" w:hAnsi="Arial" w:cs="Arial"/>
              </w:rPr>
            </w:pPr>
            <w:r w:rsidRPr="00E00AC0">
              <w:rPr>
                <w:rFonts w:ascii="Arial" w:eastAsia="Arial" w:hAnsi="Arial" w:cs="Arial"/>
                <w:spacing w:val="-4"/>
              </w:rPr>
              <w:t>R</w:t>
            </w:r>
            <w:r w:rsidRPr="00E00AC0">
              <w:rPr>
                <w:rFonts w:ascii="Arial" w:eastAsia="Arial" w:hAnsi="Arial" w:cs="Arial"/>
              </w:rPr>
              <w:t>e</w:t>
            </w:r>
            <w:r w:rsidRPr="00E00AC0">
              <w:rPr>
                <w:rFonts w:ascii="Arial" w:eastAsia="Arial" w:hAnsi="Arial" w:cs="Arial"/>
                <w:spacing w:val="-1"/>
              </w:rPr>
              <w:t>a</w:t>
            </w:r>
            <w:r w:rsidRPr="00E00AC0">
              <w:rPr>
                <w:rFonts w:ascii="Arial" w:eastAsia="Arial" w:hAnsi="Arial" w:cs="Arial"/>
              </w:rPr>
              <w:t>d</w:t>
            </w:r>
            <w:r w:rsidRPr="00E00AC0">
              <w:rPr>
                <w:rFonts w:ascii="Arial" w:eastAsia="Arial" w:hAnsi="Arial" w:cs="Arial"/>
                <w:spacing w:val="24"/>
              </w:rPr>
              <w:t xml:space="preserve"> </w:t>
            </w:r>
            <w:r w:rsidRPr="00E00AC0">
              <w:rPr>
                <w:rFonts w:ascii="Arial" w:eastAsia="Arial" w:hAnsi="Arial" w:cs="Arial"/>
              </w:rPr>
              <w:t>and</w:t>
            </w:r>
            <w:r w:rsidRPr="00E00AC0">
              <w:rPr>
                <w:rFonts w:ascii="Arial" w:eastAsia="Arial" w:hAnsi="Arial" w:cs="Arial"/>
                <w:spacing w:val="24"/>
              </w:rPr>
              <w:t xml:space="preserve"> </w:t>
            </w:r>
            <w:r w:rsidRPr="00E00AC0">
              <w:rPr>
                <w:rFonts w:ascii="Arial" w:eastAsia="Arial" w:hAnsi="Arial" w:cs="Arial"/>
                <w:spacing w:val="-1"/>
              </w:rPr>
              <w:t>i</w:t>
            </w:r>
            <w:r w:rsidRPr="00E00AC0">
              <w:rPr>
                <w:rFonts w:ascii="Arial" w:eastAsia="Arial" w:hAnsi="Arial" w:cs="Arial"/>
                <w:spacing w:val="9"/>
              </w:rPr>
              <w:t>n</w:t>
            </w:r>
            <w:r w:rsidRPr="00E00AC0">
              <w:rPr>
                <w:rFonts w:ascii="Arial" w:eastAsia="Arial" w:hAnsi="Arial" w:cs="Arial"/>
              </w:rPr>
              <w:t>ter</w:t>
            </w:r>
            <w:r w:rsidRPr="00E00AC0">
              <w:rPr>
                <w:rFonts w:ascii="Arial" w:eastAsia="Arial" w:hAnsi="Arial" w:cs="Arial"/>
                <w:spacing w:val="-1"/>
              </w:rPr>
              <w:t>p</w:t>
            </w:r>
            <w:r w:rsidRPr="00E00AC0">
              <w:rPr>
                <w:rFonts w:ascii="Arial" w:eastAsia="Arial" w:hAnsi="Arial" w:cs="Arial"/>
              </w:rPr>
              <w:t>ret</w:t>
            </w:r>
            <w:r w:rsidRPr="00E00AC0">
              <w:rPr>
                <w:rFonts w:ascii="Arial" w:eastAsia="Arial" w:hAnsi="Arial" w:cs="Arial"/>
                <w:spacing w:val="24"/>
              </w:rPr>
              <w:t xml:space="preserve"> </w:t>
            </w:r>
            <w:r w:rsidRPr="00E00AC0">
              <w:rPr>
                <w:rFonts w:ascii="Arial" w:eastAsia="Arial" w:hAnsi="Arial" w:cs="Arial"/>
              </w:rPr>
              <w:t>re</w:t>
            </w:r>
            <w:r w:rsidRPr="00E00AC0">
              <w:rPr>
                <w:rFonts w:ascii="Arial" w:eastAsia="Arial" w:hAnsi="Arial" w:cs="Arial"/>
                <w:spacing w:val="-1"/>
              </w:rPr>
              <w:t>l</w:t>
            </w:r>
            <w:r w:rsidRPr="00E00AC0">
              <w:rPr>
                <w:rFonts w:ascii="Arial" w:eastAsia="Arial" w:hAnsi="Arial" w:cs="Arial"/>
              </w:rPr>
              <w:t>e</w:t>
            </w:r>
            <w:r w:rsidRPr="00E00AC0">
              <w:rPr>
                <w:rFonts w:ascii="Arial" w:eastAsia="Arial" w:hAnsi="Arial" w:cs="Arial"/>
                <w:spacing w:val="-3"/>
              </w:rPr>
              <w:t>v</w:t>
            </w:r>
            <w:r w:rsidRPr="00E00AC0">
              <w:rPr>
                <w:rFonts w:ascii="Arial" w:eastAsia="Arial" w:hAnsi="Arial" w:cs="Arial"/>
                <w:spacing w:val="-1"/>
              </w:rPr>
              <w:t>a</w:t>
            </w:r>
            <w:r w:rsidRPr="00E00AC0">
              <w:rPr>
                <w:rFonts w:ascii="Arial" w:eastAsia="Arial" w:hAnsi="Arial" w:cs="Arial"/>
              </w:rPr>
              <w:t>nt</w:t>
            </w:r>
            <w:r w:rsidRPr="00E00AC0">
              <w:rPr>
                <w:rFonts w:ascii="Arial" w:eastAsia="Arial" w:hAnsi="Arial" w:cs="Arial"/>
                <w:spacing w:val="24"/>
              </w:rPr>
              <w:t xml:space="preserve"> </w:t>
            </w:r>
            <w:r w:rsidRPr="00E00AC0">
              <w:rPr>
                <w:rFonts w:ascii="Arial" w:eastAsia="Arial" w:hAnsi="Arial" w:cs="Arial"/>
              </w:rPr>
              <w:t>regu</w:t>
            </w:r>
            <w:r w:rsidRPr="00E00AC0">
              <w:rPr>
                <w:rFonts w:ascii="Arial" w:eastAsia="Arial" w:hAnsi="Arial" w:cs="Arial"/>
                <w:spacing w:val="-1"/>
              </w:rPr>
              <w:t>l</w:t>
            </w:r>
            <w:r w:rsidRPr="00E00AC0">
              <w:rPr>
                <w:rFonts w:ascii="Arial" w:eastAsia="Arial" w:hAnsi="Arial" w:cs="Arial"/>
              </w:rPr>
              <w:t>ati</w:t>
            </w:r>
            <w:r w:rsidRPr="00E00AC0">
              <w:rPr>
                <w:rFonts w:ascii="Arial" w:eastAsia="Arial" w:hAnsi="Arial" w:cs="Arial"/>
                <w:spacing w:val="-9"/>
              </w:rPr>
              <w:t>o</w:t>
            </w:r>
            <w:r w:rsidRPr="00E00AC0">
              <w:rPr>
                <w:rFonts w:ascii="Arial" w:eastAsia="Arial" w:hAnsi="Arial" w:cs="Arial"/>
                <w:spacing w:val="-1"/>
              </w:rPr>
              <w:t>ns</w:t>
            </w:r>
            <w:r w:rsidRPr="00E00AC0">
              <w:rPr>
                <w:rFonts w:ascii="Arial" w:eastAsia="Arial" w:hAnsi="Arial" w:cs="Arial"/>
              </w:rPr>
              <w:t>,</w:t>
            </w:r>
            <w:r w:rsidRPr="00E00AC0">
              <w:rPr>
                <w:rFonts w:ascii="Arial" w:eastAsia="Arial" w:hAnsi="Arial" w:cs="Arial"/>
                <w:spacing w:val="23"/>
              </w:rPr>
              <w:t xml:space="preserve"> </w:t>
            </w:r>
            <w:r w:rsidRPr="00E00AC0">
              <w:rPr>
                <w:rFonts w:ascii="Arial" w:eastAsia="Arial" w:hAnsi="Arial" w:cs="Arial"/>
              </w:rPr>
              <w:t>sig</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23"/>
              </w:rPr>
              <w:t xml:space="preserve"> </w:t>
            </w:r>
            <w:proofErr w:type="gramStart"/>
            <w:r w:rsidRPr="00E00AC0">
              <w:rPr>
                <w:rFonts w:ascii="Arial" w:eastAsia="Arial" w:hAnsi="Arial" w:cs="Arial"/>
              </w:rPr>
              <w:t>labe</w:t>
            </w:r>
            <w:r w:rsidRPr="00E00AC0">
              <w:rPr>
                <w:rFonts w:ascii="Arial" w:eastAsia="Arial" w:hAnsi="Arial" w:cs="Arial"/>
                <w:spacing w:val="-1"/>
              </w:rPr>
              <w:t>l</w:t>
            </w:r>
            <w:r w:rsidRPr="00E00AC0">
              <w:rPr>
                <w:rFonts w:ascii="Arial" w:eastAsia="Arial" w:hAnsi="Arial" w:cs="Arial"/>
              </w:rPr>
              <w:t>s</w:t>
            </w:r>
            <w:proofErr w:type="gramEnd"/>
            <w:r w:rsidRPr="00E00AC0">
              <w:rPr>
                <w:rFonts w:ascii="Arial" w:eastAsia="Arial" w:hAnsi="Arial" w:cs="Arial"/>
                <w:spacing w:val="24"/>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24"/>
              </w:rPr>
              <w:t xml:space="preserve"> </w:t>
            </w:r>
            <w:r w:rsidRPr="00E00AC0">
              <w:rPr>
                <w:rFonts w:ascii="Arial" w:eastAsia="Arial" w:hAnsi="Arial" w:cs="Arial"/>
                <w:spacing w:val="-5"/>
              </w:rPr>
              <w:t>o</w:t>
            </w:r>
            <w:r w:rsidRPr="00E00AC0">
              <w:rPr>
                <w:rFonts w:ascii="Arial" w:eastAsia="Arial" w:hAnsi="Arial" w:cs="Arial"/>
              </w:rPr>
              <w:t>th</w:t>
            </w:r>
            <w:r w:rsidRPr="00E00AC0">
              <w:rPr>
                <w:rFonts w:ascii="Arial" w:eastAsia="Arial" w:hAnsi="Arial" w:cs="Arial"/>
                <w:spacing w:val="-1"/>
              </w:rPr>
              <w:t>e</w:t>
            </w:r>
            <w:r w:rsidRPr="00E00AC0">
              <w:rPr>
                <w:rFonts w:ascii="Arial" w:eastAsia="Arial" w:hAnsi="Arial" w:cs="Arial"/>
              </w:rPr>
              <w:t xml:space="preserve">r </w:t>
            </w:r>
            <w:r w:rsidRPr="00E00AC0">
              <w:rPr>
                <w:rFonts w:ascii="Arial" w:eastAsia="Arial" w:hAnsi="Arial" w:cs="Arial"/>
                <w:spacing w:val="-4"/>
              </w:rPr>
              <w:t>r</w:t>
            </w:r>
            <w:r w:rsidRPr="00E00AC0">
              <w:rPr>
                <w:rFonts w:ascii="Arial" w:eastAsia="Arial" w:hAnsi="Arial" w:cs="Arial"/>
              </w:rPr>
              <w:t>elevant</w:t>
            </w:r>
            <w:r w:rsidRPr="00E00AC0">
              <w:rPr>
                <w:rFonts w:ascii="Arial" w:eastAsia="Arial" w:hAnsi="Arial" w:cs="Arial"/>
                <w:spacing w:val="-1"/>
              </w:rPr>
              <w:t xml:space="preserve"> </w:t>
            </w:r>
            <w:r w:rsidRPr="00E00AC0">
              <w:rPr>
                <w:rFonts w:ascii="Arial" w:eastAsia="Arial" w:hAnsi="Arial" w:cs="Arial"/>
              </w:rPr>
              <w:t>wo</w:t>
            </w:r>
            <w:r w:rsidRPr="00E00AC0">
              <w:rPr>
                <w:rFonts w:ascii="Arial" w:eastAsia="Arial" w:hAnsi="Arial" w:cs="Arial"/>
                <w:spacing w:val="8"/>
              </w:rPr>
              <w:t>r</w:t>
            </w:r>
            <w:r w:rsidRPr="00E00AC0">
              <w:rPr>
                <w:rFonts w:ascii="Arial" w:eastAsia="Arial" w:hAnsi="Arial" w:cs="Arial"/>
                <w:spacing w:val="-1"/>
              </w:rPr>
              <w:t>k</w:t>
            </w:r>
            <w:r w:rsidRPr="00E00AC0">
              <w:rPr>
                <w:rFonts w:ascii="Arial" w:eastAsia="Arial" w:hAnsi="Arial" w:cs="Arial"/>
              </w:rPr>
              <w:t>place d</w:t>
            </w:r>
            <w:r w:rsidRPr="00E00AC0">
              <w:rPr>
                <w:rFonts w:ascii="Arial" w:eastAsia="Arial" w:hAnsi="Arial" w:cs="Arial"/>
                <w:spacing w:val="-1"/>
              </w:rPr>
              <w:t>o</w:t>
            </w:r>
            <w:r w:rsidRPr="00E00AC0">
              <w:rPr>
                <w:rFonts w:ascii="Arial" w:eastAsia="Arial" w:hAnsi="Arial" w:cs="Arial"/>
              </w:rPr>
              <w:t>c</w:t>
            </w:r>
            <w:r w:rsidRPr="00E00AC0">
              <w:rPr>
                <w:rFonts w:ascii="Arial" w:eastAsia="Arial" w:hAnsi="Arial" w:cs="Arial"/>
                <w:spacing w:val="-3"/>
              </w:rPr>
              <w:t>u</w:t>
            </w:r>
            <w:r w:rsidRPr="00E00AC0">
              <w:rPr>
                <w:rFonts w:ascii="Arial" w:eastAsia="Arial" w:hAnsi="Arial" w:cs="Arial"/>
                <w:spacing w:val="-1"/>
              </w:rPr>
              <w:t>m</w:t>
            </w:r>
            <w:r w:rsidRPr="00E00AC0">
              <w:rPr>
                <w:rFonts w:ascii="Arial" w:eastAsia="Arial" w:hAnsi="Arial" w:cs="Arial"/>
              </w:rPr>
              <w:t>ents a</w:t>
            </w:r>
            <w:r w:rsidRPr="00E00AC0">
              <w:rPr>
                <w:rFonts w:ascii="Arial" w:eastAsia="Arial" w:hAnsi="Arial" w:cs="Arial"/>
                <w:spacing w:val="1"/>
              </w:rPr>
              <w:t>s</w:t>
            </w:r>
            <w:r w:rsidRPr="00E00AC0">
              <w:rPr>
                <w:rFonts w:ascii="Arial" w:eastAsia="Arial" w:hAnsi="Arial" w:cs="Arial"/>
              </w:rPr>
              <w:t>so</w:t>
            </w:r>
            <w:r w:rsidRPr="00E00AC0">
              <w:rPr>
                <w:rFonts w:ascii="Arial" w:eastAsia="Arial" w:hAnsi="Arial" w:cs="Arial"/>
                <w:spacing w:val="1"/>
              </w:rPr>
              <w:t>c</w:t>
            </w:r>
            <w:r w:rsidRPr="00E00AC0">
              <w:rPr>
                <w:rFonts w:ascii="Arial" w:eastAsia="Arial" w:hAnsi="Arial" w:cs="Arial"/>
                <w:spacing w:val="-10"/>
              </w:rPr>
              <w:t>i</w:t>
            </w:r>
            <w:r w:rsidRPr="00E00AC0">
              <w:rPr>
                <w:rFonts w:ascii="Arial" w:eastAsia="Arial" w:hAnsi="Arial" w:cs="Arial"/>
              </w:rPr>
              <w:t xml:space="preserve">ated with </w:t>
            </w:r>
            <w:r w:rsidR="00097299">
              <w:rPr>
                <w:rFonts w:ascii="Arial" w:eastAsia="Arial" w:hAnsi="Arial" w:cs="Arial"/>
              </w:rPr>
              <w:t xml:space="preserve">cyber security </w:t>
            </w:r>
          </w:p>
          <w:p w14:paraId="2AB9F5FA" w14:textId="243A7E5D" w:rsidR="000858C7" w:rsidRPr="00E00AC0" w:rsidRDefault="000858C7" w:rsidP="007A5FAB">
            <w:pPr>
              <w:pStyle w:val="ListParagraph"/>
              <w:numPr>
                <w:ilvl w:val="0"/>
                <w:numId w:val="2"/>
              </w:numPr>
              <w:tabs>
                <w:tab w:val="left" w:pos="800"/>
              </w:tabs>
              <w:spacing w:before="60" w:after="60" w:line="240" w:lineRule="auto"/>
              <w:ind w:right="-20"/>
              <w:rPr>
                <w:rFonts w:ascii="Arial" w:eastAsia="Arial" w:hAnsi="Arial" w:cs="Arial"/>
              </w:rPr>
            </w:pPr>
            <w:r w:rsidRPr="00E00AC0">
              <w:rPr>
                <w:rFonts w:ascii="Arial" w:eastAsia="Arial" w:hAnsi="Arial" w:cs="Arial"/>
                <w:spacing w:val="1"/>
              </w:rPr>
              <w:t>W</w:t>
            </w:r>
            <w:r w:rsidRPr="00E00AC0">
              <w:rPr>
                <w:rFonts w:ascii="Arial" w:eastAsia="Arial" w:hAnsi="Arial" w:cs="Arial"/>
              </w:rPr>
              <w:t xml:space="preserve">rite </w:t>
            </w:r>
            <w:r w:rsidRPr="00E00AC0">
              <w:rPr>
                <w:rFonts w:ascii="Arial" w:eastAsia="Arial" w:hAnsi="Arial" w:cs="Arial"/>
                <w:spacing w:val="-1"/>
              </w:rPr>
              <w:t>r</w:t>
            </w:r>
            <w:r w:rsidRPr="00E00AC0">
              <w:rPr>
                <w:rFonts w:ascii="Arial" w:eastAsia="Arial" w:hAnsi="Arial" w:cs="Arial"/>
              </w:rPr>
              <w:t>ep</w:t>
            </w:r>
            <w:r w:rsidRPr="00E00AC0">
              <w:rPr>
                <w:rFonts w:ascii="Arial" w:eastAsia="Arial" w:hAnsi="Arial" w:cs="Arial"/>
                <w:spacing w:val="-1"/>
              </w:rPr>
              <w:t>o</w:t>
            </w:r>
            <w:r w:rsidRPr="00E00AC0">
              <w:rPr>
                <w:rFonts w:ascii="Arial" w:eastAsia="Arial" w:hAnsi="Arial" w:cs="Arial"/>
              </w:rPr>
              <w:t>rts</w:t>
            </w:r>
            <w:r w:rsidRPr="00E00AC0">
              <w:rPr>
                <w:rFonts w:ascii="Arial" w:eastAsia="Arial" w:hAnsi="Arial" w:cs="Arial"/>
                <w:spacing w:val="7"/>
              </w:rPr>
              <w:t xml:space="preserve"> </w:t>
            </w:r>
            <w:r w:rsidRPr="00E00AC0">
              <w:rPr>
                <w:rFonts w:ascii="Arial" w:eastAsia="Arial" w:hAnsi="Arial" w:cs="Arial"/>
              </w:rPr>
              <w:t>as p</w:t>
            </w:r>
            <w:r w:rsidRPr="00E00AC0">
              <w:rPr>
                <w:rFonts w:ascii="Arial" w:eastAsia="Arial" w:hAnsi="Arial" w:cs="Arial"/>
                <w:spacing w:val="-1"/>
              </w:rPr>
              <w:t>a</w:t>
            </w:r>
            <w:r w:rsidRPr="00E00AC0">
              <w:rPr>
                <w:rFonts w:ascii="Arial" w:eastAsia="Arial" w:hAnsi="Arial" w:cs="Arial"/>
              </w:rPr>
              <w:t xml:space="preserve">rt of </w:t>
            </w:r>
            <w:r w:rsidR="00802301" w:rsidRPr="00E00AC0">
              <w:rPr>
                <w:rFonts w:ascii="Arial" w:eastAsia="Arial" w:hAnsi="Arial" w:cs="Arial"/>
              </w:rPr>
              <w:t xml:space="preserve">the inspection and </w:t>
            </w:r>
            <w:r w:rsidRPr="00E00AC0">
              <w:rPr>
                <w:rFonts w:ascii="Arial" w:eastAsia="Arial" w:hAnsi="Arial" w:cs="Arial"/>
                <w:spacing w:val="1"/>
              </w:rPr>
              <w:t>t</w:t>
            </w:r>
            <w:r w:rsidRPr="00E00AC0">
              <w:rPr>
                <w:rFonts w:ascii="Arial" w:eastAsia="Arial" w:hAnsi="Arial" w:cs="Arial"/>
                <w:spacing w:val="-2"/>
              </w:rPr>
              <w:t>e</w:t>
            </w:r>
            <w:r w:rsidRPr="00E00AC0">
              <w:rPr>
                <w:rFonts w:ascii="Arial" w:eastAsia="Arial" w:hAnsi="Arial" w:cs="Arial"/>
              </w:rPr>
              <w:t>sting re</w:t>
            </w:r>
            <w:r w:rsidRPr="00E00AC0">
              <w:rPr>
                <w:rFonts w:ascii="Arial" w:eastAsia="Arial" w:hAnsi="Arial" w:cs="Arial"/>
                <w:spacing w:val="-1"/>
              </w:rPr>
              <w:t>q</w:t>
            </w:r>
            <w:r w:rsidRPr="00E00AC0">
              <w:rPr>
                <w:rFonts w:ascii="Arial" w:eastAsia="Arial" w:hAnsi="Arial" w:cs="Arial"/>
              </w:rPr>
              <w:t>ui</w:t>
            </w:r>
            <w:r w:rsidRPr="00E00AC0">
              <w:rPr>
                <w:rFonts w:ascii="Arial" w:eastAsia="Arial" w:hAnsi="Arial" w:cs="Arial"/>
                <w:spacing w:val="-10"/>
              </w:rPr>
              <w:t>r</w:t>
            </w:r>
            <w:r w:rsidRPr="00E00AC0">
              <w:rPr>
                <w:rFonts w:ascii="Arial" w:eastAsia="Arial" w:hAnsi="Arial" w:cs="Arial"/>
              </w:rPr>
              <w:t>em</w:t>
            </w:r>
            <w:r w:rsidRPr="00E00AC0">
              <w:rPr>
                <w:rFonts w:ascii="Arial" w:eastAsia="Arial" w:hAnsi="Arial" w:cs="Arial"/>
                <w:spacing w:val="-1"/>
              </w:rPr>
              <w:t>e</w:t>
            </w:r>
            <w:r w:rsidRPr="00E00AC0">
              <w:rPr>
                <w:rFonts w:ascii="Arial" w:eastAsia="Arial" w:hAnsi="Arial" w:cs="Arial"/>
              </w:rPr>
              <w:t>nts and inv</w:t>
            </w:r>
            <w:r w:rsidRPr="00E00AC0">
              <w:rPr>
                <w:rFonts w:ascii="Arial" w:eastAsia="Arial" w:hAnsi="Arial" w:cs="Arial"/>
                <w:spacing w:val="-1"/>
              </w:rPr>
              <w:t>es</w:t>
            </w:r>
            <w:r w:rsidRPr="00E00AC0">
              <w:rPr>
                <w:rFonts w:ascii="Arial" w:eastAsia="Arial" w:hAnsi="Arial" w:cs="Arial"/>
              </w:rPr>
              <w:t>tigatio</w:t>
            </w:r>
            <w:r w:rsidRPr="00E00AC0">
              <w:rPr>
                <w:rFonts w:ascii="Arial" w:eastAsia="Arial" w:hAnsi="Arial" w:cs="Arial"/>
                <w:spacing w:val="-5"/>
              </w:rPr>
              <w:t>n</w:t>
            </w:r>
            <w:r w:rsidRPr="00E00AC0">
              <w:rPr>
                <w:rFonts w:ascii="Arial" w:eastAsia="Arial" w:hAnsi="Arial" w:cs="Arial"/>
              </w:rPr>
              <w:t>s</w:t>
            </w:r>
            <w:r w:rsidR="00097299">
              <w:rPr>
                <w:rFonts w:ascii="Arial" w:eastAsia="Arial" w:hAnsi="Arial" w:cs="Arial"/>
              </w:rPr>
              <w:t xml:space="preserve"> in network security</w:t>
            </w:r>
          </w:p>
          <w:p w14:paraId="3B1E3F3A" w14:textId="77777777" w:rsidR="000858C7" w:rsidRPr="00E00AC0" w:rsidRDefault="000858C7" w:rsidP="007A5FAB">
            <w:pPr>
              <w:pStyle w:val="ListParagraph"/>
              <w:numPr>
                <w:ilvl w:val="0"/>
                <w:numId w:val="2"/>
              </w:numPr>
              <w:tabs>
                <w:tab w:val="left" w:pos="800"/>
              </w:tabs>
              <w:spacing w:before="60" w:after="60" w:line="240" w:lineRule="auto"/>
              <w:ind w:right="-20"/>
              <w:rPr>
                <w:rFonts w:ascii="Arial" w:eastAsia="Arial" w:hAnsi="Arial" w:cs="Arial"/>
              </w:rPr>
            </w:pPr>
            <w:r w:rsidRPr="00E00AC0">
              <w:rPr>
                <w:rFonts w:ascii="Arial" w:eastAsia="Arial" w:hAnsi="Arial" w:cs="Arial"/>
                <w:spacing w:val="1"/>
              </w:rPr>
              <w:t>N</w:t>
            </w:r>
            <w:r w:rsidRPr="00E00AC0">
              <w:rPr>
                <w:rFonts w:ascii="Arial" w:eastAsia="Arial" w:hAnsi="Arial" w:cs="Arial"/>
              </w:rPr>
              <w:t>e</w:t>
            </w:r>
            <w:r w:rsidRPr="00E00AC0">
              <w:rPr>
                <w:rFonts w:ascii="Arial" w:eastAsia="Arial" w:hAnsi="Arial" w:cs="Arial"/>
                <w:spacing w:val="-1"/>
              </w:rPr>
              <w:t>g</w:t>
            </w:r>
            <w:r w:rsidRPr="00E00AC0">
              <w:rPr>
                <w:rFonts w:ascii="Arial" w:eastAsia="Arial" w:hAnsi="Arial" w:cs="Arial"/>
              </w:rPr>
              <w:t>otiate c</w:t>
            </w:r>
            <w:r w:rsidRPr="00E00AC0">
              <w:rPr>
                <w:rFonts w:ascii="Arial" w:eastAsia="Arial" w:hAnsi="Arial" w:cs="Arial"/>
                <w:spacing w:val="7"/>
              </w:rPr>
              <w:t>o</w:t>
            </w:r>
            <w:r w:rsidRPr="00E00AC0">
              <w:rPr>
                <w:rFonts w:ascii="Arial" w:eastAsia="Arial" w:hAnsi="Arial" w:cs="Arial"/>
              </w:rPr>
              <w:t>mplex issu</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2"/>
              </w:rPr>
              <w:t xml:space="preserve"> </w:t>
            </w:r>
            <w:r w:rsidRPr="00E00AC0">
              <w:rPr>
                <w:rFonts w:ascii="Arial" w:eastAsia="Arial" w:hAnsi="Arial" w:cs="Arial"/>
              </w:rPr>
              <w:t>with</w:t>
            </w:r>
            <w:r w:rsidRPr="00E00AC0">
              <w:rPr>
                <w:rFonts w:ascii="Arial" w:eastAsia="Arial" w:hAnsi="Arial" w:cs="Arial"/>
                <w:spacing w:val="-1"/>
              </w:rPr>
              <w:t xml:space="preserve"> </w:t>
            </w:r>
            <w:r w:rsidRPr="00E00AC0">
              <w:rPr>
                <w:rFonts w:ascii="Arial" w:eastAsia="Arial" w:hAnsi="Arial" w:cs="Arial"/>
              </w:rPr>
              <w:t>others</w:t>
            </w:r>
          </w:p>
          <w:p w14:paraId="6559AE76" w14:textId="0EC5D487" w:rsidR="000858C7" w:rsidRPr="00E00AC0" w:rsidRDefault="000858C7" w:rsidP="007A5FAB">
            <w:pPr>
              <w:pStyle w:val="ListParagraph"/>
              <w:numPr>
                <w:ilvl w:val="0"/>
                <w:numId w:val="2"/>
              </w:numPr>
              <w:tabs>
                <w:tab w:val="left" w:pos="800"/>
              </w:tabs>
              <w:spacing w:before="60" w:after="60" w:line="240" w:lineRule="auto"/>
              <w:ind w:right="47"/>
              <w:rPr>
                <w:rFonts w:ascii="Arial" w:eastAsia="Arial" w:hAnsi="Arial" w:cs="Arial"/>
              </w:rPr>
            </w:pPr>
            <w:r w:rsidRPr="00E00AC0">
              <w:rPr>
                <w:rFonts w:ascii="Arial" w:eastAsia="Arial" w:hAnsi="Arial" w:cs="Arial"/>
              </w:rPr>
              <w:t>Speak</w:t>
            </w:r>
            <w:r w:rsidRPr="00E00AC0">
              <w:rPr>
                <w:rFonts w:ascii="Arial" w:eastAsia="Arial" w:hAnsi="Arial" w:cs="Arial"/>
                <w:spacing w:val="55"/>
              </w:rPr>
              <w:t xml:space="preserve"> </w:t>
            </w:r>
            <w:r w:rsidRPr="00E00AC0">
              <w:rPr>
                <w:rFonts w:ascii="Arial" w:eastAsia="Arial" w:hAnsi="Arial" w:cs="Arial"/>
              </w:rPr>
              <w:t>c</w:t>
            </w:r>
            <w:r w:rsidRPr="00E00AC0">
              <w:rPr>
                <w:rFonts w:ascii="Arial" w:eastAsia="Arial" w:hAnsi="Arial" w:cs="Arial"/>
                <w:spacing w:val="-1"/>
              </w:rPr>
              <w:t>l</w:t>
            </w:r>
            <w:r w:rsidRPr="00E00AC0">
              <w:rPr>
                <w:rFonts w:ascii="Arial" w:eastAsia="Arial" w:hAnsi="Arial" w:cs="Arial"/>
              </w:rPr>
              <w:t>e</w:t>
            </w:r>
            <w:r w:rsidRPr="00E00AC0">
              <w:rPr>
                <w:rFonts w:ascii="Arial" w:eastAsia="Arial" w:hAnsi="Arial" w:cs="Arial"/>
                <w:spacing w:val="-1"/>
              </w:rPr>
              <w:t>a</w:t>
            </w:r>
            <w:r w:rsidRPr="00E00AC0">
              <w:rPr>
                <w:rFonts w:ascii="Arial" w:eastAsia="Arial" w:hAnsi="Arial" w:cs="Arial"/>
              </w:rPr>
              <w:t>r</w:t>
            </w:r>
            <w:r w:rsidRPr="00E00AC0">
              <w:rPr>
                <w:rFonts w:ascii="Arial" w:eastAsia="Arial" w:hAnsi="Arial" w:cs="Arial"/>
                <w:spacing w:val="7"/>
              </w:rPr>
              <w:t>l</w:t>
            </w:r>
            <w:r w:rsidRPr="00E00AC0">
              <w:rPr>
                <w:rFonts w:ascii="Arial" w:eastAsia="Arial" w:hAnsi="Arial" w:cs="Arial"/>
              </w:rPr>
              <w:t>y</w:t>
            </w:r>
            <w:r w:rsidRPr="00E00AC0">
              <w:rPr>
                <w:rFonts w:ascii="Arial" w:eastAsia="Arial" w:hAnsi="Arial" w:cs="Arial"/>
                <w:spacing w:val="55"/>
              </w:rPr>
              <w:t xml:space="preserve"> </w:t>
            </w:r>
            <w:r w:rsidRPr="00E00AC0">
              <w:rPr>
                <w:rFonts w:ascii="Arial" w:eastAsia="Arial" w:hAnsi="Arial" w:cs="Arial"/>
              </w:rPr>
              <w:t>and</w:t>
            </w:r>
            <w:r w:rsidRPr="00E00AC0">
              <w:rPr>
                <w:rFonts w:ascii="Arial" w:eastAsia="Arial" w:hAnsi="Arial" w:cs="Arial"/>
                <w:spacing w:val="54"/>
              </w:rPr>
              <w:t xml:space="preserve"> </w:t>
            </w:r>
            <w:r w:rsidRPr="00E00AC0">
              <w:rPr>
                <w:rFonts w:ascii="Arial" w:eastAsia="Arial" w:hAnsi="Arial" w:cs="Arial"/>
              </w:rPr>
              <w:t>dir</w:t>
            </w:r>
            <w:r w:rsidRPr="00E00AC0">
              <w:rPr>
                <w:rFonts w:ascii="Arial" w:eastAsia="Arial" w:hAnsi="Arial" w:cs="Arial"/>
                <w:spacing w:val="-4"/>
              </w:rPr>
              <w:t>e</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1"/>
              </w:rPr>
              <w:t>l</w:t>
            </w:r>
            <w:r w:rsidRPr="00E00AC0">
              <w:rPr>
                <w:rFonts w:ascii="Arial" w:eastAsia="Arial" w:hAnsi="Arial" w:cs="Arial"/>
              </w:rPr>
              <w:t>y</w:t>
            </w:r>
            <w:r w:rsidRPr="00E00AC0">
              <w:rPr>
                <w:rFonts w:ascii="Arial" w:eastAsia="Arial" w:hAnsi="Arial" w:cs="Arial"/>
                <w:spacing w:val="55"/>
              </w:rPr>
              <w:t xml:space="preserve"> </w:t>
            </w:r>
            <w:r w:rsidRPr="00E00AC0">
              <w:rPr>
                <w:rFonts w:ascii="Arial" w:eastAsia="Arial" w:hAnsi="Arial" w:cs="Arial"/>
              </w:rPr>
              <w:t>on</w:t>
            </w:r>
            <w:r w:rsidRPr="00E00AC0">
              <w:rPr>
                <w:rFonts w:ascii="Arial" w:eastAsia="Arial" w:hAnsi="Arial" w:cs="Arial"/>
                <w:spacing w:val="54"/>
              </w:rPr>
              <w:t xml:space="preserve"> </w:t>
            </w:r>
            <w:r w:rsidRPr="00E00AC0">
              <w:rPr>
                <w:rFonts w:ascii="Arial" w:eastAsia="Arial" w:hAnsi="Arial" w:cs="Arial"/>
              </w:rPr>
              <w:t>c</w:t>
            </w:r>
            <w:r w:rsidR="002A367F" w:rsidRPr="00E00AC0">
              <w:rPr>
                <w:rFonts w:ascii="Arial" w:eastAsia="Arial" w:hAnsi="Arial" w:cs="Arial"/>
              </w:rPr>
              <w:t>omplex</w:t>
            </w:r>
            <w:r w:rsidRPr="00E00AC0">
              <w:rPr>
                <w:rFonts w:ascii="Arial" w:eastAsia="Arial" w:hAnsi="Arial" w:cs="Arial"/>
                <w:spacing w:val="55"/>
              </w:rPr>
              <w:t xml:space="preserve"> </w:t>
            </w:r>
            <w:r w:rsidRPr="00E00AC0">
              <w:rPr>
                <w:rFonts w:ascii="Arial" w:eastAsia="Arial" w:hAnsi="Arial" w:cs="Arial"/>
              </w:rPr>
              <w:t>matte</w:t>
            </w:r>
            <w:r w:rsidRPr="00E00AC0">
              <w:rPr>
                <w:rFonts w:ascii="Arial" w:eastAsia="Arial" w:hAnsi="Arial" w:cs="Arial"/>
                <w:spacing w:val="1"/>
              </w:rPr>
              <w:t>r</w:t>
            </w:r>
            <w:r w:rsidRPr="00E00AC0">
              <w:rPr>
                <w:rFonts w:ascii="Arial" w:eastAsia="Arial" w:hAnsi="Arial" w:cs="Arial"/>
              </w:rPr>
              <w:t>s</w:t>
            </w:r>
            <w:r w:rsidR="002A367F" w:rsidRPr="00E00AC0">
              <w:rPr>
                <w:rFonts w:ascii="Arial" w:eastAsia="Arial" w:hAnsi="Arial" w:cs="Arial"/>
              </w:rPr>
              <w:t>,</w:t>
            </w:r>
            <w:r w:rsidRPr="00E00AC0">
              <w:rPr>
                <w:rFonts w:ascii="Arial" w:eastAsia="Arial" w:hAnsi="Arial" w:cs="Arial"/>
                <w:spacing w:val="13"/>
              </w:rPr>
              <w:t xml:space="preserve"> </w:t>
            </w:r>
            <w:r w:rsidRPr="00E00AC0">
              <w:rPr>
                <w:rFonts w:ascii="Arial" w:eastAsia="Arial" w:hAnsi="Arial" w:cs="Arial"/>
              </w:rPr>
              <w:t>when</w:t>
            </w:r>
            <w:r w:rsidRPr="00E00AC0">
              <w:rPr>
                <w:rFonts w:ascii="Arial" w:eastAsia="Arial" w:hAnsi="Arial" w:cs="Arial"/>
                <w:spacing w:val="54"/>
              </w:rPr>
              <w:t xml:space="preserve"> </w:t>
            </w:r>
            <w:r w:rsidRPr="00E00AC0">
              <w:rPr>
                <w:rFonts w:ascii="Arial" w:eastAsia="Arial" w:hAnsi="Arial" w:cs="Arial"/>
                <w:spacing w:val="1"/>
              </w:rPr>
              <w:t>s</w:t>
            </w:r>
            <w:r w:rsidRPr="00E00AC0">
              <w:rPr>
                <w:rFonts w:ascii="Arial" w:eastAsia="Arial" w:hAnsi="Arial" w:cs="Arial"/>
                <w:spacing w:val="-1"/>
              </w:rPr>
              <w:t>h</w:t>
            </w:r>
            <w:r w:rsidRPr="00E00AC0">
              <w:rPr>
                <w:rFonts w:ascii="Arial" w:eastAsia="Arial" w:hAnsi="Arial" w:cs="Arial"/>
              </w:rPr>
              <w:t>a</w:t>
            </w:r>
            <w:r w:rsidRPr="00E00AC0">
              <w:rPr>
                <w:rFonts w:ascii="Arial" w:eastAsia="Arial" w:hAnsi="Arial" w:cs="Arial"/>
                <w:spacing w:val="-4"/>
              </w:rPr>
              <w:t>r</w:t>
            </w:r>
            <w:r w:rsidRPr="00E00AC0">
              <w:rPr>
                <w:rFonts w:ascii="Arial" w:eastAsia="Arial" w:hAnsi="Arial" w:cs="Arial"/>
              </w:rPr>
              <w:t xml:space="preserve">ing data, </w:t>
            </w:r>
            <w:proofErr w:type="gramStart"/>
            <w:r w:rsidRPr="00E00AC0">
              <w:rPr>
                <w:rFonts w:ascii="Arial" w:eastAsia="Arial" w:hAnsi="Arial" w:cs="Arial"/>
              </w:rPr>
              <w:t>r</w:t>
            </w:r>
            <w:r w:rsidRPr="00E00AC0">
              <w:rPr>
                <w:rFonts w:ascii="Arial" w:eastAsia="Arial" w:hAnsi="Arial" w:cs="Arial"/>
                <w:spacing w:val="-1"/>
              </w:rPr>
              <w:t>e</w:t>
            </w:r>
            <w:r w:rsidRPr="00E00AC0">
              <w:rPr>
                <w:rFonts w:ascii="Arial" w:eastAsia="Arial" w:hAnsi="Arial" w:cs="Arial"/>
              </w:rPr>
              <w:t>qui</w:t>
            </w:r>
            <w:r w:rsidRPr="00E00AC0">
              <w:rPr>
                <w:rFonts w:ascii="Arial" w:eastAsia="Arial" w:hAnsi="Arial" w:cs="Arial"/>
                <w:spacing w:val="7"/>
              </w:rPr>
              <w:t>r</w:t>
            </w:r>
            <w:r w:rsidRPr="00E00AC0">
              <w:rPr>
                <w:rFonts w:ascii="Arial" w:eastAsia="Arial" w:hAnsi="Arial" w:cs="Arial"/>
                <w:spacing w:val="-1"/>
              </w:rPr>
              <w:t>e</w:t>
            </w:r>
            <w:r w:rsidRPr="00E00AC0">
              <w:rPr>
                <w:rFonts w:ascii="Arial" w:eastAsia="Arial" w:hAnsi="Arial" w:cs="Arial"/>
              </w:rPr>
              <w:t>ments</w:t>
            </w:r>
            <w:proofErr w:type="gramEnd"/>
            <w:r w:rsidRPr="00E00AC0">
              <w:rPr>
                <w:rFonts w:ascii="Arial" w:eastAsia="Arial" w:hAnsi="Arial" w:cs="Arial"/>
              </w:rPr>
              <w:t xml:space="preserve"> or </w:t>
            </w:r>
            <w:r w:rsidR="000611B3" w:rsidRPr="00E00AC0">
              <w:rPr>
                <w:rFonts w:ascii="Arial" w:eastAsia="Arial" w:hAnsi="Arial" w:cs="Arial"/>
              </w:rPr>
              <w:t>other</w:t>
            </w:r>
            <w:r w:rsidRPr="00E00AC0">
              <w:rPr>
                <w:rFonts w:ascii="Arial" w:eastAsia="Arial" w:hAnsi="Arial" w:cs="Arial"/>
                <w:spacing w:val="40"/>
              </w:rPr>
              <w:t xml:space="preserve"> </w:t>
            </w:r>
            <w:r w:rsidRPr="00E00AC0">
              <w:rPr>
                <w:rFonts w:ascii="Arial" w:eastAsia="Arial" w:hAnsi="Arial" w:cs="Arial"/>
                <w:spacing w:val="-1"/>
              </w:rPr>
              <w:t>i</w:t>
            </w:r>
            <w:r w:rsidRPr="00E00AC0">
              <w:rPr>
                <w:rFonts w:ascii="Arial" w:eastAsia="Arial" w:hAnsi="Arial" w:cs="Arial"/>
              </w:rPr>
              <w:t>nfo</w:t>
            </w:r>
            <w:r w:rsidRPr="00E00AC0">
              <w:rPr>
                <w:rFonts w:ascii="Arial" w:eastAsia="Arial" w:hAnsi="Arial" w:cs="Arial"/>
                <w:spacing w:val="-9"/>
              </w:rPr>
              <w:t>r</w:t>
            </w:r>
            <w:r w:rsidRPr="00E00AC0">
              <w:rPr>
                <w:rFonts w:ascii="Arial" w:eastAsia="Arial" w:hAnsi="Arial" w:cs="Arial"/>
                <w:spacing w:val="-1"/>
              </w:rPr>
              <w:t>m</w:t>
            </w:r>
            <w:r w:rsidRPr="00E00AC0">
              <w:rPr>
                <w:rFonts w:ascii="Arial" w:eastAsia="Arial" w:hAnsi="Arial" w:cs="Arial"/>
              </w:rPr>
              <w:t>ation rele</w:t>
            </w:r>
            <w:r w:rsidRPr="00E00AC0">
              <w:rPr>
                <w:rFonts w:ascii="Arial" w:eastAsia="Arial" w:hAnsi="Arial" w:cs="Arial"/>
                <w:spacing w:val="14"/>
              </w:rPr>
              <w:t>v</w:t>
            </w:r>
            <w:r w:rsidRPr="00E00AC0">
              <w:rPr>
                <w:rFonts w:ascii="Arial" w:eastAsia="Arial" w:hAnsi="Arial" w:cs="Arial"/>
              </w:rPr>
              <w:t xml:space="preserve">ant to </w:t>
            </w:r>
            <w:r w:rsidR="00AC3572" w:rsidRPr="00E00AC0">
              <w:rPr>
                <w:rFonts w:ascii="Arial" w:eastAsia="Arial" w:hAnsi="Arial" w:cs="Arial"/>
              </w:rPr>
              <w:t xml:space="preserve">inspection and </w:t>
            </w:r>
            <w:r w:rsidRPr="00E00AC0">
              <w:rPr>
                <w:rFonts w:ascii="Arial" w:eastAsia="Arial" w:hAnsi="Arial" w:cs="Arial"/>
              </w:rPr>
              <w:t>te</w:t>
            </w:r>
            <w:r w:rsidRPr="00E00AC0">
              <w:rPr>
                <w:rFonts w:ascii="Arial" w:eastAsia="Arial" w:hAnsi="Arial" w:cs="Arial"/>
                <w:spacing w:val="-4"/>
              </w:rPr>
              <w:t>s</w:t>
            </w:r>
            <w:r w:rsidRPr="00E00AC0">
              <w:rPr>
                <w:rFonts w:ascii="Arial" w:eastAsia="Arial" w:hAnsi="Arial" w:cs="Arial"/>
              </w:rPr>
              <w:t>ting outco</w:t>
            </w:r>
            <w:r w:rsidRPr="00E00AC0">
              <w:rPr>
                <w:rFonts w:ascii="Arial" w:eastAsia="Arial" w:hAnsi="Arial" w:cs="Arial"/>
                <w:spacing w:val="-1"/>
              </w:rPr>
              <w:t>m</w:t>
            </w:r>
            <w:r w:rsidRPr="00E00AC0">
              <w:rPr>
                <w:rFonts w:ascii="Arial" w:eastAsia="Arial" w:hAnsi="Arial" w:cs="Arial"/>
              </w:rPr>
              <w:t>es</w:t>
            </w:r>
            <w:r w:rsidR="00097299">
              <w:rPr>
                <w:rFonts w:ascii="Arial" w:eastAsia="Arial" w:hAnsi="Arial" w:cs="Arial"/>
              </w:rPr>
              <w:t xml:space="preserve"> in network security</w:t>
            </w:r>
          </w:p>
        </w:tc>
      </w:tr>
      <w:tr w:rsidR="000858C7" w:rsidRPr="00E00AC0" w14:paraId="79350F3E"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05"/>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FF5F7A" w14:textId="2A3BAA28"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Tea</w:t>
            </w:r>
            <w:r w:rsidRPr="00E00AC0">
              <w:rPr>
                <w:rFonts w:ascii="Arial" w:eastAsia="Arial" w:hAnsi="Arial" w:cs="Arial"/>
                <w:spacing w:val="1"/>
              </w:rPr>
              <w:t>mw</w:t>
            </w:r>
            <w:r w:rsidRPr="00E00AC0">
              <w:rPr>
                <w:rFonts w:ascii="Arial" w:eastAsia="Arial" w:hAnsi="Arial" w:cs="Arial"/>
              </w:rPr>
              <w:t>ork</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FEABC0" w14:textId="13429FC8" w:rsidR="000858C7" w:rsidRPr="00E00AC0" w:rsidRDefault="000858C7" w:rsidP="00B42725">
            <w:pPr>
              <w:pStyle w:val="ListParagraph"/>
              <w:numPr>
                <w:ilvl w:val="0"/>
                <w:numId w:val="3"/>
              </w:numPr>
              <w:tabs>
                <w:tab w:val="left" w:pos="800"/>
              </w:tabs>
              <w:spacing w:before="120" w:after="0" w:line="240" w:lineRule="auto"/>
              <w:ind w:right="-20" w:hanging="314"/>
              <w:rPr>
                <w:rFonts w:ascii="Arial" w:eastAsia="Arial" w:hAnsi="Arial" w:cs="Arial"/>
              </w:rPr>
            </w:pPr>
            <w:r w:rsidRPr="00E00AC0">
              <w:rPr>
                <w:rFonts w:ascii="Arial" w:eastAsia="Arial" w:hAnsi="Arial" w:cs="Arial"/>
              </w:rPr>
              <w:t>Provide le</w:t>
            </w:r>
            <w:r w:rsidRPr="00E00AC0">
              <w:rPr>
                <w:rFonts w:ascii="Arial" w:eastAsia="Arial" w:hAnsi="Arial" w:cs="Arial"/>
                <w:spacing w:val="-1"/>
              </w:rPr>
              <w:t>a</w:t>
            </w:r>
            <w:r w:rsidRPr="00E00AC0">
              <w:rPr>
                <w:rFonts w:ascii="Arial" w:eastAsia="Arial" w:hAnsi="Arial" w:cs="Arial"/>
                <w:spacing w:val="9"/>
              </w:rPr>
              <w:t>d</w:t>
            </w:r>
            <w:r w:rsidRPr="00E00AC0">
              <w:rPr>
                <w:rFonts w:ascii="Arial" w:eastAsia="Arial" w:hAnsi="Arial" w:cs="Arial"/>
                <w:spacing w:val="-1"/>
              </w:rPr>
              <w:t>e</w:t>
            </w:r>
            <w:r w:rsidRPr="00E00AC0">
              <w:rPr>
                <w:rFonts w:ascii="Arial" w:eastAsia="Arial" w:hAnsi="Arial" w:cs="Arial"/>
              </w:rPr>
              <w:t>rsh</w:t>
            </w:r>
            <w:r w:rsidRPr="00E00AC0">
              <w:rPr>
                <w:rFonts w:ascii="Arial" w:eastAsia="Arial" w:hAnsi="Arial" w:cs="Arial"/>
                <w:spacing w:val="-1"/>
              </w:rPr>
              <w:t>i</w:t>
            </w:r>
            <w:r w:rsidRPr="00E00AC0">
              <w:rPr>
                <w:rFonts w:ascii="Arial" w:eastAsia="Arial" w:hAnsi="Arial" w:cs="Arial"/>
              </w:rPr>
              <w:t>p d</w:t>
            </w:r>
            <w:r w:rsidRPr="00E00AC0">
              <w:rPr>
                <w:rFonts w:ascii="Arial" w:eastAsia="Arial" w:hAnsi="Arial" w:cs="Arial"/>
                <w:spacing w:val="-1"/>
              </w:rPr>
              <w:t>u</w:t>
            </w:r>
            <w:r w:rsidRPr="00E00AC0">
              <w:rPr>
                <w:rFonts w:ascii="Arial" w:eastAsia="Arial" w:hAnsi="Arial" w:cs="Arial"/>
              </w:rPr>
              <w:t>ri</w:t>
            </w:r>
            <w:r w:rsidRPr="00E00AC0">
              <w:rPr>
                <w:rFonts w:ascii="Arial" w:eastAsia="Arial" w:hAnsi="Arial" w:cs="Arial"/>
                <w:spacing w:val="-2"/>
              </w:rPr>
              <w:t>n</w:t>
            </w:r>
            <w:r w:rsidRPr="00E00AC0">
              <w:rPr>
                <w:rFonts w:ascii="Arial" w:eastAsia="Arial" w:hAnsi="Arial" w:cs="Arial"/>
              </w:rPr>
              <w:t>g a</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9"/>
              </w:rPr>
              <w:t>i</w:t>
            </w:r>
            <w:r w:rsidRPr="00E00AC0">
              <w:rPr>
                <w:rFonts w:ascii="Arial" w:eastAsia="Arial" w:hAnsi="Arial" w:cs="Arial"/>
                <w:spacing w:val="-1"/>
              </w:rPr>
              <w:t>v</w:t>
            </w:r>
            <w:r w:rsidR="0093257D" w:rsidRPr="00E00AC0">
              <w:rPr>
                <w:rFonts w:ascii="Arial" w:eastAsia="Arial" w:hAnsi="Arial" w:cs="Arial"/>
              </w:rPr>
              <w:t>ities as ap</w:t>
            </w:r>
            <w:r w:rsidRPr="00E00AC0">
              <w:rPr>
                <w:rFonts w:ascii="Arial" w:eastAsia="Arial" w:hAnsi="Arial" w:cs="Arial"/>
                <w:spacing w:val="-1"/>
              </w:rPr>
              <w:t>p</w:t>
            </w:r>
            <w:r w:rsidRPr="00E00AC0">
              <w:rPr>
                <w:rFonts w:ascii="Arial" w:eastAsia="Arial" w:hAnsi="Arial" w:cs="Arial"/>
              </w:rPr>
              <w:t>ro</w:t>
            </w:r>
            <w:r w:rsidRPr="00E00AC0">
              <w:rPr>
                <w:rFonts w:ascii="Arial" w:eastAsia="Arial" w:hAnsi="Arial" w:cs="Arial"/>
                <w:spacing w:val="-1"/>
              </w:rPr>
              <w:t>pr</w:t>
            </w:r>
            <w:r w:rsidRPr="00E00AC0">
              <w:rPr>
                <w:rFonts w:ascii="Arial" w:eastAsia="Arial" w:hAnsi="Arial" w:cs="Arial"/>
              </w:rPr>
              <w:t>iate</w:t>
            </w:r>
          </w:p>
          <w:p w14:paraId="530FDC2F" w14:textId="77777777" w:rsidR="000858C7" w:rsidRPr="00E00AC0" w:rsidRDefault="000858C7" w:rsidP="00B42725">
            <w:pPr>
              <w:pStyle w:val="ListParagraph"/>
              <w:numPr>
                <w:ilvl w:val="0"/>
                <w:numId w:val="3"/>
              </w:numPr>
              <w:tabs>
                <w:tab w:val="left" w:pos="800"/>
              </w:tabs>
              <w:spacing w:before="120" w:after="0" w:line="240" w:lineRule="auto"/>
              <w:ind w:right="-20" w:hanging="314"/>
              <w:rPr>
                <w:rFonts w:ascii="Arial" w:eastAsia="Arial" w:hAnsi="Arial" w:cs="Arial"/>
              </w:rPr>
            </w:pPr>
            <w:r w:rsidRPr="00E00AC0">
              <w:rPr>
                <w:rFonts w:ascii="Arial" w:eastAsia="Arial" w:hAnsi="Arial" w:cs="Arial"/>
                <w:spacing w:val="1"/>
              </w:rPr>
              <w:t>C</w:t>
            </w:r>
            <w:r w:rsidRPr="00E00AC0">
              <w:rPr>
                <w:rFonts w:ascii="Arial" w:eastAsia="Arial" w:hAnsi="Arial" w:cs="Arial"/>
              </w:rPr>
              <w:t>oll</w:t>
            </w:r>
            <w:r w:rsidRPr="00E00AC0">
              <w:rPr>
                <w:rFonts w:ascii="Arial" w:eastAsia="Arial" w:hAnsi="Arial" w:cs="Arial"/>
                <w:spacing w:val="-1"/>
              </w:rPr>
              <w:t>a</w:t>
            </w:r>
            <w:r w:rsidRPr="00E00AC0">
              <w:rPr>
                <w:rFonts w:ascii="Arial" w:eastAsia="Arial" w:hAnsi="Arial" w:cs="Arial"/>
              </w:rPr>
              <w:t>borate</w:t>
            </w:r>
            <w:r w:rsidRPr="00E00AC0">
              <w:rPr>
                <w:rFonts w:ascii="Arial" w:eastAsia="Arial" w:hAnsi="Arial" w:cs="Arial"/>
                <w:spacing w:val="8"/>
              </w:rPr>
              <w:t xml:space="preserve"> </w:t>
            </w:r>
            <w:r w:rsidRPr="00E00AC0">
              <w:rPr>
                <w:rFonts w:ascii="Arial" w:eastAsia="Arial" w:hAnsi="Arial" w:cs="Arial"/>
                <w:spacing w:val="-1"/>
              </w:rPr>
              <w:t>w</w:t>
            </w:r>
            <w:r w:rsidRPr="00E00AC0">
              <w:rPr>
                <w:rFonts w:ascii="Arial" w:eastAsia="Arial" w:hAnsi="Arial" w:cs="Arial"/>
              </w:rPr>
              <w:t>ith others</w:t>
            </w:r>
          </w:p>
          <w:p w14:paraId="227EE572" w14:textId="1C88B761" w:rsidR="000858C7" w:rsidRPr="00E00AC0" w:rsidRDefault="007D0A74" w:rsidP="00B42725">
            <w:pPr>
              <w:pStyle w:val="ListParagraph"/>
              <w:numPr>
                <w:ilvl w:val="0"/>
                <w:numId w:val="3"/>
              </w:numPr>
              <w:tabs>
                <w:tab w:val="left" w:pos="800"/>
              </w:tabs>
              <w:spacing w:before="120" w:after="0" w:line="240" w:lineRule="auto"/>
              <w:ind w:right="48" w:hanging="314"/>
              <w:rPr>
                <w:rFonts w:ascii="Arial" w:eastAsia="Arial" w:hAnsi="Arial" w:cs="Arial"/>
              </w:rPr>
            </w:pPr>
            <w:r w:rsidRPr="00270239">
              <w:rPr>
                <w:rFonts w:ascii="Arial" w:eastAsia="Arial" w:hAnsi="Arial" w:cs="Arial"/>
                <w:spacing w:val="1"/>
              </w:rPr>
              <w:t>W</w:t>
            </w:r>
            <w:r w:rsidRPr="00270239">
              <w:rPr>
                <w:rFonts w:ascii="Arial" w:eastAsia="Arial" w:hAnsi="Arial" w:cs="Arial"/>
                <w:spacing w:val="-1"/>
              </w:rPr>
              <w:t>o</w:t>
            </w:r>
            <w:r w:rsidRPr="00270239">
              <w:rPr>
                <w:rFonts w:ascii="Arial" w:eastAsia="Arial" w:hAnsi="Arial" w:cs="Arial"/>
              </w:rPr>
              <w:t xml:space="preserve">rk </w:t>
            </w:r>
            <w:r w:rsidRPr="00270239">
              <w:rPr>
                <w:rFonts w:ascii="Arial" w:eastAsia="Arial" w:hAnsi="Arial" w:cs="Arial"/>
                <w:spacing w:val="1"/>
              </w:rPr>
              <w:t>w</w:t>
            </w:r>
            <w:r w:rsidRPr="00270239">
              <w:rPr>
                <w:rFonts w:ascii="Arial" w:eastAsia="Arial" w:hAnsi="Arial" w:cs="Arial"/>
              </w:rPr>
              <w:t>i</w:t>
            </w:r>
            <w:r w:rsidRPr="00270239">
              <w:rPr>
                <w:rFonts w:ascii="Arial" w:eastAsia="Arial" w:hAnsi="Arial" w:cs="Arial"/>
                <w:spacing w:val="-1"/>
              </w:rPr>
              <w:t>t</w:t>
            </w:r>
            <w:r w:rsidRPr="00270239">
              <w:rPr>
                <w:rFonts w:ascii="Arial" w:eastAsia="Arial" w:hAnsi="Arial" w:cs="Arial"/>
              </w:rPr>
              <w:t>h diverse range of people and as part of a team</w:t>
            </w:r>
          </w:p>
        </w:tc>
      </w:tr>
      <w:tr w:rsidR="000858C7" w:rsidRPr="00E00AC0" w14:paraId="71F8E159"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40"/>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69F7CE" w14:textId="1BC3595B"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Probl</w:t>
            </w:r>
            <w:r w:rsidRPr="00E00AC0">
              <w:rPr>
                <w:rFonts w:ascii="Arial" w:eastAsia="Arial" w:hAnsi="Arial" w:cs="Arial"/>
                <w:spacing w:val="3"/>
              </w:rPr>
              <w:t>e</w:t>
            </w:r>
            <w:r w:rsidRPr="00E00AC0">
              <w:rPr>
                <w:rFonts w:ascii="Arial" w:eastAsia="Arial" w:hAnsi="Arial" w:cs="Arial"/>
              </w:rPr>
              <w:t>m</w:t>
            </w:r>
            <w:r w:rsidRPr="00E00AC0">
              <w:rPr>
                <w:rFonts w:ascii="Arial" w:eastAsia="Arial" w:hAnsi="Arial" w:cs="Arial"/>
                <w:spacing w:val="-2"/>
              </w:rPr>
              <w:t xml:space="preserve"> </w:t>
            </w:r>
            <w:r w:rsidRPr="00E00AC0">
              <w:rPr>
                <w:rFonts w:ascii="Arial" w:eastAsia="Arial" w:hAnsi="Arial" w:cs="Arial"/>
              </w:rPr>
              <w:t>sol</w:t>
            </w:r>
            <w:r w:rsidRPr="00E00AC0">
              <w:rPr>
                <w:rFonts w:ascii="Arial" w:eastAsia="Arial" w:hAnsi="Arial" w:cs="Arial"/>
                <w:spacing w:val="-1"/>
              </w:rPr>
              <w:t>vi</w:t>
            </w:r>
            <w:r w:rsidRPr="00E00AC0">
              <w:rPr>
                <w:rFonts w:ascii="Arial" w:eastAsia="Arial" w:hAnsi="Arial" w:cs="Arial"/>
              </w:rPr>
              <w:t>ng</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5466B6" w14:textId="77777777" w:rsidR="000858C7" w:rsidRPr="00E00AC0" w:rsidRDefault="000858C7" w:rsidP="00B42725">
            <w:pPr>
              <w:pStyle w:val="ListParagraph"/>
              <w:numPr>
                <w:ilvl w:val="0"/>
                <w:numId w:val="4"/>
              </w:numPr>
              <w:tabs>
                <w:tab w:val="left" w:pos="820"/>
              </w:tabs>
              <w:spacing w:before="24" w:after="0" w:line="240" w:lineRule="auto"/>
              <w:ind w:right="-20" w:hanging="314"/>
              <w:rPr>
                <w:rFonts w:ascii="Arial" w:eastAsia="Arial" w:hAnsi="Arial" w:cs="Arial"/>
              </w:rPr>
            </w:pPr>
            <w:r w:rsidRPr="00E00AC0">
              <w:rPr>
                <w:rFonts w:ascii="Arial" w:eastAsia="Arial" w:hAnsi="Arial" w:cs="Arial"/>
                <w:spacing w:val="-5"/>
              </w:rPr>
              <w:t>I</w:t>
            </w:r>
            <w:r w:rsidRPr="00E00AC0">
              <w:rPr>
                <w:rFonts w:ascii="Arial" w:eastAsia="Arial" w:hAnsi="Arial" w:cs="Arial"/>
              </w:rPr>
              <w:t>dentify and</w:t>
            </w:r>
            <w:r w:rsidRPr="00E00AC0">
              <w:rPr>
                <w:rFonts w:ascii="Arial" w:eastAsia="Arial" w:hAnsi="Arial" w:cs="Arial"/>
                <w:spacing w:val="8"/>
              </w:rPr>
              <w:t xml:space="preserve"> </w:t>
            </w:r>
            <w:r w:rsidRPr="00E00AC0">
              <w:rPr>
                <w:rFonts w:ascii="Arial" w:eastAsia="Arial" w:hAnsi="Arial" w:cs="Arial"/>
                <w:spacing w:val="-1"/>
              </w:rPr>
              <w:t>s</w:t>
            </w:r>
            <w:r w:rsidRPr="00E00AC0">
              <w:rPr>
                <w:rFonts w:ascii="Arial" w:eastAsia="Arial" w:hAnsi="Arial" w:cs="Arial"/>
              </w:rPr>
              <w:t>olve or r</w:t>
            </w:r>
            <w:r w:rsidRPr="00E00AC0">
              <w:rPr>
                <w:rFonts w:ascii="Arial" w:eastAsia="Arial" w:hAnsi="Arial" w:cs="Arial"/>
                <w:spacing w:val="-1"/>
              </w:rPr>
              <w:t>e</w:t>
            </w:r>
            <w:r w:rsidRPr="00E00AC0">
              <w:rPr>
                <w:rFonts w:ascii="Arial" w:eastAsia="Arial" w:hAnsi="Arial" w:cs="Arial"/>
                <w:spacing w:val="-2"/>
              </w:rPr>
              <w:t>p</w:t>
            </w:r>
            <w:r w:rsidRPr="00E00AC0">
              <w:rPr>
                <w:rFonts w:ascii="Arial" w:eastAsia="Arial" w:hAnsi="Arial" w:cs="Arial"/>
              </w:rPr>
              <w:t>ort</w:t>
            </w:r>
            <w:r w:rsidRPr="00E00AC0">
              <w:rPr>
                <w:rFonts w:ascii="Arial" w:eastAsia="Arial" w:hAnsi="Arial" w:cs="Arial"/>
                <w:spacing w:val="-2"/>
              </w:rPr>
              <w:t xml:space="preserve"> </w:t>
            </w:r>
            <w:r w:rsidRPr="00E00AC0">
              <w:rPr>
                <w:rFonts w:ascii="Arial" w:eastAsia="Arial" w:hAnsi="Arial" w:cs="Arial"/>
              </w:rPr>
              <w:t>complex</w:t>
            </w:r>
            <w:r w:rsidRPr="00E00AC0">
              <w:rPr>
                <w:rFonts w:ascii="Arial" w:eastAsia="Arial" w:hAnsi="Arial" w:cs="Arial"/>
                <w:spacing w:val="-10"/>
              </w:rPr>
              <w:t xml:space="preserve"> </w:t>
            </w:r>
            <w:r w:rsidRPr="00E00AC0">
              <w:rPr>
                <w:rFonts w:ascii="Arial" w:eastAsia="Arial" w:hAnsi="Arial" w:cs="Arial"/>
                <w:spacing w:val="-1"/>
              </w:rPr>
              <w:t>p</w:t>
            </w:r>
            <w:r w:rsidRPr="00E00AC0">
              <w:rPr>
                <w:rFonts w:ascii="Arial" w:eastAsia="Arial" w:hAnsi="Arial" w:cs="Arial"/>
              </w:rPr>
              <w:t>r</w:t>
            </w:r>
            <w:r w:rsidRPr="00E00AC0">
              <w:rPr>
                <w:rFonts w:ascii="Arial" w:eastAsia="Arial" w:hAnsi="Arial" w:cs="Arial"/>
                <w:spacing w:val="-1"/>
              </w:rPr>
              <w:t>o</w:t>
            </w:r>
            <w:r w:rsidRPr="00E00AC0">
              <w:rPr>
                <w:rFonts w:ascii="Arial" w:eastAsia="Arial" w:hAnsi="Arial" w:cs="Arial"/>
              </w:rPr>
              <w:t>blems</w:t>
            </w:r>
          </w:p>
          <w:p w14:paraId="42F53BE5" w14:textId="1D44BBD0" w:rsidR="000858C7" w:rsidRPr="00E00AC0" w:rsidRDefault="000858C7" w:rsidP="00B42725">
            <w:pPr>
              <w:pStyle w:val="ListParagraph"/>
              <w:numPr>
                <w:ilvl w:val="0"/>
                <w:numId w:val="4"/>
              </w:numPr>
              <w:tabs>
                <w:tab w:val="left" w:pos="800"/>
              </w:tabs>
              <w:spacing w:before="14" w:after="0" w:line="240" w:lineRule="auto"/>
              <w:ind w:right="744" w:hanging="314"/>
              <w:rPr>
                <w:rFonts w:ascii="Arial" w:eastAsia="Arial" w:hAnsi="Arial" w:cs="Arial"/>
              </w:rPr>
            </w:pPr>
            <w:r w:rsidRPr="00E00AC0">
              <w:rPr>
                <w:rFonts w:ascii="Arial" w:eastAsia="Arial" w:hAnsi="Arial" w:cs="Arial"/>
              </w:rPr>
              <w:t xml:space="preserve">Monitor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8"/>
              </w:rPr>
              <w:t xml:space="preserve"> </w:t>
            </w:r>
            <w:r w:rsidRPr="00E00AC0">
              <w:rPr>
                <w:rFonts w:ascii="Arial" w:eastAsia="Arial" w:hAnsi="Arial" w:cs="Arial"/>
                <w:spacing w:val="-1"/>
              </w:rPr>
              <w:t>a</w:t>
            </w:r>
            <w:r w:rsidRPr="00E00AC0">
              <w:rPr>
                <w:rFonts w:ascii="Arial" w:eastAsia="Arial" w:hAnsi="Arial" w:cs="Arial"/>
              </w:rPr>
              <w:t xml:space="preserve">nticipate </w:t>
            </w:r>
            <w:r w:rsidRPr="00E00AC0">
              <w:rPr>
                <w:rFonts w:ascii="Arial" w:eastAsia="Arial" w:hAnsi="Arial" w:cs="Arial"/>
                <w:spacing w:val="-1"/>
              </w:rPr>
              <w:t>p</w:t>
            </w:r>
            <w:r w:rsidRPr="00E00AC0">
              <w:rPr>
                <w:rFonts w:ascii="Arial" w:eastAsia="Arial" w:hAnsi="Arial" w:cs="Arial"/>
                <w:spacing w:val="-2"/>
              </w:rPr>
              <w:t>r</w:t>
            </w:r>
            <w:r w:rsidRPr="00E00AC0">
              <w:rPr>
                <w:rFonts w:ascii="Arial" w:eastAsia="Arial" w:hAnsi="Arial" w:cs="Arial"/>
              </w:rPr>
              <w:t>o</w:t>
            </w:r>
            <w:r w:rsidRPr="00E00AC0">
              <w:rPr>
                <w:rFonts w:ascii="Arial" w:eastAsia="Arial" w:hAnsi="Arial" w:cs="Arial"/>
                <w:spacing w:val="-1"/>
              </w:rPr>
              <w:t>bl</w:t>
            </w:r>
            <w:r w:rsidRPr="00E00AC0">
              <w:rPr>
                <w:rFonts w:ascii="Arial" w:eastAsia="Arial" w:hAnsi="Arial" w:cs="Arial"/>
              </w:rPr>
              <w:t xml:space="preserve">ems </w:t>
            </w:r>
            <w:r w:rsidRPr="00E00AC0">
              <w:rPr>
                <w:rFonts w:ascii="Arial" w:eastAsia="Arial" w:hAnsi="Arial" w:cs="Arial"/>
                <w:spacing w:val="-1"/>
              </w:rPr>
              <w:t>t</w:t>
            </w:r>
            <w:r w:rsidRPr="00E00AC0">
              <w:rPr>
                <w:rFonts w:ascii="Arial" w:eastAsia="Arial" w:hAnsi="Arial" w:cs="Arial"/>
              </w:rPr>
              <w:t>hat</w:t>
            </w:r>
            <w:r w:rsidRPr="00E00AC0">
              <w:rPr>
                <w:rFonts w:ascii="Arial" w:eastAsia="Arial" w:hAnsi="Arial" w:cs="Arial"/>
                <w:spacing w:val="-10"/>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1"/>
              </w:rPr>
              <w:t xml:space="preserve"> </w:t>
            </w:r>
            <w:r w:rsidRPr="00E00AC0">
              <w:rPr>
                <w:rFonts w:ascii="Arial" w:eastAsia="Arial" w:hAnsi="Arial" w:cs="Arial"/>
                <w:spacing w:val="1"/>
              </w:rPr>
              <w:t>occ</w:t>
            </w:r>
            <w:r w:rsidRPr="00E00AC0">
              <w:rPr>
                <w:rFonts w:ascii="Arial" w:eastAsia="Arial" w:hAnsi="Arial" w:cs="Arial"/>
                <w:spacing w:val="-1"/>
              </w:rPr>
              <w:t>u</w:t>
            </w:r>
            <w:r w:rsidRPr="00E00AC0">
              <w:rPr>
                <w:rFonts w:ascii="Arial" w:eastAsia="Arial" w:hAnsi="Arial" w:cs="Arial"/>
              </w:rPr>
              <w:t>r inc</w:t>
            </w:r>
            <w:r w:rsidRPr="00E00AC0">
              <w:rPr>
                <w:rFonts w:ascii="Arial" w:eastAsia="Arial" w:hAnsi="Arial" w:cs="Arial"/>
                <w:spacing w:val="-1"/>
              </w:rPr>
              <w:t>l</w:t>
            </w:r>
            <w:r w:rsidRPr="00E00AC0">
              <w:rPr>
                <w:rFonts w:ascii="Arial" w:eastAsia="Arial" w:hAnsi="Arial" w:cs="Arial"/>
              </w:rPr>
              <w:t>u</w:t>
            </w:r>
            <w:r w:rsidRPr="00E00AC0">
              <w:rPr>
                <w:rFonts w:ascii="Arial" w:eastAsia="Arial" w:hAnsi="Arial" w:cs="Arial"/>
                <w:spacing w:val="-1"/>
              </w:rPr>
              <w:t>d</w:t>
            </w:r>
            <w:r w:rsidRPr="00E00AC0">
              <w:rPr>
                <w:rFonts w:ascii="Arial" w:eastAsia="Arial" w:hAnsi="Arial" w:cs="Arial"/>
              </w:rPr>
              <w:t xml:space="preserve">ing </w:t>
            </w:r>
            <w:r w:rsidRPr="00E00AC0">
              <w:rPr>
                <w:rFonts w:ascii="Arial" w:eastAsia="Arial" w:hAnsi="Arial" w:cs="Arial"/>
                <w:spacing w:val="-1"/>
              </w:rPr>
              <w:t>r</w:t>
            </w:r>
            <w:r w:rsidRPr="00E00AC0">
              <w:rPr>
                <w:rFonts w:ascii="Arial" w:eastAsia="Arial" w:hAnsi="Arial" w:cs="Arial"/>
              </w:rPr>
              <w:t>is</w:t>
            </w:r>
            <w:r w:rsidRPr="00E00AC0">
              <w:rPr>
                <w:rFonts w:ascii="Arial" w:eastAsia="Arial" w:hAnsi="Arial" w:cs="Arial"/>
                <w:spacing w:val="-1"/>
              </w:rPr>
              <w:t>k</w:t>
            </w:r>
            <w:r w:rsidRPr="00E00AC0">
              <w:rPr>
                <w:rFonts w:ascii="Arial" w:eastAsia="Arial" w:hAnsi="Arial" w:cs="Arial"/>
              </w:rPr>
              <w:t>s a</w:t>
            </w:r>
            <w:r w:rsidRPr="00E00AC0">
              <w:rPr>
                <w:rFonts w:ascii="Arial" w:eastAsia="Arial" w:hAnsi="Arial" w:cs="Arial"/>
                <w:spacing w:val="-1"/>
              </w:rPr>
              <w:t>n</w:t>
            </w:r>
            <w:r w:rsidRPr="00E00AC0">
              <w:rPr>
                <w:rFonts w:ascii="Arial" w:eastAsia="Arial" w:hAnsi="Arial" w:cs="Arial"/>
              </w:rPr>
              <w:t>d t</w:t>
            </w:r>
            <w:r w:rsidRPr="00E00AC0">
              <w:rPr>
                <w:rFonts w:ascii="Arial" w:eastAsia="Arial" w:hAnsi="Arial" w:cs="Arial"/>
                <w:spacing w:val="-2"/>
              </w:rPr>
              <w:t>a</w:t>
            </w:r>
            <w:r w:rsidRPr="00E00AC0">
              <w:rPr>
                <w:rFonts w:ascii="Arial" w:eastAsia="Arial" w:hAnsi="Arial" w:cs="Arial"/>
                <w:spacing w:val="1"/>
              </w:rPr>
              <w:t>k</w:t>
            </w:r>
            <w:r w:rsidRPr="00E00AC0">
              <w:rPr>
                <w:rFonts w:ascii="Arial" w:eastAsia="Arial" w:hAnsi="Arial" w:cs="Arial"/>
              </w:rPr>
              <w:t>e</w:t>
            </w:r>
            <w:r w:rsidRPr="00E00AC0">
              <w:rPr>
                <w:rFonts w:ascii="Arial" w:eastAsia="Arial" w:hAnsi="Arial" w:cs="Arial"/>
                <w:spacing w:val="-1"/>
              </w:rPr>
              <w:t xml:space="preserve"> </w:t>
            </w:r>
            <w:r w:rsidRPr="00E00AC0">
              <w:rPr>
                <w:rFonts w:ascii="Arial" w:eastAsia="Arial" w:hAnsi="Arial" w:cs="Arial"/>
              </w:rPr>
              <w:t>appro</w:t>
            </w:r>
            <w:r w:rsidRPr="00E00AC0">
              <w:rPr>
                <w:rFonts w:ascii="Arial" w:eastAsia="Arial" w:hAnsi="Arial" w:cs="Arial"/>
                <w:spacing w:val="-1"/>
              </w:rPr>
              <w:t>p</w:t>
            </w:r>
            <w:r w:rsidRPr="00E00AC0">
              <w:rPr>
                <w:rFonts w:ascii="Arial" w:eastAsia="Arial" w:hAnsi="Arial" w:cs="Arial"/>
              </w:rPr>
              <w:t>ria</w:t>
            </w:r>
            <w:r w:rsidR="0093257D" w:rsidRPr="00E00AC0">
              <w:rPr>
                <w:rFonts w:ascii="Arial" w:eastAsia="Arial" w:hAnsi="Arial" w:cs="Arial"/>
                <w:spacing w:val="-10"/>
              </w:rPr>
              <w:t>t</w:t>
            </w:r>
            <w:r w:rsidRPr="00E00AC0">
              <w:rPr>
                <w:rFonts w:ascii="Arial" w:eastAsia="Arial" w:hAnsi="Arial" w:cs="Arial"/>
              </w:rPr>
              <w:t xml:space="preserve">e </w:t>
            </w:r>
            <w:r w:rsidRPr="00E00AC0">
              <w:rPr>
                <w:rFonts w:ascii="Arial" w:eastAsia="Arial" w:hAnsi="Arial" w:cs="Arial"/>
                <w:spacing w:val="-1"/>
              </w:rPr>
              <w:t>a</w:t>
            </w:r>
            <w:r w:rsidRPr="00E00AC0">
              <w:rPr>
                <w:rFonts w:ascii="Arial" w:eastAsia="Arial" w:hAnsi="Arial" w:cs="Arial"/>
                <w:spacing w:val="1"/>
              </w:rPr>
              <w:t>c</w:t>
            </w:r>
            <w:r w:rsidRPr="00E00AC0">
              <w:rPr>
                <w:rFonts w:ascii="Arial" w:eastAsia="Arial" w:hAnsi="Arial" w:cs="Arial"/>
              </w:rPr>
              <w:t>tion</w:t>
            </w:r>
          </w:p>
          <w:p w14:paraId="5507899F" w14:textId="6A14815B" w:rsidR="000858C7" w:rsidRPr="00E00AC0" w:rsidRDefault="000858C7" w:rsidP="00B42725">
            <w:pPr>
              <w:pStyle w:val="ListParagraph"/>
              <w:numPr>
                <w:ilvl w:val="0"/>
                <w:numId w:val="4"/>
              </w:numPr>
              <w:tabs>
                <w:tab w:val="left" w:pos="820"/>
              </w:tabs>
              <w:spacing w:before="13" w:after="0" w:line="240" w:lineRule="auto"/>
              <w:ind w:right="104" w:hanging="314"/>
              <w:rPr>
                <w:rFonts w:ascii="Arial" w:eastAsia="Arial" w:hAnsi="Arial" w:cs="Arial"/>
              </w:rPr>
            </w:pPr>
            <w:r w:rsidRPr="00E00AC0">
              <w:rPr>
                <w:rFonts w:ascii="Arial" w:eastAsia="Arial" w:hAnsi="Arial" w:cs="Arial"/>
                <w:spacing w:val="-4"/>
              </w:rPr>
              <w:t>R</w:t>
            </w:r>
            <w:r w:rsidRPr="00E00AC0">
              <w:rPr>
                <w:rFonts w:ascii="Arial" w:eastAsia="Arial" w:hAnsi="Arial" w:cs="Arial"/>
                <w:spacing w:val="-1"/>
              </w:rPr>
              <w:t>e</w:t>
            </w:r>
            <w:r w:rsidRPr="00E00AC0">
              <w:rPr>
                <w:rFonts w:ascii="Arial" w:eastAsia="Arial" w:hAnsi="Arial" w:cs="Arial"/>
                <w:spacing w:val="1"/>
              </w:rPr>
              <w:t>s</w:t>
            </w:r>
            <w:r w:rsidRPr="00E00AC0">
              <w:rPr>
                <w:rFonts w:ascii="Arial" w:eastAsia="Arial" w:hAnsi="Arial" w:cs="Arial"/>
              </w:rPr>
              <w:t>p</w:t>
            </w:r>
            <w:r w:rsidRPr="00E00AC0">
              <w:rPr>
                <w:rFonts w:ascii="Arial" w:eastAsia="Arial" w:hAnsi="Arial" w:cs="Arial"/>
                <w:spacing w:val="-1"/>
              </w:rPr>
              <w:t>o</w:t>
            </w:r>
            <w:r w:rsidRPr="00E00AC0">
              <w:rPr>
                <w:rFonts w:ascii="Arial" w:eastAsia="Arial" w:hAnsi="Arial" w:cs="Arial"/>
              </w:rPr>
              <w:t xml:space="preserve">nd to </w:t>
            </w:r>
            <w:r w:rsidR="00097299">
              <w:rPr>
                <w:rFonts w:ascii="Arial" w:eastAsia="Arial" w:hAnsi="Arial" w:cs="Arial"/>
              </w:rPr>
              <w:t xml:space="preserve">network security </w:t>
            </w:r>
            <w:r w:rsidRPr="00E00AC0">
              <w:rPr>
                <w:rFonts w:ascii="Arial" w:eastAsia="Arial" w:hAnsi="Arial" w:cs="Arial"/>
              </w:rPr>
              <w:t>r</w:t>
            </w:r>
            <w:r w:rsidRPr="00E00AC0">
              <w:rPr>
                <w:rFonts w:ascii="Arial" w:eastAsia="Arial" w:hAnsi="Arial" w:cs="Arial"/>
                <w:spacing w:val="-1"/>
              </w:rPr>
              <w:t>i</w:t>
            </w:r>
            <w:r w:rsidRPr="00E00AC0">
              <w:rPr>
                <w:rFonts w:ascii="Arial" w:eastAsia="Arial" w:hAnsi="Arial" w:cs="Arial"/>
              </w:rPr>
              <w:t>s</w:t>
            </w:r>
            <w:r w:rsidRPr="00E00AC0">
              <w:rPr>
                <w:rFonts w:ascii="Arial" w:eastAsia="Arial" w:hAnsi="Arial" w:cs="Arial"/>
                <w:spacing w:val="-1"/>
              </w:rPr>
              <w:t>k</w:t>
            </w:r>
            <w:r w:rsidRPr="00E00AC0">
              <w:rPr>
                <w:rFonts w:ascii="Arial" w:eastAsia="Arial" w:hAnsi="Arial" w:cs="Arial"/>
              </w:rPr>
              <w:t xml:space="preserve">s in a </w:t>
            </w:r>
            <w:r w:rsidRPr="00E00AC0">
              <w:rPr>
                <w:rFonts w:ascii="Arial" w:eastAsia="Arial" w:hAnsi="Arial" w:cs="Arial"/>
                <w:spacing w:val="-1"/>
              </w:rPr>
              <w:t>r</w:t>
            </w:r>
            <w:r w:rsidRPr="00E00AC0">
              <w:rPr>
                <w:rFonts w:ascii="Arial" w:eastAsia="Arial" w:hAnsi="Arial" w:cs="Arial"/>
                <w:spacing w:val="-10"/>
              </w:rPr>
              <w:t>a</w:t>
            </w:r>
            <w:r w:rsidRPr="00E00AC0">
              <w:rPr>
                <w:rFonts w:ascii="Arial" w:eastAsia="Arial" w:hAnsi="Arial" w:cs="Arial"/>
              </w:rPr>
              <w:t>n</w:t>
            </w:r>
            <w:r w:rsidRPr="00E00AC0">
              <w:rPr>
                <w:rFonts w:ascii="Arial" w:eastAsia="Arial" w:hAnsi="Arial" w:cs="Arial"/>
                <w:spacing w:val="-1"/>
              </w:rPr>
              <w:t>g</w:t>
            </w:r>
            <w:r w:rsidRPr="00E00AC0">
              <w:rPr>
                <w:rFonts w:ascii="Arial" w:eastAsia="Arial" w:hAnsi="Arial" w:cs="Arial"/>
              </w:rPr>
              <w:t>e of</w:t>
            </w:r>
            <w:r w:rsidRPr="00E00AC0">
              <w:rPr>
                <w:rFonts w:ascii="Arial" w:eastAsia="Arial" w:hAnsi="Arial" w:cs="Arial"/>
                <w:spacing w:val="-1"/>
              </w:rPr>
              <w:t xml:space="preserve"> </w:t>
            </w:r>
            <w:r w:rsidR="0093257D" w:rsidRPr="00E00AC0">
              <w:rPr>
                <w:rFonts w:ascii="Arial" w:eastAsia="Arial" w:hAnsi="Arial" w:cs="Arial"/>
                <w:spacing w:val="1"/>
              </w:rPr>
              <w:t>c</w:t>
            </w:r>
            <w:r w:rsidR="0093257D" w:rsidRPr="00E00AC0">
              <w:rPr>
                <w:rFonts w:ascii="Arial" w:eastAsia="Arial" w:hAnsi="Arial" w:cs="Arial"/>
              </w:rPr>
              <w:t>o</w:t>
            </w:r>
            <w:r w:rsidR="0093257D" w:rsidRPr="00E00AC0">
              <w:rPr>
                <w:rFonts w:ascii="Arial" w:eastAsia="Arial" w:hAnsi="Arial" w:cs="Arial"/>
                <w:spacing w:val="-1"/>
              </w:rPr>
              <w:t>m</w:t>
            </w:r>
            <w:r w:rsidR="0093257D" w:rsidRPr="00E00AC0">
              <w:rPr>
                <w:rFonts w:ascii="Arial" w:eastAsia="Arial" w:hAnsi="Arial" w:cs="Arial"/>
              </w:rPr>
              <w:t>plex</w:t>
            </w:r>
            <w:r w:rsidRPr="00E00AC0">
              <w:rPr>
                <w:rFonts w:ascii="Arial" w:eastAsia="Arial" w:hAnsi="Arial" w:cs="Arial"/>
                <w:spacing w:val="-2"/>
              </w:rPr>
              <w:t xml:space="preserve"> </w:t>
            </w:r>
            <w:r w:rsidRPr="00E00AC0">
              <w:rPr>
                <w:rFonts w:ascii="Arial" w:eastAsia="Arial" w:hAnsi="Arial" w:cs="Arial"/>
              </w:rPr>
              <w:t>and div</w:t>
            </w:r>
            <w:r w:rsidRPr="00E00AC0">
              <w:rPr>
                <w:rFonts w:ascii="Arial" w:eastAsia="Arial" w:hAnsi="Arial" w:cs="Arial"/>
                <w:spacing w:val="-4"/>
              </w:rPr>
              <w:t>e</w:t>
            </w:r>
            <w:r w:rsidRPr="00E00AC0">
              <w:rPr>
                <w:rFonts w:ascii="Arial" w:eastAsia="Arial" w:hAnsi="Arial" w:cs="Arial"/>
                <w:spacing w:val="-1"/>
              </w:rPr>
              <w:t>r</w:t>
            </w:r>
            <w:r w:rsidRPr="00E00AC0">
              <w:rPr>
                <w:rFonts w:ascii="Arial" w:eastAsia="Arial" w:hAnsi="Arial" w:cs="Arial"/>
              </w:rPr>
              <w:t xml:space="preserve">se </w:t>
            </w:r>
            <w:r w:rsidRPr="00E00AC0">
              <w:rPr>
                <w:rFonts w:ascii="Arial" w:eastAsia="Arial" w:hAnsi="Arial" w:cs="Arial"/>
                <w:spacing w:val="-4"/>
              </w:rPr>
              <w:t>s</w:t>
            </w:r>
            <w:r w:rsidRPr="00E00AC0">
              <w:rPr>
                <w:rFonts w:ascii="Arial" w:eastAsia="Arial" w:hAnsi="Arial" w:cs="Arial"/>
              </w:rPr>
              <w:t>ituations</w:t>
            </w:r>
          </w:p>
          <w:p w14:paraId="1D3772E7" w14:textId="77777777" w:rsidR="000858C7" w:rsidRPr="00E00AC0" w:rsidRDefault="000858C7" w:rsidP="00B42725">
            <w:pPr>
              <w:pStyle w:val="ListParagraph"/>
              <w:numPr>
                <w:ilvl w:val="0"/>
                <w:numId w:val="4"/>
              </w:numPr>
              <w:tabs>
                <w:tab w:val="left" w:pos="800"/>
              </w:tabs>
              <w:spacing w:after="0" w:line="240" w:lineRule="auto"/>
              <w:ind w:right="-20" w:hanging="314"/>
              <w:rPr>
                <w:rFonts w:ascii="Arial" w:eastAsia="Arial" w:hAnsi="Arial" w:cs="Arial"/>
              </w:rPr>
            </w:pPr>
            <w:r w:rsidRPr="00E00AC0">
              <w:rPr>
                <w:rFonts w:ascii="Arial" w:eastAsia="Arial" w:hAnsi="Arial" w:cs="Arial"/>
                <w:spacing w:val="1"/>
              </w:rPr>
              <w:t>R</w:t>
            </w:r>
            <w:r w:rsidRPr="00E00AC0">
              <w:rPr>
                <w:rFonts w:ascii="Arial" w:eastAsia="Arial" w:hAnsi="Arial" w:cs="Arial"/>
                <w:spacing w:val="-1"/>
              </w:rPr>
              <w:t>e</w:t>
            </w:r>
            <w:r w:rsidRPr="00E00AC0">
              <w:rPr>
                <w:rFonts w:ascii="Arial" w:eastAsia="Arial" w:hAnsi="Arial" w:cs="Arial"/>
                <w:spacing w:val="1"/>
              </w:rPr>
              <w:t>s</w:t>
            </w:r>
            <w:r w:rsidRPr="00E00AC0">
              <w:rPr>
                <w:rFonts w:ascii="Arial" w:eastAsia="Arial" w:hAnsi="Arial" w:cs="Arial"/>
              </w:rPr>
              <w:t>ol</w:t>
            </w:r>
            <w:r w:rsidRPr="00E00AC0">
              <w:rPr>
                <w:rFonts w:ascii="Arial" w:eastAsia="Arial" w:hAnsi="Arial" w:cs="Arial"/>
                <w:spacing w:val="-1"/>
              </w:rPr>
              <w:t>v</w:t>
            </w:r>
            <w:r w:rsidRPr="00E00AC0">
              <w:rPr>
                <w:rFonts w:ascii="Arial" w:eastAsia="Arial" w:hAnsi="Arial" w:cs="Arial"/>
              </w:rPr>
              <w:t xml:space="preserve">e </w:t>
            </w:r>
            <w:r w:rsidRPr="00E00AC0">
              <w:rPr>
                <w:rFonts w:ascii="Arial" w:eastAsia="Arial" w:hAnsi="Arial" w:cs="Arial"/>
                <w:spacing w:val="1"/>
              </w:rPr>
              <w:t>c</w:t>
            </w:r>
            <w:r w:rsidRPr="00E00AC0">
              <w:rPr>
                <w:rFonts w:ascii="Arial" w:eastAsia="Arial" w:hAnsi="Arial" w:cs="Arial"/>
              </w:rPr>
              <w:t>l</w:t>
            </w:r>
            <w:r w:rsidRPr="00E00AC0">
              <w:rPr>
                <w:rFonts w:ascii="Arial" w:eastAsia="Arial" w:hAnsi="Arial" w:cs="Arial"/>
                <w:spacing w:val="-1"/>
              </w:rPr>
              <w:t>i</w:t>
            </w:r>
            <w:r w:rsidRPr="00E00AC0">
              <w:rPr>
                <w:rFonts w:ascii="Arial" w:eastAsia="Arial" w:hAnsi="Arial" w:cs="Arial"/>
                <w:spacing w:val="8"/>
              </w:rPr>
              <w:t>e</w:t>
            </w:r>
            <w:r w:rsidRPr="00E00AC0">
              <w:rPr>
                <w:rFonts w:ascii="Arial" w:eastAsia="Arial" w:hAnsi="Arial" w:cs="Arial"/>
                <w:spacing w:val="-1"/>
              </w:rPr>
              <w:t>n</w:t>
            </w:r>
            <w:r w:rsidRPr="00E00AC0">
              <w:rPr>
                <w:rFonts w:ascii="Arial" w:eastAsia="Arial" w:hAnsi="Arial" w:cs="Arial"/>
              </w:rPr>
              <w:t>t concer</w:t>
            </w:r>
            <w:r w:rsidRPr="00E00AC0">
              <w:rPr>
                <w:rFonts w:ascii="Arial" w:eastAsia="Arial" w:hAnsi="Arial" w:cs="Arial"/>
                <w:spacing w:val="-1"/>
              </w:rPr>
              <w:t>n</w:t>
            </w:r>
            <w:r w:rsidRPr="00E00AC0">
              <w:rPr>
                <w:rFonts w:ascii="Arial" w:eastAsia="Arial" w:hAnsi="Arial" w:cs="Arial"/>
              </w:rPr>
              <w:t xml:space="preserve">s </w:t>
            </w:r>
            <w:r w:rsidRPr="00E00AC0">
              <w:rPr>
                <w:rFonts w:ascii="Arial" w:eastAsia="Arial" w:hAnsi="Arial" w:cs="Arial"/>
                <w:spacing w:val="-2"/>
              </w:rPr>
              <w:t>i</w:t>
            </w:r>
            <w:r w:rsidRPr="00E00AC0">
              <w:rPr>
                <w:rFonts w:ascii="Arial" w:eastAsia="Arial" w:hAnsi="Arial" w:cs="Arial"/>
              </w:rPr>
              <w:t>n</w:t>
            </w:r>
            <w:r w:rsidRPr="00E00AC0">
              <w:rPr>
                <w:rFonts w:ascii="Arial" w:eastAsia="Arial" w:hAnsi="Arial" w:cs="Arial"/>
                <w:spacing w:val="-1"/>
              </w:rPr>
              <w:t xml:space="preserve"> </w:t>
            </w:r>
            <w:r w:rsidRPr="00E00AC0">
              <w:rPr>
                <w:rFonts w:ascii="Arial" w:eastAsia="Arial" w:hAnsi="Arial" w:cs="Arial"/>
              </w:rPr>
              <w:t>relation to</w:t>
            </w:r>
            <w:r w:rsidRPr="00E00AC0">
              <w:rPr>
                <w:rFonts w:ascii="Arial" w:eastAsia="Arial" w:hAnsi="Arial" w:cs="Arial"/>
                <w:spacing w:val="-10"/>
              </w:rPr>
              <w:t xml:space="preserve"> </w:t>
            </w:r>
            <w:r w:rsidRPr="00E00AC0">
              <w:rPr>
                <w:rFonts w:ascii="Arial" w:eastAsia="Arial" w:hAnsi="Arial" w:cs="Arial"/>
                <w:spacing w:val="-1"/>
              </w:rPr>
              <w:t>co</w:t>
            </w:r>
            <w:r w:rsidRPr="00E00AC0">
              <w:rPr>
                <w:rFonts w:ascii="Arial" w:eastAsia="Arial" w:hAnsi="Arial" w:cs="Arial"/>
              </w:rPr>
              <w:t>mplex issu</w:t>
            </w:r>
            <w:r w:rsidRPr="00E00AC0">
              <w:rPr>
                <w:rFonts w:ascii="Arial" w:eastAsia="Arial" w:hAnsi="Arial" w:cs="Arial"/>
                <w:spacing w:val="-1"/>
              </w:rPr>
              <w:t>es</w:t>
            </w:r>
          </w:p>
          <w:p w14:paraId="733FCF19" w14:textId="066169B0" w:rsidR="000858C7" w:rsidRPr="00E00AC0" w:rsidRDefault="000858C7" w:rsidP="00097299">
            <w:pPr>
              <w:pStyle w:val="ListParagraph"/>
              <w:numPr>
                <w:ilvl w:val="0"/>
                <w:numId w:val="4"/>
              </w:numPr>
              <w:tabs>
                <w:tab w:val="left" w:pos="800"/>
              </w:tabs>
              <w:spacing w:before="14" w:after="0" w:line="240" w:lineRule="auto"/>
              <w:ind w:right="170" w:hanging="314"/>
              <w:rPr>
                <w:rFonts w:ascii="Arial" w:eastAsia="Arial" w:hAnsi="Arial" w:cs="Arial"/>
              </w:rPr>
            </w:pPr>
            <w:r w:rsidRPr="00E00AC0">
              <w:rPr>
                <w:rFonts w:ascii="Arial" w:eastAsia="Arial" w:hAnsi="Arial" w:cs="Arial"/>
              </w:rPr>
              <w:t xml:space="preserve">Monitor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8"/>
              </w:rPr>
              <w:t xml:space="preserve"> </w:t>
            </w:r>
            <w:r w:rsidRPr="00E00AC0">
              <w:rPr>
                <w:rFonts w:ascii="Arial" w:eastAsia="Arial" w:hAnsi="Arial" w:cs="Arial"/>
                <w:spacing w:val="-1"/>
              </w:rPr>
              <w:t>a</w:t>
            </w:r>
            <w:r w:rsidRPr="00E00AC0">
              <w:rPr>
                <w:rFonts w:ascii="Arial" w:eastAsia="Arial" w:hAnsi="Arial" w:cs="Arial"/>
              </w:rPr>
              <w:t xml:space="preserve">nticipate </w:t>
            </w:r>
            <w:r w:rsidRPr="00E00AC0">
              <w:rPr>
                <w:rFonts w:ascii="Arial" w:eastAsia="Arial" w:hAnsi="Arial" w:cs="Arial"/>
                <w:spacing w:val="-1"/>
              </w:rPr>
              <w:t>p</w:t>
            </w:r>
            <w:r w:rsidRPr="00E00AC0">
              <w:rPr>
                <w:rFonts w:ascii="Arial" w:eastAsia="Arial" w:hAnsi="Arial" w:cs="Arial"/>
                <w:spacing w:val="-2"/>
              </w:rPr>
              <w:t>r</w:t>
            </w:r>
            <w:r w:rsidRPr="00E00AC0">
              <w:rPr>
                <w:rFonts w:ascii="Arial" w:eastAsia="Arial" w:hAnsi="Arial" w:cs="Arial"/>
              </w:rPr>
              <w:t>o</w:t>
            </w:r>
            <w:r w:rsidRPr="00E00AC0">
              <w:rPr>
                <w:rFonts w:ascii="Arial" w:eastAsia="Arial" w:hAnsi="Arial" w:cs="Arial"/>
                <w:spacing w:val="-1"/>
              </w:rPr>
              <w:t>b</w:t>
            </w:r>
            <w:r w:rsidRPr="00E00AC0">
              <w:rPr>
                <w:rFonts w:ascii="Arial" w:eastAsia="Arial" w:hAnsi="Arial" w:cs="Arial"/>
              </w:rPr>
              <w:t>lems that</w:t>
            </w:r>
            <w:r w:rsidRPr="00E00AC0">
              <w:rPr>
                <w:rFonts w:ascii="Arial" w:eastAsia="Arial" w:hAnsi="Arial" w:cs="Arial"/>
                <w:spacing w:val="-10"/>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1"/>
              </w:rPr>
              <w:t xml:space="preserve"> </w:t>
            </w:r>
            <w:r w:rsidRPr="00E00AC0">
              <w:rPr>
                <w:rFonts w:ascii="Arial" w:eastAsia="Arial" w:hAnsi="Arial" w:cs="Arial"/>
                <w:spacing w:val="1"/>
              </w:rPr>
              <w:t>occ</w:t>
            </w:r>
            <w:r w:rsidRPr="00E00AC0">
              <w:rPr>
                <w:rFonts w:ascii="Arial" w:eastAsia="Arial" w:hAnsi="Arial" w:cs="Arial"/>
                <w:spacing w:val="-1"/>
              </w:rPr>
              <w:t>u</w:t>
            </w:r>
            <w:r w:rsidRPr="00E00AC0">
              <w:rPr>
                <w:rFonts w:ascii="Arial" w:eastAsia="Arial" w:hAnsi="Arial" w:cs="Arial"/>
              </w:rPr>
              <w:t xml:space="preserve">r </w:t>
            </w:r>
            <w:proofErr w:type="gramStart"/>
            <w:r w:rsidRPr="00E00AC0">
              <w:rPr>
                <w:rFonts w:ascii="Arial" w:eastAsia="Arial" w:hAnsi="Arial" w:cs="Arial"/>
              </w:rPr>
              <w:t>in the</w:t>
            </w:r>
            <w:r w:rsidRPr="00E00AC0">
              <w:rPr>
                <w:rFonts w:ascii="Arial" w:eastAsia="Arial" w:hAnsi="Arial" w:cs="Arial"/>
                <w:spacing w:val="-1"/>
              </w:rPr>
              <w:t xml:space="preserve"> </w:t>
            </w:r>
            <w:r w:rsidRPr="00E00AC0">
              <w:rPr>
                <w:rFonts w:ascii="Arial" w:eastAsia="Arial" w:hAnsi="Arial" w:cs="Arial"/>
                <w:spacing w:val="1"/>
              </w:rPr>
              <w:t>c</w:t>
            </w:r>
            <w:r w:rsidRPr="00E00AC0">
              <w:rPr>
                <w:rFonts w:ascii="Arial" w:eastAsia="Arial" w:hAnsi="Arial" w:cs="Arial"/>
              </w:rPr>
              <w:t>our</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of</w:t>
            </w:r>
            <w:proofErr w:type="gramEnd"/>
            <w:r w:rsidRPr="00E00AC0">
              <w:rPr>
                <w:rFonts w:ascii="Arial" w:eastAsia="Arial" w:hAnsi="Arial" w:cs="Arial"/>
              </w:rPr>
              <w:t xml:space="preserve"> </w:t>
            </w:r>
            <w:r w:rsidR="00097299">
              <w:rPr>
                <w:rFonts w:ascii="Arial" w:eastAsia="Arial" w:hAnsi="Arial" w:cs="Arial"/>
              </w:rPr>
              <w:t xml:space="preserve">cyber security </w:t>
            </w:r>
            <w:r w:rsidR="00097299" w:rsidRPr="00050F3D">
              <w:rPr>
                <w:rFonts w:ascii="Arial" w:eastAsia="Arial" w:hAnsi="Arial" w:cs="Arial"/>
              </w:rPr>
              <w:t>vu</w:t>
            </w:r>
            <w:r w:rsidR="00873F66" w:rsidRPr="00050F3D">
              <w:rPr>
                <w:rFonts w:ascii="Arial" w:eastAsia="Arial" w:hAnsi="Arial" w:cs="Arial"/>
              </w:rPr>
              <w:t>lne</w:t>
            </w:r>
            <w:r w:rsidR="00097299" w:rsidRPr="00050F3D">
              <w:rPr>
                <w:rFonts w:ascii="Arial" w:eastAsia="Arial" w:hAnsi="Arial" w:cs="Arial"/>
              </w:rPr>
              <w:t>r</w:t>
            </w:r>
            <w:r w:rsidR="00873F66" w:rsidRPr="00050F3D">
              <w:rPr>
                <w:rFonts w:ascii="Arial" w:eastAsia="Arial" w:hAnsi="Arial" w:cs="Arial"/>
              </w:rPr>
              <w:t>a</w:t>
            </w:r>
            <w:r w:rsidR="00097299" w:rsidRPr="00050F3D">
              <w:rPr>
                <w:rFonts w:ascii="Arial" w:eastAsia="Arial" w:hAnsi="Arial" w:cs="Arial"/>
              </w:rPr>
              <w:t>bility</w:t>
            </w:r>
            <w:r w:rsidR="00097299">
              <w:rPr>
                <w:rFonts w:ascii="Arial" w:eastAsia="Arial" w:hAnsi="Arial" w:cs="Arial"/>
              </w:rPr>
              <w:t xml:space="preserve"> </w:t>
            </w:r>
            <w:r w:rsidR="00AC3572" w:rsidRPr="00E00AC0">
              <w:rPr>
                <w:rFonts w:ascii="Arial" w:eastAsia="Arial" w:hAnsi="Arial" w:cs="Arial"/>
              </w:rPr>
              <w:t xml:space="preserve">inspection and </w:t>
            </w:r>
            <w:r w:rsidRPr="00E00AC0">
              <w:rPr>
                <w:rFonts w:ascii="Arial" w:eastAsia="Arial" w:hAnsi="Arial" w:cs="Arial"/>
                <w:spacing w:val="-5"/>
              </w:rPr>
              <w:t>t</w:t>
            </w:r>
            <w:r w:rsidRPr="00E00AC0">
              <w:rPr>
                <w:rFonts w:ascii="Arial" w:eastAsia="Arial" w:hAnsi="Arial" w:cs="Arial"/>
              </w:rPr>
              <w:t xml:space="preserve">esting </w:t>
            </w:r>
            <w:r w:rsidRPr="00E00AC0">
              <w:rPr>
                <w:rFonts w:ascii="Arial" w:eastAsia="Arial" w:hAnsi="Arial" w:cs="Arial"/>
                <w:spacing w:val="-1"/>
              </w:rPr>
              <w:t>a</w:t>
            </w:r>
            <w:r w:rsidRPr="00E00AC0">
              <w:rPr>
                <w:rFonts w:ascii="Arial" w:eastAsia="Arial" w:hAnsi="Arial" w:cs="Arial"/>
                <w:spacing w:val="1"/>
              </w:rPr>
              <w:t>c</w:t>
            </w:r>
            <w:r w:rsidRPr="00E00AC0">
              <w:rPr>
                <w:rFonts w:ascii="Arial" w:eastAsia="Arial" w:hAnsi="Arial" w:cs="Arial"/>
              </w:rPr>
              <w:t>tivi</w:t>
            </w:r>
            <w:r w:rsidRPr="00E00AC0">
              <w:rPr>
                <w:rFonts w:ascii="Arial" w:eastAsia="Arial" w:hAnsi="Arial" w:cs="Arial"/>
                <w:spacing w:val="8"/>
              </w:rPr>
              <w:t>t</w:t>
            </w:r>
            <w:r w:rsidRPr="00E00AC0">
              <w:rPr>
                <w:rFonts w:ascii="Arial" w:eastAsia="Arial" w:hAnsi="Arial" w:cs="Arial"/>
              </w:rPr>
              <w:t>ies</w:t>
            </w:r>
          </w:p>
        </w:tc>
      </w:tr>
      <w:tr w:rsidR="000858C7" w:rsidRPr="00E00AC0" w14:paraId="363332D6"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420"/>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EA097E" w14:textId="77777777" w:rsidR="000858C7" w:rsidRPr="00E00AC0" w:rsidRDefault="000858C7" w:rsidP="008912D9">
            <w:pPr>
              <w:spacing w:after="0" w:line="240" w:lineRule="auto"/>
              <w:rPr>
                <w:rFonts w:ascii="Arial" w:hAnsi="Arial" w:cs="Arial"/>
              </w:rPr>
            </w:pPr>
          </w:p>
          <w:p w14:paraId="747B11D8" w14:textId="2334E0FD"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Initiat</w:t>
            </w:r>
            <w:r w:rsidRPr="00E00AC0">
              <w:rPr>
                <w:rFonts w:ascii="Arial" w:eastAsia="Arial" w:hAnsi="Arial" w:cs="Arial"/>
                <w:spacing w:val="2"/>
              </w:rPr>
              <w:t>i</w:t>
            </w:r>
            <w:r w:rsidRPr="00E00AC0">
              <w:rPr>
                <w:rFonts w:ascii="Arial" w:eastAsia="Arial" w:hAnsi="Arial" w:cs="Arial"/>
                <w:spacing w:val="-1"/>
              </w:rPr>
              <w:t>v</w:t>
            </w:r>
            <w:r w:rsidRPr="00E00AC0">
              <w:rPr>
                <w:rFonts w:ascii="Arial" w:eastAsia="Arial" w:hAnsi="Arial" w:cs="Arial"/>
              </w:rPr>
              <w:t xml:space="preserve">e </w:t>
            </w:r>
            <w:r w:rsidR="00CC57FA">
              <w:rPr>
                <w:rFonts w:ascii="Arial" w:eastAsia="Arial" w:hAnsi="Arial" w:cs="Arial"/>
              </w:rPr>
              <w:t>a</w:t>
            </w:r>
            <w:r w:rsidRPr="00E00AC0">
              <w:rPr>
                <w:rFonts w:ascii="Arial" w:eastAsia="Arial" w:hAnsi="Arial" w:cs="Arial"/>
              </w:rPr>
              <w:t>nd enter</w:t>
            </w:r>
            <w:r w:rsidRPr="00E00AC0">
              <w:rPr>
                <w:rFonts w:ascii="Arial" w:eastAsia="Arial" w:hAnsi="Arial" w:cs="Arial"/>
                <w:spacing w:val="-1"/>
              </w:rPr>
              <w:t>p</w:t>
            </w:r>
            <w:r w:rsidRPr="00E00AC0">
              <w:rPr>
                <w:rFonts w:ascii="Arial" w:eastAsia="Arial" w:hAnsi="Arial" w:cs="Arial"/>
                <w:spacing w:val="3"/>
              </w:rPr>
              <w:t>r</w:t>
            </w:r>
            <w:r w:rsidRPr="00E00AC0">
              <w:rPr>
                <w:rFonts w:ascii="Arial" w:eastAsia="Arial" w:hAnsi="Arial" w:cs="Arial"/>
                <w:spacing w:val="-1"/>
              </w:rPr>
              <w:t>i</w:t>
            </w:r>
            <w:r w:rsidRPr="00E00AC0">
              <w:rPr>
                <w:rFonts w:ascii="Arial" w:eastAsia="Arial" w:hAnsi="Arial" w:cs="Arial"/>
                <w:spacing w:val="1"/>
              </w:rPr>
              <w:t>s</w:t>
            </w:r>
            <w:r w:rsidRPr="00E00AC0">
              <w:rPr>
                <w:rFonts w:ascii="Arial" w:eastAsia="Arial" w:hAnsi="Arial" w:cs="Arial"/>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87B0A" w14:textId="77777777" w:rsidR="000858C7" w:rsidRPr="00E00AC0" w:rsidRDefault="000858C7" w:rsidP="003D2081">
            <w:pPr>
              <w:pStyle w:val="ListParagraph"/>
              <w:numPr>
                <w:ilvl w:val="0"/>
                <w:numId w:val="5"/>
              </w:numPr>
              <w:tabs>
                <w:tab w:val="left" w:pos="800"/>
              </w:tabs>
              <w:spacing w:before="24" w:after="0" w:line="240" w:lineRule="auto"/>
              <w:ind w:right="-20" w:hanging="315"/>
              <w:rPr>
                <w:rFonts w:ascii="Arial" w:eastAsia="Arial" w:hAnsi="Arial" w:cs="Arial"/>
              </w:rPr>
            </w:pPr>
            <w:r w:rsidRPr="00E00AC0">
              <w:rPr>
                <w:rFonts w:ascii="Arial" w:eastAsia="Arial" w:hAnsi="Arial" w:cs="Arial"/>
              </w:rPr>
              <w:t>Modify</w:t>
            </w:r>
            <w:r w:rsidRPr="00E00AC0">
              <w:rPr>
                <w:rFonts w:ascii="Arial" w:eastAsia="Arial" w:hAnsi="Arial" w:cs="Arial"/>
                <w:spacing w:val="-1"/>
              </w:rPr>
              <w:t xml:space="preserve"> </w:t>
            </w:r>
            <w:r w:rsidRPr="00E00AC0">
              <w:rPr>
                <w:rFonts w:ascii="Arial" w:eastAsia="Arial" w:hAnsi="Arial" w:cs="Arial"/>
              </w:rPr>
              <w:t>activi</w:t>
            </w:r>
            <w:r w:rsidRPr="00E00AC0">
              <w:rPr>
                <w:rFonts w:ascii="Arial" w:eastAsia="Arial" w:hAnsi="Arial" w:cs="Arial"/>
                <w:spacing w:val="8"/>
              </w:rPr>
              <w:t>t</w:t>
            </w:r>
            <w:r w:rsidRPr="00E00AC0">
              <w:rPr>
                <w:rFonts w:ascii="Arial" w:eastAsia="Arial" w:hAnsi="Arial" w:cs="Arial"/>
              </w:rPr>
              <w:t>ies d</w:t>
            </w:r>
            <w:r w:rsidRPr="00E00AC0">
              <w:rPr>
                <w:rFonts w:ascii="Arial" w:eastAsia="Arial" w:hAnsi="Arial" w:cs="Arial"/>
                <w:spacing w:val="-1"/>
              </w:rPr>
              <w:t>e</w:t>
            </w:r>
            <w:r w:rsidRPr="00E00AC0">
              <w:rPr>
                <w:rFonts w:ascii="Arial" w:eastAsia="Arial" w:hAnsi="Arial" w:cs="Arial"/>
              </w:rPr>
              <w:t>pe</w:t>
            </w:r>
            <w:r w:rsidRPr="00E00AC0">
              <w:rPr>
                <w:rFonts w:ascii="Arial" w:eastAsia="Arial" w:hAnsi="Arial" w:cs="Arial"/>
                <w:spacing w:val="-1"/>
              </w:rPr>
              <w:t>n</w:t>
            </w:r>
            <w:r w:rsidRPr="00E00AC0">
              <w:rPr>
                <w:rFonts w:ascii="Arial" w:eastAsia="Arial" w:hAnsi="Arial" w:cs="Arial"/>
                <w:spacing w:val="-2"/>
              </w:rPr>
              <w:t>d</w:t>
            </w:r>
            <w:r w:rsidRPr="00E00AC0">
              <w:rPr>
                <w:rFonts w:ascii="Arial" w:eastAsia="Arial" w:hAnsi="Arial" w:cs="Arial"/>
              </w:rPr>
              <w:t>ent</w:t>
            </w:r>
            <w:r w:rsidRPr="00E00AC0">
              <w:rPr>
                <w:rFonts w:ascii="Arial" w:eastAsia="Arial" w:hAnsi="Arial" w:cs="Arial"/>
                <w:spacing w:val="-2"/>
              </w:rPr>
              <w:t xml:space="preserve"> </w:t>
            </w:r>
            <w:r w:rsidRPr="00E00AC0">
              <w:rPr>
                <w:rFonts w:ascii="Arial" w:eastAsia="Arial" w:hAnsi="Arial" w:cs="Arial"/>
              </w:rPr>
              <w:t>on differ</w:t>
            </w:r>
            <w:r w:rsidRPr="00E00AC0">
              <w:rPr>
                <w:rFonts w:ascii="Arial" w:eastAsia="Arial" w:hAnsi="Arial" w:cs="Arial"/>
                <w:spacing w:val="-10"/>
              </w:rPr>
              <w:t>e</w:t>
            </w:r>
            <w:r w:rsidRPr="00E00AC0">
              <w:rPr>
                <w:rFonts w:ascii="Arial" w:eastAsia="Arial" w:hAnsi="Arial" w:cs="Arial"/>
              </w:rPr>
              <w:t>nt situations</w:t>
            </w:r>
          </w:p>
          <w:p w14:paraId="3344F3F1" w14:textId="77777777" w:rsidR="000858C7" w:rsidRPr="00E00AC0" w:rsidRDefault="000858C7" w:rsidP="003D2081">
            <w:pPr>
              <w:pStyle w:val="ListParagraph"/>
              <w:numPr>
                <w:ilvl w:val="0"/>
                <w:numId w:val="5"/>
              </w:numPr>
              <w:tabs>
                <w:tab w:val="left" w:pos="820"/>
              </w:tabs>
              <w:spacing w:before="33" w:after="0" w:line="240" w:lineRule="auto"/>
              <w:ind w:right="666" w:hanging="315"/>
              <w:rPr>
                <w:rFonts w:ascii="Arial" w:eastAsia="Arial" w:hAnsi="Arial" w:cs="Arial"/>
              </w:rPr>
            </w:pPr>
            <w:r w:rsidRPr="00E00AC0">
              <w:rPr>
                <w:rFonts w:ascii="Arial" w:eastAsia="Arial" w:hAnsi="Arial" w:cs="Arial"/>
                <w:spacing w:val="-4"/>
              </w:rPr>
              <w:t>R</w:t>
            </w:r>
            <w:r w:rsidRPr="00E00AC0">
              <w:rPr>
                <w:rFonts w:ascii="Arial" w:eastAsia="Arial" w:hAnsi="Arial" w:cs="Arial"/>
                <w:spacing w:val="-1"/>
              </w:rPr>
              <w:t>e</w:t>
            </w:r>
            <w:r w:rsidRPr="00E00AC0">
              <w:rPr>
                <w:rFonts w:ascii="Arial" w:eastAsia="Arial" w:hAnsi="Arial" w:cs="Arial"/>
                <w:spacing w:val="1"/>
              </w:rPr>
              <w:t>s</w:t>
            </w:r>
            <w:r w:rsidRPr="00E00AC0">
              <w:rPr>
                <w:rFonts w:ascii="Arial" w:eastAsia="Arial" w:hAnsi="Arial" w:cs="Arial"/>
              </w:rPr>
              <w:t>p</w:t>
            </w:r>
            <w:r w:rsidRPr="00E00AC0">
              <w:rPr>
                <w:rFonts w:ascii="Arial" w:eastAsia="Arial" w:hAnsi="Arial" w:cs="Arial"/>
                <w:spacing w:val="-1"/>
              </w:rPr>
              <w:t>o</w:t>
            </w:r>
            <w:r w:rsidRPr="00E00AC0">
              <w:rPr>
                <w:rFonts w:ascii="Arial" w:eastAsia="Arial" w:hAnsi="Arial" w:cs="Arial"/>
              </w:rPr>
              <w:t>nd a</w:t>
            </w:r>
            <w:r w:rsidRPr="00E00AC0">
              <w:rPr>
                <w:rFonts w:ascii="Arial" w:eastAsia="Arial" w:hAnsi="Arial" w:cs="Arial"/>
                <w:spacing w:val="7"/>
              </w:rPr>
              <w:t>p</w:t>
            </w:r>
            <w:r w:rsidRPr="00E00AC0">
              <w:rPr>
                <w:rFonts w:ascii="Arial" w:eastAsia="Arial" w:hAnsi="Arial" w:cs="Arial"/>
                <w:spacing w:val="-1"/>
              </w:rPr>
              <w:t>p</w:t>
            </w:r>
            <w:r w:rsidRPr="00E00AC0">
              <w:rPr>
                <w:rFonts w:ascii="Arial" w:eastAsia="Arial" w:hAnsi="Arial" w:cs="Arial"/>
              </w:rPr>
              <w:t>ropriately</w:t>
            </w:r>
            <w:r w:rsidRPr="00E00AC0">
              <w:rPr>
                <w:rFonts w:ascii="Arial" w:eastAsia="Arial" w:hAnsi="Arial" w:cs="Arial"/>
                <w:spacing w:val="-1"/>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chan</w:t>
            </w:r>
            <w:r w:rsidRPr="00E00AC0">
              <w:rPr>
                <w:rFonts w:ascii="Arial" w:eastAsia="Arial" w:hAnsi="Arial" w:cs="Arial"/>
                <w:spacing w:val="-1"/>
              </w:rPr>
              <w:t>g</w:t>
            </w:r>
            <w:r w:rsidRPr="00E00AC0">
              <w:rPr>
                <w:rFonts w:ascii="Arial" w:eastAsia="Arial" w:hAnsi="Arial" w:cs="Arial"/>
              </w:rPr>
              <w:t>es in</w:t>
            </w:r>
            <w:r w:rsidRPr="00E00AC0">
              <w:rPr>
                <w:rFonts w:ascii="Arial" w:eastAsia="Arial" w:hAnsi="Arial" w:cs="Arial"/>
                <w:spacing w:val="-10"/>
              </w:rPr>
              <w:t xml:space="preserve"> </w:t>
            </w:r>
            <w:r w:rsidRPr="00E00AC0">
              <w:rPr>
                <w:rFonts w:ascii="Arial" w:eastAsia="Arial" w:hAnsi="Arial" w:cs="Arial"/>
                <w:spacing w:val="-1"/>
              </w:rPr>
              <w:t>e</w:t>
            </w:r>
            <w:r w:rsidRPr="00E00AC0">
              <w:rPr>
                <w:rFonts w:ascii="Arial" w:eastAsia="Arial" w:hAnsi="Arial" w:cs="Arial"/>
              </w:rPr>
              <w:t>quipment,</w:t>
            </w:r>
            <w:r w:rsidRPr="00E00AC0">
              <w:rPr>
                <w:rFonts w:ascii="Arial" w:eastAsia="Arial" w:hAnsi="Arial" w:cs="Arial"/>
                <w:spacing w:val="14"/>
              </w:rPr>
              <w:t xml:space="preserve"> </w:t>
            </w:r>
            <w:r w:rsidRPr="00E00AC0">
              <w:rPr>
                <w:rFonts w:ascii="Arial" w:eastAsia="Arial" w:hAnsi="Arial" w:cs="Arial"/>
                <w:spacing w:val="1"/>
              </w:rPr>
              <w:t>s</w:t>
            </w:r>
            <w:r w:rsidRPr="00E00AC0">
              <w:rPr>
                <w:rFonts w:ascii="Arial" w:eastAsia="Arial" w:hAnsi="Arial" w:cs="Arial"/>
              </w:rPr>
              <w:t>ta</w:t>
            </w:r>
            <w:r w:rsidRPr="00E00AC0">
              <w:rPr>
                <w:rFonts w:ascii="Arial" w:eastAsia="Arial" w:hAnsi="Arial" w:cs="Arial"/>
                <w:spacing w:val="-1"/>
              </w:rPr>
              <w:t>n</w:t>
            </w:r>
            <w:r w:rsidRPr="00E00AC0">
              <w:rPr>
                <w:rFonts w:ascii="Arial" w:eastAsia="Arial" w:hAnsi="Arial" w:cs="Arial"/>
              </w:rPr>
              <w:t xml:space="preserve">dard </w:t>
            </w:r>
            <w:r w:rsidRPr="00E00AC0">
              <w:rPr>
                <w:rFonts w:ascii="Arial" w:eastAsia="Arial" w:hAnsi="Arial" w:cs="Arial"/>
                <w:spacing w:val="-5"/>
              </w:rPr>
              <w:t>o</w:t>
            </w:r>
            <w:r w:rsidRPr="00E00AC0">
              <w:rPr>
                <w:rFonts w:ascii="Arial" w:eastAsia="Arial" w:hAnsi="Arial" w:cs="Arial"/>
              </w:rPr>
              <w:t xml:space="preserve">peration </w:t>
            </w:r>
            <w:r w:rsidRPr="00E00AC0">
              <w:rPr>
                <w:rFonts w:ascii="Arial" w:eastAsia="Arial" w:hAnsi="Arial" w:cs="Arial"/>
                <w:spacing w:val="-1"/>
              </w:rPr>
              <w:t>p</w:t>
            </w:r>
            <w:r w:rsidRPr="00E00AC0">
              <w:rPr>
                <w:rFonts w:ascii="Arial" w:eastAsia="Arial" w:hAnsi="Arial" w:cs="Arial"/>
              </w:rPr>
              <w:t>r</w:t>
            </w:r>
            <w:r w:rsidRPr="00E00AC0">
              <w:rPr>
                <w:rFonts w:ascii="Arial" w:eastAsia="Arial" w:hAnsi="Arial" w:cs="Arial"/>
                <w:spacing w:val="7"/>
              </w:rPr>
              <w:t>o</w:t>
            </w:r>
            <w:r w:rsidRPr="00E00AC0">
              <w:rPr>
                <w:rFonts w:ascii="Arial" w:eastAsia="Arial" w:hAnsi="Arial" w:cs="Arial"/>
              </w:rPr>
              <w:t>ce</w:t>
            </w:r>
            <w:r w:rsidRPr="00E00AC0">
              <w:rPr>
                <w:rFonts w:ascii="Arial" w:eastAsia="Arial" w:hAnsi="Arial" w:cs="Arial"/>
                <w:spacing w:val="-1"/>
              </w:rPr>
              <w:t>d</w:t>
            </w:r>
            <w:r w:rsidRPr="00E00AC0">
              <w:rPr>
                <w:rFonts w:ascii="Arial" w:eastAsia="Arial" w:hAnsi="Arial" w:cs="Arial"/>
              </w:rPr>
              <w:t>ur</w:t>
            </w:r>
            <w:r w:rsidRPr="00E00AC0">
              <w:rPr>
                <w:rFonts w:ascii="Arial" w:eastAsia="Arial" w:hAnsi="Arial" w:cs="Arial"/>
                <w:spacing w:val="-1"/>
              </w:rPr>
              <w:t>e</w:t>
            </w:r>
            <w:r w:rsidRPr="00E00AC0">
              <w:rPr>
                <w:rFonts w:ascii="Arial" w:eastAsia="Arial" w:hAnsi="Arial" w:cs="Arial"/>
              </w:rPr>
              <w:t>s 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3"/>
              </w:rPr>
              <w:t xml:space="preserve"> </w:t>
            </w:r>
            <w:r w:rsidRPr="00E00AC0">
              <w:rPr>
                <w:rFonts w:ascii="Arial" w:eastAsia="Arial" w:hAnsi="Arial" w:cs="Arial"/>
              </w:rPr>
              <w:t>the w</w:t>
            </w:r>
            <w:r w:rsidRPr="00E00AC0">
              <w:rPr>
                <w:rFonts w:ascii="Arial" w:eastAsia="Arial" w:hAnsi="Arial" w:cs="Arial"/>
                <w:spacing w:val="-1"/>
              </w:rPr>
              <w:t>o</w:t>
            </w:r>
            <w:r w:rsidRPr="00E00AC0">
              <w:rPr>
                <w:rFonts w:ascii="Arial" w:eastAsia="Arial" w:hAnsi="Arial" w:cs="Arial"/>
              </w:rPr>
              <w:t>rk</w:t>
            </w:r>
            <w:r w:rsidRPr="00E00AC0">
              <w:rPr>
                <w:rFonts w:ascii="Arial" w:eastAsia="Arial" w:hAnsi="Arial" w:cs="Arial"/>
                <w:spacing w:val="-1"/>
              </w:rPr>
              <w:t>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10"/>
              </w:rPr>
              <w:t xml:space="preserve"> </w:t>
            </w:r>
            <w:r w:rsidR="0093257D" w:rsidRPr="00E00AC0">
              <w:rPr>
                <w:rFonts w:ascii="Arial" w:eastAsia="Arial" w:hAnsi="Arial" w:cs="Arial"/>
                <w:spacing w:val="-1"/>
              </w:rPr>
              <w:t>e</w:t>
            </w:r>
            <w:r w:rsidR="0093257D" w:rsidRPr="00E00AC0">
              <w:rPr>
                <w:rFonts w:ascii="Arial" w:eastAsia="Arial" w:hAnsi="Arial" w:cs="Arial"/>
              </w:rPr>
              <w:t>nviron</w:t>
            </w:r>
            <w:r w:rsidR="0093257D" w:rsidRPr="00E00AC0">
              <w:rPr>
                <w:rFonts w:ascii="Arial" w:eastAsia="Arial" w:hAnsi="Arial" w:cs="Arial"/>
                <w:spacing w:val="-1"/>
              </w:rPr>
              <w:t>m</w:t>
            </w:r>
            <w:r w:rsidR="0093257D" w:rsidRPr="00E00AC0">
              <w:rPr>
                <w:rFonts w:ascii="Arial" w:eastAsia="Arial" w:hAnsi="Arial" w:cs="Arial"/>
              </w:rPr>
              <w:t>ent</w:t>
            </w:r>
            <w:r w:rsidRPr="00E00AC0">
              <w:rPr>
                <w:rFonts w:ascii="Arial" w:eastAsia="Arial" w:hAnsi="Arial" w:cs="Arial"/>
                <w:spacing w:val="-41"/>
              </w:rPr>
              <w:t xml:space="preserve"> </w:t>
            </w:r>
          </w:p>
          <w:p w14:paraId="774F3F10" w14:textId="7ED3C202" w:rsidR="000858C7" w:rsidRPr="00E00AC0" w:rsidRDefault="000858C7" w:rsidP="003D2081">
            <w:pPr>
              <w:pStyle w:val="ListParagraph"/>
              <w:numPr>
                <w:ilvl w:val="0"/>
                <w:numId w:val="5"/>
              </w:numPr>
              <w:tabs>
                <w:tab w:val="left" w:pos="820"/>
              </w:tabs>
              <w:spacing w:before="5" w:after="0" w:line="240" w:lineRule="auto"/>
              <w:ind w:right="901" w:hanging="315"/>
              <w:rPr>
                <w:rFonts w:ascii="Arial" w:eastAsia="Arial" w:hAnsi="Arial" w:cs="Arial"/>
              </w:rPr>
            </w:pPr>
            <w:r w:rsidRPr="00E00AC0">
              <w:rPr>
                <w:rFonts w:ascii="Arial" w:eastAsia="Arial" w:hAnsi="Arial" w:cs="Arial"/>
                <w:spacing w:val="-5"/>
              </w:rPr>
              <w:t>T</w:t>
            </w:r>
            <w:r w:rsidRPr="00E00AC0">
              <w:rPr>
                <w:rFonts w:ascii="Arial" w:eastAsia="Arial" w:hAnsi="Arial" w:cs="Arial"/>
              </w:rPr>
              <w:t xml:space="preserve">ake </w:t>
            </w:r>
            <w:r w:rsidRPr="00E00AC0">
              <w:rPr>
                <w:rFonts w:ascii="Arial" w:eastAsia="Arial" w:hAnsi="Arial" w:cs="Arial"/>
                <w:spacing w:val="-1"/>
              </w:rPr>
              <w:t>a</w:t>
            </w:r>
            <w:r w:rsidRPr="00E00AC0">
              <w:rPr>
                <w:rFonts w:ascii="Arial" w:eastAsia="Arial" w:hAnsi="Arial" w:cs="Arial"/>
              </w:rPr>
              <w:t>p</w:t>
            </w:r>
            <w:r w:rsidRPr="00E00AC0">
              <w:rPr>
                <w:rFonts w:ascii="Arial" w:eastAsia="Arial" w:hAnsi="Arial" w:cs="Arial"/>
                <w:spacing w:val="-1"/>
              </w:rPr>
              <w:t>p</w:t>
            </w:r>
            <w:r w:rsidRPr="00E00AC0">
              <w:rPr>
                <w:rFonts w:ascii="Arial" w:eastAsia="Arial" w:hAnsi="Arial" w:cs="Arial"/>
              </w:rPr>
              <w:t>ro</w:t>
            </w:r>
            <w:r w:rsidRPr="00E00AC0">
              <w:rPr>
                <w:rFonts w:ascii="Arial" w:eastAsia="Arial" w:hAnsi="Arial" w:cs="Arial"/>
                <w:spacing w:val="-1"/>
              </w:rPr>
              <w:t>p</w:t>
            </w:r>
            <w:r w:rsidRPr="00E00AC0">
              <w:rPr>
                <w:rFonts w:ascii="Arial" w:eastAsia="Arial" w:hAnsi="Arial" w:cs="Arial"/>
                <w:spacing w:val="8"/>
              </w:rPr>
              <w:t>r</w:t>
            </w:r>
            <w:r w:rsidR="007A0821">
              <w:rPr>
                <w:rFonts w:ascii="Arial" w:eastAsia="Arial" w:hAnsi="Arial" w:cs="Arial"/>
              </w:rPr>
              <w:t>iate action</w:t>
            </w:r>
            <w:r w:rsidRPr="00E00AC0">
              <w:rPr>
                <w:rFonts w:ascii="Arial" w:eastAsia="Arial" w:hAnsi="Arial" w:cs="Arial"/>
              </w:rPr>
              <w:t>s in</w:t>
            </w:r>
            <w:r w:rsidRPr="00E00AC0">
              <w:rPr>
                <w:rFonts w:ascii="Arial" w:eastAsia="Arial" w:hAnsi="Arial" w:cs="Arial"/>
                <w:spacing w:val="-1"/>
              </w:rPr>
              <w:t xml:space="preserve"> </w:t>
            </w:r>
            <w:r w:rsidRPr="00E00AC0">
              <w:rPr>
                <w:rFonts w:ascii="Arial" w:eastAsia="Arial" w:hAnsi="Arial" w:cs="Arial"/>
              </w:rPr>
              <w:t>a dive</w:t>
            </w:r>
            <w:r w:rsidRPr="00E00AC0">
              <w:rPr>
                <w:rFonts w:ascii="Arial" w:eastAsia="Arial" w:hAnsi="Arial" w:cs="Arial"/>
                <w:spacing w:val="1"/>
              </w:rPr>
              <w:t>r</w:t>
            </w:r>
            <w:r w:rsidRPr="00E00AC0">
              <w:rPr>
                <w:rFonts w:ascii="Arial" w:eastAsia="Arial" w:hAnsi="Arial" w:cs="Arial"/>
                <w:spacing w:val="-9"/>
              </w:rPr>
              <w:t>s</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 xml:space="preserve">range of </w:t>
            </w:r>
            <w:r w:rsidR="007A0821">
              <w:rPr>
                <w:rFonts w:ascii="Arial" w:eastAsia="Arial" w:hAnsi="Arial" w:cs="Arial"/>
              </w:rPr>
              <w:t>cyber security incidents</w:t>
            </w:r>
          </w:p>
        </w:tc>
      </w:tr>
      <w:tr w:rsidR="000858C7" w:rsidRPr="00E00AC0" w14:paraId="47F108B5"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012"/>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954540"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Plann</w:t>
            </w:r>
            <w:r w:rsidRPr="00E00AC0">
              <w:rPr>
                <w:rFonts w:ascii="Arial" w:eastAsia="Arial" w:hAnsi="Arial" w:cs="Arial"/>
                <w:spacing w:val="2"/>
              </w:rPr>
              <w:t>i</w:t>
            </w:r>
            <w:r w:rsidRPr="00E00AC0">
              <w:rPr>
                <w:rFonts w:ascii="Arial" w:eastAsia="Arial" w:hAnsi="Arial" w:cs="Arial"/>
              </w:rPr>
              <w:t xml:space="preserve">ng </w:t>
            </w:r>
            <w:r w:rsidRPr="00E00AC0">
              <w:rPr>
                <w:rFonts w:ascii="Arial" w:eastAsia="Arial" w:hAnsi="Arial" w:cs="Arial"/>
                <w:spacing w:val="-1"/>
              </w:rPr>
              <w:t>a</w:t>
            </w:r>
            <w:r w:rsidRPr="00E00AC0">
              <w:rPr>
                <w:rFonts w:ascii="Arial" w:eastAsia="Arial" w:hAnsi="Arial" w:cs="Arial"/>
              </w:rPr>
              <w:t xml:space="preserve">nd </w:t>
            </w:r>
            <w:proofErr w:type="spellStart"/>
            <w:r w:rsidRPr="00E00AC0">
              <w:rPr>
                <w:rFonts w:ascii="Arial" w:eastAsia="Arial" w:hAnsi="Arial" w:cs="Arial"/>
              </w:rPr>
              <w:t>org</w:t>
            </w:r>
            <w:r w:rsidRPr="00E00AC0">
              <w:rPr>
                <w:rFonts w:ascii="Arial" w:eastAsia="Arial" w:hAnsi="Arial" w:cs="Arial"/>
                <w:spacing w:val="-1"/>
              </w:rPr>
              <w:t>a</w:t>
            </w:r>
            <w:r w:rsidRPr="00E00AC0">
              <w:rPr>
                <w:rFonts w:ascii="Arial" w:eastAsia="Arial" w:hAnsi="Arial" w:cs="Arial"/>
              </w:rPr>
              <w:t>ni</w:t>
            </w:r>
            <w:r w:rsidRPr="00E00AC0">
              <w:rPr>
                <w:rFonts w:ascii="Arial" w:eastAsia="Arial" w:hAnsi="Arial" w:cs="Arial"/>
                <w:spacing w:val="3"/>
              </w:rPr>
              <w:t>s</w:t>
            </w:r>
            <w:r w:rsidRPr="00E00AC0">
              <w:rPr>
                <w:rFonts w:ascii="Arial" w:eastAsia="Arial" w:hAnsi="Arial" w:cs="Arial"/>
                <w:spacing w:val="-1"/>
              </w:rPr>
              <w:t>i</w:t>
            </w:r>
            <w:r w:rsidRPr="00E00AC0">
              <w:rPr>
                <w:rFonts w:ascii="Arial" w:eastAsia="Arial" w:hAnsi="Arial" w:cs="Arial"/>
              </w:rPr>
              <w:t>ng</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E768C" w14:textId="77777777" w:rsidR="000858C7" w:rsidRPr="00E00AC0" w:rsidRDefault="000858C7" w:rsidP="003D2081">
            <w:pPr>
              <w:pStyle w:val="ListParagraph"/>
              <w:numPr>
                <w:ilvl w:val="0"/>
                <w:numId w:val="6"/>
              </w:numPr>
              <w:tabs>
                <w:tab w:val="left" w:pos="820"/>
              </w:tabs>
              <w:spacing w:before="24" w:after="0" w:line="240" w:lineRule="auto"/>
              <w:ind w:right="-20"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 xml:space="preserve">mplement </w:t>
            </w:r>
            <w:r w:rsidRPr="00E00AC0">
              <w:rPr>
                <w:rFonts w:ascii="Arial" w:eastAsia="Arial" w:hAnsi="Arial" w:cs="Arial"/>
                <w:spacing w:val="8"/>
              </w:rPr>
              <w:t>e</w:t>
            </w:r>
            <w:r w:rsidRPr="00E00AC0">
              <w:rPr>
                <w:rFonts w:ascii="Arial" w:eastAsia="Arial" w:hAnsi="Arial" w:cs="Arial"/>
              </w:rPr>
              <w:t>mer</w:t>
            </w:r>
            <w:r w:rsidRPr="00E00AC0">
              <w:rPr>
                <w:rFonts w:ascii="Arial" w:eastAsia="Arial" w:hAnsi="Arial" w:cs="Arial"/>
                <w:spacing w:val="-1"/>
              </w:rPr>
              <w:t>g</w:t>
            </w:r>
            <w:r w:rsidRPr="00E00AC0">
              <w:rPr>
                <w:rFonts w:ascii="Arial" w:eastAsia="Arial" w:hAnsi="Arial" w:cs="Arial"/>
              </w:rPr>
              <w:t>e</w:t>
            </w:r>
            <w:r w:rsidRPr="00E00AC0">
              <w:rPr>
                <w:rFonts w:ascii="Arial" w:eastAsia="Arial" w:hAnsi="Arial" w:cs="Arial"/>
                <w:spacing w:val="-1"/>
              </w:rPr>
              <w:t>n</w:t>
            </w:r>
            <w:r w:rsidRPr="00E00AC0">
              <w:rPr>
                <w:rFonts w:ascii="Arial" w:eastAsia="Arial" w:hAnsi="Arial" w:cs="Arial"/>
                <w:spacing w:val="1"/>
              </w:rPr>
              <w:t>c</w:t>
            </w:r>
            <w:r w:rsidRPr="00E00AC0">
              <w:rPr>
                <w:rFonts w:ascii="Arial" w:eastAsia="Arial" w:hAnsi="Arial" w:cs="Arial"/>
              </w:rPr>
              <w:t>y</w:t>
            </w:r>
            <w:r w:rsidRPr="00E00AC0">
              <w:rPr>
                <w:rFonts w:ascii="Arial" w:eastAsia="Arial" w:hAnsi="Arial" w:cs="Arial"/>
                <w:spacing w:val="-1"/>
              </w:rPr>
              <w:t xml:space="preserve"> </w:t>
            </w:r>
            <w:r w:rsidRPr="00E00AC0">
              <w:rPr>
                <w:rFonts w:ascii="Arial" w:eastAsia="Arial" w:hAnsi="Arial" w:cs="Arial"/>
              </w:rPr>
              <w:t>p</w:t>
            </w:r>
            <w:r w:rsidRPr="00E00AC0">
              <w:rPr>
                <w:rFonts w:ascii="Arial" w:eastAsia="Arial" w:hAnsi="Arial" w:cs="Arial"/>
                <w:spacing w:val="-2"/>
              </w:rPr>
              <w:t>l</w:t>
            </w:r>
            <w:r w:rsidRPr="00E00AC0">
              <w:rPr>
                <w:rFonts w:ascii="Arial" w:eastAsia="Arial" w:hAnsi="Arial" w:cs="Arial"/>
                <w:spacing w:val="-1"/>
              </w:rPr>
              <w:t>a</w:t>
            </w:r>
            <w:r w:rsidRPr="00E00AC0">
              <w:rPr>
                <w:rFonts w:ascii="Arial" w:eastAsia="Arial" w:hAnsi="Arial" w:cs="Arial"/>
                <w:spacing w:val="1"/>
              </w:rPr>
              <w:t>ns</w:t>
            </w:r>
            <w:r w:rsidRPr="00E00AC0">
              <w:rPr>
                <w:rFonts w:ascii="Arial" w:eastAsia="Arial" w:hAnsi="Arial" w:cs="Arial"/>
              </w:rPr>
              <w:t>,</w:t>
            </w:r>
            <w:r w:rsidRPr="00E00AC0">
              <w:rPr>
                <w:rFonts w:ascii="Arial" w:eastAsia="Arial" w:hAnsi="Arial" w:cs="Arial"/>
                <w:spacing w:val="-1"/>
              </w:rPr>
              <w:t xml:space="preserve"> </w:t>
            </w:r>
            <w:proofErr w:type="gramStart"/>
            <w:r w:rsidRPr="00E00AC0">
              <w:rPr>
                <w:rFonts w:ascii="Arial" w:eastAsia="Arial" w:hAnsi="Arial" w:cs="Arial"/>
                <w:spacing w:val="1"/>
              </w:rPr>
              <w:t>s</w:t>
            </w:r>
            <w:r w:rsidRPr="00E00AC0">
              <w:rPr>
                <w:rFonts w:ascii="Arial" w:eastAsia="Arial" w:hAnsi="Arial" w:cs="Arial"/>
                <w:spacing w:val="-1"/>
              </w:rPr>
              <w:t>y</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1"/>
              </w:rPr>
              <w:t>e</w:t>
            </w:r>
            <w:r w:rsidRPr="00E00AC0">
              <w:rPr>
                <w:rFonts w:ascii="Arial" w:eastAsia="Arial" w:hAnsi="Arial" w:cs="Arial"/>
                <w:spacing w:val="-10"/>
              </w:rPr>
              <w:t>m</w:t>
            </w:r>
            <w:r w:rsidRPr="00E00AC0">
              <w:rPr>
                <w:rFonts w:ascii="Arial" w:eastAsia="Arial" w:hAnsi="Arial" w:cs="Arial"/>
              </w:rPr>
              <w:t>s</w:t>
            </w:r>
            <w:proofErr w:type="gramEnd"/>
            <w:r w:rsidRPr="00E00AC0">
              <w:rPr>
                <w:rFonts w:ascii="Arial" w:eastAsia="Arial" w:hAnsi="Arial" w:cs="Arial"/>
              </w:rPr>
              <w:t xml:space="preserve"> </w:t>
            </w:r>
            <w:r w:rsidRPr="00E00AC0">
              <w:rPr>
                <w:rFonts w:ascii="Arial" w:eastAsia="Arial" w:hAnsi="Arial" w:cs="Arial"/>
                <w:spacing w:val="-1"/>
              </w:rPr>
              <w:t>a</w:t>
            </w:r>
            <w:r w:rsidRPr="00E00AC0">
              <w:rPr>
                <w:rFonts w:ascii="Arial" w:eastAsia="Arial" w:hAnsi="Arial" w:cs="Arial"/>
              </w:rPr>
              <w:t>nd pr</w:t>
            </w:r>
            <w:r w:rsidRPr="00E00AC0">
              <w:rPr>
                <w:rFonts w:ascii="Arial" w:eastAsia="Arial" w:hAnsi="Arial" w:cs="Arial"/>
                <w:spacing w:val="-1"/>
              </w:rPr>
              <w:t>o</w:t>
            </w:r>
            <w:r w:rsidRPr="00E00AC0">
              <w:rPr>
                <w:rFonts w:ascii="Arial" w:eastAsia="Arial" w:hAnsi="Arial" w:cs="Arial"/>
                <w:spacing w:val="1"/>
              </w:rPr>
              <w:t>c</w:t>
            </w:r>
            <w:r w:rsidRPr="00E00AC0">
              <w:rPr>
                <w:rFonts w:ascii="Arial" w:eastAsia="Arial" w:hAnsi="Arial" w:cs="Arial"/>
              </w:rPr>
              <w:t>ed</w:t>
            </w:r>
            <w:r w:rsidRPr="00E00AC0">
              <w:rPr>
                <w:rFonts w:ascii="Arial" w:eastAsia="Arial" w:hAnsi="Arial" w:cs="Arial"/>
                <w:spacing w:val="-1"/>
              </w:rPr>
              <w:t>u</w:t>
            </w:r>
            <w:r w:rsidRPr="00E00AC0">
              <w:rPr>
                <w:rFonts w:ascii="Arial" w:eastAsia="Arial" w:hAnsi="Arial" w:cs="Arial"/>
              </w:rPr>
              <w:t>r</w:t>
            </w:r>
            <w:r w:rsidRPr="00E00AC0">
              <w:rPr>
                <w:rFonts w:ascii="Arial" w:eastAsia="Arial" w:hAnsi="Arial" w:cs="Arial"/>
                <w:spacing w:val="-1"/>
              </w:rPr>
              <w:t>es</w:t>
            </w:r>
          </w:p>
          <w:p w14:paraId="5E66D1F1" w14:textId="7175FD6D" w:rsidR="000858C7" w:rsidRPr="00E00AC0" w:rsidRDefault="000858C7" w:rsidP="003D2081">
            <w:pPr>
              <w:pStyle w:val="ListParagraph"/>
              <w:numPr>
                <w:ilvl w:val="0"/>
                <w:numId w:val="6"/>
              </w:numPr>
              <w:tabs>
                <w:tab w:val="left" w:pos="820"/>
              </w:tabs>
              <w:spacing w:before="32" w:after="0" w:line="240" w:lineRule="auto"/>
              <w:ind w:right="966"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 xml:space="preserve">mplement </w:t>
            </w:r>
            <w:r w:rsidRPr="00E00AC0">
              <w:rPr>
                <w:rFonts w:ascii="Arial" w:eastAsia="Arial" w:hAnsi="Arial" w:cs="Arial"/>
                <w:spacing w:val="9"/>
              </w:rPr>
              <w:t>p</w:t>
            </w:r>
            <w:r w:rsidRPr="00E00AC0">
              <w:rPr>
                <w:rFonts w:ascii="Arial" w:eastAsia="Arial" w:hAnsi="Arial" w:cs="Arial"/>
                <w:spacing w:val="-1"/>
              </w:rPr>
              <w:t>r</w:t>
            </w:r>
            <w:r w:rsidRPr="00E00AC0">
              <w:rPr>
                <w:rFonts w:ascii="Arial" w:eastAsia="Arial" w:hAnsi="Arial" w:cs="Arial"/>
              </w:rPr>
              <w:t>oc</w:t>
            </w:r>
            <w:r w:rsidRPr="00E00AC0">
              <w:rPr>
                <w:rFonts w:ascii="Arial" w:eastAsia="Arial" w:hAnsi="Arial" w:cs="Arial"/>
                <w:spacing w:val="-1"/>
              </w:rPr>
              <w:t>e</w:t>
            </w:r>
            <w:r w:rsidRPr="00E00AC0">
              <w:rPr>
                <w:rFonts w:ascii="Arial" w:eastAsia="Arial" w:hAnsi="Arial" w:cs="Arial"/>
              </w:rPr>
              <w:t>dures f</w:t>
            </w:r>
            <w:r w:rsidRPr="00E00AC0">
              <w:rPr>
                <w:rFonts w:ascii="Arial" w:eastAsia="Arial" w:hAnsi="Arial" w:cs="Arial"/>
                <w:spacing w:val="-2"/>
              </w:rPr>
              <w:t>o</w:t>
            </w:r>
            <w:r w:rsidRPr="00E00AC0">
              <w:rPr>
                <w:rFonts w:ascii="Arial" w:eastAsia="Arial" w:hAnsi="Arial" w:cs="Arial"/>
              </w:rPr>
              <w:t>r maintaini</w:t>
            </w:r>
            <w:r w:rsidRPr="00E00AC0">
              <w:rPr>
                <w:rFonts w:ascii="Arial" w:eastAsia="Arial" w:hAnsi="Arial" w:cs="Arial"/>
                <w:spacing w:val="-10"/>
              </w:rPr>
              <w:t>n</w:t>
            </w:r>
            <w:r w:rsidRPr="00E00AC0">
              <w:rPr>
                <w:rFonts w:ascii="Arial" w:eastAsia="Arial" w:hAnsi="Arial" w:cs="Arial"/>
              </w:rPr>
              <w:t>g complian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with re</w:t>
            </w:r>
            <w:r w:rsidRPr="00E00AC0">
              <w:rPr>
                <w:rFonts w:ascii="Arial" w:eastAsia="Arial" w:hAnsi="Arial" w:cs="Arial"/>
                <w:spacing w:val="-3"/>
              </w:rPr>
              <w:t>l</w:t>
            </w:r>
            <w:r w:rsidRPr="00E00AC0">
              <w:rPr>
                <w:rFonts w:ascii="Arial" w:eastAsia="Arial" w:hAnsi="Arial" w:cs="Arial"/>
              </w:rPr>
              <w:t>e</w:t>
            </w:r>
            <w:r w:rsidRPr="00E00AC0">
              <w:rPr>
                <w:rFonts w:ascii="Arial" w:eastAsia="Arial" w:hAnsi="Arial" w:cs="Arial"/>
                <w:spacing w:val="-2"/>
              </w:rPr>
              <w:t>v</w:t>
            </w:r>
            <w:r w:rsidRPr="00E00AC0">
              <w:rPr>
                <w:rFonts w:ascii="Arial" w:eastAsia="Arial" w:hAnsi="Arial" w:cs="Arial"/>
              </w:rPr>
              <w:t>ant</w:t>
            </w:r>
            <w:r w:rsidRPr="00E00AC0">
              <w:rPr>
                <w:rFonts w:ascii="Arial" w:eastAsia="Arial" w:hAnsi="Arial" w:cs="Arial"/>
                <w:spacing w:val="-1"/>
              </w:rPr>
              <w:t xml:space="preserve"> </w:t>
            </w:r>
            <w:r w:rsidRPr="00E00AC0">
              <w:rPr>
                <w:rFonts w:ascii="Arial" w:eastAsia="Arial" w:hAnsi="Arial" w:cs="Arial"/>
                <w:spacing w:val="1"/>
              </w:rPr>
              <w:t>w</w:t>
            </w:r>
            <w:r w:rsidRPr="00E00AC0">
              <w:rPr>
                <w:rFonts w:ascii="Arial" w:eastAsia="Arial" w:hAnsi="Arial" w:cs="Arial"/>
              </w:rPr>
              <w:t>o</w:t>
            </w:r>
            <w:r w:rsidRPr="00E00AC0">
              <w:rPr>
                <w:rFonts w:ascii="Arial" w:eastAsia="Arial" w:hAnsi="Arial" w:cs="Arial"/>
                <w:spacing w:val="-1"/>
              </w:rPr>
              <w:t>r</w:t>
            </w:r>
            <w:r w:rsidRPr="00E00AC0">
              <w:rPr>
                <w:rFonts w:ascii="Arial" w:eastAsia="Arial" w:hAnsi="Arial" w:cs="Arial"/>
              </w:rPr>
              <w:t xml:space="preserve">k </w:t>
            </w:r>
            <w:r w:rsidRPr="00E00AC0">
              <w:rPr>
                <w:rFonts w:ascii="Arial" w:eastAsia="Arial" w:hAnsi="Arial" w:cs="Arial"/>
                <w:spacing w:val="-10"/>
              </w:rPr>
              <w:t>r</w:t>
            </w:r>
            <w:r w:rsidRPr="00E00AC0">
              <w:rPr>
                <w:rFonts w:ascii="Arial" w:eastAsia="Arial" w:hAnsi="Arial" w:cs="Arial"/>
              </w:rPr>
              <w:t>eq</w:t>
            </w:r>
            <w:r w:rsidRPr="00E00AC0">
              <w:rPr>
                <w:rFonts w:ascii="Arial" w:eastAsia="Arial" w:hAnsi="Arial" w:cs="Arial"/>
                <w:spacing w:val="-1"/>
              </w:rPr>
              <w:t>u</w:t>
            </w:r>
            <w:r w:rsidRPr="00E00AC0">
              <w:rPr>
                <w:rFonts w:ascii="Arial" w:eastAsia="Arial" w:hAnsi="Arial" w:cs="Arial"/>
              </w:rPr>
              <w:t>irem</w:t>
            </w:r>
            <w:r w:rsidRPr="00E00AC0">
              <w:rPr>
                <w:rFonts w:ascii="Arial" w:eastAsia="Arial" w:hAnsi="Arial" w:cs="Arial"/>
                <w:spacing w:val="-1"/>
              </w:rPr>
              <w:t>e</w:t>
            </w:r>
            <w:r w:rsidRPr="00E00AC0">
              <w:rPr>
                <w:rFonts w:ascii="Arial" w:eastAsia="Arial" w:hAnsi="Arial" w:cs="Arial"/>
              </w:rPr>
              <w:t>nts</w:t>
            </w:r>
          </w:p>
          <w:p w14:paraId="2990F8C6" w14:textId="56882B3E" w:rsidR="000858C7" w:rsidRPr="00E00AC0" w:rsidRDefault="000858C7" w:rsidP="003D2081">
            <w:pPr>
              <w:pStyle w:val="ListParagraph"/>
              <w:numPr>
                <w:ilvl w:val="0"/>
                <w:numId w:val="6"/>
              </w:numPr>
              <w:tabs>
                <w:tab w:val="left" w:pos="800"/>
              </w:tabs>
              <w:spacing w:before="3" w:after="0" w:line="240" w:lineRule="auto"/>
              <w:ind w:right="610" w:hanging="315"/>
              <w:rPr>
                <w:rFonts w:ascii="Arial" w:eastAsia="Arial" w:hAnsi="Arial" w:cs="Arial"/>
              </w:rPr>
            </w:pPr>
            <w:r w:rsidRPr="00E00AC0">
              <w:rPr>
                <w:rFonts w:ascii="Arial" w:eastAsia="Arial" w:hAnsi="Arial" w:cs="Arial"/>
                <w:spacing w:val="1"/>
              </w:rPr>
              <w:t>C</w:t>
            </w:r>
            <w:r w:rsidRPr="00E00AC0">
              <w:rPr>
                <w:rFonts w:ascii="Arial" w:eastAsia="Arial" w:hAnsi="Arial" w:cs="Arial"/>
              </w:rPr>
              <w:t>oll</w:t>
            </w:r>
            <w:r w:rsidRPr="00E00AC0">
              <w:rPr>
                <w:rFonts w:ascii="Arial" w:eastAsia="Arial" w:hAnsi="Arial" w:cs="Arial"/>
                <w:spacing w:val="-1"/>
              </w:rPr>
              <w:t>e</w:t>
            </w:r>
            <w:r w:rsidRPr="00E00AC0">
              <w:rPr>
                <w:rFonts w:ascii="Arial" w:eastAsia="Arial" w:hAnsi="Arial" w:cs="Arial"/>
              </w:rPr>
              <w:t xml:space="preserve">ct and </w:t>
            </w:r>
            <w:r w:rsidRPr="00E00AC0">
              <w:rPr>
                <w:rFonts w:ascii="Arial" w:eastAsia="Arial" w:hAnsi="Arial" w:cs="Arial"/>
                <w:spacing w:val="9"/>
              </w:rPr>
              <w:t>i</w:t>
            </w:r>
            <w:r w:rsidRPr="00E00AC0">
              <w:rPr>
                <w:rFonts w:ascii="Arial" w:eastAsia="Arial" w:hAnsi="Arial" w:cs="Arial"/>
                <w:spacing w:val="-1"/>
              </w:rPr>
              <w:t>n</w:t>
            </w:r>
            <w:r w:rsidRPr="00E00AC0">
              <w:rPr>
                <w:rFonts w:ascii="Arial" w:eastAsia="Arial" w:hAnsi="Arial" w:cs="Arial"/>
              </w:rPr>
              <w:t>terpret</w:t>
            </w:r>
            <w:r w:rsidRPr="00E00AC0">
              <w:rPr>
                <w:rFonts w:ascii="Arial" w:eastAsia="Arial" w:hAnsi="Arial" w:cs="Arial"/>
                <w:spacing w:val="-1"/>
              </w:rPr>
              <w:t xml:space="preserve"> </w:t>
            </w:r>
            <w:r w:rsidRPr="00E00AC0">
              <w:rPr>
                <w:rFonts w:ascii="Arial" w:eastAsia="Arial" w:hAnsi="Arial" w:cs="Arial"/>
              </w:rPr>
              <w:t>inf</w:t>
            </w:r>
            <w:r w:rsidRPr="00E00AC0">
              <w:rPr>
                <w:rFonts w:ascii="Arial" w:eastAsia="Arial" w:hAnsi="Arial" w:cs="Arial"/>
                <w:spacing w:val="-2"/>
              </w:rPr>
              <w:t>o</w:t>
            </w:r>
            <w:r w:rsidRPr="00E00AC0">
              <w:rPr>
                <w:rFonts w:ascii="Arial" w:eastAsia="Arial" w:hAnsi="Arial" w:cs="Arial"/>
              </w:rPr>
              <w:t>r</w:t>
            </w:r>
            <w:r w:rsidRPr="00E00AC0">
              <w:rPr>
                <w:rFonts w:ascii="Arial" w:eastAsia="Arial" w:hAnsi="Arial" w:cs="Arial"/>
                <w:spacing w:val="-1"/>
              </w:rPr>
              <w:t>m</w:t>
            </w:r>
            <w:r w:rsidRPr="00E00AC0">
              <w:rPr>
                <w:rFonts w:ascii="Arial" w:eastAsia="Arial" w:hAnsi="Arial" w:cs="Arial"/>
              </w:rPr>
              <w:t>ation ne</w:t>
            </w:r>
            <w:r w:rsidRPr="00E00AC0">
              <w:rPr>
                <w:rFonts w:ascii="Arial" w:eastAsia="Arial" w:hAnsi="Arial" w:cs="Arial"/>
                <w:spacing w:val="-1"/>
              </w:rPr>
              <w:t>e</w:t>
            </w:r>
            <w:r w:rsidRPr="00E00AC0">
              <w:rPr>
                <w:rFonts w:ascii="Arial" w:eastAsia="Arial" w:hAnsi="Arial" w:cs="Arial"/>
                <w:spacing w:val="-9"/>
              </w:rPr>
              <w:t>d</w:t>
            </w:r>
            <w:r w:rsidRPr="00E00AC0">
              <w:rPr>
                <w:rFonts w:ascii="Arial" w:eastAsia="Arial" w:hAnsi="Arial" w:cs="Arial"/>
              </w:rPr>
              <w:t>ed</w:t>
            </w:r>
            <w:r w:rsidRPr="00E00AC0">
              <w:rPr>
                <w:rFonts w:ascii="Arial" w:eastAsia="Arial" w:hAnsi="Arial" w:cs="Arial"/>
                <w:spacing w:val="-1"/>
              </w:rPr>
              <w:t xml:space="preserve"> </w:t>
            </w:r>
            <w:r w:rsidRPr="00E00AC0">
              <w:rPr>
                <w:rFonts w:ascii="Arial" w:eastAsia="Arial" w:hAnsi="Arial" w:cs="Arial"/>
              </w:rPr>
              <w:t>wh</w:t>
            </w:r>
            <w:r w:rsidRPr="00E00AC0">
              <w:rPr>
                <w:rFonts w:ascii="Arial" w:eastAsia="Arial" w:hAnsi="Arial" w:cs="Arial"/>
                <w:spacing w:val="-1"/>
              </w:rPr>
              <w:t>e</w:t>
            </w:r>
            <w:r w:rsidRPr="00E00AC0">
              <w:rPr>
                <w:rFonts w:ascii="Arial" w:eastAsia="Arial" w:hAnsi="Arial" w:cs="Arial"/>
              </w:rPr>
              <w:t>n un</w:t>
            </w:r>
            <w:r w:rsidRPr="00E00AC0">
              <w:rPr>
                <w:rFonts w:ascii="Arial" w:eastAsia="Arial" w:hAnsi="Arial" w:cs="Arial"/>
                <w:spacing w:val="-1"/>
              </w:rPr>
              <w:t>d</w:t>
            </w:r>
            <w:r w:rsidRPr="00E00AC0">
              <w:rPr>
                <w:rFonts w:ascii="Arial" w:eastAsia="Arial" w:hAnsi="Arial" w:cs="Arial"/>
              </w:rPr>
              <w:t>ert</w:t>
            </w:r>
            <w:r w:rsidRPr="00E00AC0">
              <w:rPr>
                <w:rFonts w:ascii="Arial" w:eastAsia="Arial" w:hAnsi="Arial" w:cs="Arial"/>
                <w:spacing w:val="-1"/>
              </w:rPr>
              <w:t>a</w:t>
            </w:r>
            <w:r w:rsidRPr="00E00AC0">
              <w:rPr>
                <w:rFonts w:ascii="Arial" w:eastAsia="Arial" w:hAnsi="Arial" w:cs="Arial"/>
              </w:rPr>
              <w:t xml:space="preserve">king </w:t>
            </w:r>
            <w:r w:rsidR="00AC3572" w:rsidRPr="00E00AC0">
              <w:rPr>
                <w:rFonts w:ascii="Arial" w:eastAsia="Arial" w:hAnsi="Arial" w:cs="Arial"/>
              </w:rPr>
              <w:t xml:space="preserve">inspection and </w:t>
            </w:r>
            <w:r w:rsidRPr="00E00AC0">
              <w:rPr>
                <w:rFonts w:ascii="Arial" w:eastAsia="Arial" w:hAnsi="Arial" w:cs="Arial"/>
                <w:spacing w:val="-5"/>
              </w:rPr>
              <w:t>t</w:t>
            </w:r>
            <w:r w:rsidRPr="00E00AC0">
              <w:rPr>
                <w:rFonts w:ascii="Arial" w:eastAsia="Arial" w:hAnsi="Arial" w:cs="Arial"/>
              </w:rPr>
              <w:t>esting</w:t>
            </w:r>
            <w:r w:rsidR="00873F66">
              <w:rPr>
                <w:rFonts w:ascii="Arial" w:eastAsia="Arial" w:hAnsi="Arial" w:cs="Arial"/>
              </w:rPr>
              <w:t xml:space="preserve"> of the network security</w:t>
            </w:r>
          </w:p>
          <w:p w14:paraId="39A47ED3" w14:textId="77777777" w:rsidR="000858C7" w:rsidRPr="00E00AC0" w:rsidRDefault="000858C7" w:rsidP="003D2081">
            <w:pPr>
              <w:pStyle w:val="ListParagraph"/>
              <w:numPr>
                <w:ilvl w:val="0"/>
                <w:numId w:val="6"/>
              </w:numPr>
              <w:tabs>
                <w:tab w:val="left" w:pos="820"/>
              </w:tabs>
              <w:spacing w:before="3" w:after="0" w:line="240" w:lineRule="auto"/>
              <w:ind w:right="-20" w:hanging="315"/>
              <w:rPr>
                <w:rFonts w:ascii="Arial" w:eastAsia="Arial" w:hAnsi="Arial" w:cs="Arial"/>
              </w:rPr>
            </w:pPr>
            <w:proofErr w:type="spellStart"/>
            <w:r w:rsidRPr="00E00AC0">
              <w:rPr>
                <w:rFonts w:ascii="Arial" w:eastAsia="Arial" w:hAnsi="Arial" w:cs="Arial"/>
                <w:spacing w:val="-5"/>
              </w:rPr>
              <w:t>O</w:t>
            </w:r>
            <w:r w:rsidRPr="00E00AC0">
              <w:rPr>
                <w:rFonts w:ascii="Arial" w:eastAsia="Arial" w:hAnsi="Arial" w:cs="Arial"/>
              </w:rPr>
              <w:t>rg</w:t>
            </w:r>
            <w:r w:rsidRPr="00E00AC0">
              <w:rPr>
                <w:rFonts w:ascii="Arial" w:eastAsia="Arial" w:hAnsi="Arial" w:cs="Arial"/>
                <w:spacing w:val="-1"/>
              </w:rPr>
              <w:t>a</w:t>
            </w:r>
            <w:r w:rsidRPr="00E00AC0">
              <w:rPr>
                <w:rFonts w:ascii="Arial" w:eastAsia="Arial" w:hAnsi="Arial" w:cs="Arial"/>
              </w:rPr>
              <w:t>nise</w:t>
            </w:r>
            <w:proofErr w:type="spellEnd"/>
            <w:r w:rsidRPr="00E00AC0">
              <w:rPr>
                <w:rFonts w:ascii="Arial" w:eastAsia="Arial" w:hAnsi="Arial" w:cs="Arial"/>
              </w:rPr>
              <w:t xml:space="preserve"> a</w:t>
            </w:r>
            <w:r w:rsidRPr="00E00AC0">
              <w:rPr>
                <w:rFonts w:ascii="Arial" w:eastAsia="Arial" w:hAnsi="Arial" w:cs="Arial"/>
                <w:spacing w:val="9"/>
              </w:rPr>
              <w:t>n</w:t>
            </w:r>
            <w:r w:rsidRPr="00E00AC0">
              <w:rPr>
                <w:rFonts w:ascii="Arial" w:eastAsia="Arial" w:hAnsi="Arial" w:cs="Arial"/>
              </w:rPr>
              <w:t>d</w:t>
            </w:r>
            <w:r w:rsidRPr="00E00AC0">
              <w:rPr>
                <w:rFonts w:ascii="Arial" w:eastAsia="Arial" w:hAnsi="Arial" w:cs="Arial"/>
                <w:spacing w:val="-1"/>
              </w:rPr>
              <w:t xml:space="preserve"> </w:t>
            </w:r>
            <w:r w:rsidRPr="00E00AC0">
              <w:rPr>
                <w:rFonts w:ascii="Arial" w:eastAsia="Arial" w:hAnsi="Arial" w:cs="Arial"/>
              </w:rPr>
              <w:t xml:space="preserve">plan own </w:t>
            </w:r>
            <w:r w:rsidRPr="00E00AC0">
              <w:rPr>
                <w:rFonts w:ascii="Arial" w:eastAsia="Arial" w:hAnsi="Arial" w:cs="Arial"/>
                <w:spacing w:val="-2"/>
              </w:rPr>
              <w:t>a</w:t>
            </w:r>
            <w:r w:rsidRPr="00E00AC0">
              <w:rPr>
                <w:rFonts w:ascii="Arial" w:eastAsia="Arial" w:hAnsi="Arial" w:cs="Arial"/>
                <w:spacing w:val="1"/>
              </w:rPr>
              <w:t>c</w:t>
            </w:r>
            <w:r w:rsidRPr="00E00AC0">
              <w:rPr>
                <w:rFonts w:ascii="Arial" w:eastAsia="Arial" w:hAnsi="Arial" w:cs="Arial"/>
              </w:rPr>
              <w:t>tivities</w:t>
            </w:r>
          </w:p>
          <w:p w14:paraId="76A235A6" w14:textId="50DAD6F6" w:rsidR="00251BD4" w:rsidRPr="008912D9" w:rsidRDefault="000858C7" w:rsidP="003D2081">
            <w:pPr>
              <w:pStyle w:val="ListParagraph"/>
              <w:numPr>
                <w:ilvl w:val="0"/>
                <w:numId w:val="6"/>
              </w:numPr>
              <w:tabs>
                <w:tab w:val="left" w:pos="820"/>
              </w:tabs>
              <w:spacing w:before="33" w:after="0" w:line="240" w:lineRule="auto"/>
              <w:ind w:right="-20" w:hanging="315"/>
              <w:rPr>
                <w:rFonts w:ascii="Arial" w:eastAsia="Arial" w:hAnsi="Arial" w:cs="Arial"/>
              </w:rPr>
            </w:pPr>
            <w:r w:rsidRPr="00E00AC0">
              <w:rPr>
                <w:rFonts w:ascii="Arial" w:eastAsia="Arial" w:hAnsi="Arial" w:cs="Arial"/>
                <w:spacing w:val="-5"/>
              </w:rPr>
              <w:t>M</w:t>
            </w:r>
            <w:r w:rsidRPr="00E00AC0">
              <w:rPr>
                <w:rFonts w:ascii="Arial" w:eastAsia="Arial" w:hAnsi="Arial" w:cs="Arial"/>
              </w:rPr>
              <w:t>ana</w:t>
            </w:r>
            <w:r w:rsidRPr="00E00AC0">
              <w:rPr>
                <w:rFonts w:ascii="Arial" w:eastAsia="Arial" w:hAnsi="Arial" w:cs="Arial"/>
                <w:spacing w:val="-1"/>
              </w:rPr>
              <w:t>g</w:t>
            </w:r>
            <w:r w:rsidRPr="00E00AC0">
              <w:rPr>
                <w:rFonts w:ascii="Arial" w:eastAsia="Arial" w:hAnsi="Arial" w:cs="Arial"/>
              </w:rPr>
              <w:t>e time</w:t>
            </w:r>
            <w:r w:rsidRPr="00E00AC0">
              <w:rPr>
                <w:rFonts w:ascii="Arial" w:eastAsia="Arial" w:hAnsi="Arial" w:cs="Arial"/>
                <w:spacing w:val="8"/>
              </w:rPr>
              <w:t xml:space="preserve"> </w:t>
            </w:r>
            <w:r w:rsidRPr="00E00AC0">
              <w:rPr>
                <w:rFonts w:ascii="Arial" w:eastAsia="Arial" w:hAnsi="Arial" w:cs="Arial"/>
              </w:rPr>
              <w:t>pri</w:t>
            </w:r>
            <w:r w:rsidRPr="00E00AC0">
              <w:rPr>
                <w:rFonts w:ascii="Arial" w:eastAsia="Arial" w:hAnsi="Arial" w:cs="Arial"/>
                <w:spacing w:val="-1"/>
              </w:rPr>
              <w:t>o</w:t>
            </w:r>
            <w:r w:rsidRPr="00E00AC0">
              <w:rPr>
                <w:rFonts w:ascii="Arial" w:eastAsia="Arial" w:hAnsi="Arial" w:cs="Arial"/>
              </w:rPr>
              <w:t>rities</w:t>
            </w:r>
          </w:p>
        </w:tc>
      </w:tr>
      <w:tr w:rsidR="000858C7" w:rsidRPr="00E00AC0" w14:paraId="7A4E7AE3"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2"/>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D7EC22" w14:textId="77777777" w:rsidR="000858C7" w:rsidRPr="00E00AC0" w:rsidRDefault="0093257D" w:rsidP="00C92978">
            <w:pPr>
              <w:spacing w:after="0" w:line="240" w:lineRule="auto"/>
              <w:ind w:left="113"/>
              <w:rPr>
                <w:rFonts w:ascii="Arial" w:eastAsia="Arial" w:hAnsi="Arial" w:cs="Arial"/>
              </w:rPr>
            </w:pPr>
            <w:r w:rsidRPr="00E00AC0">
              <w:rPr>
                <w:rFonts w:ascii="Arial" w:eastAsia="Arial" w:hAnsi="Arial" w:cs="Arial"/>
              </w:rPr>
              <w:t>Self</w:t>
            </w:r>
            <w:r w:rsidRPr="00E00AC0">
              <w:rPr>
                <w:rFonts w:ascii="Arial" w:eastAsia="Arial" w:hAnsi="Arial" w:cs="Arial"/>
                <w:spacing w:val="-1"/>
              </w:rPr>
              <w:t>-</w:t>
            </w:r>
            <w:r w:rsidRPr="00E00AC0">
              <w:rPr>
                <w:rFonts w:ascii="Arial" w:eastAsia="Arial" w:hAnsi="Arial" w:cs="Arial"/>
                <w:spacing w:val="3"/>
              </w:rPr>
              <w:t>m</w:t>
            </w:r>
            <w:r w:rsidRPr="00E00AC0">
              <w:rPr>
                <w:rFonts w:ascii="Arial" w:eastAsia="Arial" w:hAnsi="Arial" w:cs="Arial"/>
              </w:rPr>
              <w:t>anag</w:t>
            </w:r>
            <w:r w:rsidRPr="00E00AC0">
              <w:rPr>
                <w:rFonts w:ascii="Arial" w:eastAsia="Arial" w:hAnsi="Arial" w:cs="Arial"/>
                <w:spacing w:val="-1"/>
              </w:rPr>
              <w:t>e</w:t>
            </w:r>
            <w:r w:rsidRPr="00E00AC0">
              <w:rPr>
                <w:rFonts w:ascii="Arial" w:eastAsia="Arial" w:hAnsi="Arial" w:cs="Arial"/>
              </w:rPr>
              <w:t>ment</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8AC007" w14:textId="25DA206F" w:rsidR="000858C7" w:rsidRPr="00E00AC0" w:rsidRDefault="000858C7" w:rsidP="003D2081">
            <w:pPr>
              <w:pStyle w:val="ListParagraph"/>
              <w:numPr>
                <w:ilvl w:val="0"/>
                <w:numId w:val="7"/>
              </w:numPr>
              <w:tabs>
                <w:tab w:val="left" w:pos="329"/>
              </w:tabs>
              <w:spacing w:before="24" w:after="0" w:line="240" w:lineRule="auto"/>
              <w:ind w:right="-20"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nterpret and</w:t>
            </w:r>
            <w:r w:rsidRPr="00E00AC0">
              <w:rPr>
                <w:rFonts w:ascii="Arial" w:eastAsia="Arial" w:hAnsi="Arial" w:cs="Arial"/>
                <w:spacing w:val="7"/>
              </w:rPr>
              <w:t xml:space="preserve"> </w:t>
            </w:r>
            <w:r w:rsidRPr="00E00AC0">
              <w:rPr>
                <w:rFonts w:ascii="Arial" w:eastAsia="Arial" w:hAnsi="Arial" w:cs="Arial"/>
              </w:rPr>
              <w:t>apply rele</w:t>
            </w:r>
            <w:r w:rsidRPr="00E00AC0">
              <w:rPr>
                <w:rFonts w:ascii="Arial" w:eastAsia="Arial" w:hAnsi="Arial" w:cs="Arial"/>
                <w:spacing w:val="-2"/>
              </w:rPr>
              <w:t>v</w:t>
            </w:r>
            <w:r w:rsidRPr="00E00AC0">
              <w:rPr>
                <w:rFonts w:ascii="Arial" w:eastAsia="Arial" w:hAnsi="Arial" w:cs="Arial"/>
                <w:spacing w:val="-1"/>
              </w:rPr>
              <w:t>an</w:t>
            </w:r>
            <w:r w:rsidRPr="00E00AC0">
              <w:rPr>
                <w:rFonts w:ascii="Arial" w:eastAsia="Arial" w:hAnsi="Arial" w:cs="Arial"/>
              </w:rPr>
              <w:t>t</w:t>
            </w:r>
            <w:r w:rsidRPr="00E00AC0">
              <w:rPr>
                <w:rFonts w:ascii="Arial" w:eastAsia="Arial" w:hAnsi="Arial" w:cs="Arial"/>
                <w:spacing w:val="-1"/>
              </w:rPr>
              <w:t xml:space="preserve"> </w:t>
            </w:r>
            <w:r w:rsidR="00873F66">
              <w:rPr>
                <w:rFonts w:ascii="Arial" w:eastAsia="Arial" w:hAnsi="Arial" w:cs="Arial"/>
                <w:spacing w:val="-1"/>
              </w:rPr>
              <w:t xml:space="preserve">enterprise procedures </w:t>
            </w:r>
          </w:p>
          <w:p w14:paraId="6FF580B1" w14:textId="77777777" w:rsidR="000858C7" w:rsidRPr="00E00AC0" w:rsidRDefault="000858C7" w:rsidP="003D2081">
            <w:pPr>
              <w:pStyle w:val="ListParagraph"/>
              <w:numPr>
                <w:ilvl w:val="0"/>
                <w:numId w:val="7"/>
              </w:numPr>
              <w:tabs>
                <w:tab w:val="left" w:pos="329"/>
              </w:tabs>
              <w:spacing w:before="32" w:after="0" w:line="240" w:lineRule="auto"/>
              <w:ind w:right="-20" w:hanging="315"/>
              <w:rPr>
                <w:rFonts w:ascii="Arial" w:eastAsia="Arial" w:hAnsi="Arial" w:cs="Arial"/>
              </w:rPr>
            </w:pPr>
            <w:r w:rsidRPr="00E00AC0">
              <w:rPr>
                <w:rFonts w:ascii="Arial" w:eastAsia="Arial" w:hAnsi="Arial" w:cs="Arial"/>
                <w:spacing w:val="-5"/>
              </w:rPr>
              <w:t>E</w:t>
            </w:r>
            <w:r w:rsidRPr="00E00AC0">
              <w:rPr>
                <w:rFonts w:ascii="Arial" w:eastAsia="Arial" w:hAnsi="Arial" w:cs="Arial"/>
              </w:rPr>
              <w:t>stablish a</w:t>
            </w:r>
            <w:r w:rsidRPr="00E00AC0">
              <w:rPr>
                <w:rFonts w:ascii="Arial" w:eastAsia="Arial" w:hAnsi="Arial" w:cs="Arial"/>
                <w:spacing w:val="8"/>
              </w:rPr>
              <w:t>n</w:t>
            </w:r>
            <w:r w:rsidRPr="00E00AC0">
              <w:rPr>
                <w:rFonts w:ascii="Arial" w:eastAsia="Arial" w:hAnsi="Arial" w:cs="Arial"/>
              </w:rPr>
              <w:t>d</w:t>
            </w:r>
            <w:r w:rsidRPr="00E00AC0">
              <w:rPr>
                <w:rFonts w:ascii="Arial" w:eastAsia="Arial" w:hAnsi="Arial" w:cs="Arial"/>
                <w:spacing w:val="-1"/>
              </w:rPr>
              <w:t xml:space="preserve"> </w:t>
            </w:r>
            <w:r w:rsidRPr="00E00AC0">
              <w:rPr>
                <w:rFonts w:ascii="Arial" w:eastAsia="Arial" w:hAnsi="Arial" w:cs="Arial"/>
              </w:rPr>
              <w:t>follow own</w:t>
            </w:r>
            <w:r w:rsidRPr="00E00AC0">
              <w:rPr>
                <w:rFonts w:ascii="Arial" w:eastAsia="Arial" w:hAnsi="Arial" w:cs="Arial"/>
                <w:spacing w:val="-3"/>
              </w:rPr>
              <w:t xml:space="preserve"> </w:t>
            </w:r>
            <w:r w:rsidRPr="00E00AC0">
              <w:rPr>
                <w:rFonts w:ascii="Arial" w:eastAsia="Arial" w:hAnsi="Arial" w:cs="Arial"/>
              </w:rPr>
              <w:t>work p</w:t>
            </w:r>
            <w:r w:rsidRPr="00E00AC0">
              <w:rPr>
                <w:rFonts w:ascii="Arial" w:eastAsia="Arial" w:hAnsi="Arial" w:cs="Arial"/>
                <w:spacing w:val="-1"/>
              </w:rPr>
              <w:t>l</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 xml:space="preserve">s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1"/>
              </w:rPr>
              <w:t xml:space="preserve"> </w:t>
            </w:r>
            <w:r w:rsidRPr="00E00AC0">
              <w:rPr>
                <w:rFonts w:ascii="Arial" w:eastAsia="Arial" w:hAnsi="Arial" w:cs="Arial"/>
              </w:rPr>
              <w:t>sc</w:t>
            </w:r>
            <w:r w:rsidRPr="00E00AC0">
              <w:rPr>
                <w:rFonts w:ascii="Arial" w:eastAsia="Arial" w:hAnsi="Arial" w:cs="Arial"/>
                <w:spacing w:val="-1"/>
              </w:rPr>
              <w:t>h</w:t>
            </w:r>
            <w:r w:rsidRPr="00E00AC0">
              <w:rPr>
                <w:rFonts w:ascii="Arial" w:eastAsia="Arial" w:hAnsi="Arial" w:cs="Arial"/>
              </w:rPr>
              <w:t>edu</w:t>
            </w:r>
            <w:r w:rsidRPr="00E00AC0">
              <w:rPr>
                <w:rFonts w:ascii="Arial" w:eastAsia="Arial" w:hAnsi="Arial" w:cs="Arial"/>
                <w:spacing w:val="14"/>
              </w:rPr>
              <w:t>l</w:t>
            </w:r>
            <w:r w:rsidRPr="00E00AC0">
              <w:rPr>
                <w:rFonts w:ascii="Arial" w:eastAsia="Arial" w:hAnsi="Arial" w:cs="Arial"/>
              </w:rPr>
              <w:t>es</w:t>
            </w:r>
          </w:p>
          <w:p w14:paraId="3856F053" w14:textId="1F6FBF61" w:rsidR="00251BD4" w:rsidRPr="008912D9" w:rsidRDefault="000858C7" w:rsidP="003D2081">
            <w:pPr>
              <w:pStyle w:val="ListParagraph"/>
              <w:numPr>
                <w:ilvl w:val="0"/>
                <w:numId w:val="7"/>
              </w:numPr>
              <w:tabs>
                <w:tab w:val="left" w:pos="329"/>
              </w:tabs>
              <w:spacing w:before="33" w:after="240" w:line="240" w:lineRule="auto"/>
              <w:ind w:right="-20" w:hanging="315"/>
              <w:rPr>
                <w:rFonts w:ascii="Arial" w:eastAsia="Arial" w:hAnsi="Arial" w:cs="Arial"/>
              </w:rPr>
            </w:pPr>
            <w:r w:rsidRPr="00E00AC0">
              <w:rPr>
                <w:rFonts w:ascii="Arial" w:eastAsia="Arial" w:hAnsi="Arial" w:cs="Arial"/>
                <w:spacing w:val="-5"/>
              </w:rPr>
              <w:t>E</w:t>
            </w:r>
            <w:r w:rsidRPr="00E00AC0">
              <w:rPr>
                <w:rFonts w:ascii="Arial" w:eastAsia="Arial" w:hAnsi="Arial" w:cs="Arial"/>
              </w:rPr>
              <w:t>valuate and</w:t>
            </w:r>
            <w:r w:rsidRPr="00E00AC0">
              <w:rPr>
                <w:rFonts w:ascii="Arial" w:eastAsia="Arial" w:hAnsi="Arial" w:cs="Arial"/>
                <w:spacing w:val="7"/>
              </w:rPr>
              <w:t xml:space="preserve"> </w:t>
            </w:r>
            <w:r w:rsidRPr="00E00AC0">
              <w:rPr>
                <w:rFonts w:ascii="Arial" w:eastAsia="Arial" w:hAnsi="Arial" w:cs="Arial"/>
              </w:rPr>
              <w:t xml:space="preserve">monitor </w:t>
            </w:r>
            <w:r w:rsidRPr="00E00AC0">
              <w:rPr>
                <w:rFonts w:ascii="Arial" w:eastAsia="Arial" w:hAnsi="Arial" w:cs="Arial"/>
                <w:spacing w:val="-1"/>
              </w:rPr>
              <w:t>o</w:t>
            </w:r>
            <w:r w:rsidRPr="00E00AC0">
              <w:rPr>
                <w:rFonts w:ascii="Arial" w:eastAsia="Arial" w:hAnsi="Arial" w:cs="Arial"/>
                <w:spacing w:val="-2"/>
              </w:rPr>
              <w:t>w</w:t>
            </w:r>
            <w:r w:rsidRPr="00E00AC0">
              <w:rPr>
                <w:rFonts w:ascii="Arial" w:eastAsia="Arial" w:hAnsi="Arial" w:cs="Arial"/>
              </w:rPr>
              <w:t>n</w:t>
            </w:r>
            <w:r w:rsidRPr="00E00AC0">
              <w:rPr>
                <w:rFonts w:ascii="Arial" w:eastAsia="Arial" w:hAnsi="Arial" w:cs="Arial"/>
                <w:spacing w:val="-1"/>
              </w:rPr>
              <w:t xml:space="preserve"> </w:t>
            </w:r>
            <w:r w:rsidRPr="00E00AC0">
              <w:rPr>
                <w:rFonts w:ascii="Arial" w:eastAsia="Arial" w:hAnsi="Arial" w:cs="Arial"/>
              </w:rPr>
              <w:t>wo</w:t>
            </w:r>
            <w:r w:rsidRPr="00E00AC0">
              <w:rPr>
                <w:rFonts w:ascii="Arial" w:eastAsia="Arial" w:hAnsi="Arial" w:cs="Arial"/>
                <w:spacing w:val="-1"/>
              </w:rPr>
              <w:t>r</w:t>
            </w:r>
            <w:r w:rsidRPr="00E00AC0">
              <w:rPr>
                <w:rFonts w:ascii="Arial" w:eastAsia="Arial" w:hAnsi="Arial" w:cs="Arial"/>
              </w:rPr>
              <w:t>k p</w:t>
            </w:r>
            <w:r w:rsidRPr="00E00AC0">
              <w:rPr>
                <w:rFonts w:ascii="Arial" w:eastAsia="Arial" w:hAnsi="Arial" w:cs="Arial"/>
                <w:spacing w:val="-1"/>
              </w:rPr>
              <w:t>e</w:t>
            </w:r>
            <w:r w:rsidRPr="00E00AC0">
              <w:rPr>
                <w:rFonts w:ascii="Arial" w:eastAsia="Arial" w:hAnsi="Arial" w:cs="Arial"/>
              </w:rPr>
              <w:t>rf</w:t>
            </w:r>
            <w:r w:rsidRPr="00E00AC0">
              <w:rPr>
                <w:rFonts w:ascii="Arial" w:eastAsia="Arial" w:hAnsi="Arial" w:cs="Arial"/>
                <w:spacing w:val="-9"/>
              </w:rPr>
              <w:t>o</w:t>
            </w:r>
            <w:r w:rsidRPr="00E00AC0">
              <w:rPr>
                <w:rFonts w:ascii="Arial" w:eastAsia="Arial" w:hAnsi="Arial" w:cs="Arial"/>
                <w:spacing w:val="-1"/>
              </w:rPr>
              <w:t>rm</w:t>
            </w:r>
            <w:r w:rsidRPr="00E00AC0">
              <w:rPr>
                <w:rFonts w:ascii="Arial" w:eastAsia="Arial" w:hAnsi="Arial" w:cs="Arial"/>
              </w:rPr>
              <w:t>ance</w:t>
            </w:r>
          </w:p>
        </w:tc>
      </w:tr>
      <w:tr w:rsidR="000858C7" w:rsidRPr="00E00AC0" w14:paraId="0DA6F02E"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0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1D223"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Learn</w:t>
            </w:r>
            <w:r w:rsidRPr="00E00AC0">
              <w:rPr>
                <w:rFonts w:ascii="Arial" w:eastAsia="Arial" w:hAnsi="Arial" w:cs="Arial"/>
                <w:spacing w:val="2"/>
              </w:rPr>
              <w:t>i</w:t>
            </w:r>
            <w:r w:rsidRPr="00E00AC0">
              <w:rPr>
                <w:rFonts w:ascii="Arial" w:eastAsia="Arial" w:hAnsi="Arial" w:cs="Arial"/>
              </w:rPr>
              <w:t>ng</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78FBD" w14:textId="77777777" w:rsidR="000858C7" w:rsidRPr="00E00AC0" w:rsidRDefault="000858C7" w:rsidP="003D2081">
            <w:pPr>
              <w:pStyle w:val="ListParagraph"/>
              <w:numPr>
                <w:ilvl w:val="0"/>
                <w:numId w:val="7"/>
              </w:numPr>
              <w:tabs>
                <w:tab w:val="left" w:pos="329"/>
              </w:tabs>
              <w:spacing w:before="23" w:after="0" w:line="240" w:lineRule="auto"/>
              <w:ind w:right="-20" w:hanging="315"/>
              <w:rPr>
                <w:rFonts w:ascii="Arial" w:eastAsia="Arial" w:hAnsi="Arial" w:cs="Arial"/>
              </w:rPr>
            </w:pPr>
            <w:r w:rsidRPr="00E00AC0">
              <w:rPr>
                <w:rFonts w:ascii="Arial" w:eastAsia="Arial" w:hAnsi="Arial" w:cs="Arial"/>
              </w:rPr>
              <w:t>Adapt own</w:t>
            </w:r>
            <w:r w:rsidRPr="00E00AC0">
              <w:rPr>
                <w:rFonts w:ascii="Arial" w:eastAsia="Arial" w:hAnsi="Arial" w:cs="Arial"/>
                <w:spacing w:val="-2"/>
              </w:rPr>
              <w:t xml:space="preserve"> </w:t>
            </w:r>
            <w:r w:rsidRPr="00E00AC0">
              <w:rPr>
                <w:rFonts w:ascii="Arial" w:eastAsia="Arial" w:hAnsi="Arial" w:cs="Arial"/>
                <w:spacing w:val="9"/>
              </w:rPr>
              <w:t>c</w:t>
            </w:r>
            <w:r w:rsidRPr="00E00AC0">
              <w:rPr>
                <w:rFonts w:ascii="Arial" w:eastAsia="Arial" w:hAnsi="Arial" w:cs="Arial"/>
                <w:spacing w:val="-1"/>
              </w:rPr>
              <w:t>o</w:t>
            </w:r>
            <w:r w:rsidRPr="00E00AC0">
              <w:rPr>
                <w:rFonts w:ascii="Arial" w:eastAsia="Arial" w:hAnsi="Arial" w:cs="Arial"/>
              </w:rPr>
              <w:t>mpete</w:t>
            </w:r>
            <w:r w:rsidRPr="00E00AC0">
              <w:rPr>
                <w:rFonts w:ascii="Arial" w:eastAsia="Arial" w:hAnsi="Arial" w:cs="Arial"/>
                <w:spacing w:val="-1"/>
              </w:rPr>
              <w:t>n</w:t>
            </w:r>
            <w:r w:rsidRPr="00E00AC0">
              <w:rPr>
                <w:rFonts w:ascii="Arial" w:eastAsia="Arial" w:hAnsi="Arial" w:cs="Arial"/>
              </w:rPr>
              <w:t xml:space="preserve">ce </w:t>
            </w:r>
            <w:r w:rsidRPr="00E00AC0">
              <w:rPr>
                <w:rFonts w:ascii="Arial" w:eastAsia="Arial" w:hAnsi="Arial" w:cs="Arial"/>
                <w:spacing w:val="-2"/>
              </w:rPr>
              <w:t>i</w:t>
            </w:r>
            <w:r w:rsidRPr="00E00AC0">
              <w:rPr>
                <w:rFonts w:ascii="Arial" w:eastAsia="Arial" w:hAnsi="Arial" w:cs="Arial"/>
              </w:rPr>
              <w:t xml:space="preserve">n </w:t>
            </w:r>
            <w:r w:rsidRPr="00E00AC0">
              <w:rPr>
                <w:rFonts w:ascii="Arial" w:eastAsia="Arial" w:hAnsi="Arial" w:cs="Arial"/>
                <w:spacing w:val="-1"/>
              </w:rPr>
              <w:t>r</w:t>
            </w:r>
            <w:r w:rsidRPr="00E00AC0">
              <w:rPr>
                <w:rFonts w:ascii="Arial" w:eastAsia="Arial" w:hAnsi="Arial" w:cs="Arial"/>
              </w:rPr>
              <w:t>es</w:t>
            </w:r>
            <w:r w:rsidRPr="00E00AC0">
              <w:rPr>
                <w:rFonts w:ascii="Arial" w:eastAsia="Arial" w:hAnsi="Arial" w:cs="Arial"/>
                <w:spacing w:val="-1"/>
              </w:rPr>
              <w:t>p</w:t>
            </w:r>
            <w:r w:rsidRPr="00E00AC0">
              <w:rPr>
                <w:rFonts w:ascii="Arial" w:eastAsia="Arial" w:hAnsi="Arial" w:cs="Arial"/>
              </w:rPr>
              <w:t>o</w:t>
            </w:r>
            <w:r w:rsidRPr="00E00AC0">
              <w:rPr>
                <w:rFonts w:ascii="Arial" w:eastAsia="Arial" w:hAnsi="Arial" w:cs="Arial"/>
                <w:spacing w:val="-1"/>
              </w:rPr>
              <w:t>n</w:t>
            </w:r>
            <w:r w:rsidRPr="00E00AC0">
              <w:rPr>
                <w:rFonts w:ascii="Arial" w:eastAsia="Arial" w:hAnsi="Arial" w:cs="Arial"/>
              </w:rPr>
              <w:t xml:space="preserve">se </w:t>
            </w:r>
            <w:r w:rsidRPr="00E00AC0">
              <w:rPr>
                <w:rFonts w:ascii="Arial" w:eastAsia="Arial" w:hAnsi="Arial" w:cs="Arial"/>
                <w:spacing w:val="-10"/>
              </w:rPr>
              <w:t>t</w:t>
            </w:r>
            <w:r w:rsidRPr="00E00AC0">
              <w:rPr>
                <w:rFonts w:ascii="Arial" w:eastAsia="Arial" w:hAnsi="Arial" w:cs="Arial"/>
              </w:rPr>
              <w:t>o chan</w:t>
            </w:r>
            <w:r w:rsidRPr="00E00AC0">
              <w:rPr>
                <w:rFonts w:ascii="Arial" w:eastAsia="Arial" w:hAnsi="Arial" w:cs="Arial"/>
                <w:spacing w:val="-1"/>
              </w:rPr>
              <w:t>g</w:t>
            </w:r>
            <w:r w:rsidRPr="00E00AC0">
              <w:rPr>
                <w:rFonts w:ascii="Arial" w:eastAsia="Arial" w:hAnsi="Arial" w:cs="Arial"/>
              </w:rPr>
              <w:t>e</w:t>
            </w:r>
          </w:p>
          <w:p w14:paraId="4852056D" w14:textId="5877DA32" w:rsidR="00251BD4" w:rsidRPr="00E00AC0" w:rsidRDefault="000858C7" w:rsidP="003D2081">
            <w:pPr>
              <w:pStyle w:val="ListParagraph"/>
              <w:numPr>
                <w:ilvl w:val="0"/>
                <w:numId w:val="7"/>
              </w:numPr>
              <w:tabs>
                <w:tab w:val="left" w:pos="329"/>
              </w:tabs>
              <w:spacing w:after="240" w:line="240" w:lineRule="auto"/>
              <w:ind w:right="-20" w:hanging="315"/>
              <w:rPr>
                <w:rFonts w:ascii="Arial" w:eastAsia="Arial" w:hAnsi="Arial" w:cs="Arial"/>
              </w:rPr>
            </w:pPr>
            <w:r w:rsidRPr="00E00AC0">
              <w:rPr>
                <w:rFonts w:ascii="Arial" w:eastAsia="Arial" w:hAnsi="Arial" w:cs="Arial"/>
                <w:spacing w:val="1"/>
              </w:rPr>
              <w:t>U</w:t>
            </w:r>
            <w:r w:rsidRPr="00E00AC0">
              <w:rPr>
                <w:rFonts w:ascii="Arial" w:eastAsia="Arial" w:hAnsi="Arial" w:cs="Arial"/>
              </w:rPr>
              <w:t>p</w:t>
            </w:r>
            <w:r w:rsidRPr="00E00AC0">
              <w:rPr>
                <w:rFonts w:ascii="Arial" w:eastAsia="Arial" w:hAnsi="Arial" w:cs="Arial"/>
                <w:spacing w:val="-1"/>
              </w:rPr>
              <w:t>d</w:t>
            </w:r>
            <w:r w:rsidRPr="00E00AC0">
              <w:rPr>
                <w:rFonts w:ascii="Arial" w:eastAsia="Arial" w:hAnsi="Arial" w:cs="Arial"/>
              </w:rPr>
              <w:t>ate own</w:t>
            </w:r>
            <w:r w:rsidRPr="00E00AC0">
              <w:rPr>
                <w:rFonts w:ascii="Arial" w:eastAsia="Arial" w:hAnsi="Arial" w:cs="Arial"/>
                <w:spacing w:val="8"/>
              </w:rPr>
              <w:t xml:space="preserve"> </w:t>
            </w:r>
            <w:r w:rsidRPr="00E00AC0">
              <w:rPr>
                <w:rFonts w:ascii="Arial" w:eastAsia="Arial" w:hAnsi="Arial" w:cs="Arial"/>
                <w:spacing w:val="-1"/>
              </w:rPr>
              <w:t>k</w:t>
            </w:r>
            <w:r w:rsidRPr="00E00AC0">
              <w:rPr>
                <w:rFonts w:ascii="Arial" w:eastAsia="Arial" w:hAnsi="Arial" w:cs="Arial"/>
              </w:rPr>
              <w:t>now</w:t>
            </w:r>
            <w:r w:rsidRPr="00E00AC0">
              <w:rPr>
                <w:rFonts w:ascii="Arial" w:eastAsia="Arial" w:hAnsi="Arial" w:cs="Arial"/>
                <w:spacing w:val="-1"/>
              </w:rPr>
              <w:t>l</w:t>
            </w:r>
            <w:r w:rsidRPr="00E00AC0">
              <w:rPr>
                <w:rFonts w:ascii="Arial" w:eastAsia="Arial" w:hAnsi="Arial" w:cs="Arial"/>
              </w:rPr>
              <w:t>edge</w:t>
            </w:r>
            <w:r w:rsidRPr="00E00AC0">
              <w:rPr>
                <w:rFonts w:ascii="Arial" w:eastAsia="Arial" w:hAnsi="Arial" w:cs="Arial"/>
                <w:spacing w:val="-2"/>
              </w:rPr>
              <w:t xml:space="preserve"> </w:t>
            </w:r>
            <w:r w:rsidRPr="00E00AC0">
              <w:rPr>
                <w:rFonts w:ascii="Arial" w:eastAsia="Arial" w:hAnsi="Arial" w:cs="Arial"/>
                <w:spacing w:val="-1"/>
              </w:rPr>
              <w:t>an</w:t>
            </w:r>
            <w:r w:rsidRPr="00E00AC0">
              <w:rPr>
                <w:rFonts w:ascii="Arial" w:eastAsia="Arial" w:hAnsi="Arial" w:cs="Arial"/>
              </w:rPr>
              <w:t>d skil</w:t>
            </w:r>
            <w:r w:rsidRPr="00E00AC0">
              <w:rPr>
                <w:rFonts w:ascii="Arial" w:eastAsia="Arial" w:hAnsi="Arial" w:cs="Arial"/>
                <w:spacing w:val="-1"/>
              </w:rPr>
              <w:t>l</w:t>
            </w:r>
            <w:r w:rsidRPr="00E00AC0">
              <w:rPr>
                <w:rFonts w:ascii="Arial" w:eastAsia="Arial" w:hAnsi="Arial" w:cs="Arial"/>
              </w:rPr>
              <w:t>s r</w:t>
            </w:r>
            <w:r w:rsidRPr="00E00AC0">
              <w:rPr>
                <w:rFonts w:ascii="Arial" w:eastAsia="Arial" w:hAnsi="Arial" w:cs="Arial"/>
                <w:spacing w:val="-1"/>
              </w:rPr>
              <w:t>e</w:t>
            </w:r>
            <w:r w:rsidRPr="00E00AC0">
              <w:rPr>
                <w:rFonts w:ascii="Arial" w:eastAsia="Arial" w:hAnsi="Arial" w:cs="Arial"/>
                <w:spacing w:val="-9"/>
              </w:rPr>
              <w:t>q</w:t>
            </w:r>
            <w:r w:rsidRPr="00E00AC0">
              <w:rPr>
                <w:rFonts w:ascii="Arial" w:eastAsia="Arial" w:hAnsi="Arial" w:cs="Arial"/>
              </w:rPr>
              <w:t xml:space="preserve">uired for </w:t>
            </w:r>
            <w:r w:rsidR="00873F66">
              <w:rPr>
                <w:rFonts w:ascii="Arial" w:eastAsia="Arial" w:hAnsi="Arial" w:cs="Arial"/>
              </w:rPr>
              <w:t xml:space="preserve">network security </w:t>
            </w:r>
          </w:p>
        </w:tc>
      </w:tr>
      <w:tr w:rsidR="000858C7" w:rsidRPr="00E00AC0" w14:paraId="7CA1D7BC"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31"/>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26D289"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Tec</w:t>
            </w:r>
            <w:r w:rsidRPr="00E00AC0">
              <w:rPr>
                <w:rFonts w:ascii="Arial" w:eastAsia="Arial" w:hAnsi="Arial" w:cs="Arial"/>
                <w:spacing w:val="-1"/>
              </w:rPr>
              <w:t>h</w:t>
            </w:r>
            <w:r w:rsidRPr="00E00AC0">
              <w:rPr>
                <w:rFonts w:ascii="Arial" w:eastAsia="Arial" w:hAnsi="Arial" w:cs="Arial"/>
                <w:spacing w:val="2"/>
              </w:rPr>
              <w:t>n</w:t>
            </w:r>
            <w:r w:rsidRPr="00E00AC0">
              <w:rPr>
                <w:rFonts w:ascii="Arial" w:eastAsia="Arial" w:hAnsi="Arial" w:cs="Arial"/>
              </w:rPr>
              <w:t>ology</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7C1C9" w14:textId="77777777" w:rsidR="000858C7" w:rsidRPr="00E00AC0" w:rsidRDefault="000858C7" w:rsidP="003D2081">
            <w:pPr>
              <w:pStyle w:val="ListParagraph"/>
              <w:numPr>
                <w:ilvl w:val="0"/>
                <w:numId w:val="7"/>
              </w:numPr>
              <w:tabs>
                <w:tab w:val="left" w:pos="329"/>
              </w:tabs>
              <w:spacing w:before="23" w:after="0" w:line="240" w:lineRule="auto"/>
              <w:ind w:right="-20" w:hanging="315"/>
              <w:rPr>
                <w:rFonts w:ascii="Arial" w:eastAsia="Arial" w:hAnsi="Arial" w:cs="Arial"/>
              </w:rPr>
            </w:pPr>
            <w:r w:rsidRPr="00E00AC0">
              <w:rPr>
                <w:rFonts w:ascii="Arial" w:eastAsia="Arial" w:hAnsi="Arial" w:cs="Arial"/>
                <w:spacing w:val="1"/>
              </w:rPr>
              <w:t>U</w:t>
            </w:r>
            <w:r w:rsidRPr="00E00AC0">
              <w:rPr>
                <w:rFonts w:ascii="Arial" w:eastAsia="Arial" w:hAnsi="Arial" w:cs="Arial"/>
              </w:rPr>
              <w:t>se te</w:t>
            </w:r>
            <w:r w:rsidRPr="00E00AC0">
              <w:rPr>
                <w:rFonts w:ascii="Arial" w:eastAsia="Arial" w:hAnsi="Arial" w:cs="Arial"/>
                <w:spacing w:val="1"/>
              </w:rPr>
              <w:t>s</w:t>
            </w:r>
            <w:r w:rsidRPr="00E00AC0">
              <w:rPr>
                <w:rFonts w:ascii="Arial" w:eastAsia="Arial" w:hAnsi="Arial" w:cs="Arial"/>
              </w:rPr>
              <w:t>ting</w:t>
            </w:r>
            <w:r w:rsidRPr="00E00AC0">
              <w:rPr>
                <w:rFonts w:ascii="Arial" w:eastAsia="Arial" w:hAnsi="Arial" w:cs="Arial"/>
                <w:spacing w:val="8"/>
              </w:rPr>
              <w:t xml:space="preserve"> </w:t>
            </w:r>
            <w:r w:rsidRPr="00E00AC0">
              <w:rPr>
                <w:rFonts w:ascii="Arial" w:eastAsia="Arial" w:hAnsi="Arial" w:cs="Arial"/>
                <w:spacing w:val="-1"/>
              </w:rPr>
              <w:t>e</w:t>
            </w:r>
            <w:r w:rsidRPr="00E00AC0">
              <w:rPr>
                <w:rFonts w:ascii="Arial" w:eastAsia="Arial" w:hAnsi="Arial" w:cs="Arial"/>
              </w:rPr>
              <w:t>quipm</w:t>
            </w:r>
            <w:r w:rsidRPr="00E00AC0">
              <w:rPr>
                <w:rFonts w:ascii="Arial" w:eastAsia="Arial" w:hAnsi="Arial" w:cs="Arial"/>
                <w:spacing w:val="-1"/>
              </w:rPr>
              <w:t>e</w:t>
            </w:r>
            <w:r w:rsidRPr="00E00AC0">
              <w:rPr>
                <w:rFonts w:ascii="Arial" w:eastAsia="Arial" w:hAnsi="Arial" w:cs="Arial"/>
              </w:rPr>
              <w:t xml:space="preserve">nt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1"/>
              </w:rPr>
              <w:t xml:space="preserve"> </w:t>
            </w:r>
            <w:r w:rsidRPr="00E00AC0">
              <w:rPr>
                <w:rFonts w:ascii="Arial" w:eastAsia="Arial" w:hAnsi="Arial" w:cs="Arial"/>
                <w:spacing w:val="1"/>
              </w:rPr>
              <w:t>s</w:t>
            </w:r>
            <w:r w:rsidRPr="00E00AC0">
              <w:rPr>
                <w:rFonts w:ascii="Arial" w:eastAsia="Arial" w:hAnsi="Arial" w:cs="Arial"/>
                <w:spacing w:val="-1"/>
              </w:rPr>
              <w:t>y</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1"/>
              </w:rPr>
              <w:t>e</w:t>
            </w:r>
            <w:r w:rsidRPr="00E00AC0">
              <w:rPr>
                <w:rFonts w:ascii="Arial" w:eastAsia="Arial" w:hAnsi="Arial" w:cs="Arial"/>
                <w:spacing w:val="-1"/>
              </w:rPr>
              <w:t>m</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as required</w:t>
            </w:r>
          </w:p>
          <w:p w14:paraId="1E822B11" w14:textId="77777777" w:rsidR="00CF4926" w:rsidRPr="00E00AC0" w:rsidRDefault="00CF4926" w:rsidP="003D2081">
            <w:pPr>
              <w:pStyle w:val="ListParagraph"/>
              <w:numPr>
                <w:ilvl w:val="0"/>
                <w:numId w:val="7"/>
              </w:numPr>
              <w:tabs>
                <w:tab w:val="left" w:pos="329"/>
              </w:tabs>
              <w:spacing w:before="23" w:after="0" w:line="240" w:lineRule="auto"/>
              <w:ind w:right="-20" w:hanging="315"/>
              <w:rPr>
                <w:rFonts w:ascii="Arial" w:eastAsia="Arial" w:hAnsi="Arial" w:cs="Arial"/>
              </w:rPr>
            </w:pPr>
            <w:r w:rsidRPr="00E00AC0">
              <w:rPr>
                <w:rFonts w:ascii="Arial" w:eastAsia="Arial" w:hAnsi="Arial" w:cs="Arial"/>
              </w:rPr>
              <w:t>Use computers and printers to prepare reports</w:t>
            </w:r>
          </w:p>
          <w:p w14:paraId="495070A2" w14:textId="4ABF2B0C" w:rsidR="005B2AE6" w:rsidRPr="00FC2971" w:rsidRDefault="000858C7" w:rsidP="003D2081">
            <w:pPr>
              <w:pStyle w:val="ListParagraph"/>
              <w:numPr>
                <w:ilvl w:val="0"/>
                <w:numId w:val="7"/>
              </w:numPr>
              <w:tabs>
                <w:tab w:val="left" w:pos="329"/>
              </w:tabs>
              <w:spacing w:before="33" w:after="0" w:line="240" w:lineRule="auto"/>
              <w:ind w:right="-20"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 xml:space="preserve">mplement </w:t>
            </w:r>
            <w:r w:rsidRPr="00E00AC0">
              <w:rPr>
                <w:rFonts w:ascii="Arial" w:eastAsia="Arial" w:hAnsi="Arial" w:cs="Arial"/>
                <w:spacing w:val="9"/>
              </w:rPr>
              <w:t>a</w:t>
            </w:r>
            <w:r w:rsidRPr="00E00AC0">
              <w:rPr>
                <w:rFonts w:ascii="Arial" w:eastAsia="Arial" w:hAnsi="Arial" w:cs="Arial"/>
                <w:spacing w:val="-1"/>
              </w:rPr>
              <w:t>n</w:t>
            </w:r>
            <w:r w:rsidRPr="00E00AC0">
              <w:rPr>
                <w:rFonts w:ascii="Arial" w:eastAsia="Arial" w:hAnsi="Arial" w:cs="Arial"/>
              </w:rPr>
              <w:t xml:space="preserve">d monitor </w:t>
            </w:r>
            <w:r w:rsidRPr="00E00AC0">
              <w:rPr>
                <w:rFonts w:ascii="Arial" w:eastAsia="Arial" w:hAnsi="Arial" w:cs="Arial"/>
                <w:spacing w:val="-3"/>
              </w:rPr>
              <w:t>t</w:t>
            </w:r>
            <w:r w:rsidRPr="00E00AC0">
              <w:rPr>
                <w:rFonts w:ascii="Arial" w:eastAsia="Arial" w:hAnsi="Arial" w:cs="Arial"/>
              </w:rPr>
              <w:t>he</w:t>
            </w:r>
            <w:r w:rsidRPr="00E00AC0">
              <w:rPr>
                <w:rFonts w:ascii="Arial" w:eastAsia="Arial" w:hAnsi="Arial" w:cs="Arial"/>
                <w:spacing w:val="-2"/>
              </w:rPr>
              <w:t xml:space="preserve"> </w:t>
            </w:r>
            <w:r w:rsidRPr="00E00AC0">
              <w:rPr>
                <w:rFonts w:ascii="Arial" w:eastAsia="Arial" w:hAnsi="Arial" w:cs="Arial"/>
              </w:rPr>
              <w:t>appl</w:t>
            </w:r>
            <w:r w:rsidRPr="00E00AC0">
              <w:rPr>
                <w:rFonts w:ascii="Arial" w:eastAsia="Arial" w:hAnsi="Arial" w:cs="Arial"/>
                <w:spacing w:val="-1"/>
              </w:rPr>
              <w:t>i</w:t>
            </w:r>
            <w:r w:rsidRPr="00E00AC0">
              <w:rPr>
                <w:rFonts w:ascii="Arial" w:eastAsia="Arial" w:hAnsi="Arial" w:cs="Arial"/>
                <w:spacing w:val="1"/>
              </w:rPr>
              <w:t>c</w:t>
            </w:r>
            <w:r w:rsidRPr="00E00AC0">
              <w:rPr>
                <w:rFonts w:ascii="Arial" w:eastAsia="Arial" w:hAnsi="Arial" w:cs="Arial"/>
              </w:rPr>
              <w:t>ati</w:t>
            </w:r>
            <w:r w:rsidRPr="00E00AC0">
              <w:rPr>
                <w:rFonts w:ascii="Arial" w:eastAsia="Arial" w:hAnsi="Arial" w:cs="Arial"/>
                <w:spacing w:val="-9"/>
              </w:rPr>
              <w:t>o</w:t>
            </w:r>
            <w:r w:rsidRPr="00E00AC0">
              <w:rPr>
                <w:rFonts w:ascii="Arial" w:eastAsia="Arial" w:hAnsi="Arial" w:cs="Arial"/>
              </w:rPr>
              <w:t>n of</w:t>
            </w:r>
            <w:r w:rsidRPr="00E00AC0">
              <w:rPr>
                <w:rFonts w:ascii="Arial" w:eastAsia="Arial" w:hAnsi="Arial" w:cs="Arial"/>
                <w:spacing w:val="-2"/>
              </w:rPr>
              <w:t xml:space="preserve"> </w:t>
            </w:r>
            <w:r w:rsidRPr="00E00AC0">
              <w:rPr>
                <w:rFonts w:ascii="Arial" w:eastAsia="Arial" w:hAnsi="Arial" w:cs="Arial"/>
              </w:rPr>
              <w:t>OH&amp;S</w:t>
            </w:r>
            <w:r w:rsidRPr="00E00AC0">
              <w:rPr>
                <w:rFonts w:ascii="Arial" w:eastAsia="Arial" w:hAnsi="Arial" w:cs="Arial"/>
                <w:spacing w:val="15"/>
              </w:rPr>
              <w:t xml:space="preserve"> </w:t>
            </w:r>
            <w:r w:rsidRPr="00E00AC0">
              <w:rPr>
                <w:rFonts w:ascii="Arial" w:eastAsia="Arial" w:hAnsi="Arial" w:cs="Arial"/>
              </w:rPr>
              <w:t>pr</w:t>
            </w:r>
            <w:r w:rsidRPr="00E00AC0">
              <w:rPr>
                <w:rFonts w:ascii="Arial" w:eastAsia="Arial" w:hAnsi="Arial" w:cs="Arial"/>
                <w:spacing w:val="-1"/>
              </w:rPr>
              <w:t>o</w:t>
            </w:r>
            <w:r w:rsidRPr="00E00AC0">
              <w:rPr>
                <w:rFonts w:ascii="Arial" w:eastAsia="Arial" w:hAnsi="Arial" w:cs="Arial"/>
              </w:rPr>
              <w:t>c</w:t>
            </w:r>
            <w:r w:rsidRPr="00E00AC0">
              <w:rPr>
                <w:rFonts w:ascii="Arial" w:eastAsia="Arial" w:hAnsi="Arial" w:cs="Arial"/>
                <w:spacing w:val="-1"/>
              </w:rPr>
              <w:t>e</w:t>
            </w:r>
            <w:r w:rsidR="00FC2971">
              <w:rPr>
                <w:rFonts w:ascii="Arial" w:eastAsia="Arial" w:hAnsi="Arial" w:cs="Arial"/>
              </w:rPr>
              <w:t>dures</w:t>
            </w:r>
          </w:p>
          <w:p w14:paraId="2BDED02C"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DE4E162"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70A72552"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574FA7E2"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25E874ED"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61DA6A2F"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3286EDC"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131A2F9"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3845F503"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6ED543A9"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0691A6DB"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CBAC7CC"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448FA557"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55C6D857"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4866645C"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B2506B3"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767EBC5E"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770D5CF4"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56B3F1C1"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504E4F5B" w14:textId="77777777" w:rsidR="005B2AE6" w:rsidRPr="00E00AC0" w:rsidRDefault="005B2AE6" w:rsidP="00CF4926">
            <w:pPr>
              <w:pStyle w:val="ListParagraph"/>
              <w:tabs>
                <w:tab w:val="left" w:pos="329"/>
              </w:tabs>
              <w:spacing w:before="33" w:after="0" w:line="240" w:lineRule="auto"/>
              <w:ind w:left="360" w:right="-20"/>
              <w:rPr>
                <w:rFonts w:ascii="Arial" w:eastAsia="Arial" w:hAnsi="Arial" w:cs="Arial"/>
              </w:rPr>
            </w:pPr>
          </w:p>
          <w:p w14:paraId="097C3249" w14:textId="77777777" w:rsidR="000611B3" w:rsidRPr="00E00AC0" w:rsidRDefault="000611B3" w:rsidP="000611B3">
            <w:pPr>
              <w:pStyle w:val="ListParagraph"/>
              <w:tabs>
                <w:tab w:val="left" w:pos="329"/>
              </w:tabs>
              <w:spacing w:before="33" w:after="0" w:line="240" w:lineRule="auto"/>
              <w:ind w:left="360" w:right="-20"/>
              <w:rPr>
                <w:rFonts w:ascii="Arial" w:eastAsia="Arial" w:hAnsi="Arial" w:cs="Arial"/>
              </w:rPr>
            </w:pPr>
          </w:p>
        </w:tc>
      </w:tr>
      <w:tr w:rsidR="000858C7" w:rsidRPr="00E00AC0" w14:paraId="0903EA3B" w14:textId="77777777" w:rsidTr="00827167">
        <w:trPr>
          <w:trHeight w:val="1429"/>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333F1" w14:textId="63A4C650" w:rsidR="000858C7" w:rsidRPr="006B27C3" w:rsidRDefault="006B27C3" w:rsidP="00837EFE">
            <w:pPr>
              <w:pStyle w:val="Heading3"/>
              <w:spacing w:before="120" w:after="120"/>
              <w:ind w:left="459" w:hanging="459"/>
            </w:pPr>
            <w:bookmarkStart w:id="56" w:name="_Toc483299888"/>
            <w:bookmarkStart w:id="57" w:name="_Toc483303339"/>
            <w:bookmarkStart w:id="58" w:name="_Toc483304368"/>
            <w:bookmarkStart w:id="59" w:name="_Toc483304923"/>
            <w:bookmarkStart w:id="60" w:name="_Toc484515746"/>
            <w:bookmarkStart w:id="61" w:name="_Toc484523030"/>
            <w:r>
              <w:lastRenderedPageBreak/>
              <w:t xml:space="preserve">4.3 </w:t>
            </w:r>
            <w:r w:rsidR="000858C7" w:rsidRPr="006B27C3">
              <w:t>Recognition given to the course</w:t>
            </w:r>
            <w:bookmarkEnd w:id="56"/>
            <w:bookmarkEnd w:id="57"/>
            <w:bookmarkEnd w:id="58"/>
            <w:bookmarkEnd w:id="59"/>
            <w:bookmarkEnd w:id="60"/>
            <w:bookmarkEnd w:id="61"/>
            <w:r w:rsidR="000858C7" w:rsidRPr="006B27C3">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Pr>
          <w:p w14:paraId="7F5C72D9" w14:textId="77777777" w:rsidR="000858C7" w:rsidRPr="00251BD4" w:rsidRDefault="000858C7" w:rsidP="00837EFE">
            <w:pPr>
              <w:spacing w:before="120" w:after="120" w:line="240" w:lineRule="auto"/>
              <w:rPr>
                <w:rFonts w:ascii="Arial" w:hAnsi="Arial" w:cs="Arial"/>
                <w:i/>
              </w:rPr>
            </w:pPr>
            <w:r w:rsidRPr="00251BD4">
              <w:rPr>
                <w:rFonts w:ascii="Arial" w:hAnsi="Arial" w:cs="Arial"/>
                <w:i/>
              </w:rPr>
              <w:t xml:space="preserve">Standard 5 AQTF </w:t>
            </w:r>
            <w:r w:rsidR="002A367F" w:rsidRPr="00251BD4">
              <w:rPr>
                <w:rFonts w:ascii="Arial" w:hAnsi="Arial" w:cs="Arial"/>
                <w:i/>
              </w:rPr>
              <w:t>Standards for</w:t>
            </w:r>
            <w:r w:rsidRPr="00251BD4">
              <w:rPr>
                <w:rFonts w:ascii="Arial" w:hAnsi="Arial" w:cs="Arial"/>
                <w:i/>
              </w:rPr>
              <w:t xml:space="preserve"> Accredited Courses</w:t>
            </w:r>
          </w:p>
          <w:p w14:paraId="18AEE7EB" w14:textId="331BB31F" w:rsidR="00251BD4" w:rsidRPr="00251BD4" w:rsidRDefault="007A0821" w:rsidP="00837EFE">
            <w:pPr>
              <w:spacing w:before="120" w:after="120" w:line="240" w:lineRule="auto"/>
              <w:rPr>
                <w:rFonts w:ascii="Arial" w:hAnsi="Arial" w:cs="Arial"/>
              </w:rPr>
            </w:pPr>
            <w:r>
              <w:rPr>
                <w:rFonts w:ascii="Arial" w:hAnsi="Arial" w:cs="Arial"/>
              </w:rPr>
              <w:t>This course is currently being independently assessed by the Australian Information Security Association (AISA) for endorsement on behalf of its’</w:t>
            </w:r>
            <w:r w:rsidR="00E3193E">
              <w:rPr>
                <w:rFonts w:ascii="Arial" w:hAnsi="Arial" w:cs="Arial"/>
              </w:rPr>
              <w:t xml:space="preserve"> </w:t>
            </w:r>
            <w:proofErr w:type="spellStart"/>
            <w:r w:rsidR="00837EFE">
              <w:rPr>
                <w:rFonts w:ascii="Arial" w:hAnsi="Arial" w:cs="Arial"/>
              </w:rPr>
              <w:t>membershi</w:t>
            </w:r>
            <w:proofErr w:type="spellEnd"/>
          </w:p>
        </w:tc>
      </w:tr>
      <w:tr w:rsidR="004116B0" w:rsidRPr="00E00AC0" w14:paraId="08FE1068" w14:textId="77777777" w:rsidTr="00827167">
        <w:trPr>
          <w:trHeight w:val="1449"/>
        </w:trPr>
        <w:tc>
          <w:tcPr>
            <w:tcW w:w="3970" w:type="dxa"/>
            <w:gridSpan w:val="2"/>
            <w:tcBorders>
              <w:top w:val="single" w:sz="4" w:space="0" w:color="auto"/>
              <w:left w:val="single" w:sz="4" w:space="0" w:color="auto"/>
              <w:right w:val="single" w:sz="4" w:space="0" w:color="auto"/>
            </w:tcBorders>
            <w:shd w:val="clear" w:color="auto" w:fill="FFFFFF" w:themeFill="background1"/>
          </w:tcPr>
          <w:p w14:paraId="763D9453" w14:textId="40BD0FC6" w:rsidR="004116B0" w:rsidRPr="00E00AC0" w:rsidRDefault="004116B0" w:rsidP="00837EFE">
            <w:pPr>
              <w:pStyle w:val="Heading3"/>
              <w:spacing w:before="120" w:after="120"/>
              <w:ind w:left="459" w:hanging="459"/>
            </w:pPr>
            <w:bookmarkStart w:id="62" w:name="_Toc483299889"/>
            <w:bookmarkStart w:id="63" w:name="_Toc483303340"/>
            <w:bookmarkStart w:id="64" w:name="_Toc483304369"/>
            <w:bookmarkStart w:id="65" w:name="_Toc483304924"/>
            <w:bookmarkStart w:id="66" w:name="_Toc484515747"/>
            <w:bookmarkStart w:id="67" w:name="_Toc484523031"/>
            <w:r>
              <w:t xml:space="preserve">4.4 </w:t>
            </w:r>
            <w:r w:rsidRPr="00E00AC0">
              <w:t>Licensing/ regulatory requirements</w:t>
            </w:r>
            <w:bookmarkEnd w:id="62"/>
            <w:bookmarkEnd w:id="63"/>
            <w:bookmarkEnd w:id="64"/>
            <w:bookmarkEnd w:id="65"/>
            <w:bookmarkEnd w:id="66"/>
            <w:bookmarkEnd w:id="67"/>
            <w:r w:rsidRPr="00E00AC0">
              <w:t xml:space="preserve"> </w:t>
            </w:r>
          </w:p>
        </w:tc>
        <w:tc>
          <w:tcPr>
            <w:tcW w:w="7087" w:type="dxa"/>
            <w:tcBorders>
              <w:top w:val="single" w:sz="4" w:space="0" w:color="auto"/>
              <w:left w:val="single" w:sz="4" w:space="0" w:color="auto"/>
              <w:right w:val="single" w:sz="4" w:space="0" w:color="auto"/>
            </w:tcBorders>
            <w:shd w:val="clear" w:color="auto" w:fill="FFFFFF" w:themeFill="background1"/>
          </w:tcPr>
          <w:p w14:paraId="33702B84" w14:textId="77777777" w:rsidR="004116B0" w:rsidRPr="00251BD4" w:rsidRDefault="004116B0" w:rsidP="00837EFE">
            <w:pPr>
              <w:spacing w:before="120" w:after="120" w:line="240" w:lineRule="auto"/>
              <w:rPr>
                <w:rFonts w:ascii="Arial" w:hAnsi="Arial" w:cs="Arial"/>
                <w:i/>
              </w:rPr>
            </w:pPr>
            <w:r w:rsidRPr="00251BD4">
              <w:rPr>
                <w:rFonts w:ascii="Arial" w:hAnsi="Arial" w:cs="Arial"/>
                <w:i/>
              </w:rPr>
              <w:t xml:space="preserve">Standard 5 AQTF Standards for Accredited Courses </w:t>
            </w:r>
          </w:p>
          <w:p w14:paraId="61760DD8" w14:textId="0F0BD372" w:rsidR="004116B0" w:rsidRPr="00251BD4" w:rsidRDefault="00923BA1" w:rsidP="00837EFE">
            <w:pPr>
              <w:spacing w:before="120" w:after="120" w:line="240" w:lineRule="auto"/>
              <w:rPr>
                <w:rFonts w:ascii="Arial" w:eastAsia="Arial" w:hAnsi="Arial" w:cs="Arial"/>
              </w:rPr>
            </w:pPr>
            <w:r w:rsidRPr="00923BA1">
              <w:rPr>
                <w:rFonts w:ascii="Arial" w:eastAsia="Arial" w:hAnsi="Arial" w:cs="Arial"/>
              </w:rPr>
              <w:t>There are no licensing or regulatory requirements relating to this course.</w:t>
            </w:r>
          </w:p>
        </w:tc>
      </w:tr>
      <w:tr w:rsidR="004116B0" w:rsidRPr="00270239" w14:paraId="243E06C0" w14:textId="77777777" w:rsidTr="003D2081">
        <w:trPr>
          <w:trHeight w:val="878"/>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B7A42" w14:textId="639C1724" w:rsidR="004116B0" w:rsidRPr="00270239" w:rsidRDefault="004116B0" w:rsidP="00D02432">
            <w:pPr>
              <w:spacing w:before="240" w:line="240" w:lineRule="auto"/>
              <w:ind w:left="390" w:hanging="390"/>
              <w:rPr>
                <w:rFonts w:ascii="Arial" w:hAnsi="Arial" w:cs="Arial"/>
                <w:b/>
              </w:rPr>
            </w:pPr>
            <w:bookmarkStart w:id="68" w:name="_Toc484523032"/>
            <w:r w:rsidRPr="00924441">
              <w:rPr>
                <w:rStyle w:val="Heading1Char"/>
              </w:rPr>
              <w:t>5.</w:t>
            </w:r>
            <w:r w:rsidRPr="00924441">
              <w:rPr>
                <w:rStyle w:val="Heading1Char"/>
              </w:rPr>
              <w:tab/>
              <w:t>Course rules</w:t>
            </w:r>
            <w:bookmarkEnd w:id="68"/>
            <w:r w:rsidRPr="004116B0">
              <w:rPr>
                <w:rFonts w:ascii="Arial" w:hAnsi="Arial" w:cs="Arial"/>
                <w:b/>
              </w:rPr>
              <w:t xml:space="preserve"> </w:t>
            </w:r>
            <w:r w:rsidRPr="004116B0">
              <w:rPr>
                <w:rFonts w:ascii="Arial" w:hAnsi="Arial" w:cs="Arial"/>
                <w:b/>
              </w:rPr>
              <w:tab/>
            </w:r>
            <w:r w:rsidRPr="00C13055">
              <w:rPr>
                <w:rFonts w:ascii="Arial" w:hAnsi="Arial" w:cs="Arial"/>
                <w:b/>
                <w:i/>
                <w:sz w:val="20"/>
                <w:szCs w:val="20"/>
              </w:rPr>
              <w:t xml:space="preserve"> </w:t>
            </w:r>
            <w:r w:rsidR="00C13055">
              <w:rPr>
                <w:rFonts w:ascii="Arial" w:hAnsi="Arial" w:cs="Arial"/>
                <w:b/>
                <w:i/>
                <w:sz w:val="20"/>
                <w:szCs w:val="20"/>
              </w:rPr>
              <w:t xml:space="preserve">                                </w:t>
            </w:r>
            <w:r w:rsidRPr="00C13055">
              <w:rPr>
                <w:rFonts w:ascii="Arial" w:hAnsi="Arial" w:cs="Arial"/>
                <w:b/>
                <w:i/>
                <w:sz w:val="20"/>
                <w:szCs w:val="20"/>
              </w:rPr>
              <w:t>Standards 2, 6,7 and 9 AQTF Standards for Accredited Courses</w:t>
            </w:r>
          </w:p>
        </w:tc>
      </w:tr>
      <w:tr w:rsidR="00D02432" w:rsidRPr="00270239" w14:paraId="33724311" w14:textId="77777777" w:rsidTr="00827167">
        <w:trPr>
          <w:trHeight w:val="3713"/>
        </w:trPr>
        <w:tc>
          <w:tcPr>
            <w:tcW w:w="110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7BAE4A" w14:textId="6B9690CF" w:rsidR="00D02432" w:rsidRPr="00270239" w:rsidRDefault="008912D9" w:rsidP="00FC2971">
            <w:pPr>
              <w:spacing w:before="120" w:after="120" w:line="240" w:lineRule="auto"/>
              <w:ind w:left="390" w:hanging="390"/>
              <w:rPr>
                <w:rFonts w:ascii="Arial" w:hAnsi="Arial" w:cs="Arial"/>
                <w:b/>
              </w:rPr>
            </w:pPr>
            <w:r>
              <w:br w:type="page"/>
            </w:r>
            <w:r w:rsidR="00D02432" w:rsidRPr="00270239">
              <w:rPr>
                <w:rFonts w:ascii="Arial" w:hAnsi="Arial" w:cs="Arial"/>
                <w:b/>
              </w:rPr>
              <w:t>5.1</w:t>
            </w:r>
            <w:r w:rsidR="00D02432" w:rsidRPr="00270239">
              <w:rPr>
                <w:rFonts w:ascii="Arial" w:hAnsi="Arial" w:cs="Arial"/>
                <w:b/>
              </w:rPr>
              <w:tab/>
            </w:r>
            <w:r w:rsidR="00D02432" w:rsidRPr="00E36AC3">
              <w:rPr>
                <w:rStyle w:val="Heading3Char"/>
              </w:rPr>
              <w:t>Course structure</w:t>
            </w:r>
          </w:p>
          <w:p w14:paraId="48DB4A77" w14:textId="325E16FE" w:rsidR="00A11034" w:rsidRPr="00D2245C" w:rsidRDefault="00D02432" w:rsidP="00FC2971">
            <w:pPr>
              <w:spacing w:before="120" w:after="120" w:line="240" w:lineRule="auto"/>
              <w:ind w:right="30"/>
              <w:rPr>
                <w:rFonts w:ascii="Arial" w:eastAsia="Arial" w:hAnsi="Arial" w:cs="Arial"/>
              </w:rPr>
            </w:pPr>
            <w:r w:rsidRPr="00D2245C">
              <w:rPr>
                <w:rFonts w:ascii="Arial" w:eastAsia="Arial" w:hAnsi="Arial" w:cs="Arial"/>
              </w:rPr>
              <w:t>To</w:t>
            </w:r>
            <w:r w:rsidRPr="00D2245C">
              <w:rPr>
                <w:rFonts w:ascii="Arial" w:eastAsia="Arial" w:hAnsi="Arial" w:cs="Arial"/>
                <w:spacing w:val="-3"/>
              </w:rPr>
              <w:t xml:space="preserve"> </w:t>
            </w:r>
            <w:r w:rsidRPr="00D2245C">
              <w:rPr>
                <w:rFonts w:ascii="Arial" w:eastAsia="Arial" w:hAnsi="Arial" w:cs="Arial"/>
              </w:rPr>
              <w:t>be</w:t>
            </w:r>
            <w:r w:rsidRPr="00D2245C">
              <w:rPr>
                <w:rFonts w:ascii="Arial" w:eastAsia="Arial" w:hAnsi="Arial" w:cs="Arial"/>
                <w:spacing w:val="-2"/>
              </w:rPr>
              <w:t xml:space="preserve"> </w:t>
            </w:r>
            <w:r w:rsidRPr="00D2245C">
              <w:rPr>
                <w:rFonts w:ascii="Arial" w:eastAsia="Arial" w:hAnsi="Arial" w:cs="Arial"/>
                <w:spacing w:val="-4"/>
              </w:rPr>
              <w:t>a</w:t>
            </w:r>
            <w:r w:rsidRPr="00D2245C">
              <w:rPr>
                <w:rFonts w:ascii="Arial" w:eastAsia="Arial" w:hAnsi="Arial" w:cs="Arial"/>
              </w:rPr>
              <w:t>warded</w:t>
            </w:r>
            <w:r w:rsidRPr="00D2245C">
              <w:rPr>
                <w:rFonts w:ascii="Arial" w:eastAsia="Arial" w:hAnsi="Arial" w:cs="Arial"/>
                <w:spacing w:val="-8"/>
              </w:rPr>
              <w:t xml:space="preserve"> </w:t>
            </w:r>
            <w:r w:rsidRPr="00D2245C">
              <w:rPr>
                <w:rFonts w:ascii="Arial" w:eastAsia="Arial" w:hAnsi="Arial" w:cs="Arial"/>
              </w:rPr>
              <w:t>t</w:t>
            </w:r>
            <w:r w:rsidRPr="00D2245C">
              <w:rPr>
                <w:rFonts w:ascii="Arial" w:eastAsia="Arial" w:hAnsi="Arial" w:cs="Arial"/>
                <w:spacing w:val="9"/>
              </w:rPr>
              <w:t>h</w:t>
            </w:r>
            <w:r w:rsidRPr="00D2245C">
              <w:rPr>
                <w:rFonts w:ascii="Arial" w:eastAsia="Arial" w:hAnsi="Arial" w:cs="Arial"/>
              </w:rPr>
              <w:t>e</w:t>
            </w:r>
            <w:r w:rsidRPr="00D2245C">
              <w:rPr>
                <w:rFonts w:ascii="Arial" w:eastAsia="Arial" w:hAnsi="Arial" w:cs="Arial"/>
                <w:spacing w:val="-3"/>
              </w:rPr>
              <w:t xml:space="preserve"> </w:t>
            </w:r>
            <w:r w:rsidRPr="00D2245C">
              <w:rPr>
                <w:rFonts w:ascii="Arial" w:eastAsia="Arial" w:hAnsi="Arial" w:cs="Arial"/>
              </w:rPr>
              <w:t>Certificate</w:t>
            </w:r>
            <w:r w:rsidRPr="00D2245C">
              <w:rPr>
                <w:rFonts w:ascii="Arial" w:eastAsia="Arial" w:hAnsi="Arial" w:cs="Arial"/>
                <w:spacing w:val="-12"/>
              </w:rPr>
              <w:t xml:space="preserve"> </w:t>
            </w:r>
            <w:r w:rsidRPr="00D2245C">
              <w:rPr>
                <w:rFonts w:ascii="Arial" w:eastAsia="Arial" w:hAnsi="Arial" w:cs="Arial"/>
              </w:rPr>
              <w:t>IV</w:t>
            </w:r>
            <w:r w:rsidRPr="00D2245C">
              <w:rPr>
                <w:rFonts w:ascii="Arial" w:eastAsia="Arial" w:hAnsi="Arial" w:cs="Arial"/>
                <w:spacing w:val="-2"/>
              </w:rPr>
              <w:t xml:space="preserve"> </w:t>
            </w:r>
            <w:r w:rsidRPr="00D2245C">
              <w:rPr>
                <w:rFonts w:ascii="Arial" w:eastAsia="Arial" w:hAnsi="Arial" w:cs="Arial"/>
              </w:rPr>
              <w:t>in</w:t>
            </w:r>
            <w:r w:rsidRPr="00D2245C">
              <w:rPr>
                <w:rFonts w:ascii="Arial" w:eastAsia="Arial" w:hAnsi="Arial" w:cs="Arial"/>
                <w:spacing w:val="-2"/>
              </w:rPr>
              <w:t xml:space="preserve"> </w:t>
            </w:r>
            <w:r w:rsidR="00C93FA1" w:rsidRPr="00D2245C">
              <w:rPr>
                <w:rFonts w:ascii="Arial" w:eastAsia="Arial" w:hAnsi="Arial" w:cs="Arial"/>
              </w:rPr>
              <w:t>Cyber Security</w:t>
            </w:r>
            <w:r w:rsidRPr="00D2245C">
              <w:rPr>
                <w:rFonts w:ascii="Arial" w:eastAsia="Arial" w:hAnsi="Arial" w:cs="Arial"/>
                <w:spacing w:val="-10"/>
              </w:rPr>
              <w:t xml:space="preserve"> </w:t>
            </w:r>
            <w:r w:rsidRPr="00D2245C">
              <w:rPr>
                <w:rFonts w:ascii="Arial" w:eastAsia="Arial" w:hAnsi="Arial" w:cs="Arial"/>
              </w:rPr>
              <w:t>partici</w:t>
            </w:r>
            <w:r w:rsidRPr="00D2245C">
              <w:rPr>
                <w:rFonts w:ascii="Arial" w:eastAsia="Arial" w:hAnsi="Arial" w:cs="Arial"/>
                <w:spacing w:val="-4"/>
              </w:rPr>
              <w:t>p</w:t>
            </w:r>
            <w:r w:rsidRPr="00D2245C">
              <w:rPr>
                <w:rFonts w:ascii="Arial" w:eastAsia="Arial" w:hAnsi="Arial" w:cs="Arial"/>
              </w:rPr>
              <w:t>ants must</w:t>
            </w:r>
            <w:r w:rsidRPr="00D2245C">
              <w:rPr>
                <w:rFonts w:ascii="Arial" w:eastAsia="Arial" w:hAnsi="Arial" w:cs="Arial"/>
                <w:spacing w:val="-4"/>
              </w:rPr>
              <w:t xml:space="preserve"> </w:t>
            </w:r>
            <w:r w:rsidRPr="00D2245C">
              <w:rPr>
                <w:rFonts w:ascii="Arial" w:eastAsia="Arial" w:hAnsi="Arial" w:cs="Arial"/>
                <w:spacing w:val="1"/>
              </w:rPr>
              <w:t>c</w:t>
            </w:r>
            <w:r w:rsidRPr="00D2245C">
              <w:rPr>
                <w:rFonts w:ascii="Arial" w:eastAsia="Arial" w:hAnsi="Arial" w:cs="Arial"/>
              </w:rPr>
              <w:t>omplete</w:t>
            </w:r>
            <w:r w:rsidR="0072081F">
              <w:rPr>
                <w:rFonts w:ascii="Arial" w:eastAsia="Arial" w:hAnsi="Arial" w:cs="Arial"/>
              </w:rPr>
              <w:t xml:space="preserve"> </w:t>
            </w:r>
            <w:r w:rsidR="008912D9">
              <w:rPr>
                <w:rFonts w:ascii="Arial" w:eastAsia="Arial" w:hAnsi="Arial" w:cs="Arial"/>
              </w:rPr>
              <w:t>s</w:t>
            </w:r>
            <w:r w:rsidR="001252C4">
              <w:rPr>
                <w:rFonts w:ascii="Arial" w:eastAsia="Arial" w:hAnsi="Arial" w:cs="Arial"/>
              </w:rPr>
              <w:t>ixteen (</w:t>
            </w:r>
            <w:r w:rsidR="0072081F">
              <w:rPr>
                <w:rFonts w:ascii="Arial" w:eastAsia="Arial" w:hAnsi="Arial" w:cs="Arial"/>
              </w:rPr>
              <w:t>16</w:t>
            </w:r>
            <w:r w:rsidR="001252C4">
              <w:rPr>
                <w:rFonts w:ascii="Arial" w:eastAsia="Arial" w:hAnsi="Arial" w:cs="Arial"/>
              </w:rPr>
              <w:t>)</w:t>
            </w:r>
            <w:r w:rsidR="00A11034" w:rsidRPr="00D2245C">
              <w:rPr>
                <w:rFonts w:ascii="Arial" w:eastAsia="Arial" w:hAnsi="Arial" w:cs="Arial"/>
              </w:rPr>
              <w:t xml:space="preserve"> units consisting of:</w:t>
            </w:r>
          </w:p>
          <w:p w14:paraId="562A824E" w14:textId="177D19F9" w:rsidR="00D2245C" w:rsidRPr="00FC2971" w:rsidRDefault="0072081F" w:rsidP="003D2081">
            <w:pPr>
              <w:pStyle w:val="ListParagraph"/>
              <w:numPr>
                <w:ilvl w:val="0"/>
                <w:numId w:val="21"/>
              </w:numPr>
              <w:spacing w:before="120" w:after="120" w:line="240" w:lineRule="auto"/>
              <w:ind w:right="30"/>
              <w:rPr>
                <w:rFonts w:ascii="Arial" w:eastAsia="Arial" w:hAnsi="Arial" w:cs="Arial"/>
                <w:spacing w:val="11"/>
              </w:rPr>
            </w:pPr>
            <w:r>
              <w:rPr>
                <w:rFonts w:ascii="Arial" w:eastAsia="Arial" w:hAnsi="Arial" w:cs="Arial"/>
                <w:spacing w:val="-5"/>
              </w:rPr>
              <w:t>ten</w:t>
            </w:r>
            <w:r w:rsidR="00D02432" w:rsidRPr="00D2245C">
              <w:rPr>
                <w:rFonts w:ascii="Arial" w:eastAsia="Arial" w:hAnsi="Arial" w:cs="Arial"/>
                <w:spacing w:val="-5"/>
              </w:rPr>
              <w:t xml:space="preserve"> </w:t>
            </w:r>
            <w:r w:rsidR="00D02432" w:rsidRPr="00D2245C">
              <w:rPr>
                <w:rFonts w:ascii="Arial" w:eastAsia="Arial" w:hAnsi="Arial" w:cs="Arial"/>
              </w:rPr>
              <w:t>(</w:t>
            </w:r>
            <w:r>
              <w:rPr>
                <w:rFonts w:ascii="Arial" w:eastAsia="Arial" w:hAnsi="Arial" w:cs="Arial"/>
              </w:rPr>
              <w:t>10</w:t>
            </w:r>
            <w:r w:rsidR="00D02432" w:rsidRPr="00D2245C">
              <w:rPr>
                <w:rFonts w:ascii="Arial" w:eastAsia="Arial" w:hAnsi="Arial" w:cs="Arial"/>
              </w:rPr>
              <w:t>)</w:t>
            </w:r>
            <w:r w:rsidR="00D02432" w:rsidRPr="00D2245C">
              <w:rPr>
                <w:rFonts w:ascii="Arial" w:eastAsia="Arial" w:hAnsi="Arial" w:cs="Arial"/>
                <w:spacing w:val="-4"/>
              </w:rPr>
              <w:t xml:space="preserve"> </w:t>
            </w:r>
            <w:r w:rsidR="00D02432" w:rsidRPr="00D2245C">
              <w:rPr>
                <w:rFonts w:ascii="Arial" w:eastAsia="Arial" w:hAnsi="Arial" w:cs="Arial"/>
              </w:rPr>
              <w:t>co</w:t>
            </w:r>
            <w:r w:rsidR="00D02432" w:rsidRPr="00D2245C">
              <w:rPr>
                <w:rFonts w:ascii="Arial" w:eastAsia="Arial" w:hAnsi="Arial" w:cs="Arial"/>
                <w:spacing w:val="-9"/>
              </w:rPr>
              <w:t>r</w:t>
            </w:r>
            <w:r w:rsidR="00D02432" w:rsidRPr="00D2245C">
              <w:rPr>
                <w:rFonts w:ascii="Arial" w:eastAsia="Arial" w:hAnsi="Arial" w:cs="Arial"/>
              </w:rPr>
              <w:t>e</w:t>
            </w:r>
            <w:r w:rsidR="00D02432" w:rsidRPr="00D2245C">
              <w:rPr>
                <w:rFonts w:ascii="Arial" w:eastAsia="Arial" w:hAnsi="Arial" w:cs="Arial"/>
                <w:spacing w:val="-4"/>
              </w:rPr>
              <w:t xml:space="preserve"> </w:t>
            </w:r>
            <w:r w:rsidR="00D02432" w:rsidRPr="00D2245C">
              <w:rPr>
                <w:rFonts w:ascii="Arial" w:eastAsia="Arial" w:hAnsi="Arial" w:cs="Arial"/>
              </w:rPr>
              <w:t>units</w:t>
            </w:r>
            <w:r w:rsidR="00CC57FA" w:rsidRPr="00D2245C">
              <w:rPr>
                <w:rFonts w:ascii="Arial" w:eastAsia="Arial" w:hAnsi="Arial" w:cs="Arial"/>
              </w:rPr>
              <w:t>,</w:t>
            </w:r>
            <w:r w:rsidR="00D02432" w:rsidRPr="00D2245C">
              <w:rPr>
                <w:rFonts w:ascii="Arial" w:eastAsia="Arial" w:hAnsi="Arial" w:cs="Arial"/>
                <w:spacing w:val="-5"/>
              </w:rPr>
              <w:t xml:space="preserve"> </w:t>
            </w:r>
            <w:r w:rsidR="00CC57FA" w:rsidRPr="00D2245C">
              <w:rPr>
                <w:rFonts w:ascii="Arial" w:eastAsia="Arial" w:hAnsi="Arial" w:cs="Arial"/>
                <w:spacing w:val="-1"/>
              </w:rPr>
              <w:t>plus</w:t>
            </w:r>
            <w:r w:rsidR="00CC57FA" w:rsidRPr="00D2245C">
              <w:rPr>
                <w:rFonts w:ascii="Arial" w:eastAsia="Arial" w:hAnsi="Arial" w:cs="Arial"/>
                <w:spacing w:val="11"/>
              </w:rPr>
              <w:t xml:space="preserve"> </w:t>
            </w:r>
          </w:p>
          <w:p w14:paraId="1BDA3B54" w14:textId="1C1B975D" w:rsidR="00D02432" w:rsidRPr="00D2245C" w:rsidRDefault="00D7660F" w:rsidP="003D2081">
            <w:pPr>
              <w:pStyle w:val="ListParagraph"/>
              <w:numPr>
                <w:ilvl w:val="0"/>
                <w:numId w:val="21"/>
              </w:numPr>
              <w:spacing w:before="120" w:after="120" w:line="240" w:lineRule="auto"/>
              <w:ind w:right="30"/>
              <w:rPr>
                <w:rFonts w:ascii="Arial" w:eastAsia="Arial" w:hAnsi="Arial" w:cs="Arial"/>
              </w:rPr>
            </w:pPr>
            <w:r w:rsidRPr="00D2245C">
              <w:rPr>
                <w:rFonts w:ascii="Arial" w:eastAsia="Arial" w:hAnsi="Arial" w:cs="Arial"/>
                <w:spacing w:val="11"/>
              </w:rPr>
              <w:t xml:space="preserve">six (6) </w:t>
            </w:r>
            <w:r w:rsidR="00A11034" w:rsidRPr="00D2245C">
              <w:rPr>
                <w:rFonts w:ascii="Arial" w:eastAsia="Arial" w:hAnsi="Arial" w:cs="Arial"/>
              </w:rPr>
              <w:t>elective units</w:t>
            </w:r>
          </w:p>
          <w:p w14:paraId="124C72C3" w14:textId="48B37BD6" w:rsidR="008912D9" w:rsidRDefault="00D02432" w:rsidP="00FC2971">
            <w:pPr>
              <w:spacing w:before="120" w:after="120" w:line="240" w:lineRule="auto"/>
              <w:ind w:right="30"/>
              <w:rPr>
                <w:rFonts w:ascii="Arial" w:eastAsia="Arial" w:hAnsi="Arial" w:cs="Arial"/>
              </w:rPr>
            </w:pPr>
            <w:r w:rsidRPr="00291A34">
              <w:rPr>
                <w:rFonts w:ascii="Arial" w:eastAsia="Arial" w:hAnsi="Arial" w:cs="Arial"/>
              </w:rPr>
              <w:t>Partici</w:t>
            </w:r>
            <w:r w:rsidRPr="00291A34">
              <w:rPr>
                <w:rFonts w:ascii="Arial" w:eastAsia="Arial" w:hAnsi="Arial" w:cs="Arial"/>
                <w:spacing w:val="-5"/>
              </w:rPr>
              <w:t>p</w:t>
            </w:r>
            <w:r w:rsidRPr="00291A34">
              <w:rPr>
                <w:rFonts w:ascii="Arial" w:eastAsia="Arial" w:hAnsi="Arial" w:cs="Arial"/>
              </w:rPr>
              <w:t>ants</w:t>
            </w:r>
            <w:r w:rsidRPr="00291A34">
              <w:rPr>
                <w:rFonts w:ascii="Arial" w:eastAsia="Arial" w:hAnsi="Arial" w:cs="Arial"/>
                <w:spacing w:val="-12"/>
              </w:rPr>
              <w:t xml:space="preserve"> </w:t>
            </w:r>
            <w:r w:rsidRPr="00291A34">
              <w:rPr>
                <w:rFonts w:ascii="Arial" w:eastAsia="Arial" w:hAnsi="Arial" w:cs="Arial"/>
              </w:rPr>
              <w:t>who</w:t>
            </w:r>
            <w:r w:rsidRPr="00291A34">
              <w:rPr>
                <w:rFonts w:ascii="Arial" w:eastAsia="Arial" w:hAnsi="Arial" w:cs="Arial"/>
                <w:spacing w:val="-4"/>
              </w:rPr>
              <w:t xml:space="preserve"> </w:t>
            </w:r>
            <w:r w:rsidRPr="00291A34">
              <w:rPr>
                <w:rFonts w:ascii="Arial" w:eastAsia="Arial" w:hAnsi="Arial" w:cs="Arial"/>
                <w:spacing w:val="8"/>
              </w:rPr>
              <w:t>d</w:t>
            </w:r>
            <w:r w:rsidRPr="00291A34">
              <w:rPr>
                <w:rFonts w:ascii="Arial" w:eastAsia="Arial" w:hAnsi="Arial" w:cs="Arial"/>
              </w:rPr>
              <w:t>o</w:t>
            </w:r>
            <w:r w:rsidRPr="00291A34">
              <w:rPr>
                <w:rFonts w:ascii="Arial" w:eastAsia="Arial" w:hAnsi="Arial" w:cs="Arial"/>
                <w:spacing w:val="-2"/>
              </w:rPr>
              <w:t xml:space="preserve"> </w:t>
            </w:r>
            <w:r w:rsidRPr="00291A34">
              <w:rPr>
                <w:rFonts w:ascii="Arial" w:eastAsia="Arial" w:hAnsi="Arial" w:cs="Arial"/>
              </w:rPr>
              <w:t>not</w:t>
            </w:r>
            <w:r w:rsidRPr="00291A34">
              <w:rPr>
                <w:rFonts w:ascii="Arial" w:eastAsia="Arial" w:hAnsi="Arial" w:cs="Arial"/>
                <w:spacing w:val="-3"/>
              </w:rPr>
              <w:t xml:space="preserve"> </w:t>
            </w:r>
            <w:r w:rsidRPr="00291A34">
              <w:rPr>
                <w:rFonts w:ascii="Arial" w:eastAsia="Arial" w:hAnsi="Arial" w:cs="Arial"/>
              </w:rPr>
              <w:t>com</w:t>
            </w:r>
            <w:r w:rsidRPr="00291A34">
              <w:rPr>
                <w:rFonts w:ascii="Arial" w:eastAsia="Arial" w:hAnsi="Arial" w:cs="Arial"/>
                <w:spacing w:val="-2"/>
              </w:rPr>
              <w:t>p</w:t>
            </w:r>
            <w:r w:rsidRPr="00291A34">
              <w:rPr>
                <w:rFonts w:ascii="Arial" w:eastAsia="Arial" w:hAnsi="Arial" w:cs="Arial"/>
              </w:rPr>
              <w:t>lete</w:t>
            </w:r>
            <w:r w:rsidRPr="00291A34">
              <w:rPr>
                <w:rFonts w:ascii="Arial" w:eastAsia="Arial" w:hAnsi="Arial" w:cs="Arial"/>
                <w:spacing w:val="-9"/>
              </w:rPr>
              <w:t xml:space="preserve"> </w:t>
            </w:r>
            <w:r w:rsidRPr="00291A34">
              <w:rPr>
                <w:rFonts w:ascii="Arial" w:eastAsia="Arial" w:hAnsi="Arial" w:cs="Arial"/>
              </w:rPr>
              <w:t>all</w:t>
            </w:r>
            <w:r w:rsidRPr="00291A34">
              <w:rPr>
                <w:rFonts w:ascii="Arial" w:eastAsia="Arial" w:hAnsi="Arial" w:cs="Arial"/>
                <w:spacing w:val="-2"/>
              </w:rPr>
              <w:t xml:space="preserve"> </w:t>
            </w:r>
            <w:r w:rsidRPr="00291A34">
              <w:rPr>
                <w:rFonts w:ascii="Arial" w:eastAsia="Arial" w:hAnsi="Arial" w:cs="Arial"/>
              </w:rPr>
              <w:t>the</w:t>
            </w:r>
            <w:r w:rsidRPr="00291A34">
              <w:rPr>
                <w:rFonts w:ascii="Arial" w:eastAsia="Arial" w:hAnsi="Arial" w:cs="Arial"/>
                <w:spacing w:val="-12"/>
              </w:rPr>
              <w:t xml:space="preserve"> </w:t>
            </w:r>
            <w:r w:rsidRPr="00291A34">
              <w:rPr>
                <w:rFonts w:ascii="Arial" w:eastAsia="Arial" w:hAnsi="Arial" w:cs="Arial"/>
              </w:rPr>
              <w:t>requir</w:t>
            </w:r>
            <w:r w:rsidRPr="00291A34">
              <w:rPr>
                <w:rFonts w:ascii="Arial" w:eastAsia="Arial" w:hAnsi="Arial" w:cs="Arial"/>
                <w:spacing w:val="-1"/>
              </w:rPr>
              <w:t>e</w:t>
            </w:r>
            <w:r w:rsidRPr="00291A34">
              <w:rPr>
                <w:rFonts w:ascii="Arial" w:eastAsia="Arial" w:hAnsi="Arial" w:cs="Arial"/>
              </w:rPr>
              <w:t>me</w:t>
            </w:r>
            <w:r w:rsidRPr="00291A34">
              <w:rPr>
                <w:rFonts w:ascii="Arial" w:eastAsia="Arial" w:hAnsi="Arial" w:cs="Arial"/>
                <w:spacing w:val="15"/>
              </w:rPr>
              <w:t>n</w:t>
            </w:r>
            <w:r w:rsidRPr="00291A34">
              <w:rPr>
                <w:rFonts w:ascii="Arial" w:eastAsia="Arial" w:hAnsi="Arial" w:cs="Arial"/>
              </w:rPr>
              <w:t>ts</w:t>
            </w:r>
            <w:r w:rsidRPr="00291A34">
              <w:rPr>
                <w:rFonts w:ascii="Arial" w:eastAsia="Arial" w:hAnsi="Arial" w:cs="Arial"/>
                <w:spacing w:val="-13"/>
              </w:rPr>
              <w:t xml:space="preserve"> </w:t>
            </w:r>
            <w:r w:rsidRPr="00291A34">
              <w:rPr>
                <w:rFonts w:ascii="Arial" w:eastAsia="Arial" w:hAnsi="Arial" w:cs="Arial"/>
              </w:rPr>
              <w:t>for</w:t>
            </w:r>
            <w:r w:rsidRPr="00291A34">
              <w:rPr>
                <w:rFonts w:ascii="Arial" w:eastAsia="Arial" w:hAnsi="Arial" w:cs="Arial"/>
                <w:spacing w:val="-3"/>
              </w:rPr>
              <w:t xml:space="preserve"> </w:t>
            </w:r>
            <w:r w:rsidR="00E3193E">
              <w:rPr>
                <w:rFonts w:ascii="Arial" w:eastAsia="Arial" w:hAnsi="Arial" w:cs="Arial"/>
              </w:rPr>
              <w:t xml:space="preserve">the </w:t>
            </w:r>
            <w:r w:rsidR="007631A1">
              <w:rPr>
                <w:rFonts w:ascii="Arial" w:eastAsia="Arial" w:hAnsi="Arial" w:cs="Arial"/>
              </w:rPr>
              <w:t>qualification</w:t>
            </w:r>
            <w:r w:rsidRPr="00291A34">
              <w:rPr>
                <w:rFonts w:ascii="Arial" w:eastAsia="Arial" w:hAnsi="Arial" w:cs="Arial"/>
                <w:spacing w:val="-11"/>
              </w:rPr>
              <w:t xml:space="preserve"> </w:t>
            </w:r>
            <w:r w:rsidRPr="00291A34">
              <w:rPr>
                <w:rFonts w:ascii="Arial" w:eastAsia="Arial" w:hAnsi="Arial" w:cs="Arial"/>
              </w:rPr>
              <w:t>will</w:t>
            </w:r>
            <w:r w:rsidRPr="00291A34">
              <w:rPr>
                <w:rFonts w:ascii="Arial" w:eastAsia="Arial" w:hAnsi="Arial" w:cs="Arial"/>
                <w:spacing w:val="-3"/>
              </w:rPr>
              <w:t xml:space="preserve"> </w:t>
            </w:r>
            <w:r w:rsidRPr="00291A34">
              <w:rPr>
                <w:rFonts w:ascii="Arial" w:eastAsia="Arial" w:hAnsi="Arial" w:cs="Arial"/>
                <w:spacing w:val="-1"/>
              </w:rPr>
              <w:t>b</w:t>
            </w:r>
            <w:r w:rsidRPr="00291A34">
              <w:rPr>
                <w:rFonts w:ascii="Arial" w:eastAsia="Arial" w:hAnsi="Arial" w:cs="Arial"/>
              </w:rPr>
              <w:t>e</w:t>
            </w:r>
            <w:r w:rsidRPr="00291A34">
              <w:rPr>
                <w:rFonts w:ascii="Arial" w:eastAsia="Arial" w:hAnsi="Arial" w:cs="Arial"/>
                <w:spacing w:val="-2"/>
              </w:rPr>
              <w:t xml:space="preserve"> </w:t>
            </w:r>
            <w:r w:rsidRPr="00291A34">
              <w:rPr>
                <w:rFonts w:ascii="Arial" w:eastAsia="Arial" w:hAnsi="Arial" w:cs="Arial"/>
              </w:rPr>
              <w:t>iss</w:t>
            </w:r>
            <w:r w:rsidRPr="00291A34">
              <w:rPr>
                <w:rFonts w:ascii="Arial" w:eastAsia="Arial" w:hAnsi="Arial" w:cs="Arial"/>
                <w:spacing w:val="9"/>
              </w:rPr>
              <w:t>u</w:t>
            </w:r>
            <w:r w:rsidRPr="00291A34">
              <w:rPr>
                <w:rFonts w:ascii="Arial" w:eastAsia="Arial" w:hAnsi="Arial" w:cs="Arial"/>
              </w:rPr>
              <w:t>ed</w:t>
            </w:r>
            <w:r w:rsidRPr="00291A34">
              <w:rPr>
                <w:rFonts w:ascii="Arial" w:eastAsia="Arial" w:hAnsi="Arial" w:cs="Arial"/>
                <w:spacing w:val="-6"/>
              </w:rPr>
              <w:t xml:space="preserve"> </w:t>
            </w:r>
            <w:r w:rsidRPr="00291A34">
              <w:rPr>
                <w:rFonts w:ascii="Arial" w:eastAsia="Arial" w:hAnsi="Arial" w:cs="Arial"/>
              </w:rPr>
              <w:t>wi</w:t>
            </w:r>
            <w:r w:rsidRPr="00291A34">
              <w:rPr>
                <w:rFonts w:ascii="Arial" w:eastAsia="Arial" w:hAnsi="Arial" w:cs="Arial"/>
                <w:spacing w:val="-1"/>
              </w:rPr>
              <w:t>t</w:t>
            </w:r>
            <w:r w:rsidRPr="00291A34">
              <w:rPr>
                <w:rFonts w:ascii="Arial" w:eastAsia="Arial" w:hAnsi="Arial" w:cs="Arial"/>
              </w:rPr>
              <w:t>h</w:t>
            </w:r>
            <w:r w:rsidRPr="00291A34">
              <w:rPr>
                <w:rFonts w:ascii="Arial" w:eastAsia="Arial" w:hAnsi="Arial" w:cs="Arial"/>
                <w:spacing w:val="-4"/>
              </w:rPr>
              <w:t xml:space="preserve"> </w:t>
            </w:r>
            <w:r w:rsidRPr="00291A34">
              <w:rPr>
                <w:rFonts w:ascii="Arial" w:eastAsia="Arial" w:hAnsi="Arial" w:cs="Arial"/>
              </w:rPr>
              <w:t>a</w:t>
            </w:r>
            <w:r w:rsidRPr="00291A34">
              <w:rPr>
                <w:rFonts w:ascii="Arial" w:eastAsia="Arial" w:hAnsi="Arial" w:cs="Arial"/>
                <w:spacing w:val="-1"/>
              </w:rPr>
              <w:t xml:space="preserve"> </w:t>
            </w:r>
            <w:r w:rsidRPr="00291A34">
              <w:rPr>
                <w:rFonts w:ascii="Arial" w:eastAsia="Arial" w:hAnsi="Arial" w:cs="Arial"/>
                <w:spacing w:val="-2"/>
              </w:rPr>
              <w:t>S</w:t>
            </w:r>
            <w:r w:rsidRPr="00291A34">
              <w:rPr>
                <w:rFonts w:ascii="Arial" w:eastAsia="Arial" w:hAnsi="Arial" w:cs="Arial"/>
              </w:rPr>
              <w:t>tatem</w:t>
            </w:r>
            <w:r w:rsidRPr="00291A34">
              <w:rPr>
                <w:rFonts w:ascii="Arial" w:eastAsia="Arial" w:hAnsi="Arial" w:cs="Arial"/>
                <w:spacing w:val="1"/>
              </w:rPr>
              <w:t>e</w:t>
            </w:r>
            <w:r w:rsidRPr="00291A34">
              <w:rPr>
                <w:rFonts w:ascii="Arial" w:eastAsia="Arial" w:hAnsi="Arial" w:cs="Arial"/>
              </w:rPr>
              <w:t>nt</w:t>
            </w:r>
            <w:r w:rsidRPr="00291A34">
              <w:rPr>
                <w:rFonts w:ascii="Arial" w:eastAsia="Arial" w:hAnsi="Arial" w:cs="Arial"/>
                <w:spacing w:val="-10"/>
              </w:rPr>
              <w:t xml:space="preserve"> </w:t>
            </w:r>
            <w:r w:rsidRPr="00291A34">
              <w:rPr>
                <w:rFonts w:ascii="Arial" w:eastAsia="Arial" w:hAnsi="Arial" w:cs="Arial"/>
              </w:rPr>
              <w:t>of</w:t>
            </w:r>
            <w:r w:rsidRPr="00291A34">
              <w:rPr>
                <w:rFonts w:ascii="Arial" w:eastAsia="Arial" w:hAnsi="Arial" w:cs="Arial"/>
                <w:spacing w:val="-11"/>
              </w:rPr>
              <w:t xml:space="preserve"> </w:t>
            </w:r>
            <w:r w:rsidRPr="00291A34">
              <w:rPr>
                <w:rFonts w:ascii="Arial" w:eastAsia="Arial" w:hAnsi="Arial" w:cs="Arial"/>
              </w:rPr>
              <w:t>Attainme</w:t>
            </w:r>
            <w:r w:rsidRPr="00291A34">
              <w:rPr>
                <w:rFonts w:ascii="Arial" w:eastAsia="Arial" w:hAnsi="Arial" w:cs="Arial"/>
                <w:spacing w:val="15"/>
              </w:rPr>
              <w:t>n</w:t>
            </w:r>
            <w:r w:rsidRPr="00291A34">
              <w:rPr>
                <w:rFonts w:ascii="Arial" w:eastAsia="Arial" w:hAnsi="Arial" w:cs="Arial"/>
              </w:rPr>
              <w:t>t</w:t>
            </w:r>
            <w:r w:rsidRPr="00291A34">
              <w:rPr>
                <w:rFonts w:ascii="Arial" w:eastAsia="Arial" w:hAnsi="Arial" w:cs="Arial"/>
                <w:spacing w:val="-11"/>
              </w:rPr>
              <w:t xml:space="preserve"> </w:t>
            </w:r>
            <w:r w:rsidRPr="00291A34">
              <w:rPr>
                <w:rFonts w:ascii="Arial" w:eastAsia="Arial" w:hAnsi="Arial" w:cs="Arial"/>
              </w:rPr>
              <w:t>listing</w:t>
            </w:r>
            <w:r w:rsidRPr="00291A34">
              <w:rPr>
                <w:rFonts w:ascii="Arial" w:eastAsia="Arial" w:hAnsi="Arial" w:cs="Arial"/>
                <w:spacing w:val="-7"/>
              </w:rPr>
              <w:t xml:space="preserve"> </w:t>
            </w:r>
            <w:r w:rsidRPr="00291A34">
              <w:rPr>
                <w:rFonts w:ascii="Arial" w:eastAsia="Arial" w:hAnsi="Arial" w:cs="Arial"/>
              </w:rPr>
              <w:t>the unit(s)</w:t>
            </w:r>
            <w:r w:rsidRPr="00291A34">
              <w:rPr>
                <w:rFonts w:ascii="Arial" w:eastAsia="Arial" w:hAnsi="Arial" w:cs="Arial"/>
                <w:spacing w:val="-10"/>
              </w:rPr>
              <w:t xml:space="preserve"> </w:t>
            </w:r>
            <w:r w:rsidR="008912D9">
              <w:rPr>
                <w:rFonts w:ascii="Arial" w:eastAsia="Arial" w:hAnsi="Arial" w:cs="Arial"/>
              </w:rPr>
              <w:t>attained</w:t>
            </w:r>
          </w:p>
          <w:p w14:paraId="0488087C" w14:textId="77777777" w:rsidR="00507941" w:rsidRDefault="00507941" w:rsidP="00FC2971">
            <w:pPr>
              <w:spacing w:before="120" w:after="120" w:line="240" w:lineRule="auto"/>
              <w:ind w:right="30"/>
              <w:rPr>
                <w:rFonts w:ascii="Arial" w:eastAsia="Arial" w:hAnsi="Arial" w:cs="Arial"/>
              </w:rPr>
            </w:pPr>
          </w:p>
          <w:p w14:paraId="4D69B535" w14:textId="10E75985" w:rsidR="00D02432" w:rsidRDefault="003A0EF0" w:rsidP="00FC2971">
            <w:pPr>
              <w:pStyle w:val="Heading3"/>
              <w:spacing w:before="120" w:after="120" w:line="360" w:lineRule="auto"/>
              <w:rPr>
                <w:rFonts w:eastAsia="Arial"/>
              </w:rPr>
            </w:pPr>
            <w:bookmarkStart w:id="69" w:name="_Toc483299891"/>
            <w:bookmarkStart w:id="70" w:name="_Toc483303342"/>
            <w:bookmarkStart w:id="71" w:name="_Toc483304371"/>
            <w:bookmarkStart w:id="72" w:name="_Toc483304926"/>
            <w:bookmarkStart w:id="73" w:name="_Toc484515749"/>
            <w:bookmarkStart w:id="74" w:name="_Toc484523033"/>
            <w:r>
              <w:rPr>
                <w:rFonts w:eastAsia="Arial"/>
              </w:rPr>
              <w:t>Table 2</w:t>
            </w:r>
            <w:r w:rsidR="00D02432" w:rsidRPr="00270239">
              <w:rPr>
                <w:rFonts w:eastAsia="Arial"/>
              </w:rPr>
              <w:t>:</w:t>
            </w:r>
            <w:r w:rsidR="00E36AC3">
              <w:rPr>
                <w:rFonts w:eastAsia="Arial"/>
              </w:rPr>
              <w:t xml:space="preserve"> Course structure</w:t>
            </w:r>
            <w:bookmarkEnd w:id="69"/>
            <w:bookmarkEnd w:id="70"/>
            <w:bookmarkEnd w:id="71"/>
            <w:bookmarkEnd w:id="72"/>
            <w:bookmarkEnd w:id="73"/>
            <w:bookmarkEnd w:id="74"/>
          </w:p>
          <w:p w14:paraId="3BC230A9" w14:textId="77777777" w:rsidR="001C01F5" w:rsidRPr="001C01F5" w:rsidRDefault="001C01F5" w:rsidP="001C01F5"/>
          <w:tbl>
            <w:tblPr>
              <w:tblW w:w="1034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968"/>
              <w:gridCol w:w="1702"/>
              <w:gridCol w:w="1559"/>
            </w:tblGrid>
            <w:tr w:rsidR="00CB6690" w:rsidRPr="00270239" w14:paraId="233F3E6B" w14:textId="77777777" w:rsidTr="006C028D">
              <w:tc>
                <w:tcPr>
                  <w:tcW w:w="1701" w:type="dxa"/>
                  <w:shd w:val="clear" w:color="auto" w:fill="FDE9D9" w:themeFill="accent6" w:themeFillTint="33"/>
                  <w:vAlign w:val="center"/>
                </w:tcPr>
                <w:p w14:paraId="6B5989B1" w14:textId="77777777" w:rsidR="00CB6690" w:rsidRPr="00270239" w:rsidRDefault="00CB6690" w:rsidP="004278BF">
                  <w:pPr>
                    <w:spacing w:before="120" w:after="120"/>
                    <w:jc w:val="center"/>
                    <w:rPr>
                      <w:rFonts w:ascii="Arial" w:eastAsia="Arial" w:hAnsi="Arial" w:cs="Arial"/>
                      <w:b/>
                    </w:rPr>
                  </w:pPr>
                  <w:r w:rsidRPr="00270239">
                    <w:rPr>
                      <w:rFonts w:ascii="Arial" w:eastAsia="Arial" w:hAnsi="Arial" w:cs="Arial"/>
                      <w:b/>
                    </w:rPr>
                    <w:t>Unit code</w:t>
                  </w:r>
                </w:p>
              </w:tc>
              <w:tc>
                <w:tcPr>
                  <w:tcW w:w="1418" w:type="dxa"/>
                  <w:shd w:val="clear" w:color="auto" w:fill="FDE9D9" w:themeFill="accent6" w:themeFillTint="33"/>
                  <w:vAlign w:val="center"/>
                </w:tcPr>
                <w:p w14:paraId="541DA11D" w14:textId="36DF5185" w:rsidR="00CB6690" w:rsidRPr="00270239" w:rsidRDefault="00CB6690" w:rsidP="004278BF">
                  <w:pPr>
                    <w:spacing w:before="120" w:after="120"/>
                    <w:jc w:val="center"/>
                    <w:rPr>
                      <w:rFonts w:ascii="Arial" w:eastAsia="Arial" w:hAnsi="Arial" w:cs="Arial"/>
                      <w:b/>
                    </w:rPr>
                  </w:pPr>
                  <w:r>
                    <w:rPr>
                      <w:rFonts w:ascii="Arial" w:eastAsia="Arial" w:hAnsi="Arial" w:cs="Arial"/>
                      <w:b/>
                    </w:rPr>
                    <w:t>Field of Education code (six-digit)</w:t>
                  </w:r>
                </w:p>
              </w:tc>
              <w:tc>
                <w:tcPr>
                  <w:tcW w:w="3968" w:type="dxa"/>
                  <w:shd w:val="clear" w:color="auto" w:fill="FDE9D9" w:themeFill="accent6" w:themeFillTint="33"/>
                  <w:vAlign w:val="center"/>
                </w:tcPr>
                <w:p w14:paraId="65044A87" w14:textId="0163F096" w:rsidR="00CB6690" w:rsidRPr="00270239" w:rsidRDefault="00CB6690" w:rsidP="004278BF">
                  <w:pPr>
                    <w:spacing w:before="120" w:after="120"/>
                    <w:jc w:val="center"/>
                    <w:rPr>
                      <w:rFonts w:ascii="Arial" w:eastAsia="Arial" w:hAnsi="Arial" w:cs="Arial"/>
                      <w:b/>
                    </w:rPr>
                  </w:pPr>
                  <w:r w:rsidRPr="00CB6690">
                    <w:rPr>
                      <w:rFonts w:ascii="Arial" w:eastAsia="Arial" w:hAnsi="Arial" w:cs="Arial"/>
                      <w:b/>
                    </w:rPr>
                    <w:t>Unit Title</w:t>
                  </w:r>
                </w:p>
              </w:tc>
              <w:tc>
                <w:tcPr>
                  <w:tcW w:w="1702" w:type="dxa"/>
                  <w:shd w:val="clear" w:color="auto" w:fill="FDE9D9" w:themeFill="accent6" w:themeFillTint="33"/>
                  <w:vAlign w:val="center"/>
                </w:tcPr>
                <w:p w14:paraId="70AC075D" w14:textId="77777777" w:rsidR="00CB6690" w:rsidRPr="00270239" w:rsidRDefault="00CB6690" w:rsidP="004278BF">
                  <w:pPr>
                    <w:spacing w:before="120" w:after="120"/>
                    <w:ind w:right="22"/>
                    <w:jc w:val="center"/>
                    <w:rPr>
                      <w:rFonts w:ascii="Arial" w:eastAsia="Arial" w:hAnsi="Arial" w:cs="Arial"/>
                      <w:b/>
                    </w:rPr>
                  </w:pPr>
                  <w:r w:rsidRPr="00270239">
                    <w:rPr>
                      <w:rFonts w:ascii="Arial" w:eastAsia="Arial" w:hAnsi="Arial" w:cs="Arial"/>
                      <w:b/>
                    </w:rPr>
                    <w:t>Pre-requisite</w:t>
                  </w:r>
                </w:p>
              </w:tc>
              <w:tc>
                <w:tcPr>
                  <w:tcW w:w="1559" w:type="dxa"/>
                  <w:shd w:val="clear" w:color="auto" w:fill="FDE9D9" w:themeFill="accent6" w:themeFillTint="33"/>
                  <w:vAlign w:val="center"/>
                </w:tcPr>
                <w:p w14:paraId="12A37153" w14:textId="77777777" w:rsidR="00CB6690" w:rsidRPr="00270239" w:rsidRDefault="00CB6690" w:rsidP="004278BF">
                  <w:pPr>
                    <w:spacing w:before="120" w:after="120"/>
                    <w:ind w:right="54"/>
                    <w:jc w:val="center"/>
                    <w:rPr>
                      <w:rFonts w:ascii="Arial" w:eastAsia="Arial" w:hAnsi="Arial" w:cs="Arial"/>
                      <w:b/>
                    </w:rPr>
                  </w:pPr>
                  <w:r w:rsidRPr="00270239">
                    <w:rPr>
                      <w:rFonts w:ascii="Arial" w:eastAsia="Arial" w:hAnsi="Arial" w:cs="Arial"/>
                      <w:b/>
                    </w:rPr>
                    <w:t>Nominal hours</w:t>
                  </w:r>
                </w:p>
              </w:tc>
            </w:tr>
            <w:tr w:rsidR="00D2245C" w:rsidRPr="00270239" w14:paraId="0693F983" w14:textId="77777777" w:rsidTr="00D926C6">
              <w:trPr>
                <w:trHeight w:val="559"/>
              </w:trPr>
              <w:tc>
                <w:tcPr>
                  <w:tcW w:w="10348" w:type="dxa"/>
                  <w:gridSpan w:val="5"/>
                  <w:shd w:val="clear" w:color="auto" w:fill="D6E3BC" w:themeFill="accent3" w:themeFillTint="66"/>
                </w:tcPr>
                <w:p w14:paraId="7509732A" w14:textId="26C8FCE1" w:rsidR="00D2245C" w:rsidRPr="00270239" w:rsidRDefault="00D2245C" w:rsidP="00DF1980">
                  <w:pPr>
                    <w:spacing w:before="60" w:after="60"/>
                    <w:ind w:right="289" w:hanging="2"/>
                    <w:rPr>
                      <w:rFonts w:ascii="Arial" w:eastAsia="Arial" w:hAnsi="Arial" w:cs="Arial"/>
                      <w:b/>
                      <w:w w:val="99"/>
                    </w:rPr>
                  </w:pPr>
                  <w:r>
                    <w:rPr>
                      <w:rFonts w:ascii="Arial" w:eastAsia="Arial" w:hAnsi="Arial" w:cs="Arial"/>
                      <w:b/>
                      <w:w w:val="99"/>
                    </w:rPr>
                    <w:t>Core units</w:t>
                  </w:r>
                  <w:r w:rsidRPr="00270239">
                    <w:rPr>
                      <w:rFonts w:ascii="Arial" w:eastAsia="Arial" w:hAnsi="Arial" w:cs="Arial"/>
                      <w:b/>
                      <w:w w:val="99"/>
                    </w:rPr>
                    <w:t xml:space="preserve">: </w:t>
                  </w:r>
                </w:p>
              </w:tc>
            </w:tr>
            <w:tr w:rsidR="00504AB9" w:rsidRPr="00270239" w14:paraId="7B10B463" w14:textId="77777777" w:rsidTr="006C028D">
              <w:tc>
                <w:tcPr>
                  <w:tcW w:w="1701" w:type="dxa"/>
                </w:tcPr>
                <w:p w14:paraId="4C4A4A5D" w14:textId="711705A9" w:rsidR="00504AB9" w:rsidRPr="00A951AC" w:rsidRDefault="00504AB9" w:rsidP="00507941">
                  <w:pPr>
                    <w:spacing w:before="60" w:after="60"/>
                    <w:ind w:left="79" w:right="-20"/>
                    <w:rPr>
                      <w:rFonts w:ascii="Arial" w:eastAsia="Arial" w:hAnsi="Arial" w:cs="Arial"/>
                    </w:rPr>
                  </w:pPr>
                  <w:r w:rsidRPr="00A951AC">
                    <w:rPr>
                      <w:rFonts w:ascii="Arial" w:hAnsi="Arial" w:cs="Arial"/>
                    </w:rPr>
                    <w:t>BSBWHS401</w:t>
                  </w:r>
                </w:p>
              </w:tc>
              <w:tc>
                <w:tcPr>
                  <w:tcW w:w="1418" w:type="dxa"/>
                </w:tcPr>
                <w:p w14:paraId="44BB2FDC" w14:textId="675DFDEE" w:rsidR="00504AB9" w:rsidRPr="00A951AC" w:rsidRDefault="00680797" w:rsidP="00507941">
                  <w:pPr>
                    <w:spacing w:before="60" w:after="60"/>
                    <w:ind w:right="10"/>
                    <w:rPr>
                      <w:rFonts w:ascii="Arial" w:eastAsia="Arial" w:hAnsi="Arial" w:cs="Arial"/>
                    </w:rPr>
                  </w:pPr>
                  <w:r w:rsidRPr="00A951AC">
                    <w:rPr>
                      <w:rFonts w:ascii="Arial" w:eastAsia="Arial" w:hAnsi="Arial" w:cs="Arial"/>
                    </w:rPr>
                    <w:t>061301</w:t>
                  </w:r>
                </w:p>
              </w:tc>
              <w:tc>
                <w:tcPr>
                  <w:tcW w:w="3968" w:type="dxa"/>
                </w:tcPr>
                <w:p w14:paraId="5913B42A" w14:textId="1BBDE08F" w:rsidR="00504AB9" w:rsidRPr="00A951AC" w:rsidRDefault="00504AB9" w:rsidP="00507941">
                  <w:pPr>
                    <w:spacing w:before="60" w:after="60"/>
                    <w:ind w:right="10"/>
                    <w:rPr>
                      <w:rFonts w:ascii="Arial" w:eastAsia="Arial" w:hAnsi="Arial" w:cs="Arial"/>
                    </w:rPr>
                  </w:pPr>
                  <w:r w:rsidRPr="00A951AC">
                    <w:rPr>
                      <w:rFonts w:ascii="Arial" w:eastAsia="Arial" w:hAnsi="Arial" w:cs="Arial"/>
                    </w:rPr>
                    <w:t xml:space="preserve">Implement and monitor WHS policies, </w:t>
                  </w:r>
                  <w:proofErr w:type="gramStart"/>
                  <w:r w:rsidRPr="00A951AC">
                    <w:rPr>
                      <w:rFonts w:ascii="Arial" w:eastAsia="Arial" w:hAnsi="Arial" w:cs="Arial"/>
                    </w:rPr>
                    <w:t>procedures</w:t>
                  </w:r>
                  <w:proofErr w:type="gramEnd"/>
                  <w:r w:rsidRPr="00A951AC">
                    <w:rPr>
                      <w:rFonts w:ascii="Arial" w:eastAsia="Arial" w:hAnsi="Arial" w:cs="Arial"/>
                    </w:rPr>
                    <w:t xml:space="preserve"> and programs to meet legislative requirements</w:t>
                  </w:r>
                </w:p>
              </w:tc>
              <w:tc>
                <w:tcPr>
                  <w:tcW w:w="1702" w:type="dxa"/>
                </w:tcPr>
                <w:p w14:paraId="13B6950A" w14:textId="2D2363AF" w:rsidR="00504AB9" w:rsidRPr="00A951AC" w:rsidRDefault="00504AB9" w:rsidP="00507941">
                  <w:pPr>
                    <w:spacing w:before="60" w:after="60"/>
                    <w:ind w:right="32"/>
                    <w:jc w:val="center"/>
                    <w:rPr>
                      <w:rFonts w:ascii="Arial" w:eastAsia="Arial" w:hAnsi="Arial" w:cs="Arial"/>
                    </w:rPr>
                  </w:pPr>
                  <w:r w:rsidRPr="00A951AC">
                    <w:rPr>
                      <w:rFonts w:ascii="Arial" w:hAnsi="Arial" w:cs="Arial"/>
                    </w:rPr>
                    <w:t>Nil</w:t>
                  </w:r>
                </w:p>
              </w:tc>
              <w:tc>
                <w:tcPr>
                  <w:tcW w:w="1559" w:type="dxa"/>
                </w:tcPr>
                <w:p w14:paraId="5E804CD7" w14:textId="41B3EF5D" w:rsidR="00504AB9" w:rsidRPr="00A951AC" w:rsidRDefault="00504AB9" w:rsidP="00507941">
                  <w:pPr>
                    <w:spacing w:before="60" w:after="60"/>
                    <w:ind w:right="37"/>
                    <w:jc w:val="center"/>
                    <w:rPr>
                      <w:rFonts w:ascii="Arial" w:eastAsia="Arial" w:hAnsi="Arial" w:cs="Arial"/>
                    </w:rPr>
                  </w:pPr>
                  <w:r w:rsidRPr="00A951AC">
                    <w:rPr>
                      <w:rFonts w:ascii="Arial" w:hAnsi="Arial" w:cs="Arial"/>
                    </w:rPr>
                    <w:t>50</w:t>
                  </w:r>
                </w:p>
              </w:tc>
            </w:tr>
            <w:tr w:rsidR="00504AB9" w:rsidRPr="00270239" w14:paraId="4D7B3229" w14:textId="77777777" w:rsidTr="006C028D">
              <w:trPr>
                <w:trHeight w:val="414"/>
              </w:trPr>
              <w:tc>
                <w:tcPr>
                  <w:tcW w:w="1701" w:type="dxa"/>
                </w:tcPr>
                <w:p w14:paraId="4AE52377" w14:textId="613B6CD9" w:rsidR="00504AB9" w:rsidRPr="00A951AC" w:rsidRDefault="00504AB9" w:rsidP="00507941">
                  <w:pPr>
                    <w:spacing w:before="60" w:after="60"/>
                    <w:ind w:left="79" w:right="-20"/>
                    <w:rPr>
                      <w:rFonts w:ascii="Arial" w:eastAsia="Arial" w:hAnsi="Arial" w:cs="Arial"/>
                    </w:rPr>
                  </w:pPr>
                  <w:r w:rsidRPr="00A951AC">
                    <w:rPr>
                      <w:rFonts w:ascii="Arial" w:hAnsi="Arial" w:cs="Arial"/>
                    </w:rPr>
                    <w:t>BSBRES401</w:t>
                  </w:r>
                </w:p>
              </w:tc>
              <w:tc>
                <w:tcPr>
                  <w:tcW w:w="1418" w:type="dxa"/>
                </w:tcPr>
                <w:p w14:paraId="0DF05456" w14:textId="620B8E90" w:rsidR="00504AB9" w:rsidRPr="00A951AC" w:rsidRDefault="00D9737A" w:rsidP="00507941">
                  <w:pPr>
                    <w:spacing w:before="60" w:after="60"/>
                    <w:ind w:right="-108"/>
                    <w:rPr>
                      <w:rFonts w:ascii="Arial" w:eastAsia="Arial" w:hAnsi="Arial" w:cs="Arial"/>
                    </w:rPr>
                  </w:pPr>
                  <w:r w:rsidRPr="00A951AC">
                    <w:rPr>
                      <w:rFonts w:ascii="Arial" w:eastAsia="Arial" w:hAnsi="Arial" w:cs="Arial"/>
                    </w:rPr>
                    <w:t>080399</w:t>
                  </w:r>
                </w:p>
              </w:tc>
              <w:tc>
                <w:tcPr>
                  <w:tcW w:w="3968" w:type="dxa"/>
                </w:tcPr>
                <w:p w14:paraId="538E5C7A" w14:textId="138F6606" w:rsidR="00504AB9" w:rsidRPr="00A951AC" w:rsidRDefault="00504AB9" w:rsidP="00507941">
                  <w:pPr>
                    <w:spacing w:before="60" w:after="60"/>
                    <w:ind w:right="524"/>
                    <w:rPr>
                      <w:rFonts w:ascii="Arial" w:eastAsia="Arial" w:hAnsi="Arial" w:cs="Arial"/>
                    </w:rPr>
                  </w:pPr>
                  <w:r w:rsidRPr="00A951AC">
                    <w:rPr>
                      <w:rFonts w:ascii="Arial" w:eastAsia="Arial" w:hAnsi="Arial" w:cs="Arial"/>
                    </w:rPr>
                    <w:t>Analyse and present research information</w:t>
                  </w:r>
                </w:p>
              </w:tc>
              <w:tc>
                <w:tcPr>
                  <w:tcW w:w="1702" w:type="dxa"/>
                </w:tcPr>
                <w:p w14:paraId="70370900" w14:textId="2DABA993" w:rsidR="00504AB9" w:rsidRPr="00A951AC" w:rsidRDefault="00504AB9" w:rsidP="00507941">
                  <w:pPr>
                    <w:spacing w:before="60" w:after="60"/>
                    <w:ind w:left="32"/>
                    <w:jc w:val="center"/>
                    <w:rPr>
                      <w:rFonts w:ascii="Arial" w:eastAsia="Arial" w:hAnsi="Arial" w:cs="Arial"/>
                    </w:rPr>
                  </w:pPr>
                  <w:r w:rsidRPr="00A951AC">
                    <w:rPr>
                      <w:rFonts w:ascii="Arial" w:hAnsi="Arial" w:cs="Arial"/>
                    </w:rPr>
                    <w:t>Nil</w:t>
                  </w:r>
                </w:p>
              </w:tc>
              <w:tc>
                <w:tcPr>
                  <w:tcW w:w="1559" w:type="dxa"/>
                </w:tcPr>
                <w:p w14:paraId="0A613000" w14:textId="2D952679" w:rsidR="00504AB9" w:rsidRPr="00A951AC" w:rsidRDefault="00504AB9" w:rsidP="00507941">
                  <w:pPr>
                    <w:spacing w:before="60" w:after="60"/>
                    <w:ind w:right="37"/>
                    <w:jc w:val="center"/>
                    <w:rPr>
                      <w:rFonts w:ascii="Arial" w:eastAsia="Arial" w:hAnsi="Arial" w:cs="Arial"/>
                    </w:rPr>
                  </w:pPr>
                  <w:r w:rsidRPr="00A951AC">
                    <w:rPr>
                      <w:rFonts w:ascii="Arial" w:hAnsi="Arial" w:cs="Arial"/>
                    </w:rPr>
                    <w:t>40</w:t>
                  </w:r>
                </w:p>
              </w:tc>
            </w:tr>
            <w:tr w:rsidR="00504AB9" w:rsidRPr="00270239" w14:paraId="41BB9685" w14:textId="77777777" w:rsidTr="006C028D">
              <w:trPr>
                <w:trHeight w:val="539"/>
              </w:trPr>
              <w:tc>
                <w:tcPr>
                  <w:tcW w:w="1701" w:type="dxa"/>
                </w:tcPr>
                <w:p w14:paraId="4E8AFBD4" w14:textId="3F10AEB6" w:rsidR="00504AB9" w:rsidRPr="00A951AC" w:rsidRDefault="00983EAB" w:rsidP="00507941">
                  <w:pPr>
                    <w:spacing w:before="60" w:after="60"/>
                    <w:ind w:left="79" w:right="-20"/>
                    <w:rPr>
                      <w:rFonts w:ascii="Arial" w:hAnsi="Arial" w:cs="Arial"/>
                      <w:highlight w:val="yellow"/>
                    </w:rPr>
                  </w:pPr>
                  <w:r w:rsidRPr="00A951AC">
                    <w:rPr>
                      <w:rFonts w:ascii="Arial" w:hAnsi="Arial" w:cs="Arial"/>
                    </w:rPr>
                    <w:t>RIICOM301D</w:t>
                  </w:r>
                </w:p>
              </w:tc>
              <w:tc>
                <w:tcPr>
                  <w:tcW w:w="1418" w:type="dxa"/>
                </w:tcPr>
                <w:p w14:paraId="600F409F" w14:textId="024C61C4" w:rsidR="00504AB9" w:rsidRPr="00A951AC" w:rsidRDefault="00680797" w:rsidP="00507941">
                  <w:pPr>
                    <w:spacing w:before="60" w:after="60"/>
                    <w:rPr>
                      <w:rFonts w:ascii="Arial" w:hAnsi="Arial" w:cs="Arial"/>
                      <w:highlight w:val="yellow"/>
                    </w:rPr>
                  </w:pPr>
                  <w:r w:rsidRPr="00A951AC">
                    <w:rPr>
                      <w:rFonts w:ascii="Arial" w:hAnsi="Arial" w:cs="Arial"/>
                    </w:rPr>
                    <w:t>080399</w:t>
                  </w:r>
                </w:p>
              </w:tc>
              <w:tc>
                <w:tcPr>
                  <w:tcW w:w="3968" w:type="dxa"/>
                </w:tcPr>
                <w:p w14:paraId="44EBE4A2" w14:textId="06722020" w:rsidR="00504AB9" w:rsidRPr="00A951AC" w:rsidRDefault="00E3193E" w:rsidP="00507941">
                  <w:pPr>
                    <w:spacing w:before="60" w:after="60"/>
                    <w:ind w:right="524"/>
                    <w:rPr>
                      <w:rFonts w:ascii="Arial" w:hAnsi="Arial" w:cs="Arial"/>
                      <w:highlight w:val="yellow"/>
                    </w:rPr>
                  </w:pPr>
                  <w:r>
                    <w:rPr>
                      <w:rFonts w:ascii="Arial" w:hAnsi="Arial" w:cs="Arial"/>
                    </w:rPr>
                    <w:t>Communicate information</w:t>
                  </w:r>
                </w:p>
              </w:tc>
              <w:tc>
                <w:tcPr>
                  <w:tcW w:w="1702" w:type="dxa"/>
                </w:tcPr>
                <w:p w14:paraId="28AEF4EB" w14:textId="4ADFC85B" w:rsidR="00504AB9" w:rsidRPr="00A951AC" w:rsidRDefault="00504AB9" w:rsidP="00507941">
                  <w:pPr>
                    <w:spacing w:before="60" w:after="60"/>
                    <w:ind w:left="32"/>
                    <w:jc w:val="center"/>
                    <w:rPr>
                      <w:rFonts w:ascii="Arial" w:hAnsi="Arial" w:cs="Arial"/>
                      <w:highlight w:val="yellow"/>
                    </w:rPr>
                  </w:pPr>
                  <w:r w:rsidRPr="00A951AC">
                    <w:rPr>
                      <w:rFonts w:ascii="Arial" w:hAnsi="Arial" w:cs="Arial"/>
                    </w:rPr>
                    <w:t>Nil</w:t>
                  </w:r>
                </w:p>
              </w:tc>
              <w:tc>
                <w:tcPr>
                  <w:tcW w:w="1559" w:type="dxa"/>
                </w:tcPr>
                <w:p w14:paraId="5AF69B95" w14:textId="28251D06" w:rsidR="00504AB9" w:rsidRPr="00A951AC" w:rsidRDefault="00983EAB" w:rsidP="00507941">
                  <w:pPr>
                    <w:spacing w:before="60" w:after="60"/>
                    <w:ind w:right="37"/>
                    <w:jc w:val="center"/>
                    <w:rPr>
                      <w:rFonts w:ascii="Arial" w:hAnsi="Arial" w:cs="Arial"/>
                      <w:highlight w:val="yellow"/>
                    </w:rPr>
                  </w:pPr>
                  <w:r w:rsidRPr="00A951AC">
                    <w:rPr>
                      <w:rFonts w:ascii="Arial" w:hAnsi="Arial" w:cs="Arial"/>
                    </w:rPr>
                    <w:t>3</w:t>
                  </w:r>
                  <w:r w:rsidR="00504AB9" w:rsidRPr="00A951AC">
                    <w:rPr>
                      <w:rFonts w:ascii="Arial" w:hAnsi="Arial" w:cs="Arial"/>
                    </w:rPr>
                    <w:t>0</w:t>
                  </w:r>
                </w:p>
              </w:tc>
            </w:tr>
            <w:tr w:rsidR="00504AB9" w:rsidRPr="00270239" w14:paraId="2D4FD7C2" w14:textId="77777777" w:rsidTr="006C028D">
              <w:trPr>
                <w:trHeight w:val="689"/>
              </w:trPr>
              <w:tc>
                <w:tcPr>
                  <w:tcW w:w="1701" w:type="dxa"/>
                </w:tcPr>
                <w:p w14:paraId="407BE5B2" w14:textId="538A8FFE" w:rsidR="00504AB9" w:rsidRPr="00A951AC" w:rsidRDefault="00504AB9" w:rsidP="00507941">
                  <w:pPr>
                    <w:spacing w:before="60" w:after="60"/>
                    <w:ind w:left="79" w:right="-20"/>
                    <w:rPr>
                      <w:rFonts w:ascii="Arial" w:hAnsi="Arial" w:cs="Arial"/>
                    </w:rPr>
                  </w:pPr>
                  <w:r w:rsidRPr="00A951AC">
                    <w:rPr>
                      <w:rFonts w:ascii="Arial" w:hAnsi="Arial" w:cs="Arial"/>
                    </w:rPr>
                    <w:t>ICTICT418</w:t>
                  </w:r>
                </w:p>
              </w:tc>
              <w:tc>
                <w:tcPr>
                  <w:tcW w:w="1418" w:type="dxa"/>
                </w:tcPr>
                <w:p w14:paraId="367EE87F" w14:textId="0576F3F6" w:rsidR="00504AB9" w:rsidRPr="00A951AC" w:rsidRDefault="005B72C1" w:rsidP="00507941">
                  <w:pPr>
                    <w:spacing w:before="60" w:after="60"/>
                    <w:ind w:right="34"/>
                    <w:rPr>
                      <w:rFonts w:ascii="Arial" w:hAnsi="Arial" w:cs="Arial"/>
                    </w:rPr>
                  </w:pPr>
                  <w:r w:rsidRPr="00A951AC">
                    <w:rPr>
                      <w:rFonts w:ascii="Arial" w:hAnsi="Arial" w:cs="Arial"/>
                    </w:rPr>
                    <w:t>029999</w:t>
                  </w:r>
                </w:p>
              </w:tc>
              <w:tc>
                <w:tcPr>
                  <w:tcW w:w="3968" w:type="dxa"/>
                </w:tcPr>
                <w:p w14:paraId="6C27B122" w14:textId="4CB2DAFD" w:rsidR="00504AB9" w:rsidRPr="00A951AC" w:rsidRDefault="00504AB9" w:rsidP="00507941">
                  <w:pPr>
                    <w:tabs>
                      <w:tab w:val="left" w:pos="3719"/>
                    </w:tabs>
                    <w:spacing w:before="60" w:after="60"/>
                    <w:rPr>
                      <w:rFonts w:ascii="Arial" w:hAnsi="Arial" w:cs="Arial"/>
                    </w:rPr>
                  </w:pPr>
                  <w:r w:rsidRPr="00A951AC">
                    <w:rPr>
                      <w:rFonts w:ascii="Arial" w:hAnsi="Arial" w:cs="Arial"/>
                    </w:rPr>
                    <w:t xml:space="preserve">Contribute to copyright, </w:t>
                  </w:r>
                  <w:proofErr w:type="gramStart"/>
                  <w:r w:rsidRPr="00A951AC">
                    <w:rPr>
                      <w:rFonts w:ascii="Arial" w:hAnsi="Arial" w:cs="Arial"/>
                    </w:rPr>
                    <w:t>ethics</w:t>
                  </w:r>
                  <w:proofErr w:type="gramEnd"/>
                  <w:r w:rsidRPr="00A951AC">
                    <w:rPr>
                      <w:rFonts w:ascii="Arial" w:hAnsi="Arial" w:cs="Arial"/>
                    </w:rPr>
                    <w:t xml:space="preserve"> </w:t>
                  </w:r>
                  <w:r w:rsidR="00507941">
                    <w:rPr>
                      <w:rFonts w:ascii="Arial" w:hAnsi="Arial" w:cs="Arial"/>
                    </w:rPr>
                    <w:t>a</w:t>
                  </w:r>
                  <w:r w:rsidRPr="00A951AC">
                    <w:rPr>
                      <w:rFonts w:ascii="Arial" w:hAnsi="Arial" w:cs="Arial"/>
                    </w:rPr>
                    <w:t>nd privacy in an ICT environment</w:t>
                  </w:r>
                </w:p>
              </w:tc>
              <w:tc>
                <w:tcPr>
                  <w:tcW w:w="1702" w:type="dxa"/>
                </w:tcPr>
                <w:p w14:paraId="49C34C87" w14:textId="061633AA" w:rsidR="00504AB9" w:rsidRPr="00A951AC" w:rsidRDefault="00504AB9" w:rsidP="00507941">
                  <w:pPr>
                    <w:spacing w:before="60" w:after="60"/>
                    <w:ind w:left="32"/>
                    <w:jc w:val="center"/>
                    <w:rPr>
                      <w:rFonts w:ascii="Arial" w:hAnsi="Arial" w:cs="Arial"/>
                    </w:rPr>
                  </w:pPr>
                  <w:r w:rsidRPr="00A951AC">
                    <w:rPr>
                      <w:rFonts w:ascii="Arial" w:hAnsi="Arial" w:cs="Arial"/>
                    </w:rPr>
                    <w:t>Nil</w:t>
                  </w:r>
                </w:p>
              </w:tc>
              <w:tc>
                <w:tcPr>
                  <w:tcW w:w="1559" w:type="dxa"/>
                </w:tcPr>
                <w:p w14:paraId="645BB587" w14:textId="43852858" w:rsidR="00504AB9" w:rsidRPr="00A951AC" w:rsidRDefault="00504AB9" w:rsidP="00507941">
                  <w:pPr>
                    <w:spacing w:before="60" w:after="60"/>
                    <w:ind w:right="37"/>
                    <w:jc w:val="center"/>
                    <w:rPr>
                      <w:rFonts w:ascii="Arial" w:hAnsi="Arial" w:cs="Arial"/>
                    </w:rPr>
                  </w:pPr>
                  <w:r w:rsidRPr="00A951AC">
                    <w:rPr>
                      <w:rFonts w:ascii="Arial" w:hAnsi="Arial" w:cs="Arial"/>
                    </w:rPr>
                    <w:t>40</w:t>
                  </w:r>
                </w:p>
              </w:tc>
            </w:tr>
            <w:tr w:rsidR="00504AB9" w:rsidRPr="00270239" w14:paraId="17EE6C39" w14:textId="77777777" w:rsidTr="006C028D">
              <w:trPr>
                <w:trHeight w:val="414"/>
              </w:trPr>
              <w:tc>
                <w:tcPr>
                  <w:tcW w:w="1701" w:type="dxa"/>
                </w:tcPr>
                <w:p w14:paraId="217C4BAD" w14:textId="2224B6A1" w:rsidR="00504AB9" w:rsidRPr="00A951AC" w:rsidRDefault="00504AB9" w:rsidP="00B779D3">
                  <w:pPr>
                    <w:spacing w:before="120" w:after="120"/>
                    <w:ind w:left="79" w:right="-20"/>
                    <w:rPr>
                      <w:rFonts w:ascii="Arial" w:hAnsi="Arial" w:cs="Arial"/>
                    </w:rPr>
                  </w:pPr>
                  <w:r w:rsidRPr="00A951AC">
                    <w:rPr>
                      <w:rFonts w:ascii="Arial" w:hAnsi="Arial" w:cs="Arial"/>
                    </w:rPr>
                    <w:t>ICTPRG407</w:t>
                  </w:r>
                </w:p>
              </w:tc>
              <w:tc>
                <w:tcPr>
                  <w:tcW w:w="1418" w:type="dxa"/>
                </w:tcPr>
                <w:p w14:paraId="70B346A6" w14:textId="3F79EA5A" w:rsidR="00504AB9" w:rsidRPr="00A951AC" w:rsidRDefault="005B72C1" w:rsidP="005B72C1">
                  <w:pPr>
                    <w:tabs>
                      <w:tab w:val="left" w:pos="1202"/>
                    </w:tabs>
                    <w:spacing w:before="120" w:after="120"/>
                    <w:ind w:right="34"/>
                    <w:rPr>
                      <w:rFonts w:ascii="Arial" w:hAnsi="Arial" w:cs="Arial"/>
                    </w:rPr>
                  </w:pPr>
                  <w:r w:rsidRPr="00A951AC">
                    <w:rPr>
                      <w:rFonts w:ascii="Arial" w:hAnsi="Arial" w:cs="Arial"/>
                    </w:rPr>
                    <w:t>029999</w:t>
                  </w:r>
                </w:p>
              </w:tc>
              <w:tc>
                <w:tcPr>
                  <w:tcW w:w="3968" w:type="dxa"/>
                </w:tcPr>
                <w:p w14:paraId="386FEF95" w14:textId="3627926A" w:rsidR="00504AB9" w:rsidRPr="00A951AC" w:rsidRDefault="00504AB9" w:rsidP="00507941">
                  <w:pPr>
                    <w:spacing w:before="120" w:after="120"/>
                    <w:ind w:right="34"/>
                    <w:rPr>
                      <w:rFonts w:ascii="Arial" w:hAnsi="Arial" w:cs="Arial"/>
                    </w:rPr>
                  </w:pPr>
                  <w:r w:rsidRPr="00A951AC">
                    <w:rPr>
                      <w:rFonts w:ascii="Arial" w:hAnsi="Arial" w:cs="Arial"/>
                    </w:rPr>
                    <w:t>Write script for software applications</w:t>
                  </w:r>
                </w:p>
              </w:tc>
              <w:tc>
                <w:tcPr>
                  <w:tcW w:w="1702" w:type="dxa"/>
                </w:tcPr>
                <w:p w14:paraId="394708C3" w14:textId="1CC8A3C0" w:rsidR="00504AB9" w:rsidRPr="00A951AC" w:rsidRDefault="00504AB9" w:rsidP="00B779D3">
                  <w:pPr>
                    <w:spacing w:before="120" w:after="120"/>
                    <w:ind w:left="32"/>
                    <w:jc w:val="center"/>
                    <w:rPr>
                      <w:rFonts w:ascii="Arial" w:hAnsi="Arial" w:cs="Arial"/>
                    </w:rPr>
                  </w:pPr>
                  <w:r w:rsidRPr="00A951AC">
                    <w:rPr>
                      <w:rFonts w:ascii="Arial" w:hAnsi="Arial" w:cs="Arial"/>
                    </w:rPr>
                    <w:t>Nil</w:t>
                  </w:r>
                </w:p>
              </w:tc>
              <w:tc>
                <w:tcPr>
                  <w:tcW w:w="1559" w:type="dxa"/>
                </w:tcPr>
                <w:p w14:paraId="7527EE50" w14:textId="666997F3" w:rsidR="00504AB9" w:rsidRPr="00A951AC" w:rsidRDefault="00504AB9" w:rsidP="00B779D3">
                  <w:pPr>
                    <w:spacing w:before="120" w:after="120"/>
                    <w:ind w:right="37"/>
                    <w:jc w:val="center"/>
                    <w:rPr>
                      <w:rFonts w:ascii="Arial" w:hAnsi="Arial" w:cs="Arial"/>
                    </w:rPr>
                  </w:pPr>
                  <w:r w:rsidRPr="00A951AC">
                    <w:rPr>
                      <w:rFonts w:ascii="Arial" w:hAnsi="Arial" w:cs="Arial"/>
                    </w:rPr>
                    <w:t>40</w:t>
                  </w:r>
                </w:p>
              </w:tc>
            </w:tr>
            <w:tr w:rsidR="00504AB9" w:rsidRPr="00270239" w14:paraId="2BF1BD6F" w14:textId="77777777" w:rsidTr="006C028D">
              <w:tc>
                <w:tcPr>
                  <w:tcW w:w="1701" w:type="dxa"/>
                </w:tcPr>
                <w:p w14:paraId="0A4037A6" w14:textId="2759A753" w:rsidR="00504AB9" w:rsidRPr="00A951AC" w:rsidRDefault="0017742B" w:rsidP="00B779D3">
                  <w:pPr>
                    <w:spacing w:before="120" w:after="120"/>
                    <w:ind w:left="79" w:right="-20"/>
                    <w:rPr>
                      <w:rFonts w:ascii="Arial" w:eastAsia="Arial" w:hAnsi="Arial" w:cs="Arial"/>
                      <w:strike/>
                    </w:rPr>
                  </w:pPr>
                  <w:r>
                    <w:rPr>
                      <w:rFonts w:ascii="Arial" w:hAnsi="Arial" w:cs="Arial"/>
                    </w:rPr>
                    <w:t>VU21988</w:t>
                  </w:r>
                </w:p>
              </w:tc>
              <w:tc>
                <w:tcPr>
                  <w:tcW w:w="1418" w:type="dxa"/>
                </w:tcPr>
                <w:p w14:paraId="76F1C963" w14:textId="34DB4579" w:rsidR="00504AB9" w:rsidRPr="00A951AC" w:rsidRDefault="00A951AC" w:rsidP="00A951AC">
                  <w:pPr>
                    <w:tabs>
                      <w:tab w:val="left" w:pos="1202"/>
                    </w:tabs>
                    <w:spacing w:before="120" w:after="120"/>
                    <w:ind w:right="34"/>
                    <w:rPr>
                      <w:rFonts w:ascii="Arial" w:eastAsia="Arial" w:hAnsi="Arial" w:cs="Arial"/>
                    </w:rPr>
                  </w:pPr>
                  <w:r w:rsidRPr="00A951AC">
                    <w:rPr>
                      <w:rFonts w:ascii="Arial" w:eastAsia="Arial" w:hAnsi="Arial" w:cs="Arial"/>
                    </w:rPr>
                    <w:t>029901</w:t>
                  </w:r>
                </w:p>
              </w:tc>
              <w:tc>
                <w:tcPr>
                  <w:tcW w:w="3968" w:type="dxa"/>
                </w:tcPr>
                <w:p w14:paraId="5CA38C3B" w14:textId="1202A2BC" w:rsidR="00504AB9" w:rsidRPr="00A951AC" w:rsidRDefault="00983EAB" w:rsidP="00B779D3">
                  <w:pPr>
                    <w:spacing w:before="120" w:after="120"/>
                    <w:ind w:right="415"/>
                    <w:rPr>
                      <w:rFonts w:ascii="Arial" w:eastAsia="Arial" w:hAnsi="Arial" w:cs="Arial"/>
                      <w:strike/>
                    </w:rPr>
                  </w:pPr>
                  <w:proofErr w:type="spellStart"/>
                  <w:r w:rsidRPr="00A951AC">
                    <w:rPr>
                      <w:rFonts w:ascii="Arial" w:hAnsi="Arial" w:cs="Arial"/>
                    </w:rPr>
                    <w:t>Utilise</w:t>
                  </w:r>
                  <w:proofErr w:type="spellEnd"/>
                  <w:r w:rsidRPr="00A951AC">
                    <w:rPr>
                      <w:rFonts w:ascii="Arial" w:hAnsi="Arial" w:cs="Arial"/>
                    </w:rPr>
                    <w:t xml:space="preserve"> </w:t>
                  </w:r>
                  <w:r w:rsidR="00504AB9" w:rsidRPr="00A951AC">
                    <w:rPr>
                      <w:rFonts w:ascii="Arial" w:hAnsi="Arial" w:cs="Arial"/>
                    </w:rPr>
                    <w:t>basic net</w:t>
                  </w:r>
                  <w:r w:rsidR="00E3193E">
                    <w:rPr>
                      <w:rFonts w:ascii="Arial" w:hAnsi="Arial" w:cs="Arial"/>
                    </w:rPr>
                    <w:t xml:space="preserve">work concepts and protocols required in </w:t>
                  </w:r>
                  <w:r w:rsidR="00504AB9" w:rsidRPr="00A951AC">
                    <w:rPr>
                      <w:rFonts w:ascii="Arial" w:hAnsi="Arial" w:cs="Arial"/>
                    </w:rPr>
                    <w:t xml:space="preserve">cyber </w:t>
                  </w:r>
                  <w:r w:rsidR="00504AB9" w:rsidRPr="00A951AC">
                    <w:rPr>
                      <w:rFonts w:ascii="Arial" w:hAnsi="Arial" w:cs="Arial"/>
                    </w:rPr>
                    <w:lastRenderedPageBreak/>
                    <w:t>security</w:t>
                  </w:r>
                </w:p>
              </w:tc>
              <w:tc>
                <w:tcPr>
                  <w:tcW w:w="1702" w:type="dxa"/>
                </w:tcPr>
                <w:p w14:paraId="1C873FA0" w14:textId="4E8717E9" w:rsidR="00504AB9" w:rsidRPr="00A951AC" w:rsidRDefault="00504AB9" w:rsidP="00B779D3">
                  <w:pPr>
                    <w:spacing w:before="120" w:after="120"/>
                    <w:ind w:left="32"/>
                    <w:jc w:val="center"/>
                    <w:rPr>
                      <w:rFonts w:ascii="Arial" w:eastAsia="Arial" w:hAnsi="Arial" w:cs="Arial"/>
                      <w:strike/>
                    </w:rPr>
                  </w:pPr>
                  <w:r w:rsidRPr="00A951AC">
                    <w:rPr>
                      <w:rFonts w:ascii="Arial" w:hAnsi="Arial" w:cs="Arial"/>
                    </w:rPr>
                    <w:lastRenderedPageBreak/>
                    <w:t>Nil</w:t>
                  </w:r>
                </w:p>
              </w:tc>
              <w:tc>
                <w:tcPr>
                  <w:tcW w:w="1559" w:type="dxa"/>
                </w:tcPr>
                <w:p w14:paraId="0BA09E9E" w14:textId="565CC66F" w:rsidR="00504AB9" w:rsidRPr="00A951AC" w:rsidRDefault="00504AB9" w:rsidP="00B779D3">
                  <w:pPr>
                    <w:spacing w:before="120" w:after="120"/>
                    <w:ind w:right="37"/>
                    <w:jc w:val="center"/>
                    <w:rPr>
                      <w:rFonts w:ascii="Arial" w:eastAsia="Arial" w:hAnsi="Arial" w:cs="Arial"/>
                      <w:strike/>
                    </w:rPr>
                  </w:pPr>
                  <w:r w:rsidRPr="00A951AC">
                    <w:rPr>
                      <w:rFonts w:ascii="Arial" w:hAnsi="Arial" w:cs="Arial"/>
                    </w:rPr>
                    <w:t>80</w:t>
                  </w:r>
                </w:p>
              </w:tc>
            </w:tr>
            <w:tr w:rsidR="00504AB9" w:rsidRPr="00270239" w14:paraId="297B30DD" w14:textId="77777777" w:rsidTr="006C028D">
              <w:tc>
                <w:tcPr>
                  <w:tcW w:w="1701" w:type="dxa"/>
                </w:tcPr>
                <w:p w14:paraId="73FD2157" w14:textId="56B25D63" w:rsidR="00504AB9" w:rsidRPr="00A951AC" w:rsidRDefault="0017742B" w:rsidP="00B779D3">
                  <w:pPr>
                    <w:spacing w:before="120" w:after="120"/>
                    <w:ind w:left="79" w:right="-20"/>
                    <w:rPr>
                      <w:rFonts w:ascii="Arial" w:eastAsia="Arial" w:hAnsi="Arial" w:cs="Arial"/>
                    </w:rPr>
                  </w:pPr>
                  <w:r>
                    <w:rPr>
                      <w:rFonts w:ascii="Arial" w:hAnsi="Arial" w:cs="Arial"/>
                    </w:rPr>
                    <w:t>VU21989</w:t>
                  </w:r>
                </w:p>
              </w:tc>
              <w:tc>
                <w:tcPr>
                  <w:tcW w:w="1418" w:type="dxa"/>
                </w:tcPr>
                <w:p w14:paraId="163CD2ED" w14:textId="05A25F2C" w:rsidR="00504AB9" w:rsidRPr="00A951AC" w:rsidRDefault="005B72C1" w:rsidP="00D9737A">
                  <w:pPr>
                    <w:spacing w:before="120" w:after="120"/>
                    <w:ind w:right="34"/>
                    <w:rPr>
                      <w:rFonts w:ascii="Arial" w:eastAsia="Arial" w:hAnsi="Arial" w:cs="Arial"/>
                    </w:rPr>
                  </w:pPr>
                  <w:r w:rsidRPr="00A951AC">
                    <w:rPr>
                      <w:rFonts w:ascii="Arial" w:eastAsia="Arial" w:hAnsi="Arial" w:cs="Arial"/>
                    </w:rPr>
                    <w:t>029901</w:t>
                  </w:r>
                </w:p>
              </w:tc>
              <w:tc>
                <w:tcPr>
                  <w:tcW w:w="3968" w:type="dxa"/>
                </w:tcPr>
                <w:p w14:paraId="50F4F486" w14:textId="504634F6" w:rsidR="00504AB9" w:rsidRPr="00A951AC" w:rsidRDefault="00983EAB" w:rsidP="00B779D3">
                  <w:pPr>
                    <w:spacing w:before="120" w:after="120"/>
                    <w:ind w:right="186"/>
                    <w:rPr>
                      <w:rFonts w:ascii="Arial" w:eastAsia="Arial" w:hAnsi="Arial" w:cs="Arial"/>
                    </w:rPr>
                  </w:pPr>
                  <w:r w:rsidRPr="00A951AC">
                    <w:rPr>
                      <w:rFonts w:ascii="Arial" w:hAnsi="Arial" w:cs="Arial"/>
                    </w:rPr>
                    <w:t>Test</w:t>
                  </w:r>
                  <w:r w:rsidR="00504AB9" w:rsidRPr="00A951AC">
                    <w:rPr>
                      <w:rFonts w:ascii="Arial" w:hAnsi="Arial" w:cs="Arial"/>
                    </w:rPr>
                    <w:t xml:space="preserve"> concepts and procedures for cyber security</w:t>
                  </w:r>
                </w:p>
              </w:tc>
              <w:tc>
                <w:tcPr>
                  <w:tcW w:w="1702" w:type="dxa"/>
                </w:tcPr>
                <w:p w14:paraId="5094AAF3" w14:textId="42E8B413" w:rsidR="00504AB9" w:rsidRPr="00A951AC" w:rsidRDefault="00504AB9" w:rsidP="00B779D3">
                  <w:pPr>
                    <w:spacing w:before="120" w:after="120"/>
                    <w:ind w:firstLine="32"/>
                    <w:jc w:val="center"/>
                    <w:rPr>
                      <w:rFonts w:ascii="Arial" w:eastAsia="Arial" w:hAnsi="Arial" w:cs="Arial"/>
                    </w:rPr>
                  </w:pPr>
                  <w:r w:rsidRPr="00A951AC">
                    <w:rPr>
                      <w:rFonts w:ascii="Arial" w:hAnsi="Arial" w:cs="Arial"/>
                    </w:rPr>
                    <w:t>Nil</w:t>
                  </w:r>
                </w:p>
              </w:tc>
              <w:tc>
                <w:tcPr>
                  <w:tcW w:w="1559" w:type="dxa"/>
                </w:tcPr>
                <w:p w14:paraId="726F0E0E" w14:textId="5F167DD2" w:rsidR="00504AB9" w:rsidRPr="00A951AC" w:rsidRDefault="00504AB9" w:rsidP="00B779D3">
                  <w:pPr>
                    <w:spacing w:before="120" w:after="120"/>
                    <w:ind w:right="37"/>
                    <w:jc w:val="center"/>
                    <w:rPr>
                      <w:rFonts w:ascii="Arial" w:eastAsia="Arial" w:hAnsi="Arial" w:cs="Arial"/>
                    </w:rPr>
                  </w:pPr>
                  <w:r w:rsidRPr="00A951AC">
                    <w:rPr>
                      <w:rFonts w:ascii="Arial" w:hAnsi="Arial" w:cs="Arial"/>
                    </w:rPr>
                    <w:t>60</w:t>
                  </w:r>
                </w:p>
              </w:tc>
            </w:tr>
            <w:tr w:rsidR="00504AB9" w:rsidRPr="00270239" w14:paraId="78052A1E" w14:textId="77777777" w:rsidTr="006C028D">
              <w:tc>
                <w:tcPr>
                  <w:tcW w:w="1701" w:type="dxa"/>
                </w:tcPr>
                <w:p w14:paraId="760E58D6" w14:textId="4AEBB5C7" w:rsidR="00504AB9" w:rsidRPr="00A951AC" w:rsidRDefault="0017742B" w:rsidP="00B779D3">
                  <w:pPr>
                    <w:spacing w:before="120" w:after="120"/>
                    <w:ind w:left="79" w:right="-20"/>
                    <w:rPr>
                      <w:rFonts w:ascii="Arial" w:eastAsia="Arial" w:hAnsi="Arial" w:cs="Arial"/>
                    </w:rPr>
                  </w:pPr>
                  <w:r>
                    <w:rPr>
                      <w:rFonts w:ascii="Arial" w:hAnsi="Arial" w:cs="Arial"/>
                    </w:rPr>
                    <w:t>VU21990</w:t>
                  </w:r>
                </w:p>
              </w:tc>
              <w:tc>
                <w:tcPr>
                  <w:tcW w:w="1418" w:type="dxa"/>
                </w:tcPr>
                <w:p w14:paraId="7C4DD29E" w14:textId="18582E43" w:rsidR="00504AB9" w:rsidRPr="00A951AC" w:rsidRDefault="005B72C1" w:rsidP="00D9737A">
                  <w:pPr>
                    <w:spacing w:before="120" w:after="120"/>
                    <w:ind w:right="-108"/>
                    <w:rPr>
                      <w:rFonts w:ascii="Arial" w:eastAsia="Arial" w:hAnsi="Arial" w:cs="Arial"/>
                    </w:rPr>
                  </w:pPr>
                  <w:r w:rsidRPr="00A951AC">
                    <w:rPr>
                      <w:rFonts w:ascii="Arial" w:eastAsia="Arial" w:hAnsi="Arial" w:cs="Arial"/>
                    </w:rPr>
                    <w:t>029901</w:t>
                  </w:r>
                </w:p>
              </w:tc>
              <w:tc>
                <w:tcPr>
                  <w:tcW w:w="3968" w:type="dxa"/>
                </w:tcPr>
                <w:p w14:paraId="1F72FFAF" w14:textId="2142E2C3" w:rsidR="00504AB9" w:rsidRPr="00A951AC" w:rsidRDefault="00764ABE" w:rsidP="00B779D3">
                  <w:pPr>
                    <w:spacing w:before="120" w:after="120"/>
                    <w:ind w:right="186"/>
                    <w:rPr>
                      <w:rFonts w:ascii="Arial" w:eastAsia="Arial" w:hAnsi="Arial" w:cs="Arial"/>
                    </w:rPr>
                  </w:pPr>
                  <w:proofErr w:type="spellStart"/>
                  <w:r w:rsidRPr="00A951AC">
                    <w:rPr>
                      <w:rFonts w:ascii="Arial" w:eastAsia="Arial" w:hAnsi="Arial" w:cs="Arial"/>
                    </w:rPr>
                    <w:t>Recognise</w:t>
                  </w:r>
                  <w:proofErr w:type="spellEnd"/>
                  <w:r w:rsidRPr="00A951AC">
                    <w:rPr>
                      <w:rFonts w:ascii="Arial" w:eastAsia="Arial" w:hAnsi="Arial" w:cs="Arial"/>
                    </w:rPr>
                    <w:t xml:space="preserve"> the need for cyber security in an organisation</w:t>
                  </w:r>
                </w:p>
              </w:tc>
              <w:tc>
                <w:tcPr>
                  <w:tcW w:w="1702" w:type="dxa"/>
                </w:tcPr>
                <w:p w14:paraId="17641A9B" w14:textId="1E020ABD" w:rsidR="00504AB9" w:rsidRPr="00A951AC" w:rsidRDefault="00764ABE" w:rsidP="00B779D3">
                  <w:pPr>
                    <w:spacing w:before="120" w:after="120"/>
                    <w:ind w:left="32" w:hanging="32"/>
                    <w:jc w:val="center"/>
                    <w:rPr>
                      <w:rFonts w:ascii="Arial" w:eastAsia="Arial" w:hAnsi="Arial" w:cs="Arial"/>
                    </w:rPr>
                  </w:pPr>
                  <w:r w:rsidRPr="00A951AC">
                    <w:rPr>
                      <w:rFonts w:ascii="Arial" w:eastAsia="Arial" w:hAnsi="Arial" w:cs="Arial"/>
                    </w:rPr>
                    <w:t>Nil</w:t>
                  </w:r>
                </w:p>
              </w:tc>
              <w:tc>
                <w:tcPr>
                  <w:tcW w:w="1559" w:type="dxa"/>
                </w:tcPr>
                <w:p w14:paraId="765D6553" w14:textId="6B2439A2" w:rsidR="00504AB9" w:rsidRPr="00A951AC" w:rsidRDefault="00764ABE" w:rsidP="00B779D3">
                  <w:pPr>
                    <w:spacing w:before="120" w:after="120"/>
                    <w:ind w:right="37"/>
                    <w:jc w:val="center"/>
                    <w:rPr>
                      <w:rFonts w:ascii="Arial" w:eastAsia="Arial" w:hAnsi="Arial" w:cs="Arial"/>
                    </w:rPr>
                  </w:pPr>
                  <w:r w:rsidRPr="00A951AC">
                    <w:rPr>
                      <w:rFonts w:ascii="Arial" w:hAnsi="Arial" w:cs="Arial"/>
                    </w:rPr>
                    <w:t>6</w:t>
                  </w:r>
                  <w:r w:rsidR="00504AB9" w:rsidRPr="00A951AC">
                    <w:rPr>
                      <w:rFonts w:ascii="Arial" w:hAnsi="Arial" w:cs="Arial"/>
                    </w:rPr>
                    <w:t>0</w:t>
                  </w:r>
                </w:p>
              </w:tc>
            </w:tr>
            <w:tr w:rsidR="00764ABE" w:rsidRPr="00270239" w14:paraId="0E6E6B65" w14:textId="77777777" w:rsidTr="006C028D">
              <w:trPr>
                <w:trHeight w:val="737"/>
              </w:trPr>
              <w:tc>
                <w:tcPr>
                  <w:tcW w:w="1701" w:type="dxa"/>
                  <w:vAlign w:val="center"/>
                </w:tcPr>
                <w:p w14:paraId="393D79DB" w14:textId="36EF1E9F" w:rsidR="00764ABE" w:rsidRPr="00A951AC" w:rsidRDefault="0017742B" w:rsidP="003D0565">
                  <w:pPr>
                    <w:spacing w:before="100" w:beforeAutospacing="1" w:after="240"/>
                    <w:ind w:left="33" w:right="-20"/>
                    <w:rPr>
                      <w:rFonts w:ascii="Arial" w:hAnsi="Arial" w:cs="Arial"/>
                    </w:rPr>
                  </w:pPr>
                  <w:r>
                    <w:rPr>
                      <w:rFonts w:ascii="Arial" w:hAnsi="Arial" w:cs="Arial"/>
                    </w:rPr>
                    <w:t>VU21991</w:t>
                  </w:r>
                </w:p>
              </w:tc>
              <w:tc>
                <w:tcPr>
                  <w:tcW w:w="1418" w:type="dxa"/>
                </w:tcPr>
                <w:p w14:paraId="06788B92" w14:textId="24DEDAD0" w:rsidR="00764ABE" w:rsidRPr="00A951AC" w:rsidRDefault="00764ABE" w:rsidP="00D9737A">
                  <w:pPr>
                    <w:spacing w:before="120" w:after="120"/>
                    <w:ind w:right="-108"/>
                    <w:rPr>
                      <w:rFonts w:ascii="Arial" w:eastAsia="Arial" w:hAnsi="Arial" w:cs="Arial"/>
                    </w:rPr>
                  </w:pPr>
                  <w:r w:rsidRPr="00A951AC">
                    <w:rPr>
                      <w:rFonts w:ascii="Arial" w:eastAsia="Arial" w:hAnsi="Arial" w:cs="Arial"/>
                    </w:rPr>
                    <w:t>029901</w:t>
                  </w:r>
                </w:p>
              </w:tc>
              <w:tc>
                <w:tcPr>
                  <w:tcW w:w="3968" w:type="dxa"/>
                </w:tcPr>
                <w:p w14:paraId="598F1EAE" w14:textId="138C5A7E" w:rsidR="00764ABE" w:rsidRPr="00A951AC" w:rsidRDefault="00AD05C6" w:rsidP="00B779D3">
                  <w:pPr>
                    <w:spacing w:before="120" w:after="120"/>
                    <w:ind w:right="186"/>
                    <w:rPr>
                      <w:rFonts w:ascii="Arial" w:eastAsia="Arial" w:hAnsi="Arial" w:cs="Arial"/>
                    </w:rPr>
                  </w:pPr>
                  <w:r w:rsidRPr="00A951AC">
                    <w:rPr>
                      <w:rFonts w:ascii="Arial" w:hAnsi="Arial" w:cs="Arial"/>
                    </w:rPr>
                    <w:t>Implement network security infrastructure for an organisation</w:t>
                  </w:r>
                </w:p>
              </w:tc>
              <w:tc>
                <w:tcPr>
                  <w:tcW w:w="1702" w:type="dxa"/>
                </w:tcPr>
                <w:p w14:paraId="692B5829" w14:textId="037D9BCE" w:rsidR="00AD05C6" w:rsidRPr="00A951AC" w:rsidRDefault="0017742B" w:rsidP="00AD05C6">
                  <w:pPr>
                    <w:spacing w:before="240" w:after="120" w:line="110" w:lineRule="exact"/>
                    <w:jc w:val="center"/>
                    <w:rPr>
                      <w:rFonts w:ascii="Arial" w:hAnsi="Arial" w:cs="Arial"/>
                    </w:rPr>
                  </w:pPr>
                  <w:r>
                    <w:rPr>
                      <w:rFonts w:ascii="Arial" w:hAnsi="Arial" w:cs="Arial"/>
                    </w:rPr>
                    <w:t>VU21988</w:t>
                  </w:r>
                </w:p>
                <w:p w14:paraId="6298CD5B" w14:textId="56D6CD48" w:rsidR="00764ABE" w:rsidRPr="00A951AC" w:rsidRDefault="0017742B" w:rsidP="00AD05C6">
                  <w:pPr>
                    <w:spacing w:before="120" w:after="120"/>
                    <w:ind w:left="32" w:hanging="32"/>
                    <w:jc w:val="center"/>
                    <w:rPr>
                      <w:rFonts w:ascii="Arial" w:hAnsi="Arial" w:cs="Arial"/>
                      <w:highlight w:val="yellow"/>
                    </w:rPr>
                  </w:pPr>
                  <w:r>
                    <w:rPr>
                      <w:rFonts w:ascii="Arial" w:hAnsi="Arial" w:cs="Arial"/>
                    </w:rPr>
                    <w:t>VU21990</w:t>
                  </w:r>
                </w:p>
              </w:tc>
              <w:tc>
                <w:tcPr>
                  <w:tcW w:w="1559" w:type="dxa"/>
                </w:tcPr>
                <w:p w14:paraId="1B0AF53A" w14:textId="3CB80DD1" w:rsidR="00764ABE" w:rsidRPr="00A951AC" w:rsidRDefault="00AD05C6" w:rsidP="00AD05C6">
                  <w:pPr>
                    <w:spacing w:before="120" w:after="120"/>
                    <w:ind w:right="37" w:firstLine="33"/>
                    <w:jc w:val="center"/>
                    <w:rPr>
                      <w:rFonts w:ascii="Arial" w:hAnsi="Arial" w:cs="Arial"/>
                    </w:rPr>
                  </w:pPr>
                  <w:r w:rsidRPr="00A951AC">
                    <w:rPr>
                      <w:rFonts w:ascii="Arial" w:hAnsi="Arial" w:cs="Arial"/>
                    </w:rPr>
                    <w:t>80</w:t>
                  </w:r>
                </w:p>
              </w:tc>
            </w:tr>
            <w:tr w:rsidR="00764ABE" w:rsidRPr="00270239" w14:paraId="161B42B4" w14:textId="77777777" w:rsidTr="006C028D">
              <w:tc>
                <w:tcPr>
                  <w:tcW w:w="1701" w:type="dxa"/>
                </w:tcPr>
                <w:p w14:paraId="192B3EF8" w14:textId="4E57C810" w:rsidR="00764ABE" w:rsidRPr="00A951AC" w:rsidRDefault="0017742B" w:rsidP="00B779D3">
                  <w:pPr>
                    <w:spacing w:before="120" w:after="120"/>
                    <w:ind w:left="79" w:right="-20"/>
                    <w:rPr>
                      <w:rFonts w:ascii="Arial" w:hAnsi="Arial" w:cs="Arial"/>
                    </w:rPr>
                  </w:pPr>
                  <w:r>
                    <w:rPr>
                      <w:rFonts w:ascii="Arial" w:hAnsi="Arial" w:cs="Arial"/>
                    </w:rPr>
                    <w:t>VU21992</w:t>
                  </w:r>
                </w:p>
              </w:tc>
              <w:tc>
                <w:tcPr>
                  <w:tcW w:w="1418" w:type="dxa"/>
                </w:tcPr>
                <w:p w14:paraId="2B1B65F8" w14:textId="726EE765" w:rsidR="00764ABE" w:rsidRPr="00A951AC" w:rsidRDefault="00AD05C6" w:rsidP="00D9737A">
                  <w:pPr>
                    <w:spacing w:before="120" w:after="120"/>
                    <w:ind w:right="-108"/>
                    <w:rPr>
                      <w:rFonts w:ascii="Arial" w:eastAsia="Arial" w:hAnsi="Arial" w:cs="Arial"/>
                    </w:rPr>
                  </w:pPr>
                  <w:r w:rsidRPr="00A951AC">
                    <w:rPr>
                      <w:rFonts w:ascii="Arial" w:eastAsia="Arial" w:hAnsi="Arial" w:cs="Arial"/>
                    </w:rPr>
                    <w:t>029901</w:t>
                  </w:r>
                </w:p>
              </w:tc>
              <w:tc>
                <w:tcPr>
                  <w:tcW w:w="3968" w:type="dxa"/>
                </w:tcPr>
                <w:p w14:paraId="5523A592" w14:textId="186A3222" w:rsidR="00764ABE" w:rsidRPr="00A951AC" w:rsidRDefault="00AD05C6" w:rsidP="00B779D3">
                  <w:pPr>
                    <w:spacing w:before="120" w:after="120"/>
                    <w:ind w:right="186"/>
                    <w:rPr>
                      <w:rFonts w:ascii="Arial" w:eastAsia="Arial" w:hAnsi="Arial" w:cs="Arial"/>
                    </w:rPr>
                  </w:pPr>
                  <w:r w:rsidRPr="00A951AC">
                    <w:rPr>
                      <w:rFonts w:ascii="Arial" w:eastAsia="Arial" w:hAnsi="Arial" w:cs="Arial"/>
                    </w:rPr>
                    <w:t>Develop a cyber security industry project</w:t>
                  </w:r>
                </w:p>
              </w:tc>
              <w:tc>
                <w:tcPr>
                  <w:tcW w:w="1702" w:type="dxa"/>
                </w:tcPr>
                <w:p w14:paraId="7F04E348" w14:textId="79904F97" w:rsidR="00776DDE" w:rsidRPr="00A951AC" w:rsidRDefault="00B464E1" w:rsidP="00776DDE">
                  <w:pPr>
                    <w:spacing w:before="120" w:after="120"/>
                    <w:ind w:left="32" w:hanging="32"/>
                    <w:jc w:val="center"/>
                    <w:rPr>
                      <w:rFonts w:ascii="Arial" w:hAnsi="Arial" w:cs="Arial"/>
                    </w:rPr>
                  </w:pPr>
                  <w:r w:rsidRPr="00A951AC">
                    <w:rPr>
                      <w:rFonts w:ascii="Arial" w:hAnsi="Arial" w:cs="Arial"/>
                    </w:rPr>
                    <w:t>ICTPRG407</w:t>
                  </w:r>
                </w:p>
                <w:p w14:paraId="4404FCF2" w14:textId="0D0C3339" w:rsidR="00B464E1" w:rsidRPr="00A951AC" w:rsidRDefault="0017742B" w:rsidP="00B779D3">
                  <w:pPr>
                    <w:spacing w:before="120" w:after="120"/>
                    <w:ind w:left="32" w:hanging="32"/>
                    <w:jc w:val="center"/>
                    <w:rPr>
                      <w:rFonts w:ascii="Arial" w:hAnsi="Arial" w:cs="Arial"/>
                    </w:rPr>
                  </w:pPr>
                  <w:r>
                    <w:rPr>
                      <w:rFonts w:ascii="Arial" w:hAnsi="Arial" w:cs="Arial"/>
                    </w:rPr>
                    <w:t>VU21988</w:t>
                  </w:r>
                </w:p>
                <w:p w14:paraId="62058E9C" w14:textId="4936D9A1" w:rsidR="00B464E1" w:rsidRPr="00A951AC" w:rsidRDefault="0017742B" w:rsidP="00B779D3">
                  <w:pPr>
                    <w:spacing w:before="120" w:after="120"/>
                    <w:ind w:left="32" w:hanging="32"/>
                    <w:jc w:val="center"/>
                    <w:rPr>
                      <w:rFonts w:ascii="Arial" w:hAnsi="Arial" w:cs="Arial"/>
                      <w:highlight w:val="yellow"/>
                    </w:rPr>
                  </w:pPr>
                  <w:r>
                    <w:rPr>
                      <w:rFonts w:ascii="Arial" w:hAnsi="Arial" w:cs="Arial"/>
                    </w:rPr>
                    <w:t>VU21989</w:t>
                  </w:r>
                </w:p>
                <w:p w14:paraId="5393C102" w14:textId="215158A7" w:rsidR="00B464E1" w:rsidRPr="00A951AC" w:rsidRDefault="0017742B" w:rsidP="00B464E1">
                  <w:pPr>
                    <w:spacing w:before="120" w:after="120"/>
                    <w:ind w:left="32" w:hanging="32"/>
                    <w:jc w:val="center"/>
                    <w:rPr>
                      <w:rFonts w:ascii="Arial" w:hAnsi="Arial" w:cs="Arial"/>
                      <w:highlight w:val="yellow"/>
                    </w:rPr>
                  </w:pPr>
                  <w:r>
                    <w:rPr>
                      <w:rFonts w:ascii="Arial" w:hAnsi="Arial" w:cs="Arial"/>
                    </w:rPr>
                    <w:t>VU21990</w:t>
                  </w:r>
                </w:p>
              </w:tc>
              <w:tc>
                <w:tcPr>
                  <w:tcW w:w="1559" w:type="dxa"/>
                </w:tcPr>
                <w:p w14:paraId="666043F0" w14:textId="52E095A2" w:rsidR="00764ABE" w:rsidRPr="00A951AC" w:rsidRDefault="00AD05C6" w:rsidP="00B779D3">
                  <w:pPr>
                    <w:spacing w:before="120" w:after="120"/>
                    <w:ind w:right="37"/>
                    <w:jc w:val="center"/>
                    <w:rPr>
                      <w:rFonts w:ascii="Arial" w:hAnsi="Arial" w:cs="Arial"/>
                    </w:rPr>
                  </w:pPr>
                  <w:r w:rsidRPr="00A951AC">
                    <w:rPr>
                      <w:rFonts w:ascii="Arial" w:hAnsi="Arial" w:cs="Arial"/>
                    </w:rPr>
                    <w:t>120</w:t>
                  </w:r>
                </w:p>
              </w:tc>
            </w:tr>
            <w:tr w:rsidR="001252C4" w:rsidRPr="00270239" w14:paraId="5BF745F9" w14:textId="77777777" w:rsidTr="00B91006">
              <w:trPr>
                <w:trHeight w:val="806"/>
              </w:trPr>
              <w:tc>
                <w:tcPr>
                  <w:tcW w:w="8789" w:type="dxa"/>
                  <w:gridSpan w:val="4"/>
                  <w:shd w:val="clear" w:color="auto" w:fill="EAF1DD" w:themeFill="accent3" w:themeFillTint="33"/>
                  <w:vAlign w:val="center"/>
                </w:tcPr>
                <w:p w14:paraId="7FDCAC10" w14:textId="5BF6093E" w:rsidR="001252C4" w:rsidRPr="00A951AC" w:rsidRDefault="001252C4" w:rsidP="00292EC2">
                  <w:pPr>
                    <w:spacing w:before="120" w:after="120" w:line="110" w:lineRule="exact"/>
                    <w:jc w:val="right"/>
                    <w:rPr>
                      <w:rFonts w:ascii="Arial" w:hAnsi="Arial" w:cs="Arial"/>
                      <w:b/>
                      <w:sz w:val="24"/>
                      <w:szCs w:val="24"/>
                    </w:rPr>
                  </w:pPr>
                  <w:r w:rsidRPr="00A951AC">
                    <w:rPr>
                      <w:rFonts w:ascii="Arial" w:hAnsi="Arial" w:cs="Arial"/>
                      <w:b/>
                      <w:sz w:val="24"/>
                      <w:szCs w:val="24"/>
                    </w:rPr>
                    <w:t xml:space="preserve">Total core unit hours </w:t>
                  </w:r>
                </w:p>
              </w:tc>
              <w:tc>
                <w:tcPr>
                  <w:tcW w:w="1559" w:type="dxa"/>
                  <w:shd w:val="clear" w:color="auto" w:fill="EAF1DD" w:themeFill="accent3" w:themeFillTint="33"/>
                  <w:vAlign w:val="center"/>
                </w:tcPr>
                <w:p w14:paraId="4FC1E191" w14:textId="69939E79" w:rsidR="001252C4" w:rsidRPr="00A951AC" w:rsidRDefault="001252C4" w:rsidP="00292EC2">
                  <w:pPr>
                    <w:spacing w:before="120" w:after="120"/>
                    <w:ind w:right="37"/>
                    <w:jc w:val="center"/>
                    <w:rPr>
                      <w:rFonts w:ascii="Arial" w:eastAsia="Arial" w:hAnsi="Arial" w:cs="Arial"/>
                      <w:b/>
                      <w:w w:val="99"/>
                      <w:sz w:val="24"/>
                      <w:szCs w:val="24"/>
                    </w:rPr>
                  </w:pPr>
                  <w:r w:rsidRPr="00A951AC">
                    <w:rPr>
                      <w:rFonts w:ascii="Arial" w:eastAsia="Arial" w:hAnsi="Arial" w:cs="Arial"/>
                      <w:b/>
                      <w:w w:val="99"/>
                      <w:sz w:val="24"/>
                      <w:szCs w:val="24"/>
                    </w:rPr>
                    <w:t>600</w:t>
                  </w:r>
                </w:p>
              </w:tc>
            </w:tr>
            <w:tr w:rsidR="00764ABE" w:rsidRPr="00270239" w14:paraId="0CC868A4" w14:textId="77777777" w:rsidTr="00D926C6">
              <w:trPr>
                <w:trHeight w:val="559"/>
              </w:trPr>
              <w:tc>
                <w:tcPr>
                  <w:tcW w:w="10348" w:type="dxa"/>
                  <w:gridSpan w:val="5"/>
                  <w:shd w:val="clear" w:color="auto" w:fill="D6E3BC" w:themeFill="accent3" w:themeFillTint="66"/>
                </w:tcPr>
                <w:p w14:paraId="3D94B3F4" w14:textId="2EF39AEB" w:rsidR="00764ABE" w:rsidRPr="00270239" w:rsidRDefault="00764ABE" w:rsidP="00EA1C35">
                  <w:pPr>
                    <w:spacing w:before="60" w:after="60"/>
                    <w:ind w:right="289"/>
                    <w:rPr>
                      <w:rFonts w:ascii="Arial" w:eastAsia="Arial" w:hAnsi="Arial" w:cs="Arial"/>
                      <w:b/>
                      <w:w w:val="99"/>
                    </w:rPr>
                  </w:pPr>
                  <w:r>
                    <w:rPr>
                      <w:rFonts w:ascii="Arial" w:eastAsia="Arial" w:hAnsi="Arial" w:cs="Arial"/>
                      <w:b/>
                      <w:w w:val="99"/>
                    </w:rPr>
                    <w:t>Elective units</w:t>
                  </w:r>
                  <w:r w:rsidRPr="00270239">
                    <w:rPr>
                      <w:rFonts w:ascii="Arial" w:eastAsia="Arial" w:hAnsi="Arial" w:cs="Arial"/>
                      <w:b/>
                      <w:w w:val="99"/>
                    </w:rPr>
                    <w:t xml:space="preserve">: </w:t>
                  </w:r>
                  <w:r>
                    <w:rPr>
                      <w:rFonts w:ascii="Arial" w:eastAsia="Arial" w:hAnsi="Arial" w:cs="Arial"/>
                      <w:b/>
                      <w:w w:val="99"/>
                    </w:rPr>
                    <w:t>Select 6 Units of Competency</w:t>
                  </w:r>
                </w:p>
              </w:tc>
            </w:tr>
            <w:tr w:rsidR="004868C2" w:rsidRPr="00270239" w14:paraId="5200EAF5" w14:textId="77777777" w:rsidTr="006C028D">
              <w:tc>
                <w:tcPr>
                  <w:tcW w:w="1701" w:type="dxa"/>
                </w:tcPr>
                <w:p w14:paraId="7F631C9D" w14:textId="27F42437" w:rsidR="004868C2" w:rsidRPr="00A951AC" w:rsidRDefault="004868C2" w:rsidP="004868C2">
                  <w:pPr>
                    <w:spacing w:before="240" w:after="120" w:line="100" w:lineRule="exact"/>
                    <w:rPr>
                      <w:rFonts w:ascii="Arial" w:hAnsi="Arial" w:cs="Arial"/>
                    </w:rPr>
                  </w:pPr>
                  <w:r>
                    <w:rPr>
                      <w:rFonts w:ascii="Arial" w:hAnsi="Arial" w:cs="Arial"/>
                    </w:rPr>
                    <w:t>VU21989</w:t>
                  </w:r>
                </w:p>
              </w:tc>
              <w:tc>
                <w:tcPr>
                  <w:tcW w:w="1418" w:type="dxa"/>
                </w:tcPr>
                <w:p w14:paraId="4545F42B" w14:textId="7E142AEC" w:rsidR="004868C2" w:rsidRPr="00A951AC" w:rsidRDefault="004868C2" w:rsidP="004868C2">
                  <w:pPr>
                    <w:spacing w:before="120" w:after="120" w:line="240" w:lineRule="auto"/>
                    <w:ind w:right="30"/>
                    <w:rPr>
                      <w:rFonts w:ascii="Arial" w:eastAsia="Arial" w:hAnsi="Arial" w:cs="Arial"/>
                    </w:rPr>
                  </w:pPr>
                  <w:r w:rsidRPr="00A951AC">
                    <w:rPr>
                      <w:rFonts w:ascii="Arial" w:eastAsia="Arial" w:hAnsi="Arial" w:cs="Arial"/>
                    </w:rPr>
                    <w:t>029901</w:t>
                  </w:r>
                </w:p>
              </w:tc>
              <w:tc>
                <w:tcPr>
                  <w:tcW w:w="3968" w:type="dxa"/>
                </w:tcPr>
                <w:p w14:paraId="184DA65A" w14:textId="5D4A2E55" w:rsidR="004868C2" w:rsidRPr="00A951AC" w:rsidRDefault="004868C2" w:rsidP="004868C2">
                  <w:pPr>
                    <w:spacing w:before="120" w:after="120" w:line="240" w:lineRule="auto"/>
                    <w:ind w:right="30"/>
                    <w:rPr>
                      <w:rFonts w:ascii="Arial" w:eastAsia="Arial" w:hAnsi="Arial" w:cs="Arial"/>
                    </w:rPr>
                  </w:pPr>
                  <w:r w:rsidRPr="00A951AC">
                    <w:rPr>
                      <w:rFonts w:ascii="Arial" w:hAnsi="Arial" w:cs="Arial"/>
                    </w:rPr>
                    <w:t>Secure a networked personal computer</w:t>
                  </w:r>
                </w:p>
              </w:tc>
              <w:tc>
                <w:tcPr>
                  <w:tcW w:w="1702" w:type="dxa"/>
                </w:tcPr>
                <w:p w14:paraId="75F39326" w14:textId="6AF6A4EA" w:rsidR="004868C2" w:rsidRPr="00A951AC" w:rsidRDefault="004868C2" w:rsidP="004868C2">
                  <w:pPr>
                    <w:spacing w:before="240" w:after="120"/>
                    <w:ind w:right="32"/>
                    <w:jc w:val="center"/>
                    <w:rPr>
                      <w:rFonts w:ascii="Arial" w:hAnsi="Arial" w:cs="Arial"/>
                    </w:rPr>
                  </w:pPr>
                  <w:r w:rsidRPr="00A951AC">
                    <w:rPr>
                      <w:rFonts w:ascii="Arial" w:hAnsi="Arial" w:cs="Arial"/>
                    </w:rPr>
                    <w:t>Nil</w:t>
                  </w:r>
                </w:p>
              </w:tc>
              <w:tc>
                <w:tcPr>
                  <w:tcW w:w="1559" w:type="dxa"/>
                </w:tcPr>
                <w:p w14:paraId="1C610B73" w14:textId="13218A64" w:rsidR="004868C2" w:rsidRPr="00A951AC" w:rsidRDefault="004868C2" w:rsidP="004868C2">
                  <w:pPr>
                    <w:spacing w:before="120" w:after="120"/>
                    <w:jc w:val="center"/>
                    <w:rPr>
                      <w:rFonts w:ascii="Arial" w:eastAsia="Arial" w:hAnsi="Arial" w:cs="Arial"/>
                      <w:w w:val="99"/>
                    </w:rPr>
                  </w:pPr>
                  <w:r w:rsidRPr="00A951AC">
                    <w:rPr>
                      <w:rFonts w:ascii="Arial" w:hAnsi="Arial" w:cs="Arial"/>
                    </w:rPr>
                    <w:t>60</w:t>
                  </w:r>
                </w:p>
              </w:tc>
            </w:tr>
            <w:tr w:rsidR="004868C2" w:rsidRPr="00270239" w14:paraId="5BB315CC" w14:textId="77777777" w:rsidTr="006C028D">
              <w:tc>
                <w:tcPr>
                  <w:tcW w:w="1701" w:type="dxa"/>
                </w:tcPr>
                <w:p w14:paraId="08428AFB" w14:textId="087077E9" w:rsidR="004868C2" w:rsidRPr="00A951AC" w:rsidRDefault="004868C2" w:rsidP="004868C2">
                  <w:pPr>
                    <w:spacing w:before="240" w:after="120"/>
                    <w:ind w:right="-20"/>
                    <w:rPr>
                      <w:rFonts w:ascii="Arial" w:eastAsia="Arial" w:hAnsi="Arial" w:cs="Arial"/>
                    </w:rPr>
                  </w:pPr>
                  <w:r>
                    <w:rPr>
                      <w:rFonts w:ascii="Arial" w:hAnsi="Arial" w:cs="Arial"/>
                    </w:rPr>
                    <w:t>VU21990</w:t>
                  </w:r>
                </w:p>
              </w:tc>
              <w:tc>
                <w:tcPr>
                  <w:tcW w:w="1418" w:type="dxa"/>
                </w:tcPr>
                <w:p w14:paraId="26944D32" w14:textId="27075E59" w:rsidR="004868C2" w:rsidRPr="00A951AC" w:rsidRDefault="004868C2" w:rsidP="004868C2">
                  <w:pPr>
                    <w:tabs>
                      <w:tab w:val="left" w:pos="0"/>
                    </w:tabs>
                    <w:spacing w:before="120" w:after="120" w:line="240" w:lineRule="auto"/>
                    <w:ind w:right="382"/>
                    <w:rPr>
                      <w:rFonts w:ascii="Arial" w:eastAsia="Arial" w:hAnsi="Arial" w:cs="Arial"/>
                    </w:rPr>
                  </w:pPr>
                  <w:r>
                    <w:rPr>
                      <w:rFonts w:ascii="Arial" w:eastAsia="Arial" w:hAnsi="Arial" w:cs="Arial"/>
                    </w:rPr>
                    <w:t>029901</w:t>
                  </w:r>
                </w:p>
              </w:tc>
              <w:tc>
                <w:tcPr>
                  <w:tcW w:w="3968" w:type="dxa"/>
                </w:tcPr>
                <w:p w14:paraId="7BDA67B7" w14:textId="326D5203" w:rsidR="004868C2" w:rsidRPr="00A951AC" w:rsidRDefault="004868C2" w:rsidP="004868C2">
                  <w:pPr>
                    <w:spacing w:before="120" w:after="120" w:line="240" w:lineRule="auto"/>
                    <w:ind w:right="175"/>
                    <w:rPr>
                      <w:rFonts w:ascii="Arial" w:eastAsia="Arial" w:hAnsi="Arial" w:cs="Arial"/>
                    </w:rPr>
                  </w:pPr>
                  <w:r w:rsidRPr="00A951AC">
                    <w:rPr>
                      <w:rFonts w:ascii="Arial" w:hAnsi="Arial" w:cs="Arial"/>
                    </w:rPr>
                    <w:t xml:space="preserve">Perform basic </w:t>
                  </w:r>
                  <w:r>
                    <w:rPr>
                      <w:rFonts w:ascii="Arial" w:hAnsi="Arial" w:cs="Arial"/>
                    </w:rPr>
                    <w:t>cyber security d</w:t>
                  </w:r>
                  <w:r w:rsidRPr="00A951AC">
                    <w:rPr>
                      <w:rFonts w:ascii="Arial" w:hAnsi="Arial" w:cs="Arial"/>
                    </w:rPr>
                    <w:t>ata analysis</w:t>
                  </w:r>
                </w:p>
              </w:tc>
              <w:tc>
                <w:tcPr>
                  <w:tcW w:w="1702" w:type="dxa"/>
                </w:tcPr>
                <w:p w14:paraId="4FEDF487" w14:textId="1128D6DD" w:rsidR="004868C2" w:rsidRPr="00A951AC" w:rsidRDefault="004868C2" w:rsidP="004868C2">
                  <w:pPr>
                    <w:spacing w:before="240" w:after="120"/>
                    <w:ind w:right="32"/>
                    <w:jc w:val="center"/>
                    <w:rPr>
                      <w:rFonts w:ascii="Arial" w:eastAsia="Arial" w:hAnsi="Arial" w:cs="Arial"/>
                    </w:rPr>
                  </w:pPr>
                  <w:r w:rsidRPr="00A951AC">
                    <w:rPr>
                      <w:rFonts w:ascii="Arial" w:hAnsi="Arial" w:cs="Arial"/>
                    </w:rPr>
                    <w:t>Nil</w:t>
                  </w:r>
                </w:p>
              </w:tc>
              <w:tc>
                <w:tcPr>
                  <w:tcW w:w="1559" w:type="dxa"/>
                </w:tcPr>
                <w:p w14:paraId="76CAC34B" w14:textId="47053125" w:rsidR="004868C2" w:rsidRPr="00A951AC" w:rsidRDefault="004868C2" w:rsidP="004868C2">
                  <w:pPr>
                    <w:spacing w:before="120" w:after="120"/>
                    <w:ind w:right="28"/>
                    <w:jc w:val="center"/>
                    <w:rPr>
                      <w:rFonts w:ascii="Arial" w:eastAsia="Arial" w:hAnsi="Arial" w:cs="Arial"/>
                    </w:rPr>
                  </w:pPr>
                  <w:r w:rsidRPr="00A951AC">
                    <w:rPr>
                      <w:rFonts w:ascii="Arial" w:hAnsi="Arial" w:cs="Arial"/>
                    </w:rPr>
                    <w:t>20</w:t>
                  </w:r>
                </w:p>
              </w:tc>
            </w:tr>
            <w:tr w:rsidR="004868C2" w:rsidRPr="00270239" w14:paraId="21FA7322" w14:textId="77777777" w:rsidTr="006C028D">
              <w:tc>
                <w:tcPr>
                  <w:tcW w:w="1701" w:type="dxa"/>
                  <w:vAlign w:val="center"/>
                </w:tcPr>
                <w:p w14:paraId="3A7CA0D4" w14:textId="7DE06D18" w:rsidR="004868C2" w:rsidRPr="00A951AC" w:rsidRDefault="004868C2" w:rsidP="004868C2">
                  <w:pPr>
                    <w:spacing w:before="240" w:after="120" w:line="100" w:lineRule="exact"/>
                    <w:rPr>
                      <w:rFonts w:ascii="Arial" w:hAnsi="Arial" w:cs="Arial"/>
                    </w:rPr>
                  </w:pPr>
                  <w:r>
                    <w:rPr>
                      <w:rFonts w:ascii="Arial" w:hAnsi="Arial" w:cs="Arial"/>
                    </w:rPr>
                    <w:t>VU21991</w:t>
                  </w:r>
                </w:p>
              </w:tc>
              <w:tc>
                <w:tcPr>
                  <w:tcW w:w="1418" w:type="dxa"/>
                </w:tcPr>
                <w:p w14:paraId="5C571F19" w14:textId="1E57E105" w:rsidR="004868C2" w:rsidRPr="00A951AC" w:rsidRDefault="004868C2" w:rsidP="004868C2">
                  <w:pPr>
                    <w:spacing w:before="120" w:after="120" w:line="240" w:lineRule="auto"/>
                    <w:ind w:right="30"/>
                    <w:rPr>
                      <w:rFonts w:ascii="Arial" w:hAnsi="Arial" w:cs="Arial"/>
                    </w:rPr>
                  </w:pPr>
                  <w:r w:rsidRPr="00A951AC">
                    <w:rPr>
                      <w:rFonts w:ascii="Arial" w:hAnsi="Arial" w:cs="Arial"/>
                    </w:rPr>
                    <w:t>029901</w:t>
                  </w:r>
                </w:p>
              </w:tc>
              <w:tc>
                <w:tcPr>
                  <w:tcW w:w="3968" w:type="dxa"/>
                </w:tcPr>
                <w:p w14:paraId="5A32BAE2" w14:textId="29E9A7D1" w:rsidR="004868C2" w:rsidRPr="00B3677A" w:rsidRDefault="004868C2" w:rsidP="004868C2">
                  <w:pPr>
                    <w:spacing w:before="120" w:after="120" w:line="240" w:lineRule="auto"/>
                    <w:ind w:right="30"/>
                    <w:rPr>
                      <w:rFonts w:ascii="Arial" w:hAnsi="Arial" w:cs="Arial"/>
                    </w:rPr>
                  </w:pPr>
                  <w:r w:rsidRPr="00B3677A">
                    <w:rPr>
                      <w:rFonts w:ascii="Arial" w:hAnsi="Arial" w:cs="Arial"/>
                    </w:rPr>
                    <w:t xml:space="preserve">Manage the security infrastructure for </w:t>
                  </w:r>
                  <w:r>
                    <w:rPr>
                      <w:rFonts w:ascii="Arial" w:hAnsi="Arial" w:cs="Arial"/>
                    </w:rPr>
                    <w:t>the</w:t>
                  </w:r>
                  <w:r w:rsidRPr="00B3677A">
                    <w:rPr>
                      <w:rFonts w:ascii="Arial" w:hAnsi="Arial" w:cs="Arial"/>
                    </w:rPr>
                    <w:t xml:space="preserve"> organisation</w:t>
                  </w:r>
                </w:p>
              </w:tc>
              <w:tc>
                <w:tcPr>
                  <w:tcW w:w="1702" w:type="dxa"/>
                </w:tcPr>
                <w:p w14:paraId="67385015" w14:textId="35365FFA" w:rsidR="004868C2" w:rsidRPr="00A951AC" w:rsidRDefault="004868C2" w:rsidP="004868C2">
                  <w:pPr>
                    <w:spacing w:before="240" w:after="120" w:line="110" w:lineRule="exact"/>
                    <w:jc w:val="center"/>
                    <w:rPr>
                      <w:rFonts w:ascii="Arial" w:hAnsi="Arial" w:cs="Arial"/>
                    </w:rPr>
                  </w:pPr>
                  <w:r w:rsidRPr="00A951AC">
                    <w:rPr>
                      <w:rFonts w:ascii="Arial" w:hAnsi="Arial" w:cs="Arial"/>
                    </w:rPr>
                    <w:t>Nil</w:t>
                  </w:r>
                </w:p>
              </w:tc>
              <w:tc>
                <w:tcPr>
                  <w:tcW w:w="1559" w:type="dxa"/>
                </w:tcPr>
                <w:p w14:paraId="7665299D" w14:textId="6F5D952C" w:rsidR="004868C2" w:rsidRPr="00A951AC" w:rsidRDefault="004868C2" w:rsidP="004868C2">
                  <w:pPr>
                    <w:spacing w:before="120" w:after="120"/>
                    <w:jc w:val="center"/>
                    <w:rPr>
                      <w:rFonts w:ascii="Arial" w:hAnsi="Arial" w:cs="Arial"/>
                    </w:rPr>
                  </w:pPr>
                  <w:r w:rsidRPr="00A951AC">
                    <w:rPr>
                      <w:rFonts w:ascii="Arial" w:hAnsi="Arial" w:cs="Arial"/>
                    </w:rPr>
                    <w:t>80</w:t>
                  </w:r>
                </w:p>
              </w:tc>
            </w:tr>
            <w:tr w:rsidR="004868C2" w:rsidRPr="00270239" w14:paraId="56AE0499" w14:textId="77777777" w:rsidTr="006C028D">
              <w:tc>
                <w:tcPr>
                  <w:tcW w:w="1701" w:type="dxa"/>
                </w:tcPr>
                <w:p w14:paraId="6514D2E1" w14:textId="3F33DF62" w:rsidR="004868C2" w:rsidRPr="00A951AC" w:rsidRDefault="004868C2" w:rsidP="004868C2">
                  <w:pPr>
                    <w:spacing w:before="240" w:after="120" w:line="100" w:lineRule="exact"/>
                    <w:rPr>
                      <w:rFonts w:ascii="Arial" w:hAnsi="Arial" w:cs="Arial"/>
                    </w:rPr>
                  </w:pPr>
                  <w:r>
                    <w:rPr>
                      <w:rFonts w:ascii="Arial" w:hAnsi="Arial" w:cs="Arial"/>
                    </w:rPr>
                    <w:t>VU21992</w:t>
                  </w:r>
                </w:p>
              </w:tc>
              <w:tc>
                <w:tcPr>
                  <w:tcW w:w="1418" w:type="dxa"/>
                </w:tcPr>
                <w:p w14:paraId="39C5D270" w14:textId="42C7661C" w:rsidR="004868C2" w:rsidRPr="00A951AC" w:rsidRDefault="004868C2" w:rsidP="004868C2">
                  <w:pPr>
                    <w:spacing w:before="120" w:after="120" w:line="240" w:lineRule="auto"/>
                    <w:ind w:right="30"/>
                    <w:rPr>
                      <w:rFonts w:ascii="Arial" w:hAnsi="Arial" w:cs="Arial"/>
                    </w:rPr>
                  </w:pPr>
                  <w:r w:rsidRPr="00A951AC">
                    <w:rPr>
                      <w:rFonts w:ascii="Arial" w:hAnsi="Arial" w:cs="Arial"/>
                    </w:rPr>
                    <w:t>029901</w:t>
                  </w:r>
                </w:p>
              </w:tc>
              <w:tc>
                <w:tcPr>
                  <w:tcW w:w="3968" w:type="dxa"/>
                </w:tcPr>
                <w:p w14:paraId="6AEAFA39" w14:textId="4C06D8A3" w:rsidR="004868C2" w:rsidRPr="00A951AC" w:rsidRDefault="004868C2" w:rsidP="004868C2">
                  <w:pPr>
                    <w:spacing w:before="120" w:after="120" w:line="240" w:lineRule="auto"/>
                    <w:ind w:right="30"/>
                    <w:rPr>
                      <w:rFonts w:ascii="Arial" w:hAnsi="Arial" w:cs="Arial"/>
                    </w:rPr>
                  </w:pPr>
                  <w:r w:rsidRPr="00A951AC">
                    <w:rPr>
                      <w:rFonts w:ascii="Arial" w:hAnsi="Arial" w:cs="Arial"/>
                    </w:rPr>
                    <w:t>Evaluate and test an incident response plan for an enterprise</w:t>
                  </w:r>
                </w:p>
              </w:tc>
              <w:tc>
                <w:tcPr>
                  <w:tcW w:w="1702" w:type="dxa"/>
                </w:tcPr>
                <w:p w14:paraId="538E508C" w14:textId="68B60891" w:rsidR="004868C2" w:rsidRPr="00A951AC" w:rsidRDefault="004868C2" w:rsidP="004868C2">
                  <w:pPr>
                    <w:spacing w:before="240" w:after="120" w:line="110" w:lineRule="exact"/>
                    <w:jc w:val="center"/>
                    <w:rPr>
                      <w:rFonts w:ascii="Arial" w:hAnsi="Arial" w:cs="Arial"/>
                    </w:rPr>
                  </w:pPr>
                  <w:r w:rsidRPr="00A951AC">
                    <w:rPr>
                      <w:rFonts w:ascii="Arial" w:hAnsi="Arial" w:cs="Arial"/>
                    </w:rPr>
                    <w:t>Nil</w:t>
                  </w:r>
                </w:p>
              </w:tc>
              <w:tc>
                <w:tcPr>
                  <w:tcW w:w="1559" w:type="dxa"/>
                </w:tcPr>
                <w:p w14:paraId="15B4DDCF" w14:textId="58B6481E" w:rsidR="004868C2" w:rsidRPr="00A951AC" w:rsidRDefault="004868C2" w:rsidP="004868C2">
                  <w:pPr>
                    <w:spacing w:before="120" w:after="120"/>
                    <w:jc w:val="center"/>
                    <w:rPr>
                      <w:rFonts w:ascii="Arial" w:hAnsi="Arial" w:cs="Arial"/>
                    </w:rPr>
                  </w:pPr>
                  <w:r w:rsidRPr="00A951AC">
                    <w:rPr>
                      <w:rFonts w:ascii="Arial" w:hAnsi="Arial" w:cs="Arial"/>
                    </w:rPr>
                    <w:t>40</w:t>
                  </w:r>
                </w:p>
              </w:tc>
            </w:tr>
            <w:tr w:rsidR="004868C2" w:rsidRPr="00270239" w14:paraId="20DA55FE" w14:textId="77777777" w:rsidTr="006C028D">
              <w:tc>
                <w:tcPr>
                  <w:tcW w:w="1701" w:type="dxa"/>
                </w:tcPr>
                <w:p w14:paraId="36A8AF3D" w14:textId="53B5608C" w:rsidR="004868C2" w:rsidRPr="00A951AC" w:rsidRDefault="004868C2" w:rsidP="004868C2">
                  <w:pPr>
                    <w:spacing w:before="240" w:after="120" w:line="100" w:lineRule="exact"/>
                    <w:rPr>
                      <w:rFonts w:ascii="Arial" w:hAnsi="Arial" w:cs="Arial"/>
                    </w:rPr>
                  </w:pPr>
                  <w:r>
                    <w:rPr>
                      <w:rFonts w:ascii="Arial" w:hAnsi="Arial" w:cs="Arial"/>
                    </w:rPr>
                    <w:t>VU21989</w:t>
                  </w:r>
                </w:p>
              </w:tc>
              <w:tc>
                <w:tcPr>
                  <w:tcW w:w="1418" w:type="dxa"/>
                </w:tcPr>
                <w:p w14:paraId="0C6CB1BC" w14:textId="4FBC43DF" w:rsidR="004868C2" w:rsidRPr="00A951AC" w:rsidRDefault="004868C2" w:rsidP="004868C2">
                  <w:pPr>
                    <w:spacing w:before="120" w:after="120" w:line="240" w:lineRule="auto"/>
                    <w:ind w:right="30"/>
                    <w:rPr>
                      <w:rFonts w:ascii="Arial" w:hAnsi="Arial" w:cs="Arial"/>
                    </w:rPr>
                  </w:pPr>
                  <w:r w:rsidRPr="00A951AC">
                    <w:rPr>
                      <w:rFonts w:ascii="Arial" w:hAnsi="Arial" w:cs="Arial"/>
                    </w:rPr>
                    <w:t>029901</w:t>
                  </w:r>
                </w:p>
              </w:tc>
              <w:tc>
                <w:tcPr>
                  <w:tcW w:w="3968" w:type="dxa"/>
                </w:tcPr>
                <w:p w14:paraId="00577607" w14:textId="0E5CA90C" w:rsidR="004868C2" w:rsidRPr="00A951AC" w:rsidRDefault="004868C2" w:rsidP="004868C2">
                  <w:pPr>
                    <w:spacing w:before="120" w:after="120" w:line="240" w:lineRule="auto"/>
                    <w:ind w:right="30"/>
                    <w:rPr>
                      <w:rFonts w:ascii="Arial" w:hAnsi="Arial" w:cs="Arial"/>
                    </w:rPr>
                  </w:pPr>
                  <w:r w:rsidRPr="00A951AC">
                    <w:rPr>
                      <w:rFonts w:ascii="Arial" w:hAnsi="Arial" w:cs="Arial"/>
                    </w:rPr>
                    <w:t>Expose website security vulnerabilities</w:t>
                  </w:r>
                </w:p>
              </w:tc>
              <w:tc>
                <w:tcPr>
                  <w:tcW w:w="1702" w:type="dxa"/>
                </w:tcPr>
                <w:p w14:paraId="3657AD3B" w14:textId="3106E0D7" w:rsidR="004868C2" w:rsidRPr="00A951AC" w:rsidRDefault="004868C2" w:rsidP="004868C2">
                  <w:pPr>
                    <w:spacing w:before="240" w:after="120" w:line="110" w:lineRule="exact"/>
                    <w:jc w:val="center"/>
                    <w:rPr>
                      <w:rFonts w:ascii="Arial" w:hAnsi="Arial" w:cs="Arial"/>
                    </w:rPr>
                  </w:pPr>
                  <w:r w:rsidRPr="00A951AC">
                    <w:rPr>
                      <w:rFonts w:ascii="Arial" w:hAnsi="Arial" w:cs="Arial"/>
                    </w:rPr>
                    <w:t>Nil</w:t>
                  </w:r>
                </w:p>
              </w:tc>
              <w:tc>
                <w:tcPr>
                  <w:tcW w:w="1559" w:type="dxa"/>
                </w:tcPr>
                <w:p w14:paraId="5C9D7D3C" w14:textId="0C20AB2A" w:rsidR="004868C2" w:rsidRPr="00A951AC" w:rsidRDefault="004868C2" w:rsidP="004868C2">
                  <w:pPr>
                    <w:spacing w:before="120" w:after="120"/>
                    <w:jc w:val="center"/>
                    <w:rPr>
                      <w:rFonts w:ascii="Arial" w:hAnsi="Arial" w:cs="Arial"/>
                    </w:rPr>
                  </w:pPr>
                  <w:r w:rsidRPr="00A951AC">
                    <w:rPr>
                      <w:rFonts w:ascii="Arial" w:hAnsi="Arial" w:cs="Arial"/>
                    </w:rPr>
                    <w:t>40</w:t>
                  </w:r>
                </w:p>
              </w:tc>
            </w:tr>
            <w:tr w:rsidR="00764ABE" w:rsidRPr="00270239" w14:paraId="135B1322" w14:textId="77777777" w:rsidTr="006C028D">
              <w:tc>
                <w:tcPr>
                  <w:tcW w:w="1701" w:type="dxa"/>
                </w:tcPr>
                <w:p w14:paraId="3AEC02F6" w14:textId="49F8E353" w:rsidR="00764ABE" w:rsidRPr="00A951AC" w:rsidRDefault="00A02AD7" w:rsidP="002B5811">
                  <w:pPr>
                    <w:spacing w:before="240" w:after="120" w:line="100" w:lineRule="exact"/>
                    <w:rPr>
                      <w:rFonts w:ascii="Arial" w:hAnsi="Arial" w:cs="Arial"/>
                    </w:rPr>
                  </w:pPr>
                  <w:r w:rsidRPr="00A951AC">
                    <w:rPr>
                      <w:rFonts w:ascii="Arial" w:hAnsi="Arial" w:cs="Arial"/>
                    </w:rPr>
                    <w:t>ICTNWK401</w:t>
                  </w:r>
                </w:p>
              </w:tc>
              <w:tc>
                <w:tcPr>
                  <w:tcW w:w="1418" w:type="dxa"/>
                </w:tcPr>
                <w:p w14:paraId="538BCC80" w14:textId="6C35CEB3" w:rsidR="00764ABE" w:rsidRPr="00A951AC" w:rsidRDefault="00A02AD7" w:rsidP="005B72C1">
                  <w:pPr>
                    <w:tabs>
                      <w:tab w:val="left" w:pos="34"/>
                    </w:tabs>
                    <w:spacing w:before="120" w:after="120" w:line="240" w:lineRule="auto"/>
                    <w:ind w:right="30"/>
                    <w:rPr>
                      <w:rFonts w:ascii="Arial" w:hAnsi="Arial" w:cs="Arial"/>
                    </w:rPr>
                  </w:pPr>
                  <w:r w:rsidRPr="00A951AC">
                    <w:rPr>
                      <w:rFonts w:ascii="Arial" w:hAnsi="Arial" w:cs="Arial"/>
                    </w:rPr>
                    <w:t>020113</w:t>
                  </w:r>
                </w:p>
              </w:tc>
              <w:tc>
                <w:tcPr>
                  <w:tcW w:w="3968" w:type="dxa"/>
                </w:tcPr>
                <w:p w14:paraId="0B3A68E5" w14:textId="32DD6E7C" w:rsidR="00764ABE" w:rsidRPr="00A951AC" w:rsidRDefault="00A02AD7" w:rsidP="006E0CE9">
                  <w:pPr>
                    <w:spacing w:before="120" w:after="120" w:line="240" w:lineRule="auto"/>
                    <w:ind w:right="30"/>
                    <w:rPr>
                      <w:rFonts w:ascii="Arial" w:hAnsi="Arial" w:cs="Arial"/>
                    </w:rPr>
                  </w:pPr>
                  <w:r w:rsidRPr="00A951AC">
                    <w:rPr>
                      <w:rFonts w:ascii="Arial" w:hAnsi="Arial" w:cs="Arial"/>
                    </w:rPr>
                    <w:t>Install and manage a server</w:t>
                  </w:r>
                </w:p>
              </w:tc>
              <w:tc>
                <w:tcPr>
                  <w:tcW w:w="1702" w:type="dxa"/>
                </w:tcPr>
                <w:p w14:paraId="5AD6BE48" w14:textId="36F13C96" w:rsidR="00764ABE"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7B4EA69F" w14:textId="73E44C3B" w:rsidR="00764ABE" w:rsidRPr="00A951AC" w:rsidRDefault="00A02AD7" w:rsidP="004F2083">
                  <w:pPr>
                    <w:spacing w:before="120" w:after="120"/>
                    <w:jc w:val="center"/>
                    <w:rPr>
                      <w:rFonts w:ascii="Arial" w:hAnsi="Arial" w:cs="Arial"/>
                    </w:rPr>
                  </w:pPr>
                  <w:r w:rsidRPr="00A951AC">
                    <w:rPr>
                      <w:rFonts w:ascii="Arial" w:hAnsi="Arial" w:cs="Arial"/>
                    </w:rPr>
                    <w:t>40</w:t>
                  </w:r>
                </w:p>
              </w:tc>
            </w:tr>
            <w:tr w:rsidR="00764ABE" w:rsidRPr="00270239" w14:paraId="72059D2D" w14:textId="77777777" w:rsidTr="006C028D">
              <w:tc>
                <w:tcPr>
                  <w:tcW w:w="1701" w:type="dxa"/>
                </w:tcPr>
                <w:p w14:paraId="775C05A9" w14:textId="4C533009" w:rsidR="00764ABE" w:rsidRPr="00A951AC" w:rsidRDefault="00764ABE" w:rsidP="002B5811">
                  <w:pPr>
                    <w:spacing w:before="240" w:after="120" w:line="100" w:lineRule="exact"/>
                    <w:rPr>
                      <w:rFonts w:ascii="Arial" w:hAnsi="Arial" w:cs="Arial"/>
                    </w:rPr>
                  </w:pPr>
                  <w:r w:rsidRPr="00A951AC">
                    <w:rPr>
                      <w:rFonts w:ascii="Arial" w:hAnsi="Arial" w:cs="Arial"/>
                    </w:rPr>
                    <w:t>ICTNWK416</w:t>
                  </w:r>
                </w:p>
              </w:tc>
              <w:tc>
                <w:tcPr>
                  <w:tcW w:w="1418" w:type="dxa"/>
                </w:tcPr>
                <w:p w14:paraId="09231588" w14:textId="42323ECC" w:rsidR="00764ABE" w:rsidRPr="00A951AC" w:rsidRDefault="00764ABE" w:rsidP="005B72C1">
                  <w:pPr>
                    <w:tabs>
                      <w:tab w:val="left" w:pos="34"/>
                    </w:tabs>
                    <w:spacing w:before="120" w:after="120" w:line="240" w:lineRule="auto"/>
                    <w:ind w:right="30"/>
                    <w:rPr>
                      <w:rFonts w:ascii="Arial" w:hAnsi="Arial" w:cs="Arial"/>
                    </w:rPr>
                  </w:pPr>
                  <w:r w:rsidRPr="00A951AC">
                    <w:rPr>
                      <w:rFonts w:ascii="Arial" w:hAnsi="Arial" w:cs="Arial"/>
                    </w:rPr>
                    <w:tab/>
                    <w:t>020113</w:t>
                  </w:r>
                </w:p>
              </w:tc>
              <w:tc>
                <w:tcPr>
                  <w:tcW w:w="3968" w:type="dxa"/>
                </w:tcPr>
                <w:p w14:paraId="205221E7" w14:textId="22E63F84" w:rsidR="00764ABE" w:rsidRPr="00A951AC" w:rsidRDefault="00764ABE" w:rsidP="006E0CE9">
                  <w:pPr>
                    <w:spacing w:before="120" w:after="120" w:line="240" w:lineRule="auto"/>
                    <w:ind w:right="30"/>
                    <w:rPr>
                      <w:rFonts w:ascii="Arial" w:hAnsi="Arial" w:cs="Arial"/>
                    </w:rPr>
                  </w:pPr>
                  <w:r w:rsidRPr="00A951AC">
                    <w:rPr>
                      <w:rFonts w:ascii="Arial" w:hAnsi="Arial" w:cs="Arial"/>
                    </w:rPr>
                    <w:t>Build security into virtual private networks</w:t>
                  </w:r>
                </w:p>
              </w:tc>
              <w:tc>
                <w:tcPr>
                  <w:tcW w:w="1702" w:type="dxa"/>
                </w:tcPr>
                <w:p w14:paraId="09EB57FD" w14:textId="5FAE07AE" w:rsidR="00764ABE"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249B39D0" w14:textId="39CABA98" w:rsidR="00764ABE" w:rsidRPr="00A951AC" w:rsidRDefault="00764ABE" w:rsidP="004F2083">
                  <w:pPr>
                    <w:spacing w:before="120" w:after="120"/>
                    <w:jc w:val="center"/>
                    <w:rPr>
                      <w:rFonts w:ascii="Arial" w:hAnsi="Arial" w:cs="Arial"/>
                    </w:rPr>
                  </w:pPr>
                  <w:r w:rsidRPr="00A951AC">
                    <w:rPr>
                      <w:rFonts w:ascii="Arial" w:hAnsi="Arial" w:cs="Arial"/>
                    </w:rPr>
                    <w:t>20</w:t>
                  </w:r>
                </w:p>
              </w:tc>
            </w:tr>
            <w:tr w:rsidR="00296F4D" w14:paraId="1FCD5573" w14:textId="77777777" w:rsidTr="006C028D">
              <w:tc>
                <w:tcPr>
                  <w:tcW w:w="1701" w:type="dxa"/>
                </w:tcPr>
                <w:p w14:paraId="4209D5CB" w14:textId="77777777" w:rsidR="00296F4D" w:rsidRPr="00A951AC" w:rsidRDefault="00296F4D" w:rsidP="00A951AC">
                  <w:pPr>
                    <w:spacing w:before="240" w:after="120" w:line="100" w:lineRule="exact"/>
                    <w:rPr>
                      <w:rFonts w:ascii="Arial" w:hAnsi="Arial" w:cs="Arial"/>
                    </w:rPr>
                  </w:pPr>
                  <w:r w:rsidRPr="00A951AC">
                    <w:rPr>
                      <w:rFonts w:ascii="Arial" w:eastAsia="Calibri" w:hAnsi="Arial" w:cs="Arial"/>
                      <w:lang w:val="en-AU"/>
                    </w:rPr>
                    <w:t>ICTNWK502</w:t>
                  </w:r>
                </w:p>
              </w:tc>
              <w:tc>
                <w:tcPr>
                  <w:tcW w:w="1418" w:type="dxa"/>
                </w:tcPr>
                <w:p w14:paraId="0E5BB726" w14:textId="77777777" w:rsidR="00296F4D" w:rsidRPr="00A951AC" w:rsidRDefault="00296F4D" w:rsidP="00A951AC">
                  <w:pPr>
                    <w:tabs>
                      <w:tab w:val="left" w:pos="34"/>
                    </w:tabs>
                    <w:spacing w:before="120" w:after="120" w:line="240" w:lineRule="auto"/>
                    <w:ind w:right="30"/>
                    <w:rPr>
                      <w:rFonts w:ascii="Arial" w:hAnsi="Arial" w:cs="Arial"/>
                    </w:rPr>
                  </w:pPr>
                  <w:r w:rsidRPr="00A951AC">
                    <w:rPr>
                      <w:rFonts w:ascii="Arial" w:hAnsi="Arial" w:cs="Arial"/>
                    </w:rPr>
                    <w:t>020113</w:t>
                  </w:r>
                </w:p>
              </w:tc>
              <w:tc>
                <w:tcPr>
                  <w:tcW w:w="3968" w:type="dxa"/>
                </w:tcPr>
                <w:p w14:paraId="6F8DDD95" w14:textId="77777777" w:rsidR="00296F4D" w:rsidRPr="00A951AC" w:rsidRDefault="00296F4D" w:rsidP="00A951AC">
                  <w:pPr>
                    <w:spacing w:before="120" w:after="120" w:line="240" w:lineRule="auto"/>
                    <w:ind w:right="30"/>
                    <w:rPr>
                      <w:rFonts w:ascii="Arial" w:hAnsi="Arial" w:cs="Arial"/>
                    </w:rPr>
                  </w:pPr>
                  <w:r w:rsidRPr="00A951AC">
                    <w:rPr>
                      <w:rFonts w:ascii="Arial" w:eastAsia="Calibri" w:hAnsi="Arial" w:cs="Arial"/>
                      <w:lang w:val="en-AU"/>
                    </w:rPr>
                    <w:t>Implement secure encryption technologies</w:t>
                  </w:r>
                </w:p>
              </w:tc>
              <w:tc>
                <w:tcPr>
                  <w:tcW w:w="1702" w:type="dxa"/>
                </w:tcPr>
                <w:p w14:paraId="307A807C" w14:textId="3269791A" w:rsidR="00296F4D" w:rsidRPr="00A951AC" w:rsidRDefault="00A951AC" w:rsidP="00A951AC">
                  <w:pPr>
                    <w:spacing w:before="240" w:after="120" w:line="110" w:lineRule="exact"/>
                    <w:jc w:val="center"/>
                    <w:rPr>
                      <w:rFonts w:ascii="Arial" w:hAnsi="Arial" w:cs="Arial"/>
                    </w:rPr>
                  </w:pPr>
                  <w:r w:rsidRPr="00A951AC">
                    <w:rPr>
                      <w:rFonts w:ascii="Arial" w:hAnsi="Arial" w:cs="Arial"/>
                    </w:rPr>
                    <w:t>Nil</w:t>
                  </w:r>
                </w:p>
              </w:tc>
              <w:tc>
                <w:tcPr>
                  <w:tcW w:w="1559" w:type="dxa"/>
                </w:tcPr>
                <w:p w14:paraId="669FE97D" w14:textId="77777777" w:rsidR="00296F4D" w:rsidRPr="00A951AC" w:rsidRDefault="00296F4D" w:rsidP="00A951AC">
                  <w:pPr>
                    <w:spacing w:before="120" w:after="120"/>
                    <w:jc w:val="center"/>
                    <w:rPr>
                      <w:rFonts w:ascii="Arial" w:hAnsi="Arial" w:cs="Arial"/>
                    </w:rPr>
                  </w:pPr>
                  <w:r w:rsidRPr="00A951AC">
                    <w:rPr>
                      <w:rFonts w:ascii="Arial" w:hAnsi="Arial" w:cs="Arial"/>
                    </w:rPr>
                    <w:t>20</w:t>
                  </w:r>
                </w:p>
              </w:tc>
            </w:tr>
            <w:tr w:rsidR="00296F4D" w14:paraId="4E321ADB" w14:textId="77777777" w:rsidTr="006C028D">
              <w:tc>
                <w:tcPr>
                  <w:tcW w:w="1701" w:type="dxa"/>
                </w:tcPr>
                <w:p w14:paraId="21865BFF" w14:textId="77777777" w:rsidR="00296F4D" w:rsidRPr="00A951AC" w:rsidRDefault="00296F4D" w:rsidP="00A951AC">
                  <w:pPr>
                    <w:spacing w:before="240" w:after="120" w:line="100" w:lineRule="exact"/>
                    <w:rPr>
                      <w:rFonts w:ascii="Arial" w:hAnsi="Arial" w:cs="Arial"/>
                    </w:rPr>
                  </w:pPr>
                  <w:r w:rsidRPr="00A951AC">
                    <w:rPr>
                      <w:rFonts w:ascii="Arial" w:eastAsia="Calibri" w:hAnsi="Arial" w:cs="Arial"/>
                      <w:lang w:val="en-AU"/>
                    </w:rPr>
                    <w:t>ICTNWK503</w:t>
                  </w:r>
                </w:p>
              </w:tc>
              <w:tc>
                <w:tcPr>
                  <w:tcW w:w="1418" w:type="dxa"/>
                </w:tcPr>
                <w:p w14:paraId="3A840746" w14:textId="77777777" w:rsidR="00296F4D" w:rsidRPr="00A951AC" w:rsidRDefault="00296F4D" w:rsidP="00A951AC">
                  <w:pPr>
                    <w:tabs>
                      <w:tab w:val="left" w:pos="34"/>
                    </w:tabs>
                    <w:spacing w:before="120" w:after="120" w:line="240" w:lineRule="auto"/>
                    <w:ind w:right="30"/>
                    <w:rPr>
                      <w:rFonts w:ascii="Arial" w:hAnsi="Arial" w:cs="Arial"/>
                    </w:rPr>
                  </w:pPr>
                  <w:r w:rsidRPr="00A951AC">
                    <w:rPr>
                      <w:rFonts w:ascii="Arial" w:hAnsi="Arial" w:cs="Arial"/>
                    </w:rPr>
                    <w:t>020113</w:t>
                  </w:r>
                </w:p>
              </w:tc>
              <w:tc>
                <w:tcPr>
                  <w:tcW w:w="3968" w:type="dxa"/>
                </w:tcPr>
                <w:p w14:paraId="7617E6C3" w14:textId="1114A9C0" w:rsidR="00296F4D" w:rsidRPr="00A951AC" w:rsidRDefault="00296F4D" w:rsidP="00A951AC">
                  <w:pPr>
                    <w:spacing w:before="120" w:after="120" w:line="240" w:lineRule="auto"/>
                    <w:ind w:right="30"/>
                    <w:rPr>
                      <w:rFonts w:ascii="Arial" w:hAnsi="Arial" w:cs="Arial"/>
                    </w:rPr>
                  </w:pPr>
                  <w:r w:rsidRPr="00A951AC">
                    <w:rPr>
                      <w:rFonts w:ascii="Arial" w:eastAsia="Calibri" w:hAnsi="Arial" w:cs="Arial"/>
                      <w:lang w:val="en-AU"/>
                    </w:rPr>
                    <w:t>Install and maintain valid authentication processes</w:t>
                  </w:r>
                </w:p>
              </w:tc>
              <w:tc>
                <w:tcPr>
                  <w:tcW w:w="1702" w:type="dxa"/>
                </w:tcPr>
                <w:p w14:paraId="0DFCBAFB" w14:textId="13579A96" w:rsidR="00296F4D" w:rsidRPr="00A951AC" w:rsidRDefault="00A951AC" w:rsidP="00A951AC">
                  <w:pPr>
                    <w:spacing w:before="240" w:after="120" w:line="110" w:lineRule="exact"/>
                    <w:jc w:val="center"/>
                    <w:rPr>
                      <w:rFonts w:ascii="Arial" w:hAnsi="Arial" w:cs="Arial"/>
                    </w:rPr>
                  </w:pPr>
                  <w:r w:rsidRPr="00A951AC">
                    <w:rPr>
                      <w:rFonts w:ascii="Arial" w:hAnsi="Arial" w:cs="Arial"/>
                    </w:rPr>
                    <w:t>Nil</w:t>
                  </w:r>
                </w:p>
              </w:tc>
              <w:tc>
                <w:tcPr>
                  <w:tcW w:w="1559" w:type="dxa"/>
                </w:tcPr>
                <w:p w14:paraId="339DF7A4" w14:textId="77777777" w:rsidR="00296F4D" w:rsidRPr="00A951AC" w:rsidRDefault="00296F4D" w:rsidP="00A951AC">
                  <w:pPr>
                    <w:spacing w:before="120" w:after="120"/>
                    <w:jc w:val="center"/>
                    <w:rPr>
                      <w:rFonts w:ascii="Arial" w:hAnsi="Arial" w:cs="Arial"/>
                    </w:rPr>
                  </w:pPr>
                  <w:r w:rsidRPr="00A951AC">
                    <w:rPr>
                      <w:rFonts w:ascii="Arial" w:hAnsi="Arial" w:cs="Arial"/>
                    </w:rPr>
                    <w:t>25</w:t>
                  </w:r>
                </w:p>
              </w:tc>
            </w:tr>
            <w:tr w:rsidR="0072081F" w:rsidRPr="00270239" w14:paraId="46BFCC45" w14:textId="77777777" w:rsidTr="006C028D">
              <w:tc>
                <w:tcPr>
                  <w:tcW w:w="1701" w:type="dxa"/>
                </w:tcPr>
                <w:p w14:paraId="67CCD6AD" w14:textId="36D65DE5" w:rsidR="0072081F" w:rsidRPr="00A951AC" w:rsidRDefault="00296F4D" w:rsidP="002B5811">
                  <w:pPr>
                    <w:spacing w:before="240" w:after="120" w:line="100" w:lineRule="exact"/>
                    <w:rPr>
                      <w:rFonts w:ascii="Arial" w:hAnsi="Arial" w:cs="Arial"/>
                    </w:rPr>
                  </w:pPr>
                  <w:r w:rsidRPr="00A951AC">
                    <w:rPr>
                      <w:rFonts w:ascii="Arial" w:eastAsia="Calibri" w:hAnsi="Arial" w:cs="Arial"/>
                      <w:lang w:val="en-AU"/>
                    </w:rPr>
                    <w:t>ICTNWK509</w:t>
                  </w:r>
                </w:p>
              </w:tc>
              <w:tc>
                <w:tcPr>
                  <w:tcW w:w="1418" w:type="dxa"/>
                </w:tcPr>
                <w:p w14:paraId="38548B22" w14:textId="6AEC6F8E" w:rsidR="0072081F" w:rsidRPr="00A951AC" w:rsidRDefault="00296F4D" w:rsidP="005B72C1">
                  <w:pPr>
                    <w:tabs>
                      <w:tab w:val="left" w:pos="34"/>
                    </w:tabs>
                    <w:spacing w:before="120" w:after="120" w:line="240" w:lineRule="auto"/>
                    <w:ind w:right="30"/>
                    <w:rPr>
                      <w:rFonts w:ascii="Arial" w:hAnsi="Arial" w:cs="Arial"/>
                    </w:rPr>
                  </w:pPr>
                  <w:r w:rsidRPr="00A951AC">
                    <w:rPr>
                      <w:rFonts w:ascii="Arial" w:hAnsi="Arial" w:cs="Arial"/>
                    </w:rPr>
                    <w:t>020113</w:t>
                  </w:r>
                </w:p>
              </w:tc>
              <w:tc>
                <w:tcPr>
                  <w:tcW w:w="3968" w:type="dxa"/>
                </w:tcPr>
                <w:p w14:paraId="1E6A5A7D" w14:textId="2673B209" w:rsidR="0072081F" w:rsidRPr="00A951AC" w:rsidRDefault="00296F4D" w:rsidP="006E0CE9">
                  <w:pPr>
                    <w:spacing w:before="120" w:after="120" w:line="240" w:lineRule="auto"/>
                    <w:ind w:right="30"/>
                    <w:rPr>
                      <w:rFonts w:ascii="Arial" w:hAnsi="Arial" w:cs="Arial"/>
                    </w:rPr>
                  </w:pPr>
                  <w:r w:rsidRPr="00A951AC">
                    <w:rPr>
                      <w:rFonts w:ascii="Arial" w:eastAsia="Calibri" w:hAnsi="Arial" w:cs="Arial"/>
                      <w:lang w:val="en-AU"/>
                    </w:rPr>
                    <w:t>Design and implement a security perimeter for ICT networks</w:t>
                  </w:r>
                </w:p>
              </w:tc>
              <w:tc>
                <w:tcPr>
                  <w:tcW w:w="1702" w:type="dxa"/>
                </w:tcPr>
                <w:p w14:paraId="711E3DA8" w14:textId="22D2328D" w:rsidR="0072081F"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3030447A" w14:textId="3F81D817" w:rsidR="0072081F" w:rsidRPr="00A951AC" w:rsidRDefault="00296F4D" w:rsidP="004F2083">
                  <w:pPr>
                    <w:spacing w:before="120" w:after="120"/>
                    <w:jc w:val="center"/>
                    <w:rPr>
                      <w:rFonts w:ascii="Arial" w:hAnsi="Arial" w:cs="Arial"/>
                    </w:rPr>
                  </w:pPr>
                  <w:r w:rsidRPr="00A951AC">
                    <w:rPr>
                      <w:rFonts w:ascii="Arial" w:hAnsi="Arial" w:cs="Arial"/>
                    </w:rPr>
                    <w:t>60</w:t>
                  </w:r>
                </w:p>
              </w:tc>
            </w:tr>
            <w:tr w:rsidR="00296F4D" w14:paraId="49CCB316" w14:textId="77777777" w:rsidTr="006C028D">
              <w:tc>
                <w:tcPr>
                  <w:tcW w:w="1701" w:type="dxa"/>
                </w:tcPr>
                <w:p w14:paraId="1350441C" w14:textId="77777777" w:rsidR="00296F4D" w:rsidRPr="00A951AC" w:rsidRDefault="00296F4D" w:rsidP="00A951AC">
                  <w:pPr>
                    <w:spacing w:before="240" w:after="120" w:line="100" w:lineRule="exact"/>
                    <w:rPr>
                      <w:rFonts w:ascii="Arial" w:hAnsi="Arial" w:cs="Arial"/>
                    </w:rPr>
                  </w:pPr>
                  <w:r w:rsidRPr="00A951AC">
                    <w:rPr>
                      <w:rFonts w:ascii="Arial" w:eastAsia="Calibri" w:hAnsi="Arial" w:cs="Arial"/>
                      <w:lang w:val="en-AU"/>
                    </w:rPr>
                    <w:lastRenderedPageBreak/>
                    <w:t>ICTNWK511</w:t>
                  </w:r>
                </w:p>
              </w:tc>
              <w:tc>
                <w:tcPr>
                  <w:tcW w:w="1418" w:type="dxa"/>
                </w:tcPr>
                <w:p w14:paraId="0951B12E" w14:textId="77777777" w:rsidR="00296F4D" w:rsidRPr="00A951AC" w:rsidRDefault="00296F4D" w:rsidP="00A951AC">
                  <w:pPr>
                    <w:tabs>
                      <w:tab w:val="left" w:pos="34"/>
                    </w:tabs>
                    <w:spacing w:before="120" w:after="120" w:line="240" w:lineRule="auto"/>
                    <w:ind w:right="30"/>
                    <w:rPr>
                      <w:rFonts w:ascii="Arial" w:hAnsi="Arial" w:cs="Arial"/>
                    </w:rPr>
                  </w:pPr>
                  <w:r w:rsidRPr="00A951AC">
                    <w:rPr>
                      <w:rFonts w:ascii="Arial" w:hAnsi="Arial" w:cs="Arial"/>
                    </w:rPr>
                    <w:t>020113</w:t>
                  </w:r>
                </w:p>
              </w:tc>
              <w:tc>
                <w:tcPr>
                  <w:tcW w:w="3968" w:type="dxa"/>
                </w:tcPr>
                <w:p w14:paraId="1E06DE5F" w14:textId="77777777" w:rsidR="00296F4D" w:rsidRPr="00A951AC" w:rsidRDefault="00296F4D" w:rsidP="00A951AC">
                  <w:pPr>
                    <w:spacing w:before="120" w:after="120" w:line="240" w:lineRule="auto"/>
                    <w:ind w:right="30"/>
                    <w:rPr>
                      <w:rFonts w:ascii="Arial" w:hAnsi="Arial" w:cs="Arial"/>
                    </w:rPr>
                  </w:pPr>
                  <w:r w:rsidRPr="00A951AC">
                    <w:rPr>
                      <w:rFonts w:ascii="Arial" w:eastAsia="Calibri" w:hAnsi="Arial" w:cs="Arial"/>
                      <w:lang w:val="en-AU"/>
                    </w:rPr>
                    <w:t>Manage network security</w:t>
                  </w:r>
                </w:p>
              </w:tc>
              <w:tc>
                <w:tcPr>
                  <w:tcW w:w="1702" w:type="dxa"/>
                </w:tcPr>
                <w:p w14:paraId="088D9FE2" w14:textId="74EA1EB1" w:rsidR="00296F4D" w:rsidRPr="00A951AC" w:rsidRDefault="00A951AC" w:rsidP="00A951AC">
                  <w:pPr>
                    <w:spacing w:before="240" w:after="120" w:line="110" w:lineRule="exact"/>
                    <w:jc w:val="center"/>
                    <w:rPr>
                      <w:rFonts w:ascii="Arial" w:hAnsi="Arial" w:cs="Arial"/>
                    </w:rPr>
                  </w:pPr>
                  <w:r w:rsidRPr="00A951AC">
                    <w:rPr>
                      <w:rFonts w:ascii="Arial" w:hAnsi="Arial" w:cs="Arial"/>
                    </w:rPr>
                    <w:t>Nil</w:t>
                  </w:r>
                </w:p>
              </w:tc>
              <w:tc>
                <w:tcPr>
                  <w:tcW w:w="1559" w:type="dxa"/>
                </w:tcPr>
                <w:p w14:paraId="3C3B4B83" w14:textId="77777777" w:rsidR="00296F4D" w:rsidRPr="00A951AC" w:rsidRDefault="00296F4D" w:rsidP="00A951AC">
                  <w:pPr>
                    <w:spacing w:before="120" w:after="120"/>
                    <w:jc w:val="center"/>
                    <w:rPr>
                      <w:rFonts w:ascii="Arial" w:hAnsi="Arial" w:cs="Arial"/>
                    </w:rPr>
                  </w:pPr>
                  <w:r w:rsidRPr="00A951AC">
                    <w:rPr>
                      <w:rFonts w:ascii="Arial" w:hAnsi="Arial" w:cs="Arial"/>
                    </w:rPr>
                    <w:t>80</w:t>
                  </w:r>
                </w:p>
              </w:tc>
            </w:tr>
            <w:tr w:rsidR="0072081F" w:rsidRPr="00270239" w14:paraId="0D8724A3" w14:textId="77777777" w:rsidTr="006C028D">
              <w:tc>
                <w:tcPr>
                  <w:tcW w:w="1701" w:type="dxa"/>
                </w:tcPr>
                <w:p w14:paraId="47E08C39" w14:textId="11931B59" w:rsidR="0072081F" w:rsidRPr="00A951AC" w:rsidRDefault="00296F4D" w:rsidP="002B5811">
                  <w:pPr>
                    <w:spacing w:before="240" w:after="120" w:line="100" w:lineRule="exact"/>
                    <w:rPr>
                      <w:rFonts w:ascii="Arial" w:hAnsi="Arial" w:cs="Arial"/>
                    </w:rPr>
                  </w:pPr>
                  <w:r w:rsidRPr="00A951AC">
                    <w:rPr>
                      <w:rFonts w:ascii="Arial" w:eastAsia="Calibri" w:hAnsi="Arial" w:cs="Arial"/>
                      <w:lang w:val="en-AU"/>
                    </w:rPr>
                    <w:t>ICTNWK531</w:t>
                  </w:r>
                </w:p>
              </w:tc>
              <w:tc>
                <w:tcPr>
                  <w:tcW w:w="1418" w:type="dxa"/>
                </w:tcPr>
                <w:p w14:paraId="0C704831" w14:textId="1CB430A1" w:rsidR="0072081F" w:rsidRPr="00A951AC" w:rsidRDefault="00296F4D" w:rsidP="005B72C1">
                  <w:pPr>
                    <w:tabs>
                      <w:tab w:val="left" w:pos="34"/>
                    </w:tabs>
                    <w:spacing w:before="120" w:after="120" w:line="240" w:lineRule="auto"/>
                    <w:ind w:right="30"/>
                    <w:rPr>
                      <w:rFonts w:ascii="Arial" w:hAnsi="Arial" w:cs="Arial"/>
                    </w:rPr>
                  </w:pPr>
                  <w:r w:rsidRPr="00A951AC">
                    <w:rPr>
                      <w:rFonts w:ascii="Arial" w:hAnsi="Arial" w:cs="Arial"/>
                    </w:rPr>
                    <w:t>020113</w:t>
                  </w:r>
                </w:p>
              </w:tc>
              <w:tc>
                <w:tcPr>
                  <w:tcW w:w="3968" w:type="dxa"/>
                </w:tcPr>
                <w:p w14:paraId="4A8E3F57" w14:textId="60C0D30F" w:rsidR="0072081F" w:rsidRPr="00A951AC" w:rsidRDefault="00296F4D" w:rsidP="006E0CE9">
                  <w:pPr>
                    <w:spacing w:before="120" w:after="120" w:line="240" w:lineRule="auto"/>
                    <w:ind w:right="30"/>
                    <w:rPr>
                      <w:rFonts w:ascii="Arial" w:hAnsi="Arial" w:cs="Arial"/>
                    </w:rPr>
                  </w:pPr>
                  <w:r w:rsidRPr="00A951AC">
                    <w:rPr>
                      <w:rFonts w:ascii="Arial" w:eastAsia="Calibri" w:hAnsi="Arial" w:cs="Arial"/>
                      <w:lang w:val="en-AU"/>
                    </w:rPr>
                    <w:t>Configure an internet gateway</w:t>
                  </w:r>
                </w:p>
              </w:tc>
              <w:tc>
                <w:tcPr>
                  <w:tcW w:w="1702" w:type="dxa"/>
                </w:tcPr>
                <w:p w14:paraId="4E20C7A5" w14:textId="54A8537A" w:rsidR="0072081F"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5A97D304" w14:textId="63494815" w:rsidR="0072081F" w:rsidRPr="00A951AC" w:rsidRDefault="00296F4D" w:rsidP="004F2083">
                  <w:pPr>
                    <w:spacing w:before="120" w:after="120"/>
                    <w:jc w:val="center"/>
                    <w:rPr>
                      <w:rFonts w:ascii="Arial" w:hAnsi="Arial" w:cs="Arial"/>
                    </w:rPr>
                  </w:pPr>
                  <w:r w:rsidRPr="00A951AC">
                    <w:rPr>
                      <w:rFonts w:ascii="Arial" w:hAnsi="Arial" w:cs="Arial"/>
                    </w:rPr>
                    <w:t>40</w:t>
                  </w:r>
                </w:p>
              </w:tc>
            </w:tr>
            <w:tr w:rsidR="00A02AD7" w:rsidRPr="00270239" w14:paraId="3DE48625" w14:textId="77777777" w:rsidTr="006C028D">
              <w:tc>
                <w:tcPr>
                  <w:tcW w:w="1701" w:type="dxa"/>
                </w:tcPr>
                <w:p w14:paraId="35FE36F8" w14:textId="02FB0E90" w:rsidR="00A02AD7" w:rsidRPr="00A951AC" w:rsidRDefault="00A02AD7" w:rsidP="002B5811">
                  <w:pPr>
                    <w:spacing w:before="240" w:after="120" w:line="100" w:lineRule="exact"/>
                    <w:rPr>
                      <w:rFonts w:ascii="Arial" w:hAnsi="Arial" w:cs="Arial"/>
                    </w:rPr>
                  </w:pPr>
                  <w:r w:rsidRPr="00A951AC">
                    <w:rPr>
                      <w:rFonts w:ascii="Arial" w:hAnsi="Arial" w:cs="Arial"/>
                    </w:rPr>
                    <w:t>ICTPRG405</w:t>
                  </w:r>
                </w:p>
              </w:tc>
              <w:tc>
                <w:tcPr>
                  <w:tcW w:w="1418" w:type="dxa"/>
                </w:tcPr>
                <w:p w14:paraId="748F883B" w14:textId="746A6AF9" w:rsidR="00A02AD7" w:rsidRPr="00A951AC" w:rsidRDefault="00A02AD7" w:rsidP="005B72C1">
                  <w:pPr>
                    <w:tabs>
                      <w:tab w:val="left" w:pos="34"/>
                    </w:tabs>
                    <w:spacing w:before="120" w:after="120" w:line="240" w:lineRule="auto"/>
                    <w:ind w:right="30"/>
                    <w:rPr>
                      <w:rFonts w:ascii="Arial" w:hAnsi="Arial" w:cs="Arial"/>
                    </w:rPr>
                  </w:pPr>
                  <w:r w:rsidRPr="00A951AC">
                    <w:rPr>
                      <w:rFonts w:ascii="Arial" w:hAnsi="Arial" w:cs="Arial"/>
                    </w:rPr>
                    <w:t>020117</w:t>
                  </w:r>
                </w:p>
              </w:tc>
              <w:tc>
                <w:tcPr>
                  <w:tcW w:w="3968" w:type="dxa"/>
                </w:tcPr>
                <w:p w14:paraId="416A2BDB" w14:textId="0898E4B4" w:rsidR="00A02AD7" w:rsidRPr="00A951AC" w:rsidRDefault="00E3193E" w:rsidP="006E0CE9">
                  <w:pPr>
                    <w:spacing w:before="120" w:after="120" w:line="240" w:lineRule="auto"/>
                    <w:ind w:right="30"/>
                    <w:rPr>
                      <w:rFonts w:ascii="Arial" w:hAnsi="Arial" w:cs="Arial"/>
                    </w:rPr>
                  </w:pPr>
                  <w:r>
                    <w:rPr>
                      <w:rFonts w:ascii="Arial" w:hAnsi="Arial" w:cs="Arial"/>
                    </w:rPr>
                    <w:t>Automate processes</w:t>
                  </w:r>
                </w:p>
              </w:tc>
              <w:tc>
                <w:tcPr>
                  <w:tcW w:w="1702" w:type="dxa"/>
                </w:tcPr>
                <w:p w14:paraId="2121441B" w14:textId="58974DCE" w:rsidR="00A02AD7"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143E8798" w14:textId="42F15C66" w:rsidR="00A02AD7" w:rsidRPr="00A951AC" w:rsidRDefault="00A02AD7" w:rsidP="004F2083">
                  <w:pPr>
                    <w:spacing w:before="120" w:after="120"/>
                    <w:jc w:val="center"/>
                    <w:rPr>
                      <w:rFonts w:ascii="Arial" w:hAnsi="Arial" w:cs="Arial"/>
                    </w:rPr>
                  </w:pPr>
                  <w:r w:rsidRPr="00A951AC">
                    <w:rPr>
                      <w:rFonts w:ascii="Arial" w:hAnsi="Arial" w:cs="Arial"/>
                    </w:rPr>
                    <w:t>40</w:t>
                  </w:r>
                </w:p>
              </w:tc>
            </w:tr>
            <w:tr w:rsidR="00764ABE" w:rsidRPr="00270239" w14:paraId="03D4AADF" w14:textId="77777777" w:rsidTr="006C028D">
              <w:tc>
                <w:tcPr>
                  <w:tcW w:w="1701" w:type="dxa"/>
                </w:tcPr>
                <w:p w14:paraId="60A87E8B" w14:textId="311F2B45" w:rsidR="00764ABE" w:rsidRPr="00A951AC" w:rsidRDefault="00764ABE" w:rsidP="002B5811">
                  <w:pPr>
                    <w:spacing w:before="240" w:after="120" w:line="100" w:lineRule="exact"/>
                    <w:rPr>
                      <w:rFonts w:ascii="Arial" w:hAnsi="Arial" w:cs="Arial"/>
                    </w:rPr>
                  </w:pPr>
                  <w:r w:rsidRPr="00A951AC">
                    <w:rPr>
                      <w:rFonts w:ascii="Arial" w:hAnsi="Arial" w:cs="Arial"/>
                    </w:rPr>
                    <w:t>ICTSAS409</w:t>
                  </w:r>
                </w:p>
              </w:tc>
              <w:tc>
                <w:tcPr>
                  <w:tcW w:w="1418" w:type="dxa"/>
                </w:tcPr>
                <w:p w14:paraId="48FD456F" w14:textId="33B94BFC" w:rsidR="00764ABE" w:rsidRPr="00A951AC" w:rsidRDefault="00E3193E" w:rsidP="005B72C1">
                  <w:pPr>
                    <w:spacing w:before="120" w:after="120" w:line="240" w:lineRule="auto"/>
                    <w:ind w:right="382"/>
                    <w:rPr>
                      <w:rFonts w:ascii="Arial" w:hAnsi="Arial" w:cs="Arial"/>
                    </w:rPr>
                  </w:pPr>
                  <w:r>
                    <w:rPr>
                      <w:rFonts w:ascii="Arial" w:hAnsi="Arial" w:cs="Arial"/>
                    </w:rPr>
                    <w:t>029901</w:t>
                  </w:r>
                </w:p>
              </w:tc>
              <w:tc>
                <w:tcPr>
                  <w:tcW w:w="3968" w:type="dxa"/>
                </w:tcPr>
                <w:p w14:paraId="3B0B899E" w14:textId="761F805F" w:rsidR="00764ABE" w:rsidRPr="00A951AC" w:rsidRDefault="00764ABE" w:rsidP="006E0CE9">
                  <w:pPr>
                    <w:spacing w:before="120" w:after="120" w:line="240" w:lineRule="auto"/>
                    <w:ind w:right="30"/>
                    <w:rPr>
                      <w:rFonts w:ascii="Arial" w:hAnsi="Arial" w:cs="Arial"/>
                    </w:rPr>
                  </w:pPr>
                  <w:r w:rsidRPr="00A951AC">
                    <w:rPr>
                      <w:rFonts w:ascii="Arial" w:hAnsi="Arial" w:cs="Arial"/>
                    </w:rPr>
                    <w:t>Manage risks involving ICT systems and technology</w:t>
                  </w:r>
                </w:p>
              </w:tc>
              <w:tc>
                <w:tcPr>
                  <w:tcW w:w="1702" w:type="dxa"/>
                </w:tcPr>
                <w:p w14:paraId="44AB342F" w14:textId="3F90B38C" w:rsidR="00764ABE"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76FDDB58" w14:textId="316532AF" w:rsidR="00764ABE" w:rsidRPr="00A951AC" w:rsidRDefault="00764ABE" w:rsidP="004F2083">
                  <w:pPr>
                    <w:spacing w:before="120" w:after="120"/>
                    <w:jc w:val="center"/>
                    <w:rPr>
                      <w:rFonts w:ascii="Arial" w:hAnsi="Arial" w:cs="Arial"/>
                    </w:rPr>
                  </w:pPr>
                  <w:r w:rsidRPr="00A951AC">
                    <w:rPr>
                      <w:rFonts w:ascii="Arial" w:hAnsi="Arial" w:cs="Arial"/>
                    </w:rPr>
                    <w:t>20</w:t>
                  </w:r>
                </w:p>
              </w:tc>
            </w:tr>
            <w:tr w:rsidR="00764ABE" w:rsidRPr="00270239" w14:paraId="500A6858" w14:textId="77777777" w:rsidTr="006C028D">
              <w:tc>
                <w:tcPr>
                  <w:tcW w:w="1701" w:type="dxa"/>
                </w:tcPr>
                <w:p w14:paraId="1D5C6D19" w14:textId="0AD48166" w:rsidR="00764ABE" w:rsidRPr="00A951AC" w:rsidRDefault="00764ABE" w:rsidP="002B5811">
                  <w:pPr>
                    <w:spacing w:before="240" w:after="120" w:line="100" w:lineRule="exact"/>
                    <w:rPr>
                      <w:rFonts w:ascii="Arial" w:hAnsi="Arial" w:cs="Arial"/>
                    </w:rPr>
                  </w:pPr>
                  <w:r w:rsidRPr="00A951AC">
                    <w:rPr>
                      <w:rFonts w:ascii="Arial" w:hAnsi="Arial" w:cs="Arial"/>
                    </w:rPr>
                    <w:t>ICTSAS418</w:t>
                  </w:r>
                </w:p>
              </w:tc>
              <w:tc>
                <w:tcPr>
                  <w:tcW w:w="1418" w:type="dxa"/>
                </w:tcPr>
                <w:p w14:paraId="39A7F2E3" w14:textId="519679A7" w:rsidR="00764ABE" w:rsidRPr="00A951AC" w:rsidRDefault="00764ABE" w:rsidP="006E0CE9">
                  <w:pPr>
                    <w:spacing w:before="120" w:after="120" w:line="240" w:lineRule="auto"/>
                    <w:ind w:right="30"/>
                    <w:rPr>
                      <w:rFonts w:ascii="Arial" w:hAnsi="Arial" w:cs="Arial"/>
                    </w:rPr>
                  </w:pPr>
                  <w:r w:rsidRPr="00A951AC">
                    <w:rPr>
                      <w:rFonts w:ascii="Arial" w:hAnsi="Arial" w:cs="Arial"/>
                    </w:rPr>
                    <w:t>029901</w:t>
                  </w:r>
                </w:p>
              </w:tc>
              <w:tc>
                <w:tcPr>
                  <w:tcW w:w="3968" w:type="dxa"/>
                </w:tcPr>
                <w:p w14:paraId="7DD209C2" w14:textId="318CB00D" w:rsidR="00764ABE" w:rsidRPr="00A951AC" w:rsidRDefault="00764ABE" w:rsidP="006E0CE9">
                  <w:pPr>
                    <w:spacing w:before="120" w:after="120" w:line="240" w:lineRule="auto"/>
                    <w:ind w:right="30"/>
                    <w:rPr>
                      <w:rFonts w:ascii="Arial" w:hAnsi="Arial" w:cs="Arial"/>
                    </w:rPr>
                  </w:pPr>
                  <w:r w:rsidRPr="00A951AC">
                    <w:rPr>
                      <w:rFonts w:ascii="Arial" w:hAnsi="Arial" w:cs="Arial"/>
                    </w:rPr>
                    <w:t>Monitor and administer security of an ICT system</w:t>
                  </w:r>
                </w:p>
              </w:tc>
              <w:tc>
                <w:tcPr>
                  <w:tcW w:w="1702" w:type="dxa"/>
                </w:tcPr>
                <w:p w14:paraId="7DCD41B9" w14:textId="2D44E84A" w:rsidR="00764ABE"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465F45ED" w14:textId="125638C5" w:rsidR="00764ABE" w:rsidRPr="00A951AC" w:rsidRDefault="00764ABE" w:rsidP="004F2083">
                  <w:pPr>
                    <w:spacing w:before="120" w:after="120"/>
                    <w:jc w:val="center"/>
                    <w:rPr>
                      <w:rFonts w:ascii="Arial" w:hAnsi="Arial" w:cs="Arial"/>
                    </w:rPr>
                  </w:pPr>
                  <w:r w:rsidRPr="00A951AC">
                    <w:rPr>
                      <w:rFonts w:ascii="Arial" w:hAnsi="Arial" w:cs="Arial"/>
                    </w:rPr>
                    <w:t>30</w:t>
                  </w:r>
                </w:p>
              </w:tc>
            </w:tr>
            <w:tr w:rsidR="0072081F" w:rsidRPr="00270239" w14:paraId="583DCA0D" w14:textId="77777777" w:rsidTr="006C028D">
              <w:tc>
                <w:tcPr>
                  <w:tcW w:w="1701" w:type="dxa"/>
                </w:tcPr>
                <w:p w14:paraId="03F4F09C" w14:textId="0AA8527F" w:rsidR="0072081F" w:rsidRPr="00A951AC" w:rsidRDefault="00296F4D" w:rsidP="002B5811">
                  <w:pPr>
                    <w:spacing w:before="240" w:after="120" w:line="100" w:lineRule="exact"/>
                    <w:rPr>
                      <w:rFonts w:ascii="Arial" w:hAnsi="Arial" w:cs="Arial"/>
                    </w:rPr>
                  </w:pPr>
                  <w:r w:rsidRPr="00A951AC">
                    <w:rPr>
                      <w:rFonts w:ascii="Arial" w:eastAsia="Calibri" w:hAnsi="Arial" w:cs="Arial"/>
                      <w:lang w:val="en-AU"/>
                    </w:rPr>
                    <w:t>ICTSAS505</w:t>
                  </w:r>
                </w:p>
              </w:tc>
              <w:tc>
                <w:tcPr>
                  <w:tcW w:w="1418" w:type="dxa"/>
                </w:tcPr>
                <w:p w14:paraId="66BF463E" w14:textId="5229B17B" w:rsidR="0072081F" w:rsidRPr="00A951AC" w:rsidRDefault="00296F4D" w:rsidP="006E0CE9">
                  <w:pPr>
                    <w:spacing w:before="120" w:after="120" w:line="240" w:lineRule="auto"/>
                    <w:ind w:right="30"/>
                    <w:rPr>
                      <w:rFonts w:ascii="Arial" w:hAnsi="Arial" w:cs="Arial"/>
                    </w:rPr>
                  </w:pPr>
                  <w:r w:rsidRPr="00A951AC">
                    <w:rPr>
                      <w:rFonts w:ascii="Arial" w:hAnsi="Arial" w:cs="Arial"/>
                    </w:rPr>
                    <w:t>029901</w:t>
                  </w:r>
                </w:p>
              </w:tc>
              <w:tc>
                <w:tcPr>
                  <w:tcW w:w="3968" w:type="dxa"/>
                </w:tcPr>
                <w:p w14:paraId="52F6B3DB" w14:textId="17F7EF94" w:rsidR="0072081F" w:rsidRPr="00A951AC" w:rsidRDefault="00296F4D" w:rsidP="006E0CE9">
                  <w:pPr>
                    <w:spacing w:before="120" w:after="120" w:line="240" w:lineRule="auto"/>
                    <w:ind w:right="30"/>
                    <w:rPr>
                      <w:rFonts w:ascii="Arial" w:hAnsi="Arial" w:cs="Arial"/>
                    </w:rPr>
                  </w:pPr>
                  <w:r w:rsidRPr="00A951AC">
                    <w:rPr>
                      <w:rFonts w:ascii="Arial" w:eastAsia="Calibri" w:hAnsi="Arial" w:cs="Arial"/>
                      <w:lang w:val="en-AU"/>
                    </w:rPr>
                    <w:t>Review and update disaster recovery and contingency plans</w:t>
                  </w:r>
                </w:p>
              </w:tc>
              <w:tc>
                <w:tcPr>
                  <w:tcW w:w="1702" w:type="dxa"/>
                </w:tcPr>
                <w:p w14:paraId="5D5EB1A6" w14:textId="47901DF9" w:rsidR="0072081F"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14D20606" w14:textId="1DAEB9CA" w:rsidR="0072081F" w:rsidRPr="00A951AC" w:rsidRDefault="00296F4D" w:rsidP="004F2083">
                  <w:pPr>
                    <w:spacing w:before="120" w:after="120"/>
                    <w:jc w:val="center"/>
                    <w:rPr>
                      <w:rFonts w:ascii="Arial" w:hAnsi="Arial" w:cs="Arial"/>
                    </w:rPr>
                  </w:pPr>
                  <w:r w:rsidRPr="00A951AC">
                    <w:rPr>
                      <w:rFonts w:ascii="Arial" w:hAnsi="Arial" w:cs="Arial"/>
                    </w:rPr>
                    <w:t>30</w:t>
                  </w:r>
                </w:p>
              </w:tc>
            </w:tr>
            <w:tr w:rsidR="00764ABE" w:rsidRPr="00270239" w14:paraId="26D7143F" w14:textId="77777777" w:rsidTr="00B91006">
              <w:tc>
                <w:tcPr>
                  <w:tcW w:w="8789" w:type="dxa"/>
                  <w:gridSpan w:val="4"/>
                  <w:shd w:val="clear" w:color="auto" w:fill="EAF1DD" w:themeFill="accent3" w:themeFillTint="33"/>
                </w:tcPr>
                <w:p w14:paraId="576A2FA5" w14:textId="27D17FC7" w:rsidR="00764ABE" w:rsidRPr="00D2245C" w:rsidRDefault="00764ABE" w:rsidP="00B91006">
                  <w:pPr>
                    <w:spacing w:before="240" w:after="120" w:line="110" w:lineRule="exact"/>
                    <w:jc w:val="right"/>
                    <w:rPr>
                      <w:rFonts w:ascii="Arial" w:hAnsi="Arial" w:cs="Arial"/>
                      <w:b/>
                    </w:rPr>
                  </w:pPr>
                  <w:r w:rsidRPr="00D2245C">
                    <w:rPr>
                      <w:rFonts w:ascii="Arial" w:hAnsi="Arial" w:cs="Arial"/>
                      <w:b/>
                    </w:rPr>
                    <w:t xml:space="preserve">Range of elective </w:t>
                  </w:r>
                  <w:r>
                    <w:rPr>
                      <w:rFonts w:ascii="Arial" w:hAnsi="Arial" w:cs="Arial"/>
                      <w:b/>
                    </w:rPr>
                    <w:t xml:space="preserve">nominal hours </w:t>
                  </w:r>
                </w:p>
              </w:tc>
              <w:tc>
                <w:tcPr>
                  <w:tcW w:w="1559" w:type="dxa"/>
                  <w:shd w:val="clear" w:color="auto" w:fill="EAF1DD" w:themeFill="accent3" w:themeFillTint="33"/>
                </w:tcPr>
                <w:p w14:paraId="1FB2BBB0" w14:textId="09357EFE" w:rsidR="00764ABE" w:rsidRPr="00D2245C" w:rsidRDefault="00C2443D" w:rsidP="00B91006">
                  <w:pPr>
                    <w:spacing w:before="120" w:after="120"/>
                    <w:jc w:val="center"/>
                    <w:rPr>
                      <w:rFonts w:ascii="Arial" w:hAnsi="Arial" w:cs="Arial"/>
                      <w:b/>
                    </w:rPr>
                  </w:pPr>
                  <w:r>
                    <w:rPr>
                      <w:rFonts w:ascii="Arial" w:hAnsi="Arial" w:cs="Arial"/>
                      <w:b/>
                    </w:rPr>
                    <w:t>135 - 360</w:t>
                  </w:r>
                </w:p>
              </w:tc>
            </w:tr>
            <w:tr w:rsidR="00764ABE" w:rsidRPr="00270239" w14:paraId="302CC761" w14:textId="77777777" w:rsidTr="00B91006">
              <w:trPr>
                <w:trHeight w:val="399"/>
              </w:trPr>
              <w:tc>
                <w:tcPr>
                  <w:tcW w:w="8789" w:type="dxa"/>
                  <w:gridSpan w:val="4"/>
                  <w:shd w:val="clear" w:color="auto" w:fill="EAF1DD" w:themeFill="accent3" w:themeFillTint="33"/>
                </w:tcPr>
                <w:p w14:paraId="3CADF67A" w14:textId="798054E4" w:rsidR="00764ABE" w:rsidRPr="00D2245C" w:rsidRDefault="00764ABE" w:rsidP="00B91006">
                  <w:pPr>
                    <w:spacing w:before="240" w:after="120" w:line="110" w:lineRule="exact"/>
                    <w:jc w:val="right"/>
                    <w:rPr>
                      <w:rFonts w:ascii="Arial" w:hAnsi="Arial" w:cs="Arial"/>
                      <w:b/>
                    </w:rPr>
                  </w:pPr>
                  <w:r w:rsidRPr="00D2245C">
                    <w:rPr>
                      <w:rFonts w:ascii="Arial" w:hAnsi="Arial" w:cs="Arial"/>
                      <w:b/>
                    </w:rPr>
                    <w:t>Total nominal hours for the course</w:t>
                  </w:r>
                  <w:r>
                    <w:rPr>
                      <w:rFonts w:ascii="Arial" w:hAnsi="Arial" w:cs="Arial"/>
                      <w:b/>
                    </w:rPr>
                    <w:t xml:space="preserve"> </w:t>
                  </w:r>
                </w:p>
              </w:tc>
              <w:tc>
                <w:tcPr>
                  <w:tcW w:w="1559" w:type="dxa"/>
                  <w:shd w:val="clear" w:color="auto" w:fill="EAF1DD" w:themeFill="accent3" w:themeFillTint="33"/>
                </w:tcPr>
                <w:p w14:paraId="78D5766A" w14:textId="645581A8" w:rsidR="00764ABE" w:rsidRPr="00D2245C" w:rsidRDefault="00C2443D" w:rsidP="00B91006">
                  <w:pPr>
                    <w:spacing w:before="240" w:after="120"/>
                    <w:jc w:val="center"/>
                    <w:rPr>
                      <w:rFonts w:ascii="Arial" w:eastAsia="Arial" w:hAnsi="Arial" w:cs="Arial"/>
                      <w:b/>
                      <w:w w:val="99"/>
                    </w:rPr>
                  </w:pPr>
                  <w:r>
                    <w:rPr>
                      <w:rFonts w:ascii="Arial" w:eastAsia="Arial" w:hAnsi="Arial" w:cs="Arial"/>
                      <w:b/>
                      <w:w w:val="99"/>
                    </w:rPr>
                    <w:t>735 - 960</w:t>
                  </w:r>
                </w:p>
              </w:tc>
            </w:tr>
          </w:tbl>
          <w:p w14:paraId="6B9E500F" w14:textId="72F0EC72" w:rsidR="00D02432" w:rsidRPr="00270239" w:rsidRDefault="00D02432" w:rsidP="003C5DE6">
            <w:pPr>
              <w:tabs>
                <w:tab w:val="left" w:pos="8861"/>
              </w:tabs>
              <w:spacing w:after="0"/>
              <w:ind w:left="851" w:hanging="738"/>
              <w:jc w:val="center"/>
              <w:rPr>
                <w:rFonts w:ascii="Arial" w:eastAsia="Arial" w:hAnsi="Arial" w:cs="Arial"/>
                <w:b/>
                <w:w w:val="99"/>
              </w:rPr>
            </w:pPr>
          </w:p>
        </w:tc>
      </w:tr>
      <w:tr w:rsidR="00B207C7" w:rsidRPr="00270239" w14:paraId="597DDAE8" w14:textId="77777777" w:rsidTr="00827167">
        <w:tc>
          <w:tcPr>
            <w:tcW w:w="3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83A124" w14:textId="033EDEB7" w:rsidR="00B207C7" w:rsidRPr="002F1DB6" w:rsidRDefault="00E36AC3" w:rsidP="008912D9">
            <w:pPr>
              <w:pStyle w:val="Heading3"/>
              <w:spacing w:before="120"/>
            </w:pPr>
            <w:bookmarkStart w:id="75" w:name="_Toc483299892"/>
            <w:bookmarkStart w:id="76" w:name="_Toc483303343"/>
            <w:bookmarkStart w:id="77" w:name="_Toc483304372"/>
            <w:bookmarkStart w:id="78" w:name="_Toc483304927"/>
            <w:bookmarkStart w:id="79" w:name="_Toc484515750"/>
            <w:bookmarkStart w:id="80" w:name="_Toc484523034"/>
            <w:r w:rsidRPr="002F1DB6">
              <w:lastRenderedPageBreak/>
              <w:t xml:space="preserve">5.2 </w:t>
            </w:r>
            <w:r w:rsidR="00B207C7" w:rsidRPr="002F1DB6">
              <w:t>Entry</w:t>
            </w:r>
            <w:r w:rsidR="000B27A1">
              <w:t xml:space="preserve"> </w:t>
            </w:r>
            <w:r w:rsidR="000B27A1" w:rsidRPr="003730B7">
              <w:t>r</w:t>
            </w:r>
            <w:r w:rsidR="00B207C7" w:rsidRPr="003730B7">
              <w:t>equirements</w:t>
            </w:r>
            <w:bookmarkEnd w:id="75"/>
            <w:bookmarkEnd w:id="76"/>
            <w:bookmarkEnd w:id="77"/>
            <w:bookmarkEnd w:id="78"/>
            <w:bookmarkEnd w:id="79"/>
            <w:bookmarkEnd w:id="80"/>
            <w:r w:rsidR="00B207C7" w:rsidRPr="002F1DB6">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592C" w14:textId="248A4AAD" w:rsidR="00B207C7" w:rsidRPr="003A325E" w:rsidRDefault="00B207C7" w:rsidP="00837EFE">
            <w:pPr>
              <w:spacing w:before="120" w:after="120"/>
              <w:rPr>
                <w:rFonts w:ascii="Arial" w:hAnsi="Arial" w:cs="Arial"/>
                <w:i/>
              </w:rPr>
            </w:pPr>
            <w:r w:rsidRPr="00270239">
              <w:rPr>
                <w:rFonts w:ascii="Arial" w:hAnsi="Arial" w:cs="Arial"/>
                <w:i/>
              </w:rPr>
              <w:t>Standard 9 AQTF S</w:t>
            </w:r>
            <w:r w:rsidR="003A325E">
              <w:rPr>
                <w:rFonts w:ascii="Arial" w:hAnsi="Arial" w:cs="Arial"/>
                <w:i/>
              </w:rPr>
              <w:t>tandards for Accredited Courses</w:t>
            </w:r>
          </w:p>
          <w:p w14:paraId="68DA4AC3" w14:textId="7FBF6D07" w:rsidR="00251BD4" w:rsidRPr="003A325E" w:rsidRDefault="00251BD4" w:rsidP="00837EFE">
            <w:pPr>
              <w:spacing w:before="120" w:after="120" w:line="240" w:lineRule="auto"/>
              <w:ind w:right="30"/>
              <w:rPr>
                <w:rFonts w:ascii="Arial" w:eastAsia="Arial" w:hAnsi="Arial" w:cs="Arial"/>
              </w:rPr>
            </w:pPr>
            <w:r w:rsidRPr="003A325E">
              <w:rPr>
                <w:rFonts w:ascii="Arial" w:eastAsia="Arial" w:hAnsi="Arial" w:cs="Arial"/>
              </w:rPr>
              <w:t xml:space="preserve">There are no formal entry requirements for this course, although participants would be best equipped to achieve the course outcomes if they have the learning, reading, writing and </w:t>
            </w:r>
            <w:r w:rsidR="00BD634A" w:rsidRPr="003A325E">
              <w:rPr>
                <w:rFonts w:ascii="Arial" w:eastAsia="Arial" w:hAnsi="Arial" w:cs="Arial"/>
              </w:rPr>
              <w:t>literac</w:t>
            </w:r>
            <w:r w:rsidRPr="003A325E">
              <w:rPr>
                <w:rFonts w:ascii="Arial" w:eastAsia="Arial" w:hAnsi="Arial" w:cs="Arial"/>
              </w:rPr>
              <w:t>y, and numeracy competencies to Level 3 of the Australian Core Skills Framework (ACSF).</w:t>
            </w:r>
            <w:r w:rsidR="00E3193E">
              <w:rPr>
                <w:rFonts w:ascii="Arial" w:eastAsia="Arial" w:hAnsi="Arial" w:cs="Arial"/>
              </w:rPr>
              <w:t xml:space="preserve"> See </w:t>
            </w:r>
            <w:hyperlink r:id="rId24" w:history="1">
              <w:r w:rsidR="00E3193E" w:rsidRPr="003D424F">
                <w:rPr>
                  <w:rStyle w:val="Hyperlink"/>
                  <w:rFonts w:ascii="Arial" w:eastAsia="Arial" w:hAnsi="Arial" w:cs="Arial"/>
                </w:rPr>
                <w:t>http://education.gov.au/search/site/ACSF</w:t>
              </w:r>
            </w:hyperlink>
            <w:r w:rsidR="00E3193E">
              <w:rPr>
                <w:rFonts w:ascii="Arial" w:eastAsia="Arial" w:hAnsi="Arial" w:cs="Arial"/>
              </w:rPr>
              <w:t xml:space="preserve"> </w:t>
            </w:r>
          </w:p>
          <w:p w14:paraId="3CDBDB6E" w14:textId="6A995B1D" w:rsidR="00507941" w:rsidRPr="00270239" w:rsidRDefault="007631A1" w:rsidP="00B91006">
            <w:pPr>
              <w:spacing w:before="120" w:after="120" w:line="240" w:lineRule="auto"/>
              <w:ind w:right="30"/>
              <w:rPr>
                <w:rFonts w:ascii="Arial" w:eastAsia="Arial" w:hAnsi="Arial" w:cs="Arial"/>
              </w:rPr>
            </w:pPr>
            <w:r>
              <w:rPr>
                <w:rFonts w:ascii="Arial" w:eastAsia="Arial" w:hAnsi="Arial" w:cs="Arial"/>
              </w:rPr>
              <w:t>Applicants</w:t>
            </w:r>
            <w:r w:rsidR="00E3193E">
              <w:rPr>
                <w:rFonts w:ascii="Arial" w:eastAsia="Arial" w:hAnsi="Arial" w:cs="Arial"/>
              </w:rPr>
              <w:t xml:space="preserve"> who have a lower level of</w:t>
            </w:r>
            <w:r w:rsidR="00251BD4" w:rsidRPr="003A325E">
              <w:rPr>
                <w:rFonts w:ascii="Arial" w:eastAsia="Arial" w:hAnsi="Arial" w:cs="Arial"/>
              </w:rPr>
              <w:t xml:space="preserve"> language, </w:t>
            </w:r>
            <w:r w:rsidR="00E3193E">
              <w:rPr>
                <w:rFonts w:ascii="Arial" w:eastAsia="Arial" w:hAnsi="Arial" w:cs="Arial"/>
              </w:rPr>
              <w:t xml:space="preserve">literacy and numeracy skills </w:t>
            </w:r>
            <w:r w:rsidR="003A325E" w:rsidRPr="003A325E">
              <w:rPr>
                <w:rFonts w:ascii="Arial" w:eastAsia="Arial" w:hAnsi="Arial" w:cs="Arial"/>
              </w:rPr>
              <w:t>may</w:t>
            </w:r>
            <w:r w:rsidR="00251BD4" w:rsidRPr="003A325E">
              <w:rPr>
                <w:rFonts w:ascii="Arial" w:eastAsia="Arial" w:hAnsi="Arial" w:cs="Arial"/>
              </w:rPr>
              <w:t xml:space="preserve"> require additional s</w:t>
            </w:r>
            <w:r w:rsidR="003A325E" w:rsidRPr="003A325E">
              <w:rPr>
                <w:rFonts w:ascii="Arial" w:eastAsia="Arial" w:hAnsi="Arial" w:cs="Arial"/>
              </w:rPr>
              <w:t>upport to successfully complete</w:t>
            </w:r>
            <w:r w:rsidR="00251BD4" w:rsidRPr="003A325E">
              <w:rPr>
                <w:rFonts w:ascii="Arial" w:eastAsia="Arial" w:hAnsi="Arial" w:cs="Arial"/>
              </w:rPr>
              <w:t xml:space="preserve"> the course.</w:t>
            </w:r>
          </w:p>
        </w:tc>
      </w:tr>
      <w:tr w:rsidR="00251BD4" w:rsidRPr="00E00AC0" w14:paraId="2FF22C51" w14:textId="77777777" w:rsidTr="003D2081">
        <w:trPr>
          <w:trHeight w:val="737"/>
        </w:trPr>
        <w:tc>
          <w:tcPr>
            <w:tcW w:w="11057" w:type="dxa"/>
            <w:gridSpan w:val="3"/>
            <w:shd w:val="clear" w:color="auto" w:fill="D9D9D9" w:themeFill="background1" w:themeFillShade="D9"/>
          </w:tcPr>
          <w:p w14:paraId="6F1912C6" w14:textId="4CF8618E" w:rsidR="00251BD4" w:rsidRPr="00251BD4" w:rsidRDefault="00251BD4" w:rsidP="003D2081">
            <w:pPr>
              <w:pStyle w:val="Heading1"/>
              <w:numPr>
                <w:ilvl w:val="0"/>
                <w:numId w:val="71"/>
              </w:numPr>
              <w:spacing w:before="120"/>
              <w:ind w:left="317" w:hanging="283"/>
            </w:pPr>
            <w:bookmarkStart w:id="81" w:name="_Toc484523035"/>
            <w:r w:rsidRPr="00251BD4">
              <w:t xml:space="preserve">Assessment </w:t>
            </w:r>
            <w:r w:rsidRPr="00251BD4">
              <w:tab/>
            </w:r>
            <w:proofErr w:type="gramStart"/>
            <w:r w:rsidRPr="00251BD4">
              <w:tab/>
            </w:r>
            <w:r w:rsidR="00C13055">
              <w:t xml:space="preserve">  </w:t>
            </w:r>
            <w:r w:rsidRPr="00C13055">
              <w:t>Standards</w:t>
            </w:r>
            <w:proofErr w:type="gramEnd"/>
            <w:r w:rsidRPr="00C13055">
              <w:t xml:space="preserve"> 10 and 12 AQTF Standards for Accredited Courses</w:t>
            </w:r>
            <w:bookmarkEnd w:id="81"/>
          </w:p>
        </w:tc>
      </w:tr>
      <w:tr w:rsidR="00C92978" w:rsidRPr="00E00AC0" w14:paraId="450F8CB9" w14:textId="77777777" w:rsidTr="00827167">
        <w:trPr>
          <w:trHeight w:val="2154"/>
        </w:trPr>
        <w:tc>
          <w:tcPr>
            <w:tcW w:w="3970" w:type="dxa"/>
            <w:gridSpan w:val="2"/>
            <w:shd w:val="clear" w:color="auto" w:fill="FFFFFF" w:themeFill="background1"/>
          </w:tcPr>
          <w:p w14:paraId="1E26BABC" w14:textId="07856485" w:rsidR="00C92978" w:rsidRPr="00C92978" w:rsidRDefault="00C92978" w:rsidP="00C92978">
            <w:pPr>
              <w:widowControl/>
              <w:tabs>
                <w:tab w:val="left" w:pos="358"/>
              </w:tabs>
              <w:spacing w:before="240" w:after="240" w:line="240" w:lineRule="auto"/>
              <w:ind w:left="360" w:hanging="360"/>
              <w:rPr>
                <w:rStyle w:val="Heading3Char"/>
                <w:rFonts w:cs="Arial"/>
                <w:b w:val="0"/>
              </w:rPr>
            </w:pPr>
            <w:r w:rsidRPr="00C92978">
              <w:rPr>
                <w:rFonts w:ascii="Arial" w:hAnsi="Arial" w:cs="Arial"/>
                <w:b/>
              </w:rPr>
              <w:t>6.1 Assessment strategy</w:t>
            </w:r>
          </w:p>
        </w:tc>
        <w:tc>
          <w:tcPr>
            <w:tcW w:w="7087" w:type="dxa"/>
            <w:shd w:val="clear" w:color="auto" w:fill="FFFFFF" w:themeFill="background1"/>
          </w:tcPr>
          <w:p w14:paraId="4F020152" w14:textId="77777777" w:rsidR="00C92978" w:rsidRDefault="00C92978" w:rsidP="00837EFE">
            <w:pPr>
              <w:widowControl/>
              <w:tabs>
                <w:tab w:val="left" w:pos="358"/>
              </w:tabs>
              <w:spacing w:before="120" w:after="120" w:line="240" w:lineRule="auto"/>
              <w:rPr>
                <w:rFonts w:ascii="Arial" w:hAnsi="Arial" w:cs="Arial"/>
              </w:rPr>
            </w:pPr>
            <w:r w:rsidRPr="00C92978">
              <w:rPr>
                <w:rFonts w:ascii="Arial" w:hAnsi="Arial" w:cs="Arial"/>
              </w:rPr>
              <w:t>All assessment, including Recognition of Prior Learning (RPL) must be compliant with:</w:t>
            </w:r>
          </w:p>
          <w:p w14:paraId="7A049B47" w14:textId="175F0335" w:rsidR="00C92978"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 xml:space="preserve">Standard 1, Element 1.5 of the Australian Quality Training Framework (AQTF):  </w:t>
            </w:r>
            <w:r w:rsidRPr="00E3193E">
              <w:rPr>
                <w:rFonts w:ascii="Arial" w:hAnsi="Arial" w:cs="Arial"/>
                <w:i/>
              </w:rPr>
              <w:t xml:space="preserve">Essential Conditions and Standards for Continuing Registration </w:t>
            </w:r>
            <w:r w:rsidR="008912D9">
              <w:rPr>
                <w:rFonts w:ascii="Arial" w:hAnsi="Arial" w:cs="Arial"/>
              </w:rPr>
              <w:t>or</w:t>
            </w:r>
          </w:p>
          <w:p w14:paraId="12A3ADA4" w14:textId="5C01077F" w:rsidR="00C13055"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Standard 1</w:t>
            </w:r>
            <w:r w:rsidR="00414DF7">
              <w:rPr>
                <w:rFonts w:ascii="Arial" w:hAnsi="Arial" w:cs="Arial"/>
              </w:rPr>
              <w:t>, Clauses 1.1 and 1.8</w:t>
            </w:r>
            <w:r w:rsidRPr="00C92978">
              <w:rPr>
                <w:rFonts w:ascii="Arial" w:hAnsi="Arial" w:cs="Arial"/>
              </w:rPr>
              <w:t xml:space="preserve"> of the </w:t>
            </w:r>
            <w:r w:rsidRPr="00E3193E">
              <w:rPr>
                <w:rFonts w:ascii="Arial" w:hAnsi="Arial" w:cs="Arial"/>
                <w:i/>
              </w:rPr>
              <w:t>Standards for Registered Training Organisations (RTOs) 2015,</w:t>
            </w:r>
            <w:r w:rsidR="008912D9">
              <w:rPr>
                <w:rFonts w:ascii="Arial" w:hAnsi="Arial" w:cs="Arial"/>
              </w:rPr>
              <w:t xml:space="preserve"> or</w:t>
            </w:r>
          </w:p>
          <w:p w14:paraId="4D8F37D1" w14:textId="77777777" w:rsidR="00C92978"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The relevant Standards for Registered Training Organisations in effect at the time of assessment.</w:t>
            </w:r>
          </w:p>
          <w:p w14:paraId="0A5D1A8E" w14:textId="77777777" w:rsidR="00C92978" w:rsidRPr="00C92978" w:rsidRDefault="00C92978" w:rsidP="00837EFE">
            <w:pPr>
              <w:widowControl/>
              <w:tabs>
                <w:tab w:val="left" w:pos="358"/>
              </w:tabs>
              <w:spacing w:before="120" w:after="120" w:line="240" w:lineRule="auto"/>
              <w:rPr>
                <w:rFonts w:ascii="Arial" w:hAnsi="Arial" w:cs="Arial"/>
              </w:rPr>
            </w:pPr>
            <w:r w:rsidRPr="00C92978">
              <w:rPr>
                <w:rFonts w:ascii="Arial" w:hAnsi="Arial" w:cs="Arial"/>
              </w:rPr>
              <w:t>Assessment strategies must therefore ensure that:</w:t>
            </w:r>
          </w:p>
          <w:p w14:paraId="30D073F5" w14:textId="6B9EE80A" w:rsidR="00C92978"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all assessments are val</w:t>
            </w:r>
            <w:r w:rsidR="008912D9">
              <w:rPr>
                <w:rFonts w:ascii="Arial" w:hAnsi="Arial" w:cs="Arial"/>
              </w:rPr>
              <w:t xml:space="preserve">id, reliable, </w:t>
            </w:r>
            <w:proofErr w:type="gramStart"/>
            <w:r w:rsidR="008912D9">
              <w:rPr>
                <w:rFonts w:ascii="Arial" w:hAnsi="Arial" w:cs="Arial"/>
              </w:rPr>
              <w:t>flexible</w:t>
            </w:r>
            <w:proofErr w:type="gramEnd"/>
            <w:r w:rsidR="008912D9">
              <w:rPr>
                <w:rFonts w:ascii="Arial" w:hAnsi="Arial" w:cs="Arial"/>
              </w:rPr>
              <w:t xml:space="preserve"> and fair</w:t>
            </w:r>
          </w:p>
          <w:p w14:paraId="47FD4496" w14:textId="7BA2992A" w:rsidR="00C92978"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learners are informed of the context and purpose of the assess</w:t>
            </w:r>
            <w:r w:rsidR="008912D9">
              <w:rPr>
                <w:rFonts w:ascii="Arial" w:hAnsi="Arial" w:cs="Arial"/>
              </w:rPr>
              <w:t>ment and the assessment process</w:t>
            </w:r>
          </w:p>
          <w:p w14:paraId="220CAF32" w14:textId="120AD7A1" w:rsidR="008912D9" w:rsidRDefault="00C92978" w:rsidP="003D2081">
            <w:pPr>
              <w:pStyle w:val="ListParagraph"/>
              <w:widowControl/>
              <w:numPr>
                <w:ilvl w:val="1"/>
                <w:numId w:val="11"/>
              </w:numPr>
              <w:tabs>
                <w:tab w:val="left" w:pos="459"/>
              </w:tabs>
              <w:spacing w:before="120" w:after="120" w:line="240" w:lineRule="auto"/>
              <w:ind w:left="459" w:hanging="284"/>
              <w:rPr>
                <w:rFonts w:ascii="Arial" w:hAnsi="Arial" w:cs="Arial"/>
              </w:rPr>
            </w:pPr>
            <w:r w:rsidRPr="00C92978">
              <w:rPr>
                <w:rFonts w:ascii="Arial" w:hAnsi="Arial" w:cs="Arial"/>
              </w:rPr>
              <w:t xml:space="preserve">feedback is provided to learners about the outcomes of the assessment process and guidance </w:t>
            </w:r>
            <w:r w:rsidR="008912D9">
              <w:rPr>
                <w:rFonts w:ascii="Arial" w:hAnsi="Arial" w:cs="Arial"/>
              </w:rPr>
              <w:t>given for future options</w:t>
            </w:r>
          </w:p>
          <w:p w14:paraId="7BAC4F98" w14:textId="77777777" w:rsidR="008912D9" w:rsidRPr="008912D9" w:rsidRDefault="008912D9" w:rsidP="00837EFE">
            <w:pPr>
              <w:pStyle w:val="ListParagraph"/>
              <w:widowControl/>
              <w:tabs>
                <w:tab w:val="left" w:pos="459"/>
              </w:tabs>
              <w:spacing w:before="120" w:after="120" w:line="240" w:lineRule="auto"/>
              <w:ind w:left="459"/>
              <w:rPr>
                <w:rFonts w:ascii="Arial" w:hAnsi="Arial" w:cs="Arial"/>
              </w:rPr>
            </w:pPr>
          </w:p>
          <w:p w14:paraId="622C2EB5" w14:textId="0790FC29" w:rsidR="00C92978" w:rsidRPr="00C92978" w:rsidRDefault="00C92978" w:rsidP="003D2081">
            <w:pPr>
              <w:pStyle w:val="ListParagraph"/>
              <w:widowControl/>
              <w:numPr>
                <w:ilvl w:val="1"/>
                <w:numId w:val="11"/>
              </w:numPr>
              <w:tabs>
                <w:tab w:val="left" w:pos="459"/>
              </w:tabs>
              <w:spacing w:before="120" w:after="120" w:line="240" w:lineRule="auto"/>
              <w:ind w:left="459" w:hanging="284"/>
              <w:rPr>
                <w:rFonts w:ascii="Arial" w:hAnsi="Arial" w:cs="Arial"/>
              </w:rPr>
            </w:pPr>
            <w:r w:rsidRPr="00C92978">
              <w:rPr>
                <w:rFonts w:ascii="Arial" w:hAnsi="Arial" w:cs="Arial"/>
              </w:rPr>
              <w:lastRenderedPageBreak/>
              <w:t>time allowance to complete a task is reasonable and specified to reflect the industry context in which the task takes place.</w:t>
            </w:r>
          </w:p>
          <w:p w14:paraId="6D929CE3" w14:textId="77777777" w:rsidR="00C92978" w:rsidRPr="00C92978" w:rsidRDefault="00C92978" w:rsidP="00B91006">
            <w:pPr>
              <w:widowControl/>
              <w:tabs>
                <w:tab w:val="left" w:pos="358"/>
              </w:tabs>
              <w:spacing w:before="120" w:after="120" w:line="240" w:lineRule="auto"/>
              <w:rPr>
                <w:rFonts w:ascii="Arial" w:hAnsi="Arial" w:cs="Arial"/>
              </w:rPr>
            </w:pPr>
            <w:r w:rsidRPr="00C92978">
              <w:rPr>
                <w:rFonts w:ascii="Arial" w:hAnsi="Arial" w:cs="Arial"/>
              </w:rPr>
              <w:t>Assessment strategies should be designed to:</w:t>
            </w:r>
          </w:p>
          <w:p w14:paraId="2C999E89"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 xml:space="preserve">cover a range of skills and knowledge required to demonstrate achievement of the course </w:t>
            </w:r>
            <w:proofErr w:type="gramStart"/>
            <w:r w:rsidRPr="00C92978">
              <w:rPr>
                <w:rFonts w:ascii="Arial" w:hAnsi="Arial" w:cs="Arial"/>
              </w:rPr>
              <w:t>aim;</w:t>
            </w:r>
            <w:proofErr w:type="gramEnd"/>
          </w:p>
          <w:p w14:paraId="1C63C12B"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 xml:space="preserve">collect evidence on a number of occasions to suit a variety of contexts and </w:t>
            </w:r>
            <w:proofErr w:type="gramStart"/>
            <w:r w:rsidRPr="00C92978">
              <w:rPr>
                <w:rFonts w:ascii="Arial" w:hAnsi="Arial" w:cs="Arial"/>
              </w:rPr>
              <w:t>situations;</w:t>
            </w:r>
            <w:proofErr w:type="gramEnd"/>
          </w:p>
          <w:p w14:paraId="39F64877"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 xml:space="preserve">be appropriate to the knowledge, skills, methods of delivery and needs and characteristics of </w:t>
            </w:r>
            <w:proofErr w:type="gramStart"/>
            <w:r w:rsidRPr="00C92978">
              <w:rPr>
                <w:rFonts w:ascii="Arial" w:hAnsi="Arial" w:cs="Arial"/>
              </w:rPr>
              <w:t>learners;</w:t>
            </w:r>
            <w:proofErr w:type="gramEnd"/>
          </w:p>
          <w:p w14:paraId="3846DFC3"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 xml:space="preserve">assist assessors to interpret evidence </w:t>
            </w:r>
            <w:proofErr w:type="gramStart"/>
            <w:r w:rsidRPr="00C92978">
              <w:rPr>
                <w:rFonts w:ascii="Arial" w:hAnsi="Arial" w:cs="Arial"/>
              </w:rPr>
              <w:t>consistently;</w:t>
            </w:r>
            <w:proofErr w:type="gramEnd"/>
          </w:p>
          <w:p w14:paraId="12031036"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r>
            <w:proofErr w:type="spellStart"/>
            <w:r w:rsidRPr="00C92978">
              <w:rPr>
                <w:rFonts w:ascii="Arial" w:hAnsi="Arial" w:cs="Arial"/>
              </w:rPr>
              <w:t>recognise</w:t>
            </w:r>
            <w:proofErr w:type="spellEnd"/>
            <w:r w:rsidRPr="00C92978">
              <w:rPr>
                <w:rFonts w:ascii="Arial" w:hAnsi="Arial" w:cs="Arial"/>
              </w:rPr>
              <w:t xml:space="preserve"> prior learning.</w:t>
            </w:r>
          </w:p>
          <w:p w14:paraId="74F833E2" w14:textId="7714A275" w:rsidR="00504AB9" w:rsidRPr="00C92978" w:rsidRDefault="00C92978" w:rsidP="00B91006">
            <w:pPr>
              <w:widowControl/>
              <w:tabs>
                <w:tab w:val="left" w:pos="459"/>
              </w:tabs>
              <w:spacing w:before="120" w:after="120" w:line="240" w:lineRule="auto"/>
              <w:ind w:firstLine="175"/>
              <w:rPr>
                <w:rFonts w:ascii="Arial" w:hAnsi="Arial" w:cs="Arial"/>
              </w:rPr>
            </w:pPr>
            <w:r w:rsidRPr="00C92978">
              <w:rPr>
                <w:rFonts w:ascii="Arial" w:hAnsi="Arial" w:cs="Arial"/>
              </w:rPr>
              <w:t>•</w:t>
            </w:r>
            <w:r w:rsidRPr="00C92978">
              <w:rPr>
                <w:rFonts w:ascii="Arial" w:hAnsi="Arial" w:cs="Arial"/>
              </w:rPr>
              <w:tab/>
              <w:t>be equitable to all groups of learners</w:t>
            </w:r>
            <w:r w:rsidR="00E3193E">
              <w:rPr>
                <w:rFonts w:ascii="Arial" w:hAnsi="Arial" w:cs="Arial"/>
              </w:rPr>
              <w:t>.</w:t>
            </w:r>
          </w:p>
          <w:p w14:paraId="38F9384A" w14:textId="77777777" w:rsidR="00C22B23" w:rsidRPr="00C22B23" w:rsidRDefault="00C22B23" w:rsidP="00B91006">
            <w:pPr>
              <w:widowControl/>
              <w:tabs>
                <w:tab w:val="left" w:pos="358"/>
              </w:tabs>
              <w:spacing w:before="120" w:after="120" w:line="240" w:lineRule="auto"/>
              <w:rPr>
                <w:rFonts w:ascii="Arial" w:hAnsi="Arial" w:cs="Arial"/>
              </w:rPr>
            </w:pPr>
            <w:r w:rsidRPr="00C22B23">
              <w:rPr>
                <w:rFonts w:ascii="Arial" w:hAnsi="Arial" w:cs="Arial"/>
              </w:rPr>
              <w:t>Assessment methods are included in each unit and include:</w:t>
            </w:r>
          </w:p>
          <w:p w14:paraId="4BF14C3E" w14:textId="3958DF8B" w:rsidR="00C22B23" w:rsidRPr="00C22B23" w:rsidRDefault="008912D9" w:rsidP="00B91006">
            <w:pPr>
              <w:widowControl/>
              <w:tabs>
                <w:tab w:val="left" w:pos="459"/>
              </w:tabs>
              <w:spacing w:before="120" w:after="120" w:line="240" w:lineRule="auto"/>
              <w:ind w:firstLine="175"/>
              <w:rPr>
                <w:rFonts w:ascii="Arial" w:hAnsi="Arial" w:cs="Arial"/>
              </w:rPr>
            </w:pPr>
            <w:r>
              <w:rPr>
                <w:rFonts w:ascii="Arial" w:hAnsi="Arial" w:cs="Arial"/>
              </w:rPr>
              <w:t>•</w:t>
            </w:r>
            <w:r w:rsidR="00C22B23" w:rsidRPr="00C22B23">
              <w:rPr>
                <w:rFonts w:ascii="Arial" w:hAnsi="Arial" w:cs="Arial"/>
              </w:rPr>
              <w:tab/>
            </w:r>
            <w:r w:rsidR="00E3193E">
              <w:rPr>
                <w:rFonts w:ascii="Arial" w:hAnsi="Arial" w:cs="Arial"/>
              </w:rPr>
              <w:t>oral and/or written questioning</w:t>
            </w:r>
          </w:p>
          <w:p w14:paraId="0306CCCE" w14:textId="76F94B6D" w:rsidR="00C22B23" w:rsidRPr="00C22B23" w:rsidRDefault="008912D9" w:rsidP="00B91006">
            <w:pPr>
              <w:widowControl/>
              <w:tabs>
                <w:tab w:val="left" w:pos="459"/>
              </w:tabs>
              <w:spacing w:before="120" w:after="120" w:line="240" w:lineRule="auto"/>
              <w:ind w:firstLine="175"/>
              <w:rPr>
                <w:rFonts w:ascii="Arial" w:hAnsi="Arial" w:cs="Arial"/>
              </w:rPr>
            </w:pPr>
            <w:r>
              <w:rPr>
                <w:rFonts w:ascii="Arial" w:hAnsi="Arial" w:cs="Arial"/>
              </w:rPr>
              <w:t>•</w:t>
            </w:r>
            <w:r w:rsidR="00C22B23" w:rsidRPr="00C22B23">
              <w:rPr>
                <w:rFonts w:ascii="Arial" w:hAnsi="Arial" w:cs="Arial"/>
              </w:rPr>
              <w:tab/>
              <w:t>inspe</w:t>
            </w:r>
            <w:r w:rsidR="00E3193E">
              <w:rPr>
                <w:rFonts w:ascii="Arial" w:hAnsi="Arial" w:cs="Arial"/>
              </w:rPr>
              <w:t>ction of final process outcomes</w:t>
            </w:r>
          </w:p>
          <w:p w14:paraId="36EBABFD" w14:textId="37815131" w:rsidR="00C22B23" w:rsidRPr="00C22B23" w:rsidRDefault="008912D9" w:rsidP="00B91006">
            <w:pPr>
              <w:widowControl/>
              <w:tabs>
                <w:tab w:val="left" w:pos="459"/>
              </w:tabs>
              <w:spacing w:before="120" w:after="120" w:line="240" w:lineRule="auto"/>
              <w:ind w:firstLine="175"/>
              <w:rPr>
                <w:rFonts w:ascii="Arial" w:hAnsi="Arial" w:cs="Arial"/>
              </w:rPr>
            </w:pPr>
            <w:r>
              <w:rPr>
                <w:rFonts w:ascii="Arial" w:hAnsi="Arial" w:cs="Arial"/>
              </w:rPr>
              <w:t>•</w:t>
            </w:r>
            <w:r w:rsidR="00C22B23" w:rsidRPr="00C22B23">
              <w:rPr>
                <w:rFonts w:ascii="Arial" w:hAnsi="Arial" w:cs="Arial"/>
              </w:rPr>
              <w:tab/>
              <w:t>portfolio of do</w:t>
            </w:r>
            <w:r w:rsidR="00E3193E">
              <w:rPr>
                <w:rFonts w:ascii="Arial" w:hAnsi="Arial" w:cs="Arial"/>
              </w:rPr>
              <w:t>cumentary on-site work evidence</w:t>
            </w:r>
            <w:r w:rsidR="00C22B23" w:rsidRPr="00C22B23">
              <w:rPr>
                <w:rFonts w:ascii="Arial" w:hAnsi="Arial" w:cs="Arial"/>
              </w:rPr>
              <w:t xml:space="preserve"> </w:t>
            </w:r>
          </w:p>
          <w:p w14:paraId="593E5A0F" w14:textId="4FB5467C" w:rsidR="00E3193E" w:rsidRDefault="00C22B23" w:rsidP="00B91006">
            <w:pPr>
              <w:widowControl/>
              <w:tabs>
                <w:tab w:val="left" w:pos="459"/>
              </w:tabs>
              <w:spacing w:before="120" w:after="120" w:line="240" w:lineRule="auto"/>
              <w:ind w:firstLine="175"/>
              <w:rPr>
                <w:rFonts w:ascii="Arial" w:hAnsi="Arial" w:cs="Arial"/>
              </w:rPr>
            </w:pPr>
            <w:r w:rsidRPr="00C22B23">
              <w:rPr>
                <w:rFonts w:ascii="Arial" w:hAnsi="Arial" w:cs="Arial"/>
              </w:rPr>
              <w:t>•</w:t>
            </w:r>
            <w:r w:rsidRPr="00C22B23">
              <w:rPr>
                <w:rFonts w:ascii="Arial" w:hAnsi="Arial" w:cs="Arial"/>
              </w:rPr>
              <w:tab/>
              <w:t xml:space="preserve">practical </w:t>
            </w:r>
            <w:r w:rsidR="007631A1" w:rsidRPr="00C22B23">
              <w:rPr>
                <w:rFonts w:ascii="Arial" w:hAnsi="Arial" w:cs="Arial"/>
              </w:rPr>
              <w:t>demonstr</w:t>
            </w:r>
            <w:r w:rsidR="007631A1">
              <w:rPr>
                <w:rFonts w:ascii="Arial" w:hAnsi="Arial" w:cs="Arial"/>
              </w:rPr>
              <w:t>ation</w:t>
            </w:r>
            <w:r w:rsidR="00E3193E">
              <w:rPr>
                <w:rFonts w:ascii="Arial" w:hAnsi="Arial" w:cs="Arial"/>
              </w:rPr>
              <w:t xml:space="preserve"> of required physical tasks</w:t>
            </w:r>
          </w:p>
          <w:p w14:paraId="3CBB17E7" w14:textId="258C4959" w:rsidR="00923BA1" w:rsidRPr="00750C35" w:rsidRDefault="007631A1" w:rsidP="003D2081">
            <w:pPr>
              <w:pStyle w:val="ListParagraph"/>
              <w:widowControl/>
              <w:numPr>
                <w:ilvl w:val="0"/>
                <w:numId w:val="34"/>
              </w:numPr>
              <w:tabs>
                <w:tab w:val="left" w:pos="459"/>
              </w:tabs>
              <w:spacing w:before="120" w:after="120" w:line="240" w:lineRule="auto"/>
              <w:ind w:hanging="720"/>
              <w:rPr>
                <w:rFonts w:ascii="Arial" w:hAnsi="Arial" w:cs="Arial"/>
              </w:rPr>
            </w:pPr>
            <w:r>
              <w:rPr>
                <w:rFonts w:ascii="Arial" w:hAnsi="Arial" w:cs="Arial"/>
              </w:rPr>
              <w:t xml:space="preserve">Investigative </w:t>
            </w:r>
            <w:r w:rsidR="00E3193E">
              <w:rPr>
                <w:rFonts w:ascii="Arial" w:hAnsi="Arial" w:cs="Arial"/>
              </w:rPr>
              <w:t>research and case study analysis.</w:t>
            </w:r>
          </w:p>
          <w:p w14:paraId="0ABA56D0" w14:textId="3DA6D64F" w:rsidR="00750C35" w:rsidRPr="00667A09" w:rsidRDefault="00750C35" w:rsidP="00B91006">
            <w:pPr>
              <w:widowControl/>
              <w:tabs>
                <w:tab w:val="left" w:pos="358"/>
              </w:tabs>
              <w:spacing w:before="120" w:after="120" w:line="240" w:lineRule="auto"/>
              <w:rPr>
                <w:rFonts w:ascii="Arial" w:hAnsi="Arial" w:cs="Arial"/>
              </w:rPr>
            </w:pPr>
            <w:r w:rsidRPr="00667A09">
              <w:rPr>
                <w:rFonts w:ascii="Arial" w:eastAsia="Calibri" w:hAnsi="Arial" w:cs="Arial"/>
              </w:rPr>
              <w:t xml:space="preserve">Questioning techniques should not require language, </w:t>
            </w:r>
            <w:proofErr w:type="gramStart"/>
            <w:r w:rsidRPr="00667A09">
              <w:rPr>
                <w:rFonts w:ascii="Arial" w:eastAsia="Calibri" w:hAnsi="Arial" w:cs="Arial"/>
              </w:rPr>
              <w:t>literacy</w:t>
            </w:r>
            <w:proofErr w:type="gramEnd"/>
            <w:r w:rsidRPr="00667A09">
              <w:rPr>
                <w:rFonts w:ascii="Arial" w:eastAsia="Calibri" w:hAnsi="Arial" w:cs="Arial"/>
              </w:rPr>
              <w:t xml:space="preserve"> and numeracy skills beyond those required in this unit of competency.</w:t>
            </w:r>
            <w:r w:rsidRPr="00667A09">
              <w:rPr>
                <w:rFonts w:ascii="Arial" w:hAnsi="Arial" w:cs="Arial"/>
              </w:rPr>
              <w:t xml:space="preserve"> </w:t>
            </w:r>
          </w:p>
          <w:p w14:paraId="03D0F5EF" w14:textId="67DB35E6" w:rsidR="00750C35" w:rsidRPr="00667A09" w:rsidRDefault="00C22B23" w:rsidP="00B91006">
            <w:pPr>
              <w:widowControl/>
              <w:tabs>
                <w:tab w:val="left" w:pos="358"/>
              </w:tabs>
              <w:spacing w:before="120" w:after="120" w:line="240" w:lineRule="auto"/>
              <w:rPr>
                <w:rFonts w:ascii="Arial" w:hAnsi="Arial" w:cs="Arial"/>
              </w:rPr>
            </w:pPr>
            <w:r w:rsidRPr="00667A09">
              <w:rPr>
                <w:rFonts w:ascii="Arial" w:hAnsi="Arial" w:cs="Arial"/>
              </w:rPr>
              <w:t>A holistic approach to assessment is encouraged.  This may be achieved by combining the assessment of more than one unit where it better replicates working practice.</w:t>
            </w:r>
          </w:p>
          <w:p w14:paraId="49726813" w14:textId="28A296D6" w:rsidR="008912D9" w:rsidRPr="008912D9" w:rsidRDefault="00C22B23" w:rsidP="00B91006">
            <w:pPr>
              <w:widowControl/>
              <w:tabs>
                <w:tab w:val="left" w:pos="358"/>
              </w:tabs>
              <w:spacing w:before="120" w:after="120" w:line="240" w:lineRule="auto"/>
              <w:rPr>
                <w:rStyle w:val="Heading3Char"/>
                <w:rFonts w:eastAsiaTheme="minorHAnsi" w:cs="Arial"/>
                <w:b w:val="0"/>
                <w:bCs w:val="0"/>
              </w:rPr>
            </w:pPr>
            <w:r w:rsidRPr="00667A09">
              <w:rPr>
                <w:rFonts w:ascii="Arial" w:hAnsi="Arial" w:cs="Arial"/>
              </w:rPr>
              <w:t xml:space="preserve">Assessment of the imported unit must reflect the Assessment </w:t>
            </w:r>
            <w:r w:rsidR="008912D9">
              <w:rPr>
                <w:rFonts w:ascii="Arial" w:hAnsi="Arial" w:cs="Arial"/>
              </w:rPr>
              <w:t xml:space="preserve">Requirements </w:t>
            </w:r>
            <w:r w:rsidRPr="00667A09">
              <w:rPr>
                <w:rFonts w:ascii="Arial" w:hAnsi="Arial" w:cs="Arial"/>
              </w:rPr>
              <w:t>for the relevant Training Package.</w:t>
            </w:r>
          </w:p>
        </w:tc>
      </w:tr>
      <w:tr w:rsidR="00767D6C" w:rsidRPr="00E00AC0" w14:paraId="161FEAC2" w14:textId="77777777" w:rsidTr="00827167">
        <w:trPr>
          <w:trHeight w:val="4550"/>
        </w:trPr>
        <w:tc>
          <w:tcPr>
            <w:tcW w:w="3970" w:type="dxa"/>
            <w:gridSpan w:val="2"/>
            <w:shd w:val="clear" w:color="auto" w:fill="FFFFFF" w:themeFill="background1"/>
          </w:tcPr>
          <w:p w14:paraId="2FE83698" w14:textId="510FF365" w:rsidR="00767D6C" w:rsidRPr="00767D6C" w:rsidRDefault="00767D6C" w:rsidP="00C92978">
            <w:pPr>
              <w:widowControl/>
              <w:tabs>
                <w:tab w:val="left" w:pos="358"/>
              </w:tabs>
              <w:spacing w:before="240" w:after="240" w:line="240" w:lineRule="auto"/>
              <w:ind w:left="360" w:hanging="360"/>
              <w:rPr>
                <w:rFonts w:ascii="Arial" w:hAnsi="Arial" w:cs="Arial"/>
                <w:b/>
              </w:rPr>
            </w:pPr>
            <w:r w:rsidRPr="00767D6C">
              <w:rPr>
                <w:rFonts w:ascii="Arial" w:hAnsi="Arial" w:cs="Arial"/>
                <w:b/>
              </w:rPr>
              <w:t>6.2 Assessor competencies</w:t>
            </w:r>
          </w:p>
        </w:tc>
        <w:tc>
          <w:tcPr>
            <w:tcW w:w="7087" w:type="dxa"/>
            <w:shd w:val="clear" w:color="auto" w:fill="FFFFFF" w:themeFill="background1"/>
          </w:tcPr>
          <w:p w14:paraId="77ACA2B4" w14:textId="77777777" w:rsidR="00767D6C" w:rsidRPr="00767D6C" w:rsidRDefault="00767D6C" w:rsidP="00837EFE">
            <w:pPr>
              <w:widowControl/>
              <w:tabs>
                <w:tab w:val="left" w:pos="358"/>
              </w:tabs>
              <w:spacing w:before="120" w:after="120" w:line="240" w:lineRule="auto"/>
              <w:rPr>
                <w:rFonts w:ascii="Arial" w:hAnsi="Arial" w:cs="Arial"/>
                <w:i/>
              </w:rPr>
            </w:pPr>
            <w:r w:rsidRPr="00767D6C">
              <w:rPr>
                <w:rFonts w:ascii="Arial" w:hAnsi="Arial" w:cs="Arial"/>
                <w:i/>
              </w:rPr>
              <w:t xml:space="preserve">Standard 12 AQTF Standards for Accredited Courses </w:t>
            </w:r>
          </w:p>
          <w:p w14:paraId="499E46C6" w14:textId="77777777" w:rsidR="00767D6C" w:rsidRPr="00767D6C" w:rsidRDefault="00767D6C" w:rsidP="00837EFE">
            <w:pPr>
              <w:widowControl/>
              <w:tabs>
                <w:tab w:val="left" w:pos="358"/>
              </w:tabs>
              <w:spacing w:before="120" w:after="120" w:line="240" w:lineRule="auto"/>
              <w:rPr>
                <w:rFonts w:ascii="Arial" w:hAnsi="Arial" w:cs="Arial"/>
              </w:rPr>
            </w:pPr>
            <w:r w:rsidRPr="00767D6C">
              <w:rPr>
                <w:rFonts w:ascii="Arial" w:hAnsi="Arial" w:cs="Arial"/>
              </w:rPr>
              <w:t>Assessment must be undertaken by a person or persons with competencies compliant with:</w:t>
            </w:r>
          </w:p>
          <w:p w14:paraId="5C4524F8" w14:textId="06B984A1" w:rsidR="004042CC" w:rsidRPr="008912D9" w:rsidRDefault="00767D6C" w:rsidP="00837EFE">
            <w:pPr>
              <w:widowControl/>
              <w:tabs>
                <w:tab w:val="left" w:pos="459"/>
              </w:tabs>
              <w:spacing w:before="120" w:after="120" w:line="240" w:lineRule="auto"/>
              <w:ind w:left="459" w:hanging="284"/>
              <w:rPr>
                <w:rFonts w:ascii="Arial" w:hAnsi="Arial" w:cs="Arial"/>
                <w:i/>
              </w:rPr>
            </w:pPr>
            <w:r w:rsidRPr="00767D6C">
              <w:rPr>
                <w:rFonts w:ascii="Arial" w:hAnsi="Arial" w:cs="Arial"/>
              </w:rPr>
              <w:t>•</w:t>
            </w:r>
            <w:r w:rsidRPr="00767D6C">
              <w:rPr>
                <w:rFonts w:ascii="Arial" w:hAnsi="Arial" w:cs="Arial"/>
              </w:rPr>
              <w:tab/>
              <w:t xml:space="preserve">Standard 1.4 of the AQTF: </w:t>
            </w:r>
            <w:r w:rsidRPr="00973C59">
              <w:rPr>
                <w:rFonts w:ascii="Arial" w:hAnsi="Arial" w:cs="Arial"/>
                <w:i/>
              </w:rPr>
              <w:t>Essential Conditions and Standard</w:t>
            </w:r>
            <w:r w:rsidR="008912D9">
              <w:rPr>
                <w:rFonts w:ascii="Arial" w:hAnsi="Arial" w:cs="Arial"/>
                <w:i/>
              </w:rPr>
              <w:t xml:space="preserve">s for Continuing Registration, </w:t>
            </w:r>
          </w:p>
          <w:p w14:paraId="2A815BE9" w14:textId="77777777" w:rsidR="00767D6C" w:rsidRPr="00767D6C" w:rsidRDefault="00767D6C" w:rsidP="00837EFE">
            <w:pPr>
              <w:widowControl/>
              <w:tabs>
                <w:tab w:val="left" w:pos="459"/>
              </w:tabs>
              <w:spacing w:before="120" w:after="120" w:line="240" w:lineRule="auto"/>
              <w:ind w:left="459" w:hanging="284"/>
              <w:rPr>
                <w:rFonts w:ascii="Arial" w:hAnsi="Arial" w:cs="Arial"/>
              </w:rPr>
            </w:pPr>
            <w:r w:rsidRPr="00767D6C">
              <w:rPr>
                <w:rFonts w:ascii="Arial" w:hAnsi="Arial" w:cs="Arial"/>
              </w:rPr>
              <w:t xml:space="preserve">and/or </w:t>
            </w:r>
          </w:p>
          <w:p w14:paraId="63A81B3A" w14:textId="1621BCA7" w:rsidR="004042CC" w:rsidRPr="00767D6C" w:rsidRDefault="00767D6C" w:rsidP="00837EFE">
            <w:pPr>
              <w:widowControl/>
              <w:tabs>
                <w:tab w:val="left" w:pos="459"/>
              </w:tabs>
              <w:spacing w:before="120" w:after="120" w:line="240" w:lineRule="auto"/>
              <w:ind w:left="459" w:hanging="284"/>
              <w:rPr>
                <w:rFonts w:ascii="Arial" w:hAnsi="Arial" w:cs="Arial"/>
              </w:rPr>
            </w:pPr>
            <w:r w:rsidRPr="00767D6C">
              <w:rPr>
                <w:rFonts w:ascii="Arial" w:hAnsi="Arial" w:cs="Arial"/>
              </w:rPr>
              <w:t>•</w:t>
            </w:r>
            <w:r w:rsidRPr="00767D6C">
              <w:rPr>
                <w:rFonts w:ascii="Arial" w:hAnsi="Arial" w:cs="Arial"/>
              </w:rPr>
              <w:tab/>
              <w:t xml:space="preserve">Standard 1, Clauses 1.13, 1.14, 1.15, 1.16 and 1.17 of the </w:t>
            </w:r>
            <w:r w:rsidRPr="00973C59">
              <w:rPr>
                <w:rFonts w:ascii="Arial" w:hAnsi="Arial" w:cs="Arial"/>
                <w:i/>
              </w:rPr>
              <w:t>Standards for Registered Training Organisati</w:t>
            </w:r>
            <w:r w:rsidR="00973C59">
              <w:rPr>
                <w:rFonts w:ascii="Arial" w:hAnsi="Arial" w:cs="Arial"/>
                <w:i/>
              </w:rPr>
              <w:t>ons 2015 (</w:t>
            </w:r>
            <w:r w:rsidRPr="00973C59">
              <w:rPr>
                <w:rFonts w:ascii="Arial" w:hAnsi="Arial" w:cs="Arial"/>
                <w:i/>
              </w:rPr>
              <w:t>RTOs),</w:t>
            </w:r>
          </w:p>
          <w:p w14:paraId="57A18A19" w14:textId="77777777" w:rsidR="00767D6C" w:rsidRPr="00767D6C" w:rsidRDefault="00767D6C" w:rsidP="00837EFE">
            <w:pPr>
              <w:widowControl/>
              <w:tabs>
                <w:tab w:val="left" w:pos="459"/>
              </w:tabs>
              <w:spacing w:before="120" w:after="120" w:line="240" w:lineRule="auto"/>
              <w:ind w:left="459" w:hanging="284"/>
              <w:rPr>
                <w:rFonts w:ascii="Arial" w:hAnsi="Arial" w:cs="Arial"/>
              </w:rPr>
            </w:pPr>
            <w:r w:rsidRPr="00767D6C">
              <w:rPr>
                <w:rFonts w:ascii="Arial" w:hAnsi="Arial" w:cs="Arial"/>
              </w:rPr>
              <w:t>and/or</w:t>
            </w:r>
          </w:p>
          <w:p w14:paraId="6B3BBA2B" w14:textId="77777777" w:rsidR="00767D6C" w:rsidRPr="00767D6C" w:rsidRDefault="00767D6C" w:rsidP="00837EFE">
            <w:pPr>
              <w:widowControl/>
              <w:tabs>
                <w:tab w:val="left" w:pos="459"/>
              </w:tabs>
              <w:spacing w:before="120" w:after="120" w:line="240" w:lineRule="auto"/>
              <w:ind w:left="459" w:hanging="284"/>
              <w:rPr>
                <w:rFonts w:ascii="Arial" w:hAnsi="Arial" w:cs="Arial"/>
              </w:rPr>
            </w:pPr>
            <w:r w:rsidRPr="00767D6C">
              <w:rPr>
                <w:rFonts w:ascii="Arial" w:hAnsi="Arial" w:cs="Arial"/>
              </w:rPr>
              <w:t>•</w:t>
            </w:r>
            <w:r w:rsidRPr="00767D6C">
              <w:rPr>
                <w:rFonts w:ascii="Arial" w:hAnsi="Arial" w:cs="Arial"/>
              </w:rPr>
              <w:tab/>
              <w:t>The relevant Standards for Registered Training Organisations in effect at the time of assessment.</w:t>
            </w:r>
          </w:p>
          <w:p w14:paraId="39312A80" w14:textId="77777777" w:rsidR="00B91006" w:rsidRDefault="00767D6C" w:rsidP="00837EFE">
            <w:pPr>
              <w:widowControl/>
              <w:tabs>
                <w:tab w:val="left" w:pos="358"/>
              </w:tabs>
              <w:spacing w:before="120" w:after="120" w:line="240" w:lineRule="auto"/>
              <w:rPr>
                <w:rFonts w:ascii="Arial" w:hAnsi="Arial" w:cs="Arial"/>
              </w:rPr>
            </w:pPr>
            <w:r w:rsidRPr="00767D6C">
              <w:rPr>
                <w:rFonts w:ascii="Arial" w:hAnsi="Arial" w:cs="Arial"/>
              </w:rPr>
              <w:t>Assessors of the endorsed unit</w:t>
            </w:r>
            <w:r w:rsidR="008912D9">
              <w:rPr>
                <w:rFonts w:ascii="Arial" w:hAnsi="Arial" w:cs="Arial"/>
              </w:rPr>
              <w:t>s</w:t>
            </w:r>
            <w:r w:rsidRPr="00767D6C">
              <w:rPr>
                <w:rFonts w:ascii="Arial" w:hAnsi="Arial" w:cs="Arial"/>
              </w:rPr>
              <w:t xml:space="preserve"> of competence must meet the requirements for assessors specified in the relevant Training Package.</w:t>
            </w:r>
          </w:p>
          <w:p w14:paraId="2E385222" w14:textId="77777777" w:rsidR="001C01F5" w:rsidRDefault="001C01F5" w:rsidP="00837EFE">
            <w:pPr>
              <w:widowControl/>
              <w:tabs>
                <w:tab w:val="left" w:pos="358"/>
              </w:tabs>
              <w:spacing w:before="120" w:after="120" w:line="240" w:lineRule="auto"/>
              <w:rPr>
                <w:rFonts w:ascii="Arial" w:hAnsi="Arial" w:cs="Arial"/>
              </w:rPr>
            </w:pPr>
          </w:p>
          <w:p w14:paraId="41B3AFD4" w14:textId="77777777" w:rsidR="001C01F5" w:rsidRDefault="001C01F5" w:rsidP="00837EFE">
            <w:pPr>
              <w:widowControl/>
              <w:tabs>
                <w:tab w:val="left" w:pos="358"/>
              </w:tabs>
              <w:spacing w:before="120" w:after="120" w:line="240" w:lineRule="auto"/>
              <w:rPr>
                <w:rFonts w:ascii="Arial" w:hAnsi="Arial" w:cs="Arial"/>
              </w:rPr>
            </w:pPr>
          </w:p>
          <w:p w14:paraId="256D2AD0" w14:textId="77777777" w:rsidR="001C01F5" w:rsidRDefault="001C01F5" w:rsidP="00837EFE">
            <w:pPr>
              <w:widowControl/>
              <w:tabs>
                <w:tab w:val="left" w:pos="358"/>
              </w:tabs>
              <w:spacing w:before="120" w:after="120" w:line="240" w:lineRule="auto"/>
              <w:rPr>
                <w:rFonts w:ascii="Arial" w:hAnsi="Arial" w:cs="Arial"/>
              </w:rPr>
            </w:pPr>
          </w:p>
          <w:p w14:paraId="7A8331F1" w14:textId="23D18D94" w:rsidR="001C01F5" w:rsidRPr="00C92978" w:rsidRDefault="001C01F5" w:rsidP="00837EFE">
            <w:pPr>
              <w:widowControl/>
              <w:tabs>
                <w:tab w:val="left" w:pos="358"/>
              </w:tabs>
              <w:spacing w:before="120" w:after="120" w:line="240" w:lineRule="auto"/>
              <w:rPr>
                <w:rFonts w:ascii="Arial" w:hAnsi="Arial" w:cs="Arial"/>
              </w:rPr>
            </w:pPr>
          </w:p>
        </w:tc>
      </w:tr>
      <w:tr w:rsidR="00C34D73" w:rsidRPr="00E00AC0" w14:paraId="4555BE1F" w14:textId="77777777" w:rsidTr="003D2081">
        <w:tc>
          <w:tcPr>
            <w:tcW w:w="11057" w:type="dxa"/>
            <w:gridSpan w:val="3"/>
            <w:shd w:val="clear" w:color="auto" w:fill="D9D9D9" w:themeFill="background1" w:themeFillShade="D9"/>
          </w:tcPr>
          <w:p w14:paraId="5FD68FC1" w14:textId="4AE612A1" w:rsidR="00C34D73" w:rsidRPr="00E00AC0" w:rsidRDefault="00385984" w:rsidP="00385984">
            <w:pPr>
              <w:widowControl/>
              <w:tabs>
                <w:tab w:val="left" w:pos="358"/>
              </w:tabs>
              <w:spacing w:before="120" w:after="120" w:line="240" w:lineRule="auto"/>
              <w:ind w:left="411" w:hanging="372"/>
              <w:rPr>
                <w:rFonts w:ascii="Arial" w:hAnsi="Arial" w:cs="Arial"/>
                <w:b/>
              </w:rPr>
            </w:pPr>
            <w:bookmarkStart w:id="82" w:name="_Toc484523036"/>
            <w:r w:rsidRPr="00212001">
              <w:rPr>
                <w:rStyle w:val="Heading1Char"/>
              </w:rPr>
              <w:t>7.</w:t>
            </w:r>
            <w:r w:rsidR="00C34D73" w:rsidRPr="00212001">
              <w:rPr>
                <w:rStyle w:val="Heading1Char"/>
              </w:rPr>
              <w:tab/>
              <w:t>Delivery</w:t>
            </w:r>
            <w:bookmarkEnd w:id="82"/>
            <w:r w:rsidR="00C34D73" w:rsidRPr="00F46B63">
              <w:rPr>
                <w:rStyle w:val="Heading1Char"/>
              </w:rPr>
              <w:tab/>
            </w:r>
            <w:r w:rsidR="00C34D73" w:rsidRPr="00E00AC0">
              <w:rPr>
                <w:rFonts w:ascii="Arial" w:hAnsi="Arial" w:cs="Arial"/>
                <w:b/>
              </w:rPr>
              <w:tab/>
            </w:r>
            <w:r w:rsidR="00C34D73" w:rsidRPr="00E00AC0">
              <w:rPr>
                <w:rFonts w:ascii="Arial" w:hAnsi="Arial" w:cs="Arial"/>
                <w:b/>
              </w:rPr>
              <w:tab/>
            </w:r>
            <w:r w:rsidR="00C34D73" w:rsidRPr="00C13055">
              <w:rPr>
                <w:rFonts w:ascii="Arial" w:hAnsi="Arial" w:cs="Arial"/>
                <w:b/>
                <w:i/>
                <w:sz w:val="20"/>
                <w:szCs w:val="20"/>
              </w:rPr>
              <w:t>Standards 11 and 12 AQTF Standards for Accredited Courses</w:t>
            </w:r>
          </w:p>
        </w:tc>
      </w:tr>
      <w:tr w:rsidR="00C34D73" w:rsidRPr="00E00AC0" w14:paraId="25655F5E" w14:textId="77777777" w:rsidTr="00827167">
        <w:tc>
          <w:tcPr>
            <w:tcW w:w="3970" w:type="dxa"/>
            <w:gridSpan w:val="2"/>
            <w:shd w:val="clear" w:color="auto" w:fill="FFFFFF" w:themeFill="background1"/>
          </w:tcPr>
          <w:p w14:paraId="056B9165" w14:textId="3029300A" w:rsidR="00C34D73" w:rsidRPr="002F1DB6" w:rsidRDefault="00C34D73" w:rsidP="002F1DB6">
            <w:pPr>
              <w:pStyle w:val="Heading3"/>
              <w:rPr>
                <w:rFonts w:cs="Arial"/>
                <w:b w:val="0"/>
              </w:rPr>
            </w:pPr>
            <w:bookmarkStart w:id="83" w:name="_Toc483299895"/>
            <w:bookmarkStart w:id="84" w:name="_Toc483303346"/>
            <w:bookmarkStart w:id="85" w:name="_Toc483304375"/>
            <w:bookmarkStart w:id="86" w:name="_Toc483304930"/>
            <w:bookmarkStart w:id="87" w:name="_Toc484515753"/>
            <w:bookmarkStart w:id="88" w:name="_Toc484523037"/>
            <w:r w:rsidRPr="002F1DB6">
              <w:rPr>
                <w:rFonts w:cs="Arial"/>
              </w:rPr>
              <w:t>7.1</w:t>
            </w:r>
            <w:r w:rsidR="002F1DB6" w:rsidRPr="002F1DB6">
              <w:rPr>
                <w:rFonts w:cs="Arial"/>
                <w:b w:val="0"/>
              </w:rPr>
              <w:t xml:space="preserve"> </w:t>
            </w:r>
            <w:r w:rsidRPr="002F1DB6">
              <w:rPr>
                <w:rStyle w:val="Heading3Char"/>
                <w:b/>
              </w:rPr>
              <w:t>Delivery modes</w:t>
            </w:r>
            <w:bookmarkEnd w:id="83"/>
            <w:bookmarkEnd w:id="84"/>
            <w:bookmarkEnd w:id="85"/>
            <w:bookmarkEnd w:id="86"/>
            <w:bookmarkEnd w:id="87"/>
            <w:bookmarkEnd w:id="88"/>
          </w:p>
        </w:tc>
        <w:tc>
          <w:tcPr>
            <w:tcW w:w="7087" w:type="dxa"/>
            <w:shd w:val="clear" w:color="auto" w:fill="FFFFFF" w:themeFill="background1"/>
          </w:tcPr>
          <w:p w14:paraId="0AB572E9" w14:textId="77777777" w:rsidR="00C34D73" w:rsidRDefault="00C34D73" w:rsidP="00837EFE">
            <w:pPr>
              <w:spacing w:before="120" w:after="120"/>
              <w:rPr>
                <w:rFonts w:ascii="Arial" w:hAnsi="Arial" w:cs="Arial"/>
                <w:i/>
              </w:rPr>
            </w:pPr>
            <w:r w:rsidRPr="00E00AC0">
              <w:rPr>
                <w:rFonts w:ascii="Arial" w:hAnsi="Arial" w:cs="Arial"/>
                <w:i/>
              </w:rPr>
              <w:t>Standard 11 AQTF Standards for Accredited Courses</w:t>
            </w:r>
          </w:p>
          <w:p w14:paraId="6E06165B" w14:textId="350D7D74" w:rsidR="00C34D73" w:rsidRPr="00E00AC0" w:rsidRDefault="00C34D73" w:rsidP="00837EFE">
            <w:pPr>
              <w:spacing w:before="120" w:after="120" w:line="240" w:lineRule="auto"/>
              <w:ind w:right="-2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foll</w:t>
            </w:r>
            <w:r w:rsidRPr="00E00AC0">
              <w:rPr>
                <w:rFonts w:ascii="Arial" w:eastAsia="Arial" w:hAnsi="Arial" w:cs="Arial"/>
                <w:spacing w:val="-5"/>
              </w:rPr>
              <w:t>o</w:t>
            </w:r>
            <w:r w:rsidRPr="00E00AC0">
              <w:rPr>
                <w:rFonts w:ascii="Arial" w:eastAsia="Arial" w:hAnsi="Arial" w:cs="Arial"/>
              </w:rPr>
              <w:t>wi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9"/>
              </w:rPr>
              <w:t xml:space="preserve"> </w:t>
            </w:r>
            <w:r w:rsidRPr="00E00AC0">
              <w:rPr>
                <w:rFonts w:ascii="Arial" w:eastAsia="Arial" w:hAnsi="Arial" w:cs="Arial"/>
              </w:rPr>
              <w:t>range</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d</w:t>
            </w:r>
            <w:r w:rsidRPr="00E00AC0">
              <w:rPr>
                <w:rFonts w:ascii="Arial" w:eastAsia="Arial" w:hAnsi="Arial" w:cs="Arial"/>
              </w:rPr>
              <w:t>elivery</w:t>
            </w:r>
            <w:r w:rsidRPr="00E00AC0">
              <w:rPr>
                <w:rFonts w:ascii="Arial" w:eastAsia="Arial" w:hAnsi="Arial" w:cs="Arial"/>
                <w:spacing w:val="-10"/>
              </w:rPr>
              <w:t xml:space="preserve"> </w:t>
            </w:r>
            <w:r w:rsidRPr="00E00AC0">
              <w:rPr>
                <w:rFonts w:ascii="Arial" w:eastAsia="Arial" w:hAnsi="Arial" w:cs="Arial"/>
              </w:rPr>
              <w:t>met</w:t>
            </w:r>
            <w:r w:rsidRPr="00E00AC0">
              <w:rPr>
                <w:rFonts w:ascii="Arial" w:eastAsia="Arial" w:hAnsi="Arial" w:cs="Arial"/>
                <w:spacing w:val="1"/>
              </w:rPr>
              <w:t>h</w:t>
            </w:r>
            <w:r w:rsidRPr="00E00AC0">
              <w:rPr>
                <w:rFonts w:ascii="Arial" w:eastAsia="Arial" w:hAnsi="Arial" w:cs="Arial"/>
              </w:rPr>
              <w:t>ods</w:t>
            </w:r>
            <w:r w:rsidRPr="00E00AC0">
              <w:rPr>
                <w:rFonts w:ascii="Arial" w:eastAsia="Arial" w:hAnsi="Arial" w:cs="Arial"/>
                <w:spacing w:val="-8"/>
              </w:rPr>
              <w:t xml:space="preserve"> </w:t>
            </w:r>
            <w:r w:rsidR="00817F93">
              <w:rPr>
                <w:rFonts w:ascii="Arial" w:eastAsia="Arial" w:hAnsi="Arial" w:cs="Arial"/>
                <w:spacing w:val="-8"/>
              </w:rPr>
              <w:t>may be considered</w:t>
            </w:r>
            <w:r w:rsidRPr="00E00AC0">
              <w:rPr>
                <w:rFonts w:ascii="Arial" w:eastAsia="Arial" w:hAnsi="Arial" w:cs="Arial"/>
              </w:rPr>
              <w:t>:</w:t>
            </w:r>
          </w:p>
          <w:p w14:paraId="7A94865C" w14:textId="0DA09009" w:rsidR="00C34D73" w:rsidRPr="006E4FCE" w:rsidRDefault="00C34D73" w:rsidP="00837EFE">
            <w:pPr>
              <w:tabs>
                <w:tab w:val="left" w:pos="884"/>
              </w:tabs>
              <w:spacing w:before="120" w:after="120" w:line="240" w:lineRule="auto"/>
              <w:ind w:left="855" w:right="-20" w:hanging="316"/>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spacing w:val="-5"/>
              </w:rPr>
              <w:t>w</w:t>
            </w:r>
            <w:r w:rsidRPr="006E4FCE">
              <w:rPr>
                <w:rFonts w:ascii="Arial" w:eastAsia="Arial" w:hAnsi="Arial" w:cs="Arial"/>
              </w:rPr>
              <w:t>ork-based</w:t>
            </w:r>
            <w:r w:rsidRPr="006E4FCE">
              <w:rPr>
                <w:rFonts w:ascii="Arial" w:eastAsia="Arial" w:hAnsi="Arial" w:cs="Arial"/>
                <w:spacing w:val="-11"/>
              </w:rPr>
              <w:t xml:space="preserve"> </w:t>
            </w:r>
            <w:r w:rsidRPr="006E4FCE">
              <w:rPr>
                <w:rFonts w:ascii="Arial" w:eastAsia="Arial" w:hAnsi="Arial" w:cs="Arial"/>
                <w:spacing w:val="9"/>
              </w:rPr>
              <w:t>t</w:t>
            </w:r>
            <w:r w:rsidRPr="006E4FCE">
              <w:rPr>
                <w:rFonts w:ascii="Arial" w:eastAsia="Arial" w:hAnsi="Arial" w:cs="Arial"/>
              </w:rPr>
              <w:t>raining</w:t>
            </w:r>
            <w:r w:rsidRPr="006E4FCE">
              <w:rPr>
                <w:rFonts w:ascii="Arial" w:eastAsia="Arial" w:hAnsi="Arial" w:cs="Arial"/>
                <w:spacing w:val="-7"/>
              </w:rPr>
              <w:t xml:space="preserve"> </w:t>
            </w:r>
            <w:r w:rsidRPr="006E4FCE">
              <w:rPr>
                <w:rFonts w:ascii="Arial" w:eastAsia="Arial" w:hAnsi="Arial" w:cs="Arial"/>
              </w:rPr>
              <w:t>and</w:t>
            </w:r>
            <w:r w:rsidRPr="006E4FCE">
              <w:rPr>
                <w:rFonts w:ascii="Arial" w:eastAsia="Arial" w:hAnsi="Arial" w:cs="Arial"/>
                <w:spacing w:val="-7"/>
              </w:rPr>
              <w:t xml:space="preserve"> </w:t>
            </w:r>
            <w:r w:rsidRPr="006E4FCE">
              <w:rPr>
                <w:rFonts w:ascii="Arial" w:eastAsia="Arial" w:hAnsi="Arial" w:cs="Arial"/>
              </w:rPr>
              <w:t>assessm</w:t>
            </w:r>
            <w:r w:rsidRPr="006E4FCE">
              <w:rPr>
                <w:rFonts w:ascii="Arial" w:eastAsia="Arial" w:hAnsi="Arial" w:cs="Arial"/>
                <w:spacing w:val="-9"/>
              </w:rPr>
              <w:t>e</w:t>
            </w:r>
            <w:r w:rsidRPr="006E4FCE">
              <w:rPr>
                <w:rFonts w:ascii="Arial" w:eastAsia="Arial" w:hAnsi="Arial" w:cs="Arial"/>
              </w:rPr>
              <w:t>n</w:t>
            </w:r>
            <w:r w:rsidR="008912D9">
              <w:rPr>
                <w:rFonts w:ascii="Arial" w:eastAsia="Arial" w:hAnsi="Arial" w:cs="Arial"/>
                <w:spacing w:val="-1"/>
              </w:rPr>
              <w:t>t</w:t>
            </w:r>
          </w:p>
          <w:p w14:paraId="2EF36771" w14:textId="31CBE44D" w:rsidR="00C34D73" w:rsidRPr="006E4FCE" w:rsidRDefault="00C34D73" w:rsidP="00837EFE">
            <w:pPr>
              <w:tabs>
                <w:tab w:val="left" w:pos="884"/>
              </w:tabs>
              <w:spacing w:before="120" w:after="120" w:line="268" w:lineRule="exact"/>
              <w:ind w:left="855" w:right="-20" w:hanging="316"/>
              <w:rPr>
                <w:rFonts w:ascii="Arial" w:eastAsia="Arial" w:hAnsi="Arial" w:cs="Arial"/>
              </w:rPr>
            </w:pPr>
            <w:r w:rsidRPr="006E4FCE">
              <w:rPr>
                <w:rFonts w:ascii="Symbol" w:eastAsia="Symbol" w:hAnsi="Symbol" w:cs="Symbol"/>
                <w:position w:val="-1"/>
              </w:rPr>
              <w:t></w:t>
            </w:r>
            <w:r w:rsidRPr="006E4FCE">
              <w:rPr>
                <w:rFonts w:ascii="Times New Roman" w:eastAsia="Times New Roman" w:hAnsi="Times New Roman" w:cs="Times New Roman"/>
                <w:spacing w:val="-54"/>
                <w:position w:val="-1"/>
              </w:rPr>
              <w:t xml:space="preserve"> </w:t>
            </w:r>
            <w:r w:rsidRPr="006E4FCE">
              <w:rPr>
                <w:rFonts w:ascii="Times New Roman" w:eastAsia="Times New Roman" w:hAnsi="Times New Roman" w:cs="Times New Roman"/>
                <w:position w:val="-1"/>
              </w:rPr>
              <w:tab/>
            </w:r>
            <w:r w:rsidRPr="006E4FCE">
              <w:rPr>
                <w:rFonts w:ascii="Arial" w:eastAsia="Arial" w:hAnsi="Arial" w:cs="Arial"/>
                <w:spacing w:val="-5"/>
                <w:position w:val="-1"/>
              </w:rPr>
              <w:t>R</w:t>
            </w:r>
            <w:r w:rsidRPr="006E4FCE">
              <w:rPr>
                <w:rFonts w:ascii="Arial" w:eastAsia="Arial" w:hAnsi="Arial" w:cs="Arial"/>
                <w:position w:val="-1"/>
              </w:rPr>
              <w:t>TO-based</w:t>
            </w:r>
            <w:r w:rsidRPr="006E4FCE">
              <w:rPr>
                <w:rFonts w:ascii="Arial" w:eastAsia="Arial" w:hAnsi="Arial" w:cs="Arial"/>
                <w:spacing w:val="-11"/>
                <w:position w:val="-1"/>
              </w:rPr>
              <w:t xml:space="preserve"> </w:t>
            </w:r>
            <w:r w:rsidRPr="006E4FCE">
              <w:rPr>
                <w:rFonts w:ascii="Arial" w:eastAsia="Arial" w:hAnsi="Arial" w:cs="Arial"/>
                <w:spacing w:val="9"/>
                <w:position w:val="-1"/>
              </w:rPr>
              <w:t>t</w:t>
            </w:r>
            <w:r w:rsidRPr="006E4FCE">
              <w:rPr>
                <w:rFonts w:ascii="Arial" w:eastAsia="Arial" w:hAnsi="Arial" w:cs="Arial"/>
                <w:position w:val="-1"/>
              </w:rPr>
              <w:t>raining</w:t>
            </w:r>
            <w:r w:rsidRPr="006E4FCE">
              <w:rPr>
                <w:rFonts w:ascii="Arial" w:eastAsia="Arial" w:hAnsi="Arial" w:cs="Arial"/>
                <w:spacing w:val="-7"/>
                <w:position w:val="-1"/>
              </w:rPr>
              <w:t xml:space="preserve"> </w:t>
            </w:r>
            <w:r w:rsidRPr="006E4FCE">
              <w:rPr>
                <w:rFonts w:ascii="Arial" w:eastAsia="Arial" w:hAnsi="Arial" w:cs="Arial"/>
                <w:position w:val="-1"/>
              </w:rPr>
              <w:t>and</w:t>
            </w:r>
            <w:r w:rsidRPr="006E4FCE">
              <w:rPr>
                <w:rFonts w:ascii="Arial" w:eastAsia="Arial" w:hAnsi="Arial" w:cs="Arial"/>
                <w:spacing w:val="-7"/>
                <w:position w:val="-1"/>
              </w:rPr>
              <w:t xml:space="preserve"> </w:t>
            </w:r>
            <w:r w:rsidRPr="006E4FCE">
              <w:rPr>
                <w:rFonts w:ascii="Arial" w:eastAsia="Arial" w:hAnsi="Arial" w:cs="Arial"/>
                <w:position w:val="-1"/>
              </w:rPr>
              <w:t>assessm</w:t>
            </w:r>
            <w:r w:rsidRPr="006E4FCE">
              <w:rPr>
                <w:rFonts w:ascii="Arial" w:eastAsia="Arial" w:hAnsi="Arial" w:cs="Arial"/>
                <w:spacing w:val="-9"/>
                <w:position w:val="-1"/>
              </w:rPr>
              <w:t>e</w:t>
            </w:r>
            <w:r w:rsidRPr="006E4FCE">
              <w:rPr>
                <w:rFonts w:ascii="Arial" w:eastAsia="Arial" w:hAnsi="Arial" w:cs="Arial"/>
                <w:position w:val="-1"/>
              </w:rPr>
              <w:t>n</w:t>
            </w:r>
            <w:r w:rsidR="008912D9">
              <w:rPr>
                <w:rFonts w:ascii="Arial" w:eastAsia="Arial" w:hAnsi="Arial" w:cs="Arial"/>
                <w:spacing w:val="-1"/>
                <w:position w:val="-1"/>
              </w:rPr>
              <w:t>t</w:t>
            </w:r>
          </w:p>
          <w:p w14:paraId="4AD422CE" w14:textId="4E29B7FA" w:rsidR="00C34D73" w:rsidRPr="006E4FCE" w:rsidRDefault="00C34D73" w:rsidP="00837EFE">
            <w:pPr>
              <w:tabs>
                <w:tab w:val="left" w:pos="884"/>
              </w:tabs>
              <w:spacing w:before="120" w:after="120" w:line="268" w:lineRule="exact"/>
              <w:ind w:left="855" w:right="-20" w:hanging="316"/>
              <w:rPr>
                <w:rFonts w:ascii="Arial" w:eastAsia="Arial" w:hAnsi="Arial" w:cs="Arial"/>
              </w:rPr>
            </w:pPr>
            <w:r w:rsidRPr="006E4FCE">
              <w:rPr>
                <w:rFonts w:ascii="Symbol" w:eastAsia="Symbol" w:hAnsi="Symbol" w:cs="Symbol"/>
                <w:position w:val="-1"/>
              </w:rPr>
              <w:t></w:t>
            </w:r>
            <w:r w:rsidRPr="006E4FCE">
              <w:rPr>
                <w:rFonts w:ascii="Times New Roman" w:eastAsia="Times New Roman" w:hAnsi="Times New Roman" w:cs="Times New Roman"/>
                <w:spacing w:val="-54"/>
                <w:position w:val="-1"/>
              </w:rPr>
              <w:t xml:space="preserve"> </w:t>
            </w:r>
            <w:r w:rsidRPr="006E4FCE">
              <w:rPr>
                <w:rFonts w:ascii="Times New Roman" w:eastAsia="Times New Roman" w:hAnsi="Times New Roman" w:cs="Times New Roman"/>
                <w:position w:val="-1"/>
              </w:rPr>
              <w:tab/>
            </w:r>
            <w:r w:rsidRPr="006E4FCE">
              <w:rPr>
                <w:rFonts w:ascii="Arial" w:eastAsia="Arial" w:hAnsi="Arial" w:cs="Arial"/>
                <w:spacing w:val="-5"/>
                <w:position w:val="-1"/>
              </w:rPr>
              <w:t>p</w:t>
            </w:r>
            <w:r w:rsidRPr="006E4FCE">
              <w:rPr>
                <w:rFonts w:ascii="Arial" w:eastAsia="Arial" w:hAnsi="Arial" w:cs="Arial"/>
                <w:position w:val="-1"/>
              </w:rPr>
              <w:t>art</w:t>
            </w:r>
            <w:r w:rsidRPr="006E4FCE">
              <w:rPr>
                <w:rFonts w:ascii="Arial" w:eastAsia="Arial" w:hAnsi="Arial" w:cs="Arial"/>
                <w:spacing w:val="-4"/>
                <w:position w:val="-1"/>
              </w:rPr>
              <w:t xml:space="preserve"> </w:t>
            </w:r>
            <w:r w:rsidRPr="006E4FCE">
              <w:rPr>
                <w:rFonts w:ascii="Arial" w:eastAsia="Arial" w:hAnsi="Arial" w:cs="Arial"/>
                <w:position w:val="-1"/>
              </w:rPr>
              <w:t>RTO</w:t>
            </w:r>
            <w:r w:rsidRPr="006E4FCE">
              <w:rPr>
                <w:rFonts w:ascii="Arial" w:eastAsia="Arial" w:hAnsi="Arial" w:cs="Arial"/>
                <w:spacing w:val="-5"/>
                <w:position w:val="-1"/>
              </w:rPr>
              <w:t xml:space="preserve"> </w:t>
            </w:r>
            <w:r w:rsidRPr="006E4FCE">
              <w:rPr>
                <w:rFonts w:ascii="Arial" w:eastAsia="Arial" w:hAnsi="Arial" w:cs="Arial"/>
                <w:position w:val="-1"/>
              </w:rPr>
              <w:t>a</w:t>
            </w:r>
            <w:r w:rsidRPr="006E4FCE">
              <w:rPr>
                <w:rFonts w:ascii="Arial" w:eastAsia="Arial" w:hAnsi="Arial" w:cs="Arial"/>
                <w:spacing w:val="10"/>
                <w:position w:val="-1"/>
              </w:rPr>
              <w:t>n</w:t>
            </w:r>
            <w:r w:rsidRPr="006E4FCE">
              <w:rPr>
                <w:rFonts w:ascii="Arial" w:eastAsia="Arial" w:hAnsi="Arial" w:cs="Arial"/>
                <w:position w:val="-1"/>
              </w:rPr>
              <w:t>d</w:t>
            </w:r>
            <w:r w:rsidRPr="006E4FCE">
              <w:rPr>
                <w:rFonts w:ascii="Arial" w:eastAsia="Arial" w:hAnsi="Arial" w:cs="Arial"/>
                <w:spacing w:val="-4"/>
                <w:position w:val="-1"/>
              </w:rPr>
              <w:t xml:space="preserve"> </w:t>
            </w:r>
            <w:r w:rsidRPr="006E4FCE">
              <w:rPr>
                <w:rFonts w:ascii="Arial" w:eastAsia="Arial" w:hAnsi="Arial" w:cs="Arial"/>
                <w:position w:val="-1"/>
              </w:rPr>
              <w:t>part</w:t>
            </w:r>
            <w:r w:rsidRPr="006E4FCE">
              <w:rPr>
                <w:rFonts w:ascii="Arial" w:eastAsia="Arial" w:hAnsi="Arial" w:cs="Arial"/>
                <w:spacing w:val="-4"/>
                <w:position w:val="-1"/>
              </w:rPr>
              <w:t xml:space="preserve"> </w:t>
            </w:r>
            <w:proofErr w:type="gramStart"/>
            <w:r w:rsidRPr="006E4FCE">
              <w:rPr>
                <w:rFonts w:ascii="Arial" w:eastAsia="Arial" w:hAnsi="Arial" w:cs="Arial"/>
                <w:position w:val="-1"/>
              </w:rPr>
              <w:t>work</w:t>
            </w:r>
            <w:r w:rsidRPr="006E4FCE">
              <w:rPr>
                <w:rFonts w:ascii="Arial" w:eastAsia="Arial" w:hAnsi="Arial" w:cs="Arial"/>
                <w:spacing w:val="-7"/>
                <w:position w:val="-1"/>
              </w:rPr>
              <w:t xml:space="preserve"> </w:t>
            </w:r>
            <w:r w:rsidRPr="006E4FCE">
              <w:rPr>
                <w:rFonts w:ascii="Arial" w:eastAsia="Arial" w:hAnsi="Arial" w:cs="Arial"/>
                <w:position w:val="-1"/>
              </w:rPr>
              <w:t>based</w:t>
            </w:r>
            <w:proofErr w:type="gramEnd"/>
            <w:r w:rsidRPr="006E4FCE">
              <w:rPr>
                <w:rFonts w:ascii="Arial" w:eastAsia="Arial" w:hAnsi="Arial" w:cs="Arial"/>
                <w:spacing w:val="-6"/>
                <w:position w:val="-1"/>
              </w:rPr>
              <w:t xml:space="preserve"> </w:t>
            </w:r>
            <w:r w:rsidRPr="006E4FCE">
              <w:rPr>
                <w:rFonts w:ascii="Arial" w:eastAsia="Arial" w:hAnsi="Arial" w:cs="Arial"/>
                <w:position w:val="-1"/>
              </w:rPr>
              <w:t>trai</w:t>
            </w:r>
            <w:r w:rsidRPr="006E4FCE">
              <w:rPr>
                <w:rFonts w:ascii="Arial" w:eastAsia="Arial" w:hAnsi="Arial" w:cs="Arial"/>
                <w:spacing w:val="-9"/>
                <w:position w:val="-1"/>
              </w:rPr>
              <w:t>n</w:t>
            </w:r>
            <w:r w:rsidRPr="006E4FCE">
              <w:rPr>
                <w:rFonts w:ascii="Arial" w:eastAsia="Arial" w:hAnsi="Arial" w:cs="Arial"/>
                <w:position w:val="-1"/>
              </w:rPr>
              <w:t>ing</w:t>
            </w:r>
            <w:r w:rsidRPr="006E4FCE">
              <w:rPr>
                <w:rFonts w:ascii="Arial" w:eastAsia="Arial" w:hAnsi="Arial" w:cs="Arial"/>
                <w:spacing w:val="-7"/>
                <w:position w:val="-1"/>
              </w:rPr>
              <w:t xml:space="preserve"> </w:t>
            </w:r>
            <w:r w:rsidRPr="006E4FCE">
              <w:rPr>
                <w:rFonts w:ascii="Arial" w:eastAsia="Arial" w:hAnsi="Arial" w:cs="Arial"/>
                <w:position w:val="-1"/>
              </w:rPr>
              <w:t>and</w:t>
            </w:r>
            <w:r w:rsidRPr="006E4FCE">
              <w:rPr>
                <w:rFonts w:ascii="Arial" w:eastAsia="Arial" w:hAnsi="Arial" w:cs="Arial"/>
                <w:spacing w:val="-4"/>
                <w:position w:val="-1"/>
              </w:rPr>
              <w:t xml:space="preserve"> </w:t>
            </w:r>
            <w:r w:rsidRPr="006E4FCE">
              <w:rPr>
                <w:rFonts w:ascii="Arial" w:eastAsia="Arial" w:hAnsi="Arial" w:cs="Arial"/>
                <w:position w:val="-1"/>
              </w:rPr>
              <w:t>a</w:t>
            </w:r>
            <w:r w:rsidRPr="006E4FCE">
              <w:rPr>
                <w:rFonts w:ascii="Arial" w:eastAsia="Arial" w:hAnsi="Arial" w:cs="Arial"/>
                <w:spacing w:val="15"/>
                <w:position w:val="-1"/>
              </w:rPr>
              <w:t>s</w:t>
            </w:r>
            <w:r w:rsidRPr="006E4FCE">
              <w:rPr>
                <w:rFonts w:ascii="Arial" w:eastAsia="Arial" w:hAnsi="Arial" w:cs="Arial"/>
                <w:spacing w:val="1"/>
                <w:position w:val="-1"/>
              </w:rPr>
              <w:t>s</w:t>
            </w:r>
            <w:r w:rsidRPr="006E4FCE">
              <w:rPr>
                <w:rFonts w:ascii="Arial" w:eastAsia="Arial" w:hAnsi="Arial" w:cs="Arial"/>
                <w:spacing w:val="-1"/>
                <w:position w:val="-1"/>
              </w:rPr>
              <w:t>e</w:t>
            </w:r>
            <w:r w:rsidR="008912D9">
              <w:rPr>
                <w:rFonts w:ascii="Arial" w:eastAsia="Arial" w:hAnsi="Arial" w:cs="Arial"/>
                <w:position w:val="-1"/>
              </w:rPr>
              <w:t>ssment</w:t>
            </w:r>
          </w:p>
          <w:p w14:paraId="474820FC" w14:textId="4BDA3E3F" w:rsidR="00C34D73" w:rsidRPr="006E4FCE" w:rsidRDefault="00C34D73" w:rsidP="00837EFE">
            <w:pPr>
              <w:tabs>
                <w:tab w:val="left" w:pos="884"/>
              </w:tabs>
              <w:spacing w:before="120" w:after="120" w:line="252" w:lineRule="exact"/>
              <w:ind w:left="855" w:right="769" w:hanging="316"/>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r</w:t>
            </w:r>
            <w:r w:rsidRPr="006E4FCE">
              <w:rPr>
                <w:rFonts w:ascii="Arial" w:eastAsia="Arial" w:hAnsi="Arial" w:cs="Arial"/>
                <w:spacing w:val="-5"/>
              </w:rPr>
              <w:t>e</w:t>
            </w:r>
            <w:r w:rsidRPr="006E4FCE">
              <w:rPr>
                <w:rFonts w:ascii="Arial" w:eastAsia="Arial" w:hAnsi="Arial" w:cs="Arial"/>
                <w:spacing w:val="1"/>
              </w:rPr>
              <w:t>c</w:t>
            </w:r>
            <w:r w:rsidRPr="006E4FCE">
              <w:rPr>
                <w:rFonts w:ascii="Arial" w:eastAsia="Arial" w:hAnsi="Arial" w:cs="Arial"/>
              </w:rPr>
              <w:t>ognition</w:t>
            </w:r>
            <w:r w:rsidRPr="006E4FCE">
              <w:rPr>
                <w:rFonts w:ascii="Arial" w:eastAsia="Arial" w:hAnsi="Arial" w:cs="Arial"/>
                <w:spacing w:val="-12"/>
              </w:rPr>
              <w:t xml:space="preserve"> </w:t>
            </w:r>
            <w:r w:rsidRPr="006E4FCE">
              <w:rPr>
                <w:rFonts w:ascii="Arial" w:eastAsia="Arial" w:hAnsi="Arial" w:cs="Arial"/>
                <w:spacing w:val="9"/>
              </w:rPr>
              <w:t>o</w:t>
            </w:r>
            <w:r w:rsidRPr="006E4FCE">
              <w:rPr>
                <w:rFonts w:ascii="Arial" w:eastAsia="Arial" w:hAnsi="Arial" w:cs="Arial"/>
              </w:rPr>
              <w:t>f</w:t>
            </w:r>
            <w:r w:rsidRPr="006E4FCE">
              <w:rPr>
                <w:rFonts w:ascii="Arial" w:eastAsia="Arial" w:hAnsi="Arial" w:cs="Arial"/>
                <w:spacing w:val="-2"/>
              </w:rPr>
              <w:t xml:space="preserve"> </w:t>
            </w:r>
            <w:r w:rsidRPr="006E4FCE">
              <w:rPr>
                <w:rFonts w:ascii="Arial" w:eastAsia="Arial" w:hAnsi="Arial" w:cs="Arial"/>
              </w:rPr>
              <w:t>prior</w:t>
            </w:r>
            <w:r w:rsidRPr="006E4FCE">
              <w:rPr>
                <w:rFonts w:ascii="Arial" w:eastAsia="Arial" w:hAnsi="Arial" w:cs="Arial"/>
                <w:spacing w:val="-4"/>
              </w:rPr>
              <w:t xml:space="preserve"> </w:t>
            </w:r>
            <w:r w:rsidRPr="006E4FCE">
              <w:rPr>
                <w:rFonts w:ascii="Arial" w:eastAsia="Arial" w:hAnsi="Arial" w:cs="Arial"/>
              </w:rPr>
              <w:t>lea</w:t>
            </w:r>
            <w:r w:rsidRPr="006E4FCE">
              <w:rPr>
                <w:rFonts w:ascii="Arial" w:eastAsia="Arial" w:hAnsi="Arial" w:cs="Arial"/>
                <w:spacing w:val="-1"/>
              </w:rPr>
              <w:t>r</w:t>
            </w:r>
            <w:r w:rsidRPr="006E4FCE">
              <w:rPr>
                <w:rFonts w:ascii="Arial" w:eastAsia="Arial" w:hAnsi="Arial" w:cs="Arial"/>
                <w:spacing w:val="-2"/>
              </w:rPr>
              <w:t>n</w:t>
            </w:r>
            <w:r w:rsidRPr="006E4FCE">
              <w:rPr>
                <w:rFonts w:ascii="Arial" w:eastAsia="Arial" w:hAnsi="Arial" w:cs="Arial"/>
              </w:rPr>
              <w:t>ing</w:t>
            </w:r>
            <w:r w:rsidRPr="006E4FCE">
              <w:rPr>
                <w:rFonts w:ascii="Arial" w:eastAsia="Arial" w:hAnsi="Arial" w:cs="Arial"/>
                <w:spacing w:val="-8"/>
              </w:rPr>
              <w:t xml:space="preserve"> </w:t>
            </w:r>
            <w:r w:rsidRPr="006E4FCE">
              <w:rPr>
                <w:rFonts w:ascii="Arial" w:eastAsia="Arial" w:hAnsi="Arial" w:cs="Arial"/>
              </w:rPr>
              <w:t>combi</w:t>
            </w:r>
            <w:r w:rsidRPr="006E4FCE">
              <w:rPr>
                <w:rFonts w:ascii="Arial" w:eastAsia="Arial" w:hAnsi="Arial" w:cs="Arial"/>
                <w:spacing w:val="-9"/>
              </w:rPr>
              <w:t>n</w:t>
            </w:r>
            <w:r w:rsidRPr="006E4FCE">
              <w:rPr>
                <w:rFonts w:ascii="Arial" w:eastAsia="Arial" w:hAnsi="Arial" w:cs="Arial"/>
              </w:rPr>
              <w:t>ed</w:t>
            </w:r>
            <w:r w:rsidRPr="006E4FCE">
              <w:rPr>
                <w:rFonts w:ascii="Arial" w:eastAsia="Arial" w:hAnsi="Arial" w:cs="Arial"/>
                <w:spacing w:val="-10"/>
              </w:rPr>
              <w:t xml:space="preserve"> </w:t>
            </w:r>
            <w:r w:rsidRPr="006E4FCE">
              <w:rPr>
                <w:rFonts w:ascii="Arial" w:eastAsia="Arial" w:hAnsi="Arial" w:cs="Arial"/>
              </w:rPr>
              <w:t>with</w:t>
            </w:r>
            <w:r w:rsidRPr="006E4FCE">
              <w:rPr>
                <w:rFonts w:ascii="Arial" w:eastAsia="Arial" w:hAnsi="Arial" w:cs="Arial"/>
                <w:spacing w:val="-4"/>
              </w:rPr>
              <w:t xml:space="preserve"> </w:t>
            </w:r>
            <w:r w:rsidRPr="006E4FCE">
              <w:rPr>
                <w:rFonts w:ascii="Arial" w:eastAsia="Arial" w:hAnsi="Arial" w:cs="Arial"/>
              </w:rPr>
              <w:t>fur</w:t>
            </w:r>
            <w:r w:rsidRPr="006E4FCE">
              <w:rPr>
                <w:rFonts w:ascii="Arial" w:eastAsia="Arial" w:hAnsi="Arial" w:cs="Arial"/>
                <w:spacing w:val="15"/>
              </w:rPr>
              <w:t>t</w:t>
            </w:r>
            <w:r w:rsidRPr="006E4FCE">
              <w:rPr>
                <w:rFonts w:ascii="Arial" w:eastAsia="Arial" w:hAnsi="Arial" w:cs="Arial"/>
              </w:rPr>
              <w:t>her</w:t>
            </w:r>
            <w:r w:rsidRPr="006E4FCE">
              <w:rPr>
                <w:rFonts w:ascii="Arial" w:eastAsia="Arial" w:hAnsi="Arial" w:cs="Arial"/>
                <w:spacing w:val="-6"/>
              </w:rPr>
              <w:t xml:space="preserve"> </w:t>
            </w:r>
            <w:r w:rsidRPr="006E4FCE">
              <w:rPr>
                <w:rFonts w:ascii="Arial" w:eastAsia="Arial" w:hAnsi="Arial" w:cs="Arial"/>
              </w:rPr>
              <w:t>traini</w:t>
            </w:r>
            <w:r w:rsidRPr="006E4FCE">
              <w:rPr>
                <w:rFonts w:ascii="Arial" w:eastAsia="Arial" w:hAnsi="Arial" w:cs="Arial"/>
                <w:spacing w:val="-4"/>
              </w:rPr>
              <w:t>n</w:t>
            </w:r>
            <w:r w:rsidRPr="006E4FCE">
              <w:rPr>
                <w:rFonts w:ascii="Arial" w:eastAsia="Arial" w:hAnsi="Arial" w:cs="Arial"/>
              </w:rPr>
              <w:t>g</w:t>
            </w:r>
            <w:r w:rsidRPr="006E4FCE">
              <w:rPr>
                <w:rFonts w:ascii="Arial" w:eastAsia="Arial" w:hAnsi="Arial" w:cs="Arial"/>
                <w:spacing w:val="-7"/>
              </w:rPr>
              <w:t xml:space="preserve"> </w:t>
            </w:r>
            <w:r w:rsidRPr="006E4FCE">
              <w:rPr>
                <w:rFonts w:ascii="Arial" w:eastAsia="Arial" w:hAnsi="Arial" w:cs="Arial"/>
                <w:spacing w:val="-1"/>
              </w:rPr>
              <w:t xml:space="preserve">as </w:t>
            </w:r>
            <w:r w:rsidRPr="006E4FCE">
              <w:rPr>
                <w:rFonts w:ascii="Arial" w:eastAsia="Arial" w:hAnsi="Arial" w:cs="Arial"/>
              </w:rPr>
              <w:t>r</w:t>
            </w:r>
            <w:r w:rsidRPr="006E4FCE">
              <w:rPr>
                <w:rFonts w:ascii="Arial" w:eastAsia="Arial" w:hAnsi="Arial" w:cs="Arial"/>
                <w:spacing w:val="-4"/>
              </w:rPr>
              <w:t>e</w:t>
            </w:r>
            <w:r w:rsidR="008912D9">
              <w:rPr>
                <w:rFonts w:ascii="Arial" w:eastAsia="Arial" w:hAnsi="Arial" w:cs="Arial"/>
              </w:rPr>
              <w:t>quired.</w:t>
            </w:r>
          </w:p>
          <w:p w14:paraId="19D0F0D3" w14:textId="77777777" w:rsidR="00C34D73" w:rsidRPr="00E00AC0" w:rsidRDefault="00C34D73" w:rsidP="00837EFE">
            <w:pPr>
              <w:spacing w:before="120" w:after="120" w:line="240" w:lineRule="auto"/>
              <w:ind w:right="30"/>
              <w:rPr>
                <w:rFonts w:ascii="Arial" w:eastAsia="Arial" w:hAnsi="Arial" w:cs="Arial"/>
              </w:rPr>
            </w:pPr>
            <w:r w:rsidRPr="00E00AC0">
              <w:rPr>
                <w:rFonts w:ascii="Arial" w:eastAsia="Arial" w:hAnsi="Arial" w:cs="Arial"/>
              </w:rPr>
              <w:t>There</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5"/>
              </w:rPr>
              <w:t>r</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no</w:t>
            </w:r>
            <w:r w:rsidRPr="00E00AC0">
              <w:rPr>
                <w:rFonts w:ascii="Arial" w:eastAsia="Arial" w:hAnsi="Arial" w:cs="Arial"/>
                <w:spacing w:val="-2"/>
              </w:rPr>
              <w:t xml:space="preserve"> </w:t>
            </w:r>
            <w:r w:rsidRPr="00E00AC0">
              <w:rPr>
                <w:rFonts w:ascii="Arial" w:eastAsia="Arial" w:hAnsi="Arial" w:cs="Arial"/>
              </w:rPr>
              <w:t>restri</w:t>
            </w:r>
            <w:r w:rsidRPr="00E00AC0">
              <w:rPr>
                <w:rFonts w:ascii="Arial" w:eastAsia="Arial" w:hAnsi="Arial" w:cs="Arial"/>
                <w:spacing w:val="9"/>
              </w:rPr>
              <w:t>c</w:t>
            </w:r>
            <w:r w:rsidRPr="00E00AC0">
              <w:rPr>
                <w:rFonts w:ascii="Arial" w:eastAsia="Arial" w:hAnsi="Arial" w:cs="Arial"/>
              </w:rPr>
              <w:t>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of</w:t>
            </w:r>
            <w:r w:rsidRPr="00E00AC0">
              <w:rPr>
                <w:rFonts w:ascii="Arial" w:eastAsia="Arial" w:hAnsi="Arial" w:cs="Arial"/>
                <w:spacing w:val="-2"/>
              </w:rPr>
              <w:t>f</w:t>
            </w:r>
            <w:r w:rsidRPr="00E00AC0">
              <w:rPr>
                <w:rFonts w:ascii="Arial" w:eastAsia="Arial" w:hAnsi="Arial" w:cs="Arial"/>
              </w:rPr>
              <w:t>ering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9"/>
              </w:rPr>
              <w:t>p</w:t>
            </w:r>
            <w:r w:rsidRPr="00E00AC0">
              <w:rPr>
                <w:rFonts w:ascii="Arial" w:eastAsia="Arial" w:hAnsi="Arial" w:cs="Arial"/>
              </w:rPr>
              <w:t>rogram</w:t>
            </w:r>
            <w:r w:rsidRPr="00E00AC0">
              <w:rPr>
                <w:rFonts w:ascii="Arial" w:eastAsia="Arial" w:hAnsi="Arial" w:cs="Arial"/>
                <w:spacing w:val="-8"/>
              </w:rPr>
              <w:t xml:space="preserve"> </w:t>
            </w:r>
            <w:r w:rsidRPr="00E00AC0">
              <w:rPr>
                <w:rFonts w:ascii="Arial" w:eastAsia="Arial" w:hAnsi="Arial" w:cs="Arial"/>
              </w:rPr>
              <w:t>on</w:t>
            </w:r>
            <w:r w:rsidRPr="00E00AC0">
              <w:rPr>
                <w:rFonts w:ascii="Arial" w:eastAsia="Arial" w:hAnsi="Arial" w:cs="Arial"/>
                <w:spacing w:val="-1"/>
              </w:rPr>
              <w:t xml:space="preserve"> </w:t>
            </w:r>
            <w:r w:rsidRPr="00E00AC0">
              <w:rPr>
                <w:rFonts w:ascii="Arial" w:eastAsia="Arial" w:hAnsi="Arial" w:cs="Arial"/>
                <w:spacing w:val="15"/>
              </w:rPr>
              <w:t>e</w:t>
            </w:r>
            <w:r w:rsidRPr="00E00AC0">
              <w:rPr>
                <w:rFonts w:ascii="Arial" w:eastAsia="Arial" w:hAnsi="Arial" w:cs="Arial"/>
              </w:rPr>
              <w:t>ither</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full</w:t>
            </w:r>
            <w:r w:rsidRPr="00E00AC0">
              <w:rPr>
                <w:rFonts w:ascii="Arial" w:eastAsia="Arial" w:hAnsi="Arial" w:cs="Arial"/>
                <w:spacing w:val="-5"/>
              </w:rPr>
              <w:t>-</w:t>
            </w:r>
            <w:r w:rsidRPr="00E00AC0">
              <w:rPr>
                <w:rFonts w:ascii="Arial" w:eastAsia="Arial" w:hAnsi="Arial" w:cs="Arial"/>
              </w:rPr>
              <w:t>time or</w:t>
            </w:r>
            <w:r w:rsidRPr="00E00AC0">
              <w:rPr>
                <w:rFonts w:ascii="Arial" w:eastAsia="Arial" w:hAnsi="Arial" w:cs="Arial"/>
                <w:spacing w:val="-2"/>
              </w:rPr>
              <w:t xml:space="preserve"> </w:t>
            </w:r>
            <w:r w:rsidRPr="00E00AC0">
              <w:rPr>
                <w:rFonts w:ascii="Arial" w:eastAsia="Arial" w:hAnsi="Arial" w:cs="Arial"/>
              </w:rPr>
              <w:t>part-t</w:t>
            </w:r>
            <w:r w:rsidRPr="00E00AC0">
              <w:rPr>
                <w:rFonts w:ascii="Arial" w:eastAsia="Arial" w:hAnsi="Arial" w:cs="Arial"/>
                <w:spacing w:val="-4"/>
              </w:rPr>
              <w:t>i</w:t>
            </w:r>
            <w:r w:rsidRPr="00E00AC0">
              <w:rPr>
                <w:rFonts w:ascii="Arial" w:eastAsia="Arial" w:hAnsi="Arial" w:cs="Arial"/>
              </w:rPr>
              <w:t>me</w:t>
            </w:r>
            <w:r w:rsidRPr="00E00AC0">
              <w:rPr>
                <w:rFonts w:ascii="Arial" w:eastAsia="Arial" w:hAnsi="Arial" w:cs="Arial"/>
                <w:spacing w:val="-9"/>
              </w:rPr>
              <w:t xml:space="preserve"> </w:t>
            </w:r>
            <w:r w:rsidRPr="00E00AC0">
              <w:rPr>
                <w:rFonts w:ascii="Arial" w:eastAsia="Arial" w:hAnsi="Arial" w:cs="Arial"/>
              </w:rPr>
              <w:t>basis.</w:t>
            </w:r>
          </w:p>
          <w:p w14:paraId="5C222800" w14:textId="00815E45" w:rsidR="00667A09" w:rsidRPr="00837EFE" w:rsidRDefault="00C34D73" w:rsidP="00837EFE">
            <w:pPr>
              <w:spacing w:before="120" w:after="120" w:line="239" w:lineRule="auto"/>
              <w:ind w:right="30"/>
              <w:rPr>
                <w:rFonts w:ascii="Arial" w:eastAsia="Arial" w:hAnsi="Arial" w:cs="Arial"/>
              </w:rPr>
            </w:pPr>
            <w:r w:rsidRPr="00E00AC0">
              <w:rPr>
                <w:rFonts w:ascii="Arial" w:eastAsia="Arial" w:hAnsi="Arial" w:cs="Arial"/>
              </w:rPr>
              <w:t>Delivery</w:t>
            </w:r>
            <w:r w:rsidRPr="00E00AC0">
              <w:rPr>
                <w:rFonts w:ascii="Arial" w:eastAsia="Arial" w:hAnsi="Arial" w:cs="Arial"/>
                <w:spacing w:val="-11"/>
              </w:rPr>
              <w:t xml:space="preserve"> </w:t>
            </w:r>
            <w:r w:rsidRPr="00E00AC0">
              <w:rPr>
                <w:rFonts w:ascii="Arial" w:eastAsia="Arial" w:hAnsi="Arial" w:cs="Arial"/>
              </w:rPr>
              <w:t>m</w:t>
            </w:r>
            <w:r w:rsidRPr="00E00AC0">
              <w:rPr>
                <w:rFonts w:ascii="Arial" w:eastAsia="Arial" w:hAnsi="Arial" w:cs="Arial"/>
                <w:spacing w:val="1"/>
              </w:rPr>
              <w:t>ethod</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7"/>
              </w:rPr>
              <w:t xml:space="preserve"> </w:t>
            </w:r>
            <w:r w:rsidR="00973C59">
              <w:rPr>
                <w:rFonts w:ascii="Arial" w:eastAsia="Arial" w:hAnsi="Arial" w:cs="Arial"/>
                <w:spacing w:val="-7"/>
              </w:rPr>
              <w:t xml:space="preserve">encourage collaborative problem solving incorporating practical applications and outcomes and include </w:t>
            </w:r>
            <w:proofErr w:type="gramStart"/>
            <w:r w:rsidR="00973C59">
              <w:rPr>
                <w:rFonts w:ascii="Arial" w:eastAsia="Arial" w:hAnsi="Arial" w:cs="Arial"/>
                <w:spacing w:val="-7"/>
              </w:rPr>
              <w:t>team based</w:t>
            </w:r>
            <w:proofErr w:type="gramEnd"/>
            <w:r w:rsidR="00973C59">
              <w:rPr>
                <w:rFonts w:ascii="Arial" w:eastAsia="Arial" w:hAnsi="Arial" w:cs="Arial"/>
                <w:spacing w:val="-7"/>
              </w:rPr>
              <w:t xml:space="preserve"> exercises where possible.</w:t>
            </w:r>
            <w:r w:rsidRPr="00E00AC0">
              <w:rPr>
                <w:rFonts w:ascii="Arial" w:eastAsia="Arial" w:hAnsi="Arial" w:cs="Arial"/>
              </w:rPr>
              <w:t xml:space="preserve"> Some</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5"/>
              </w:rPr>
              <w:t>r</w:t>
            </w:r>
            <w:r w:rsidRPr="00E00AC0">
              <w:rPr>
                <w:rFonts w:ascii="Arial" w:eastAsia="Arial" w:hAnsi="Arial" w:cs="Arial"/>
              </w:rPr>
              <w:t>eas</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con</w:t>
            </w:r>
            <w:r w:rsidRPr="00E00AC0">
              <w:rPr>
                <w:rFonts w:ascii="Arial" w:eastAsia="Arial" w:hAnsi="Arial" w:cs="Arial"/>
                <w:spacing w:val="9"/>
              </w:rPr>
              <w:t>t</w:t>
            </w:r>
            <w:r w:rsidRPr="00E00AC0">
              <w:rPr>
                <w:rFonts w:ascii="Arial" w:eastAsia="Arial" w:hAnsi="Arial" w:cs="Arial"/>
              </w:rPr>
              <w:t>ent</w:t>
            </w:r>
            <w:r w:rsidRPr="00E00AC0">
              <w:rPr>
                <w:rFonts w:ascii="Arial" w:eastAsia="Arial" w:hAnsi="Arial" w:cs="Arial"/>
                <w:spacing w:val="-8"/>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common</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11"/>
              </w:rPr>
              <w:t xml:space="preserve"> </w:t>
            </w:r>
            <w:r w:rsidRPr="00E00AC0">
              <w:rPr>
                <w:rFonts w:ascii="Arial" w:eastAsia="Arial" w:hAnsi="Arial" w:cs="Arial"/>
              </w:rPr>
              <w:t>more</w:t>
            </w:r>
            <w:r w:rsidRPr="00E00AC0">
              <w:rPr>
                <w:rFonts w:ascii="Arial" w:eastAsia="Arial" w:hAnsi="Arial" w:cs="Arial"/>
                <w:spacing w:val="-5"/>
              </w:rPr>
              <w:t xml:space="preserve"> </w:t>
            </w:r>
            <w:r w:rsidRPr="00E00AC0">
              <w:rPr>
                <w:rFonts w:ascii="Arial" w:eastAsia="Arial" w:hAnsi="Arial" w:cs="Arial"/>
              </w:rPr>
              <w:t>th</w:t>
            </w:r>
            <w:r w:rsidRPr="00E00AC0">
              <w:rPr>
                <w:rFonts w:ascii="Arial" w:eastAsia="Arial" w:hAnsi="Arial" w:cs="Arial"/>
                <w:spacing w:val="15"/>
              </w:rPr>
              <w:t>a</w:t>
            </w:r>
            <w:r w:rsidRPr="00E00AC0">
              <w:rPr>
                <w:rFonts w:ascii="Arial" w:eastAsia="Arial" w:hAnsi="Arial" w:cs="Arial"/>
              </w:rPr>
              <w:t>n</w:t>
            </w:r>
            <w:r w:rsidRPr="00E00AC0">
              <w:rPr>
                <w:rFonts w:ascii="Arial" w:eastAsia="Arial" w:hAnsi="Arial" w:cs="Arial"/>
                <w:spacing w:val="-4"/>
              </w:rPr>
              <w:t xml:space="preserve"> </w:t>
            </w:r>
            <w:r w:rsidRPr="00E00AC0">
              <w:rPr>
                <w:rFonts w:ascii="Arial" w:eastAsia="Arial" w:hAnsi="Arial" w:cs="Arial"/>
              </w:rPr>
              <w:t>one element</w:t>
            </w:r>
            <w:r w:rsidRPr="00E00AC0">
              <w:rPr>
                <w:rFonts w:ascii="Arial" w:eastAsia="Arial" w:hAnsi="Arial" w:cs="Arial"/>
                <w:spacing w:val="-5"/>
              </w:rPr>
              <w:t>/</w:t>
            </w:r>
            <w:r w:rsidRPr="00E00AC0">
              <w:rPr>
                <w:rFonts w:ascii="Arial" w:eastAsia="Arial" w:hAnsi="Arial" w:cs="Arial"/>
              </w:rPr>
              <w:t>performa</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21"/>
              </w:rPr>
              <w:t xml:space="preserve"> </w:t>
            </w:r>
            <w:r w:rsidRPr="00E00AC0">
              <w:rPr>
                <w:rFonts w:ascii="Arial" w:eastAsia="Arial" w:hAnsi="Arial" w:cs="Arial"/>
              </w:rPr>
              <w:t>criteria</w:t>
            </w:r>
            <w:r w:rsidRPr="00E00AC0">
              <w:rPr>
                <w:rFonts w:ascii="Arial" w:eastAsia="Arial" w:hAnsi="Arial" w:cs="Arial"/>
                <w:spacing w:val="-7"/>
              </w:rPr>
              <w:t xml:space="preserve">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th</w:t>
            </w:r>
            <w:r w:rsidRPr="00E00AC0">
              <w:rPr>
                <w:rFonts w:ascii="Arial" w:eastAsia="Arial" w:hAnsi="Arial" w:cs="Arial"/>
                <w:spacing w:val="-1"/>
              </w:rPr>
              <w:t>e</w:t>
            </w:r>
            <w:r w:rsidRPr="00E00AC0">
              <w:rPr>
                <w:rFonts w:ascii="Arial" w:eastAsia="Arial" w:hAnsi="Arial" w:cs="Arial"/>
              </w:rPr>
              <w:t>refo</w:t>
            </w:r>
            <w:r w:rsidRPr="00E00AC0">
              <w:rPr>
                <w:rFonts w:ascii="Arial" w:eastAsia="Arial" w:hAnsi="Arial" w:cs="Arial"/>
                <w:spacing w:val="-10"/>
              </w:rPr>
              <w:t>r</w:t>
            </w:r>
            <w:r w:rsidRPr="00E00AC0">
              <w:rPr>
                <w:rFonts w:ascii="Arial" w:eastAsia="Arial" w:hAnsi="Arial" w:cs="Arial"/>
              </w:rPr>
              <w:t>e</w:t>
            </w:r>
            <w:r w:rsidRPr="00E00AC0">
              <w:rPr>
                <w:rFonts w:ascii="Arial" w:eastAsia="Arial" w:hAnsi="Arial" w:cs="Arial"/>
                <w:spacing w:val="-9"/>
              </w:rPr>
              <w:t xml:space="preserve"> some </w:t>
            </w:r>
            <w:r w:rsidRPr="00E00AC0">
              <w:rPr>
                <w:rFonts w:ascii="Arial" w:eastAsia="Arial" w:hAnsi="Arial" w:cs="Arial"/>
              </w:rPr>
              <w:t>integ</w:t>
            </w:r>
            <w:r w:rsidRPr="00E00AC0">
              <w:rPr>
                <w:rFonts w:ascii="Arial" w:eastAsia="Arial" w:hAnsi="Arial" w:cs="Arial"/>
                <w:spacing w:val="-1"/>
              </w:rPr>
              <w:t>r</w:t>
            </w:r>
            <w:r w:rsidRPr="00E00AC0">
              <w:rPr>
                <w:rFonts w:ascii="Arial" w:eastAsia="Arial" w:hAnsi="Arial" w:cs="Arial"/>
              </w:rPr>
              <w:t>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0"/>
              </w:rPr>
              <w:t xml:space="preserve"> of delivery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spacing w:val="1"/>
              </w:rPr>
              <w:t>b</w:t>
            </w:r>
            <w:r w:rsidRPr="00E00AC0">
              <w:rPr>
                <w:rFonts w:ascii="Arial" w:eastAsia="Arial" w:hAnsi="Arial" w:cs="Arial"/>
              </w:rPr>
              <w:t>e appropr</w:t>
            </w:r>
            <w:r w:rsidRPr="00E00AC0">
              <w:rPr>
                <w:rFonts w:ascii="Arial" w:eastAsia="Arial" w:hAnsi="Arial" w:cs="Arial"/>
                <w:spacing w:val="-4"/>
              </w:rPr>
              <w:t>i</w:t>
            </w:r>
            <w:r w:rsidRPr="00E00AC0">
              <w:rPr>
                <w:rFonts w:ascii="Arial" w:eastAsia="Arial" w:hAnsi="Arial" w:cs="Arial"/>
              </w:rPr>
              <w:t>ate.</w:t>
            </w:r>
          </w:p>
        </w:tc>
      </w:tr>
      <w:tr w:rsidR="00CF5A82" w:rsidRPr="00E00AC0" w14:paraId="1C787499" w14:textId="77777777" w:rsidTr="00827167">
        <w:tc>
          <w:tcPr>
            <w:tcW w:w="3970" w:type="dxa"/>
            <w:gridSpan w:val="2"/>
            <w:shd w:val="clear" w:color="auto" w:fill="FFFFFF" w:themeFill="background1"/>
          </w:tcPr>
          <w:p w14:paraId="1AB7A4D9" w14:textId="163AE338" w:rsidR="00CF5A82" w:rsidRDefault="00CF5A82" w:rsidP="00CF5A82">
            <w:pPr>
              <w:tabs>
                <w:tab w:val="left" w:pos="748"/>
              </w:tabs>
              <w:spacing w:before="120" w:after="240"/>
              <w:ind w:left="323" w:hanging="289"/>
              <w:rPr>
                <w:rFonts w:ascii="Arial" w:hAnsi="Arial" w:cs="Arial"/>
                <w:b/>
              </w:rPr>
            </w:pPr>
            <w:r w:rsidRPr="00CF5A82">
              <w:rPr>
                <w:rFonts w:ascii="Arial" w:hAnsi="Arial" w:cs="Arial"/>
                <w:b/>
              </w:rPr>
              <w:t>7.2 Resources</w:t>
            </w:r>
          </w:p>
        </w:tc>
        <w:tc>
          <w:tcPr>
            <w:tcW w:w="7087" w:type="dxa"/>
            <w:shd w:val="clear" w:color="auto" w:fill="FFFFFF" w:themeFill="background1"/>
          </w:tcPr>
          <w:p w14:paraId="4A09E129" w14:textId="77777777" w:rsidR="00CF5A82" w:rsidRPr="008912D9" w:rsidRDefault="00CF5A82" w:rsidP="00CF5A82">
            <w:pPr>
              <w:spacing w:before="120" w:after="120" w:line="240" w:lineRule="auto"/>
              <w:ind w:right="-20"/>
              <w:rPr>
                <w:rFonts w:ascii="Arial" w:eastAsia="Arial" w:hAnsi="Arial" w:cs="Arial"/>
              </w:rPr>
            </w:pP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780FB2BD" w14:textId="77777777" w:rsidR="00CF5A82" w:rsidRPr="006E4FCE" w:rsidRDefault="00CF5A82" w:rsidP="00CF5A82">
            <w:pPr>
              <w:spacing w:before="120" w:after="120" w:line="240" w:lineRule="auto"/>
              <w:ind w:right="724"/>
              <w:rPr>
                <w:rFonts w:ascii="Arial" w:eastAsia="Arial" w:hAnsi="Arial" w:cs="Arial"/>
              </w:rPr>
            </w:pPr>
            <w:r w:rsidRPr="006E4FCE">
              <w:rPr>
                <w:rFonts w:ascii="Arial" w:eastAsia="Arial" w:hAnsi="Arial" w:cs="Arial"/>
              </w:rPr>
              <w:t>General</w:t>
            </w:r>
            <w:r w:rsidRPr="006E4FCE">
              <w:rPr>
                <w:rFonts w:ascii="Arial" w:eastAsia="Arial" w:hAnsi="Arial" w:cs="Arial"/>
                <w:spacing w:val="-13"/>
              </w:rPr>
              <w:t xml:space="preserve"> </w:t>
            </w:r>
            <w:r w:rsidRPr="006E4FCE">
              <w:rPr>
                <w:rFonts w:ascii="Arial" w:eastAsia="Arial" w:hAnsi="Arial" w:cs="Arial"/>
              </w:rPr>
              <w:t>fac</w:t>
            </w:r>
            <w:r w:rsidRPr="006E4FCE">
              <w:rPr>
                <w:rFonts w:ascii="Arial" w:eastAsia="Arial" w:hAnsi="Arial" w:cs="Arial"/>
                <w:spacing w:val="-1"/>
              </w:rPr>
              <w:t>i</w:t>
            </w:r>
            <w:r w:rsidRPr="006E4FCE">
              <w:rPr>
                <w:rFonts w:ascii="Arial" w:eastAsia="Arial" w:hAnsi="Arial" w:cs="Arial"/>
              </w:rPr>
              <w:t>lities,</w:t>
            </w:r>
            <w:r w:rsidRPr="006E4FCE">
              <w:rPr>
                <w:rFonts w:ascii="Arial" w:eastAsia="Arial" w:hAnsi="Arial" w:cs="Arial"/>
                <w:spacing w:val="-8"/>
              </w:rPr>
              <w:t xml:space="preserve"> </w:t>
            </w:r>
            <w:r w:rsidRPr="006E4FCE">
              <w:rPr>
                <w:rFonts w:ascii="Arial" w:eastAsia="Arial" w:hAnsi="Arial" w:cs="Arial"/>
                <w:spacing w:val="1"/>
              </w:rPr>
              <w:t>e</w:t>
            </w:r>
            <w:r w:rsidRPr="006E4FCE">
              <w:rPr>
                <w:rFonts w:ascii="Arial" w:eastAsia="Arial" w:hAnsi="Arial" w:cs="Arial"/>
                <w:spacing w:val="8"/>
              </w:rPr>
              <w:t>q</w:t>
            </w:r>
            <w:r w:rsidRPr="006E4FCE">
              <w:rPr>
                <w:rFonts w:ascii="Arial" w:eastAsia="Arial" w:hAnsi="Arial" w:cs="Arial"/>
              </w:rPr>
              <w:t>ui</w:t>
            </w:r>
            <w:r w:rsidRPr="006E4FCE">
              <w:rPr>
                <w:rFonts w:ascii="Arial" w:eastAsia="Arial" w:hAnsi="Arial" w:cs="Arial"/>
                <w:spacing w:val="-1"/>
              </w:rPr>
              <w:t>p</w:t>
            </w:r>
            <w:r w:rsidRPr="006E4FCE">
              <w:rPr>
                <w:rFonts w:ascii="Arial" w:eastAsia="Arial" w:hAnsi="Arial" w:cs="Arial"/>
              </w:rPr>
              <w:t>ment</w:t>
            </w:r>
            <w:r w:rsidRPr="006E4FCE">
              <w:rPr>
                <w:rFonts w:ascii="Arial" w:eastAsia="Arial" w:hAnsi="Arial" w:cs="Arial"/>
                <w:spacing w:val="-10"/>
              </w:rPr>
              <w:t xml:space="preserve"> </w:t>
            </w:r>
            <w:r w:rsidRPr="006E4FCE">
              <w:rPr>
                <w:rFonts w:ascii="Arial" w:eastAsia="Arial" w:hAnsi="Arial" w:cs="Arial"/>
              </w:rPr>
              <w:t>a</w:t>
            </w:r>
            <w:r w:rsidRPr="006E4FCE">
              <w:rPr>
                <w:rFonts w:ascii="Arial" w:eastAsia="Arial" w:hAnsi="Arial" w:cs="Arial"/>
                <w:spacing w:val="-2"/>
              </w:rPr>
              <w:t>n</w:t>
            </w:r>
            <w:r w:rsidRPr="006E4FCE">
              <w:rPr>
                <w:rFonts w:ascii="Arial" w:eastAsia="Arial" w:hAnsi="Arial" w:cs="Arial"/>
              </w:rPr>
              <w:t>d</w:t>
            </w:r>
            <w:r w:rsidRPr="006E4FCE">
              <w:rPr>
                <w:rFonts w:ascii="Arial" w:eastAsia="Arial" w:hAnsi="Arial" w:cs="Arial"/>
                <w:spacing w:val="-4"/>
              </w:rPr>
              <w:t xml:space="preserve"> </w:t>
            </w:r>
            <w:r w:rsidRPr="006E4FCE">
              <w:rPr>
                <w:rFonts w:ascii="Arial" w:eastAsia="Arial" w:hAnsi="Arial" w:cs="Arial"/>
              </w:rPr>
              <w:t>other</w:t>
            </w:r>
            <w:r w:rsidRPr="006E4FCE">
              <w:rPr>
                <w:rFonts w:ascii="Arial" w:eastAsia="Arial" w:hAnsi="Arial" w:cs="Arial"/>
                <w:spacing w:val="-5"/>
              </w:rPr>
              <w:t xml:space="preserve"> </w:t>
            </w:r>
            <w:r w:rsidRPr="006E4FCE">
              <w:rPr>
                <w:rFonts w:ascii="Arial" w:eastAsia="Arial" w:hAnsi="Arial" w:cs="Arial"/>
              </w:rPr>
              <w:t>re</w:t>
            </w:r>
            <w:r w:rsidRPr="006E4FCE">
              <w:rPr>
                <w:rFonts w:ascii="Arial" w:eastAsia="Arial" w:hAnsi="Arial" w:cs="Arial"/>
                <w:spacing w:val="-9"/>
              </w:rPr>
              <w:t>s</w:t>
            </w:r>
            <w:r w:rsidRPr="006E4FCE">
              <w:rPr>
                <w:rFonts w:ascii="Arial" w:eastAsia="Arial" w:hAnsi="Arial" w:cs="Arial"/>
              </w:rPr>
              <w:t>ources</w:t>
            </w:r>
            <w:r w:rsidRPr="006E4FCE">
              <w:rPr>
                <w:rFonts w:ascii="Arial" w:eastAsia="Arial" w:hAnsi="Arial" w:cs="Arial"/>
                <w:spacing w:val="-10"/>
              </w:rPr>
              <w:t xml:space="preserve"> </w:t>
            </w:r>
            <w:r w:rsidRPr="006E4FCE">
              <w:rPr>
                <w:rFonts w:ascii="Arial" w:eastAsia="Arial" w:hAnsi="Arial" w:cs="Arial"/>
              </w:rPr>
              <w:t>re</w:t>
            </w:r>
            <w:r w:rsidRPr="006E4FCE">
              <w:rPr>
                <w:rFonts w:ascii="Arial" w:eastAsia="Arial" w:hAnsi="Arial" w:cs="Arial"/>
                <w:spacing w:val="14"/>
              </w:rPr>
              <w:t>q</w:t>
            </w:r>
            <w:r w:rsidRPr="006E4FCE">
              <w:rPr>
                <w:rFonts w:ascii="Arial" w:eastAsia="Arial" w:hAnsi="Arial" w:cs="Arial"/>
              </w:rPr>
              <w:t>uired</w:t>
            </w:r>
            <w:r w:rsidRPr="006E4FCE">
              <w:rPr>
                <w:rFonts w:ascii="Arial" w:eastAsia="Arial" w:hAnsi="Arial" w:cs="Arial"/>
                <w:spacing w:val="-8"/>
              </w:rPr>
              <w:t xml:space="preserve"> </w:t>
            </w:r>
            <w:r w:rsidRPr="006E4FCE">
              <w:rPr>
                <w:rFonts w:ascii="Arial" w:eastAsia="Arial" w:hAnsi="Arial" w:cs="Arial"/>
                <w:spacing w:val="-1"/>
              </w:rPr>
              <w:t>t</w:t>
            </w:r>
            <w:r w:rsidRPr="006E4FCE">
              <w:rPr>
                <w:rFonts w:ascii="Arial" w:eastAsia="Arial" w:hAnsi="Arial" w:cs="Arial"/>
              </w:rPr>
              <w:t>o</w:t>
            </w:r>
            <w:r w:rsidRPr="006E4FCE">
              <w:rPr>
                <w:rFonts w:ascii="Arial" w:eastAsia="Arial" w:hAnsi="Arial" w:cs="Arial"/>
                <w:spacing w:val="-2"/>
              </w:rPr>
              <w:t xml:space="preserve"> </w:t>
            </w:r>
            <w:r w:rsidRPr="006E4FCE">
              <w:rPr>
                <w:rFonts w:ascii="Arial" w:eastAsia="Arial" w:hAnsi="Arial" w:cs="Arial"/>
              </w:rPr>
              <w:t>de</w:t>
            </w:r>
            <w:r w:rsidRPr="006E4FCE">
              <w:rPr>
                <w:rFonts w:ascii="Arial" w:eastAsia="Arial" w:hAnsi="Arial" w:cs="Arial"/>
                <w:spacing w:val="-4"/>
              </w:rPr>
              <w:t>l</w:t>
            </w:r>
            <w:r w:rsidRPr="006E4FCE">
              <w:rPr>
                <w:rFonts w:ascii="Arial" w:eastAsia="Arial" w:hAnsi="Arial" w:cs="Arial"/>
              </w:rPr>
              <w:t>iver the</w:t>
            </w:r>
            <w:r w:rsidRPr="006E4FCE">
              <w:rPr>
                <w:rFonts w:ascii="Arial" w:eastAsia="Arial" w:hAnsi="Arial" w:cs="Arial"/>
                <w:spacing w:val="-3"/>
              </w:rPr>
              <w:t xml:space="preserve"> </w:t>
            </w:r>
            <w:r w:rsidRPr="006E4FCE">
              <w:rPr>
                <w:rFonts w:ascii="Arial" w:eastAsia="Arial" w:hAnsi="Arial" w:cs="Arial"/>
              </w:rPr>
              <w:t>pro</w:t>
            </w:r>
            <w:r w:rsidRPr="006E4FCE">
              <w:rPr>
                <w:rFonts w:ascii="Arial" w:eastAsia="Arial" w:hAnsi="Arial" w:cs="Arial"/>
                <w:spacing w:val="-5"/>
              </w:rPr>
              <w:t>p</w:t>
            </w:r>
            <w:r w:rsidRPr="006E4FCE">
              <w:rPr>
                <w:rFonts w:ascii="Arial" w:eastAsia="Arial" w:hAnsi="Arial" w:cs="Arial"/>
              </w:rPr>
              <w:t>os</w:t>
            </w:r>
            <w:r w:rsidRPr="006E4FCE">
              <w:rPr>
                <w:rFonts w:ascii="Arial" w:eastAsia="Arial" w:hAnsi="Arial" w:cs="Arial"/>
                <w:spacing w:val="-1"/>
              </w:rPr>
              <w:t>e</w:t>
            </w:r>
            <w:r w:rsidRPr="006E4FCE">
              <w:rPr>
                <w:rFonts w:ascii="Arial" w:eastAsia="Arial" w:hAnsi="Arial" w:cs="Arial"/>
              </w:rPr>
              <w:t>d</w:t>
            </w:r>
            <w:r w:rsidRPr="006E4FCE">
              <w:rPr>
                <w:rFonts w:ascii="Arial" w:eastAsia="Arial" w:hAnsi="Arial" w:cs="Arial"/>
                <w:spacing w:val="-9"/>
              </w:rPr>
              <w:t xml:space="preserve"> </w:t>
            </w:r>
            <w:r w:rsidRPr="006E4FCE">
              <w:rPr>
                <w:rFonts w:ascii="Arial" w:eastAsia="Arial" w:hAnsi="Arial" w:cs="Arial"/>
              </w:rPr>
              <w:t>Certif</w:t>
            </w:r>
            <w:r w:rsidRPr="006E4FCE">
              <w:rPr>
                <w:rFonts w:ascii="Arial" w:eastAsia="Arial" w:hAnsi="Arial" w:cs="Arial"/>
                <w:spacing w:val="9"/>
              </w:rPr>
              <w:t>i</w:t>
            </w:r>
            <w:r w:rsidRPr="006E4FCE">
              <w:rPr>
                <w:rFonts w:ascii="Arial" w:eastAsia="Arial" w:hAnsi="Arial" w:cs="Arial"/>
                <w:spacing w:val="1"/>
              </w:rPr>
              <w:t>c</w:t>
            </w:r>
            <w:r w:rsidRPr="006E4FCE">
              <w:rPr>
                <w:rFonts w:ascii="Arial" w:eastAsia="Arial" w:hAnsi="Arial" w:cs="Arial"/>
              </w:rPr>
              <w:t>ate</w:t>
            </w:r>
            <w:r w:rsidRPr="006E4FCE">
              <w:rPr>
                <w:rFonts w:ascii="Arial" w:eastAsia="Arial" w:hAnsi="Arial" w:cs="Arial"/>
                <w:spacing w:val="-10"/>
              </w:rPr>
              <w:t xml:space="preserve"> </w:t>
            </w:r>
            <w:r w:rsidRPr="006E4FCE">
              <w:rPr>
                <w:rFonts w:ascii="Arial" w:eastAsia="Arial" w:hAnsi="Arial" w:cs="Arial"/>
              </w:rPr>
              <w:t>IV</w:t>
            </w:r>
            <w:r w:rsidRPr="006E4FCE">
              <w:rPr>
                <w:rFonts w:ascii="Arial" w:eastAsia="Arial" w:hAnsi="Arial" w:cs="Arial"/>
                <w:spacing w:val="-2"/>
              </w:rPr>
              <w:t xml:space="preserve"> </w:t>
            </w:r>
            <w:r w:rsidRPr="006E4FCE">
              <w:rPr>
                <w:rFonts w:ascii="Arial" w:eastAsia="Arial" w:hAnsi="Arial" w:cs="Arial"/>
              </w:rPr>
              <w:t>in</w:t>
            </w:r>
            <w:r w:rsidRPr="006E4FCE">
              <w:rPr>
                <w:rFonts w:ascii="Arial" w:eastAsia="Arial" w:hAnsi="Arial" w:cs="Arial"/>
                <w:spacing w:val="-2"/>
              </w:rPr>
              <w:t xml:space="preserve"> Cyber Security</w:t>
            </w:r>
            <w:r w:rsidRPr="006E4FCE">
              <w:rPr>
                <w:rFonts w:ascii="Arial" w:eastAsia="Arial" w:hAnsi="Arial" w:cs="Arial"/>
                <w:spacing w:val="-10"/>
              </w:rPr>
              <w:t xml:space="preserve"> </w:t>
            </w:r>
            <w:r w:rsidRPr="006E4FCE">
              <w:rPr>
                <w:rFonts w:ascii="Arial" w:eastAsia="Arial" w:hAnsi="Arial" w:cs="Arial"/>
              </w:rPr>
              <w:t>i</w:t>
            </w:r>
            <w:r w:rsidRPr="006E4FCE">
              <w:rPr>
                <w:rFonts w:ascii="Arial" w:eastAsia="Arial" w:hAnsi="Arial" w:cs="Arial"/>
                <w:spacing w:val="15"/>
              </w:rPr>
              <w:t>n</w:t>
            </w:r>
            <w:r w:rsidRPr="006E4FCE">
              <w:rPr>
                <w:rFonts w:ascii="Arial" w:eastAsia="Arial" w:hAnsi="Arial" w:cs="Arial"/>
                <w:spacing w:val="1"/>
              </w:rPr>
              <w:t>c</w:t>
            </w:r>
            <w:r w:rsidRPr="006E4FCE">
              <w:rPr>
                <w:rFonts w:ascii="Arial" w:eastAsia="Arial" w:hAnsi="Arial" w:cs="Arial"/>
              </w:rPr>
              <w:t>lude:</w:t>
            </w:r>
          </w:p>
          <w:p w14:paraId="0D48FC7E" w14:textId="77777777" w:rsidR="00CF5A82" w:rsidRPr="006E4FCE" w:rsidRDefault="00CF5A82" w:rsidP="00CF5A82">
            <w:pPr>
              <w:tabs>
                <w:tab w:val="left" w:pos="316"/>
                <w:tab w:val="left" w:pos="884"/>
              </w:tabs>
              <w:spacing w:before="120" w:after="120" w:line="240" w:lineRule="auto"/>
              <w:ind w:left="884" w:right="-20" w:hanging="284"/>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tra</w:t>
            </w:r>
            <w:r w:rsidRPr="006E4FCE">
              <w:rPr>
                <w:rFonts w:ascii="Arial" w:eastAsia="Arial" w:hAnsi="Arial" w:cs="Arial"/>
                <w:spacing w:val="-4"/>
              </w:rPr>
              <w:t>i</w:t>
            </w:r>
            <w:r w:rsidRPr="006E4FCE">
              <w:rPr>
                <w:rFonts w:ascii="Arial" w:eastAsia="Arial" w:hAnsi="Arial" w:cs="Arial"/>
              </w:rPr>
              <w:t>ning</w:t>
            </w:r>
            <w:r w:rsidRPr="006E4FCE">
              <w:rPr>
                <w:rFonts w:ascii="Arial" w:eastAsia="Arial" w:hAnsi="Arial" w:cs="Arial"/>
                <w:spacing w:val="-7"/>
              </w:rPr>
              <w:t xml:space="preserve"> </w:t>
            </w:r>
            <w:r w:rsidRPr="006E4FCE">
              <w:rPr>
                <w:rFonts w:ascii="Arial" w:eastAsia="Arial" w:hAnsi="Arial" w:cs="Arial"/>
              </w:rPr>
              <w:t>facilit</w:t>
            </w:r>
            <w:r w:rsidRPr="006E4FCE">
              <w:rPr>
                <w:rFonts w:ascii="Arial" w:eastAsia="Arial" w:hAnsi="Arial" w:cs="Arial"/>
                <w:spacing w:val="9"/>
              </w:rPr>
              <w:t>i</w:t>
            </w:r>
            <w:r w:rsidRPr="006E4FCE">
              <w:rPr>
                <w:rFonts w:ascii="Arial" w:eastAsia="Arial" w:hAnsi="Arial" w:cs="Arial"/>
              </w:rPr>
              <w:t>es</w:t>
            </w:r>
            <w:r w:rsidRPr="006E4FCE">
              <w:rPr>
                <w:rFonts w:ascii="Arial" w:eastAsia="Arial" w:hAnsi="Arial" w:cs="Arial"/>
                <w:spacing w:val="-8"/>
              </w:rPr>
              <w:t xml:space="preserve"> </w:t>
            </w:r>
            <w:r w:rsidRPr="006E4FCE">
              <w:rPr>
                <w:rFonts w:ascii="Arial" w:eastAsia="Arial" w:hAnsi="Arial" w:cs="Arial"/>
              </w:rPr>
              <w:t>and</w:t>
            </w:r>
            <w:r w:rsidRPr="006E4FCE">
              <w:rPr>
                <w:rFonts w:ascii="Arial" w:eastAsia="Arial" w:hAnsi="Arial" w:cs="Arial"/>
                <w:spacing w:val="-4"/>
              </w:rPr>
              <w:t xml:space="preserve"> </w:t>
            </w:r>
            <w:r w:rsidRPr="006E4FCE">
              <w:rPr>
                <w:rFonts w:ascii="Arial" w:eastAsia="Arial" w:hAnsi="Arial" w:cs="Arial"/>
              </w:rPr>
              <w:t>eq</w:t>
            </w:r>
            <w:r w:rsidRPr="006E4FCE">
              <w:rPr>
                <w:rFonts w:ascii="Arial" w:eastAsia="Arial" w:hAnsi="Arial" w:cs="Arial"/>
                <w:spacing w:val="-3"/>
              </w:rPr>
              <w:t>u</w:t>
            </w:r>
            <w:r>
              <w:rPr>
                <w:rFonts w:ascii="Arial" w:eastAsia="Arial" w:hAnsi="Arial" w:cs="Arial"/>
              </w:rPr>
              <w:t>ipment</w:t>
            </w:r>
          </w:p>
          <w:p w14:paraId="440B1C9B" w14:textId="77777777" w:rsidR="00CF5A82" w:rsidRPr="00E00AC0" w:rsidRDefault="00CF5A82" w:rsidP="00CF5A82">
            <w:pPr>
              <w:tabs>
                <w:tab w:val="left" w:pos="316"/>
                <w:tab w:val="left" w:pos="884"/>
              </w:tabs>
              <w:spacing w:before="120" w:after="120" w:line="240" w:lineRule="auto"/>
              <w:ind w:left="884" w:right="-20" w:hanging="284"/>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a</w:t>
            </w:r>
            <w:r w:rsidRPr="006E4FCE">
              <w:rPr>
                <w:rFonts w:ascii="Arial" w:eastAsia="Arial" w:hAnsi="Arial" w:cs="Arial"/>
                <w:spacing w:val="1"/>
              </w:rPr>
              <w:t>c</w:t>
            </w:r>
            <w:r w:rsidRPr="006E4FCE">
              <w:rPr>
                <w:rFonts w:ascii="Arial" w:eastAsia="Arial" w:hAnsi="Arial" w:cs="Arial"/>
                <w:spacing w:val="-4"/>
              </w:rPr>
              <w:t>c</w:t>
            </w:r>
            <w:r w:rsidRPr="006E4FCE">
              <w:rPr>
                <w:rFonts w:ascii="Arial" w:eastAsia="Arial" w:hAnsi="Arial" w:cs="Arial"/>
              </w:rPr>
              <w:t>ess</w:t>
            </w:r>
            <w:r w:rsidRPr="006E4FCE">
              <w:rPr>
                <w:rFonts w:ascii="Arial" w:eastAsia="Arial" w:hAnsi="Arial" w:cs="Arial"/>
                <w:spacing w:val="-8"/>
              </w:rPr>
              <w:t xml:space="preserve"> </w:t>
            </w:r>
            <w:r w:rsidRPr="006E4FCE">
              <w:rPr>
                <w:rFonts w:ascii="Arial" w:eastAsia="Arial" w:hAnsi="Arial" w:cs="Arial"/>
              </w:rPr>
              <w:t>to</w:t>
            </w:r>
            <w:r w:rsidRPr="006E4FCE">
              <w:rPr>
                <w:rFonts w:ascii="Arial" w:eastAsia="Arial" w:hAnsi="Arial" w:cs="Arial"/>
                <w:spacing w:val="-2"/>
              </w:rPr>
              <w:t xml:space="preserve"> </w:t>
            </w:r>
            <w:r w:rsidRPr="006E4FCE">
              <w:rPr>
                <w:rFonts w:ascii="Arial" w:eastAsia="Arial" w:hAnsi="Arial" w:cs="Arial"/>
              </w:rPr>
              <w:t>c</w:t>
            </w:r>
            <w:r w:rsidRPr="006E4FCE">
              <w:rPr>
                <w:rFonts w:ascii="Arial" w:eastAsia="Arial" w:hAnsi="Arial" w:cs="Arial"/>
                <w:spacing w:val="7"/>
              </w:rPr>
              <w:t>o</w:t>
            </w:r>
            <w:r w:rsidRPr="006E4FCE">
              <w:rPr>
                <w:rFonts w:ascii="Arial" w:eastAsia="Arial" w:hAnsi="Arial" w:cs="Arial"/>
              </w:rPr>
              <w:t>mputers</w:t>
            </w:r>
            <w:r w:rsidRPr="006E4FCE">
              <w:rPr>
                <w:rFonts w:ascii="Arial" w:eastAsia="Arial" w:hAnsi="Arial" w:cs="Arial"/>
                <w:spacing w:val="-10"/>
              </w:rPr>
              <w:t xml:space="preserve"> </w:t>
            </w:r>
            <w:r w:rsidRPr="006E4FCE">
              <w:rPr>
                <w:rFonts w:ascii="Arial" w:eastAsia="Arial" w:hAnsi="Arial" w:cs="Arial"/>
              </w:rPr>
              <w:t>and</w:t>
            </w:r>
            <w:r w:rsidRPr="006E4FCE">
              <w:rPr>
                <w:rFonts w:ascii="Arial" w:eastAsia="Arial" w:hAnsi="Arial" w:cs="Arial"/>
                <w:spacing w:val="-6"/>
              </w:rPr>
              <w:t xml:space="preserve"> </w:t>
            </w:r>
            <w:r>
              <w:rPr>
                <w:rFonts w:ascii="Arial" w:eastAsia="Arial" w:hAnsi="Arial" w:cs="Arial"/>
              </w:rPr>
              <w:t>internet</w:t>
            </w:r>
          </w:p>
          <w:p w14:paraId="79552DF0" w14:textId="77777777" w:rsidR="00CF5A82" w:rsidRPr="00E00AC0" w:rsidRDefault="00CF5A82" w:rsidP="00CF5A82">
            <w:pPr>
              <w:tabs>
                <w:tab w:val="left" w:pos="316"/>
                <w:tab w:val="left" w:pos="884"/>
              </w:tabs>
              <w:spacing w:before="120" w:after="120" w:line="240" w:lineRule="auto"/>
              <w:ind w:left="600" w:right="-20"/>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re</w:t>
            </w:r>
            <w:r w:rsidRPr="00E00AC0">
              <w:rPr>
                <w:rFonts w:ascii="Arial" w:eastAsia="Arial" w:hAnsi="Arial" w:cs="Arial"/>
                <w:spacing w:val="-4"/>
              </w:rPr>
              <w:t>l</w:t>
            </w:r>
            <w:r w:rsidRPr="00E00AC0">
              <w:rPr>
                <w:rFonts w:ascii="Arial" w:eastAsia="Arial" w:hAnsi="Arial" w:cs="Arial"/>
              </w:rPr>
              <w:t>evant</w:t>
            </w:r>
            <w:r w:rsidRPr="00E00AC0">
              <w:rPr>
                <w:rFonts w:ascii="Arial" w:eastAsia="Arial" w:hAnsi="Arial" w:cs="Arial"/>
                <w:spacing w:val="-8"/>
              </w:rPr>
              <w:t xml:space="preserve"> standards, </w:t>
            </w:r>
            <w:proofErr w:type="gramStart"/>
            <w:r w:rsidRPr="00E00AC0">
              <w:rPr>
                <w:rFonts w:ascii="Arial" w:eastAsia="Arial" w:hAnsi="Arial" w:cs="Arial"/>
              </w:rPr>
              <w:t>tex</w:t>
            </w:r>
            <w:r w:rsidRPr="00E00AC0">
              <w:rPr>
                <w:rFonts w:ascii="Arial" w:eastAsia="Arial" w:hAnsi="Arial" w:cs="Arial"/>
                <w:spacing w:val="1"/>
              </w:rPr>
              <w:t>t</w:t>
            </w:r>
            <w:r w:rsidRPr="00E00AC0">
              <w:rPr>
                <w:rFonts w:ascii="Arial" w:eastAsia="Arial" w:hAnsi="Arial" w:cs="Arial"/>
              </w:rPr>
              <w:t>s</w:t>
            </w:r>
            <w:proofErr w:type="gramEnd"/>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refer</w:t>
            </w:r>
            <w:r w:rsidRPr="00E00AC0">
              <w:rPr>
                <w:rFonts w:ascii="Arial" w:eastAsia="Arial" w:hAnsi="Arial" w:cs="Arial"/>
                <w:spacing w:val="-3"/>
              </w:rPr>
              <w:t>e</w:t>
            </w:r>
            <w:r w:rsidRPr="00E00AC0">
              <w:rPr>
                <w:rFonts w:ascii="Arial" w:eastAsia="Arial" w:hAnsi="Arial" w:cs="Arial"/>
              </w:rPr>
              <w:t>n</w:t>
            </w:r>
            <w:r>
              <w:rPr>
                <w:rFonts w:ascii="Arial" w:eastAsia="Arial" w:hAnsi="Arial" w:cs="Arial"/>
                <w:spacing w:val="1"/>
              </w:rPr>
              <w:t>ces</w:t>
            </w:r>
          </w:p>
          <w:p w14:paraId="53D042E7" w14:textId="77777777" w:rsidR="00CF5A82" w:rsidRPr="00E00AC0" w:rsidRDefault="00CF5A82" w:rsidP="00CF5A82">
            <w:pPr>
              <w:tabs>
                <w:tab w:val="left" w:pos="316"/>
                <w:tab w:val="left" w:pos="884"/>
              </w:tabs>
              <w:spacing w:before="120" w:after="120" w:line="240" w:lineRule="auto"/>
              <w:ind w:left="88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spacing w:val="-54"/>
              </w:rPr>
              <w:tab/>
            </w:r>
            <w:r w:rsidRPr="00E00AC0">
              <w:rPr>
                <w:rFonts w:ascii="Arial" w:eastAsia="Arial" w:hAnsi="Arial" w:cs="Arial"/>
              </w:rPr>
              <w:t>a</w:t>
            </w:r>
            <w:r w:rsidRPr="00E00AC0">
              <w:rPr>
                <w:rFonts w:ascii="Arial" w:eastAsia="Arial" w:hAnsi="Arial" w:cs="Arial"/>
                <w:spacing w:val="-5"/>
              </w:rPr>
              <w:t>p</w:t>
            </w:r>
            <w:r w:rsidRPr="00E00AC0">
              <w:rPr>
                <w:rFonts w:ascii="Arial" w:eastAsia="Arial" w:hAnsi="Arial" w:cs="Arial"/>
              </w:rPr>
              <w:t>propriate</w:t>
            </w:r>
            <w:r w:rsidRPr="00E00AC0">
              <w:rPr>
                <w:rFonts w:ascii="Arial" w:eastAsia="Arial" w:hAnsi="Arial" w:cs="Arial"/>
                <w:spacing w:val="-12"/>
              </w:rPr>
              <w:t xml:space="preserve"> </w:t>
            </w:r>
            <w:r w:rsidRPr="00E00AC0">
              <w:rPr>
                <w:rFonts w:ascii="Arial" w:eastAsia="Arial" w:hAnsi="Arial" w:cs="Arial"/>
                <w:spacing w:val="10"/>
              </w:rPr>
              <w:t>e</w:t>
            </w:r>
            <w:r w:rsidRPr="00E00AC0">
              <w:rPr>
                <w:rFonts w:ascii="Arial" w:eastAsia="Arial" w:hAnsi="Arial" w:cs="Arial"/>
              </w:rPr>
              <w:t>nvironmen</w:t>
            </w:r>
            <w:r w:rsidRPr="00E00AC0">
              <w:rPr>
                <w:rFonts w:ascii="Arial" w:eastAsia="Arial" w:hAnsi="Arial" w:cs="Arial"/>
                <w:spacing w:val="-1"/>
              </w:rPr>
              <w:t>t</w:t>
            </w:r>
            <w:r w:rsidRPr="00E00AC0">
              <w:rPr>
                <w:rFonts w:ascii="Arial" w:eastAsia="Arial" w:hAnsi="Arial" w:cs="Arial"/>
              </w:rPr>
              <w:t>al</w:t>
            </w:r>
            <w:r w:rsidRPr="00E00AC0">
              <w:rPr>
                <w:rFonts w:ascii="Arial" w:eastAsia="Arial" w:hAnsi="Arial" w:cs="Arial"/>
                <w:spacing w:val="-14"/>
              </w:rPr>
              <w:t xml:space="preserve"> </w:t>
            </w:r>
            <w:r w:rsidRPr="00E00AC0">
              <w:rPr>
                <w:rFonts w:ascii="Arial" w:eastAsia="Arial" w:hAnsi="Arial" w:cs="Arial"/>
              </w:rPr>
              <w:t>safegua</w:t>
            </w:r>
            <w:r w:rsidRPr="00E00AC0">
              <w:rPr>
                <w:rFonts w:ascii="Arial" w:eastAsia="Arial" w:hAnsi="Arial" w:cs="Arial"/>
                <w:spacing w:val="-9"/>
              </w:rPr>
              <w:t>r</w:t>
            </w:r>
            <w:r w:rsidRPr="00E00AC0">
              <w:rPr>
                <w:rFonts w:ascii="Arial" w:eastAsia="Arial" w:hAnsi="Arial" w:cs="Arial"/>
                <w:spacing w:val="-1"/>
              </w:rPr>
              <w:t>d</w:t>
            </w:r>
            <w:r w:rsidRPr="00E00AC0">
              <w:rPr>
                <w:rFonts w:ascii="Arial" w:eastAsia="Arial" w:hAnsi="Arial" w:cs="Arial"/>
              </w:rPr>
              <w:t>s</w:t>
            </w:r>
          </w:p>
          <w:p w14:paraId="77A3755A" w14:textId="77777777" w:rsidR="00CF5A82" w:rsidRPr="00E00AC0" w:rsidRDefault="00CF5A82" w:rsidP="00CF5A82">
            <w:pPr>
              <w:tabs>
                <w:tab w:val="left" w:pos="316"/>
                <w:tab w:val="left" w:pos="884"/>
              </w:tabs>
              <w:spacing w:before="120" w:after="120" w:line="240" w:lineRule="auto"/>
              <w:ind w:left="88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h</w:t>
            </w:r>
            <w:r w:rsidRPr="00E00AC0">
              <w:rPr>
                <w:rFonts w:ascii="Arial" w:eastAsia="Arial" w:hAnsi="Arial" w:cs="Arial"/>
                <w:spacing w:val="-5"/>
              </w:rPr>
              <w:t>e</w:t>
            </w:r>
            <w:r w:rsidRPr="00E00AC0">
              <w:rPr>
                <w:rFonts w:ascii="Arial" w:eastAsia="Arial" w:hAnsi="Arial" w:cs="Arial"/>
              </w:rPr>
              <w:t>alth</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9"/>
              </w:rPr>
              <w:t>a</w:t>
            </w:r>
            <w:r w:rsidRPr="00E00AC0">
              <w:rPr>
                <w:rFonts w:ascii="Arial" w:eastAsia="Arial" w:hAnsi="Arial" w:cs="Arial"/>
              </w:rPr>
              <w:t>fety</w:t>
            </w:r>
            <w:r w:rsidRPr="00E00AC0">
              <w:rPr>
                <w:rFonts w:ascii="Arial" w:eastAsia="Arial" w:hAnsi="Arial" w:cs="Arial"/>
                <w:spacing w:val="-6"/>
              </w:rPr>
              <w:t xml:space="preserve"> </w:t>
            </w:r>
            <w:r w:rsidRPr="00E00AC0">
              <w:rPr>
                <w:rFonts w:ascii="Arial" w:eastAsia="Arial" w:hAnsi="Arial" w:cs="Arial"/>
              </w:rPr>
              <w:t>faciliti</w:t>
            </w:r>
            <w:r w:rsidRPr="00E00AC0">
              <w:rPr>
                <w:rFonts w:ascii="Arial" w:eastAsia="Arial" w:hAnsi="Arial" w:cs="Arial"/>
                <w:spacing w:val="-3"/>
              </w:rPr>
              <w:t>e</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equ</w:t>
            </w:r>
            <w:r w:rsidRPr="00E00AC0">
              <w:rPr>
                <w:rFonts w:ascii="Arial" w:eastAsia="Arial" w:hAnsi="Arial" w:cs="Arial"/>
                <w:spacing w:val="-9"/>
              </w:rPr>
              <w:t>i</w:t>
            </w:r>
            <w:r w:rsidRPr="00E00AC0">
              <w:rPr>
                <w:rFonts w:ascii="Arial" w:eastAsia="Arial" w:hAnsi="Arial" w:cs="Arial"/>
                <w:spacing w:val="-1"/>
              </w:rPr>
              <w:t>p</w:t>
            </w:r>
            <w:r>
              <w:rPr>
                <w:rFonts w:ascii="Arial" w:eastAsia="Arial" w:hAnsi="Arial" w:cs="Arial"/>
              </w:rPr>
              <w:t>ment</w:t>
            </w:r>
          </w:p>
          <w:p w14:paraId="54D9EAF1" w14:textId="77777777" w:rsidR="00CF5A82" w:rsidRPr="008912D9" w:rsidRDefault="00CF5A82" w:rsidP="00CF5A82">
            <w:pPr>
              <w:tabs>
                <w:tab w:val="left" w:pos="316"/>
                <w:tab w:val="left" w:pos="884"/>
              </w:tabs>
              <w:spacing w:before="120" w:after="120" w:line="240" w:lineRule="auto"/>
              <w:ind w:left="88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workplace</w:t>
            </w:r>
            <w:r w:rsidRPr="00E00AC0">
              <w:rPr>
                <w:rFonts w:ascii="Arial" w:eastAsia="Arial" w:hAnsi="Arial" w:cs="Arial"/>
                <w:spacing w:val="-11"/>
              </w:rPr>
              <w:t xml:space="preserve"> </w:t>
            </w:r>
            <w:r w:rsidRPr="00E00AC0">
              <w:rPr>
                <w:rFonts w:ascii="Arial" w:eastAsia="Arial" w:hAnsi="Arial" w:cs="Arial"/>
                <w:spacing w:val="9"/>
              </w:rPr>
              <w:t>o</w:t>
            </w:r>
            <w:r w:rsidRPr="00E00AC0">
              <w:rPr>
                <w:rFonts w:ascii="Arial" w:eastAsia="Arial" w:hAnsi="Arial" w:cs="Arial"/>
              </w:rPr>
              <w:t>r</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simula</w:t>
            </w:r>
            <w:r w:rsidRPr="00E00AC0">
              <w:rPr>
                <w:rFonts w:ascii="Arial" w:eastAsia="Arial" w:hAnsi="Arial" w:cs="Arial"/>
                <w:spacing w:val="-1"/>
              </w:rPr>
              <w:t>t</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workpla</w:t>
            </w:r>
            <w:r w:rsidRPr="00E00AC0">
              <w:rPr>
                <w:rFonts w:ascii="Arial" w:eastAsia="Arial" w:hAnsi="Arial" w:cs="Arial"/>
                <w:spacing w:val="-10"/>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enviro</w:t>
            </w:r>
            <w:r w:rsidRPr="00E00AC0">
              <w:rPr>
                <w:rFonts w:ascii="Arial" w:eastAsia="Arial" w:hAnsi="Arial" w:cs="Arial"/>
                <w:spacing w:val="14"/>
              </w:rPr>
              <w:t>n</w:t>
            </w:r>
            <w:r w:rsidRPr="00E00AC0">
              <w:rPr>
                <w:rFonts w:ascii="Arial" w:eastAsia="Arial" w:hAnsi="Arial" w:cs="Arial"/>
              </w:rPr>
              <w:t>m</w:t>
            </w:r>
            <w:r w:rsidRPr="00E00AC0">
              <w:rPr>
                <w:rFonts w:ascii="Arial" w:eastAsia="Arial" w:hAnsi="Arial" w:cs="Arial"/>
                <w:spacing w:val="1"/>
              </w:rPr>
              <w:t>e</w:t>
            </w:r>
            <w:r w:rsidRPr="00E00AC0">
              <w:rPr>
                <w:rFonts w:ascii="Arial" w:eastAsia="Arial" w:hAnsi="Arial" w:cs="Arial"/>
              </w:rPr>
              <w:t>nt, appropriate</w:t>
            </w:r>
            <w:r w:rsidRPr="00E00AC0">
              <w:rPr>
                <w:rFonts w:ascii="Arial" w:eastAsia="Arial" w:hAnsi="Arial" w:cs="Arial"/>
                <w:spacing w:val="-12"/>
              </w:rPr>
              <w:t xml:space="preserve"> </w:t>
            </w:r>
            <w:r w:rsidRPr="00E00AC0">
              <w:rPr>
                <w:rFonts w:ascii="Arial" w:eastAsia="Arial" w:hAnsi="Arial" w:cs="Arial"/>
              </w:rPr>
              <w:t>to</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asses</w:t>
            </w:r>
            <w:r w:rsidRPr="00E00AC0">
              <w:rPr>
                <w:rFonts w:ascii="Arial" w:eastAsia="Arial" w:hAnsi="Arial" w:cs="Arial"/>
                <w:spacing w:val="-2"/>
              </w:rPr>
              <w:t>s</w:t>
            </w:r>
            <w:r w:rsidRPr="00E00AC0">
              <w:rPr>
                <w:rFonts w:ascii="Arial" w:eastAsia="Arial" w:hAnsi="Arial" w:cs="Arial"/>
              </w:rPr>
              <w:t>ment</w:t>
            </w:r>
            <w:r w:rsidRPr="00E00AC0">
              <w:rPr>
                <w:rFonts w:ascii="Arial" w:eastAsia="Arial" w:hAnsi="Arial" w:cs="Arial"/>
                <w:spacing w:val="-12"/>
              </w:rPr>
              <w:t xml:space="preserve"> </w:t>
            </w:r>
            <w:r w:rsidRPr="00E00AC0">
              <w:rPr>
                <w:rFonts w:ascii="Arial" w:eastAsia="Arial" w:hAnsi="Arial" w:cs="Arial"/>
                <w:w w:val="99"/>
              </w:rPr>
              <w:t>task</w:t>
            </w:r>
            <w:r w:rsidRPr="00E00AC0">
              <w:rPr>
                <w:rFonts w:ascii="Arial" w:eastAsia="Arial" w:hAnsi="Arial" w:cs="Arial"/>
                <w:spacing w:val="-10"/>
                <w:w w:val="99"/>
              </w:rPr>
              <w:t>s</w:t>
            </w:r>
            <w:r w:rsidRPr="00E00AC0">
              <w:rPr>
                <w:rFonts w:ascii="Arial" w:eastAsia="Arial" w:hAnsi="Arial" w:cs="Arial"/>
                <w:w w:val="99"/>
              </w:rPr>
              <w:t>.</w:t>
            </w:r>
          </w:p>
          <w:p w14:paraId="17D23986" w14:textId="77777777" w:rsidR="00CF5A82" w:rsidRPr="00692453" w:rsidRDefault="00CF5A82" w:rsidP="001C01F5">
            <w:pPr>
              <w:spacing w:before="240" w:after="240"/>
              <w:rPr>
                <w:rFonts w:ascii="Arial" w:hAnsi="Arial" w:cs="Arial"/>
              </w:rPr>
            </w:pPr>
            <w:r w:rsidRPr="00692453">
              <w:rPr>
                <w:rFonts w:ascii="Arial" w:hAnsi="Arial" w:cs="Arial"/>
              </w:rPr>
              <w:lastRenderedPageBreak/>
              <w:t xml:space="preserve">Training must be undertaken by a person or persons </w:t>
            </w:r>
            <w:r>
              <w:rPr>
                <w:rFonts w:ascii="Arial" w:hAnsi="Arial" w:cs="Arial"/>
              </w:rPr>
              <w:t>with competencies compliant with:</w:t>
            </w:r>
          </w:p>
          <w:p w14:paraId="76F58C37" w14:textId="77777777" w:rsidR="00CF5A82" w:rsidRPr="008912D9" w:rsidRDefault="00CF5A82" w:rsidP="003D2081">
            <w:pPr>
              <w:pStyle w:val="ListParagraph"/>
              <w:widowControl/>
              <w:numPr>
                <w:ilvl w:val="0"/>
                <w:numId w:val="68"/>
              </w:numPr>
              <w:tabs>
                <w:tab w:val="left" w:pos="600"/>
              </w:tabs>
              <w:spacing w:before="240" w:after="240" w:line="240" w:lineRule="auto"/>
              <w:ind w:left="884" w:hanging="284"/>
              <w:rPr>
                <w:rFonts w:ascii="Arial" w:hAnsi="Arial" w:cs="Arial"/>
              </w:rPr>
            </w:pPr>
            <w:r w:rsidRPr="008912D9">
              <w:rPr>
                <w:rFonts w:ascii="Arial" w:hAnsi="Arial" w:cs="Arial"/>
              </w:rPr>
              <w:t xml:space="preserve">Standard 1.4 of the </w:t>
            </w:r>
            <w:r w:rsidRPr="008912D9">
              <w:rPr>
                <w:rFonts w:ascii="Arial" w:hAnsi="Arial" w:cs="Arial"/>
                <w:i/>
              </w:rPr>
              <w:t>AQTF: Essential Conditions and Standards for Continuing Registration</w:t>
            </w:r>
          </w:p>
          <w:p w14:paraId="4510FF35" w14:textId="77777777" w:rsidR="00CF5A82" w:rsidRPr="00692453" w:rsidRDefault="00CF5A82" w:rsidP="001C01F5">
            <w:pPr>
              <w:tabs>
                <w:tab w:val="left" w:pos="600"/>
              </w:tabs>
              <w:spacing w:before="240" w:after="240"/>
              <w:ind w:left="884"/>
              <w:rPr>
                <w:rFonts w:ascii="Arial" w:hAnsi="Arial" w:cs="Arial"/>
              </w:rPr>
            </w:pPr>
            <w:r>
              <w:rPr>
                <w:rFonts w:ascii="Arial" w:hAnsi="Arial" w:cs="Arial"/>
              </w:rPr>
              <w:t>and/or</w:t>
            </w:r>
          </w:p>
          <w:p w14:paraId="381B7D61" w14:textId="77777777" w:rsidR="00CF5A82" w:rsidRPr="008912D9" w:rsidRDefault="00CF5A82" w:rsidP="003D2081">
            <w:pPr>
              <w:pStyle w:val="ListParagraph"/>
              <w:widowControl/>
              <w:numPr>
                <w:ilvl w:val="0"/>
                <w:numId w:val="69"/>
              </w:numPr>
              <w:tabs>
                <w:tab w:val="left" w:pos="600"/>
              </w:tabs>
              <w:spacing w:before="240" w:after="240" w:line="240" w:lineRule="auto"/>
              <w:ind w:left="884" w:hanging="284"/>
              <w:rPr>
                <w:rFonts w:ascii="Arial" w:hAnsi="Arial" w:cs="Arial"/>
              </w:rPr>
            </w:pPr>
            <w:r w:rsidRPr="008912D9">
              <w:rPr>
                <w:rFonts w:ascii="Arial" w:hAnsi="Arial" w:cs="Arial"/>
              </w:rPr>
              <w:t xml:space="preserve">Standard 1, Clauses 1.13, 1.14, 1.15, 1.16 and 1.17 of the </w:t>
            </w:r>
            <w:r w:rsidRPr="008912D9">
              <w:rPr>
                <w:rFonts w:ascii="Arial" w:hAnsi="Arial" w:cs="Arial"/>
                <w:i/>
              </w:rPr>
              <w:t>Standards for Registered Training Organisations 2015</w:t>
            </w:r>
            <w:r w:rsidRPr="008912D9">
              <w:rPr>
                <w:rFonts w:ascii="Arial" w:hAnsi="Arial" w:cs="Arial"/>
              </w:rPr>
              <w:t xml:space="preserve"> (SRTOs)</w:t>
            </w:r>
          </w:p>
          <w:p w14:paraId="11A5C603" w14:textId="77777777" w:rsidR="00CF5A82" w:rsidRPr="00692453" w:rsidRDefault="00CF5A82" w:rsidP="001C01F5">
            <w:pPr>
              <w:tabs>
                <w:tab w:val="left" w:pos="600"/>
                <w:tab w:val="left" w:pos="1026"/>
              </w:tabs>
              <w:spacing w:before="240" w:after="240"/>
              <w:ind w:left="884"/>
              <w:rPr>
                <w:rFonts w:ascii="Arial" w:hAnsi="Arial" w:cs="Arial"/>
              </w:rPr>
            </w:pPr>
            <w:r>
              <w:rPr>
                <w:rFonts w:ascii="Arial" w:hAnsi="Arial" w:cs="Arial"/>
              </w:rPr>
              <w:t>and/or</w:t>
            </w:r>
          </w:p>
          <w:p w14:paraId="123BD574" w14:textId="1FAA176A" w:rsidR="00CF5A82" w:rsidRPr="00CF5A82" w:rsidRDefault="00CF5A82" w:rsidP="003D2081">
            <w:pPr>
              <w:pStyle w:val="ListParagraph"/>
              <w:numPr>
                <w:ilvl w:val="0"/>
                <w:numId w:val="69"/>
              </w:numPr>
              <w:spacing w:before="240" w:after="240"/>
              <w:ind w:left="884" w:hanging="284"/>
              <w:rPr>
                <w:rFonts w:ascii="Arial" w:hAnsi="Arial" w:cs="Arial"/>
                <w:i/>
              </w:rPr>
            </w:pPr>
            <w:r w:rsidRPr="00CF5A82">
              <w:rPr>
                <w:rFonts w:ascii="Arial" w:hAnsi="Arial"/>
              </w:rPr>
              <w:t>The relevant Standards for Registered Training Organisations in effect at the time of assessment</w:t>
            </w:r>
            <w:r w:rsidRPr="00CF5A82">
              <w:rPr>
                <w:rFonts w:ascii="Arial" w:hAnsi="Arial" w:cs="Arial"/>
              </w:rPr>
              <w:t>.</w:t>
            </w:r>
          </w:p>
        </w:tc>
      </w:tr>
      <w:tr w:rsidR="00CB357D" w:rsidRPr="00E00AC0" w14:paraId="35CFCDD2" w14:textId="77777777" w:rsidTr="00827167">
        <w:tc>
          <w:tcPr>
            <w:tcW w:w="3970" w:type="dxa"/>
            <w:gridSpan w:val="2"/>
            <w:shd w:val="clear" w:color="auto" w:fill="FFFFFF" w:themeFill="background1"/>
          </w:tcPr>
          <w:p w14:paraId="707A995C" w14:textId="12541B2C" w:rsidR="00CB357D" w:rsidRPr="00E00AC0" w:rsidRDefault="00CB357D" w:rsidP="003D2081">
            <w:pPr>
              <w:pStyle w:val="Heading3"/>
              <w:numPr>
                <w:ilvl w:val="0"/>
                <w:numId w:val="70"/>
              </w:numPr>
              <w:ind w:left="317" w:hanging="283"/>
              <w:rPr>
                <w:rFonts w:cs="Arial"/>
              </w:rPr>
            </w:pPr>
            <w:bookmarkStart w:id="89" w:name="_Toc484523038"/>
            <w:r w:rsidRPr="00F46B63">
              <w:rPr>
                <w:rStyle w:val="Heading1Char"/>
                <w:b/>
              </w:rPr>
              <w:lastRenderedPageBreak/>
              <w:t>Pathways and articulation</w:t>
            </w:r>
            <w:bookmarkEnd w:id="89"/>
            <w:r w:rsidRPr="00E00AC0">
              <w:rPr>
                <w:rFonts w:cs="Arial"/>
              </w:rPr>
              <w:t xml:space="preserve"> </w:t>
            </w:r>
          </w:p>
        </w:tc>
        <w:tc>
          <w:tcPr>
            <w:tcW w:w="7087" w:type="dxa"/>
            <w:shd w:val="clear" w:color="auto" w:fill="FFFFFF" w:themeFill="background1"/>
          </w:tcPr>
          <w:p w14:paraId="2A5A4F57" w14:textId="77777777" w:rsidR="00CB357D" w:rsidRPr="00E00AC0" w:rsidRDefault="00CB357D" w:rsidP="00837EFE">
            <w:pPr>
              <w:spacing w:before="120" w:after="120"/>
              <w:rPr>
                <w:rFonts w:ascii="Arial" w:hAnsi="Arial" w:cs="Arial"/>
                <w:i/>
              </w:rPr>
            </w:pPr>
            <w:r w:rsidRPr="00E00AC0">
              <w:rPr>
                <w:rFonts w:ascii="Arial" w:hAnsi="Arial" w:cs="Arial"/>
                <w:i/>
              </w:rPr>
              <w:t>Standard 8</w:t>
            </w:r>
            <w:r w:rsidR="00740008" w:rsidRPr="00E00AC0">
              <w:rPr>
                <w:rFonts w:ascii="Arial" w:hAnsi="Arial" w:cs="Arial"/>
                <w:i/>
              </w:rPr>
              <w:t xml:space="preserve"> AQTF Standards for </w:t>
            </w:r>
            <w:r w:rsidRPr="00E00AC0">
              <w:rPr>
                <w:rFonts w:ascii="Arial" w:hAnsi="Arial" w:cs="Arial"/>
                <w:i/>
              </w:rPr>
              <w:t xml:space="preserve">Accredited Courses </w:t>
            </w:r>
          </w:p>
          <w:p w14:paraId="106958B1" w14:textId="77777777" w:rsidR="006E4FCE" w:rsidRDefault="006E4FCE" w:rsidP="00837EFE">
            <w:pPr>
              <w:spacing w:before="120" w:after="120" w:line="252" w:lineRule="exact"/>
              <w:ind w:right="30"/>
              <w:rPr>
                <w:rFonts w:ascii="Arial" w:eastAsia="Arial" w:hAnsi="Arial" w:cs="Arial"/>
              </w:rPr>
            </w:pPr>
            <w:r>
              <w:rPr>
                <w:rFonts w:ascii="Arial" w:eastAsia="Arial" w:hAnsi="Arial" w:cs="Arial"/>
              </w:rPr>
              <w:t>At this stage t</w:t>
            </w:r>
            <w:r w:rsidR="00D07AB5" w:rsidRPr="006E4FCE">
              <w:rPr>
                <w:rFonts w:ascii="Arial" w:eastAsia="Arial" w:hAnsi="Arial" w:cs="Arial"/>
              </w:rPr>
              <w:t>here</w:t>
            </w:r>
            <w:r w:rsidR="00D07AB5" w:rsidRPr="006E4FCE">
              <w:rPr>
                <w:rFonts w:ascii="Arial" w:eastAsia="Arial" w:hAnsi="Arial" w:cs="Arial"/>
                <w:spacing w:val="-6"/>
              </w:rPr>
              <w:t xml:space="preserve"> </w:t>
            </w:r>
            <w:r w:rsidR="00D07AB5" w:rsidRPr="006E4FCE">
              <w:rPr>
                <w:rFonts w:ascii="Arial" w:eastAsia="Arial" w:hAnsi="Arial" w:cs="Arial"/>
              </w:rPr>
              <w:t>a</w:t>
            </w:r>
            <w:r w:rsidR="00D07AB5" w:rsidRPr="006E4FCE">
              <w:rPr>
                <w:rFonts w:ascii="Arial" w:eastAsia="Arial" w:hAnsi="Arial" w:cs="Arial"/>
                <w:spacing w:val="-5"/>
              </w:rPr>
              <w:t>r</w:t>
            </w:r>
            <w:r w:rsidR="00D07AB5" w:rsidRPr="006E4FCE">
              <w:rPr>
                <w:rFonts w:ascii="Arial" w:eastAsia="Arial" w:hAnsi="Arial" w:cs="Arial"/>
              </w:rPr>
              <w:t>e</w:t>
            </w:r>
            <w:r w:rsidR="00D07AB5" w:rsidRPr="006E4FCE">
              <w:rPr>
                <w:rFonts w:ascii="Arial" w:eastAsia="Arial" w:hAnsi="Arial" w:cs="Arial"/>
                <w:spacing w:val="-3"/>
              </w:rPr>
              <w:t xml:space="preserve"> </w:t>
            </w:r>
            <w:r w:rsidR="00D07AB5" w:rsidRPr="006E4FCE">
              <w:rPr>
                <w:rFonts w:ascii="Arial" w:eastAsia="Arial" w:hAnsi="Arial" w:cs="Arial"/>
              </w:rPr>
              <w:t>no</w:t>
            </w:r>
            <w:r w:rsidR="00D07AB5" w:rsidRPr="006E4FCE">
              <w:rPr>
                <w:rFonts w:ascii="Arial" w:eastAsia="Arial" w:hAnsi="Arial" w:cs="Arial"/>
                <w:spacing w:val="-2"/>
              </w:rPr>
              <w:t xml:space="preserve"> </w:t>
            </w:r>
            <w:r w:rsidR="00D07AB5" w:rsidRPr="006E4FCE">
              <w:rPr>
                <w:rFonts w:ascii="Arial" w:eastAsia="Arial" w:hAnsi="Arial" w:cs="Arial"/>
              </w:rPr>
              <w:t>formal</w:t>
            </w:r>
            <w:r w:rsidR="00D07AB5" w:rsidRPr="006E4FCE">
              <w:rPr>
                <w:rFonts w:ascii="Arial" w:eastAsia="Arial" w:hAnsi="Arial" w:cs="Arial"/>
                <w:spacing w:val="3"/>
              </w:rPr>
              <w:t xml:space="preserve"> </w:t>
            </w:r>
            <w:r w:rsidR="00D07AB5" w:rsidRPr="006E4FCE">
              <w:rPr>
                <w:rFonts w:ascii="Arial" w:eastAsia="Arial" w:hAnsi="Arial" w:cs="Arial"/>
              </w:rPr>
              <w:t>arrange</w:t>
            </w:r>
            <w:r w:rsidR="00D07AB5" w:rsidRPr="006E4FCE">
              <w:rPr>
                <w:rFonts w:ascii="Arial" w:eastAsia="Arial" w:hAnsi="Arial" w:cs="Arial"/>
                <w:spacing w:val="-3"/>
              </w:rPr>
              <w:t>m</w:t>
            </w:r>
            <w:r w:rsidR="00D07AB5" w:rsidRPr="006E4FCE">
              <w:rPr>
                <w:rFonts w:ascii="Arial" w:eastAsia="Arial" w:hAnsi="Arial" w:cs="Arial"/>
              </w:rPr>
              <w:t>ents</w:t>
            </w:r>
            <w:r w:rsidR="00D07AB5" w:rsidRPr="006E4FCE">
              <w:rPr>
                <w:rFonts w:ascii="Arial" w:eastAsia="Arial" w:hAnsi="Arial" w:cs="Arial"/>
                <w:spacing w:val="-14"/>
              </w:rPr>
              <w:t xml:space="preserve"> </w:t>
            </w:r>
            <w:r w:rsidR="00D07AB5" w:rsidRPr="006E4FCE">
              <w:rPr>
                <w:rFonts w:ascii="Arial" w:eastAsia="Arial" w:hAnsi="Arial" w:cs="Arial"/>
              </w:rPr>
              <w:t>for</w:t>
            </w:r>
            <w:r w:rsidR="00D07AB5" w:rsidRPr="006E4FCE">
              <w:rPr>
                <w:rFonts w:ascii="Arial" w:eastAsia="Arial" w:hAnsi="Arial" w:cs="Arial"/>
                <w:spacing w:val="-3"/>
              </w:rPr>
              <w:t xml:space="preserve"> </w:t>
            </w:r>
            <w:r w:rsidR="00D07AB5" w:rsidRPr="006E4FCE">
              <w:rPr>
                <w:rFonts w:ascii="Arial" w:eastAsia="Arial" w:hAnsi="Arial" w:cs="Arial"/>
              </w:rPr>
              <w:t>art</w:t>
            </w:r>
            <w:r w:rsidR="00D07AB5" w:rsidRPr="006E4FCE">
              <w:rPr>
                <w:rFonts w:ascii="Arial" w:eastAsia="Arial" w:hAnsi="Arial" w:cs="Arial"/>
                <w:spacing w:val="-9"/>
              </w:rPr>
              <w:t>i</w:t>
            </w:r>
            <w:r w:rsidR="00D07AB5" w:rsidRPr="006E4FCE">
              <w:rPr>
                <w:rFonts w:ascii="Arial" w:eastAsia="Arial" w:hAnsi="Arial" w:cs="Arial"/>
                <w:spacing w:val="1"/>
              </w:rPr>
              <w:t>c</w:t>
            </w:r>
            <w:r w:rsidR="00D07AB5" w:rsidRPr="006E4FCE">
              <w:rPr>
                <w:rFonts w:ascii="Arial" w:eastAsia="Arial" w:hAnsi="Arial" w:cs="Arial"/>
              </w:rPr>
              <w:t>ulati</w:t>
            </w:r>
            <w:r w:rsidR="00D07AB5" w:rsidRPr="006E4FCE">
              <w:rPr>
                <w:rFonts w:ascii="Arial" w:eastAsia="Arial" w:hAnsi="Arial" w:cs="Arial"/>
                <w:spacing w:val="-1"/>
              </w:rPr>
              <w:t>o</w:t>
            </w:r>
            <w:r w:rsidR="00D07AB5" w:rsidRPr="006E4FCE">
              <w:rPr>
                <w:rFonts w:ascii="Arial" w:eastAsia="Arial" w:hAnsi="Arial" w:cs="Arial"/>
              </w:rPr>
              <w:t>n</w:t>
            </w:r>
            <w:r w:rsidR="00D07AB5" w:rsidRPr="006E4FCE">
              <w:rPr>
                <w:rFonts w:ascii="Arial" w:eastAsia="Arial" w:hAnsi="Arial" w:cs="Arial"/>
                <w:spacing w:val="-11"/>
              </w:rPr>
              <w:t xml:space="preserve"> </w:t>
            </w:r>
            <w:r w:rsidR="00D07AB5" w:rsidRPr="006E4FCE">
              <w:rPr>
                <w:rFonts w:ascii="Arial" w:eastAsia="Arial" w:hAnsi="Arial" w:cs="Arial"/>
              </w:rPr>
              <w:t>to</w:t>
            </w:r>
            <w:r w:rsidR="00D07AB5" w:rsidRPr="006E4FCE">
              <w:rPr>
                <w:rFonts w:ascii="Arial" w:eastAsia="Arial" w:hAnsi="Arial" w:cs="Arial"/>
                <w:spacing w:val="-2"/>
              </w:rPr>
              <w:t xml:space="preserve"> other accredited courses or </w:t>
            </w:r>
            <w:r w:rsidR="00D07AB5" w:rsidRPr="006E4FCE">
              <w:rPr>
                <w:rFonts w:ascii="Arial" w:eastAsia="Arial" w:hAnsi="Arial" w:cs="Arial"/>
                <w:spacing w:val="15"/>
              </w:rPr>
              <w:t>t</w:t>
            </w:r>
            <w:r w:rsidR="00D07AB5" w:rsidRPr="006E4FCE">
              <w:rPr>
                <w:rFonts w:ascii="Arial" w:eastAsia="Arial" w:hAnsi="Arial" w:cs="Arial"/>
              </w:rPr>
              <w:t>he</w:t>
            </w:r>
            <w:r w:rsidR="00D07AB5" w:rsidRPr="006E4FCE">
              <w:rPr>
                <w:rFonts w:ascii="Arial" w:eastAsia="Arial" w:hAnsi="Arial" w:cs="Arial"/>
                <w:spacing w:val="-3"/>
              </w:rPr>
              <w:t xml:space="preserve"> </w:t>
            </w:r>
            <w:r w:rsidR="00D07AB5" w:rsidRPr="006E4FCE">
              <w:rPr>
                <w:rFonts w:ascii="Arial" w:eastAsia="Arial" w:hAnsi="Arial" w:cs="Arial"/>
              </w:rPr>
              <w:t>hig</w:t>
            </w:r>
            <w:r w:rsidR="00D07AB5" w:rsidRPr="006E4FCE">
              <w:rPr>
                <w:rFonts w:ascii="Arial" w:eastAsia="Arial" w:hAnsi="Arial" w:cs="Arial"/>
                <w:spacing w:val="-1"/>
              </w:rPr>
              <w:t>h</w:t>
            </w:r>
            <w:r w:rsidR="00D07AB5" w:rsidRPr="006E4FCE">
              <w:rPr>
                <w:rFonts w:ascii="Arial" w:eastAsia="Arial" w:hAnsi="Arial" w:cs="Arial"/>
              </w:rPr>
              <w:t>er educati</w:t>
            </w:r>
            <w:r w:rsidR="00D07AB5" w:rsidRPr="006E4FCE">
              <w:rPr>
                <w:rFonts w:ascii="Arial" w:eastAsia="Arial" w:hAnsi="Arial" w:cs="Arial"/>
                <w:spacing w:val="-5"/>
              </w:rPr>
              <w:t>o</w:t>
            </w:r>
            <w:r w:rsidR="00D07AB5" w:rsidRPr="006E4FCE">
              <w:rPr>
                <w:rFonts w:ascii="Arial" w:eastAsia="Arial" w:hAnsi="Arial" w:cs="Arial"/>
              </w:rPr>
              <w:t>n</w:t>
            </w:r>
            <w:r w:rsidR="00D07AB5" w:rsidRPr="006E4FCE">
              <w:rPr>
                <w:rFonts w:ascii="Arial" w:eastAsia="Arial" w:hAnsi="Arial" w:cs="Arial"/>
                <w:spacing w:val="-10"/>
              </w:rPr>
              <w:t xml:space="preserve"> </w:t>
            </w:r>
            <w:r w:rsidR="00D07AB5" w:rsidRPr="006E4FCE">
              <w:rPr>
                <w:rFonts w:ascii="Arial" w:eastAsia="Arial" w:hAnsi="Arial" w:cs="Arial"/>
              </w:rPr>
              <w:t>sector.</w:t>
            </w:r>
            <w:r w:rsidR="00D07AB5" w:rsidRPr="002904A5">
              <w:rPr>
                <w:rFonts w:ascii="Arial" w:eastAsia="Arial" w:hAnsi="Arial" w:cs="Arial"/>
              </w:rPr>
              <w:t xml:space="preserve"> </w:t>
            </w:r>
          </w:p>
          <w:p w14:paraId="31034B9F" w14:textId="0F1F22C0" w:rsidR="00B56CE5" w:rsidRPr="002904A5" w:rsidRDefault="006E4FCE" w:rsidP="00837EFE">
            <w:pPr>
              <w:spacing w:before="120" w:after="120" w:line="252" w:lineRule="exact"/>
              <w:ind w:right="30"/>
              <w:rPr>
                <w:rFonts w:ascii="Arial" w:eastAsia="Arial" w:hAnsi="Arial" w:cs="Arial"/>
              </w:rPr>
            </w:pPr>
            <w:r>
              <w:rPr>
                <w:rFonts w:ascii="Arial" w:eastAsia="Arial" w:hAnsi="Arial" w:cs="Arial"/>
              </w:rPr>
              <w:t xml:space="preserve">It should be noted that an Advanced Diploma of Cyber Security is currently being developed and it is anticipated that graduates of the Certificate IV will be able to articulate into the </w:t>
            </w:r>
            <w:proofErr w:type="gramStart"/>
            <w:r>
              <w:rPr>
                <w:rFonts w:ascii="Arial" w:eastAsia="Arial" w:hAnsi="Arial" w:cs="Arial"/>
              </w:rPr>
              <w:t>higher level</w:t>
            </w:r>
            <w:proofErr w:type="gramEnd"/>
            <w:r>
              <w:rPr>
                <w:rFonts w:ascii="Arial" w:eastAsia="Arial" w:hAnsi="Arial" w:cs="Arial"/>
              </w:rPr>
              <w:t xml:space="preserve"> qualification with a number of credits.</w:t>
            </w:r>
          </w:p>
          <w:p w14:paraId="659D2B7C" w14:textId="77777777" w:rsidR="00D07AB5" w:rsidRPr="002904A5" w:rsidRDefault="00D07AB5" w:rsidP="00837EFE">
            <w:pPr>
              <w:spacing w:before="120" w:after="120" w:line="252" w:lineRule="exact"/>
              <w:ind w:right="30"/>
              <w:rPr>
                <w:rFonts w:ascii="Arial" w:eastAsia="Arial" w:hAnsi="Arial" w:cs="Arial"/>
              </w:rPr>
            </w:pPr>
            <w:r w:rsidRPr="002904A5">
              <w:rPr>
                <w:rFonts w:ascii="Arial" w:eastAsia="Arial" w:hAnsi="Arial" w:cs="Arial"/>
              </w:rPr>
              <w:t>When arranging articulation providers should refer to the:</w:t>
            </w:r>
          </w:p>
          <w:p w14:paraId="062A8E1B" w14:textId="71A9834D" w:rsidR="00D07AB5" w:rsidRPr="008912D9" w:rsidRDefault="00C23178" w:rsidP="00837EFE">
            <w:pPr>
              <w:spacing w:before="120" w:after="120" w:line="239" w:lineRule="auto"/>
              <w:ind w:right="30"/>
              <w:rPr>
                <w:rFonts w:ascii="Arial" w:hAnsi="Arial" w:cs="Arial"/>
                <w:i/>
                <w:u w:val="single"/>
              </w:rPr>
            </w:pPr>
            <w:hyperlink r:id="rId25" w:history="1">
              <w:r w:rsidR="00D07AB5" w:rsidRPr="002904A5">
                <w:rPr>
                  <w:rStyle w:val="Hyperlink"/>
                  <w:rFonts w:ascii="Arial" w:hAnsi="Arial" w:cs="Arial"/>
                  <w:i/>
                  <w:color w:val="auto"/>
                </w:rPr>
                <w:t>AQF Second Edition 2013 Pathways Policy</w:t>
              </w:r>
            </w:hyperlink>
          </w:p>
          <w:p w14:paraId="65A63F1B" w14:textId="7E0A3E53" w:rsidR="008912D9" w:rsidRPr="00837EFE" w:rsidRDefault="007952D2" w:rsidP="00837EFE">
            <w:pPr>
              <w:spacing w:before="120" w:after="120" w:line="239" w:lineRule="auto"/>
              <w:ind w:right="30"/>
              <w:rPr>
                <w:rFonts w:ascii="Arial" w:eastAsia="Arial" w:hAnsi="Arial" w:cs="Arial"/>
              </w:rPr>
            </w:pPr>
            <w:r w:rsidRPr="002904A5">
              <w:rPr>
                <w:rFonts w:ascii="Arial" w:eastAsia="Arial" w:hAnsi="Arial" w:cs="Arial"/>
              </w:rPr>
              <w:t>This course contains nationa</w:t>
            </w:r>
            <w:r w:rsidR="008912D9">
              <w:rPr>
                <w:rFonts w:ascii="Arial" w:eastAsia="Arial" w:hAnsi="Arial" w:cs="Arial"/>
              </w:rPr>
              <w:t>lly endorsed units of competence</w:t>
            </w:r>
            <w:r w:rsidRPr="002904A5">
              <w:rPr>
                <w:rFonts w:ascii="Arial" w:eastAsia="Arial" w:hAnsi="Arial" w:cs="Arial"/>
              </w:rPr>
              <w:t>. Participants who successfully complete any of these units will be able to gain credit into other qualifications containing these units in any future studies</w:t>
            </w:r>
            <w:r w:rsidR="00FD0CB2">
              <w:rPr>
                <w:rFonts w:ascii="Arial" w:eastAsia="Arial" w:hAnsi="Arial" w:cs="Arial"/>
              </w:rPr>
              <w:t>.</w:t>
            </w:r>
          </w:p>
        </w:tc>
      </w:tr>
      <w:tr w:rsidR="00CB357D" w:rsidRPr="00E00AC0" w14:paraId="6065464F" w14:textId="77777777" w:rsidTr="00827167">
        <w:tc>
          <w:tcPr>
            <w:tcW w:w="3970" w:type="dxa"/>
            <w:gridSpan w:val="2"/>
            <w:shd w:val="clear" w:color="auto" w:fill="FFFFFF" w:themeFill="background1"/>
          </w:tcPr>
          <w:p w14:paraId="0017B10F" w14:textId="21E3D2D9" w:rsidR="00CB357D" w:rsidRPr="00F46B63" w:rsidRDefault="00CB357D" w:rsidP="003D2081">
            <w:pPr>
              <w:pStyle w:val="Heading1"/>
              <w:numPr>
                <w:ilvl w:val="0"/>
                <w:numId w:val="10"/>
              </w:numPr>
              <w:tabs>
                <w:tab w:val="left" w:pos="317"/>
              </w:tabs>
              <w:spacing w:before="120"/>
              <w:ind w:left="317" w:hanging="283"/>
            </w:pPr>
            <w:bookmarkStart w:id="90" w:name="_Toc484523039"/>
            <w:r w:rsidRPr="00F46B63">
              <w:t>On</w:t>
            </w:r>
            <w:r w:rsidR="00FD0CB2" w:rsidRPr="00F46B63">
              <w:t>going monitoring and evaluation</w:t>
            </w:r>
            <w:bookmarkEnd w:id="90"/>
          </w:p>
        </w:tc>
        <w:tc>
          <w:tcPr>
            <w:tcW w:w="7087" w:type="dxa"/>
            <w:shd w:val="clear" w:color="auto" w:fill="FFFFFF" w:themeFill="background1"/>
          </w:tcPr>
          <w:p w14:paraId="27F02FAB" w14:textId="77777777" w:rsidR="00CB357D" w:rsidRPr="00E00AC0" w:rsidRDefault="00333935" w:rsidP="00837EFE">
            <w:pPr>
              <w:spacing w:before="120" w:after="120"/>
              <w:rPr>
                <w:rFonts w:ascii="Arial" w:hAnsi="Arial" w:cs="Arial"/>
                <w:i/>
              </w:rPr>
            </w:pPr>
            <w:r w:rsidRPr="00E00AC0">
              <w:rPr>
                <w:rFonts w:ascii="Arial" w:hAnsi="Arial" w:cs="Arial"/>
                <w:i/>
              </w:rPr>
              <w:t>Standard 13 AQTF Standards for</w:t>
            </w:r>
            <w:r w:rsidR="00CB357D" w:rsidRPr="00E00AC0">
              <w:rPr>
                <w:rFonts w:ascii="Arial" w:hAnsi="Arial" w:cs="Arial"/>
                <w:i/>
              </w:rPr>
              <w:t xml:space="preserve"> Accredited Courses </w:t>
            </w:r>
          </w:p>
          <w:p w14:paraId="69CC0251" w14:textId="3874C1CB" w:rsidR="00740008" w:rsidRPr="00E00AC0" w:rsidRDefault="00740008" w:rsidP="00837EFE">
            <w:pPr>
              <w:spacing w:before="120" w:after="120" w:line="240" w:lineRule="auto"/>
              <w:ind w:right="3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Cer</w:t>
            </w:r>
            <w:r w:rsidRPr="00E00AC0">
              <w:rPr>
                <w:rFonts w:ascii="Arial" w:eastAsia="Arial" w:hAnsi="Arial" w:cs="Arial"/>
                <w:spacing w:val="-5"/>
              </w:rPr>
              <w:t>t</w:t>
            </w:r>
            <w:r w:rsidRPr="00E00AC0">
              <w:rPr>
                <w:rFonts w:ascii="Arial" w:eastAsia="Arial" w:hAnsi="Arial" w:cs="Arial"/>
              </w:rPr>
              <w:t>ificate</w:t>
            </w:r>
            <w:r w:rsidRPr="00E00AC0">
              <w:rPr>
                <w:rFonts w:ascii="Arial" w:eastAsia="Arial" w:hAnsi="Arial" w:cs="Arial"/>
                <w:spacing w:val="-10"/>
              </w:rPr>
              <w:t xml:space="preserve"> </w:t>
            </w:r>
            <w:r w:rsidRPr="00E00AC0">
              <w:rPr>
                <w:rFonts w:ascii="Arial" w:eastAsia="Arial" w:hAnsi="Arial" w:cs="Arial"/>
              </w:rPr>
              <w:t>IV</w:t>
            </w:r>
            <w:r w:rsidRPr="00E00AC0">
              <w:rPr>
                <w:rFonts w:ascii="Arial" w:eastAsia="Arial" w:hAnsi="Arial" w:cs="Arial"/>
                <w:spacing w:val="-2"/>
              </w:rPr>
              <w:t xml:space="preserve"> </w:t>
            </w:r>
            <w:r w:rsidRPr="00E00AC0">
              <w:rPr>
                <w:rFonts w:ascii="Arial" w:eastAsia="Arial" w:hAnsi="Arial" w:cs="Arial"/>
              </w:rPr>
              <w:t>in</w:t>
            </w:r>
            <w:r w:rsidRPr="00E00AC0">
              <w:rPr>
                <w:rFonts w:ascii="Arial" w:eastAsia="Arial" w:hAnsi="Arial" w:cs="Arial"/>
                <w:spacing w:val="6"/>
              </w:rPr>
              <w:t xml:space="preserve"> </w:t>
            </w:r>
            <w:r w:rsidR="00C93FA1">
              <w:rPr>
                <w:rFonts w:ascii="Arial" w:eastAsia="Arial" w:hAnsi="Arial" w:cs="Arial"/>
              </w:rPr>
              <w:t>Cyber Security</w:t>
            </w:r>
            <w:r w:rsidRPr="00E00AC0">
              <w:rPr>
                <w:rFonts w:ascii="Arial" w:eastAsia="Arial" w:hAnsi="Arial" w:cs="Arial"/>
                <w:spacing w:val="-19"/>
              </w:rPr>
              <w:t xml:space="preserve"> </w:t>
            </w:r>
            <w:r w:rsidRPr="00E00AC0">
              <w:rPr>
                <w:rFonts w:ascii="Arial" w:eastAsia="Arial" w:hAnsi="Arial" w:cs="Arial"/>
              </w:rPr>
              <w:t>will</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mai</w:t>
            </w:r>
            <w:r w:rsidRPr="00E00AC0">
              <w:rPr>
                <w:rFonts w:ascii="Arial" w:eastAsia="Arial" w:hAnsi="Arial" w:cs="Arial"/>
                <w:spacing w:val="15"/>
              </w:rPr>
              <w:t>n</w:t>
            </w:r>
            <w:r w:rsidRPr="00E00AC0">
              <w:rPr>
                <w:rFonts w:ascii="Arial" w:eastAsia="Arial" w:hAnsi="Arial" w:cs="Arial"/>
              </w:rPr>
              <w:t>tained</w:t>
            </w:r>
            <w:r w:rsidRPr="00E00AC0">
              <w:rPr>
                <w:rFonts w:ascii="Arial" w:eastAsia="Arial" w:hAnsi="Arial" w:cs="Arial"/>
                <w:spacing w:val="-11"/>
              </w:rPr>
              <w:t xml:space="preserve"> </w:t>
            </w:r>
            <w:r w:rsidRPr="00E00AC0">
              <w:rPr>
                <w:rFonts w:ascii="Arial" w:eastAsia="Arial" w:hAnsi="Arial" w:cs="Arial"/>
              </w:rPr>
              <w:t>and monitor</w:t>
            </w:r>
            <w:r w:rsidRPr="00E00AC0">
              <w:rPr>
                <w:rFonts w:ascii="Arial" w:eastAsia="Arial" w:hAnsi="Arial" w:cs="Arial"/>
                <w:spacing w:val="-4"/>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u</w:t>
            </w:r>
            <w:r w:rsidRPr="00E00AC0">
              <w:rPr>
                <w:rFonts w:ascii="Arial" w:eastAsia="Arial" w:hAnsi="Arial" w:cs="Arial"/>
              </w:rPr>
              <w:t>rriculum</w:t>
            </w:r>
            <w:r w:rsidRPr="00E00AC0">
              <w:rPr>
                <w:rFonts w:ascii="Arial" w:eastAsia="Arial" w:hAnsi="Arial" w:cs="Arial"/>
                <w:spacing w:val="-11"/>
              </w:rPr>
              <w:t xml:space="preserve"> </w:t>
            </w:r>
            <w:r w:rsidRPr="00E00AC0">
              <w:rPr>
                <w:rFonts w:ascii="Arial" w:eastAsia="Arial" w:hAnsi="Arial" w:cs="Arial"/>
                <w:spacing w:val="-2"/>
              </w:rPr>
              <w:t>M</w:t>
            </w:r>
            <w:r w:rsidRPr="00E00AC0">
              <w:rPr>
                <w:rFonts w:ascii="Arial" w:eastAsia="Arial" w:hAnsi="Arial" w:cs="Arial"/>
              </w:rPr>
              <w:t>aint</w:t>
            </w:r>
            <w:r w:rsidRPr="00E00AC0">
              <w:rPr>
                <w:rFonts w:ascii="Arial" w:eastAsia="Arial" w:hAnsi="Arial" w:cs="Arial"/>
                <w:spacing w:val="1"/>
              </w:rPr>
              <w:t>e</w:t>
            </w:r>
            <w:r w:rsidRPr="00E00AC0">
              <w:rPr>
                <w:rFonts w:ascii="Arial" w:eastAsia="Arial" w:hAnsi="Arial" w:cs="Arial"/>
              </w:rPr>
              <w:t>nance</w:t>
            </w:r>
            <w:r w:rsidRPr="00E00AC0">
              <w:rPr>
                <w:rFonts w:ascii="Arial" w:eastAsia="Arial" w:hAnsi="Arial" w:cs="Arial"/>
                <w:spacing w:val="-22"/>
              </w:rPr>
              <w:t xml:space="preserve"> </w:t>
            </w:r>
            <w:r w:rsidRPr="00E00AC0">
              <w:rPr>
                <w:rFonts w:ascii="Arial" w:eastAsia="Arial" w:hAnsi="Arial" w:cs="Arial"/>
              </w:rPr>
              <w:t>Manager</w:t>
            </w:r>
            <w:r w:rsidRPr="00E00AC0">
              <w:rPr>
                <w:rFonts w:ascii="Arial" w:eastAsia="Arial" w:hAnsi="Arial" w:cs="Arial"/>
                <w:spacing w:val="-9"/>
              </w:rPr>
              <w:t xml:space="preserve"> (CMM) </w:t>
            </w:r>
            <w:r w:rsidRPr="00E00AC0">
              <w:rPr>
                <w:rFonts w:ascii="Arial" w:eastAsia="Arial" w:hAnsi="Arial" w:cs="Arial"/>
              </w:rPr>
              <w:t>-</w:t>
            </w:r>
            <w:r w:rsidRPr="00E00AC0">
              <w:rPr>
                <w:rFonts w:ascii="Arial" w:eastAsia="Arial" w:hAnsi="Arial" w:cs="Arial"/>
                <w:spacing w:val="14"/>
              </w:rPr>
              <w:t xml:space="preserve"> </w:t>
            </w:r>
            <w:r w:rsidRPr="00E00AC0">
              <w:rPr>
                <w:rFonts w:ascii="Arial" w:eastAsia="Arial" w:hAnsi="Arial" w:cs="Arial"/>
              </w:rPr>
              <w:t>Engineeri</w:t>
            </w:r>
            <w:r w:rsidRPr="00E00AC0">
              <w:rPr>
                <w:rFonts w:ascii="Arial" w:eastAsia="Arial" w:hAnsi="Arial" w:cs="Arial"/>
                <w:spacing w:val="-4"/>
              </w:rPr>
              <w:t>n</w:t>
            </w:r>
            <w:r w:rsidRPr="00E00AC0">
              <w:rPr>
                <w:rFonts w:ascii="Arial" w:eastAsia="Arial" w:hAnsi="Arial" w:cs="Arial"/>
              </w:rPr>
              <w:t>g Industri</w:t>
            </w:r>
            <w:r w:rsidRPr="00E00AC0">
              <w:rPr>
                <w:rFonts w:ascii="Arial" w:eastAsia="Arial" w:hAnsi="Arial" w:cs="Arial"/>
                <w:spacing w:val="-5"/>
              </w:rPr>
              <w:t>e</w:t>
            </w:r>
            <w:r w:rsidRPr="00E00AC0">
              <w:rPr>
                <w:rFonts w:ascii="Arial" w:eastAsia="Arial" w:hAnsi="Arial" w:cs="Arial"/>
                <w:spacing w:val="1"/>
              </w:rPr>
              <w:t>s</w:t>
            </w:r>
            <w:r w:rsidR="008912D9">
              <w:rPr>
                <w:rFonts w:ascii="Arial" w:eastAsia="Arial" w:hAnsi="Arial" w:cs="Arial"/>
              </w:rPr>
              <w:t>.</w:t>
            </w:r>
          </w:p>
          <w:p w14:paraId="5281CFB1" w14:textId="69229E9B" w:rsidR="00D53C82" w:rsidRPr="00E00AC0" w:rsidRDefault="00D53C82" w:rsidP="00837EFE">
            <w:pPr>
              <w:spacing w:before="120" w:after="120" w:line="240" w:lineRule="auto"/>
              <w:ind w:right="30"/>
              <w:rPr>
                <w:rFonts w:ascii="Arial" w:eastAsia="Arial" w:hAnsi="Arial" w:cs="Arial"/>
              </w:rPr>
            </w:pPr>
            <w:r w:rsidRPr="00E00AC0">
              <w:rPr>
                <w:rFonts w:ascii="Arial" w:eastAsia="Arial" w:hAnsi="Arial" w:cs="Arial"/>
              </w:rPr>
              <w:t xml:space="preserve">A formal review </w:t>
            </w:r>
            <w:r w:rsidR="0044761C">
              <w:rPr>
                <w:rFonts w:ascii="Arial" w:eastAsia="Arial" w:hAnsi="Arial" w:cs="Arial"/>
              </w:rPr>
              <w:t xml:space="preserve">of the course </w:t>
            </w:r>
            <w:r w:rsidRPr="00E00AC0">
              <w:rPr>
                <w:rFonts w:ascii="Arial" w:eastAsia="Arial" w:hAnsi="Arial" w:cs="Arial"/>
              </w:rPr>
              <w:t xml:space="preserve">will take place </w:t>
            </w:r>
            <w:r w:rsidR="0044761C">
              <w:rPr>
                <w:rFonts w:ascii="Arial" w:eastAsia="Arial" w:hAnsi="Arial" w:cs="Arial"/>
              </w:rPr>
              <w:t xml:space="preserve">at least </w:t>
            </w:r>
            <w:r w:rsidRPr="00E00AC0">
              <w:rPr>
                <w:rFonts w:ascii="Arial" w:eastAsia="Arial" w:hAnsi="Arial" w:cs="Arial"/>
              </w:rPr>
              <w:t>once during the period of accreditation and wi</w:t>
            </w:r>
            <w:r w:rsidR="008912D9">
              <w:rPr>
                <w:rFonts w:ascii="Arial" w:eastAsia="Arial" w:hAnsi="Arial" w:cs="Arial"/>
              </w:rPr>
              <w:t>ll be informed by feedback from</w:t>
            </w:r>
            <w:r w:rsidRPr="00E00AC0">
              <w:rPr>
                <w:rFonts w:ascii="Arial" w:eastAsia="Arial" w:hAnsi="Arial" w:cs="Arial"/>
              </w:rPr>
              <w:t>:</w:t>
            </w:r>
          </w:p>
          <w:p w14:paraId="7E7C14DE" w14:textId="6A05FE5F" w:rsidR="00740008" w:rsidRPr="00E00AC0" w:rsidRDefault="00740008" w:rsidP="00837EFE">
            <w:pPr>
              <w:tabs>
                <w:tab w:val="left" w:pos="884"/>
                <w:tab w:val="left" w:pos="6048"/>
              </w:tabs>
              <w:spacing w:before="120" w:after="120" w:line="240" w:lineRule="auto"/>
              <w:ind w:left="316" w:right="-20" w:firstLine="256"/>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0044761C">
              <w:rPr>
                <w:rFonts w:ascii="Arial" w:eastAsia="Arial" w:hAnsi="Arial" w:cs="Arial"/>
              </w:rPr>
              <w:t>course participants and graduates</w:t>
            </w:r>
            <w:r w:rsidR="00837EFE">
              <w:rPr>
                <w:rFonts w:ascii="Arial" w:eastAsia="Arial" w:hAnsi="Arial" w:cs="Arial"/>
              </w:rPr>
              <w:tab/>
            </w:r>
          </w:p>
          <w:p w14:paraId="7939889F" w14:textId="411A6486" w:rsidR="00740008" w:rsidRPr="00E00AC0" w:rsidRDefault="00740008" w:rsidP="00837EFE">
            <w:pPr>
              <w:tabs>
                <w:tab w:val="left" w:pos="884"/>
              </w:tabs>
              <w:spacing w:before="120" w:after="120" w:line="268" w:lineRule="exact"/>
              <w:ind w:left="316" w:right="-20" w:firstLine="256"/>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0044761C">
              <w:rPr>
                <w:rFonts w:ascii="Arial" w:eastAsia="Arial" w:hAnsi="Arial" w:cs="Arial"/>
                <w:position w:val="-1"/>
              </w:rPr>
              <w:t>teaching and assessing staff</w:t>
            </w:r>
          </w:p>
          <w:p w14:paraId="5CFB7D72" w14:textId="21E698F6" w:rsidR="00244061" w:rsidRDefault="00740008" w:rsidP="00837EFE">
            <w:pPr>
              <w:tabs>
                <w:tab w:val="left" w:pos="884"/>
              </w:tabs>
              <w:spacing w:before="120" w:after="120" w:line="252" w:lineRule="exact"/>
              <w:ind w:left="884" w:right="1565" w:hanging="284"/>
              <w:rPr>
                <w:rFonts w:ascii="Arial" w:eastAsia="Arial" w:hAnsi="Arial" w:cs="Arial"/>
                <w:spacing w:val="-5"/>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0044761C">
              <w:rPr>
                <w:rFonts w:ascii="Arial" w:eastAsia="Arial" w:hAnsi="Arial" w:cs="Arial"/>
                <w:spacing w:val="-5"/>
              </w:rPr>
              <w:t>industry representatives and associations</w:t>
            </w:r>
            <w:r w:rsidR="00244061">
              <w:rPr>
                <w:rFonts w:ascii="Arial" w:eastAsia="Arial" w:hAnsi="Arial" w:cs="Arial"/>
                <w:spacing w:val="-5"/>
              </w:rPr>
              <w:t>.</w:t>
            </w:r>
          </w:p>
          <w:p w14:paraId="2103271F" w14:textId="37087241" w:rsidR="00740008" w:rsidRPr="00E00AC0" w:rsidRDefault="00244061" w:rsidP="00837EFE">
            <w:pPr>
              <w:spacing w:before="120" w:after="120" w:line="240" w:lineRule="auto"/>
              <w:ind w:right="636"/>
              <w:rPr>
                <w:rFonts w:ascii="Arial" w:eastAsia="Arial" w:hAnsi="Arial" w:cs="Arial"/>
              </w:rPr>
            </w:pPr>
            <w:r>
              <w:rPr>
                <w:rFonts w:ascii="Arial" w:eastAsia="Arial" w:hAnsi="Arial" w:cs="Arial"/>
              </w:rPr>
              <w:t xml:space="preserve">Any </w:t>
            </w:r>
            <w:r w:rsidR="00740008" w:rsidRPr="00E00AC0">
              <w:rPr>
                <w:rFonts w:ascii="Arial" w:eastAsia="Arial" w:hAnsi="Arial" w:cs="Arial"/>
              </w:rPr>
              <w:t>signific</w:t>
            </w:r>
            <w:r w:rsidR="00740008" w:rsidRPr="00E00AC0">
              <w:rPr>
                <w:rFonts w:ascii="Arial" w:eastAsia="Arial" w:hAnsi="Arial" w:cs="Arial"/>
                <w:spacing w:val="-2"/>
              </w:rPr>
              <w:t>a</w:t>
            </w:r>
            <w:r w:rsidR="00740008" w:rsidRPr="00E00AC0">
              <w:rPr>
                <w:rFonts w:ascii="Arial" w:eastAsia="Arial" w:hAnsi="Arial" w:cs="Arial"/>
              </w:rPr>
              <w:t>nt</w:t>
            </w:r>
            <w:r w:rsidR="00740008" w:rsidRPr="00E00AC0">
              <w:rPr>
                <w:rFonts w:ascii="Arial" w:eastAsia="Arial" w:hAnsi="Arial" w:cs="Arial"/>
                <w:spacing w:val="-11"/>
              </w:rPr>
              <w:t xml:space="preserve"> </w:t>
            </w:r>
            <w:r w:rsidR="00740008" w:rsidRPr="00E00AC0">
              <w:rPr>
                <w:rFonts w:ascii="Arial" w:eastAsia="Arial" w:hAnsi="Arial" w:cs="Arial"/>
              </w:rPr>
              <w:t>c</w:t>
            </w:r>
            <w:r w:rsidR="00740008" w:rsidRPr="00E00AC0">
              <w:rPr>
                <w:rFonts w:ascii="Arial" w:eastAsia="Arial" w:hAnsi="Arial" w:cs="Arial"/>
                <w:spacing w:val="-1"/>
              </w:rPr>
              <w:t>h</w:t>
            </w:r>
            <w:r w:rsidR="00740008" w:rsidRPr="00E00AC0">
              <w:rPr>
                <w:rFonts w:ascii="Arial" w:eastAsia="Arial" w:hAnsi="Arial" w:cs="Arial"/>
              </w:rPr>
              <w:t>anges</w:t>
            </w:r>
            <w:r w:rsidR="00740008" w:rsidRPr="00E00AC0">
              <w:rPr>
                <w:rFonts w:ascii="Arial" w:eastAsia="Arial" w:hAnsi="Arial" w:cs="Arial"/>
                <w:spacing w:val="-17"/>
              </w:rPr>
              <w:t xml:space="preserve"> </w:t>
            </w:r>
            <w:r w:rsidR="00740008" w:rsidRPr="00E00AC0">
              <w:rPr>
                <w:rFonts w:ascii="Arial" w:eastAsia="Arial" w:hAnsi="Arial" w:cs="Arial"/>
              </w:rPr>
              <w:t>to</w:t>
            </w:r>
            <w:r w:rsidR="00740008" w:rsidRPr="00E00AC0">
              <w:rPr>
                <w:rFonts w:ascii="Arial" w:eastAsia="Arial" w:hAnsi="Arial" w:cs="Arial"/>
                <w:spacing w:val="-2"/>
              </w:rPr>
              <w:t xml:space="preserve"> </w:t>
            </w:r>
            <w:r w:rsidR="00740008" w:rsidRPr="00E00AC0">
              <w:rPr>
                <w:rFonts w:ascii="Arial" w:eastAsia="Arial" w:hAnsi="Arial" w:cs="Arial"/>
              </w:rPr>
              <w:t>the</w:t>
            </w:r>
            <w:r w:rsidR="00740008" w:rsidRPr="00E00AC0">
              <w:rPr>
                <w:rFonts w:ascii="Arial" w:eastAsia="Arial" w:hAnsi="Arial" w:cs="Arial"/>
                <w:spacing w:val="-3"/>
              </w:rPr>
              <w:t xml:space="preserve"> </w:t>
            </w:r>
            <w:r w:rsidR="00740008" w:rsidRPr="00E00AC0">
              <w:rPr>
                <w:rFonts w:ascii="Arial" w:eastAsia="Arial" w:hAnsi="Arial" w:cs="Arial"/>
                <w:w w:val="99"/>
              </w:rPr>
              <w:t>cou</w:t>
            </w:r>
            <w:r w:rsidR="00740008" w:rsidRPr="00E00AC0">
              <w:rPr>
                <w:rFonts w:ascii="Arial" w:eastAsia="Arial" w:hAnsi="Arial" w:cs="Arial"/>
              </w:rPr>
              <w:t>rse</w:t>
            </w:r>
            <w:r w:rsidR="00740008" w:rsidRPr="00E00AC0">
              <w:rPr>
                <w:rFonts w:ascii="Arial" w:eastAsia="Arial" w:hAnsi="Arial" w:cs="Arial"/>
                <w:spacing w:val="-3"/>
              </w:rPr>
              <w:t xml:space="preserve"> </w:t>
            </w:r>
            <w:r w:rsidR="00740008" w:rsidRPr="00E00AC0">
              <w:rPr>
                <w:rFonts w:ascii="Arial" w:eastAsia="Arial" w:hAnsi="Arial" w:cs="Arial"/>
                <w:w w:val="99"/>
              </w:rPr>
              <w:t>res</w:t>
            </w:r>
            <w:r w:rsidR="00740008" w:rsidRPr="00E00AC0">
              <w:rPr>
                <w:rFonts w:ascii="Arial" w:eastAsia="Arial" w:hAnsi="Arial" w:cs="Arial"/>
                <w:spacing w:val="-1"/>
                <w:w w:val="99"/>
              </w:rPr>
              <w:t>u</w:t>
            </w:r>
            <w:r w:rsidR="00740008" w:rsidRPr="00E00AC0">
              <w:rPr>
                <w:rFonts w:ascii="Arial" w:eastAsia="Arial" w:hAnsi="Arial" w:cs="Arial"/>
                <w:w w:val="99"/>
              </w:rPr>
              <w:t>lti</w:t>
            </w:r>
            <w:r w:rsidR="00740008" w:rsidRPr="00E00AC0">
              <w:rPr>
                <w:rFonts w:ascii="Arial" w:eastAsia="Arial" w:hAnsi="Arial" w:cs="Arial"/>
                <w:spacing w:val="-4"/>
                <w:w w:val="99"/>
              </w:rPr>
              <w:t>n</w:t>
            </w:r>
            <w:r w:rsidR="00740008" w:rsidRPr="00E00AC0">
              <w:rPr>
                <w:rFonts w:ascii="Arial" w:eastAsia="Arial" w:hAnsi="Arial" w:cs="Arial"/>
                <w:w w:val="99"/>
              </w:rPr>
              <w:t>g from</w:t>
            </w:r>
            <w:r w:rsidR="00740008" w:rsidRPr="00E00AC0">
              <w:rPr>
                <w:rFonts w:ascii="Arial" w:eastAsia="Arial" w:hAnsi="Arial" w:cs="Arial"/>
              </w:rPr>
              <w:t xml:space="preserve"> co</w:t>
            </w:r>
            <w:r w:rsidR="00740008" w:rsidRPr="00E00AC0">
              <w:rPr>
                <w:rFonts w:ascii="Arial" w:eastAsia="Arial" w:hAnsi="Arial" w:cs="Arial"/>
                <w:spacing w:val="-5"/>
              </w:rPr>
              <w:t>u</w:t>
            </w:r>
            <w:r w:rsidR="00740008" w:rsidRPr="00E00AC0">
              <w:rPr>
                <w:rFonts w:ascii="Arial" w:eastAsia="Arial" w:hAnsi="Arial" w:cs="Arial"/>
              </w:rPr>
              <w:t>rse</w:t>
            </w:r>
            <w:r w:rsidR="00740008" w:rsidRPr="00E00AC0">
              <w:rPr>
                <w:rFonts w:ascii="Arial" w:eastAsia="Arial" w:hAnsi="Arial" w:cs="Arial"/>
                <w:spacing w:val="-7"/>
              </w:rPr>
              <w:t xml:space="preserve"> </w:t>
            </w:r>
            <w:r w:rsidR="00740008" w:rsidRPr="00E00AC0">
              <w:rPr>
                <w:rFonts w:ascii="Arial" w:eastAsia="Arial" w:hAnsi="Arial" w:cs="Arial"/>
              </w:rPr>
              <w:t>monito</w:t>
            </w:r>
            <w:r w:rsidR="00740008" w:rsidRPr="00E00AC0">
              <w:rPr>
                <w:rFonts w:ascii="Arial" w:eastAsia="Arial" w:hAnsi="Arial" w:cs="Arial"/>
                <w:spacing w:val="9"/>
              </w:rPr>
              <w:t>r</w:t>
            </w:r>
            <w:r w:rsidR="00740008" w:rsidRPr="00E00AC0">
              <w:rPr>
                <w:rFonts w:ascii="Arial" w:eastAsia="Arial" w:hAnsi="Arial" w:cs="Arial"/>
              </w:rPr>
              <w:t>ing</w:t>
            </w:r>
            <w:r w:rsidR="00740008" w:rsidRPr="00E00AC0">
              <w:rPr>
                <w:rFonts w:ascii="Arial" w:eastAsia="Arial" w:hAnsi="Arial" w:cs="Arial"/>
                <w:spacing w:val="-10"/>
              </w:rPr>
              <w:t xml:space="preserve"> </w:t>
            </w:r>
            <w:r w:rsidR="00740008" w:rsidRPr="00E00AC0">
              <w:rPr>
                <w:rFonts w:ascii="Arial" w:eastAsia="Arial" w:hAnsi="Arial" w:cs="Arial"/>
              </w:rPr>
              <w:t>and</w:t>
            </w:r>
            <w:r w:rsidR="00740008" w:rsidRPr="00E00AC0">
              <w:rPr>
                <w:rFonts w:ascii="Arial" w:eastAsia="Arial" w:hAnsi="Arial" w:cs="Arial"/>
                <w:spacing w:val="-4"/>
              </w:rPr>
              <w:t xml:space="preserve"> </w:t>
            </w:r>
            <w:r w:rsidR="00740008" w:rsidRPr="00E00AC0">
              <w:rPr>
                <w:rFonts w:ascii="Arial" w:eastAsia="Arial" w:hAnsi="Arial" w:cs="Arial"/>
              </w:rPr>
              <w:t>e</w:t>
            </w:r>
            <w:r w:rsidR="00740008" w:rsidRPr="00E00AC0">
              <w:rPr>
                <w:rFonts w:ascii="Arial" w:eastAsia="Arial" w:hAnsi="Arial" w:cs="Arial"/>
                <w:spacing w:val="-3"/>
              </w:rPr>
              <w:t>v</w:t>
            </w:r>
            <w:r w:rsidR="00740008" w:rsidRPr="00E00AC0">
              <w:rPr>
                <w:rFonts w:ascii="Arial" w:eastAsia="Arial" w:hAnsi="Arial" w:cs="Arial"/>
              </w:rPr>
              <w:t>aluation</w:t>
            </w:r>
            <w:r w:rsidR="00740008" w:rsidRPr="00E00AC0">
              <w:rPr>
                <w:rFonts w:ascii="Arial" w:eastAsia="Arial" w:hAnsi="Arial" w:cs="Arial"/>
                <w:spacing w:val="-10"/>
              </w:rPr>
              <w:t xml:space="preserve"> </w:t>
            </w:r>
            <w:r w:rsidR="00740008" w:rsidRPr="00E00AC0">
              <w:rPr>
                <w:rFonts w:ascii="Arial" w:eastAsia="Arial" w:hAnsi="Arial" w:cs="Arial"/>
              </w:rPr>
              <w:t>pr</w:t>
            </w:r>
            <w:r w:rsidR="00740008" w:rsidRPr="00E00AC0">
              <w:rPr>
                <w:rFonts w:ascii="Arial" w:eastAsia="Arial" w:hAnsi="Arial" w:cs="Arial"/>
                <w:spacing w:val="-9"/>
              </w:rPr>
              <w:t>o</w:t>
            </w:r>
            <w:r w:rsidR="00740008" w:rsidRPr="00E00AC0">
              <w:rPr>
                <w:rFonts w:ascii="Arial" w:eastAsia="Arial" w:hAnsi="Arial" w:cs="Arial"/>
              </w:rPr>
              <w:t>cedur</w:t>
            </w:r>
            <w:r w:rsidR="00740008" w:rsidRPr="00E00AC0">
              <w:rPr>
                <w:rFonts w:ascii="Arial" w:eastAsia="Arial" w:hAnsi="Arial" w:cs="Arial"/>
                <w:spacing w:val="-1"/>
              </w:rPr>
              <w:t>e</w:t>
            </w:r>
            <w:r w:rsidR="00740008" w:rsidRPr="00E00AC0">
              <w:rPr>
                <w:rFonts w:ascii="Arial" w:eastAsia="Arial" w:hAnsi="Arial" w:cs="Arial"/>
              </w:rPr>
              <w:t>s</w:t>
            </w:r>
            <w:r w:rsidR="00740008" w:rsidRPr="00E00AC0">
              <w:rPr>
                <w:rFonts w:ascii="Arial" w:eastAsia="Arial" w:hAnsi="Arial" w:cs="Arial"/>
                <w:spacing w:val="-10"/>
              </w:rPr>
              <w:t xml:space="preserve"> </w:t>
            </w:r>
            <w:r w:rsidR="0093257D" w:rsidRPr="00E00AC0">
              <w:rPr>
                <w:rFonts w:ascii="Arial" w:eastAsia="Arial" w:hAnsi="Arial" w:cs="Arial"/>
                <w:w w:val="99"/>
              </w:rPr>
              <w:t>wi</w:t>
            </w:r>
            <w:r w:rsidR="00740008" w:rsidRPr="00E00AC0">
              <w:rPr>
                <w:rFonts w:ascii="Arial" w:eastAsia="Arial" w:hAnsi="Arial" w:cs="Arial"/>
              </w:rPr>
              <w:t>ll</w:t>
            </w:r>
            <w:r w:rsidR="00740008" w:rsidRPr="00E00AC0">
              <w:rPr>
                <w:rFonts w:ascii="Arial" w:eastAsia="Arial" w:hAnsi="Arial" w:cs="Arial"/>
                <w:spacing w:val="-1"/>
              </w:rPr>
              <w:t xml:space="preserve"> </w:t>
            </w:r>
            <w:r w:rsidR="00740008" w:rsidRPr="00E00AC0">
              <w:rPr>
                <w:rFonts w:ascii="Arial" w:eastAsia="Arial" w:hAnsi="Arial" w:cs="Arial"/>
              </w:rPr>
              <w:t>be</w:t>
            </w:r>
            <w:r w:rsidR="00740008" w:rsidRPr="00E00AC0">
              <w:rPr>
                <w:rFonts w:ascii="Arial" w:eastAsia="Arial" w:hAnsi="Arial" w:cs="Arial"/>
                <w:spacing w:val="-2"/>
              </w:rPr>
              <w:t xml:space="preserve"> </w:t>
            </w:r>
            <w:r w:rsidR="00740008" w:rsidRPr="00E00AC0">
              <w:rPr>
                <w:rFonts w:ascii="Arial" w:eastAsia="Arial" w:hAnsi="Arial" w:cs="Arial"/>
              </w:rPr>
              <w:t>repor</w:t>
            </w:r>
            <w:r w:rsidR="00740008" w:rsidRPr="00E00AC0">
              <w:rPr>
                <w:rFonts w:ascii="Arial" w:eastAsia="Arial" w:hAnsi="Arial" w:cs="Arial"/>
                <w:spacing w:val="-5"/>
              </w:rPr>
              <w:t>t</w:t>
            </w:r>
            <w:r w:rsidR="00740008" w:rsidRPr="00E00AC0">
              <w:rPr>
                <w:rFonts w:ascii="Arial" w:eastAsia="Arial" w:hAnsi="Arial" w:cs="Arial"/>
              </w:rPr>
              <w:t>ed</w:t>
            </w:r>
            <w:r w:rsidR="00740008" w:rsidRPr="00E00AC0">
              <w:rPr>
                <w:rFonts w:ascii="Arial" w:eastAsia="Arial" w:hAnsi="Arial" w:cs="Arial"/>
                <w:spacing w:val="-8"/>
              </w:rPr>
              <w:t xml:space="preserve"> </w:t>
            </w:r>
            <w:r w:rsidR="00740008" w:rsidRPr="00E00AC0">
              <w:rPr>
                <w:rFonts w:ascii="Arial" w:eastAsia="Arial" w:hAnsi="Arial" w:cs="Arial"/>
              </w:rPr>
              <w:t>to the</w:t>
            </w:r>
            <w:r w:rsidR="00740008" w:rsidRPr="00E00AC0">
              <w:rPr>
                <w:rFonts w:ascii="Arial" w:eastAsia="Arial" w:hAnsi="Arial" w:cs="Arial"/>
                <w:spacing w:val="-3"/>
              </w:rPr>
              <w:t xml:space="preserve"> </w:t>
            </w:r>
            <w:r w:rsidR="00740008" w:rsidRPr="00E00AC0">
              <w:rPr>
                <w:rFonts w:ascii="Arial" w:eastAsia="Arial" w:hAnsi="Arial" w:cs="Arial"/>
              </w:rPr>
              <w:t>VR</w:t>
            </w:r>
            <w:r w:rsidR="00740008" w:rsidRPr="00E00AC0">
              <w:rPr>
                <w:rFonts w:ascii="Arial" w:eastAsia="Arial" w:hAnsi="Arial" w:cs="Arial"/>
                <w:spacing w:val="-5"/>
              </w:rPr>
              <w:t>Q</w:t>
            </w:r>
            <w:r w:rsidR="00740008" w:rsidRPr="00E00AC0">
              <w:rPr>
                <w:rFonts w:ascii="Arial" w:eastAsia="Arial" w:hAnsi="Arial" w:cs="Arial"/>
              </w:rPr>
              <w:t>A.</w:t>
            </w:r>
          </w:p>
          <w:p w14:paraId="1100A276" w14:textId="50A90214" w:rsidR="008912D9" w:rsidRPr="00E00AC0" w:rsidRDefault="00740008" w:rsidP="00837EFE">
            <w:pPr>
              <w:spacing w:before="120" w:after="120" w:line="240" w:lineRule="auto"/>
              <w:ind w:right="30"/>
              <w:rPr>
                <w:rFonts w:ascii="Arial" w:eastAsia="Arial" w:hAnsi="Arial" w:cs="Arial"/>
              </w:rPr>
            </w:pPr>
            <w:r w:rsidRPr="00E00AC0">
              <w:rPr>
                <w:rFonts w:ascii="Arial" w:eastAsia="Arial" w:hAnsi="Arial" w:cs="Arial"/>
              </w:rPr>
              <w:t>Course</w:t>
            </w:r>
            <w:r w:rsidRPr="00E00AC0">
              <w:rPr>
                <w:rFonts w:ascii="Arial" w:eastAsia="Arial" w:hAnsi="Arial" w:cs="Arial"/>
                <w:spacing w:val="-12"/>
              </w:rPr>
              <w:t xml:space="preserve"> </w:t>
            </w:r>
            <w:r w:rsidRPr="00E00AC0">
              <w:rPr>
                <w:rFonts w:ascii="Arial" w:eastAsia="Arial" w:hAnsi="Arial" w:cs="Arial"/>
              </w:rPr>
              <w:t>maintenan</w:t>
            </w:r>
            <w:r w:rsidRPr="00E00AC0">
              <w:rPr>
                <w:rFonts w:ascii="Arial" w:eastAsia="Arial" w:hAnsi="Arial" w:cs="Arial"/>
                <w:spacing w:val="9"/>
              </w:rPr>
              <w:t>c</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revi</w:t>
            </w:r>
            <w:r w:rsidRPr="00E00AC0">
              <w:rPr>
                <w:rFonts w:ascii="Arial" w:eastAsia="Arial" w:hAnsi="Arial" w:cs="Arial"/>
                <w:spacing w:val="-2"/>
              </w:rPr>
              <w:t>e</w:t>
            </w:r>
            <w:r w:rsidRPr="00E00AC0">
              <w:rPr>
                <w:rFonts w:ascii="Arial" w:eastAsia="Arial" w:hAnsi="Arial" w:cs="Arial"/>
              </w:rPr>
              <w:t>w</w:t>
            </w:r>
            <w:r w:rsidRPr="00E00AC0">
              <w:rPr>
                <w:rFonts w:ascii="Arial" w:eastAsia="Arial" w:hAnsi="Arial" w:cs="Arial"/>
                <w:spacing w:val="-6"/>
              </w:rPr>
              <w:t xml:space="preserve"> </w:t>
            </w:r>
            <w:r w:rsidRPr="00E00AC0">
              <w:rPr>
                <w:rFonts w:ascii="Arial" w:eastAsia="Arial" w:hAnsi="Arial" w:cs="Arial"/>
              </w:rPr>
              <w:t>pr</w:t>
            </w:r>
            <w:r w:rsidRPr="00E00AC0">
              <w:rPr>
                <w:rFonts w:ascii="Arial" w:eastAsia="Arial" w:hAnsi="Arial" w:cs="Arial"/>
                <w:spacing w:val="1"/>
              </w:rPr>
              <w:t>oc</w:t>
            </w:r>
            <w:r w:rsidRPr="00E00AC0">
              <w:rPr>
                <w:rFonts w:ascii="Arial" w:eastAsia="Arial" w:hAnsi="Arial" w:cs="Arial"/>
              </w:rPr>
              <w:t>edu</w:t>
            </w:r>
            <w:r w:rsidRPr="00E00AC0">
              <w:rPr>
                <w:rFonts w:ascii="Arial" w:eastAsia="Arial" w:hAnsi="Arial" w:cs="Arial"/>
                <w:spacing w:val="-9"/>
              </w:rPr>
              <w:t>r</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al</w:t>
            </w:r>
            <w:r w:rsidRPr="00E00AC0">
              <w:rPr>
                <w:rFonts w:ascii="Arial" w:eastAsia="Arial" w:hAnsi="Arial" w:cs="Arial"/>
                <w:spacing w:val="15"/>
              </w:rPr>
              <w:t>s</w:t>
            </w:r>
            <w:r w:rsidRPr="00E00AC0">
              <w:rPr>
                <w:rFonts w:ascii="Arial" w:eastAsia="Arial" w:hAnsi="Arial" w:cs="Arial"/>
              </w:rPr>
              <w:t>o</w:t>
            </w:r>
            <w:r w:rsidRPr="00E00AC0">
              <w:rPr>
                <w:rFonts w:ascii="Arial" w:eastAsia="Arial" w:hAnsi="Arial" w:cs="Arial"/>
                <w:spacing w:val="-4"/>
              </w:rPr>
              <w:t xml:space="preserve"> </w:t>
            </w:r>
            <w:r w:rsidRPr="00E00AC0">
              <w:rPr>
                <w:rFonts w:ascii="Arial" w:eastAsia="Arial" w:hAnsi="Arial" w:cs="Arial"/>
              </w:rPr>
              <w:t>indicate</w:t>
            </w:r>
            <w:r w:rsidRPr="00E00AC0">
              <w:rPr>
                <w:rFonts w:ascii="Arial" w:eastAsia="Arial" w:hAnsi="Arial" w:cs="Arial"/>
                <w:spacing w:val="-8"/>
              </w:rPr>
              <w:t xml:space="preserve"> </w:t>
            </w:r>
            <w:r w:rsidRPr="00E00AC0">
              <w:rPr>
                <w:rFonts w:ascii="Arial" w:eastAsia="Arial" w:hAnsi="Arial" w:cs="Arial"/>
                <w:spacing w:val="-4"/>
              </w:rPr>
              <w:t>t</w:t>
            </w:r>
            <w:r w:rsidRPr="00E00AC0">
              <w:rPr>
                <w:rFonts w:ascii="Arial" w:eastAsia="Arial" w:hAnsi="Arial" w:cs="Arial"/>
              </w:rPr>
              <w:t>hat the</w:t>
            </w:r>
            <w:r w:rsidRPr="00E00AC0">
              <w:rPr>
                <w:rFonts w:ascii="Arial" w:eastAsia="Arial" w:hAnsi="Arial" w:cs="Arial"/>
                <w:spacing w:val="-3"/>
              </w:rPr>
              <w:t xml:space="preserve"> </w:t>
            </w:r>
            <w:r w:rsidRPr="00E00AC0">
              <w:rPr>
                <w:rFonts w:ascii="Arial" w:eastAsia="Arial" w:hAnsi="Arial" w:cs="Arial"/>
              </w:rPr>
              <w:t>cou</w:t>
            </w:r>
            <w:r w:rsidRPr="00E00AC0">
              <w:rPr>
                <w:rFonts w:ascii="Arial" w:eastAsia="Arial" w:hAnsi="Arial" w:cs="Arial"/>
                <w:spacing w:val="-5"/>
              </w:rPr>
              <w:t>r</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total</w:t>
            </w:r>
            <w:r w:rsidRPr="00E00AC0">
              <w:rPr>
                <w:rFonts w:ascii="Arial" w:eastAsia="Arial" w:hAnsi="Arial" w:cs="Arial"/>
                <w:spacing w:val="-4"/>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pired</w:t>
            </w:r>
            <w:r w:rsidRPr="00E00AC0">
              <w:rPr>
                <w:rFonts w:ascii="Arial" w:eastAsia="Arial" w:hAnsi="Arial" w:cs="Arial"/>
                <w:spacing w:val="-7"/>
              </w:rPr>
              <w:t xml:space="preserve"> </w:t>
            </w:r>
            <w:r w:rsidRPr="00E00AC0">
              <w:rPr>
                <w:rFonts w:ascii="Arial" w:eastAsia="Arial" w:hAnsi="Arial" w:cs="Arial"/>
              </w:rPr>
              <w:t>if</w:t>
            </w:r>
            <w:r w:rsidRPr="00E00AC0">
              <w:rPr>
                <w:rFonts w:ascii="Arial" w:eastAsia="Arial" w:hAnsi="Arial" w:cs="Arial"/>
                <w:spacing w:val="-1"/>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spacing w:val="-9"/>
              </w:rPr>
              <w:t>s</w:t>
            </w:r>
            <w:r w:rsidRPr="00E00AC0">
              <w:rPr>
                <w:rFonts w:ascii="Arial" w:eastAsia="Arial" w:hAnsi="Arial" w:cs="Arial"/>
              </w:rPr>
              <w:t>uita</w:t>
            </w:r>
            <w:r w:rsidRPr="00E00AC0">
              <w:rPr>
                <w:rFonts w:ascii="Arial" w:eastAsia="Arial" w:hAnsi="Arial" w:cs="Arial"/>
                <w:spacing w:val="-1"/>
              </w:rPr>
              <w:t>b</w:t>
            </w:r>
            <w:r w:rsidRPr="00E00AC0">
              <w:rPr>
                <w:rFonts w:ascii="Arial" w:eastAsia="Arial" w:hAnsi="Arial" w:cs="Arial"/>
              </w:rPr>
              <w:t>le</w:t>
            </w:r>
            <w:r w:rsidRPr="00E00AC0">
              <w:rPr>
                <w:rFonts w:ascii="Arial" w:eastAsia="Arial" w:hAnsi="Arial" w:cs="Arial"/>
                <w:spacing w:val="-9"/>
              </w:rPr>
              <w:t xml:space="preserve"> </w:t>
            </w:r>
            <w:r w:rsidRPr="00E00AC0">
              <w:rPr>
                <w:rFonts w:ascii="Arial" w:eastAsia="Arial" w:hAnsi="Arial" w:cs="Arial"/>
              </w:rPr>
              <w:t>qua</w:t>
            </w:r>
            <w:r w:rsidRPr="00E00AC0">
              <w:rPr>
                <w:rFonts w:ascii="Arial" w:eastAsia="Arial" w:hAnsi="Arial" w:cs="Arial"/>
                <w:spacing w:val="15"/>
              </w:rPr>
              <w:t>l</w:t>
            </w:r>
            <w:r w:rsidRPr="00E00AC0">
              <w:rPr>
                <w:rFonts w:ascii="Arial" w:eastAsia="Arial" w:hAnsi="Arial" w:cs="Arial"/>
              </w:rPr>
              <w:t>ific</w:t>
            </w:r>
            <w:r w:rsidRPr="00E00AC0">
              <w:rPr>
                <w:rFonts w:ascii="Arial" w:eastAsia="Arial" w:hAnsi="Arial" w:cs="Arial"/>
                <w:spacing w:val="-1"/>
              </w:rPr>
              <w:t>a</w:t>
            </w:r>
            <w:r w:rsidRPr="00E00AC0">
              <w:rPr>
                <w:rFonts w:ascii="Arial" w:eastAsia="Arial" w:hAnsi="Arial" w:cs="Arial"/>
              </w:rPr>
              <w:t>tion becom</w:t>
            </w:r>
            <w:r w:rsidRPr="00E00AC0">
              <w:rPr>
                <w:rFonts w:ascii="Arial" w:eastAsia="Arial" w:hAnsi="Arial" w:cs="Arial"/>
                <w:spacing w:val="-4"/>
              </w:rPr>
              <w:t>e</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available</w:t>
            </w:r>
            <w:r w:rsidRPr="00E00AC0">
              <w:rPr>
                <w:rFonts w:ascii="Arial" w:eastAsia="Arial" w:hAnsi="Arial" w:cs="Arial"/>
                <w:spacing w:val="-9"/>
              </w:rPr>
              <w:t xml:space="preserve"> </w:t>
            </w:r>
            <w:r w:rsidRPr="00E00AC0">
              <w:rPr>
                <w:rFonts w:ascii="Arial" w:eastAsia="Arial" w:hAnsi="Arial" w:cs="Arial"/>
                <w:spacing w:val="9"/>
              </w:rPr>
              <w:t>t</w:t>
            </w:r>
            <w:r w:rsidRPr="00E00AC0">
              <w:rPr>
                <w:rFonts w:ascii="Arial" w:eastAsia="Arial" w:hAnsi="Arial" w:cs="Arial"/>
              </w:rPr>
              <w:t>hro</w:t>
            </w:r>
            <w:r w:rsidRPr="00E00AC0">
              <w:rPr>
                <w:rFonts w:ascii="Arial" w:eastAsia="Arial" w:hAnsi="Arial" w:cs="Arial"/>
                <w:spacing w:val="-1"/>
              </w:rPr>
              <w:t>u</w:t>
            </w:r>
            <w:r w:rsidRPr="00E00AC0">
              <w:rPr>
                <w:rFonts w:ascii="Arial" w:eastAsia="Arial" w:hAnsi="Arial" w:cs="Arial"/>
              </w:rPr>
              <w:t>gh</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5"/>
              </w:rPr>
              <w:t xml:space="preserve"> </w:t>
            </w:r>
            <w:r w:rsidRPr="00E00AC0">
              <w:rPr>
                <w:rFonts w:ascii="Arial" w:eastAsia="Arial" w:hAnsi="Arial" w:cs="Arial"/>
              </w:rPr>
              <w:t>develop</w:t>
            </w:r>
            <w:r w:rsidRPr="00E00AC0">
              <w:rPr>
                <w:rFonts w:ascii="Arial" w:eastAsia="Arial" w:hAnsi="Arial" w:cs="Arial"/>
                <w:spacing w:val="-1"/>
              </w:rPr>
              <w:t>m</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13"/>
              </w:rPr>
              <w:t xml:space="preserve"> </w:t>
            </w:r>
            <w:proofErr w:type="gramStart"/>
            <w:r w:rsidRPr="00E00AC0">
              <w:rPr>
                <w:rFonts w:ascii="Arial" w:eastAsia="Arial" w:hAnsi="Arial" w:cs="Arial"/>
              </w:rPr>
              <w:t>rev</w:t>
            </w:r>
            <w:r w:rsidRPr="00E00AC0">
              <w:rPr>
                <w:rFonts w:ascii="Arial" w:eastAsia="Arial" w:hAnsi="Arial" w:cs="Arial"/>
                <w:spacing w:val="2"/>
              </w:rPr>
              <w:t>i</w:t>
            </w:r>
            <w:r w:rsidRPr="00E00AC0">
              <w:rPr>
                <w:rFonts w:ascii="Arial" w:eastAsia="Arial" w:hAnsi="Arial" w:cs="Arial"/>
              </w:rPr>
              <w:t>ew</w:t>
            </w:r>
            <w:proofErr w:type="gramEnd"/>
            <w:r w:rsidRPr="00E00AC0">
              <w:rPr>
                <w:rFonts w:ascii="Arial" w:eastAsia="Arial" w:hAnsi="Arial" w:cs="Arial"/>
                <w:spacing w:val="9"/>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conti</w:t>
            </w:r>
            <w:r w:rsidRPr="00E00AC0">
              <w:rPr>
                <w:rFonts w:ascii="Arial" w:eastAsia="Arial" w:hAnsi="Arial" w:cs="Arial"/>
                <w:spacing w:val="-1"/>
              </w:rPr>
              <w:t>n</w:t>
            </w:r>
            <w:r w:rsidRPr="00E00AC0">
              <w:rPr>
                <w:rFonts w:ascii="Arial" w:eastAsia="Arial" w:hAnsi="Arial" w:cs="Arial"/>
              </w:rPr>
              <w:t>u</w:t>
            </w:r>
            <w:r w:rsidRPr="00E00AC0">
              <w:rPr>
                <w:rFonts w:ascii="Arial" w:eastAsia="Arial" w:hAnsi="Arial" w:cs="Arial"/>
                <w:spacing w:val="-4"/>
              </w:rPr>
              <w:t>o</w:t>
            </w:r>
            <w:r w:rsidRPr="00E00AC0">
              <w:rPr>
                <w:rFonts w:ascii="Arial" w:eastAsia="Arial" w:hAnsi="Arial" w:cs="Arial"/>
              </w:rPr>
              <w:t>us improv</w:t>
            </w:r>
            <w:r w:rsidRPr="00E00AC0">
              <w:rPr>
                <w:rFonts w:ascii="Arial" w:eastAsia="Arial" w:hAnsi="Arial" w:cs="Arial"/>
                <w:spacing w:val="2"/>
              </w:rPr>
              <w:t>e</w:t>
            </w:r>
            <w:r w:rsidRPr="00E00AC0">
              <w:rPr>
                <w:rFonts w:ascii="Arial" w:eastAsia="Arial" w:hAnsi="Arial" w:cs="Arial"/>
                <w:spacing w:val="-5"/>
              </w:rPr>
              <w:t>m</w:t>
            </w:r>
            <w:r w:rsidRPr="00E00AC0">
              <w:rPr>
                <w:rFonts w:ascii="Arial" w:eastAsia="Arial" w:hAnsi="Arial" w:cs="Arial"/>
              </w:rPr>
              <w:t>e</w:t>
            </w:r>
            <w:r w:rsidRPr="00E00AC0">
              <w:rPr>
                <w:rFonts w:ascii="Arial" w:eastAsia="Arial" w:hAnsi="Arial" w:cs="Arial"/>
                <w:spacing w:val="1"/>
              </w:rPr>
              <w:t>n</w:t>
            </w:r>
            <w:r w:rsidRPr="00E00AC0">
              <w:rPr>
                <w:rFonts w:ascii="Arial" w:eastAsia="Arial" w:hAnsi="Arial" w:cs="Arial"/>
              </w:rPr>
              <w:t>t</w:t>
            </w:r>
            <w:r w:rsidRPr="00E00AC0">
              <w:rPr>
                <w:rFonts w:ascii="Arial" w:eastAsia="Arial" w:hAnsi="Arial" w:cs="Arial"/>
                <w:spacing w:val="-13"/>
              </w:rPr>
              <w:t xml:space="preserve"> </w:t>
            </w:r>
            <w:r w:rsidRPr="00E00AC0">
              <w:rPr>
                <w:rFonts w:ascii="Arial" w:eastAsia="Arial" w:hAnsi="Arial" w:cs="Arial"/>
              </w:rPr>
              <w:t>proce</w:t>
            </w:r>
            <w:r w:rsidRPr="00E00AC0">
              <w:rPr>
                <w:rFonts w:ascii="Arial" w:eastAsia="Arial" w:hAnsi="Arial" w:cs="Arial"/>
                <w:spacing w:val="9"/>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Tra</w:t>
            </w:r>
            <w:r w:rsidRPr="00E00AC0">
              <w:rPr>
                <w:rFonts w:ascii="Arial" w:eastAsia="Arial" w:hAnsi="Arial" w:cs="Arial"/>
                <w:spacing w:val="-2"/>
              </w:rPr>
              <w:t>i</w:t>
            </w:r>
            <w:r w:rsidRPr="00E00AC0">
              <w:rPr>
                <w:rFonts w:ascii="Arial" w:eastAsia="Arial" w:hAnsi="Arial" w:cs="Arial"/>
              </w:rPr>
              <w:t>ning</w:t>
            </w:r>
            <w:r w:rsidRPr="00E00AC0">
              <w:rPr>
                <w:rFonts w:ascii="Arial" w:eastAsia="Arial" w:hAnsi="Arial" w:cs="Arial"/>
                <w:spacing w:val="-8"/>
              </w:rPr>
              <w:t xml:space="preserve"> </w:t>
            </w:r>
            <w:r w:rsidRPr="00E00AC0">
              <w:rPr>
                <w:rFonts w:ascii="Arial" w:eastAsia="Arial" w:hAnsi="Arial" w:cs="Arial"/>
                <w:spacing w:val="-1"/>
              </w:rPr>
              <w:t>P</w:t>
            </w:r>
            <w:r w:rsidRPr="00E00AC0">
              <w:rPr>
                <w:rFonts w:ascii="Arial" w:eastAsia="Arial" w:hAnsi="Arial" w:cs="Arial"/>
              </w:rPr>
              <w:t>ack</w:t>
            </w:r>
            <w:r w:rsidRPr="00E00AC0">
              <w:rPr>
                <w:rFonts w:ascii="Arial" w:eastAsia="Arial" w:hAnsi="Arial" w:cs="Arial"/>
                <w:spacing w:val="-9"/>
              </w:rPr>
              <w:t>a</w:t>
            </w:r>
            <w:r w:rsidRPr="00E00AC0">
              <w:rPr>
                <w:rFonts w:ascii="Arial" w:eastAsia="Arial" w:hAnsi="Arial" w:cs="Arial"/>
              </w:rPr>
              <w:t>ge</w:t>
            </w:r>
            <w:r w:rsidR="00333935" w:rsidRPr="00E00AC0">
              <w:rPr>
                <w:rFonts w:ascii="Arial" w:eastAsia="Arial" w:hAnsi="Arial" w:cs="Arial"/>
              </w:rPr>
              <w:t>.</w:t>
            </w:r>
          </w:p>
        </w:tc>
      </w:tr>
    </w:tbl>
    <w:p w14:paraId="71C0E7EC" w14:textId="51028782" w:rsidR="00EC60E1" w:rsidRDefault="00EC60E1">
      <w:pPr>
        <w:rPr>
          <w:rFonts w:ascii="Arial" w:eastAsiaTheme="majorEastAsia" w:hAnsi="Arial" w:cstheme="majorBidi"/>
          <w:b/>
          <w:bCs/>
          <w:sz w:val="24"/>
          <w:szCs w:val="24"/>
        </w:rPr>
      </w:pPr>
      <w:r>
        <w:rPr>
          <w:szCs w:val="24"/>
        </w:rPr>
        <w:br w:type="page"/>
      </w:r>
    </w:p>
    <w:p w14:paraId="09681D69" w14:textId="77777777" w:rsidR="00CB3652" w:rsidRPr="00553E28" w:rsidRDefault="00CB3652" w:rsidP="00CB3652">
      <w:pPr>
        <w:tabs>
          <w:tab w:val="left" w:pos="2184"/>
        </w:tabs>
        <w:rPr>
          <w:b/>
          <w:sz w:val="24"/>
          <w:szCs w:val="24"/>
        </w:rPr>
        <w:sectPr w:rsidR="00CB3652" w:rsidRPr="00553E28" w:rsidSect="00CB3652">
          <w:headerReference w:type="default" r:id="rId26"/>
          <w:pgSz w:w="11920" w:h="16840"/>
          <w:pgMar w:top="142" w:right="1180" w:bottom="280" w:left="1180" w:header="153" w:footer="787" w:gutter="0"/>
          <w:cols w:space="720"/>
        </w:sectPr>
      </w:pPr>
    </w:p>
    <w:p w14:paraId="6C563507" w14:textId="0C056AB2" w:rsidR="00165019" w:rsidRPr="005B2AE6" w:rsidRDefault="00CB3652" w:rsidP="008912D9">
      <w:pPr>
        <w:pStyle w:val="Heading1"/>
        <w:spacing w:before="0"/>
        <w:ind w:left="284" w:hanging="426"/>
        <w:rPr>
          <w:sz w:val="22"/>
          <w:szCs w:val="22"/>
        </w:rPr>
      </w:pPr>
      <w:bookmarkStart w:id="91" w:name="_Toc484523040"/>
      <w:r w:rsidRPr="005B2AE6">
        <w:rPr>
          <w:sz w:val="22"/>
          <w:szCs w:val="22"/>
        </w:rPr>
        <w:lastRenderedPageBreak/>
        <w:t>S</w:t>
      </w:r>
      <w:r w:rsidR="005D1290" w:rsidRPr="005B2AE6">
        <w:rPr>
          <w:sz w:val="22"/>
          <w:szCs w:val="22"/>
        </w:rPr>
        <w:t>ection C:</w:t>
      </w:r>
      <w:r w:rsidR="00C13055" w:rsidRPr="005B2AE6">
        <w:rPr>
          <w:sz w:val="22"/>
          <w:szCs w:val="22"/>
        </w:rPr>
        <w:t xml:space="preserve"> </w:t>
      </w:r>
      <w:r w:rsidR="005D1290" w:rsidRPr="005B2AE6">
        <w:rPr>
          <w:sz w:val="22"/>
          <w:szCs w:val="22"/>
        </w:rPr>
        <w:t>Units of competency</w:t>
      </w:r>
      <w:bookmarkEnd w:id="91"/>
      <w:r w:rsidR="003F7E3C" w:rsidRPr="005B2AE6">
        <w:rPr>
          <w:sz w:val="22"/>
          <w:szCs w:val="22"/>
        </w:rPr>
        <w:tab/>
      </w:r>
    </w:p>
    <w:p w14:paraId="423D4175" w14:textId="77777777" w:rsidR="00D77163" w:rsidRPr="008912D9" w:rsidRDefault="00D77163" w:rsidP="008912D9">
      <w:pPr>
        <w:tabs>
          <w:tab w:val="left" w:pos="2184"/>
        </w:tabs>
        <w:spacing w:after="0"/>
        <w:ind w:left="284" w:hanging="426"/>
        <w:rPr>
          <w:rFonts w:ascii="Arial" w:hAnsi="Arial" w:cs="Arial"/>
          <w:b/>
          <w:sz w:val="20"/>
          <w:szCs w:val="20"/>
        </w:rPr>
      </w:pPr>
      <w:r w:rsidRPr="008912D9">
        <w:rPr>
          <w:rFonts w:ascii="Arial" w:hAnsi="Arial" w:cs="Arial"/>
          <w:b/>
          <w:sz w:val="20"/>
          <w:szCs w:val="20"/>
        </w:rPr>
        <w:t>Imported unit</w:t>
      </w:r>
      <w:r w:rsidR="00D3649D" w:rsidRPr="008912D9">
        <w:rPr>
          <w:rFonts w:ascii="Arial" w:hAnsi="Arial" w:cs="Arial"/>
          <w:b/>
          <w:sz w:val="20"/>
          <w:szCs w:val="20"/>
        </w:rPr>
        <w:t>s</w:t>
      </w:r>
      <w:r w:rsidRPr="008912D9">
        <w:rPr>
          <w:rFonts w:ascii="Arial" w:hAnsi="Arial" w:cs="Arial"/>
          <w:b/>
          <w:sz w:val="20"/>
          <w:szCs w:val="20"/>
        </w:rPr>
        <w:t xml:space="preserve"> of competency from Training Package</w:t>
      </w:r>
      <w:r w:rsidR="00D3649D" w:rsidRPr="008912D9">
        <w:rPr>
          <w:rFonts w:ascii="Arial" w:hAnsi="Arial" w:cs="Arial"/>
          <w:b/>
          <w:sz w:val="20"/>
          <w:szCs w:val="20"/>
        </w:rPr>
        <w:t>s</w:t>
      </w:r>
      <w:r w:rsidRPr="008912D9">
        <w:rPr>
          <w:rFonts w:ascii="Arial" w:hAnsi="Arial" w:cs="Arial"/>
          <w:b/>
          <w:sz w:val="20"/>
          <w:szCs w:val="20"/>
        </w:rPr>
        <w:t>:</w:t>
      </w:r>
    </w:p>
    <w:tbl>
      <w:tblPr>
        <w:tblStyle w:val="TableGrid"/>
        <w:tblW w:w="10490" w:type="dxa"/>
        <w:tblInd w:w="-176" w:type="dxa"/>
        <w:tblLook w:val="04A0" w:firstRow="1" w:lastRow="0" w:firstColumn="1" w:lastColumn="0" w:noHBand="0" w:noVBand="1"/>
      </w:tblPr>
      <w:tblGrid>
        <w:gridCol w:w="1340"/>
        <w:gridCol w:w="9150"/>
      </w:tblGrid>
      <w:tr w:rsidR="004026B7" w:rsidRPr="008912D9" w14:paraId="04090D7C" w14:textId="77777777" w:rsidTr="008912D9">
        <w:tc>
          <w:tcPr>
            <w:tcW w:w="1340" w:type="dxa"/>
          </w:tcPr>
          <w:p w14:paraId="1A2B97D6" w14:textId="38430CAA" w:rsidR="004026B7" w:rsidRPr="008912D9" w:rsidRDefault="004026B7" w:rsidP="008912D9">
            <w:pPr>
              <w:tabs>
                <w:tab w:val="left" w:pos="2184"/>
              </w:tabs>
              <w:spacing w:before="120" w:after="120"/>
              <w:rPr>
                <w:rFonts w:ascii="Arial" w:hAnsi="Arial" w:cs="Arial"/>
                <w:sz w:val="18"/>
                <w:szCs w:val="18"/>
              </w:rPr>
            </w:pPr>
            <w:r w:rsidRPr="008912D9">
              <w:rPr>
                <w:rFonts w:ascii="Arial" w:hAnsi="Arial" w:cs="Arial"/>
                <w:sz w:val="18"/>
                <w:szCs w:val="18"/>
              </w:rPr>
              <w:t>BSBWHS401</w:t>
            </w:r>
          </w:p>
        </w:tc>
        <w:tc>
          <w:tcPr>
            <w:tcW w:w="9150" w:type="dxa"/>
          </w:tcPr>
          <w:p w14:paraId="156CA52B" w14:textId="260E3550" w:rsidR="004026B7" w:rsidRPr="008912D9" w:rsidRDefault="004026B7" w:rsidP="008912D9">
            <w:pPr>
              <w:tabs>
                <w:tab w:val="left" w:pos="2184"/>
              </w:tabs>
              <w:spacing w:before="120" w:after="120"/>
              <w:rPr>
                <w:rFonts w:ascii="Arial" w:hAnsi="Arial" w:cs="Arial"/>
                <w:sz w:val="18"/>
                <w:szCs w:val="18"/>
              </w:rPr>
            </w:pPr>
            <w:r w:rsidRPr="008912D9">
              <w:rPr>
                <w:rFonts w:ascii="Arial" w:hAnsi="Arial" w:cs="Arial"/>
                <w:sz w:val="18"/>
                <w:szCs w:val="18"/>
              </w:rPr>
              <w:t xml:space="preserve">Implement and monitor WHS policies, </w:t>
            </w:r>
            <w:proofErr w:type="gramStart"/>
            <w:r w:rsidRPr="008912D9">
              <w:rPr>
                <w:rFonts w:ascii="Arial" w:hAnsi="Arial" w:cs="Arial"/>
                <w:sz w:val="18"/>
                <w:szCs w:val="18"/>
              </w:rPr>
              <w:t>procedures</w:t>
            </w:r>
            <w:proofErr w:type="gramEnd"/>
            <w:r w:rsidRPr="008912D9">
              <w:rPr>
                <w:rFonts w:ascii="Arial" w:hAnsi="Arial" w:cs="Arial"/>
                <w:sz w:val="18"/>
                <w:szCs w:val="18"/>
              </w:rPr>
              <w:t xml:space="preserve"> and programs to </w:t>
            </w:r>
            <w:r w:rsidR="004B0FBB" w:rsidRPr="008912D9">
              <w:rPr>
                <w:rFonts w:ascii="Arial" w:hAnsi="Arial" w:cs="Arial"/>
                <w:sz w:val="18"/>
                <w:szCs w:val="18"/>
              </w:rPr>
              <w:t xml:space="preserve">meet </w:t>
            </w:r>
            <w:r w:rsidRPr="008912D9">
              <w:rPr>
                <w:rFonts w:ascii="Arial" w:hAnsi="Arial" w:cs="Arial"/>
                <w:sz w:val="18"/>
                <w:szCs w:val="18"/>
              </w:rPr>
              <w:t>legislative requirements</w:t>
            </w:r>
          </w:p>
        </w:tc>
      </w:tr>
      <w:tr w:rsidR="004026B7" w:rsidRPr="008912D9" w14:paraId="6AF12AC5" w14:textId="77777777" w:rsidTr="008912D9">
        <w:tc>
          <w:tcPr>
            <w:tcW w:w="1340" w:type="dxa"/>
          </w:tcPr>
          <w:p w14:paraId="6A56FDA0" w14:textId="304D733B" w:rsidR="004026B7" w:rsidRPr="008912D9" w:rsidRDefault="004026B7" w:rsidP="008912D9">
            <w:pPr>
              <w:tabs>
                <w:tab w:val="left" w:pos="2184"/>
              </w:tabs>
              <w:spacing w:before="120" w:after="120"/>
              <w:rPr>
                <w:rFonts w:ascii="Arial" w:hAnsi="Arial" w:cs="Arial"/>
                <w:sz w:val="18"/>
                <w:szCs w:val="18"/>
              </w:rPr>
            </w:pPr>
            <w:r w:rsidRPr="008912D9">
              <w:rPr>
                <w:rFonts w:ascii="Arial" w:hAnsi="Arial" w:cs="Arial"/>
                <w:sz w:val="18"/>
                <w:szCs w:val="18"/>
              </w:rPr>
              <w:t>BSBRES401</w:t>
            </w:r>
          </w:p>
        </w:tc>
        <w:tc>
          <w:tcPr>
            <w:tcW w:w="9150" w:type="dxa"/>
          </w:tcPr>
          <w:p w14:paraId="264CCA14" w14:textId="4DFE746A" w:rsidR="004026B7" w:rsidRPr="008912D9" w:rsidRDefault="004026B7" w:rsidP="008912D9">
            <w:pPr>
              <w:tabs>
                <w:tab w:val="left" w:pos="2184"/>
              </w:tabs>
              <w:spacing w:before="120" w:after="120"/>
              <w:rPr>
                <w:rFonts w:ascii="Arial" w:hAnsi="Arial" w:cs="Arial"/>
                <w:sz w:val="18"/>
                <w:szCs w:val="18"/>
              </w:rPr>
            </w:pPr>
            <w:r w:rsidRPr="008912D9">
              <w:rPr>
                <w:rFonts w:ascii="Arial" w:hAnsi="Arial" w:cs="Arial"/>
                <w:sz w:val="18"/>
                <w:szCs w:val="18"/>
              </w:rPr>
              <w:t>Analyse and present research information</w:t>
            </w:r>
          </w:p>
        </w:tc>
      </w:tr>
      <w:tr w:rsidR="00F2529C" w:rsidRPr="008912D9" w14:paraId="0F552EED" w14:textId="77777777" w:rsidTr="008912D9">
        <w:tc>
          <w:tcPr>
            <w:tcW w:w="1340" w:type="dxa"/>
          </w:tcPr>
          <w:p w14:paraId="4102A8AC" w14:textId="798C3543"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ICTICT418</w:t>
            </w:r>
          </w:p>
        </w:tc>
        <w:tc>
          <w:tcPr>
            <w:tcW w:w="9150" w:type="dxa"/>
          </w:tcPr>
          <w:p w14:paraId="1E0DB7E9" w14:textId="73B99C08"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 xml:space="preserve">Contribute to copyright, </w:t>
            </w:r>
            <w:proofErr w:type="gramStart"/>
            <w:r w:rsidRPr="008912D9">
              <w:rPr>
                <w:rFonts w:ascii="Arial" w:hAnsi="Arial" w:cs="Arial"/>
                <w:sz w:val="18"/>
                <w:szCs w:val="18"/>
              </w:rPr>
              <w:t>ethics</w:t>
            </w:r>
            <w:proofErr w:type="gramEnd"/>
            <w:r w:rsidRPr="008912D9">
              <w:rPr>
                <w:rFonts w:ascii="Arial" w:hAnsi="Arial" w:cs="Arial"/>
                <w:sz w:val="18"/>
                <w:szCs w:val="18"/>
              </w:rPr>
              <w:t xml:space="preserve"> and privacy in an ICT environment</w:t>
            </w:r>
          </w:p>
        </w:tc>
      </w:tr>
      <w:tr w:rsidR="00F2529C" w:rsidRPr="008912D9" w14:paraId="06C31C37" w14:textId="77777777" w:rsidTr="008912D9">
        <w:tc>
          <w:tcPr>
            <w:tcW w:w="1340" w:type="dxa"/>
          </w:tcPr>
          <w:p w14:paraId="51F6064D" w14:textId="32A3E51B"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ICTPRG405</w:t>
            </w:r>
          </w:p>
        </w:tc>
        <w:tc>
          <w:tcPr>
            <w:tcW w:w="9150" w:type="dxa"/>
          </w:tcPr>
          <w:p w14:paraId="665C8765" w14:textId="5498FC92"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Automate processes</w:t>
            </w:r>
          </w:p>
        </w:tc>
      </w:tr>
      <w:tr w:rsidR="00F2529C" w:rsidRPr="008912D9" w14:paraId="2256DB58" w14:textId="77777777" w:rsidTr="008912D9">
        <w:tc>
          <w:tcPr>
            <w:tcW w:w="1340" w:type="dxa"/>
          </w:tcPr>
          <w:p w14:paraId="5D3AFD65" w14:textId="02924FEA"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ICTPRG407</w:t>
            </w:r>
          </w:p>
        </w:tc>
        <w:tc>
          <w:tcPr>
            <w:tcW w:w="9150" w:type="dxa"/>
          </w:tcPr>
          <w:p w14:paraId="3B17FD22" w14:textId="218A0BD0"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Write script for software applications</w:t>
            </w:r>
          </w:p>
        </w:tc>
      </w:tr>
      <w:tr w:rsidR="00F2529C" w:rsidRPr="008912D9" w14:paraId="6E7D350F" w14:textId="77777777" w:rsidTr="008912D9">
        <w:tc>
          <w:tcPr>
            <w:tcW w:w="1340" w:type="dxa"/>
          </w:tcPr>
          <w:p w14:paraId="7C5D8B1D" w14:textId="4AEFBEB5"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ICTNWK401</w:t>
            </w:r>
          </w:p>
        </w:tc>
        <w:tc>
          <w:tcPr>
            <w:tcW w:w="9150" w:type="dxa"/>
          </w:tcPr>
          <w:p w14:paraId="2BAEDDBC" w14:textId="6A7414DF"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Install and manage a server</w:t>
            </w:r>
          </w:p>
        </w:tc>
      </w:tr>
      <w:tr w:rsidR="00F2529C" w:rsidRPr="008912D9" w14:paraId="3B88E13E" w14:textId="77777777" w:rsidTr="008912D9">
        <w:tc>
          <w:tcPr>
            <w:tcW w:w="1340" w:type="dxa"/>
          </w:tcPr>
          <w:p w14:paraId="0DF15648" w14:textId="0AD78DA2"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ICTNWK416</w:t>
            </w:r>
          </w:p>
        </w:tc>
        <w:tc>
          <w:tcPr>
            <w:tcW w:w="9150" w:type="dxa"/>
          </w:tcPr>
          <w:p w14:paraId="7E87D1CF" w14:textId="097108D6"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Build security into virtual private networks</w:t>
            </w:r>
          </w:p>
        </w:tc>
      </w:tr>
      <w:tr w:rsidR="00F2529C" w:rsidRPr="008912D9" w14:paraId="61D448F5" w14:textId="77777777" w:rsidTr="008912D9">
        <w:tc>
          <w:tcPr>
            <w:tcW w:w="1340" w:type="dxa"/>
          </w:tcPr>
          <w:p w14:paraId="3D484D5E" w14:textId="0251972B"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ICTNWK502</w:t>
            </w:r>
          </w:p>
        </w:tc>
        <w:tc>
          <w:tcPr>
            <w:tcW w:w="9150" w:type="dxa"/>
          </w:tcPr>
          <w:p w14:paraId="19CCD356" w14:textId="0F20EC2B"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Implement secure encryption technologies</w:t>
            </w:r>
          </w:p>
        </w:tc>
      </w:tr>
      <w:tr w:rsidR="00F2529C" w:rsidRPr="008912D9" w14:paraId="7CE92E9B" w14:textId="77777777" w:rsidTr="008912D9">
        <w:tc>
          <w:tcPr>
            <w:tcW w:w="1340" w:type="dxa"/>
          </w:tcPr>
          <w:p w14:paraId="27FFBA1E" w14:textId="0E4D2598"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ICTNWK503</w:t>
            </w:r>
          </w:p>
        </w:tc>
        <w:tc>
          <w:tcPr>
            <w:tcW w:w="9150" w:type="dxa"/>
          </w:tcPr>
          <w:p w14:paraId="1893E5F2" w14:textId="40A7E69A"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Install and maintain valid authentication processes</w:t>
            </w:r>
          </w:p>
        </w:tc>
      </w:tr>
      <w:tr w:rsidR="00F2529C" w:rsidRPr="008912D9" w14:paraId="7A760640" w14:textId="77777777" w:rsidTr="008912D9">
        <w:tc>
          <w:tcPr>
            <w:tcW w:w="1340" w:type="dxa"/>
          </w:tcPr>
          <w:p w14:paraId="18ADEB45" w14:textId="726C6093"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ICTNWK509</w:t>
            </w:r>
          </w:p>
        </w:tc>
        <w:tc>
          <w:tcPr>
            <w:tcW w:w="9150" w:type="dxa"/>
          </w:tcPr>
          <w:p w14:paraId="63276C63" w14:textId="42C1E595"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Design and implement a security perimeter for ICT networks</w:t>
            </w:r>
          </w:p>
        </w:tc>
      </w:tr>
      <w:tr w:rsidR="00F2529C" w:rsidRPr="008912D9" w14:paraId="33BA1B28" w14:textId="77777777" w:rsidTr="008912D9">
        <w:tc>
          <w:tcPr>
            <w:tcW w:w="1340" w:type="dxa"/>
          </w:tcPr>
          <w:p w14:paraId="0508984B" w14:textId="23915A79"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ICTNWK511</w:t>
            </w:r>
          </w:p>
        </w:tc>
        <w:tc>
          <w:tcPr>
            <w:tcW w:w="9150" w:type="dxa"/>
          </w:tcPr>
          <w:p w14:paraId="35C723ED" w14:textId="709C6426"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Manage network security</w:t>
            </w:r>
          </w:p>
        </w:tc>
      </w:tr>
      <w:tr w:rsidR="00F2529C" w:rsidRPr="008912D9" w14:paraId="0C49486E" w14:textId="77777777" w:rsidTr="008912D9">
        <w:tc>
          <w:tcPr>
            <w:tcW w:w="1340" w:type="dxa"/>
          </w:tcPr>
          <w:p w14:paraId="4CB9251E" w14:textId="19475237"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ICTNWK531</w:t>
            </w:r>
          </w:p>
        </w:tc>
        <w:tc>
          <w:tcPr>
            <w:tcW w:w="9150" w:type="dxa"/>
          </w:tcPr>
          <w:p w14:paraId="75D1CA42" w14:textId="7A6B6597" w:rsidR="00F2529C" w:rsidRPr="008912D9" w:rsidRDefault="008C6BEF" w:rsidP="008912D9">
            <w:pPr>
              <w:tabs>
                <w:tab w:val="left" w:pos="2184"/>
              </w:tabs>
              <w:spacing w:before="120" w:after="120"/>
              <w:rPr>
                <w:rFonts w:ascii="Arial" w:hAnsi="Arial" w:cs="Arial"/>
                <w:sz w:val="18"/>
                <w:szCs w:val="18"/>
              </w:rPr>
            </w:pPr>
            <w:r w:rsidRPr="008912D9">
              <w:rPr>
                <w:rFonts w:ascii="Arial" w:hAnsi="Arial" w:cs="Arial"/>
                <w:sz w:val="18"/>
                <w:szCs w:val="18"/>
              </w:rPr>
              <w:t>Configure an internet gateway</w:t>
            </w:r>
          </w:p>
        </w:tc>
      </w:tr>
      <w:tr w:rsidR="00F2529C" w:rsidRPr="008912D9" w14:paraId="42051CE4" w14:textId="77777777" w:rsidTr="008912D9">
        <w:tc>
          <w:tcPr>
            <w:tcW w:w="1340" w:type="dxa"/>
          </w:tcPr>
          <w:p w14:paraId="69BB3E12" w14:textId="30740930"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ICTSAS409</w:t>
            </w:r>
          </w:p>
        </w:tc>
        <w:tc>
          <w:tcPr>
            <w:tcW w:w="9150" w:type="dxa"/>
          </w:tcPr>
          <w:p w14:paraId="4F491706" w14:textId="6E91494E"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Manage risks involving ICT systems and technology</w:t>
            </w:r>
          </w:p>
        </w:tc>
      </w:tr>
      <w:tr w:rsidR="00F2529C" w:rsidRPr="008912D9" w14:paraId="70F57FC4" w14:textId="77777777" w:rsidTr="008912D9">
        <w:tc>
          <w:tcPr>
            <w:tcW w:w="1340" w:type="dxa"/>
          </w:tcPr>
          <w:p w14:paraId="59323D41" w14:textId="56B6317E"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ICTSAS418</w:t>
            </w:r>
          </w:p>
        </w:tc>
        <w:tc>
          <w:tcPr>
            <w:tcW w:w="9150" w:type="dxa"/>
          </w:tcPr>
          <w:p w14:paraId="7764CC10" w14:textId="269587DD"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Monitor and administer security of an ICT system</w:t>
            </w:r>
          </w:p>
        </w:tc>
      </w:tr>
      <w:tr w:rsidR="008C6BEF" w:rsidRPr="008912D9" w14:paraId="34B27DC3" w14:textId="77777777" w:rsidTr="008912D9">
        <w:tc>
          <w:tcPr>
            <w:tcW w:w="1340" w:type="dxa"/>
          </w:tcPr>
          <w:p w14:paraId="03856687" w14:textId="3E8F8246" w:rsidR="008C6BEF" w:rsidRPr="008912D9" w:rsidRDefault="008C6BEF" w:rsidP="008912D9">
            <w:pPr>
              <w:tabs>
                <w:tab w:val="left" w:pos="2184"/>
              </w:tabs>
              <w:spacing w:before="120" w:after="120"/>
              <w:rPr>
                <w:rFonts w:ascii="Arial" w:hAnsi="Arial" w:cs="Arial"/>
                <w:sz w:val="18"/>
                <w:szCs w:val="18"/>
              </w:rPr>
            </w:pPr>
            <w:r w:rsidRPr="008912D9">
              <w:rPr>
                <w:rFonts w:ascii="Arial" w:hAnsi="Arial" w:cs="Arial"/>
                <w:sz w:val="18"/>
                <w:szCs w:val="18"/>
              </w:rPr>
              <w:t>ICTSAS505</w:t>
            </w:r>
          </w:p>
        </w:tc>
        <w:tc>
          <w:tcPr>
            <w:tcW w:w="9150" w:type="dxa"/>
          </w:tcPr>
          <w:p w14:paraId="2FBB04C3" w14:textId="22858881" w:rsidR="008C6BEF" w:rsidRPr="008912D9" w:rsidRDefault="008C6BEF" w:rsidP="008912D9">
            <w:pPr>
              <w:tabs>
                <w:tab w:val="left" w:pos="2184"/>
              </w:tabs>
              <w:spacing w:before="120" w:after="120"/>
              <w:rPr>
                <w:rFonts w:ascii="Arial" w:hAnsi="Arial" w:cs="Arial"/>
                <w:sz w:val="18"/>
                <w:szCs w:val="18"/>
              </w:rPr>
            </w:pPr>
            <w:r w:rsidRPr="008912D9">
              <w:rPr>
                <w:rFonts w:ascii="Arial" w:hAnsi="Arial" w:cs="Arial"/>
                <w:sz w:val="18"/>
                <w:szCs w:val="18"/>
              </w:rPr>
              <w:t>Review and update disaster recovery and contingency plans</w:t>
            </w:r>
          </w:p>
        </w:tc>
      </w:tr>
      <w:tr w:rsidR="008C6BEF" w:rsidRPr="008912D9" w14:paraId="14DB89D5" w14:textId="77777777" w:rsidTr="008912D9">
        <w:tc>
          <w:tcPr>
            <w:tcW w:w="1340" w:type="dxa"/>
          </w:tcPr>
          <w:p w14:paraId="52455239" w14:textId="454375EA" w:rsidR="008C6BEF" w:rsidRPr="008912D9" w:rsidRDefault="008C6BEF" w:rsidP="008912D9">
            <w:pPr>
              <w:tabs>
                <w:tab w:val="left" w:pos="2184"/>
              </w:tabs>
              <w:spacing w:before="120" w:after="120"/>
              <w:rPr>
                <w:rFonts w:ascii="Arial" w:hAnsi="Arial" w:cs="Arial"/>
                <w:sz w:val="18"/>
                <w:szCs w:val="18"/>
              </w:rPr>
            </w:pPr>
            <w:r w:rsidRPr="008912D9">
              <w:rPr>
                <w:rFonts w:ascii="Arial" w:hAnsi="Arial" w:cs="Arial"/>
                <w:sz w:val="18"/>
                <w:szCs w:val="18"/>
              </w:rPr>
              <w:t>RIICOM301D</w:t>
            </w:r>
          </w:p>
        </w:tc>
        <w:tc>
          <w:tcPr>
            <w:tcW w:w="9150" w:type="dxa"/>
          </w:tcPr>
          <w:p w14:paraId="48703CDB" w14:textId="1EAFC5CE" w:rsidR="008C6BEF" w:rsidRPr="008912D9" w:rsidRDefault="00244061" w:rsidP="008912D9">
            <w:pPr>
              <w:tabs>
                <w:tab w:val="left" w:pos="2184"/>
              </w:tabs>
              <w:spacing w:before="120" w:after="120"/>
              <w:rPr>
                <w:rFonts w:ascii="Arial" w:hAnsi="Arial" w:cs="Arial"/>
                <w:sz w:val="18"/>
                <w:szCs w:val="18"/>
              </w:rPr>
            </w:pPr>
            <w:r w:rsidRPr="008912D9">
              <w:rPr>
                <w:rFonts w:ascii="Arial" w:hAnsi="Arial" w:cs="Arial"/>
                <w:sz w:val="18"/>
                <w:szCs w:val="18"/>
              </w:rPr>
              <w:t>Communicate information</w:t>
            </w:r>
          </w:p>
        </w:tc>
      </w:tr>
    </w:tbl>
    <w:p w14:paraId="7A50F978" w14:textId="3BCEC549" w:rsidR="00D77163" w:rsidRPr="008912D9" w:rsidRDefault="00667A09" w:rsidP="008912D9">
      <w:pPr>
        <w:tabs>
          <w:tab w:val="left" w:pos="142"/>
          <w:tab w:val="left" w:pos="284"/>
          <w:tab w:val="left" w:pos="2184"/>
        </w:tabs>
        <w:spacing w:after="0"/>
        <w:ind w:left="-284"/>
        <w:rPr>
          <w:rFonts w:ascii="Arial" w:hAnsi="Arial" w:cs="Arial"/>
          <w:b/>
          <w:sz w:val="18"/>
          <w:szCs w:val="18"/>
        </w:rPr>
      </w:pPr>
      <w:r w:rsidRPr="008912D9">
        <w:rPr>
          <w:rFonts w:ascii="Arial" w:hAnsi="Arial" w:cs="Arial"/>
          <w:b/>
          <w:sz w:val="20"/>
          <w:szCs w:val="20"/>
        </w:rPr>
        <w:t>U</w:t>
      </w:r>
      <w:r w:rsidR="007B48D7" w:rsidRPr="008912D9">
        <w:rPr>
          <w:rFonts w:ascii="Arial" w:hAnsi="Arial" w:cs="Arial"/>
          <w:b/>
          <w:sz w:val="20"/>
          <w:szCs w:val="20"/>
        </w:rPr>
        <w:t>nits of C</w:t>
      </w:r>
      <w:r w:rsidR="00D77163" w:rsidRPr="008912D9">
        <w:rPr>
          <w:rFonts w:ascii="Arial" w:hAnsi="Arial" w:cs="Arial"/>
          <w:b/>
          <w:sz w:val="20"/>
          <w:szCs w:val="20"/>
        </w:rPr>
        <w:t>ompetency</w:t>
      </w:r>
      <w:r w:rsidR="00D77163" w:rsidRPr="008912D9">
        <w:rPr>
          <w:rFonts w:ascii="Arial" w:hAnsi="Arial" w:cs="Arial"/>
          <w:b/>
          <w:sz w:val="18"/>
          <w:szCs w:val="18"/>
        </w:rPr>
        <w:t>:</w:t>
      </w:r>
    </w:p>
    <w:tbl>
      <w:tblPr>
        <w:tblW w:w="10490" w:type="dxa"/>
        <w:tblInd w:w="-176" w:type="dxa"/>
        <w:tblLayout w:type="fixed"/>
        <w:tblLook w:val="04A0" w:firstRow="1" w:lastRow="0" w:firstColumn="1" w:lastColumn="0" w:noHBand="0" w:noVBand="1"/>
      </w:tblPr>
      <w:tblGrid>
        <w:gridCol w:w="1277"/>
        <w:gridCol w:w="9213"/>
      </w:tblGrid>
      <w:tr w:rsidR="00130E18" w:rsidRPr="008912D9" w14:paraId="49D61D4A" w14:textId="77777777" w:rsidTr="008912D9">
        <w:tc>
          <w:tcPr>
            <w:tcW w:w="1277" w:type="dxa"/>
            <w:tcBorders>
              <w:top w:val="single" w:sz="4" w:space="0" w:color="auto"/>
              <w:left w:val="single" w:sz="4" w:space="0" w:color="auto"/>
              <w:bottom w:val="single" w:sz="4" w:space="0" w:color="auto"/>
              <w:right w:val="single" w:sz="4" w:space="0" w:color="auto"/>
            </w:tcBorders>
          </w:tcPr>
          <w:p w14:paraId="3E3F6CA4" w14:textId="7BC266D3" w:rsidR="00130E18" w:rsidRPr="008912D9" w:rsidRDefault="00627264" w:rsidP="008912D9">
            <w:pPr>
              <w:spacing w:before="120" w:after="120"/>
              <w:ind w:left="79" w:right="-20"/>
              <w:rPr>
                <w:rFonts w:ascii="Arial" w:hAnsi="Arial" w:cs="Arial"/>
                <w:sz w:val="18"/>
                <w:szCs w:val="18"/>
              </w:rPr>
            </w:pPr>
            <w:r>
              <w:rPr>
                <w:rFonts w:ascii="Arial" w:eastAsia="Arial" w:hAnsi="Arial" w:cs="Arial"/>
                <w:sz w:val="18"/>
                <w:szCs w:val="18"/>
              </w:rPr>
              <w:t>VU21988</w:t>
            </w:r>
          </w:p>
        </w:tc>
        <w:tc>
          <w:tcPr>
            <w:tcW w:w="9213" w:type="dxa"/>
            <w:tcBorders>
              <w:top w:val="single" w:sz="4" w:space="0" w:color="auto"/>
              <w:left w:val="single" w:sz="4" w:space="0" w:color="auto"/>
              <w:bottom w:val="single" w:sz="4" w:space="0" w:color="auto"/>
              <w:right w:val="single" w:sz="4" w:space="0" w:color="auto"/>
            </w:tcBorders>
          </w:tcPr>
          <w:p w14:paraId="22379830" w14:textId="2EDD6417" w:rsidR="00130E18" w:rsidRPr="008912D9" w:rsidRDefault="008C6BEF" w:rsidP="008912D9">
            <w:pPr>
              <w:spacing w:before="120" w:after="120"/>
              <w:ind w:left="79" w:right="524"/>
              <w:rPr>
                <w:rFonts w:ascii="Arial" w:hAnsi="Arial" w:cs="Arial"/>
                <w:sz w:val="18"/>
                <w:szCs w:val="18"/>
              </w:rPr>
            </w:pPr>
            <w:proofErr w:type="spellStart"/>
            <w:r w:rsidRPr="008912D9">
              <w:rPr>
                <w:rFonts w:ascii="Arial" w:eastAsia="Arial" w:hAnsi="Arial" w:cs="Arial"/>
                <w:sz w:val="18"/>
                <w:szCs w:val="18"/>
              </w:rPr>
              <w:t>Utilise</w:t>
            </w:r>
            <w:proofErr w:type="spellEnd"/>
            <w:r w:rsidR="00130E18" w:rsidRPr="008912D9">
              <w:rPr>
                <w:rFonts w:ascii="Arial" w:eastAsia="Arial" w:hAnsi="Arial" w:cs="Arial"/>
                <w:sz w:val="18"/>
                <w:szCs w:val="18"/>
              </w:rPr>
              <w:t xml:space="preserve"> basic network concepts and protocols</w:t>
            </w:r>
            <w:r w:rsidR="00292EC2" w:rsidRPr="008912D9">
              <w:rPr>
                <w:rFonts w:ascii="Arial" w:eastAsia="Arial" w:hAnsi="Arial" w:cs="Arial"/>
                <w:sz w:val="18"/>
                <w:szCs w:val="18"/>
              </w:rPr>
              <w:t xml:space="preserve"> required in</w:t>
            </w:r>
            <w:r w:rsidR="00130E18" w:rsidRPr="008912D9">
              <w:rPr>
                <w:rFonts w:ascii="Arial" w:eastAsia="Arial" w:hAnsi="Arial" w:cs="Arial"/>
                <w:sz w:val="18"/>
                <w:szCs w:val="18"/>
              </w:rPr>
              <w:t xml:space="preserve"> cyber security</w:t>
            </w:r>
          </w:p>
        </w:tc>
      </w:tr>
      <w:tr w:rsidR="00130E18" w:rsidRPr="008912D9" w14:paraId="60029A70" w14:textId="77777777" w:rsidTr="008912D9">
        <w:tc>
          <w:tcPr>
            <w:tcW w:w="1277" w:type="dxa"/>
            <w:tcBorders>
              <w:top w:val="single" w:sz="4" w:space="0" w:color="auto"/>
              <w:left w:val="single" w:sz="4" w:space="0" w:color="auto"/>
              <w:bottom w:val="single" w:sz="4" w:space="0" w:color="auto"/>
              <w:right w:val="single" w:sz="4" w:space="0" w:color="auto"/>
            </w:tcBorders>
          </w:tcPr>
          <w:p w14:paraId="6039AC89" w14:textId="5ED251DD" w:rsidR="00130E18" w:rsidRPr="008912D9" w:rsidRDefault="003D2DCA" w:rsidP="008912D9">
            <w:pPr>
              <w:spacing w:before="120" w:after="120"/>
              <w:ind w:left="79" w:right="-20"/>
              <w:rPr>
                <w:rFonts w:ascii="Arial" w:eastAsia="Arial" w:hAnsi="Arial" w:cs="Arial"/>
                <w:sz w:val="18"/>
                <w:szCs w:val="18"/>
              </w:rPr>
            </w:pPr>
            <w:r>
              <w:rPr>
                <w:rFonts w:ascii="Arial" w:hAnsi="Arial" w:cs="Arial"/>
                <w:sz w:val="18"/>
                <w:szCs w:val="18"/>
              </w:rPr>
              <w:t>VU21993</w:t>
            </w:r>
          </w:p>
        </w:tc>
        <w:tc>
          <w:tcPr>
            <w:tcW w:w="9213" w:type="dxa"/>
            <w:tcBorders>
              <w:top w:val="single" w:sz="4" w:space="0" w:color="auto"/>
              <w:left w:val="single" w:sz="4" w:space="0" w:color="auto"/>
              <w:bottom w:val="single" w:sz="4" w:space="0" w:color="auto"/>
              <w:right w:val="single" w:sz="4" w:space="0" w:color="auto"/>
            </w:tcBorders>
          </w:tcPr>
          <w:p w14:paraId="1F9CDE23" w14:textId="43B5AADD" w:rsidR="00130E18" w:rsidRPr="008912D9" w:rsidRDefault="008C6BEF" w:rsidP="008912D9">
            <w:pPr>
              <w:spacing w:before="120" w:after="120"/>
              <w:ind w:left="79" w:right="524"/>
              <w:rPr>
                <w:rFonts w:ascii="Arial" w:eastAsia="Arial" w:hAnsi="Arial" w:cs="Arial"/>
                <w:sz w:val="18"/>
                <w:szCs w:val="18"/>
              </w:rPr>
            </w:pPr>
            <w:r w:rsidRPr="008912D9">
              <w:rPr>
                <w:rFonts w:ascii="Arial" w:eastAsia="Arial" w:hAnsi="Arial" w:cs="Arial"/>
                <w:sz w:val="18"/>
                <w:szCs w:val="18"/>
              </w:rPr>
              <w:t>Secure a networked personal computer</w:t>
            </w:r>
          </w:p>
        </w:tc>
      </w:tr>
      <w:tr w:rsidR="00511344" w:rsidRPr="008912D9" w14:paraId="3F9DFC88" w14:textId="77777777" w:rsidTr="008912D9">
        <w:tc>
          <w:tcPr>
            <w:tcW w:w="1277" w:type="dxa"/>
            <w:tcBorders>
              <w:top w:val="single" w:sz="4" w:space="0" w:color="auto"/>
              <w:left w:val="single" w:sz="4" w:space="0" w:color="auto"/>
              <w:bottom w:val="single" w:sz="4" w:space="0" w:color="auto"/>
              <w:right w:val="single" w:sz="4" w:space="0" w:color="auto"/>
            </w:tcBorders>
          </w:tcPr>
          <w:p w14:paraId="10DEF5D5" w14:textId="459B6C9E"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VU21989</w:t>
            </w:r>
          </w:p>
        </w:tc>
        <w:tc>
          <w:tcPr>
            <w:tcW w:w="9213" w:type="dxa"/>
            <w:tcBorders>
              <w:top w:val="single" w:sz="4" w:space="0" w:color="auto"/>
              <w:left w:val="single" w:sz="4" w:space="0" w:color="auto"/>
              <w:bottom w:val="single" w:sz="4" w:space="0" w:color="auto"/>
              <w:right w:val="single" w:sz="4" w:space="0" w:color="auto"/>
            </w:tcBorders>
          </w:tcPr>
          <w:p w14:paraId="5489A579" w14:textId="7760872D" w:rsidR="00511344" w:rsidRPr="008912D9" w:rsidRDefault="008C6BEF" w:rsidP="008912D9">
            <w:pPr>
              <w:spacing w:before="120" w:after="120"/>
              <w:ind w:left="79" w:right="524"/>
              <w:rPr>
                <w:rFonts w:ascii="Arial" w:hAnsi="Arial" w:cs="Arial"/>
                <w:sz w:val="18"/>
                <w:szCs w:val="18"/>
              </w:rPr>
            </w:pPr>
            <w:r w:rsidRPr="008912D9">
              <w:rPr>
                <w:rFonts w:ascii="Arial" w:hAnsi="Arial" w:cs="Arial"/>
                <w:sz w:val="18"/>
                <w:szCs w:val="18"/>
              </w:rPr>
              <w:t>Test</w:t>
            </w:r>
            <w:r w:rsidR="00511344" w:rsidRPr="008912D9">
              <w:rPr>
                <w:rFonts w:ascii="Arial" w:hAnsi="Arial" w:cs="Arial"/>
                <w:sz w:val="18"/>
                <w:szCs w:val="18"/>
              </w:rPr>
              <w:t xml:space="preserve"> concepts and procedures for cyber security</w:t>
            </w:r>
          </w:p>
        </w:tc>
      </w:tr>
      <w:tr w:rsidR="00511344" w:rsidRPr="008912D9" w14:paraId="319F39AA" w14:textId="77777777" w:rsidTr="008912D9">
        <w:tc>
          <w:tcPr>
            <w:tcW w:w="1277" w:type="dxa"/>
            <w:tcBorders>
              <w:top w:val="single" w:sz="4" w:space="0" w:color="auto"/>
              <w:left w:val="single" w:sz="4" w:space="0" w:color="auto"/>
              <w:bottom w:val="single" w:sz="4" w:space="0" w:color="auto"/>
              <w:right w:val="single" w:sz="4" w:space="0" w:color="auto"/>
            </w:tcBorders>
          </w:tcPr>
          <w:p w14:paraId="0B2782C6" w14:textId="3C668994" w:rsidR="00511344" w:rsidRPr="008912D9" w:rsidRDefault="003D2DCA" w:rsidP="008912D9">
            <w:pPr>
              <w:spacing w:before="120" w:after="120"/>
              <w:ind w:left="79" w:right="-20"/>
              <w:rPr>
                <w:rFonts w:ascii="Arial" w:eastAsia="Arial" w:hAnsi="Arial" w:cs="Arial"/>
                <w:sz w:val="18"/>
                <w:szCs w:val="18"/>
              </w:rPr>
            </w:pPr>
            <w:r>
              <w:rPr>
                <w:rFonts w:ascii="Arial" w:hAnsi="Arial" w:cs="Arial"/>
                <w:sz w:val="18"/>
                <w:szCs w:val="18"/>
              </w:rPr>
              <w:t>VU21994</w:t>
            </w:r>
          </w:p>
        </w:tc>
        <w:tc>
          <w:tcPr>
            <w:tcW w:w="9213" w:type="dxa"/>
            <w:tcBorders>
              <w:top w:val="single" w:sz="4" w:space="0" w:color="auto"/>
              <w:left w:val="single" w:sz="4" w:space="0" w:color="auto"/>
              <w:bottom w:val="single" w:sz="4" w:space="0" w:color="auto"/>
              <w:right w:val="single" w:sz="4" w:space="0" w:color="auto"/>
            </w:tcBorders>
          </w:tcPr>
          <w:p w14:paraId="05D0AD91" w14:textId="7B86DC66" w:rsidR="00511344" w:rsidRPr="008912D9" w:rsidRDefault="00511344" w:rsidP="008912D9">
            <w:pPr>
              <w:spacing w:before="120" w:after="120"/>
              <w:ind w:left="79" w:right="186"/>
              <w:rPr>
                <w:rFonts w:ascii="Arial" w:eastAsia="Arial" w:hAnsi="Arial" w:cs="Arial"/>
                <w:sz w:val="18"/>
                <w:szCs w:val="18"/>
              </w:rPr>
            </w:pPr>
            <w:r w:rsidRPr="008912D9">
              <w:rPr>
                <w:rFonts w:ascii="Arial" w:hAnsi="Arial" w:cs="Arial"/>
                <w:sz w:val="18"/>
                <w:szCs w:val="18"/>
              </w:rPr>
              <w:t xml:space="preserve">Perform basic </w:t>
            </w:r>
            <w:r w:rsidR="00D85312" w:rsidRPr="008912D9">
              <w:rPr>
                <w:rFonts w:ascii="Arial" w:hAnsi="Arial" w:cs="Arial"/>
                <w:sz w:val="18"/>
                <w:szCs w:val="18"/>
              </w:rPr>
              <w:t xml:space="preserve">cyber security </w:t>
            </w:r>
            <w:r w:rsidRPr="008912D9">
              <w:rPr>
                <w:rFonts w:ascii="Arial" w:hAnsi="Arial" w:cs="Arial"/>
                <w:sz w:val="18"/>
                <w:szCs w:val="18"/>
              </w:rPr>
              <w:t>data analy</w:t>
            </w:r>
            <w:r w:rsidR="008C6BEF" w:rsidRPr="008912D9">
              <w:rPr>
                <w:rFonts w:ascii="Arial" w:hAnsi="Arial" w:cs="Arial"/>
                <w:sz w:val="18"/>
                <w:szCs w:val="18"/>
              </w:rPr>
              <w:t>sis</w:t>
            </w:r>
          </w:p>
        </w:tc>
      </w:tr>
      <w:tr w:rsidR="00511344" w:rsidRPr="008912D9" w14:paraId="3590A9BD" w14:textId="77777777" w:rsidTr="008912D9">
        <w:tc>
          <w:tcPr>
            <w:tcW w:w="1277" w:type="dxa"/>
            <w:tcBorders>
              <w:top w:val="single" w:sz="4" w:space="0" w:color="auto"/>
              <w:left w:val="single" w:sz="4" w:space="0" w:color="auto"/>
              <w:bottom w:val="single" w:sz="4" w:space="0" w:color="auto"/>
              <w:right w:val="single" w:sz="4" w:space="0" w:color="auto"/>
            </w:tcBorders>
          </w:tcPr>
          <w:p w14:paraId="56064162" w14:textId="5B314805"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VU21990</w:t>
            </w:r>
          </w:p>
        </w:tc>
        <w:tc>
          <w:tcPr>
            <w:tcW w:w="9213" w:type="dxa"/>
            <w:tcBorders>
              <w:top w:val="single" w:sz="4" w:space="0" w:color="auto"/>
              <w:left w:val="single" w:sz="4" w:space="0" w:color="auto"/>
              <w:bottom w:val="single" w:sz="4" w:space="0" w:color="auto"/>
              <w:right w:val="single" w:sz="4" w:space="0" w:color="auto"/>
            </w:tcBorders>
          </w:tcPr>
          <w:p w14:paraId="49073BDF" w14:textId="51937A1E" w:rsidR="00511344" w:rsidRPr="008912D9" w:rsidRDefault="008C6BEF" w:rsidP="008912D9">
            <w:pPr>
              <w:spacing w:before="120" w:after="120"/>
              <w:ind w:left="79" w:right="186"/>
              <w:rPr>
                <w:rFonts w:ascii="Arial" w:hAnsi="Arial" w:cs="Arial"/>
                <w:sz w:val="18"/>
                <w:szCs w:val="18"/>
              </w:rPr>
            </w:pPr>
            <w:proofErr w:type="spellStart"/>
            <w:r w:rsidRPr="008912D9">
              <w:rPr>
                <w:rFonts w:ascii="Arial" w:hAnsi="Arial" w:cs="Arial"/>
                <w:sz w:val="18"/>
                <w:szCs w:val="18"/>
              </w:rPr>
              <w:t>Recognise</w:t>
            </w:r>
            <w:proofErr w:type="spellEnd"/>
            <w:r w:rsidRPr="008912D9">
              <w:rPr>
                <w:rFonts w:ascii="Arial" w:hAnsi="Arial" w:cs="Arial"/>
                <w:sz w:val="18"/>
                <w:szCs w:val="18"/>
              </w:rPr>
              <w:t xml:space="preserve"> the need for cyber security in an organisation</w:t>
            </w:r>
          </w:p>
        </w:tc>
      </w:tr>
      <w:tr w:rsidR="00511344" w:rsidRPr="008912D9" w14:paraId="25F2C37D" w14:textId="77777777" w:rsidTr="008912D9">
        <w:tc>
          <w:tcPr>
            <w:tcW w:w="1277" w:type="dxa"/>
            <w:tcBorders>
              <w:top w:val="single" w:sz="4" w:space="0" w:color="auto"/>
              <w:left w:val="single" w:sz="4" w:space="0" w:color="auto"/>
              <w:bottom w:val="single" w:sz="4" w:space="0" w:color="auto"/>
              <w:right w:val="single" w:sz="4" w:space="0" w:color="auto"/>
            </w:tcBorders>
          </w:tcPr>
          <w:p w14:paraId="09CC7554" w14:textId="3C5A54FF"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VU21991</w:t>
            </w:r>
          </w:p>
        </w:tc>
        <w:tc>
          <w:tcPr>
            <w:tcW w:w="9213" w:type="dxa"/>
            <w:tcBorders>
              <w:top w:val="single" w:sz="4" w:space="0" w:color="auto"/>
              <w:left w:val="single" w:sz="4" w:space="0" w:color="auto"/>
              <w:bottom w:val="single" w:sz="4" w:space="0" w:color="auto"/>
              <w:right w:val="single" w:sz="4" w:space="0" w:color="auto"/>
            </w:tcBorders>
          </w:tcPr>
          <w:p w14:paraId="03BDDDCD" w14:textId="3B831EDE"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Implement network security infrastructure for an organisation</w:t>
            </w:r>
          </w:p>
        </w:tc>
      </w:tr>
      <w:tr w:rsidR="00511344" w:rsidRPr="008912D9" w14:paraId="396663C2" w14:textId="77777777" w:rsidTr="008912D9">
        <w:tc>
          <w:tcPr>
            <w:tcW w:w="1277" w:type="dxa"/>
            <w:tcBorders>
              <w:top w:val="single" w:sz="4" w:space="0" w:color="auto"/>
              <w:left w:val="single" w:sz="4" w:space="0" w:color="auto"/>
              <w:bottom w:val="single" w:sz="4" w:space="0" w:color="auto"/>
              <w:right w:val="single" w:sz="4" w:space="0" w:color="auto"/>
            </w:tcBorders>
          </w:tcPr>
          <w:p w14:paraId="6D4246DC" w14:textId="2DED5DCA"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VU21995</w:t>
            </w:r>
          </w:p>
        </w:tc>
        <w:tc>
          <w:tcPr>
            <w:tcW w:w="9213" w:type="dxa"/>
            <w:tcBorders>
              <w:top w:val="single" w:sz="4" w:space="0" w:color="auto"/>
              <w:left w:val="single" w:sz="4" w:space="0" w:color="auto"/>
              <w:bottom w:val="single" w:sz="4" w:space="0" w:color="auto"/>
              <w:right w:val="single" w:sz="4" w:space="0" w:color="auto"/>
            </w:tcBorders>
          </w:tcPr>
          <w:p w14:paraId="22A54575" w14:textId="2E5295AD" w:rsidR="00511344" w:rsidRPr="008912D9" w:rsidRDefault="00B3677A" w:rsidP="00EA64D9">
            <w:pPr>
              <w:spacing w:before="120" w:after="120"/>
              <w:ind w:left="79" w:right="186"/>
              <w:rPr>
                <w:rFonts w:ascii="Arial" w:hAnsi="Arial" w:cs="Arial"/>
                <w:sz w:val="18"/>
                <w:szCs w:val="18"/>
              </w:rPr>
            </w:pPr>
            <w:r w:rsidRPr="008912D9">
              <w:rPr>
                <w:rFonts w:ascii="Arial" w:hAnsi="Arial" w:cs="Arial"/>
                <w:sz w:val="18"/>
                <w:szCs w:val="18"/>
              </w:rPr>
              <w:t xml:space="preserve">Manage the security infrastructure for </w:t>
            </w:r>
            <w:r w:rsidR="00EA64D9">
              <w:rPr>
                <w:rFonts w:ascii="Arial" w:hAnsi="Arial" w:cs="Arial"/>
                <w:sz w:val="18"/>
                <w:szCs w:val="18"/>
              </w:rPr>
              <w:t>the</w:t>
            </w:r>
            <w:r w:rsidRPr="008912D9">
              <w:rPr>
                <w:rFonts w:ascii="Arial" w:hAnsi="Arial" w:cs="Arial"/>
                <w:sz w:val="18"/>
                <w:szCs w:val="18"/>
              </w:rPr>
              <w:t xml:space="preserve"> organisation</w:t>
            </w:r>
          </w:p>
        </w:tc>
      </w:tr>
      <w:tr w:rsidR="00511344" w:rsidRPr="008912D9" w14:paraId="33D89D8A" w14:textId="77777777" w:rsidTr="008912D9">
        <w:tc>
          <w:tcPr>
            <w:tcW w:w="1277" w:type="dxa"/>
            <w:tcBorders>
              <w:top w:val="single" w:sz="4" w:space="0" w:color="auto"/>
              <w:left w:val="single" w:sz="4" w:space="0" w:color="auto"/>
              <w:bottom w:val="single" w:sz="4" w:space="0" w:color="auto"/>
              <w:right w:val="single" w:sz="4" w:space="0" w:color="auto"/>
            </w:tcBorders>
          </w:tcPr>
          <w:p w14:paraId="576F886B" w14:textId="4BCF60A0"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VU21992</w:t>
            </w:r>
          </w:p>
        </w:tc>
        <w:tc>
          <w:tcPr>
            <w:tcW w:w="9213" w:type="dxa"/>
            <w:tcBorders>
              <w:top w:val="single" w:sz="4" w:space="0" w:color="auto"/>
              <w:left w:val="single" w:sz="4" w:space="0" w:color="auto"/>
              <w:bottom w:val="single" w:sz="4" w:space="0" w:color="auto"/>
              <w:right w:val="single" w:sz="4" w:space="0" w:color="auto"/>
            </w:tcBorders>
          </w:tcPr>
          <w:p w14:paraId="6CD14889" w14:textId="2D8C2853"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Develop a</w:t>
            </w:r>
            <w:r w:rsidR="00511344" w:rsidRPr="008912D9">
              <w:rPr>
                <w:rFonts w:ascii="Arial" w:hAnsi="Arial" w:cs="Arial"/>
                <w:sz w:val="18"/>
                <w:szCs w:val="18"/>
              </w:rPr>
              <w:t xml:space="preserve"> cyber security </w:t>
            </w:r>
            <w:r w:rsidRPr="008912D9">
              <w:rPr>
                <w:rFonts w:ascii="Arial" w:hAnsi="Arial" w:cs="Arial"/>
                <w:sz w:val="18"/>
                <w:szCs w:val="18"/>
              </w:rPr>
              <w:t>industry project</w:t>
            </w:r>
          </w:p>
        </w:tc>
      </w:tr>
      <w:tr w:rsidR="00511344" w:rsidRPr="008912D9" w14:paraId="48645453" w14:textId="77777777" w:rsidTr="008912D9">
        <w:tc>
          <w:tcPr>
            <w:tcW w:w="1277" w:type="dxa"/>
            <w:tcBorders>
              <w:top w:val="single" w:sz="4" w:space="0" w:color="auto"/>
              <w:left w:val="single" w:sz="4" w:space="0" w:color="auto"/>
              <w:bottom w:val="single" w:sz="4" w:space="0" w:color="auto"/>
              <w:right w:val="single" w:sz="4" w:space="0" w:color="auto"/>
            </w:tcBorders>
          </w:tcPr>
          <w:p w14:paraId="3B0F1F66" w14:textId="625511D8"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VU21996</w:t>
            </w:r>
          </w:p>
        </w:tc>
        <w:tc>
          <w:tcPr>
            <w:tcW w:w="9213" w:type="dxa"/>
            <w:tcBorders>
              <w:top w:val="single" w:sz="4" w:space="0" w:color="auto"/>
              <w:left w:val="single" w:sz="4" w:space="0" w:color="auto"/>
              <w:bottom w:val="single" w:sz="4" w:space="0" w:color="auto"/>
              <w:right w:val="single" w:sz="4" w:space="0" w:color="auto"/>
            </w:tcBorders>
          </w:tcPr>
          <w:p w14:paraId="4E345316" w14:textId="2E7D5D70"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Evaluate</w:t>
            </w:r>
            <w:r w:rsidR="00511344" w:rsidRPr="008912D9">
              <w:rPr>
                <w:rFonts w:ascii="Arial" w:hAnsi="Arial" w:cs="Arial"/>
                <w:sz w:val="18"/>
                <w:szCs w:val="18"/>
              </w:rPr>
              <w:t xml:space="preserve"> and test an incident response plan for an enterprise</w:t>
            </w:r>
          </w:p>
        </w:tc>
      </w:tr>
      <w:tr w:rsidR="00511344" w:rsidRPr="008912D9" w14:paraId="7FD8566E" w14:textId="77777777" w:rsidTr="008912D9">
        <w:tc>
          <w:tcPr>
            <w:tcW w:w="1277" w:type="dxa"/>
            <w:tcBorders>
              <w:top w:val="single" w:sz="4" w:space="0" w:color="auto"/>
              <w:left w:val="single" w:sz="4" w:space="0" w:color="auto"/>
              <w:bottom w:val="single" w:sz="4" w:space="0" w:color="auto"/>
              <w:right w:val="single" w:sz="4" w:space="0" w:color="auto"/>
            </w:tcBorders>
          </w:tcPr>
          <w:p w14:paraId="13D8DB74" w14:textId="7C22D719"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VU21997</w:t>
            </w:r>
          </w:p>
        </w:tc>
        <w:tc>
          <w:tcPr>
            <w:tcW w:w="9213" w:type="dxa"/>
            <w:tcBorders>
              <w:top w:val="single" w:sz="4" w:space="0" w:color="auto"/>
              <w:left w:val="single" w:sz="4" w:space="0" w:color="auto"/>
              <w:bottom w:val="single" w:sz="4" w:space="0" w:color="auto"/>
              <w:right w:val="single" w:sz="4" w:space="0" w:color="auto"/>
            </w:tcBorders>
          </w:tcPr>
          <w:p w14:paraId="0167A2AC" w14:textId="7375FD15"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Expose</w:t>
            </w:r>
            <w:r w:rsidR="00511344" w:rsidRPr="008912D9">
              <w:rPr>
                <w:rFonts w:ascii="Arial" w:hAnsi="Arial" w:cs="Arial"/>
                <w:sz w:val="18"/>
                <w:szCs w:val="18"/>
              </w:rPr>
              <w:t xml:space="preserve"> website security</w:t>
            </w:r>
            <w:r w:rsidRPr="008912D9">
              <w:rPr>
                <w:rFonts w:ascii="Arial" w:hAnsi="Arial" w:cs="Arial"/>
                <w:sz w:val="18"/>
                <w:szCs w:val="18"/>
              </w:rPr>
              <w:t xml:space="preserve"> vulnerabilities</w:t>
            </w:r>
          </w:p>
        </w:tc>
      </w:tr>
    </w:tbl>
    <w:p w14:paraId="06714557" w14:textId="77777777" w:rsidR="00EF39D6" w:rsidRDefault="00EF39D6" w:rsidP="00043FAF">
      <w:pPr>
        <w:pStyle w:val="Heading1"/>
        <w:spacing w:before="240" w:after="240"/>
        <w:sectPr w:rsidR="00EF39D6" w:rsidSect="008912D9">
          <w:headerReference w:type="default" r:id="rId27"/>
          <w:footerReference w:type="default" r:id="rId28"/>
          <w:pgSz w:w="11920" w:h="16840"/>
          <w:pgMar w:top="1276" w:right="1180" w:bottom="280" w:left="709" w:header="720" w:footer="720" w:gutter="0"/>
          <w:cols w:space="720"/>
        </w:sectPr>
      </w:pPr>
    </w:p>
    <w:tbl>
      <w:tblPr>
        <w:tblW w:w="9917" w:type="dxa"/>
        <w:tblInd w:w="-4" w:type="dxa"/>
        <w:tblCellMar>
          <w:left w:w="115" w:type="dxa"/>
          <w:right w:w="115" w:type="dxa"/>
        </w:tblCellMar>
        <w:tblLook w:val="04A0" w:firstRow="1" w:lastRow="0" w:firstColumn="1" w:lastColumn="0" w:noHBand="0" w:noVBand="1"/>
      </w:tblPr>
      <w:tblGrid>
        <w:gridCol w:w="3025"/>
        <w:gridCol w:w="53"/>
        <w:gridCol w:w="659"/>
        <w:gridCol w:w="5950"/>
        <w:gridCol w:w="213"/>
        <w:gridCol w:w="17"/>
      </w:tblGrid>
      <w:tr w:rsidR="00F01F6D" w:rsidRPr="00FF2324" w14:paraId="09D3C8B1" w14:textId="77777777" w:rsidTr="00E5245F">
        <w:trPr>
          <w:gridAfter w:val="1"/>
          <w:wAfter w:w="17" w:type="dxa"/>
        </w:trPr>
        <w:tc>
          <w:tcPr>
            <w:tcW w:w="9900" w:type="dxa"/>
            <w:gridSpan w:val="5"/>
          </w:tcPr>
          <w:p w14:paraId="71E21886" w14:textId="4069069D" w:rsidR="00F01F6D" w:rsidRPr="00F01F6D" w:rsidRDefault="00F01F6D" w:rsidP="007B4795">
            <w:pPr>
              <w:pStyle w:val="Heading1"/>
              <w:spacing w:before="60" w:after="60"/>
              <w:ind w:left="1422" w:hanging="1422"/>
              <w:rPr>
                <w:sz w:val="28"/>
                <w:highlight w:val="yellow"/>
              </w:rPr>
            </w:pPr>
            <w:bookmarkStart w:id="92" w:name="_Toc484523041"/>
            <w:r w:rsidRPr="00F01F6D">
              <w:rPr>
                <w:sz w:val="28"/>
              </w:rPr>
              <w:lastRenderedPageBreak/>
              <w:t xml:space="preserve">VU21988 - </w:t>
            </w:r>
            <w:proofErr w:type="spellStart"/>
            <w:r w:rsidRPr="00F01F6D">
              <w:rPr>
                <w:sz w:val="28"/>
              </w:rPr>
              <w:t>Utilise</w:t>
            </w:r>
            <w:proofErr w:type="spellEnd"/>
            <w:r w:rsidRPr="00F01F6D">
              <w:rPr>
                <w:sz w:val="28"/>
              </w:rPr>
              <w:t xml:space="preserve"> basic network concepts and protocols required in cyber security</w:t>
            </w:r>
            <w:bookmarkEnd w:id="92"/>
          </w:p>
        </w:tc>
      </w:tr>
      <w:tr w:rsidR="007D027A" w:rsidRPr="004F0A4F" w14:paraId="2B0AB4BF" w14:textId="77777777" w:rsidTr="00BD5F59">
        <w:trPr>
          <w:gridAfter w:val="1"/>
          <w:wAfter w:w="17" w:type="dxa"/>
        </w:trPr>
        <w:tc>
          <w:tcPr>
            <w:tcW w:w="3078" w:type="dxa"/>
            <w:gridSpan w:val="2"/>
          </w:tcPr>
          <w:p w14:paraId="1CC6D318" w14:textId="77777777" w:rsidR="007D027A" w:rsidRPr="004F0A4F" w:rsidRDefault="007D027A" w:rsidP="007D027A">
            <w:pPr>
              <w:spacing w:before="60" w:after="60"/>
              <w:rPr>
                <w:rFonts w:ascii="Arial" w:hAnsi="Arial" w:cs="Arial"/>
                <w:b/>
              </w:rPr>
            </w:pPr>
            <w:r w:rsidRPr="004F0A4F">
              <w:rPr>
                <w:rFonts w:ascii="Arial" w:hAnsi="Arial" w:cs="Arial"/>
                <w:b/>
              </w:rPr>
              <w:t>Unit Descriptor</w:t>
            </w:r>
          </w:p>
        </w:tc>
        <w:tc>
          <w:tcPr>
            <w:tcW w:w="6822" w:type="dxa"/>
            <w:gridSpan w:val="3"/>
          </w:tcPr>
          <w:p w14:paraId="0EAC3348" w14:textId="0B0833C1" w:rsidR="0077522A" w:rsidRDefault="0077522A" w:rsidP="008912D9">
            <w:pPr>
              <w:pStyle w:val="BodyText"/>
              <w:spacing w:before="120" w:after="0"/>
              <w:rPr>
                <w:rFonts w:ascii="Arial" w:hAnsi="Arial" w:cs="Arial"/>
              </w:rPr>
            </w:pPr>
            <w:r>
              <w:rPr>
                <w:rFonts w:ascii="Arial" w:hAnsi="Arial" w:cs="Arial"/>
              </w:rPr>
              <w:t>This unit provides a cyber security practitioner with an introduction to the skills</w:t>
            </w:r>
            <w:r w:rsidR="008912D9">
              <w:rPr>
                <w:rFonts w:ascii="Arial" w:hAnsi="Arial" w:cs="Arial"/>
              </w:rPr>
              <w:t xml:space="preserve"> and knowledge required to comp</w:t>
            </w:r>
            <w:r>
              <w:rPr>
                <w:rFonts w:ascii="Arial" w:hAnsi="Arial" w:cs="Arial"/>
              </w:rPr>
              <w:t>re</w:t>
            </w:r>
            <w:r w:rsidR="008912D9">
              <w:rPr>
                <w:rFonts w:ascii="Arial" w:hAnsi="Arial" w:cs="Arial"/>
              </w:rPr>
              <w:t>he</w:t>
            </w:r>
            <w:r>
              <w:rPr>
                <w:rFonts w:ascii="Arial" w:hAnsi="Arial" w:cs="Arial"/>
              </w:rPr>
              <w:t xml:space="preserve">nd how data travels around the internet and the function and operation of protocols </w:t>
            </w:r>
            <w:r w:rsidR="00ED40D9" w:rsidRPr="007B48D7">
              <w:rPr>
                <w:rFonts w:ascii="Arial" w:hAnsi="Arial" w:cs="Arial"/>
              </w:rPr>
              <w:t xml:space="preserve">such as the Transmission Control Protocol/Internet Protocol (TCP/IP) suite </w:t>
            </w:r>
            <w:r w:rsidRPr="007B48D7">
              <w:rPr>
                <w:rFonts w:ascii="Arial" w:hAnsi="Arial" w:cs="Arial"/>
              </w:rPr>
              <w:t>and devices that</w:t>
            </w:r>
            <w:r w:rsidR="00ED40D9" w:rsidRPr="007B48D7">
              <w:rPr>
                <w:rFonts w:ascii="Arial" w:hAnsi="Arial" w:cs="Arial"/>
              </w:rPr>
              <w:t xml:space="preserve"> facilitate this data transfer. </w:t>
            </w:r>
            <w:r w:rsidRPr="007B48D7">
              <w:rPr>
                <w:rFonts w:ascii="Arial" w:hAnsi="Arial" w:cs="Arial"/>
              </w:rPr>
              <w:t xml:space="preserve">The exposure to these protocols is at an introductory level </w:t>
            </w:r>
            <w:r w:rsidR="008912D9">
              <w:rPr>
                <w:rFonts w:ascii="Arial" w:hAnsi="Arial" w:cs="Arial"/>
              </w:rPr>
              <w:t>in this unit</w:t>
            </w:r>
            <w:r w:rsidRPr="007B48D7">
              <w:rPr>
                <w:rFonts w:ascii="Arial" w:hAnsi="Arial" w:cs="Arial"/>
              </w:rPr>
              <w:t>.</w:t>
            </w:r>
          </w:p>
          <w:p w14:paraId="2B3BAA8D" w14:textId="34D1FDCA" w:rsidR="007D027A" w:rsidRPr="004F0A4F" w:rsidRDefault="0077522A" w:rsidP="008912D9">
            <w:pPr>
              <w:spacing w:before="120"/>
              <w:rPr>
                <w:rFonts w:ascii="Arial" w:hAnsi="Arial" w:cs="Arial"/>
              </w:rPr>
            </w:pPr>
            <w:r>
              <w:rPr>
                <w:rFonts w:ascii="Arial" w:hAnsi="Arial" w:cs="Arial"/>
              </w:rPr>
              <w:t>No licensing or certification requirements apply to this unit at the time of accreditation</w:t>
            </w:r>
          </w:p>
        </w:tc>
      </w:tr>
      <w:tr w:rsidR="007D027A" w:rsidRPr="004F0A4F" w14:paraId="3730A668" w14:textId="77777777" w:rsidTr="00BD5F59">
        <w:trPr>
          <w:gridAfter w:val="1"/>
          <w:wAfter w:w="17" w:type="dxa"/>
        </w:trPr>
        <w:tc>
          <w:tcPr>
            <w:tcW w:w="3078" w:type="dxa"/>
            <w:gridSpan w:val="2"/>
          </w:tcPr>
          <w:p w14:paraId="54C4CED7" w14:textId="77777777" w:rsidR="007D027A" w:rsidRPr="004F0A4F" w:rsidRDefault="007D027A" w:rsidP="007D027A">
            <w:pPr>
              <w:spacing w:before="120" w:after="120"/>
              <w:rPr>
                <w:rFonts w:ascii="Arial" w:hAnsi="Arial" w:cs="Arial"/>
                <w:b/>
              </w:rPr>
            </w:pPr>
            <w:r w:rsidRPr="004F0A4F">
              <w:rPr>
                <w:rFonts w:ascii="Arial" w:hAnsi="Arial" w:cs="Arial"/>
                <w:b/>
              </w:rPr>
              <w:t>Employability skills</w:t>
            </w:r>
          </w:p>
        </w:tc>
        <w:tc>
          <w:tcPr>
            <w:tcW w:w="6822" w:type="dxa"/>
            <w:gridSpan w:val="3"/>
          </w:tcPr>
          <w:p w14:paraId="1D3FE493" w14:textId="3255B53B" w:rsidR="007D027A" w:rsidRPr="004F0A4F" w:rsidRDefault="007D027A" w:rsidP="007A5FAB">
            <w:pPr>
              <w:spacing w:before="120" w:after="240"/>
              <w:rPr>
                <w:rFonts w:ascii="Arial" w:hAnsi="Arial" w:cs="Arial"/>
              </w:rPr>
            </w:pPr>
            <w:r w:rsidRPr="004F0A4F">
              <w:rPr>
                <w:rFonts w:ascii="Arial" w:hAnsi="Arial" w:cs="Arial"/>
              </w:rPr>
              <w:t>This unit contains employability skills</w:t>
            </w:r>
          </w:p>
        </w:tc>
      </w:tr>
      <w:tr w:rsidR="007D027A" w:rsidRPr="004F0A4F" w14:paraId="34CD2DAA" w14:textId="77777777" w:rsidTr="00BD5F59">
        <w:trPr>
          <w:gridAfter w:val="1"/>
          <w:wAfter w:w="17" w:type="dxa"/>
        </w:trPr>
        <w:tc>
          <w:tcPr>
            <w:tcW w:w="3078" w:type="dxa"/>
            <w:gridSpan w:val="2"/>
          </w:tcPr>
          <w:p w14:paraId="606CB6CD" w14:textId="77777777" w:rsidR="007D027A" w:rsidRPr="004F0A4F" w:rsidRDefault="007D027A" w:rsidP="007D027A">
            <w:pPr>
              <w:spacing w:before="60" w:after="60"/>
              <w:rPr>
                <w:rFonts w:ascii="Arial" w:hAnsi="Arial" w:cs="Arial"/>
                <w:b/>
              </w:rPr>
            </w:pPr>
            <w:r>
              <w:rPr>
                <w:rFonts w:ascii="Arial" w:hAnsi="Arial" w:cs="Arial"/>
                <w:b/>
              </w:rPr>
              <w:t xml:space="preserve">Application of the </w:t>
            </w:r>
            <w:r w:rsidRPr="004F0A4F">
              <w:rPr>
                <w:rFonts w:ascii="Arial" w:hAnsi="Arial" w:cs="Arial"/>
                <w:b/>
              </w:rPr>
              <w:t>Unit</w:t>
            </w:r>
          </w:p>
        </w:tc>
        <w:tc>
          <w:tcPr>
            <w:tcW w:w="6822" w:type="dxa"/>
            <w:gridSpan w:val="3"/>
          </w:tcPr>
          <w:p w14:paraId="45ADBA34" w14:textId="1E5EB515" w:rsidR="007D027A" w:rsidRPr="004F0A4F" w:rsidRDefault="007D027A" w:rsidP="007A5FAB">
            <w:pPr>
              <w:autoSpaceDE w:val="0"/>
              <w:autoSpaceDN w:val="0"/>
              <w:adjustRightInd w:val="0"/>
              <w:spacing w:before="60" w:after="24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working as a </w:t>
            </w:r>
            <w:proofErr w:type="gramStart"/>
            <w:r w:rsidRPr="00E60A39">
              <w:rPr>
                <w:rFonts w:ascii="Arial" w:eastAsia="Calibri" w:hAnsi="Arial" w:cs="Arial"/>
              </w:rPr>
              <w:t xml:space="preserve">cyber security </w:t>
            </w:r>
            <w:r>
              <w:rPr>
                <w:rFonts w:ascii="Arial" w:eastAsia="Calibri" w:hAnsi="Arial" w:cs="Arial"/>
              </w:rPr>
              <w:t>practitioners</w:t>
            </w:r>
            <w:proofErr w:type="gramEnd"/>
            <w:r>
              <w:rPr>
                <w:rFonts w:ascii="Arial" w:eastAsia="Calibri" w:hAnsi="Arial" w:cs="Arial"/>
              </w:rPr>
              <w:t xml:space="preserve"> and will support their ability to detect breaches in security</w:t>
            </w:r>
            <w:r w:rsidR="007A5FAB">
              <w:rPr>
                <w:rFonts w:ascii="Arial" w:eastAsia="Calibri" w:hAnsi="Arial" w:cs="Arial"/>
              </w:rPr>
              <w:t xml:space="preserve"> infrastructure</w:t>
            </w:r>
          </w:p>
        </w:tc>
      </w:tr>
      <w:tr w:rsidR="007D027A" w:rsidRPr="004F0A4F" w14:paraId="56AD94D2" w14:textId="77777777" w:rsidTr="00BD5F59">
        <w:trPr>
          <w:gridAfter w:val="1"/>
          <w:wAfter w:w="17" w:type="dxa"/>
        </w:trPr>
        <w:tc>
          <w:tcPr>
            <w:tcW w:w="3078" w:type="dxa"/>
            <w:gridSpan w:val="2"/>
          </w:tcPr>
          <w:p w14:paraId="02007CB9" w14:textId="4527481D" w:rsidR="007D027A" w:rsidRPr="004F0A4F" w:rsidRDefault="007D027A" w:rsidP="00BD5F59">
            <w:pPr>
              <w:spacing w:before="60" w:after="60"/>
              <w:rPr>
                <w:rFonts w:ascii="Arial" w:hAnsi="Arial" w:cs="Arial"/>
                <w:sz w:val="20"/>
                <w:szCs w:val="20"/>
              </w:rPr>
            </w:pPr>
            <w:r w:rsidRPr="00DA66DC">
              <w:rPr>
                <w:rFonts w:ascii="Arial" w:hAnsi="Arial" w:cs="Arial"/>
                <w:b/>
              </w:rPr>
              <w:t>ELEMENT</w:t>
            </w:r>
          </w:p>
        </w:tc>
        <w:tc>
          <w:tcPr>
            <w:tcW w:w="6822" w:type="dxa"/>
            <w:gridSpan w:val="3"/>
          </w:tcPr>
          <w:p w14:paraId="694D5472" w14:textId="0F065A9A" w:rsidR="007D027A" w:rsidRPr="004F0A4F" w:rsidRDefault="007D027A" w:rsidP="00BD5F59">
            <w:pPr>
              <w:spacing w:before="60" w:after="60"/>
              <w:rPr>
                <w:rFonts w:ascii="Arial" w:hAnsi="Arial" w:cs="Arial"/>
                <w:sz w:val="20"/>
                <w:szCs w:val="20"/>
              </w:rPr>
            </w:pPr>
            <w:r w:rsidRPr="00DA66DC">
              <w:rPr>
                <w:rFonts w:ascii="Arial" w:hAnsi="Arial" w:cs="Arial"/>
                <w:b/>
              </w:rPr>
              <w:t>PERFORMANCE CRITERIA</w:t>
            </w:r>
          </w:p>
        </w:tc>
      </w:tr>
      <w:tr w:rsidR="007D027A" w:rsidRPr="004F0A4F" w14:paraId="67677312" w14:textId="77777777" w:rsidTr="00BD5F59">
        <w:trPr>
          <w:gridAfter w:val="1"/>
          <w:wAfter w:w="17" w:type="dxa"/>
        </w:trPr>
        <w:tc>
          <w:tcPr>
            <w:tcW w:w="3078" w:type="dxa"/>
            <w:gridSpan w:val="2"/>
            <w:vMerge w:val="restart"/>
          </w:tcPr>
          <w:p w14:paraId="5C331C59" w14:textId="77777777" w:rsidR="007D027A" w:rsidRPr="004F0A4F" w:rsidRDefault="007D027A" w:rsidP="007D027A">
            <w:pPr>
              <w:pStyle w:val="List"/>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Outline key network security concepts</w:t>
            </w:r>
          </w:p>
        </w:tc>
        <w:tc>
          <w:tcPr>
            <w:tcW w:w="659" w:type="dxa"/>
          </w:tcPr>
          <w:p w14:paraId="2FD356ED" w14:textId="77777777" w:rsidR="007D027A" w:rsidRPr="00DA66DC" w:rsidRDefault="007D027A" w:rsidP="00F56D8F">
            <w:pPr>
              <w:pStyle w:val="PC"/>
              <w:spacing w:before="60" w:after="60"/>
              <w:rPr>
                <w:rFonts w:ascii="Arial" w:hAnsi="Arial" w:cs="Arial"/>
                <w:lang w:val="en-US"/>
              </w:rPr>
            </w:pPr>
            <w:r w:rsidRPr="00DA66DC">
              <w:rPr>
                <w:rFonts w:ascii="Arial" w:hAnsi="Arial" w:cs="Arial"/>
                <w:lang w:val="en-US"/>
              </w:rPr>
              <w:t>1.1</w:t>
            </w:r>
          </w:p>
        </w:tc>
        <w:tc>
          <w:tcPr>
            <w:tcW w:w="6163" w:type="dxa"/>
            <w:gridSpan w:val="2"/>
          </w:tcPr>
          <w:p w14:paraId="59BA9EB5" w14:textId="544A5756" w:rsidR="007D027A" w:rsidRPr="004F0A4F" w:rsidRDefault="007D027A" w:rsidP="00F56D8F">
            <w:pPr>
              <w:pStyle w:val="List2"/>
              <w:spacing w:before="60" w:after="60"/>
              <w:ind w:left="19" w:firstLine="0"/>
              <w:jc w:val="both"/>
              <w:rPr>
                <w:rFonts w:ascii="Arial" w:hAnsi="Arial" w:cs="Arial"/>
              </w:rPr>
            </w:pPr>
            <w:r w:rsidRPr="00703266">
              <w:rPr>
                <w:rFonts w:ascii="Arial" w:hAnsi="Arial" w:cs="Arial"/>
                <w:b/>
                <w:i/>
              </w:rPr>
              <w:t>Networking concepts</w:t>
            </w:r>
            <w:r w:rsidR="009E4774">
              <w:rPr>
                <w:rFonts w:ascii="Arial" w:hAnsi="Arial" w:cs="Arial"/>
              </w:rPr>
              <w:t xml:space="preserve"> that affect c</w:t>
            </w:r>
            <w:r>
              <w:rPr>
                <w:rFonts w:ascii="Arial" w:hAnsi="Arial" w:cs="Arial"/>
              </w:rPr>
              <w:t>yber security</w:t>
            </w:r>
            <w:r w:rsidRPr="00DA66DC">
              <w:rPr>
                <w:rFonts w:ascii="Arial" w:hAnsi="Arial" w:cs="Arial"/>
              </w:rPr>
              <w:t xml:space="preserve"> in </w:t>
            </w:r>
            <w:r>
              <w:rPr>
                <w:rFonts w:ascii="Arial" w:hAnsi="Arial" w:cs="Arial"/>
              </w:rPr>
              <w:t>a</w:t>
            </w:r>
            <w:r w:rsidRPr="00DA66DC">
              <w:rPr>
                <w:rFonts w:ascii="Arial" w:hAnsi="Arial" w:cs="Arial"/>
              </w:rPr>
              <w:t xml:space="preserve"> data network</w:t>
            </w:r>
            <w:r>
              <w:rPr>
                <w:rFonts w:ascii="Arial" w:hAnsi="Arial" w:cs="Arial"/>
              </w:rPr>
              <w:t xml:space="preserve"> are defined</w:t>
            </w:r>
          </w:p>
        </w:tc>
      </w:tr>
      <w:tr w:rsidR="007D027A" w:rsidRPr="004F0A4F" w14:paraId="5D8A3DBB" w14:textId="77777777" w:rsidTr="00BD5F59">
        <w:trPr>
          <w:gridAfter w:val="1"/>
          <w:wAfter w:w="17" w:type="dxa"/>
        </w:trPr>
        <w:tc>
          <w:tcPr>
            <w:tcW w:w="3078" w:type="dxa"/>
            <w:gridSpan w:val="2"/>
            <w:vMerge/>
          </w:tcPr>
          <w:p w14:paraId="06B67A45" w14:textId="77777777" w:rsidR="007D027A" w:rsidRPr="004F0A4F" w:rsidRDefault="007D027A" w:rsidP="007D027A">
            <w:pPr>
              <w:pStyle w:val="PC"/>
              <w:spacing w:before="60" w:after="60"/>
              <w:rPr>
                <w:rFonts w:ascii="Arial" w:hAnsi="Arial" w:cs="Arial"/>
              </w:rPr>
            </w:pPr>
          </w:p>
        </w:tc>
        <w:tc>
          <w:tcPr>
            <w:tcW w:w="659" w:type="dxa"/>
          </w:tcPr>
          <w:p w14:paraId="217D5ECB" w14:textId="77777777" w:rsidR="007D027A" w:rsidRPr="00DA66DC" w:rsidRDefault="007D027A" w:rsidP="00F56D8F">
            <w:pPr>
              <w:pStyle w:val="PC"/>
              <w:spacing w:before="60" w:after="60"/>
              <w:rPr>
                <w:rFonts w:ascii="Arial" w:hAnsi="Arial" w:cs="Arial"/>
                <w:lang w:val="en-US"/>
              </w:rPr>
            </w:pPr>
            <w:r w:rsidRPr="00DA66DC">
              <w:rPr>
                <w:rFonts w:ascii="Arial" w:hAnsi="Arial" w:cs="Arial"/>
                <w:lang w:val="en-US"/>
              </w:rPr>
              <w:t>1.2</w:t>
            </w:r>
          </w:p>
        </w:tc>
        <w:tc>
          <w:tcPr>
            <w:tcW w:w="6163" w:type="dxa"/>
            <w:gridSpan w:val="2"/>
          </w:tcPr>
          <w:p w14:paraId="61AA4E49" w14:textId="6E44F82F" w:rsidR="007D027A" w:rsidRPr="004F0A4F" w:rsidRDefault="007D027A" w:rsidP="00F56D8F">
            <w:pPr>
              <w:pStyle w:val="List2"/>
              <w:spacing w:before="60" w:after="60"/>
              <w:ind w:left="19" w:firstLine="0"/>
              <w:rPr>
                <w:rFonts w:ascii="Arial" w:hAnsi="Arial" w:cs="Arial"/>
              </w:rPr>
            </w:pPr>
            <w:r w:rsidRPr="00D11FF5">
              <w:rPr>
                <w:rFonts w:ascii="Arial" w:hAnsi="Arial" w:cs="Arial"/>
              </w:rPr>
              <w:t xml:space="preserve">Differences between </w:t>
            </w:r>
            <w:r>
              <w:rPr>
                <w:rFonts w:ascii="Arial" w:hAnsi="Arial" w:cs="Arial"/>
                <w:b/>
                <w:i/>
              </w:rPr>
              <w:t>n</w:t>
            </w:r>
            <w:r w:rsidRPr="00703266">
              <w:rPr>
                <w:rFonts w:ascii="Arial" w:hAnsi="Arial" w:cs="Arial"/>
                <w:b/>
                <w:i/>
              </w:rPr>
              <w:t>etwork security</w:t>
            </w:r>
            <w:r w:rsidRPr="00D11FF5">
              <w:rPr>
                <w:rFonts w:ascii="Arial" w:hAnsi="Arial" w:cs="Arial"/>
              </w:rPr>
              <w:t xml:space="preserve"> and </w:t>
            </w:r>
            <w:r>
              <w:rPr>
                <w:rFonts w:ascii="Arial" w:hAnsi="Arial" w:cs="Arial"/>
                <w:b/>
                <w:i/>
              </w:rPr>
              <w:t>c</w:t>
            </w:r>
            <w:r w:rsidRPr="00703266">
              <w:rPr>
                <w:rFonts w:ascii="Arial" w:hAnsi="Arial" w:cs="Arial"/>
                <w:b/>
                <w:i/>
              </w:rPr>
              <w:t>yber security</w:t>
            </w:r>
            <w:r w:rsidR="008912D9">
              <w:rPr>
                <w:rFonts w:ascii="Arial" w:hAnsi="Arial" w:cs="Arial"/>
              </w:rPr>
              <w:t xml:space="preserve"> are</w:t>
            </w:r>
            <w:r>
              <w:rPr>
                <w:rFonts w:ascii="Arial" w:hAnsi="Arial" w:cs="Arial"/>
              </w:rPr>
              <w:t xml:space="preserve"> clarified</w:t>
            </w:r>
          </w:p>
        </w:tc>
      </w:tr>
      <w:tr w:rsidR="007D027A" w:rsidRPr="004F0A4F" w14:paraId="10E78675" w14:textId="77777777" w:rsidTr="00BD5F59">
        <w:trPr>
          <w:gridAfter w:val="1"/>
          <w:wAfter w:w="17" w:type="dxa"/>
        </w:trPr>
        <w:tc>
          <w:tcPr>
            <w:tcW w:w="3078" w:type="dxa"/>
            <w:gridSpan w:val="2"/>
            <w:vMerge/>
          </w:tcPr>
          <w:p w14:paraId="1B6F0867" w14:textId="77777777" w:rsidR="007D027A" w:rsidRPr="004F0A4F" w:rsidRDefault="007D027A" w:rsidP="007D027A">
            <w:pPr>
              <w:pStyle w:val="PC"/>
              <w:spacing w:before="60" w:after="60"/>
              <w:rPr>
                <w:rFonts w:ascii="Arial" w:hAnsi="Arial" w:cs="Arial"/>
              </w:rPr>
            </w:pPr>
          </w:p>
        </w:tc>
        <w:tc>
          <w:tcPr>
            <w:tcW w:w="659" w:type="dxa"/>
          </w:tcPr>
          <w:p w14:paraId="0DA20640" w14:textId="77777777" w:rsidR="007D027A" w:rsidRPr="00DA66DC" w:rsidRDefault="007D027A" w:rsidP="00F56D8F">
            <w:pPr>
              <w:pStyle w:val="PC"/>
              <w:spacing w:before="60" w:after="60"/>
              <w:rPr>
                <w:rFonts w:ascii="Arial" w:hAnsi="Arial" w:cs="Arial"/>
                <w:lang w:val="en-US"/>
              </w:rPr>
            </w:pPr>
            <w:r w:rsidRPr="00DA66DC">
              <w:rPr>
                <w:rFonts w:ascii="Arial" w:hAnsi="Arial" w:cs="Arial"/>
                <w:lang w:val="en-US"/>
              </w:rPr>
              <w:t>1.3</w:t>
            </w:r>
          </w:p>
        </w:tc>
        <w:tc>
          <w:tcPr>
            <w:tcW w:w="6163" w:type="dxa"/>
            <w:gridSpan w:val="2"/>
          </w:tcPr>
          <w:p w14:paraId="1BD68CE2" w14:textId="3CE3A0A2" w:rsidR="007D027A" w:rsidRPr="00600440" w:rsidRDefault="008912D9" w:rsidP="00CE2B65">
            <w:pPr>
              <w:pStyle w:val="PC"/>
              <w:spacing w:before="60" w:after="60"/>
              <w:rPr>
                <w:rFonts w:ascii="Arial" w:hAnsi="Arial" w:cs="Arial"/>
                <w:b/>
                <w:lang w:val="en-US"/>
              </w:rPr>
            </w:pPr>
            <w:r>
              <w:rPr>
                <w:rFonts w:ascii="Arial" w:hAnsi="Arial" w:cs="Arial"/>
                <w:lang w:val="en-US"/>
              </w:rPr>
              <w:t>O</w:t>
            </w:r>
            <w:r w:rsidR="008B3417">
              <w:rPr>
                <w:rFonts w:ascii="Arial" w:hAnsi="Arial" w:cs="Arial"/>
                <w:lang w:val="en-US"/>
              </w:rPr>
              <w:t>pen System I</w:t>
            </w:r>
            <w:r w:rsidR="00E718EE" w:rsidRPr="00600440">
              <w:rPr>
                <w:rFonts w:ascii="Arial" w:hAnsi="Arial" w:cs="Arial"/>
                <w:lang w:val="en-US"/>
              </w:rPr>
              <w:t>nterconnection (</w:t>
            </w:r>
            <w:r w:rsidR="007D027A" w:rsidRPr="00600440">
              <w:rPr>
                <w:rFonts w:ascii="Arial" w:hAnsi="Arial" w:cs="Arial"/>
                <w:lang w:val="en-US"/>
              </w:rPr>
              <w:t>OSI</w:t>
            </w:r>
            <w:r w:rsidR="00E718EE" w:rsidRPr="00600440">
              <w:rPr>
                <w:rFonts w:ascii="Arial" w:hAnsi="Arial" w:cs="Arial"/>
                <w:lang w:val="en-US"/>
              </w:rPr>
              <w:t>)</w:t>
            </w:r>
            <w:r w:rsidR="007D027A" w:rsidRPr="00600440">
              <w:rPr>
                <w:rFonts w:ascii="Arial" w:hAnsi="Arial" w:cs="Arial"/>
                <w:lang w:val="en-US"/>
              </w:rPr>
              <w:t xml:space="preserve"> </w:t>
            </w:r>
            <w:r w:rsidR="00CE2B65" w:rsidRPr="00600440">
              <w:rPr>
                <w:rFonts w:ascii="Arial" w:hAnsi="Arial" w:cs="Arial"/>
                <w:lang w:val="en-US"/>
              </w:rPr>
              <w:t xml:space="preserve">and the </w:t>
            </w:r>
            <w:r w:rsidR="00B4101A" w:rsidRPr="00600440">
              <w:rPr>
                <w:rFonts w:ascii="Arial" w:hAnsi="Arial" w:cs="Arial"/>
              </w:rPr>
              <w:t xml:space="preserve">Transmission Control Protocol </w:t>
            </w:r>
            <w:r w:rsidR="00B4101A">
              <w:rPr>
                <w:rFonts w:ascii="Arial" w:hAnsi="Arial" w:cs="Arial"/>
              </w:rPr>
              <w:t>(</w:t>
            </w:r>
            <w:r w:rsidR="00CE2B65" w:rsidRPr="00600440">
              <w:rPr>
                <w:rFonts w:ascii="Arial" w:hAnsi="Arial" w:cs="Arial"/>
                <w:lang w:val="en-US"/>
              </w:rPr>
              <w:t>TCP</w:t>
            </w:r>
            <w:r w:rsidR="00B4101A">
              <w:rPr>
                <w:rFonts w:ascii="Arial" w:hAnsi="Arial" w:cs="Arial"/>
                <w:lang w:val="en-US"/>
              </w:rPr>
              <w:t>)</w:t>
            </w:r>
            <w:r w:rsidR="00CE2B65" w:rsidRPr="00600440">
              <w:rPr>
                <w:rFonts w:ascii="Arial" w:hAnsi="Arial" w:cs="Arial"/>
                <w:lang w:val="en-US"/>
              </w:rPr>
              <w:t>/</w:t>
            </w:r>
            <w:r w:rsidR="00B4101A" w:rsidRPr="00B4101A">
              <w:rPr>
                <w:rFonts w:ascii="Arial" w:hAnsi="Arial" w:cs="Arial"/>
                <w:b/>
                <w:i/>
              </w:rPr>
              <w:t>Internet Protocol</w:t>
            </w:r>
            <w:r w:rsidR="00B4101A" w:rsidRPr="00600440">
              <w:rPr>
                <w:rFonts w:ascii="Arial" w:hAnsi="Arial" w:cs="Arial"/>
              </w:rPr>
              <w:t xml:space="preserve"> </w:t>
            </w:r>
            <w:r w:rsidR="00B4101A" w:rsidRPr="008B3417">
              <w:rPr>
                <w:rFonts w:ascii="Arial" w:hAnsi="Arial" w:cs="Arial"/>
                <w:b/>
                <w:i/>
              </w:rPr>
              <w:t>(</w:t>
            </w:r>
            <w:r w:rsidR="00CE2B65" w:rsidRPr="008B3417">
              <w:rPr>
                <w:rFonts w:ascii="Arial" w:hAnsi="Arial" w:cs="Arial"/>
                <w:b/>
                <w:i/>
                <w:lang w:val="en-US"/>
              </w:rPr>
              <w:t>IP</w:t>
            </w:r>
            <w:r w:rsidR="00B4101A" w:rsidRPr="008B3417">
              <w:rPr>
                <w:rFonts w:ascii="Arial" w:hAnsi="Arial" w:cs="Arial"/>
                <w:b/>
                <w:i/>
                <w:lang w:val="en-US"/>
              </w:rPr>
              <w:t>)</w:t>
            </w:r>
            <w:r w:rsidR="00CE2B65" w:rsidRPr="00600440">
              <w:rPr>
                <w:rFonts w:ascii="Arial" w:hAnsi="Arial" w:cs="Arial"/>
                <w:lang w:val="en-US"/>
              </w:rPr>
              <w:t xml:space="preserve"> models of data communication are </w:t>
            </w:r>
            <w:r w:rsidR="007D027A" w:rsidRPr="00600440">
              <w:rPr>
                <w:rFonts w:ascii="Arial" w:hAnsi="Arial" w:cs="Arial"/>
                <w:lang w:val="en-US"/>
              </w:rPr>
              <w:t>defined</w:t>
            </w:r>
            <w:r w:rsidR="007D027A" w:rsidRPr="00600440">
              <w:rPr>
                <w:rFonts w:ascii="Arial" w:hAnsi="Arial" w:cs="Arial"/>
                <w:b/>
                <w:lang w:val="en-US"/>
              </w:rPr>
              <w:t>.</w:t>
            </w:r>
          </w:p>
        </w:tc>
      </w:tr>
      <w:tr w:rsidR="00CE2B65" w:rsidRPr="004F0A4F" w14:paraId="4A32A6F5" w14:textId="77777777" w:rsidTr="00BD5F59">
        <w:trPr>
          <w:gridAfter w:val="1"/>
          <w:wAfter w:w="17" w:type="dxa"/>
        </w:trPr>
        <w:tc>
          <w:tcPr>
            <w:tcW w:w="3078" w:type="dxa"/>
            <w:gridSpan w:val="2"/>
            <w:vMerge/>
          </w:tcPr>
          <w:p w14:paraId="2F72DEF6" w14:textId="77777777" w:rsidR="00CE2B65" w:rsidRPr="004F0A4F" w:rsidRDefault="00CE2B65" w:rsidP="007D027A">
            <w:pPr>
              <w:pStyle w:val="List"/>
              <w:rPr>
                <w:rFonts w:ascii="Arial" w:hAnsi="Arial" w:cs="Arial"/>
                <w:lang w:val="en-NZ"/>
              </w:rPr>
            </w:pPr>
          </w:p>
        </w:tc>
        <w:tc>
          <w:tcPr>
            <w:tcW w:w="659" w:type="dxa"/>
          </w:tcPr>
          <w:p w14:paraId="64E05E41" w14:textId="143BD87A" w:rsidR="00CE2B65" w:rsidRDefault="00CE2B65" w:rsidP="00F56D8F">
            <w:pPr>
              <w:pStyle w:val="PC"/>
              <w:spacing w:before="60" w:after="60"/>
              <w:rPr>
                <w:rFonts w:ascii="Arial" w:hAnsi="Arial" w:cs="Arial"/>
              </w:rPr>
            </w:pPr>
            <w:r>
              <w:rPr>
                <w:rFonts w:ascii="Arial" w:hAnsi="Arial" w:cs="Arial"/>
              </w:rPr>
              <w:t>1.4</w:t>
            </w:r>
          </w:p>
        </w:tc>
        <w:tc>
          <w:tcPr>
            <w:tcW w:w="6163" w:type="dxa"/>
            <w:gridSpan w:val="2"/>
          </w:tcPr>
          <w:p w14:paraId="0E8CCA1E" w14:textId="5EEA7787" w:rsidR="00CE2B65" w:rsidRPr="00600440" w:rsidRDefault="00CE2B65" w:rsidP="00B4101A">
            <w:pPr>
              <w:pStyle w:val="List2"/>
              <w:spacing w:before="60" w:after="60"/>
              <w:ind w:left="19" w:firstLine="0"/>
              <w:rPr>
                <w:rFonts w:ascii="Arial" w:hAnsi="Arial" w:cs="Arial"/>
              </w:rPr>
            </w:pPr>
            <w:r w:rsidRPr="00600440">
              <w:rPr>
                <w:rFonts w:ascii="Arial" w:hAnsi="Arial" w:cs="Arial"/>
              </w:rPr>
              <w:t xml:space="preserve">Function and basic operation of protocols in the </w:t>
            </w:r>
            <w:r w:rsidR="00B4101A">
              <w:rPr>
                <w:rFonts w:ascii="Arial" w:hAnsi="Arial" w:cs="Arial"/>
              </w:rPr>
              <w:t>TCP/IP</w:t>
            </w:r>
            <w:r w:rsidRPr="00600440">
              <w:rPr>
                <w:rFonts w:ascii="Arial" w:hAnsi="Arial" w:cs="Arial"/>
              </w:rPr>
              <w:t xml:space="preserve"> are defined</w:t>
            </w:r>
          </w:p>
        </w:tc>
      </w:tr>
      <w:tr w:rsidR="007D027A" w:rsidRPr="004F0A4F" w14:paraId="7F729F07" w14:textId="77777777" w:rsidTr="00BD5F59">
        <w:trPr>
          <w:gridAfter w:val="1"/>
          <w:wAfter w:w="17" w:type="dxa"/>
        </w:trPr>
        <w:tc>
          <w:tcPr>
            <w:tcW w:w="3078" w:type="dxa"/>
            <w:gridSpan w:val="2"/>
            <w:vMerge/>
          </w:tcPr>
          <w:p w14:paraId="1D1DED81" w14:textId="77777777" w:rsidR="007D027A" w:rsidRPr="004F0A4F" w:rsidRDefault="007D027A" w:rsidP="007D027A">
            <w:pPr>
              <w:pStyle w:val="List"/>
              <w:rPr>
                <w:rFonts w:ascii="Arial" w:hAnsi="Arial" w:cs="Arial"/>
                <w:lang w:val="en-NZ"/>
              </w:rPr>
            </w:pPr>
          </w:p>
        </w:tc>
        <w:tc>
          <w:tcPr>
            <w:tcW w:w="659" w:type="dxa"/>
          </w:tcPr>
          <w:p w14:paraId="202D2DC8" w14:textId="3522B496" w:rsidR="007D027A" w:rsidRDefault="00CE2B65" w:rsidP="00F56D8F">
            <w:pPr>
              <w:pStyle w:val="PC"/>
              <w:spacing w:before="60" w:after="60"/>
              <w:rPr>
                <w:rFonts w:ascii="Arial" w:hAnsi="Arial" w:cs="Arial"/>
              </w:rPr>
            </w:pPr>
            <w:r>
              <w:rPr>
                <w:rFonts w:ascii="Arial" w:hAnsi="Arial" w:cs="Arial"/>
              </w:rPr>
              <w:t>1.5</w:t>
            </w:r>
          </w:p>
        </w:tc>
        <w:tc>
          <w:tcPr>
            <w:tcW w:w="6163" w:type="dxa"/>
            <w:gridSpan w:val="2"/>
          </w:tcPr>
          <w:p w14:paraId="004202D0" w14:textId="292B3F91" w:rsidR="007D027A" w:rsidRPr="00600440" w:rsidRDefault="008912D9" w:rsidP="00F56D8F">
            <w:pPr>
              <w:pStyle w:val="List2"/>
              <w:spacing w:before="60" w:after="60"/>
              <w:ind w:left="19" w:firstLine="0"/>
              <w:rPr>
                <w:rFonts w:ascii="Arial" w:hAnsi="Arial" w:cs="Arial"/>
              </w:rPr>
            </w:pPr>
            <w:proofErr w:type="spellStart"/>
            <w:r>
              <w:rPr>
                <w:rFonts w:ascii="Arial" w:hAnsi="Arial" w:cs="Arial"/>
              </w:rPr>
              <w:t>O</w:t>
            </w:r>
            <w:r w:rsidR="007D027A" w:rsidRPr="00600440">
              <w:rPr>
                <w:rFonts w:ascii="Arial" w:hAnsi="Arial" w:cs="Arial"/>
              </w:rPr>
              <w:t>rganisation’s</w:t>
            </w:r>
            <w:proofErr w:type="spellEnd"/>
            <w:r w:rsidR="007D027A" w:rsidRPr="00600440">
              <w:rPr>
                <w:rFonts w:ascii="Arial" w:hAnsi="Arial" w:cs="Arial"/>
              </w:rPr>
              <w:t xml:space="preserve"> security policy is reviewed</w:t>
            </w:r>
          </w:p>
        </w:tc>
      </w:tr>
      <w:tr w:rsidR="007D027A" w:rsidRPr="004F0A4F" w14:paraId="25CBDE43" w14:textId="77777777" w:rsidTr="00BD5F59">
        <w:trPr>
          <w:gridAfter w:val="1"/>
          <w:wAfter w:w="17" w:type="dxa"/>
        </w:trPr>
        <w:tc>
          <w:tcPr>
            <w:tcW w:w="3078" w:type="dxa"/>
            <w:gridSpan w:val="2"/>
            <w:vMerge/>
          </w:tcPr>
          <w:p w14:paraId="6B4BDBF5" w14:textId="77777777" w:rsidR="007D027A" w:rsidRPr="004F0A4F" w:rsidRDefault="007D027A" w:rsidP="007D027A">
            <w:pPr>
              <w:pStyle w:val="List"/>
              <w:rPr>
                <w:rFonts w:ascii="Arial" w:hAnsi="Arial" w:cs="Arial"/>
                <w:lang w:val="en-NZ"/>
              </w:rPr>
            </w:pPr>
          </w:p>
        </w:tc>
        <w:tc>
          <w:tcPr>
            <w:tcW w:w="659" w:type="dxa"/>
          </w:tcPr>
          <w:p w14:paraId="58423D5D" w14:textId="530F7E36" w:rsidR="007D027A" w:rsidRDefault="00CE2B65" w:rsidP="00F56D8F">
            <w:pPr>
              <w:pStyle w:val="PC"/>
              <w:spacing w:before="60" w:after="60"/>
              <w:rPr>
                <w:rFonts w:ascii="Arial" w:hAnsi="Arial" w:cs="Arial"/>
              </w:rPr>
            </w:pPr>
            <w:r>
              <w:rPr>
                <w:rFonts w:ascii="Arial" w:hAnsi="Arial" w:cs="Arial"/>
              </w:rPr>
              <w:t>1.6</w:t>
            </w:r>
          </w:p>
        </w:tc>
        <w:tc>
          <w:tcPr>
            <w:tcW w:w="6163" w:type="dxa"/>
            <w:gridSpan w:val="2"/>
          </w:tcPr>
          <w:p w14:paraId="00390044" w14:textId="77777777" w:rsidR="007D027A" w:rsidRDefault="007D027A" w:rsidP="00F56D8F">
            <w:pPr>
              <w:pStyle w:val="List2"/>
              <w:spacing w:before="60" w:after="60"/>
              <w:ind w:left="19" w:firstLine="0"/>
              <w:rPr>
                <w:rFonts w:ascii="Arial" w:hAnsi="Arial" w:cs="Arial"/>
              </w:rPr>
            </w:pPr>
            <w:r>
              <w:rPr>
                <w:rFonts w:ascii="Arial" w:hAnsi="Arial" w:cs="Arial"/>
                <w:b/>
                <w:i/>
              </w:rPr>
              <w:t>Business i</w:t>
            </w:r>
            <w:r w:rsidRPr="00703266">
              <w:rPr>
                <w:rFonts w:ascii="Arial" w:hAnsi="Arial" w:cs="Arial"/>
                <w:b/>
                <w:i/>
              </w:rPr>
              <w:t>mplications</w:t>
            </w:r>
            <w:r>
              <w:rPr>
                <w:rFonts w:ascii="Arial" w:hAnsi="Arial" w:cs="Arial"/>
              </w:rPr>
              <w:t xml:space="preserve"> of cyber security breaches are introduced</w:t>
            </w:r>
          </w:p>
        </w:tc>
      </w:tr>
      <w:tr w:rsidR="007D027A" w14:paraId="1A850F1D" w14:textId="77777777" w:rsidTr="00BD5F59">
        <w:trPr>
          <w:gridAfter w:val="1"/>
          <w:wAfter w:w="17" w:type="dxa"/>
        </w:trPr>
        <w:tc>
          <w:tcPr>
            <w:tcW w:w="3078" w:type="dxa"/>
            <w:gridSpan w:val="2"/>
            <w:vMerge w:val="restart"/>
          </w:tcPr>
          <w:p w14:paraId="191A749B" w14:textId="77777777" w:rsidR="007D027A" w:rsidRPr="00091A74" w:rsidRDefault="007D027A" w:rsidP="007D027A">
            <w:pPr>
              <w:pStyle w:val="NoSpacing"/>
              <w:tabs>
                <w:tab w:val="left" w:pos="364"/>
              </w:tabs>
              <w:spacing w:before="60" w:after="60"/>
              <w:ind w:left="360" w:hanging="360"/>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t>De</w:t>
            </w:r>
            <w:r>
              <w:rPr>
                <w:rFonts w:ascii="Arial" w:hAnsi="Arial" w:cs="Arial"/>
              </w:rPr>
              <w:t>fine</w:t>
            </w:r>
            <w:r w:rsidRPr="00091A74">
              <w:rPr>
                <w:rFonts w:ascii="Arial" w:hAnsi="Arial" w:cs="Arial"/>
              </w:rPr>
              <w:t xml:space="preserve"> key features of the TCP/IP and OSI models</w:t>
            </w:r>
          </w:p>
        </w:tc>
        <w:tc>
          <w:tcPr>
            <w:tcW w:w="659" w:type="dxa"/>
          </w:tcPr>
          <w:p w14:paraId="26F80C04" w14:textId="77777777" w:rsidR="007D027A" w:rsidRDefault="007D027A" w:rsidP="00F56D8F">
            <w:pPr>
              <w:pStyle w:val="PC"/>
              <w:spacing w:before="60" w:after="60"/>
              <w:rPr>
                <w:rFonts w:ascii="Arial" w:hAnsi="Arial" w:cs="Arial"/>
              </w:rPr>
            </w:pPr>
            <w:r>
              <w:rPr>
                <w:rFonts w:ascii="Arial" w:hAnsi="Arial" w:cs="Arial"/>
              </w:rPr>
              <w:t>2.1</w:t>
            </w:r>
          </w:p>
        </w:tc>
        <w:tc>
          <w:tcPr>
            <w:tcW w:w="6163" w:type="dxa"/>
            <w:gridSpan w:val="2"/>
          </w:tcPr>
          <w:p w14:paraId="14F1C7A7" w14:textId="77777777" w:rsidR="007D027A" w:rsidRDefault="007D027A" w:rsidP="00F56D8F">
            <w:pPr>
              <w:pStyle w:val="PC"/>
              <w:tabs>
                <w:tab w:val="left" w:pos="0"/>
              </w:tabs>
              <w:spacing w:before="60" w:after="60"/>
              <w:rPr>
                <w:rFonts w:ascii="Arial" w:hAnsi="Arial" w:cs="Arial"/>
              </w:rPr>
            </w:pPr>
            <w:r>
              <w:rPr>
                <w:rFonts w:ascii="Arial" w:hAnsi="Arial" w:cs="Arial"/>
              </w:rPr>
              <w:t>Key protocols of the TCP/IP suite and OSI layered models are identified and demonstrated.</w:t>
            </w:r>
          </w:p>
        </w:tc>
      </w:tr>
      <w:tr w:rsidR="007D027A" w:rsidRPr="007B48D7" w14:paraId="6CB508B8" w14:textId="77777777" w:rsidTr="00BD5F59">
        <w:trPr>
          <w:gridAfter w:val="1"/>
          <w:wAfter w:w="17" w:type="dxa"/>
        </w:trPr>
        <w:tc>
          <w:tcPr>
            <w:tcW w:w="3078" w:type="dxa"/>
            <w:gridSpan w:val="2"/>
            <w:vMerge/>
          </w:tcPr>
          <w:p w14:paraId="7DA17CE9"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3741EB62" w14:textId="77777777" w:rsidR="007D027A" w:rsidRDefault="007D027A" w:rsidP="00F56D8F">
            <w:pPr>
              <w:pStyle w:val="PC"/>
              <w:spacing w:before="60" w:after="60"/>
              <w:rPr>
                <w:rFonts w:ascii="Arial" w:hAnsi="Arial" w:cs="Arial"/>
              </w:rPr>
            </w:pPr>
            <w:r>
              <w:rPr>
                <w:rFonts w:ascii="Arial" w:hAnsi="Arial" w:cs="Arial"/>
              </w:rPr>
              <w:t>2.2</w:t>
            </w:r>
          </w:p>
        </w:tc>
        <w:tc>
          <w:tcPr>
            <w:tcW w:w="6163" w:type="dxa"/>
            <w:gridSpan w:val="2"/>
          </w:tcPr>
          <w:p w14:paraId="76EFE870" w14:textId="18532209" w:rsidR="007D027A" w:rsidRPr="007B48D7" w:rsidRDefault="007D027A" w:rsidP="00ED40D9">
            <w:pPr>
              <w:pStyle w:val="PC"/>
              <w:tabs>
                <w:tab w:val="left" w:pos="0"/>
              </w:tabs>
              <w:spacing w:before="60" w:after="60"/>
              <w:rPr>
                <w:rFonts w:ascii="Arial" w:hAnsi="Arial" w:cs="Arial"/>
              </w:rPr>
            </w:pPr>
            <w:r w:rsidRPr="007B48D7">
              <w:rPr>
                <w:rFonts w:ascii="Arial" w:hAnsi="Arial" w:cs="Arial"/>
              </w:rPr>
              <w:t>Binary number system and hexadecimal number systems are defined</w:t>
            </w:r>
            <w:r w:rsidR="00ED40D9" w:rsidRPr="007B48D7">
              <w:rPr>
                <w:rFonts w:ascii="Arial" w:hAnsi="Arial" w:cs="Arial"/>
              </w:rPr>
              <w:t>.</w:t>
            </w:r>
          </w:p>
        </w:tc>
      </w:tr>
      <w:tr w:rsidR="00ED40D9" w:rsidRPr="007B48D7" w14:paraId="35BF7DC3" w14:textId="77777777" w:rsidTr="00BD5F59">
        <w:trPr>
          <w:gridAfter w:val="1"/>
          <w:wAfter w:w="17" w:type="dxa"/>
        </w:trPr>
        <w:tc>
          <w:tcPr>
            <w:tcW w:w="3078" w:type="dxa"/>
            <w:gridSpan w:val="2"/>
            <w:vMerge/>
          </w:tcPr>
          <w:p w14:paraId="104F3892" w14:textId="77777777" w:rsidR="00ED40D9" w:rsidRPr="004F0A4F" w:rsidRDefault="00ED40D9" w:rsidP="007D027A">
            <w:pPr>
              <w:pStyle w:val="PC"/>
              <w:tabs>
                <w:tab w:val="left" w:pos="364"/>
              </w:tabs>
              <w:spacing w:before="60" w:after="60"/>
              <w:ind w:left="364" w:hanging="364"/>
              <w:rPr>
                <w:rFonts w:ascii="Arial" w:hAnsi="Arial" w:cs="Arial"/>
              </w:rPr>
            </w:pPr>
          </w:p>
        </w:tc>
        <w:tc>
          <w:tcPr>
            <w:tcW w:w="659" w:type="dxa"/>
          </w:tcPr>
          <w:p w14:paraId="4A3A0038" w14:textId="484D737C" w:rsidR="00ED40D9" w:rsidRDefault="00ED40D9" w:rsidP="00F56D8F">
            <w:pPr>
              <w:pStyle w:val="PC"/>
              <w:spacing w:before="60" w:after="60"/>
              <w:rPr>
                <w:rFonts w:ascii="Arial" w:hAnsi="Arial" w:cs="Arial"/>
              </w:rPr>
            </w:pPr>
            <w:r>
              <w:rPr>
                <w:rFonts w:ascii="Arial" w:hAnsi="Arial" w:cs="Arial"/>
              </w:rPr>
              <w:t>2.3</w:t>
            </w:r>
          </w:p>
        </w:tc>
        <w:tc>
          <w:tcPr>
            <w:tcW w:w="6163" w:type="dxa"/>
            <w:gridSpan w:val="2"/>
          </w:tcPr>
          <w:p w14:paraId="2E27539D" w14:textId="0EB92156" w:rsidR="00ED40D9" w:rsidRPr="007B48D7" w:rsidRDefault="00ED40D9" w:rsidP="007A5FAB">
            <w:pPr>
              <w:pStyle w:val="PC"/>
              <w:tabs>
                <w:tab w:val="left" w:pos="0"/>
              </w:tabs>
              <w:spacing w:before="60" w:after="60"/>
              <w:rPr>
                <w:rFonts w:ascii="Arial" w:hAnsi="Arial" w:cs="Arial"/>
                <w:b/>
                <w:i/>
              </w:rPr>
            </w:pPr>
            <w:r w:rsidRPr="007B48D7">
              <w:rPr>
                <w:rFonts w:ascii="Arial" w:hAnsi="Arial" w:cs="Arial"/>
              </w:rPr>
              <w:t>Conve</w:t>
            </w:r>
            <w:r w:rsidR="008912D9">
              <w:rPr>
                <w:rFonts w:ascii="Arial" w:hAnsi="Arial" w:cs="Arial"/>
              </w:rPr>
              <w:t>rsions between number systems are</w:t>
            </w:r>
            <w:r w:rsidRPr="007B48D7">
              <w:rPr>
                <w:rFonts w:ascii="Arial" w:hAnsi="Arial" w:cs="Arial"/>
              </w:rPr>
              <w:t xml:space="preserve"> demonstrated</w:t>
            </w:r>
          </w:p>
        </w:tc>
      </w:tr>
      <w:tr w:rsidR="007D027A" w14:paraId="4AD90BDC" w14:textId="77777777" w:rsidTr="00BD5F59">
        <w:trPr>
          <w:gridAfter w:val="1"/>
          <w:wAfter w:w="17" w:type="dxa"/>
        </w:trPr>
        <w:tc>
          <w:tcPr>
            <w:tcW w:w="3078" w:type="dxa"/>
            <w:gridSpan w:val="2"/>
            <w:vMerge/>
          </w:tcPr>
          <w:p w14:paraId="781C7ABE"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779DCD9F" w14:textId="520B0E5C" w:rsidR="007D027A" w:rsidRDefault="007D027A" w:rsidP="00ED40D9">
            <w:pPr>
              <w:pStyle w:val="PC"/>
              <w:spacing w:before="60" w:after="60"/>
              <w:rPr>
                <w:rFonts w:ascii="Arial" w:hAnsi="Arial" w:cs="Arial"/>
              </w:rPr>
            </w:pPr>
            <w:r>
              <w:rPr>
                <w:rFonts w:ascii="Arial" w:hAnsi="Arial" w:cs="Arial"/>
              </w:rPr>
              <w:t>2.</w:t>
            </w:r>
            <w:r w:rsidR="00ED40D9">
              <w:rPr>
                <w:rFonts w:ascii="Arial" w:hAnsi="Arial" w:cs="Arial"/>
              </w:rPr>
              <w:t>4</w:t>
            </w:r>
          </w:p>
        </w:tc>
        <w:tc>
          <w:tcPr>
            <w:tcW w:w="6163" w:type="dxa"/>
            <w:gridSpan w:val="2"/>
          </w:tcPr>
          <w:p w14:paraId="7BE63DAD" w14:textId="0D32DDE4" w:rsidR="007D027A" w:rsidRDefault="007D027A" w:rsidP="007A5FAB">
            <w:pPr>
              <w:pStyle w:val="PC"/>
              <w:tabs>
                <w:tab w:val="left" w:pos="0"/>
              </w:tabs>
              <w:spacing w:before="60" w:after="60"/>
              <w:rPr>
                <w:rFonts w:ascii="Arial" w:hAnsi="Arial" w:cs="Arial"/>
              </w:rPr>
            </w:pPr>
            <w:r>
              <w:rPr>
                <w:rFonts w:ascii="Arial" w:hAnsi="Arial" w:cs="Arial"/>
              </w:rPr>
              <w:t xml:space="preserve">Differences and commonalities between the </w:t>
            </w:r>
            <w:r w:rsidRPr="00F84A69">
              <w:rPr>
                <w:rFonts w:ascii="Arial" w:hAnsi="Arial" w:cs="Arial"/>
              </w:rPr>
              <w:t>OSI and TCP/IP Internet Protocol</w:t>
            </w:r>
            <w:r>
              <w:rPr>
                <w:rFonts w:ascii="Arial" w:hAnsi="Arial" w:cs="Arial"/>
              </w:rPr>
              <w:t xml:space="preserve"> models are described and demonstrated</w:t>
            </w:r>
          </w:p>
        </w:tc>
      </w:tr>
      <w:tr w:rsidR="007D027A" w14:paraId="11687069" w14:textId="77777777" w:rsidTr="00BD5F59">
        <w:trPr>
          <w:gridAfter w:val="1"/>
          <w:wAfter w:w="17" w:type="dxa"/>
        </w:trPr>
        <w:tc>
          <w:tcPr>
            <w:tcW w:w="3078" w:type="dxa"/>
            <w:gridSpan w:val="2"/>
            <w:vMerge/>
          </w:tcPr>
          <w:p w14:paraId="03A8D410"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7EDC14D1" w14:textId="79E76100" w:rsidR="007D027A" w:rsidRDefault="00ED40D9" w:rsidP="00F56D8F">
            <w:pPr>
              <w:pStyle w:val="PC"/>
              <w:spacing w:before="60" w:after="60"/>
              <w:rPr>
                <w:rFonts w:ascii="Arial" w:hAnsi="Arial" w:cs="Arial"/>
              </w:rPr>
            </w:pPr>
            <w:r>
              <w:rPr>
                <w:rFonts w:ascii="Arial" w:hAnsi="Arial" w:cs="Arial"/>
              </w:rPr>
              <w:t>2.5</w:t>
            </w:r>
          </w:p>
        </w:tc>
        <w:tc>
          <w:tcPr>
            <w:tcW w:w="6163" w:type="dxa"/>
            <w:gridSpan w:val="2"/>
          </w:tcPr>
          <w:p w14:paraId="5C17A02B" w14:textId="280DCD42" w:rsidR="007D027A" w:rsidRDefault="007D027A" w:rsidP="00E718EE">
            <w:pPr>
              <w:pStyle w:val="PC"/>
              <w:tabs>
                <w:tab w:val="left" w:pos="0"/>
              </w:tabs>
              <w:spacing w:before="60" w:after="60"/>
              <w:rPr>
                <w:rFonts w:ascii="Arial" w:hAnsi="Arial" w:cs="Arial"/>
              </w:rPr>
            </w:pPr>
            <w:r w:rsidRPr="00600440">
              <w:rPr>
                <w:rFonts w:ascii="Arial" w:hAnsi="Arial" w:cs="Arial"/>
              </w:rPr>
              <w:t>IPv4 and IPv6</w:t>
            </w:r>
            <w:r>
              <w:rPr>
                <w:rFonts w:ascii="Arial" w:hAnsi="Arial" w:cs="Arial"/>
              </w:rPr>
              <w:t xml:space="preserve"> </w:t>
            </w:r>
            <w:r w:rsidR="00E718EE">
              <w:rPr>
                <w:rFonts w:ascii="Arial" w:hAnsi="Arial" w:cs="Arial"/>
              </w:rPr>
              <w:t xml:space="preserve">(internet protocol versions 4 &amp; 6) </w:t>
            </w:r>
            <w:r>
              <w:rPr>
                <w:rFonts w:ascii="Arial" w:hAnsi="Arial" w:cs="Arial"/>
              </w:rPr>
              <w:t>addressing schemes are demonstrated</w:t>
            </w:r>
          </w:p>
        </w:tc>
      </w:tr>
      <w:tr w:rsidR="007D027A" w14:paraId="490AEA42" w14:textId="77777777" w:rsidTr="00BD5F59">
        <w:trPr>
          <w:gridAfter w:val="1"/>
          <w:wAfter w:w="17" w:type="dxa"/>
        </w:trPr>
        <w:tc>
          <w:tcPr>
            <w:tcW w:w="3078" w:type="dxa"/>
            <w:gridSpan w:val="2"/>
            <w:vMerge/>
          </w:tcPr>
          <w:p w14:paraId="6EAD1700"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0158574F" w14:textId="6BFA8ADF" w:rsidR="007D027A" w:rsidRDefault="00ED40D9" w:rsidP="00F56D8F">
            <w:pPr>
              <w:pStyle w:val="PC"/>
              <w:spacing w:before="60" w:after="60"/>
              <w:rPr>
                <w:rFonts w:ascii="Arial" w:hAnsi="Arial" w:cs="Arial"/>
              </w:rPr>
            </w:pPr>
            <w:r>
              <w:rPr>
                <w:rFonts w:ascii="Arial" w:hAnsi="Arial" w:cs="Arial"/>
              </w:rPr>
              <w:t>2.6</w:t>
            </w:r>
          </w:p>
        </w:tc>
        <w:tc>
          <w:tcPr>
            <w:tcW w:w="6163" w:type="dxa"/>
            <w:gridSpan w:val="2"/>
          </w:tcPr>
          <w:p w14:paraId="351A325D" w14:textId="77777777" w:rsidR="007D027A" w:rsidRDefault="007D027A" w:rsidP="00F56D8F">
            <w:pPr>
              <w:pStyle w:val="PC"/>
              <w:tabs>
                <w:tab w:val="left" w:pos="0"/>
              </w:tabs>
              <w:spacing w:before="60" w:after="60"/>
              <w:rPr>
                <w:rFonts w:ascii="Arial" w:hAnsi="Arial" w:cs="Arial"/>
              </w:rPr>
            </w:pPr>
            <w:r>
              <w:rPr>
                <w:rFonts w:ascii="Arial" w:hAnsi="Arial" w:cs="Arial"/>
              </w:rPr>
              <w:t>OSI Layer 1 standards are identified</w:t>
            </w:r>
          </w:p>
        </w:tc>
      </w:tr>
      <w:tr w:rsidR="007D027A" w14:paraId="2326B745" w14:textId="77777777" w:rsidTr="00BD5F59">
        <w:trPr>
          <w:gridAfter w:val="1"/>
          <w:wAfter w:w="17" w:type="dxa"/>
        </w:trPr>
        <w:tc>
          <w:tcPr>
            <w:tcW w:w="3078" w:type="dxa"/>
            <w:gridSpan w:val="2"/>
            <w:vMerge/>
          </w:tcPr>
          <w:p w14:paraId="42C9CE77"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53027D5A" w14:textId="3950C073" w:rsidR="007D027A" w:rsidRDefault="00ED40D9" w:rsidP="00F56D8F">
            <w:pPr>
              <w:pStyle w:val="PC"/>
              <w:spacing w:before="60" w:after="60"/>
              <w:rPr>
                <w:rFonts w:ascii="Arial" w:hAnsi="Arial" w:cs="Arial"/>
              </w:rPr>
            </w:pPr>
            <w:r>
              <w:rPr>
                <w:rFonts w:ascii="Arial" w:hAnsi="Arial" w:cs="Arial"/>
              </w:rPr>
              <w:t>2.7</w:t>
            </w:r>
          </w:p>
        </w:tc>
        <w:tc>
          <w:tcPr>
            <w:tcW w:w="6163" w:type="dxa"/>
            <w:gridSpan w:val="2"/>
          </w:tcPr>
          <w:p w14:paraId="218FC289" w14:textId="3A7748DB" w:rsidR="007D027A" w:rsidRDefault="007D027A" w:rsidP="007A5FAB">
            <w:pPr>
              <w:pStyle w:val="PC"/>
              <w:tabs>
                <w:tab w:val="left" w:pos="0"/>
              </w:tabs>
              <w:spacing w:before="60" w:after="60"/>
              <w:rPr>
                <w:rFonts w:ascii="Arial" w:hAnsi="Arial" w:cs="Arial"/>
              </w:rPr>
            </w:pPr>
            <w:r>
              <w:rPr>
                <w:rFonts w:ascii="Arial" w:hAnsi="Arial" w:cs="Arial"/>
              </w:rPr>
              <w:t xml:space="preserve">OSI Layer 2 Protocols, standards and addressing </w:t>
            </w:r>
            <w:r w:rsidR="00E718EE">
              <w:rPr>
                <w:rFonts w:ascii="Arial" w:hAnsi="Arial" w:cs="Arial"/>
              </w:rPr>
              <w:t xml:space="preserve">media access control addresses </w:t>
            </w:r>
            <w:r>
              <w:rPr>
                <w:rFonts w:ascii="Arial" w:hAnsi="Arial" w:cs="Arial"/>
              </w:rPr>
              <w:t xml:space="preserve">(MAC) for both </w:t>
            </w:r>
            <w:r w:rsidR="00E718EE">
              <w:rPr>
                <w:rFonts w:ascii="Arial" w:hAnsi="Arial" w:cs="Arial"/>
              </w:rPr>
              <w:t>local area networks (</w:t>
            </w:r>
            <w:r>
              <w:rPr>
                <w:rFonts w:ascii="Arial" w:hAnsi="Arial" w:cs="Arial"/>
              </w:rPr>
              <w:t>LANs</w:t>
            </w:r>
            <w:r w:rsidR="00E718EE">
              <w:rPr>
                <w:rFonts w:ascii="Arial" w:hAnsi="Arial" w:cs="Arial"/>
              </w:rPr>
              <w:t>)</w:t>
            </w:r>
            <w:r>
              <w:rPr>
                <w:rFonts w:ascii="Arial" w:hAnsi="Arial" w:cs="Arial"/>
              </w:rPr>
              <w:t xml:space="preserve"> and </w:t>
            </w:r>
            <w:r w:rsidR="00E718EE">
              <w:rPr>
                <w:rFonts w:ascii="Arial" w:hAnsi="Arial" w:cs="Arial"/>
              </w:rPr>
              <w:t>wide area networks (</w:t>
            </w:r>
            <w:r>
              <w:rPr>
                <w:rFonts w:ascii="Arial" w:hAnsi="Arial" w:cs="Arial"/>
              </w:rPr>
              <w:t>WANs</w:t>
            </w:r>
            <w:r w:rsidR="00E718EE">
              <w:rPr>
                <w:rFonts w:ascii="Arial" w:hAnsi="Arial" w:cs="Arial"/>
              </w:rPr>
              <w:t>)</w:t>
            </w:r>
            <w:r>
              <w:rPr>
                <w:rFonts w:ascii="Arial" w:hAnsi="Arial" w:cs="Arial"/>
              </w:rPr>
              <w:t xml:space="preserve"> are described and demonstrated</w:t>
            </w:r>
          </w:p>
        </w:tc>
      </w:tr>
      <w:tr w:rsidR="007D027A" w14:paraId="48315718" w14:textId="77777777" w:rsidTr="00BD5F59">
        <w:trPr>
          <w:gridAfter w:val="1"/>
          <w:wAfter w:w="17" w:type="dxa"/>
        </w:trPr>
        <w:tc>
          <w:tcPr>
            <w:tcW w:w="3078" w:type="dxa"/>
            <w:gridSpan w:val="2"/>
            <w:vMerge/>
          </w:tcPr>
          <w:p w14:paraId="1F51A012"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19768964" w14:textId="5340A18A" w:rsidR="007D027A" w:rsidRDefault="00ED40D9" w:rsidP="00F56D8F">
            <w:pPr>
              <w:pStyle w:val="PC"/>
              <w:spacing w:before="60" w:after="60"/>
              <w:rPr>
                <w:rFonts w:ascii="Arial" w:hAnsi="Arial" w:cs="Arial"/>
              </w:rPr>
            </w:pPr>
            <w:r>
              <w:rPr>
                <w:rFonts w:ascii="Arial" w:hAnsi="Arial" w:cs="Arial"/>
              </w:rPr>
              <w:t>2.8</w:t>
            </w:r>
          </w:p>
        </w:tc>
        <w:tc>
          <w:tcPr>
            <w:tcW w:w="6163" w:type="dxa"/>
            <w:gridSpan w:val="2"/>
          </w:tcPr>
          <w:p w14:paraId="7381734D" w14:textId="77777777" w:rsidR="007D027A" w:rsidRDefault="007D027A" w:rsidP="00F56D8F">
            <w:pPr>
              <w:pStyle w:val="PC"/>
              <w:tabs>
                <w:tab w:val="left" w:pos="0"/>
              </w:tabs>
              <w:spacing w:before="60" w:after="60"/>
              <w:rPr>
                <w:rFonts w:ascii="Arial" w:hAnsi="Arial" w:cs="Arial"/>
              </w:rPr>
            </w:pPr>
            <w:r>
              <w:rPr>
                <w:rFonts w:ascii="Arial" w:hAnsi="Arial" w:cs="Arial"/>
              </w:rPr>
              <w:t>OSI Layer 3 Routed and Routing addressing protocols are describes and demonstrated</w:t>
            </w:r>
          </w:p>
        </w:tc>
      </w:tr>
      <w:tr w:rsidR="007D027A" w14:paraId="6E9BC5FD" w14:textId="77777777" w:rsidTr="00BD5F59">
        <w:trPr>
          <w:gridAfter w:val="1"/>
          <w:wAfter w:w="17" w:type="dxa"/>
        </w:trPr>
        <w:tc>
          <w:tcPr>
            <w:tcW w:w="3078" w:type="dxa"/>
            <w:gridSpan w:val="2"/>
            <w:vMerge/>
          </w:tcPr>
          <w:p w14:paraId="27E712F4"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66CEEF4F" w14:textId="0AF2D88A" w:rsidR="007D027A" w:rsidRDefault="00ED40D9" w:rsidP="00F56D8F">
            <w:pPr>
              <w:pStyle w:val="PC"/>
              <w:spacing w:before="60" w:after="60"/>
              <w:rPr>
                <w:rFonts w:ascii="Arial" w:hAnsi="Arial" w:cs="Arial"/>
              </w:rPr>
            </w:pPr>
            <w:r>
              <w:rPr>
                <w:rFonts w:ascii="Arial" w:hAnsi="Arial" w:cs="Arial"/>
              </w:rPr>
              <w:t>2.9</w:t>
            </w:r>
          </w:p>
        </w:tc>
        <w:tc>
          <w:tcPr>
            <w:tcW w:w="6163" w:type="dxa"/>
            <w:gridSpan w:val="2"/>
          </w:tcPr>
          <w:p w14:paraId="2BBF8D48" w14:textId="77777777" w:rsidR="007D027A" w:rsidRDefault="007D027A" w:rsidP="00F56D8F">
            <w:pPr>
              <w:pStyle w:val="PC"/>
              <w:tabs>
                <w:tab w:val="left" w:pos="0"/>
              </w:tabs>
              <w:spacing w:before="60" w:after="60"/>
              <w:rPr>
                <w:rFonts w:ascii="Arial" w:hAnsi="Arial" w:cs="Arial"/>
              </w:rPr>
            </w:pPr>
            <w:r w:rsidRPr="00E718EE">
              <w:rPr>
                <w:rFonts w:ascii="Arial" w:hAnsi="Arial" w:cs="Arial"/>
              </w:rPr>
              <w:t>OSI Layer 4 Protocols a</w:t>
            </w:r>
            <w:r>
              <w:rPr>
                <w:rFonts w:ascii="Arial" w:hAnsi="Arial" w:cs="Arial"/>
              </w:rPr>
              <w:t>nd Real Time Protocols (RTP) with particular emphasis on security vulnerabilities are defined and demonstrated.</w:t>
            </w:r>
          </w:p>
        </w:tc>
      </w:tr>
      <w:tr w:rsidR="007D027A" w14:paraId="2642777E" w14:textId="77777777" w:rsidTr="00BD5F59">
        <w:trPr>
          <w:gridAfter w:val="1"/>
          <w:wAfter w:w="17" w:type="dxa"/>
        </w:trPr>
        <w:tc>
          <w:tcPr>
            <w:tcW w:w="3078" w:type="dxa"/>
            <w:gridSpan w:val="2"/>
            <w:vMerge/>
          </w:tcPr>
          <w:p w14:paraId="69077C02"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5F2D57BA" w14:textId="7906F28A" w:rsidR="007D027A" w:rsidRDefault="00ED40D9" w:rsidP="00F56D8F">
            <w:pPr>
              <w:pStyle w:val="PC"/>
              <w:spacing w:before="60" w:after="60"/>
              <w:rPr>
                <w:rFonts w:ascii="Arial" w:hAnsi="Arial" w:cs="Arial"/>
              </w:rPr>
            </w:pPr>
            <w:r>
              <w:rPr>
                <w:rFonts w:ascii="Arial" w:hAnsi="Arial" w:cs="Arial"/>
              </w:rPr>
              <w:t>2.10</w:t>
            </w:r>
          </w:p>
        </w:tc>
        <w:tc>
          <w:tcPr>
            <w:tcW w:w="6163" w:type="dxa"/>
            <w:gridSpan w:val="2"/>
          </w:tcPr>
          <w:p w14:paraId="698B7633" w14:textId="77777777" w:rsidR="007D027A" w:rsidRDefault="007D027A" w:rsidP="00F56D8F">
            <w:pPr>
              <w:pStyle w:val="PC"/>
              <w:spacing w:before="60" w:after="60"/>
              <w:rPr>
                <w:rFonts w:ascii="Arial" w:hAnsi="Arial" w:cs="Arial"/>
              </w:rPr>
            </w:pPr>
            <w:r>
              <w:rPr>
                <w:rFonts w:ascii="Arial" w:hAnsi="Arial" w:cs="Arial"/>
              </w:rPr>
              <w:t>OSI Layer 5 to 7 protocols and networking applications are defined and demonstrated</w:t>
            </w:r>
          </w:p>
        </w:tc>
      </w:tr>
      <w:tr w:rsidR="007D027A" w:rsidRPr="004F0A4F" w14:paraId="79DC1503" w14:textId="77777777" w:rsidTr="00BD5F59">
        <w:trPr>
          <w:gridAfter w:val="1"/>
          <w:wAfter w:w="17" w:type="dxa"/>
        </w:trPr>
        <w:tc>
          <w:tcPr>
            <w:tcW w:w="3078" w:type="dxa"/>
            <w:gridSpan w:val="2"/>
            <w:vMerge w:val="restart"/>
          </w:tcPr>
          <w:p w14:paraId="5EEEE501" w14:textId="77777777" w:rsidR="007D027A" w:rsidRPr="004F0A4F" w:rsidRDefault="007D027A" w:rsidP="007D027A">
            <w:pPr>
              <w:pStyle w:val="List"/>
              <w:rPr>
                <w:rFonts w:ascii="Arial" w:hAnsi="Arial" w:cs="Arial"/>
                <w:lang w:val="en-NZ"/>
              </w:rPr>
            </w:pPr>
            <w:r>
              <w:rPr>
                <w:rFonts w:ascii="Arial" w:hAnsi="Arial" w:cs="Arial"/>
              </w:rPr>
              <w:t>3</w:t>
            </w:r>
            <w:r w:rsidRPr="004F0A4F">
              <w:rPr>
                <w:rFonts w:ascii="Arial" w:hAnsi="Arial" w:cs="Arial"/>
              </w:rPr>
              <w:t>.</w:t>
            </w:r>
            <w:r w:rsidRPr="004F0A4F">
              <w:rPr>
                <w:rFonts w:ascii="Arial" w:hAnsi="Arial" w:cs="Arial"/>
              </w:rPr>
              <w:tab/>
            </w:r>
            <w:r>
              <w:rPr>
                <w:rFonts w:ascii="Arial" w:hAnsi="Arial" w:cs="Arial"/>
              </w:rPr>
              <w:t>Implement and demonstrate the function and operation of key networking devices</w:t>
            </w:r>
          </w:p>
        </w:tc>
        <w:tc>
          <w:tcPr>
            <w:tcW w:w="659" w:type="dxa"/>
          </w:tcPr>
          <w:p w14:paraId="0DD4351A" w14:textId="77777777" w:rsidR="007D027A" w:rsidRPr="00DA66DC" w:rsidRDefault="007D027A" w:rsidP="00F56D8F">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163" w:type="dxa"/>
            <w:gridSpan w:val="2"/>
          </w:tcPr>
          <w:p w14:paraId="2105E2D7" w14:textId="77777777" w:rsidR="007D027A" w:rsidRPr="00C47314" w:rsidRDefault="007D027A" w:rsidP="00F56D8F">
            <w:pPr>
              <w:pStyle w:val="List2"/>
              <w:spacing w:before="60" w:after="60"/>
              <w:ind w:left="19" w:firstLine="0"/>
              <w:jc w:val="both"/>
              <w:rPr>
                <w:rFonts w:ascii="Arial" w:hAnsi="Arial" w:cs="Arial"/>
              </w:rPr>
            </w:pPr>
            <w:r w:rsidRPr="00600440">
              <w:rPr>
                <w:rFonts w:ascii="Arial" w:hAnsi="Arial" w:cs="Arial"/>
              </w:rPr>
              <w:t>Physical and logical network representations</w:t>
            </w:r>
            <w:r>
              <w:rPr>
                <w:rFonts w:ascii="Arial" w:hAnsi="Arial" w:cs="Arial"/>
              </w:rPr>
              <w:t xml:space="preserve"> of a local area network are implemented</w:t>
            </w:r>
          </w:p>
        </w:tc>
      </w:tr>
      <w:tr w:rsidR="007D027A" w:rsidRPr="004F0A4F" w14:paraId="6DC11E5A" w14:textId="77777777" w:rsidTr="00BD5F59">
        <w:trPr>
          <w:gridAfter w:val="1"/>
          <w:wAfter w:w="17" w:type="dxa"/>
        </w:trPr>
        <w:tc>
          <w:tcPr>
            <w:tcW w:w="3078" w:type="dxa"/>
            <w:gridSpan w:val="2"/>
            <w:vMerge/>
          </w:tcPr>
          <w:p w14:paraId="0B1F1C2A" w14:textId="77777777" w:rsidR="007D027A" w:rsidRPr="004F0A4F" w:rsidRDefault="007D027A" w:rsidP="007D027A">
            <w:pPr>
              <w:pStyle w:val="PC"/>
              <w:spacing w:before="60" w:after="60"/>
              <w:rPr>
                <w:rFonts w:ascii="Arial" w:hAnsi="Arial" w:cs="Arial"/>
              </w:rPr>
            </w:pPr>
          </w:p>
        </w:tc>
        <w:tc>
          <w:tcPr>
            <w:tcW w:w="659" w:type="dxa"/>
          </w:tcPr>
          <w:p w14:paraId="43882557" w14:textId="77777777" w:rsidR="007D027A" w:rsidRPr="00DA66DC" w:rsidRDefault="007D027A" w:rsidP="00F56D8F">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.2</w:t>
            </w:r>
          </w:p>
        </w:tc>
        <w:tc>
          <w:tcPr>
            <w:tcW w:w="6163" w:type="dxa"/>
            <w:gridSpan w:val="2"/>
          </w:tcPr>
          <w:p w14:paraId="590D4947" w14:textId="3E6ABEA7" w:rsidR="007D027A" w:rsidRPr="004F0A4F" w:rsidRDefault="007D027A" w:rsidP="00E718EE">
            <w:pPr>
              <w:pStyle w:val="List2"/>
              <w:spacing w:before="60" w:after="60"/>
              <w:ind w:left="19" w:firstLine="0"/>
              <w:rPr>
                <w:rFonts w:ascii="Arial" w:hAnsi="Arial" w:cs="Arial"/>
              </w:rPr>
            </w:pPr>
            <w:r>
              <w:rPr>
                <w:rFonts w:ascii="Arial" w:hAnsi="Arial" w:cs="Arial"/>
              </w:rPr>
              <w:t>F</w:t>
            </w:r>
            <w:r w:rsidRPr="00C47314">
              <w:rPr>
                <w:rFonts w:ascii="Arial" w:hAnsi="Arial" w:cs="Arial"/>
              </w:rPr>
              <w:t xml:space="preserve">unction and operation of </w:t>
            </w:r>
            <w:r w:rsidRPr="00600440">
              <w:rPr>
                <w:rFonts w:ascii="Arial" w:hAnsi="Arial" w:cs="Arial"/>
              </w:rPr>
              <w:t>network switches</w:t>
            </w:r>
            <w:r w:rsidRPr="00C47314">
              <w:rPr>
                <w:rFonts w:ascii="Arial" w:hAnsi="Arial" w:cs="Arial"/>
              </w:rPr>
              <w:t xml:space="preserve"> </w:t>
            </w:r>
            <w:r>
              <w:rPr>
                <w:rFonts w:ascii="Arial" w:hAnsi="Arial" w:cs="Arial"/>
              </w:rPr>
              <w:t xml:space="preserve">are </w:t>
            </w:r>
            <w:r w:rsidRPr="00C47314">
              <w:rPr>
                <w:rFonts w:ascii="Arial" w:hAnsi="Arial" w:cs="Arial"/>
              </w:rPr>
              <w:t>described</w:t>
            </w:r>
            <w:r w:rsidR="007A5FAB">
              <w:rPr>
                <w:rFonts w:ascii="Arial" w:hAnsi="Arial" w:cs="Arial"/>
              </w:rPr>
              <w:t xml:space="preserve"> </w:t>
            </w:r>
            <w:r>
              <w:rPr>
                <w:rFonts w:ascii="Arial" w:hAnsi="Arial" w:cs="Arial"/>
              </w:rPr>
              <w:t xml:space="preserve">and </w:t>
            </w:r>
            <w:r w:rsidRPr="00C47314">
              <w:rPr>
                <w:rFonts w:ascii="Arial" w:hAnsi="Arial" w:cs="Arial"/>
              </w:rPr>
              <w:t>implemented</w:t>
            </w:r>
          </w:p>
        </w:tc>
      </w:tr>
      <w:tr w:rsidR="007D027A" w:rsidRPr="00DA66DC" w14:paraId="4CADE97C" w14:textId="77777777" w:rsidTr="00BD5F59">
        <w:trPr>
          <w:gridAfter w:val="1"/>
          <w:wAfter w:w="17" w:type="dxa"/>
        </w:trPr>
        <w:tc>
          <w:tcPr>
            <w:tcW w:w="3078" w:type="dxa"/>
            <w:gridSpan w:val="2"/>
            <w:vMerge/>
          </w:tcPr>
          <w:p w14:paraId="24B662AD" w14:textId="77777777" w:rsidR="007D027A" w:rsidRPr="004F0A4F" w:rsidRDefault="007D027A" w:rsidP="007D027A">
            <w:pPr>
              <w:pStyle w:val="PC"/>
              <w:spacing w:before="60" w:after="60"/>
              <w:rPr>
                <w:rFonts w:ascii="Arial" w:hAnsi="Arial" w:cs="Arial"/>
              </w:rPr>
            </w:pPr>
          </w:p>
        </w:tc>
        <w:tc>
          <w:tcPr>
            <w:tcW w:w="659" w:type="dxa"/>
          </w:tcPr>
          <w:p w14:paraId="03F4439E" w14:textId="77777777" w:rsidR="007D027A" w:rsidRPr="00DA66DC" w:rsidRDefault="007D027A" w:rsidP="00F56D8F">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.3</w:t>
            </w:r>
          </w:p>
        </w:tc>
        <w:tc>
          <w:tcPr>
            <w:tcW w:w="6163" w:type="dxa"/>
            <w:gridSpan w:val="2"/>
          </w:tcPr>
          <w:p w14:paraId="4CD2C3CA" w14:textId="77777777" w:rsidR="007D027A" w:rsidRPr="00DA66DC" w:rsidRDefault="007D027A" w:rsidP="00F56D8F">
            <w:pPr>
              <w:pStyle w:val="PC"/>
              <w:spacing w:before="60" w:after="60"/>
              <w:rPr>
                <w:rFonts w:ascii="Arial" w:hAnsi="Arial" w:cs="Arial"/>
                <w:lang w:val="en-US"/>
              </w:rPr>
            </w:pPr>
            <w:r>
              <w:rPr>
                <w:rFonts w:ascii="Arial" w:hAnsi="Arial" w:cs="Arial"/>
              </w:rPr>
              <w:t xml:space="preserve">Function and operation of </w:t>
            </w:r>
            <w:r w:rsidRPr="00600440">
              <w:rPr>
                <w:rFonts w:ascii="Arial" w:hAnsi="Arial" w:cs="Arial"/>
              </w:rPr>
              <w:t>network routers</w:t>
            </w:r>
            <w:r>
              <w:rPr>
                <w:rFonts w:ascii="Arial" w:hAnsi="Arial" w:cs="Arial"/>
              </w:rPr>
              <w:t xml:space="preserve"> are described, and implemented</w:t>
            </w:r>
          </w:p>
        </w:tc>
      </w:tr>
      <w:tr w:rsidR="007D027A" w:rsidRPr="004F0A4F" w14:paraId="0D3C3D82" w14:textId="77777777" w:rsidTr="00BD5F59">
        <w:trPr>
          <w:gridAfter w:val="1"/>
          <w:wAfter w:w="17" w:type="dxa"/>
        </w:trPr>
        <w:tc>
          <w:tcPr>
            <w:tcW w:w="3078" w:type="dxa"/>
            <w:gridSpan w:val="2"/>
            <w:vMerge/>
          </w:tcPr>
          <w:p w14:paraId="46E3105D" w14:textId="77777777" w:rsidR="007D027A" w:rsidRPr="004F0A4F" w:rsidRDefault="007D027A" w:rsidP="007D027A">
            <w:pPr>
              <w:pStyle w:val="PC"/>
              <w:spacing w:before="60" w:after="60"/>
              <w:rPr>
                <w:rFonts w:ascii="Arial" w:hAnsi="Arial" w:cs="Arial"/>
                <w:lang w:val="en-NZ"/>
              </w:rPr>
            </w:pPr>
          </w:p>
        </w:tc>
        <w:tc>
          <w:tcPr>
            <w:tcW w:w="659" w:type="dxa"/>
          </w:tcPr>
          <w:p w14:paraId="0FF7A338" w14:textId="77777777" w:rsidR="007D027A" w:rsidRPr="004F0A4F" w:rsidRDefault="007D027A" w:rsidP="00F56D8F">
            <w:pPr>
              <w:pStyle w:val="PC"/>
              <w:spacing w:before="60" w:after="60"/>
              <w:rPr>
                <w:rFonts w:ascii="Arial" w:hAnsi="Arial" w:cs="Arial"/>
              </w:rPr>
            </w:pPr>
            <w:r>
              <w:rPr>
                <w:rFonts w:ascii="Arial" w:hAnsi="Arial" w:cs="Arial"/>
              </w:rPr>
              <w:t>3.4</w:t>
            </w:r>
          </w:p>
        </w:tc>
        <w:tc>
          <w:tcPr>
            <w:tcW w:w="6163" w:type="dxa"/>
            <w:gridSpan w:val="2"/>
          </w:tcPr>
          <w:p w14:paraId="2A3D503F" w14:textId="77777777" w:rsidR="007D027A" w:rsidRPr="004F0A4F" w:rsidRDefault="007D027A" w:rsidP="00F56D8F">
            <w:pPr>
              <w:pStyle w:val="List2"/>
              <w:spacing w:before="60" w:after="60"/>
              <w:ind w:left="19" w:firstLine="0"/>
              <w:rPr>
                <w:rFonts w:ascii="Arial" w:hAnsi="Arial" w:cs="Arial"/>
              </w:rPr>
            </w:pPr>
            <w:r>
              <w:rPr>
                <w:rFonts w:ascii="Arial" w:hAnsi="Arial" w:cs="Arial"/>
              </w:rPr>
              <w:t xml:space="preserve">Function and operation of a </w:t>
            </w:r>
            <w:r w:rsidRPr="00600440">
              <w:rPr>
                <w:rFonts w:ascii="Arial" w:hAnsi="Arial" w:cs="Arial"/>
              </w:rPr>
              <w:t>firewall i</w:t>
            </w:r>
            <w:r>
              <w:rPr>
                <w:rFonts w:ascii="Arial" w:hAnsi="Arial" w:cs="Arial"/>
              </w:rPr>
              <w:t>s described and demonstrated</w:t>
            </w:r>
          </w:p>
        </w:tc>
      </w:tr>
      <w:tr w:rsidR="007D027A" w14:paraId="42531CA4" w14:textId="77777777" w:rsidTr="00BD5F59">
        <w:trPr>
          <w:gridAfter w:val="1"/>
          <w:wAfter w:w="17" w:type="dxa"/>
        </w:trPr>
        <w:tc>
          <w:tcPr>
            <w:tcW w:w="3078" w:type="dxa"/>
            <w:gridSpan w:val="2"/>
            <w:vMerge/>
          </w:tcPr>
          <w:p w14:paraId="5B1055AE" w14:textId="77777777" w:rsidR="007D027A" w:rsidRPr="004F0A4F" w:rsidRDefault="007D027A" w:rsidP="007D027A">
            <w:pPr>
              <w:pStyle w:val="PC"/>
              <w:spacing w:before="60" w:after="60"/>
              <w:rPr>
                <w:rFonts w:ascii="Arial" w:hAnsi="Arial" w:cs="Arial"/>
              </w:rPr>
            </w:pPr>
          </w:p>
        </w:tc>
        <w:tc>
          <w:tcPr>
            <w:tcW w:w="659" w:type="dxa"/>
          </w:tcPr>
          <w:p w14:paraId="1CB3C98F" w14:textId="77777777" w:rsidR="007D027A" w:rsidRDefault="007D027A" w:rsidP="00F56D8F">
            <w:pPr>
              <w:pStyle w:val="PC"/>
              <w:spacing w:before="60" w:after="60"/>
              <w:rPr>
                <w:rFonts w:ascii="Arial" w:hAnsi="Arial" w:cs="Arial"/>
              </w:rPr>
            </w:pPr>
            <w:r>
              <w:rPr>
                <w:rFonts w:ascii="Arial" w:hAnsi="Arial" w:cs="Arial"/>
              </w:rPr>
              <w:t>3.5</w:t>
            </w:r>
          </w:p>
        </w:tc>
        <w:tc>
          <w:tcPr>
            <w:tcW w:w="6163" w:type="dxa"/>
            <w:gridSpan w:val="2"/>
          </w:tcPr>
          <w:p w14:paraId="38482228" w14:textId="77777777" w:rsidR="007D027A" w:rsidRDefault="007D027A" w:rsidP="00F56D8F">
            <w:pPr>
              <w:pStyle w:val="PC"/>
              <w:tabs>
                <w:tab w:val="left" w:pos="95"/>
              </w:tabs>
              <w:spacing w:before="60" w:after="60"/>
              <w:ind w:left="95"/>
              <w:rPr>
                <w:rFonts w:ascii="Arial" w:hAnsi="Arial" w:cs="Arial"/>
              </w:rPr>
            </w:pPr>
            <w:r>
              <w:rPr>
                <w:rFonts w:ascii="Arial" w:hAnsi="Arial" w:cs="Arial"/>
              </w:rPr>
              <w:t xml:space="preserve">Function and operation of a </w:t>
            </w:r>
            <w:r w:rsidRPr="00600440">
              <w:rPr>
                <w:rFonts w:ascii="Arial" w:hAnsi="Arial" w:cs="Arial"/>
              </w:rPr>
              <w:t>wireless access point (WAP)</w:t>
            </w:r>
            <w:r>
              <w:rPr>
                <w:rFonts w:ascii="Arial" w:hAnsi="Arial" w:cs="Arial"/>
                <w:b/>
                <w:i/>
              </w:rPr>
              <w:t xml:space="preserve"> </w:t>
            </w:r>
            <w:r>
              <w:rPr>
                <w:rFonts w:ascii="Arial" w:hAnsi="Arial" w:cs="Arial"/>
              </w:rPr>
              <w:t>is described, and implemented</w:t>
            </w:r>
          </w:p>
        </w:tc>
      </w:tr>
      <w:tr w:rsidR="007D027A" w14:paraId="20B0AE40" w14:textId="77777777" w:rsidTr="00BD5F59">
        <w:trPr>
          <w:gridAfter w:val="1"/>
          <w:wAfter w:w="17" w:type="dxa"/>
        </w:trPr>
        <w:tc>
          <w:tcPr>
            <w:tcW w:w="3078" w:type="dxa"/>
            <w:gridSpan w:val="2"/>
            <w:vMerge/>
          </w:tcPr>
          <w:p w14:paraId="097E9DB1" w14:textId="77777777" w:rsidR="007D027A" w:rsidRPr="004F0A4F" w:rsidRDefault="007D027A" w:rsidP="007D027A">
            <w:pPr>
              <w:pStyle w:val="PC"/>
              <w:spacing w:before="60" w:after="60"/>
              <w:rPr>
                <w:rFonts w:ascii="Arial" w:hAnsi="Arial" w:cs="Arial"/>
              </w:rPr>
            </w:pPr>
          </w:p>
        </w:tc>
        <w:tc>
          <w:tcPr>
            <w:tcW w:w="659" w:type="dxa"/>
          </w:tcPr>
          <w:p w14:paraId="5974482C" w14:textId="77777777" w:rsidR="007D027A" w:rsidRDefault="007D027A" w:rsidP="00F56D8F">
            <w:pPr>
              <w:pStyle w:val="PC"/>
              <w:spacing w:before="60" w:after="60"/>
              <w:rPr>
                <w:rFonts w:ascii="Arial" w:hAnsi="Arial" w:cs="Arial"/>
              </w:rPr>
            </w:pPr>
            <w:r>
              <w:rPr>
                <w:rFonts w:ascii="Arial" w:hAnsi="Arial" w:cs="Arial"/>
              </w:rPr>
              <w:t>3.6</w:t>
            </w:r>
          </w:p>
        </w:tc>
        <w:tc>
          <w:tcPr>
            <w:tcW w:w="6163" w:type="dxa"/>
            <w:gridSpan w:val="2"/>
          </w:tcPr>
          <w:p w14:paraId="5D0194A7" w14:textId="439109A3" w:rsidR="00622638" w:rsidRDefault="007D027A" w:rsidP="008912D9">
            <w:pPr>
              <w:pStyle w:val="PC"/>
              <w:tabs>
                <w:tab w:val="left" w:pos="95"/>
              </w:tabs>
              <w:spacing w:before="60" w:after="60"/>
              <w:ind w:left="95"/>
              <w:rPr>
                <w:rFonts w:ascii="Arial" w:hAnsi="Arial" w:cs="Arial"/>
              </w:rPr>
            </w:pPr>
            <w:r>
              <w:rPr>
                <w:rFonts w:ascii="Arial" w:hAnsi="Arial" w:cs="Arial"/>
              </w:rPr>
              <w:t xml:space="preserve">End to end network </w:t>
            </w:r>
            <w:r w:rsidRPr="002A54EC">
              <w:rPr>
                <w:rFonts w:ascii="Arial" w:hAnsi="Arial" w:cs="Arial"/>
                <w:b/>
                <w:i/>
              </w:rPr>
              <w:t>troubleshooting methodologies and commands</w:t>
            </w:r>
            <w:r>
              <w:rPr>
                <w:rFonts w:ascii="Arial" w:hAnsi="Arial" w:cs="Arial"/>
              </w:rPr>
              <w:t xml:space="preserve"> are</w:t>
            </w:r>
            <w:r w:rsidR="008912D9">
              <w:rPr>
                <w:rFonts w:ascii="Arial" w:hAnsi="Arial" w:cs="Arial"/>
              </w:rPr>
              <w:t xml:space="preserve"> implemented and demonstrated. </w:t>
            </w:r>
          </w:p>
        </w:tc>
      </w:tr>
      <w:tr w:rsidR="007D027A" w14:paraId="41A848CD" w14:textId="77777777" w:rsidTr="00BD5F59">
        <w:trPr>
          <w:gridAfter w:val="1"/>
          <w:wAfter w:w="17" w:type="dxa"/>
        </w:trPr>
        <w:tc>
          <w:tcPr>
            <w:tcW w:w="3078" w:type="dxa"/>
            <w:gridSpan w:val="2"/>
            <w:vMerge w:val="restart"/>
          </w:tcPr>
          <w:p w14:paraId="3AA4ADD1" w14:textId="6599C03F" w:rsidR="00E718EE" w:rsidRPr="008912D9" w:rsidRDefault="007D027A" w:rsidP="003D2081">
            <w:pPr>
              <w:pStyle w:val="NoSpacing"/>
              <w:widowControl/>
              <w:numPr>
                <w:ilvl w:val="0"/>
                <w:numId w:val="12"/>
              </w:numPr>
              <w:tabs>
                <w:tab w:val="left" w:pos="364"/>
              </w:tabs>
              <w:rPr>
                <w:rFonts w:ascii="Arial" w:hAnsi="Arial" w:cs="Arial"/>
              </w:rPr>
            </w:pPr>
            <w:r>
              <w:rPr>
                <w:rFonts w:ascii="Arial" w:hAnsi="Arial" w:cs="Arial"/>
              </w:rPr>
              <w:t>Implement</w:t>
            </w:r>
            <w:r w:rsidRPr="00644D9F">
              <w:rPr>
                <w:rFonts w:ascii="Arial" w:hAnsi="Arial" w:cs="Arial"/>
              </w:rPr>
              <w:t xml:space="preserve"> the components of a </w:t>
            </w:r>
            <w:r>
              <w:rPr>
                <w:rFonts w:ascii="Arial" w:hAnsi="Arial" w:cs="Arial"/>
              </w:rPr>
              <w:t xml:space="preserve">network </w:t>
            </w:r>
            <w:r w:rsidRPr="00644D9F">
              <w:rPr>
                <w:rFonts w:ascii="Arial" w:hAnsi="Arial" w:cs="Arial"/>
              </w:rPr>
              <w:t>security laboratory and testing environment</w:t>
            </w:r>
          </w:p>
          <w:p w14:paraId="35199016" w14:textId="0A1CA48A" w:rsidR="00E718EE" w:rsidRPr="00644D9F" w:rsidRDefault="00E718EE" w:rsidP="00E718EE">
            <w:pPr>
              <w:pStyle w:val="NoSpacing"/>
              <w:widowControl/>
              <w:tabs>
                <w:tab w:val="left" w:pos="364"/>
              </w:tabs>
              <w:rPr>
                <w:rFonts w:ascii="Arial" w:hAnsi="Arial" w:cs="Arial"/>
              </w:rPr>
            </w:pPr>
          </w:p>
        </w:tc>
        <w:tc>
          <w:tcPr>
            <w:tcW w:w="659" w:type="dxa"/>
          </w:tcPr>
          <w:p w14:paraId="30B976BB" w14:textId="77777777" w:rsidR="007D027A" w:rsidRDefault="007D027A" w:rsidP="00F56D8F">
            <w:pPr>
              <w:pStyle w:val="PC"/>
              <w:spacing w:before="60" w:after="60"/>
              <w:rPr>
                <w:rFonts w:ascii="Arial" w:hAnsi="Arial" w:cs="Arial"/>
              </w:rPr>
            </w:pPr>
            <w:r>
              <w:rPr>
                <w:rFonts w:ascii="Arial" w:hAnsi="Arial" w:cs="Arial"/>
              </w:rPr>
              <w:t>4.1</w:t>
            </w:r>
          </w:p>
        </w:tc>
        <w:tc>
          <w:tcPr>
            <w:tcW w:w="6163" w:type="dxa"/>
            <w:gridSpan w:val="2"/>
          </w:tcPr>
          <w:p w14:paraId="560CBC7F" w14:textId="77777777" w:rsidR="007D027A" w:rsidRDefault="007D027A" w:rsidP="00E14001">
            <w:pPr>
              <w:pStyle w:val="PC"/>
              <w:spacing w:before="60" w:after="60"/>
              <w:rPr>
                <w:rFonts w:ascii="Arial" w:hAnsi="Arial" w:cs="Arial"/>
              </w:rPr>
            </w:pPr>
            <w:r w:rsidRPr="00622638">
              <w:rPr>
                <w:rFonts w:ascii="Arial" w:hAnsi="Arial" w:cs="Arial"/>
                <w:b/>
                <w:i/>
              </w:rPr>
              <w:t>S</w:t>
            </w:r>
            <w:r w:rsidRPr="00A85212">
              <w:rPr>
                <w:rFonts w:ascii="Arial" w:hAnsi="Arial" w:cs="Arial"/>
                <w:b/>
                <w:i/>
              </w:rPr>
              <w:t xml:space="preserve">oftware tools </w:t>
            </w:r>
            <w:r w:rsidRPr="00B4101A">
              <w:rPr>
                <w:rFonts w:ascii="Arial" w:hAnsi="Arial" w:cs="Arial"/>
              </w:rPr>
              <w:t>for the testing environment</w:t>
            </w:r>
            <w:r>
              <w:rPr>
                <w:rFonts w:ascii="Arial" w:hAnsi="Arial" w:cs="Arial"/>
              </w:rPr>
              <w:t xml:space="preserve"> are identified</w:t>
            </w:r>
          </w:p>
        </w:tc>
      </w:tr>
      <w:tr w:rsidR="007D027A" w14:paraId="56517BD8" w14:textId="77777777" w:rsidTr="00BD5F59">
        <w:trPr>
          <w:gridAfter w:val="1"/>
          <w:wAfter w:w="17" w:type="dxa"/>
        </w:trPr>
        <w:tc>
          <w:tcPr>
            <w:tcW w:w="3078" w:type="dxa"/>
            <w:gridSpan w:val="2"/>
            <w:vMerge/>
          </w:tcPr>
          <w:p w14:paraId="6FFDB331" w14:textId="77777777" w:rsidR="007D027A" w:rsidRPr="004F0A4F" w:rsidRDefault="007D027A" w:rsidP="007D027A">
            <w:pPr>
              <w:pStyle w:val="PC"/>
              <w:spacing w:before="60" w:after="60"/>
              <w:rPr>
                <w:rFonts w:ascii="Arial" w:hAnsi="Arial" w:cs="Arial"/>
              </w:rPr>
            </w:pPr>
          </w:p>
        </w:tc>
        <w:tc>
          <w:tcPr>
            <w:tcW w:w="659" w:type="dxa"/>
          </w:tcPr>
          <w:p w14:paraId="72D04D04" w14:textId="77777777" w:rsidR="007D027A" w:rsidRDefault="007D027A" w:rsidP="00F56D8F">
            <w:pPr>
              <w:pStyle w:val="PC"/>
              <w:spacing w:before="60" w:after="60"/>
              <w:rPr>
                <w:rFonts w:ascii="Arial" w:hAnsi="Arial" w:cs="Arial"/>
              </w:rPr>
            </w:pPr>
            <w:r>
              <w:rPr>
                <w:rFonts w:ascii="Arial" w:hAnsi="Arial" w:cs="Arial"/>
              </w:rPr>
              <w:t>4.2</w:t>
            </w:r>
          </w:p>
        </w:tc>
        <w:tc>
          <w:tcPr>
            <w:tcW w:w="6163" w:type="dxa"/>
            <w:gridSpan w:val="2"/>
          </w:tcPr>
          <w:p w14:paraId="3C279A26" w14:textId="43B82FF6" w:rsidR="007D027A" w:rsidRDefault="008912D9" w:rsidP="00F56D8F">
            <w:pPr>
              <w:pStyle w:val="PC"/>
              <w:tabs>
                <w:tab w:val="left" w:pos="0"/>
              </w:tabs>
              <w:spacing w:before="60" w:after="60"/>
              <w:rPr>
                <w:rFonts w:ascii="Arial" w:hAnsi="Arial" w:cs="Arial"/>
              </w:rPr>
            </w:pPr>
            <w:r>
              <w:rPr>
                <w:rFonts w:ascii="Arial" w:hAnsi="Arial" w:cs="Arial"/>
              </w:rPr>
              <w:t>Use of virtualis</w:t>
            </w:r>
            <w:r w:rsidR="007D027A">
              <w:rPr>
                <w:rFonts w:ascii="Arial" w:hAnsi="Arial" w:cs="Arial"/>
              </w:rPr>
              <w:t>ation is described and demonstrated in the testing environment</w:t>
            </w:r>
          </w:p>
        </w:tc>
      </w:tr>
      <w:tr w:rsidR="007D027A" w14:paraId="4275148D" w14:textId="77777777" w:rsidTr="00BD5F59">
        <w:trPr>
          <w:gridAfter w:val="1"/>
          <w:wAfter w:w="17" w:type="dxa"/>
        </w:trPr>
        <w:tc>
          <w:tcPr>
            <w:tcW w:w="3078" w:type="dxa"/>
            <w:gridSpan w:val="2"/>
            <w:vMerge/>
          </w:tcPr>
          <w:p w14:paraId="0F08F7B8" w14:textId="77777777" w:rsidR="007D027A" w:rsidRPr="004F0A4F" w:rsidRDefault="007D027A" w:rsidP="007D027A">
            <w:pPr>
              <w:pStyle w:val="PC"/>
              <w:spacing w:before="60" w:after="60"/>
              <w:rPr>
                <w:rFonts w:ascii="Arial" w:hAnsi="Arial" w:cs="Arial"/>
              </w:rPr>
            </w:pPr>
          </w:p>
        </w:tc>
        <w:tc>
          <w:tcPr>
            <w:tcW w:w="659" w:type="dxa"/>
          </w:tcPr>
          <w:p w14:paraId="6614170C" w14:textId="77777777" w:rsidR="007D027A" w:rsidRDefault="007D027A" w:rsidP="00F56D8F">
            <w:pPr>
              <w:pStyle w:val="PC"/>
              <w:spacing w:before="60" w:after="60"/>
              <w:rPr>
                <w:rFonts w:ascii="Arial" w:hAnsi="Arial" w:cs="Arial"/>
              </w:rPr>
            </w:pPr>
            <w:r>
              <w:rPr>
                <w:rFonts w:ascii="Arial" w:hAnsi="Arial" w:cs="Arial"/>
              </w:rPr>
              <w:t>4.3</w:t>
            </w:r>
          </w:p>
        </w:tc>
        <w:tc>
          <w:tcPr>
            <w:tcW w:w="6163" w:type="dxa"/>
            <w:gridSpan w:val="2"/>
          </w:tcPr>
          <w:p w14:paraId="2BC512F5" w14:textId="1B9D02EA" w:rsidR="007D027A" w:rsidRDefault="007D027A" w:rsidP="00F56D8F">
            <w:pPr>
              <w:pStyle w:val="PC"/>
              <w:tabs>
                <w:tab w:val="left" w:pos="0"/>
              </w:tabs>
              <w:spacing w:before="60" w:after="60"/>
              <w:rPr>
                <w:rFonts w:ascii="Arial" w:hAnsi="Arial" w:cs="Arial"/>
              </w:rPr>
            </w:pPr>
            <w:r w:rsidRPr="00600440">
              <w:rPr>
                <w:rFonts w:ascii="Arial" w:hAnsi="Arial" w:cs="Arial"/>
              </w:rPr>
              <w:t xml:space="preserve">Interconnectivity </w:t>
            </w:r>
            <w:r w:rsidR="008912D9">
              <w:rPr>
                <w:rFonts w:ascii="Arial" w:hAnsi="Arial" w:cs="Arial"/>
              </w:rPr>
              <w:t>of the virtualis</w:t>
            </w:r>
            <w:r>
              <w:rPr>
                <w:rFonts w:ascii="Arial" w:hAnsi="Arial" w:cs="Arial"/>
              </w:rPr>
              <w:t>ed tools is described and demonstrated</w:t>
            </w:r>
          </w:p>
        </w:tc>
      </w:tr>
      <w:tr w:rsidR="007D027A" w14:paraId="59F5760B" w14:textId="77777777" w:rsidTr="00BD5F59">
        <w:trPr>
          <w:gridAfter w:val="1"/>
          <w:wAfter w:w="17" w:type="dxa"/>
        </w:trPr>
        <w:tc>
          <w:tcPr>
            <w:tcW w:w="3078" w:type="dxa"/>
            <w:gridSpan w:val="2"/>
            <w:vMerge/>
          </w:tcPr>
          <w:p w14:paraId="20A22D02" w14:textId="77777777" w:rsidR="007D027A" w:rsidRPr="004F0A4F" w:rsidRDefault="007D027A" w:rsidP="007D027A">
            <w:pPr>
              <w:pStyle w:val="PC"/>
              <w:spacing w:before="60" w:after="60"/>
              <w:rPr>
                <w:rFonts w:ascii="Arial" w:hAnsi="Arial" w:cs="Arial"/>
              </w:rPr>
            </w:pPr>
          </w:p>
        </w:tc>
        <w:tc>
          <w:tcPr>
            <w:tcW w:w="659" w:type="dxa"/>
          </w:tcPr>
          <w:p w14:paraId="08A559A8" w14:textId="77777777" w:rsidR="007D027A" w:rsidRDefault="007D027A" w:rsidP="00F56D8F">
            <w:pPr>
              <w:pStyle w:val="PC"/>
              <w:spacing w:before="60" w:after="60"/>
              <w:rPr>
                <w:rFonts w:ascii="Arial" w:hAnsi="Arial" w:cs="Arial"/>
              </w:rPr>
            </w:pPr>
            <w:r>
              <w:rPr>
                <w:rFonts w:ascii="Arial" w:hAnsi="Arial" w:cs="Arial"/>
              </w:rPr>
              <w:t>4.4</w:t>
            </w:r>
          </w:p>
        </w:tc>
        <w:tc>
          <w:tcPr>
            <w:tcW w:w="6163" w:type="dxa"/>
            <w:gridSpan w:val="2"/>
          </w:tcPr>
          <w:p w14:paraId="4A6D30C9" w14:textId="77777777" w:rsidR="007D027A" w:rsidRDefault="007D027A" w:rsidP="00F56D8F">
            <w:pPr>
              <w:pStyle w:val="PC"/>
              <w:tabs>
                <w:tab w:val="left" w:pos="0"/>
              </w:tabs>
              <w:spacing w:before="60" w:after="60"/>
              <w:rPr>
                <w:rFonts w:ascii="Arial" w:hAnsi="Arial" w:cs="Arial"/>
              </w:rPr>
            </w:pPr>
            <w:r>
              <w:rPr>
                <w:rFonts w:ascii="Arial" w:hAnsi="Arial" w:cs="Arial"/>
              </w:rPr>
              <w:t xml:space="preserve">Basic use of the </w:t>
            </w:r>
            <w:r w:rsidRPr="009D40C4">
              <w:rPr>
                <w:rFonts w:ascii="Arial" w:hAnsi="Arial" w:cs="Arial"/>
                <w:b/>
                <w:i/>
              </w:rPr>
              <w:t>testing environment</w:t>
            </w:r>
            <w:r>
              <w:rPr>
                <w:rFonts w:ascii="Arial" w:hAnsi="Arial" w:cs="Arial"/>
              </w:rPr>
              <w:t xml:space="preserve"> is demonstrated</w:t>
            </w:r>
          </w:p>
        </w:tc>
      </w:tr>
      <w:tr w:rsidR="007D027A" w14:paraId="06F37F41" w14:textId="77777777" w:rsidTr="00BD5F59">
        <w:trPr>
          <w:gridAfter w:val="1"/>
          <w:wAfter w:w="17" w:type="dxa"/>
        </w:trPr>
        <w:tc>
          <w:tcPr>
            <w:tcW w:w="3078" w:type="dxa"/>
            <w:gridSpan w:val="2"/>
            <w:vMerge w:val="restart"/>
          </w:tcPr>
          <w:p w14:paraId="10057550" w14:textId="3AE2E282" w:rsidR="009B3884" w:rsidRPr="008912D9" w:rsidRDefault="007D027A" w:rsidP="003D2081">
            <w:pPr>
              <w:pStyle w:val="NoSpacing"/>
              <w:widowControl/>
              <w:numPr>
                <w:ilvl w:val="0"/>
                <w:numId w:val="12"/>
              </w:numPr>
              <w:tabs>
                <w:tab w:val="left" w:pos="364"/>
              </w:tabs>
              <w:rPr>
                <w:rFonts w:ascii="Arial" w:hAnsi="Arial" w:cs="Arial"/>
              </w:rPr>
            </w:pPr>
            <w:r>
              <w:rPr>
                <w:rFonts w:ascii="Arial" w:hAnsi="Arial" w:cs="Arial"/>
              </w:rPr>
              <w:t>Present current examples of cyber network attacks and resources</w:t>
            </w:r>
          </w:p>
          <w:p w14:paraId="38BE7AD5" w14:textId="77777777" w:rsidR="009B3884" w:rsidRPr="00644D9F" w:rsidRDefault="009B3884" w:rsidP="009B3884">
            <w:pPr>
              <w:pStyle w:val="NoSpacing"/>
              <w:widowControl/>
              <w:tabs>
                <w:tab w:val="left" w:pos="364"/>
              </w:tabs>
              <w:rPr>
                <w:rFonts w:ascii="Arial" w:hAnsi="Arial" w:cs="Arial"/>
              </w:rPr>
            </w:pPr>
          </w:p>
        </w:tc>
        <w:tc>
          <w:tcPr>
            <w:tcW w:w="659" w:type="dxa"/>
          </w:tcPr>
          <w:p w14:paraId="7E7B1A5D" w14:textId="77777777" w:rsidR="007D027A" w:rsidRDefault="007D027A" w:rsidP="00F56D8F">
            <w:pPr>
              <w:pStyle w:val="PC"/>
              <w:spacing w:before="60" w:after="60"/>
              <w:rPr>
                <w:rFonts w:ascii="Arial" w:hAnsi="Arial" w:cs="Arial"/>
              </w:rPr>
            </w:pPr>
            <w:r>
              <w:rPr>
                <w:rFonts w:ascii="Arial" w:hAnsi="Arial" w:cs="Arial"/>
              </w:rPr>
              <w:t>5.1</w:t>
            </w:r>
          </w:p>
        </w:tc>
        <w:tc>
          <w:tcPr>
            <w:tcW w:w="6163" w:type="dxa"/>
            <w:gridSpan w:val="2"/>
          </w:tcPr>
          <w:p w14:paraId="53AF4B95" w14:textId="29999681" w:rsidR="007D027A" w:rsidRDefault="00292EC2" w:rsidP="00E718EE">
            <w:pPr>
              <w:pStyle w:val="PC"/>
              <w:spacing w:before="60" w:after="60"/>
              <w:rPr>
                <w:rFonts w:ascii="Arial" w:hAnsi="Arial" w:cs="Arial"/>
              </w:rPr>
            </w:pPr>
            <w:r>
              <w:rPr>
                <w:rFonts w:ascii="Arial" w:hAnsi="Arial" w:cs="Arial"/>
              </w:rPr>
              <w:t xml:space="preserve">Example of a current </w:t>
            </w:r>
            <w:r w:rsidR="00E718EE">
              <w:rPr>
                <w:rFonts w:ascii="Arial" w:hAnsi="Arial" w:cs="Arial"/>
              </w:rPr>
              <w:t>distributed denial of service (</w:t>
            </w:r>
            <w:r>
              <w:rPr>
                <w:rFonts w:ascii="Arial" w:hAnsi="Arial" w:cs="Arial"/>
              </w:rPr>
              <w:t>DD</w:t>
            </w:r>
            <w:r w:rsidR="00E718EE">
              <w:rPr>
                <w:rFonts w:ascii="Arial" w:hAnsi="Arial" w:cs="Arial"/>
              </w:rPr>
              <w:t>oS)</w:t>
            </w:r>
            <w:r w:rsidR="007A5FAB">
              <w:rPr>
                <w:rFonts w:ascii="Arial" w:hAnsi="Arial" w:cs="Arial"/>
              </w:rPr>
              <w:t xml:space="preserve"> </w:t>
            </w:r>
            <w:r w:rsidR="007D027A">
              <w:rPr>
                <w:rFonts w:ascii="Arial" w:hAnsi="Arial" w:cs="Arial"/>
              </w:rPr>
              <w:t>attack is presented</w:t>
            </w:r>
          </w:p>
        </w:tc>
      </w:tr>
      <w:tr w:rsidR="007D027A" w14:paraId="6A355333" w14:textId="77777777" w:rsidTr="00BD5F59">
        <w:trPr>
          <w:gridAfter w:val="1"/>
          <w:wAfter w:w="17" w:type="dxa"/>
        </w:trPr>
        <w:tc>
          <w:tcPr>
            <w:tcW w:w="3078" w:type="dxa"/>
            <w:gridSpan w:val="2"/>
            <w:vMerge/>
          </w:tcPr>
          <w:p w14:paraId="46659836" w14:textId="77777777" w:rsidR="007D027A" w:rsidRPr="00644D9F" w:rsidRDefault="007D027A" w:rsidP="003D2081">
            <w:pPr>
              <w:pStyle w:val="NoSpacing"/>
              <w:widowControl/>
              <w:numPr>
                <w:ilvl w:val="0"/>
                <w:numId w:val="12"/>
              </w:numPr>
              <w:tabs>
                <w:tab w:val="left" w:pos="364"/>
              </w:tabs>
              <w:rPr>
                <w:rFonts w:ascii="Arial" w:hAnsi="Arial" w:cs="Arial"/>
              </w:rPr>
            </w:pPr>
          </w:p>
        </w:tc>
        <w:tc>
          <w:tcPr>
            <w:tcW w:w="659" w:type="dxa"/>
          </w:tcPr>
          <w:p w14:paraId="428D20EA" w14:textId="77777777" w:rsidR="007D027A" w:rsidRDefault="007D027A" w:rsidP="00F56D8F">
            <w:pPr>
              <w:pStyle w:val="PC"/>
              <w:spacing w:before="60" w:after="60"/>
              <w:rPr>
                <w:rFonts w:ascii="Arial" w:hAnsi="Arial" w:cs="Arial"/>
              </w:rPr>
            </w:pPr>
            <w:r>
              <w:rPr>
                <w:rFonts w:ascii="Arial" w:hAnsi="Arial" w:cs="Arial"/>
              </w:rPr>
              <w:t>5.2</w:t>
            </w:r>
          </w:p>
        </w:tc>
        <w:tc>
          <w:tcPr>
            <w:tcW w:w="6163" w:type="dxa"/>
            <w:gridSpan w:val="2"/>
          </w:tcPr>
          <w:p w14:paraId="3B348DEB" w14:textId="77777777" w:rsidR="007D027A" w:rsidRDefault="007D027A" w:rsidP="00F56D8F">
            <w:pPr>
              <w:pStyle w:val="PC"/>
              <w:spacing w:before="60" w:after="60"/>
              <w:rPr>
                <w:rFonts w:ascii="Arial" w:hAnsi="Arial" w:cs="Arial"/>
              </w:rPr>
            </w:pPr>
            <w:r>
              <w:rPr>
                <w:rFonts w:ascii="Arial" w:hAnsi="Arial" w:cs="Arial"/>
              </w:rPr>
              <w:t>Example of a current ransomware breach is presented</w:t>
            </w:r>
          </w:p>
        </w:tc>
      </w:tr>
      <w:tr w:rsidR="007D027A" w14:paraId="53D69310" w14:textId="77777777" w:rsidTr="00BD5F59">
        <w:trPr>
          <w:gridAfter w:val="1"/>
          <w:wAfter w:w="17" w:type="dxa"/>
          <w:trHeight w:val="867"/>
        </w:trPr>
        <w:tc>
          <w:tcPr>
            <w:tcW w:w="3078" w:type="dxa"/>
            <w:gridSpan w:val="2"/>
            <w:vMerge/>
          </w:tcPr>
          <w:p w14:paraId="1AC5BBC6" w14:textId="77777777" w:rsidR="007D027A" w:rsidRPr="00644D9F" w:rsidRDefault="007D027A" w:rsidP="003D2081">
            <w:pPr>
              <w:pStyle w:val="NoSpacing"/>
              <w:widowControl/>
              <w:numPr>
                <w:ilvl w:val="0"/>
                <w:numId w:val="12"/>
              </w:numPr>
              <w:tabs>
                <w:tab w:val="left" w:pos="364"/>
              </w:tabs>
              <w:rPr>
                <w:rFonts w:ascii="Arial" w:hAnsi="Arial" w:cs="Arial"/>
              </w:rPr>
            </w:pPr>
          </w:p>
        </w:tc>
        <w:tc>
          <w:tcPr>
            <w:tcW w:w="659" w:type="dxa"/>
          </w:tcPr>
          <w:p w14:paraId="2EC15227" w14:textId="77777777" w:rsidR="007D027A" w:rsidRDefault="007D027A" w:rsidP="00F56D8F">
            <w:pPr>
              <w:pStyle w:val="PC"/>
              <w:spacing w:before="60" w:after="60"/>
              <w:rPr>
                <w:rFonts w:ascii="Arial" w:hAnsi="Arial" w:cs="Arial"/>
              </w:rPr>
            </w:pPr>
            <w:r>
              <w:rPr>
                <w:rFonts w:ascii="Arial" w:hAnsi="Arial" w:cs="Arial"/>
              </w:rPr>
              <w:t>5.3</w:t>
            </w:r>
          </w:p>
        </w:tc>
        <w:tc>
          <w:tcPr>
            <w:tcW w:w="6163" w:type="dxa"/>
            <w:gridSpan w:val="2"/>
          </w:tcPr>
          <w:p w14:paraId="21716E9D" w14:textId="77777777" w:rsidR="007D027A" w:rsidRDefault="007D027A" w:rsidP="00F56D8F">
            <w:pPr>
              <w:pStyle w:val="PC"/>
              <w:tabs>
                <w:tab w:val="left" w:pos="0"/>
              </w:tabs>
              <w:spacing w:before="60" w:after="60"/>
              <w:rPr>
                <w:rFonts w:ascii="Arial" w:hAnsi="Arial" w:cs="Arial"/>
              </w:rPr>
            </w:pPr>
            <w:r w:rsidRPr="003F04A2">
              <w:rPr>
                <w:rFonts w:ascii="Arial" w:hAnsi="Arial" w:cs="Arial"/>
                <w:b/>
                <w:i/>
              </w:rPr>
              <w:t>Useful resources</w:t>
            </w:r>
            <w:r>
              <w:rPr>
                <w:rFonts w:ascii="Arial" w:hAnsi="Arial" w:cs="Arial"/>
              </w:rPr>
              <w:t xml:space="preserve"> that increase industry’s awareness of cyber security awareness are identified.</w:t>
            </w:r>
          </w:p>
          <w:p w14:paraId="497976FD" w14:textId="77777777" w:rsidR="009B3884" w:rsidRDefault="009B3884" w:rsidP="00F56D8F">
            <w:pPr>
              <w:pStyle w:val="PC"/>
              <w:tabs>
                <w:tab w:val="left" w:pos="0"/>
              </w:tabs>
              <w:spacing w:before="60" w:after="60"/>
              <w:rPr>
                <w:rFonts w:ascii="Arial" w:hAnsi="Arial" w:cs="Arial"/>
              </w:rPr>
            </w:pPr>
          </w:p>
        </w:tc>
      </w:tr>
      <w:tr w:rsidR="007D027A" w14:paraId="545C14FF" w14:textId="77777777" w:rsidTr="00BD5F59">
        <w:trPr>
          <w:gridAfter w:val="1"/>
          <w:wAfter w:w="17" w:type="dxa"/>
          <w:trHeight w:val="8218"/>
        </w:trPr>
        <w:tc>
          <w:tcPr>
            <w:tcW w:w="9900" w:type="dxa"/>
            <w:gridSpan w:val="5"/>
          </w:tcPr>
          <w:p w14:paraId="1F1B3A0E" w14:textId="72F561C5" w:rsidR="007D027A" w:rsidRPr="0032305C" w:rsidRDefault="007D027A" w:rsidP="0032305C">
            <w:pPr>
              <w:spacing w:before="120" w:after="12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0032305C">
              <w:rPr>
                <w:rFonts w:ascii="Arial" w:eastAsia="Arial" w:hAnsi="Arial" w:cs="Arial"/>
                <w:b/>
                <w:bCs/>
                <w:spacing w:val="1"/>
              </w:rPr>
              <w:t>LEDGE</w:t>
            </w:r>
          </w:p>
          <w:p w14:paraId="727DB81F" w14:textId="5C76A584" w:rsidR="007D027A" w:rsidRPr="003740CA" w:rsidRDefault="007D027A" w:rsidP="0032305C">
            <w:pPr>
              <w:spacing w:before="120" w:after="120" w:line="200" w:lineRule="exact"/>
              <w:rPr>
                <w:rFonts w:ascii="Arial" w:eastAsia="Arial" w:hAnsi="Arial" w:cs="Arial"/>
                <w:b/>
                <w:i/>
                <w:spacing w:val="-4"/>
              </w:rPr>
            </w:pPr>
            <w:r w:rsidRPr="003740CA">
              <w:rPr>
                <w:rFonts w:ascii="Arial" w:eastAsia="Arial" w:hAnsi="Arial" w:cs="Arial"/>
                <w:b/>
                <w:i/>
                <w:spacing w:val="-4"/>
              </w:rPr>
              <w:t>Required skills</w:t>
            </w:r>
          </w:p>
          <w:p w14:paraId="5C0D7A2A" w14:textId="276170C8" w:rsidR="007D027A" w:rsidRPr="003740CA" w:rsidRDefault="004D5145" w:rsidP="003D2081">
            <w:pPr>
              <w:numPr>
                <w:ilvl w:val="0"/>
                <w:numId w:val="8"/>
              </w:numPr>
              <w:tabs>
                <w:tab w:val="left" w:pos="460"/>
              </w:tabs>
              <w:spacing w:before="100" w:beforeAutospacing="1" w:after="120" w:line="240" w:lineRule="auto"/>
              <w:ind w:left="340" w:hanging="340"/>
              <w:contextualSpacing/>
              <w:rPr>
                <w:rFonts w:ascii="Arial" w:eastAsia="Arial" w:hAnsi="Arial" w:cs="Arial"/>
              </w:rPr>
            </w:pPr>
            <w:r>
              <w:rPr>
                <w:rFonts w:ascii="Arial" w:eastAsia="Arial" w:hAnsi="Arial" w:cs="Arial"/>
              </w:rPr>
              <w:t>A</w:t>
            </w:r>
            <w:r w:rsidR="005E5D86">
              <w:rPr>
                <w:rFonts w:ascii="Arial" w:eastAsia="Arial" w:hAnsi="Arial" w:cs="Arial"/>
              </w:rPr>
              <w:t>rticulating</w:t>
            </w:r>
            <w:r w:rsidR="007D027A" w:rsidRPr="003740CA">
              <w:rPr>
                <w:rFonts w:ascii="Arial" w:eastAsia="Arial" w:hAnsi="Arial" w:cs="Arial"/>
              </w:rPr>
              <w:t xml:space="preserve"> </w:t>
            </w:r>
            <w:r>
              <w:rPr>
                <w:rFonts w:ascii="Arial" w:eastAsia="Arial" w:hAnsi="Arial" w:cs="Arial"/>
              </w:rPr>
              <w:t>issues arising from</w:t>
            </w:r>
            <w:r w:rsidR="007D027A">
              <w:rPr>
                <w:rFonts w:ascii="Arial" w:eastAsia="Arial" w:hAnsi="Arial" w:cs="Arial"/>
              </w:rPr>
              <w:t xml:space="preserve"> the operation of a network</w:t>
            </w:r>
          </w:p>
          <w:p w14:paraId="0C1495AC" w14:textId="3D5430BB" w:rsidR="007D027A" w:rsidRPr="003740CA" w:rsidRDefault="005E5D86" w:rsidP="003D2081">
            <w:pPr>
              <w:numPr>
                <w:ilvl w:val="0"/>
                <w:numId w:val="8"/>
              </w:numPr>
              <w:tabs>
                <w:tab w:val="left" w:pos="460"/>
              </w:tabs>
              <w:spacing w:before="100" w:beforeAutospacing="1" w:after="120" w:line="240" w:lineRule="auto"/>
              <w:ind w:left="340" w:hanging="340"/>
              <w:contextualSpacing/>
              <w:rPr>
                <w:rFonts w:ascii="Arial" w:hAnsi="Arial" w:cs="Arial"/>
              </w:rPr>
            </w:pPr>
            <w:r>
              <w:rPr>
                <w:rFonts w:ascii="Arial" w:eastAsia="Arial" w:hAnsi="Arial" w:cs="Arial"/>
              </w:rPr>
              <w:t xml:space="preserve">Applying </w:t>
            </w:r>
            <w:r w:rsidR="007D027A">
              <w:rPr>
                <w:rFonts w:ascii="Arial" w:eastAsia="Arial" w:hAnsi="Arial" w:cs="Arial"/>
              </w:rPr>
              <w:t>numeracy</w:t>
            </w:r>
            <w:r w:rsidR="007D027A" w:rsidRPr="003740CA">
              <w:rPr>
                <w:rFonts w:ascii="Arial" w:eastAsia="Arial" w:hAnsi="Arial" w:cs="Arial"/>
              </w:rPr>
              <w:t xml:space="preserve"> skills to perform calculatio</w:t>
            </w:r>
            <w:r w:rsidR="007D027A">
              <w:rPr>
                <w:rFonts w:ascii="Arial" w:eastAsia="Arial" w:hAnsi="Arial" w:cs="Arial"/>
              </w:rPr>
              <w:t>ns</w:t>
            </w:r>
            <w:r w:rsidR="007D027A" w:rsidRPr="003740CA">
              <w:rPr>
                <w:rFonts w:ascii="Arial" w:eastAsia="Arial" w:hAnsi="Arial" w:cs="Arial"/>
              </w:rPr>
              <w:t xml:space="preserve"> in binary and hexadecimal number systems</w:t>
            </w:r>
          </w:p>
          <w:p w14:paraId="0CBE96FE" w14:textId="607C1A33" w:rsidR="007D027A" w:rsidRPr="007B48D7" w:rsidRDefault="007D027A" w:rsidP="003D2081">
            <w:pPr>
              <w:numPr>
                <w:ilvl w:val="0"/>
                <w:numId w:val="8"/>
              </w:numPr>
              <w:tabs>
                <w:tab w:val="left" w:pos="460"/>
              </w:tabs>
              <w:spacing w:before="100" w:beforeAutospacing="1" w:after="0" w:line="240" w:lineRule="auto"/>
              <w:ind w:left="340" w:hanging="340"/>
              <w:contextualSpacing/>
              <w:rPr>
                <w:rFonts w:ascii="Arial" w:hAnsi="Arial" w:cs="Arial"/>
              </w:rPr>
            </w:pPr>
            <w:r w:rsidRPr="007B48D7">
              <w:rPr>
                <w:rFonts w:ascii="Arial" w:eastAsia="Arial" w:hAnsi="Arial" w:cs="Arial"/>
              </w:rPr>
              <w:t>B</w:t>
            </w:r>
            <w:r w:rsidR="005E5D86">
              <w:rPr>
                <w:rFonts w:ascii="Arial" w:eastAsia="Arial" w:hAnsi="Arial" w:cs="Arial"/>
              </w:rPr>
              <w:t>ase level problem solving</w:t>
            </w:r>
            <w:r w:rsidRPr="007B48D7">
              <w:rPr>
                <w:rFonts w:ascii="Arial" w:eastAsia="Arial" w:hAnsi="Arial" w:cs="Arial"/>
              </w:rPr>
              <w:t xml:space="preserve"> to implement provided scripts for a switch and a router</w:t>
            </w:r>
          </w:p>
          <w:p w14:paraId="06B347E6" w14:textId="2AFC721E" w:rsidR="007D027A" w:rsidRPr="007B48D7" w:rsidRDefault="004D5145" w:rsidP="003D2081">
            <w:pPr>
              <w:pStyle w:val="ListParagraph"/>
              <w:numPr>
                <w:ilvl w:val="0"/>
                <w:numId w:val="8"/>
              </w:numPr>
              <w:tabs>
                <w:tab w:val="left" w:pos="460"/>
              </w:tabs>
              <w:spacing w:before="100" w:beforeAutospacing="1" w:after="0" w:line="240" w:lineRule="auto"/>
              <w:ind w:left="340" w:hanging="340"/>
              <w:rPr>
                <w:rFonts w:ascii="Arial" w:hAnsi="Arial" w:cs="Arial"/>
              </w:rPr>
            </w:pPr>
            <w:r w:rsidRPr="007B48D7">
              <w:rPr>
                <w:rFonts w:ascii="Arial" w:hAnsi="Arial" w:cs="Arial"/>
              </w:rPr>
              <w:t>R</w:t>
            </w:r>
            <w:r w:rsidR="007D027A" w:rsidRPr="007B48D7">
              <w:rPr>
                <w:rFonts w:ascii="Arial" w:hAnsi="Arial" w:cs="Arial"/>
              </w:rPr>
              <w:t>ead</w:t>
            </w:r>
            <w:r w:rsidR="005D0835">
              <w:rPr>
                <w:rFonts w:ascii="Arial" w:hAnsi="Arial" w:cs="Arial"/>
              </w:rPr>
              <w:t>ing</w:t>
            </w:r>
            <w:r w:rsidR="007D027A" w:rsidRPr="007B48D7">
              <w:rPr>
                <w:rFonts w:ascii="Arial" w:hAnsi="Arial" w:cs="Arial"/>
              </w:rPr>
              <w:t xml:space="preserve"> and accurately interpret</w:t>
            </w:r>
            <w:r w:rsidR="005D0835">
              <w:rPr>
                <w:rFonts w:ascii="Arial" w:hAnsi="Arial" w:cs="Arial"/>
              </w:rPr>
              <w:t>ing</w:t>
            </w:r>
            <w:r w:rsidR="007D027A" w:rsidRPr="007B48D7">
              <w:rPr>
                <w:rFonts w:ascii="Arial" w:hAnsi="Arial" w:cs="Arial"/>
              </w:rPr>
              <w:t xml:space="preserve"> documents and reports</w:t>
            </w:r>
          </w:p>
          <w:p w14:paraId="26D9E9D2" w14:textId="14108C95" w:rsidR="007D027A" w:rsidRPr="007B48D7" w:rsidRDefault="005D0835" w:rsidP="003D2081">
            <w:pPr>
              <w:numPr>
                <w:ilvl w:val="0"/>
                <w:numId w:val="8"/>
              </w:numPr>
              <w:tabs>
                <w:tab w:val="left" w:pos="460"/>
              </w:tabs>
              <w:spacing w:before="100" w:beforeAutospacing="1" w:after="120" w:line="240" w:lineRule="auto"/>
              <w:ind w:left="340" w:hanging="340"/>
              <w:contextualSpacing/>
              <w:rPr>
                <w:rFonts w:ascii="Arial" w:hAnsi="Arial" w:cs="Arial"/>
              </w:rPr>
            </w:pPr>
            <w:r>
              <w:rPr>
                <w:rFonts w:ascii="Arial" w:eastAsia="Arial" w:hAnsi="Arial" w:cs="Arial"/>
              </w:rPr>
              <w:t>Operating</w:t>
            </w:r>
            <w:r w:rsidR="007D027A" w:rsidRPr="007B48D7">
              <w:rPr>
                <w:rFonts w:ascii="Arial" w:eastAsia="Arial" w:hAnsi="Arial" w:cs="Arial"/>
              </w:rPr>
              <w:t xml:space="preserve"> a personal computer</w:t>
            </w:r>
          </w:p>
          <w:p w14:paraId="10EBD7A9" w14:textId="77777777" w:rsidR="007D027A" w:rsidRPr="007B48D7" w:rsidRDefault="007D027A" w:rsidP="003D2081">
            <w:pPr>
              <w:numPr>
                <w:ilvl w:val="0"/>
                <w:numId w:val="8"/>
              </w:numPr>
              <w:tabs>
                <w:tab w:val="left" w:pos="460"/>
              </w:tabs>
              <w:spacing w:before="100" w:beforeAutospacing="1" w:after="120" w:line="240" w:lineRule="auto"/>
              <w:ind w:left="360" w:right="-20"/>
              <w:contextualSpacing/>
              <w:rPr>
                <w:rFonts w:ascii="Arial" w:hAnsi="Arial" w:cs="Arial"/>
              </w:rPr>
            </w:pPr>
            <w:r w:rsidRPr="007B48D7">
              <w:rPr>
                <w:rFonts w:ascii="Arial" w:hAnsi="Arial" w:cs="Arial"/>
              </w:rPr>
              <w:t>Basic level ability in network cabling</w:t>
            </w:r>
          </w:p>
          <w:p w14:paraId="4EB89D82" w14:textId="01F72D18" w:rsidR="00230D2F" w:rsidRPr="007B48D7" w:rsidRDefault="00230D2F" w:rsidP="003D2081">
            <w:pPr>
              <w:numPr>
                <w:ilvl w:val="0"/>
                <w:numId w:val="8"/>
              </w:numPr>
              <w:tabs>
                <w:tab w:val="left" w:pos="460"/>
              </w:tabs>
              <w:spacing w:before="100" w:beforeAutospacing="1" w:after="120" w:line="240" w:lineRule="auto"/>
              <w:ind w:left="360" w:right="-20"/>
              <w:contextualSpacing/>
              <w:rPr>
                <w:rFonts w:ascii="Arial" w:hAnsi="Arial" w:cs="Arial"/>
              </w:rPr>
            </w:pPr>
            <w:r w:rsidRPr="007B48D7">
              <w:rPr>
                <w:rFonts w:ascii="Arial" w:hAnsi="Arial" w:cs="Arial"/>
              </w:rPr>
              <w:t>Communic</w:t>
            </w:r>
            <w:r w:rsidR="005D0835">
              <w:rPr>
                <w:rFonts w:ascii="Arial" w:hAnsi="Arial" w:cs="Arial"/>
              </w:rPr>
              <w:t>ating</w:t>
            </w:r>
            <w:r w:rsidRPr="007B48D7">
              <w:rPr>
                <w:rFonts w:ascii="Arial" w:hAnsi="Arial" w:cs="Arial"/>
              </w:rPr>
              <w:t xml:space="preserve"> with others to address cyber security network concepts and protocols</w:t>
            </w:r>
          </w:p>
          <w:p w14:paraId="6FA638B4" w14:textId="77777777" w:rsidR="007D027A" w:rsidRPr="003740CA" w:rsidRDefault="007D027A" w:rsidP="005E5D86">
            <w:pPr>
              <w:keepNext/>
              <w:keepLines/>
              <w:spacing w:before="100" w:beforeAutospacing="1" w:after="120"/>
              <w:contextualSpacing/>
              <w:rPr>
                <w:rFonts w:ascii="Arial" w:hAnsi="Arial" w:cs="Arial"/>
                <w:b/>
                <w:sz w:val="28"/>
                <w:szCs w:val="28"/>
              </w:rPr>
            </w:pPr>
          </w:p>
          <w:p w14:paraId="0E2600AA" w14:textId="2156FCA2" w:rsidR="007D027A" w:rsidRPr="003740CA" w:rsidRDefault="00102AF5" w:rsidP="0032305C">
            <w:pPr>
              <w:spacing w:before="120" w:after="120" w:line="200" w:lineRule="exact"/>
              <w:rPr>
                <w:rFonts w:ascii="Arial" w:eastAsia="Arial" w:hAnsi="Arial" w:cs="Arial"/>
                <w:b/>
                <w:i/>
                <w:spacing w:val="-4"/>
              </w:rPr>
            </w:pPr>
            <w:r>
              <w:rPr>
                <w:rFonts w:ascii="Arial" w:eastAsia="Arial" w:hAnsi="Arial" w:cs="Arial"/>
                <w:b/>
                <w:i/>
                <w:spacing w:val="-4"/>
              </w:rPr>
              <w:t>Required knowledge:</w:t>
            </w:r>
          </w:p>
          <w:p w14:paraId="62F435D9"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OSI layered communication model</w:t>
            </w:r>
          </w:p>
          <w:p w14:paraId="4DC2B999"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TCP/IP layered communication model</w:t>
            </w:r>
          </w:p>
          <w:p w14:paraId="4256EE69"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Media Access Layer (MAC) addresses</w:t>
            </w:r>
          </w:p>
          <w:p w14:paraId="1C050518"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Binary number system</w:t>
            </w:r>
          </w:p>
          <w:p w14:paraId="07A1201F"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Hexadecimal number system</w:t>
            </w:r>
          </w:p>
          <w:p w14:paraId="4B59F3CB"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Transmission Control Protocol (TCP) protocol</w:t>
            </w:r>
          </w:p>
          <w:p w14:paraId="54EA84DE"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User Datagram Protocol (UDP)</w:t>
            </w:r>
          </w:p>
          <w:p w14:paraId="43F8157C"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IPV4 addressing</w:t>
            </w:r>
          </w:p>
          <w:p w14:paraId="1F5D11E9"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Basics of IPV6 addressing</w:t>
            </w:r>
          </w:p>
          <w:p w14:paraId="5084E5A5"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Routers, switches, firewall fundamentals &amp; wireless access points</w:t>
            </w:r>
          </w:p>
          <w:p w14:paraId="156AC828" w14:textId="77777777" w:rsidR="007D027A" w:rsidRPr="003740C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 xml:space="preserve">End to end </w:t>
            </w:r>
            <w:r w:rsidRPr="003740CA">
              <w:rPr>
                <w:rFonts w:ascii="Arial" w:eastAsia="Arial" w:hAnsi="Arial" w:cs="Arial"/>
              </w:rPr>
              <w:t xml:space="preserve">test commands </w:t>
            </w:r>
            <w:proofErr w:type="spellStart"/>
            <w:proofErr w:type="gramStart"/>
            <w:r w:rsidRPr="003740CA">
              <w:rPr>
                <w:rFonts w:ascii="Arial" w:eastAsia="Arial" w:hAnsi="Arial" w:cs="Arial"/>
              </w:rPr>
              <w:t>eg</w:t>
            </w:r>
            <w:proofErr w:type="spellEnd"/>
            <w:proofErr w:type="gramEnd"/>
            <w:r w:rsidRPr="003740CA">
              <w:rPr>
                <w:rFonts w:ascii="Arial" w:eastAsia="Arial" w:hAnsi="Arial" w:cs="Arial"/>
              </w:rPr>
              <w:t xml:space="preserve"> Ping, Traceroute</w:t>
            </w:r>
          </w:p>
          <w:p w14:paraId="3C8D5882" w14:textId="5BC9DBCE" w:rsidR="007D027A" w:rsidRPr="003740C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 xml:space="preserve">Fundamentals of Cyber Security tools </w:t>
            </w:r>
            <w:r w:rsidRPr="003740CA">
              <w:rPr>
                <w:rFonts w:ascii="Arial" w:eastAsia="Arial" w:hAnsi="Arial" w:cs="Arial"/>
              </w:rPr>
              <w:t xml:space="preserve">Wireshark, </w:t>
            </w:r>
            <w:r w:rsidR="007A5FAB">
              <w:rPr>
                <w:rFonts w:ascii="Arial" w:eastAsia="Arial" w:hAnsi="Arial" w:cs="Arial"/>
              </w:rPr>
              <w:t>Kali</w:t>
            </w:r>
            <w:r w:rsidRPr="003740CA">
              <w:rPr>
                <w:rFonts w:ascii="Arial" w:eastAsia="Arial" w:hAnsi="Arial" w:cs="Arial"/>
              </w:rPr>
              <w:t xml:space="preserve">, </w:t>
            </w:r>
            <w:proofErr w:type="spellStart"/>
            <w:r w:rsidRPr="003740CA">
              <w:rPr>
                <w:rFonts w:ascii="Arial" w:eastAsia="Arial" w:hAnsi="Arial" w:cs="Arial"/>
              </w:rPr>
              <w:t>Netstumbler</w:t>
            </w:r>
            <w:proofErr w:type="spellEnd"/>
            <w:r w:rsidRPr="003740CA">
              <w:rPr>
                <w:rFonts w:ascii="Arial" w:eastAsia="Arial" w:hAnsi="Arial" w:cs="Arial"/>
              </w:rPr>
              <w:t xml:space="preserve"> &amp; Netstat</w:t>
            </w:r>
          </w:p>
          <w:p w14:paraId="158952FD"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Fundamental DOS &amp; DDOS attack mechanisms</w:t>
            </w:r>
          </w:p>
          <w:p w14:paraId="50416CA1" w14:textId="77777777" w:rsidR="007D027A" w:rsidRPr="003740C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Fundamental ransomware attack mechanisms</w:t>
            </w:r>
          </w:p>
          <w:p w14:paraId="78F14995"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sidRPr="003740CA">
              <w:rPr>
                <w:rFonts w:ascii="Arial" w:eastAsia="Arial" w:hAnsi="Arial" w:cs="Arial"/>
              </w:rPr>
              <w:t>Wireless L</w:t>
            </w:r>
            <w:r>
              <w:rPr>
                <w:rFonts w:ascii="Arial" w:eastAsia="Arial" w:hAnsi="Arial" w:cs="Arial"/>
              </w:rPr>
              <w:t>ANs and their use and vulnerabilities</w:t>
            </w:r>
          </w:p>
          <w:p w14:paraId="5BA0C4F3"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Virtual images and their construction</w:t>
            </w:r>
          </w:p>
          <w:p w14:paraId="01CE862A" w14:textId="77777777" w:rsidR="007D027A" w:rsidRPr="00BD5F59" w:rsidRDefault="007D027A" w:rsidP="003D2081">
            <w:pPr>
              <w:numPr>
                <w:ilvl w:val="0"/>
                <w:numId w:val="8"/>
              </w:numPr>
              <w:tabs>
                <w:tab w:val="left" w:pos="460"/>
              </w:tabs>
              <w:spacing w:before="120" w:after="120" w:line="240" w:lineRule="auto"/>
              <w:ind w:left="360" w:right="-20"/>
              <w:contextualSpacing/>
              <w:rPr>
                <w:rFonts w:ascii="Arial" w:hAnsi="Arial" w:cs="Arial"/>
                <w:b/>
                <w:sz w:val="28"/>
                <w:szCs w:val="28"/>
              </w:rPr>
            </w:pPr>
            <w:r>
              <w:rPr>
                <w:rFonts w:ascii="Arial" w:eastAsia="Arial" w:hAnsi="Arial" w:cs="Arial"/>
              </w:rPr>
              <w:t xml:space="preserve">Fundamentals of a </w:t>
            </w:r>
            <w:r w:rsidRPr="003740CA">
              <w:rPr>
                <w:rFonts w:ascii="Arial" w:eastAsia="Arial" w:hAnsi="Arial" w:cs="Arial"/>
              </w:rPr>
              <w:t xml:space="preserve">Scripting language </w:t>
            </w:r>
            <w:proofErr w:type="spellStart"/>
            <w:proofErr w:type="gramStart"/>
            <w:r w:rsidRPr="003740CA">
              <w:rPr>
                <w:rFonts w:ascii="Arial" w:eastAsia="Arial" w:hAnsi="Arial" w:cs="Arial"/>
              </w:rPr>
              <w:t>eg</w:t>
            </w:r>
            <w:proofErr w:type="spellEnd"/>
            <w:proofErr w:type="gramEnd"/>
            <w:r w:rsidRPr="003740CA">
              <w:rPr>
                <w:rFonts w:ascii="Arial" w:eastAsia="Arial" w:hAnsi="Arial" w:cs="Arial"/>
              </w:rPr>
              <w:t xml:space="preserve"> Python</w:t>
            </w:r>
          </w:p>
          <w:p w14:paraId="2C304F39" w14:textId="65A95A30" w:rsidR="00BD5F59" w:rsidRPr="0032305C" w:rsidRDefault="00BD5F59" w:rsidP="00BD5F59">
            <w:pPr>
              <w:tabs>
                <w:tab w:val="left" w:pos="460"/>
              </w:tabs>
              <w:spacing w:before="120" w:after="120" w:line="240" w:lineRule="auto"/>
              <w:ind w:left="360" w:right="-20"/>
              <w:contextualSpacing/>
              <w:rPr>
                <w:rFonts w:ascii="Arial" w:hAnsi="Arial" w:cs="Arial"/>
                <w:b/>
                <w:sz w:val="28"/>
                <w:szCs w:val="28"/>
              </w:rPr>
            </w:pPr>
          </w:p>
        </w:tc>
      </w:tr>
      <w:tr w:rsidR="007D027A" w:rsidRPr="004F0A4F" w14:paraId="76A06A83" w14:textId="77777777" w:rsidTr="00BD5F59">
        <w:tc>
          <w:tcPr>
            <w:tcW w:w="9917" w:type="dxa"/>
            <w:gridSpan w:val="6"/>
          </w:tcPr>
          <w:p w14:paraId="379F5584" w14:textId="5CC98A07" w:rsidR="007D027A" w:rsidRPr="0032305C" w:rsidRDefault="007D027A" w:rsidP="0032305C">
            <w:pPr>
              <w:keepNext/>
              <w:keepLines/>
              <w:spacing w:before="120" w:after="120"/>
              <w:contextualSpacing/>
              <w:rPr>
                <w:rFonts w:ascii="Arial" w:hAnsi="Arial" w:cs="Arial"/>
                <w:b/>
                <w:sz w:val="28"/>
                <w:szCs w:val="28"/>
              </w:rPr>
            </w:pPr>
            <w:r w:rsidRPr="003740CA">
              <w:rPr>
                <w:rFonts w:ascii="Arial" w:hAnsi="Arial" w:cs="Arial"/>
                <w:b/>
                <w:sz w:val="28"/>
                <w:szCs w:val="28"/>
              </w:rPr>
              <w:t>Rang</w:t>
            </w:r>
            <w:r w:rsidR="0032305C">
              <w:rPr>
                <w:rFonts w:ascii="Arial" w:hAnsi="Arial" w:cs="Arial"/>
                <w:b/>
                <w:sz w:val="28"/>
                <w:szCs w:val="28"/>
              </w:rPr>
              <w:t>e Statement</w:t>
            </w:r>
          </w:p>
        </w:tc>
      </w:tr>
      <w:tr w:rsidR="007D027A" w:rsidRPr="004F0A4F" w14:paraId="56F1A116" w14:textId="77777777" w:rsidTr="00BD5F59">
        <w:tc>
          <w:tcPr>
            <w:tcW w:w="3078" w:type="dxa"/>
            <w:gridSpan w:val="2"/>
          </w:tcPr>
          <w:p w14:paraId="03232153" w14:textId="34C45C5E" w:rsidR="00CF60D0" w:rsidRPr="00CF60D0" w:rsidRDefault="007D027A" w:rsidP="00515D9B">
            <w:pPr>
              <w:pStyle w:val="BodyText"/>
              <w:spacing w:before="60" w:after="60"/>
              <w:rPr>
                <w:rStyle w:val="BoldandItalics"/>
                <w:rFonts w:ascii="Arial" w:hAnsi="Arial" w:cs="Arial"/>
                <w:b w:val="0"/>
                <w:i w:val="0"/>
              </w:rPr>
            </w:pPr>
            <w:r w:rsidRPr="00703266">
              <w:rPr>
                <w:rFonts w:ascii="Arial" w:hAnsi="Arial" w:cs="Arial"/>
                <w:b/>
                <w:i/>
              </w:rPr>
              <w:t>Networking concepts</w:t>
            </w:r>
            <w:r w:rsidR="00CF60D0">
              <w:rPr>
                <w:rFonts w:ascii="Arial" w:hAnsi="Arial" w:cs="Arial"/>
              </w:rPr>
              <w:t xml:space="preserve"> </w:t>
            </w:r>
            <w:r w:rsidR="00663730">
              <w:rPr>
                <w:rFonts w:ascii="Arial" w:hAnsi="Arial" w:cs="Arial"/>
              </w:rPr>
              <w:t xml:space="preserve">may </w:t>
            </w:r>
            <w:r w:rsidR="008912D9">
              <w:rPr>
                <w:rFonts w:ascii="Arial" w:hAnsi="Arial" w:cs="Arial"/>
              </w:rPr>
              <w:t>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323F9F9D" w14:textId="1E221CBA" w:rsidR="007D027A" w:rsidRPr="004F0A4F" w:rsidRDefault="005D0835" w:rsidP="003D2081">
            <w:pPr>
              <w:pStyle w:val="ListBullet"/>
              <w:numPr>
                <w:ilvl w:val="1"/>
                <w:numId w:val="42"/>
              </w:numPr>
              <w:spacing w:before="0" w:after="120"/>
              <w:ind w:left="328" w:hanging="283"/>
              <w:rPr>
                <w:rFonts w:ascii="Arial" w:hAnsi="Arial" w:cs="Arial"/>
                <w:sz w:val="22"/>
              </w:rPr>
            </w:pPr>
            <w:r>
              <w:rPr>
                <w:rFonts w:ascii="Arial" w:hAnsi="Arial" w:cs="Arial"/>
                <w:sz w:val="22"/>
              </w:rPr>
              <w:t>T</w:t>
            </w:r>
            <w:r w:rsidR="007D027A">
              <w:rPr>
                <w:rFonts w:ascii="Arial" w:hAnsi="Arial" w:cs="Arial"/>
                <w:sz w:val="22"/>
              </w:rPr>
              <w:t>opology in which local area networks (LAN) and a wide area network (WAN) are connected</w:t>
            </w:r>
          </w:p>
          <w:p w14:paraId="4DDB1ABB" w14:textId="06AB13E1" w:rsidR="007D027A" w:rsidRDefault="005D0835" w:rsidP="003D2081">
            <w:pPr>
              <w:pStyle w:val="ListBullet"/>
              <w:numPr>
                <w:ilvl w:val="1"/>
                <w:numId w:val="42"/>
              </w:numPr>
              <w:spacing w:before="0" w:after="120"/>
              <w:ind w:left="328" w:hanging="283"/>
              <w:rPr>
                <w:rFonts w:ascii="Arial" w:hAnsi="Arial" w:cs="Arial"/>
                <w:sz w:val="22"/>
              </w:rPr>
            </w:pPr>
            <w:r>
              <w:rPr>
                <w:rFonts w:ascii="Arial" w:hAnsi="Arial" w:cs="Arial"/>
                <w:sz w:val="22"/>
              </w:rPr>
              <w:t>C</w:t>
            </w:r>
            <w:r w:rsidR="007D027A">
              <w:rPr>
                <w:rFonts w:ascii="Arial" w:hAnsi="Arial" w:cs="Arial"/>
                <w:sz w:val="22"/>
              </w:rPr>
              <w:t xml:space="preserve">onnections involving equipment such as routers, switches, </w:t>
            </w:r>
            <w:proofErr w:type="gramStart"/>
            <w:r w:rsidR="007D027A">
              <w:rPr>
                <w:rFonts w:ascii="Arial" w:hAnsi="Arial" w:cs="Arial"/>
                <w:sz w:val="22"/>
              </w:rPr>
              <w:t>bridges</w:t>
            </w:r>
            <w:proofErr w:type="gramEnd"/>
            <w:r w:rsidR="007D027A">
              <w:rPr>
                <w:rFonts w:ascii="Arial" w:hAnsi="Arial" w:cs="Arial"/>
                <w:sz w:val="22"/>
              </w:rPr>
              <w:t xml:space="preserve"> and hubs using cables or wireless technology (Wi-Fi)</w:t>
            </w:r>
          </w:p>
          <w:p w14:paraId="699D69D3" w14:textId="3A3D77D6" w:rsidR="007D027A" w:rsidRPr="00CE6613" w:rsidRDefault="005D0835" w:rsidP="003D2081">
            <w:pPr>
              <w:pStyle w:val="ListBullet"/>
              <w:numPr>
                <w:ilvl w:val="1"/>
                <w:numId w:val="42"/>
              </w:numPr>
              <w:spacing w:before="0" w:after="120"/>
              <w:ind w:left="328" w:hanging="283"/>
              <w:rPr>
                <w:rFonts w:ascii="Arial" w:hAnsi="Arial" w:cs="Arial"/>
                <w:sz w:val="22"/>
              </w:rPr>
            </w:pPr>
            <w:r>
              <w:rPr>
                <w:rFonts w:ascii="Arial" w:hAnsi="Arial" w:cs="Arial"/>
                <w:sz w:val="22"/>
              </w:rPr>
              <w:t>D</w:t>
            </w:r>
            <w:r w:rsidR="007D027A">
              <w:rPr>
                <w:rFonts w:ascii="Arial" w:hAnsi="Arial" w:cs="Arial"/>
                <w:sz w:val="22"/>
              </w:rPr>
              <w:t>evices used i</w:t>
            </w:r>
            <w:r w:rsidR="00292EC2">
              <w:rPr>
                <w:rFonts w:ascii="Arial" w:hAnsi="Arial" w:cs="Arial"/>
                <w:sz w:val="22"/>
              </w:rPr>
              <w:t>n the computer network</w:t>
            </w:r>
            <w:r w:rsidR="00515D9B">
              <w:rPr>
                <w:rFonts w:ascii="Arial" w:hAnsi="Arial" w:cs="Arial"/>
                <w:sz w:val="22"/>
              </w:rPr>
              <w:t xml:space="preserve"> etc</w:t>
            </w:r>
          </w:p>
        </w:tc>
      </w:tr>
      <w:tr w:rsidR="007D027A" w:rsidRPr="004F0A4F" w14:paraId="2118C8CC" w14:textId="77777777" w:rsidTr="00BD5F59">
        <w:tc>
          <w:tcPr>
            <w:tcW w:w="3078" w:type="dxa"/>
            <w:gridSpan w:val="2"/>
          </w:tcPr>
          <w:p w14:paraId="0EBDB63E" w14:textId="4ECDBEF9" w:rsidR="007D027A" w:rsidRPr="00703266" w:rsidRDefault="007D027A" w:rsidP="00F72300">
            <w:pPr>
              <w:pStyle w:val="BodyText"/>
              <w:spacing w:before="60" w:after="60"/>
              <w:rPr>
                <w:rFonts w:ascii="Arial" w:hAnsi="Arial" w:cs="Arial"/>
                <w:b/>
                <w:i/>
              </w:rPr>
            </w:pPr>
            <w:r w:rsidRPr="00703266">
              <w:rPr>
                <w:rFonts w:ascii="Arial" w:hAnsi="Arial" w:cs="Arial"/>
                <w:b/>
                <w:i/>
              </w:rPr>
              <w:t>Network security</w:t>
            </w:r>
            <w:r w:rsidR="00663730">
              <w:rPr>
                <w:rFonts w:ascii="Arial" w:hAnsi="Arial" w:cs="Arial"/>
                <w:b/>
                <w:i/>
              </w:rPr>
              <w:t xml:space="preserve"> </w:t>
            </w:r>
            <w:r w:rsidR="00663730" w:rsidRPr="00663730">
              <w:rPr>
                <w:rFonts w:ascii="Arial" w:hAnsi="Arial" w:cs="Arial"/>
              </w:rPr>
              <w:t>may</w:t>
            </w:r>
            <w:r w:rsidR="00F72300" w:rsidRPr="00663730">
              <w:rPr>
                <w:rFonts w:ascii="Arial" w:hAnsi="Arial" w:cs="Arial"/>
              </w:rPr>
              <w:t xml:space="preserve"> </w:t>
            </w:r>
            <w:r w:rsidR="00F72300" w:rsidRPr="00F72300">
              <w:rPr>
                <w:rFonts w:ascii="Arial" w:hAnsi="Arial" w:cs="Arial"/>
              </w:rPr>
              <w:t xml:space="preserve">include </w:t>
            </w:r>
            <w:r w:rsidR="00515D9B" w:rsidRPr="0080518C">
              <w:rPr>
                <w:rFonts w:ascii="Arial" w:hAnsi="Arial" w:cs="Arial"/>
              </w:rPr>
              <w:t>but not limited to</w:t>
            </w:r>
            <w:r w:rsidR="00515D9B">
              <w:rPr>
                <w:rFonts w:ascii="Arial" w:hAnsi="Arial" w:cs="Arial"/>
              </w:rPr>
              <w:t>:</w:t>
            </w:r>
          </w:p>
        </w:tc>
        <w:tc>
          <w:tcPr>
            <w:tcW w:w="6839" w:type="dxa"/>
            <w:gridSpan w:val="4"/>
          </w:tcPr>
          <w:p w14:paraId="5FF20AC8" w14:textId="130AB23A" w:rsidR="00515D9B" w:rsidRDefault="005D0835" w:rsidP="003D2081">
            <w:pPr>
              <w:pStyle w:val="ListBullet"/>
              <w:numPr>
                <w:ilvl w:val="0"/>
                <w:numId w:val="13"/>
              </w:numPr>
              <w:spacing w:before="60" w:after="60"/>
              <w:ind w:left="317" w:hanging="283"/>
              <w:rPr>
                <w:rFonts w:ascii="Arial" w:hAnsi="Arial" w:cs="Arial"/>
                <w:sz w:val="22"/>
              </w:rPr>
            </w:pPr>
            <w:r>
              <w:rPr>
                <w:rFonts w:ascii="Arial" w:hAnsi="Arial" w:cs="Arial"/>
                <w:sz w:val="22"/>
              </w:rPr>
              <w:t>C</w:t>
            </w:r>
            <w:r w:rsidR="007D027A">
              <w:rPr>
                <w:rFonts w:ascii="Arial" w:hAnsi="Arial" w:cs="Arial"/>
                <w:sz w:val="22"/>
              </w:rPr>
              <w:t>omponents that constitute the security of the computer network</w:t>
            </w:r>
            <w:r w:rsidR="00663730">
              <w:rPr>
                <w:rFonts w:ascii="Arial" w:hAnsi="Arial" w:cs="Arial"/>
                <w:sz w:val="22"/>
              </w:rPr>
              <w:t xml:space="preserve"> such as</w:t>
            </w:r>
            <w:r w:rsidR="00515D9B">
              <w:rPr>
                <w:rFonts w:ascii="Arial" w:hAnsi="Arial" w:cs="Arial"/>
                <w:sz w:val="22"/>
              </w:rPr>
              <w:t>:</w:t>
            </w:r>
          </w:p>
          <w:p w14:paraId="11A1A456" w14:textId="77777777" w:rsidR="00515D9B" w:rsidRDefault="00515D9B" w:rsidP="003D2081">
            <w:pPr>
              <w:pStyle w:val="ListBullet"/>
              <w:numPr>
                <w:ilvl w:val="1"/>
                <w:numId w:val="13"/>
              </w:numPr>
              <w:spacing w:before="60" w:after="60"/>
              <w:rPr>
                <w:rFonts w:ascii="Arial" w:hAnsi="Arial" w:cs="Arial"/>
                <w:sz w:val="22"/>
              </w:rPr>
            </w:pPr>
            <w:r>
              <w:rPr>
                <w:rFonts w:ascii="Arial" w:hAnsi="Arial" w:cs="Arial"/>
                <w:sz w:val="22"/>
              </w:rPr>
              <w:t>network architecture</w:t>
            </w:r>
          </w:p>
          <w:p w14:paraId="10B86EC9" w14:textId="77777777" w:rsidR="00515D9B" w:rsidRDefault="00CF60D0" w:rsidP="003D2081">
            <w:pPr>
              <w:pStyle w:val="ListBullet"/>
              <w:numPr>
                <w:ilvl w:val="1"/>
                <w:numId w:val="13"/>
              </w:numPr>
              <w:spacing w:before="60" w:after="60"/>
              <w:rPr>
                <w:rFonts w:ascii="Arial" w:hAnsi="Arial" w:cs="Arial"/>
                <w:sz w:val="22"/>
              </w:rPr>
            </w:pPr>
            <w:r>
              <w:rPr>
                <w:rFonts w:ascii="Arial" w:hAnsi="Arial" w:cs="Arial"/>
                <w:sz w:val="22"/>
              </w:rPr>
              <w:t>firewalls</w:t>
            </w:r>
          </w:p>
          <w:p w14:paraId="1F05158F" w14:textId="0E7EC93F" w:rsidR="007D027A" w:rsidRDefault="00CF60D0" w:rsidP="003D2081">
            <w:pPr>
              <w:pStyle w:val="ListBullet"/>
              <w:numPr>
                <w:ilvl w:val="1"/>
                <w:numId w:val="13"/>
              </w:numPr>
              <w:spacing w:before="60" w:after="60"/>
              <w:rPr>
                <w:rFonts w:ascii="Arial" w:hAnsi="Arial" w:cs="Arial"/>
                <w:sz w:val="22"/>
              </w:rPr>
            </w:pPr>
            <w:r>
              <w:rPr>
                <w:rFonts w:ascii="Arial" w:hAnsi="Arial" w:cs="Arial"/>
                <w:sz w:val="22"/>
              </w:rPr>
              <w:t>malware detecting software etc</w:t>
            </w:r>
          </w:p>
        </w:tc>
      </w:tr>
      <w:tr w:rsidR="007D027A" w:rsidRPr="004F0A4F" w14:paraId="47BBD0F7" w14:textId="77777777" w:rsidTr="00BD5F59">
        <w:tc>
          <w:tcPr>
            <w:tcW w:w="3078" w:type="dxa"/>
            <w:gridSpan w:val="2"/>
          </w:tcPr>
          <w:p w14:paraId="4EDBF647" w14:textId="46244161" w:rsidR="007D027A" w:rsidRPr="00703266" w:rsidRDefault="007D027A" w:rsidP="00515D9B">
            <w:pPr>
              <w:pStyle w:val="BodyText"/>
              <w:spacing w:before="60" w:after="60"/>
              <w:rPr>
                <w:rFonts w:ascii="Arial" w:hAnsi="Arial" w:cs="Arial"/>
                <w:b/>
                <w:i/>
              </w:rPr>
            </w:pPr>
            <w:r>
              <w:rPr>
                <w:rFonts w:ascii="Arial" w:hAnsi="Arial" w:cs="Arial"/>
                <w:b/>
                <w:i/>
              </w:rPr>
              <w:t xml:space="preserve">Cyber </w:t>
            </w:r>
            <w:proofErr w:type="gramStart"/>
            <w:r>
              <w:rPr>
                <w:rFonts w:ascii="Arial" w:hAnsi="Arial" w:cs="Arial"/>
                <w:b/>
                <w:i/>
              </w:rPr>
              <w:t>security</w:t>
            </w:r>
            <w:r w:rsidR="00CF60D0">
              <w:rPr>
                <w:rFonts w:ascii="Arial" w:hAnsi="Arial" w:cs="Arial"/>
                <w:b/>
                <w:i/>
              </w:rPr>
              <w:t xml:space="preserve"> </w:t>
            </w:r>
            <w:r w:rsidR="00F72300" w:rsidRPr="00F72300">
              <w:rPr>
                <w:rFonts w:ascii="Arial" w:hAnsi="Arial" w:cs="Arial"/>
              </w:rPr>
              <w:t xml:space="preserve"> </w:t>
            </w:r>
            <w:r w:rsidR="00663730">
              <w:rPr>
                <w:rFonts w:ascii="Arial" w:hAnsi="Arial" w:cs="Arial"/>
              </w:rPr>
              <w:t>may</w:t>
            </w:r>
            <w:proofErr w:type="gramEnd"/>
            <w:r w:rsidR="00663730">
              <w:rPr>
                <w:rFonts w:ascii="Arial" w:hAnsi="Arial" w:cs="Arial"/>
              </w:rPr>
              <w:t xml:space="preserve"> </w:t>
            </w:r>
            <w:r w:rsidR="00F72300" w:rsidRPr="00F72300">
              <w:rPr>
                <w:rFonts w:ascii="Arial" w:hAnsi="Arial" w:cs="Arial"/>
              </w:rPr>
              <w:t>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4E53A9D0" w14:textId="47D94826" w:rsidR="00515D9B" w:rsidRDefault="005D0835" w:rsidP="003D2081">
            <w:pPr>
              <w:pStyle w:val="ListBullet"/>
              <w:numPr>
                <w:ilvl w:val="0"/>
                <w:numId w:val="13"/>
              </w:numPr>
              <w:spacing w:before="60" w:after="60"/>
              <w:ind w:left="301" w:hanging="283"/>
              <w:rPr>
                <w:rFonts w:ascii="Arial" w:hAnsi="Arial" w:cs="Arial"/>
                <w:sz w:val="22"/>
              </w:rPr>
            </w:pPr>
            <w:r>
              <w:rPr>
                <w:rFonts w:ascii="Arial" w:hAnsi="Arial" w:cs="Arial"/>
                <w:sz w:val="22"/>
              </w:rPr>
              <w:t>C</w:t>
            </w:r>
            <w:r w:rsidR="007D027A">
              <w:rPr>
                <w:rFonts w:ascii="Arial" w:hAnsi="Arial" w:cs="Arial"/>
                <w:sz w:val="22"/>
              </w:rPr>
              <w:t>omponents that constitute the cyber security features of a business</w:t>
            </w:r>
            <w:r w:rsidR="00437007">
              <w:rPr>
                <w:rFonts w:ascii="Arial" w:hAnsi="Arial" w:cs="Arial"/>
                <w:sz w:val="22"/>
              </w:rPr>
              <w:t xml:space="preserve"> such as</w:t>
            </w:r>
            <w:r w:rsidR="00515D9B">
              <w:rPr>
                <w:rFonts w:ascii="Arial" w:hAnsi="Arial" w:cs="Arial"/>
                <w:sz w:val="22"/>
              </w:rPr>
              <w:t>:</w:t>
            </w:r>
          </w:p>
          <w:p w14:paraId="4070E7B4" w14:textId="77777777" w:rsidR="00515D9B" w:rsidRDefault="00CF60D0" w:rsidP="003D2081">
            <w:pPr>
              <w:pStyle w:val="ListBullet"/>
              <w:numPr>
                <w:ilvl w:val="1"/>
                <w:numId w:val="13"/>
              </w:numPr>
              <w:spacing w:before="60" w:after="60"/>
              <w:rPr>
                <w:rFonts w:ascii="Arial" w:hAnsi="Arial" w:cs="Arial"/>
                <w:sz w:val="22"/>
              </w:rPr>
            </w:pPr>
            <w:r>
              <w:rPr>
                <w:rFonts w:ascii="Arial" w:hAnsi="Arial" w:cs="Arial"/>
                <w:sz w:val="22"/>
              </w:rPr>
              <w:t>security hardware</w:t>
            </w:r>
          </w:p>
          <w:p w14:paraId="78FEEDA0" w14:textId="77777777" w:rsidR="00515D9B" w:rsidRDefault="00CF60D0" w:rsidP="003D2081">
            <w:pPr>
              <w:pStyle w:val="ListBullet"/>
              <w:numPr>
                <w:ilvl w:val="1"/>
                <w:numId w:val="13"/>
              </w:numPr>
              <w:spacing w:before="60" w:after="60"/>
              <w:rPr>
                <w:rFonts w:ascii="Arial" w:hAnsi="Arial" w:cs="Arial"/>
                <w:sz w:val="22"/>
              </w:rPr>
            </w:pPr>
            <w:r>
              <w:rPr>
                <w:rFonts w:ascii="Arial" w:hAnsi="Arial" w:cs="Arial"/>
                <w:sz w:val="22"/>
              </w:rPr>
              <w:t>data collecting software</w:t>
            </w:r>
          </w:p>
          <w:p w14:paraId="649B960F" w14:textId="77777777" w:rsidR="00515D9B" w:rsidRDefault="00CF60D0" w:rsidP="003D2081">
            <w:pPr>
              <w:pStyle w:val="ListBullet"/>
              <w:numPr>
                <w:ilvl w:val="1"/>
                <w:numId w:val="13"/>
              </w:numPr>
              <w:spacing w:before="60" w:after="60"/>
              <w:rPr>
                <w:rFonts w:ascii="Arial" w:hAnsi="Arial" w:cs="Arial"/>
                <w:sz w:val="22"/>
              </w:rPr>
            </w:pPr>
            <w:r>
              <w:rPr>
                <w:rFonts w:ascii="Arial" w:hAnsi="Arial" w:cs="Arial"/>
                <w:sz w:val="22"/>
              </w:rPr>
              <w:t>malware detecting tools</w:t>
            </w:r>
          </w:p>
          <w:p w14:paraId="6783D629" w14:textId="3FD8A4B3" w:rsidR="007D027A" w:rsidRDefault="00CF60D0" w:rsidP="003D2081">
            <w:pPr>
              <w:pStyle w:val="ListBullet"/>
              <w:numPr>
                <w:ilvl w:val="1"/>
                <w:numId w:val="13"/>
              </w:numPr>
              <w:spacing w:before="60" w:after="60"/>
              <w:rPr>
                <w:rFonts w:ascii="Arial" w:hAnsi="Arial" w:cs="Arial"/>
                <w:sz w:val="22"/>
              </w:rPr>
            </w:pPr>
            <w:r>
              <w:rPr>
                <w:rFonts w:ascii="Arial" w:hAnsi="Arial" w:cs="Arial"/>
                <w:sz w:val="22"/>
              </w:rPr>
              <w:t>incident response plans etc.</w:t>
            </w:r>
          </w:p>
        </w:tc>
      </w:tr>
      <w:tr w:rsidR="00CF60D0" w:rsidRPr="004F0A4F" w14:paraId="03BEC4D6" w14:textId="77777777" w:rsidTr="00BD5F59">
        <w:tc>
          <w:tcPr>
            <w:tcW w:w="3078" w:type="dxa"/>
            <w:gridSpan w:val="2"/>
          </w:tcPr>
          <w:p w14:paraId="501D0E11" w14:textId="77ED07CB" w:rsidR="00CF60D0" w:rsidRDefault="00CF60D0" w:rsidP="00515D9B">
            <w:pPr>
              <w:pStyle w:val="BodyText"/>
              <w:spacing w:before="60" w:after="60"/>
              <w:rPr>
                <w:rFonts w:ascii="Arial" w:hAnsi="Arial" w:cs="Arial"/>
                <w:b/>
                <w:i/>
              </w:rPr>
            </w:pPr>
            <w:r>
              <w:rPr>
                <w:rFonts w:ascii="Arial" w:hAnsi="Arial" w:cs="Arial"/>
                <w:b/>
                <w:i/>
              </w:rPr>
              <w:lastRenderedPageBreak/>
              <w:t>Internet Protocol (IP)</w:t>
            </w:r>
            <w:r w:rsidR="00F72300" w:rsidRPr="00F72300">
              <w:rPr>
                <w:rFonts w:ascii="Arial" w:hAnsi="Arial" w:cs="Arial"/>
              </w:rPr>
              <w:t xml:space="preserve"> </w:t>
            </w:r>
            <w:r w:rsidR="00663730">
              <w:rPr>
                <w:rFonts w:ascii="Arial" w:hAnsi="Arial" w:cs="Arial"/>
              </w:rPr>
              <w:t xml:space="preserve">may </w:t>
            </w:r>
            <w:r w:rsidR="00F72300" w:rsidRPr="00F72300">
              <w:rPr>
                <w:rFonts w:ascii="Arial" w:hAnsi="Arial" w:cs="Arial"/>
              </w:rPr>
              <w:t>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419467DE"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TCP</w:t>
            </w:r>
          </w:p>
          <w:p w14:paraId="20627D67"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PPP</w:t>
            </w:r>
          </w:p>
          <w:p w14:paraId="61F61388"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Ethernet</w:t>
            </w:r>
          </w:p>
          <w:p w14:paraId="02B9C149"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ARP</w:t>
            </w:r>
          </w:p>
          <w:p w14:paraId="245A39D2"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RARP</w:t>
            </w:r>
          </w:p>
          <w:p w14:paraId="22D10525"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IP</w:t>
            </w:r>
          </w:p>
          <w:p w14:paraId="534ABD2E"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FTP</w:t>
            </w:r>
          </w:p>
          <w:p w14:paraId="268930C4"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HTTP</w:t>
            </w:r>
          </w:p>
          <w:p w14:paraId="05B17414" w14:textId="2BE93B96" w:rsidR="00CF60D0" w:rsidRPr="002014B9"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DHCP</w:t>
            </w:r>
            <w:r w:rsidR="00437007">
              <w:rPr>
                <w:rFonts w:ascii="Arial" w:hAnsi="Arial" w:cs="Arial"/>
                <w:sz w:val="22"/>
              </w:rPr>
              <w:t xml:space="preserve"> </w:t>
            </w:r>
          </w:p>
        </w:tc>
      </w:tr>
      <w:tr w:rsidR="00CF60D0" w:rsidRPr="004F0A4F" w14:paraId="6E4419D3" w14:textId="77777777" w:rsidTr="00BD5F59">
        <w:tc>
          <w:tcPr>
            <w:tcW w:w="3078" w:type="dxa"/>
            <w:gridSpan w:val="2"/>
          </w:tcPr>
          <w:p w14:paraId="4639FC5F" w14:textId="02292064" w:rsidR="00CF60D0" w:rsidRDefault="00CF60D0" w:rsidP="00515D9B">
            <w:pPr>
              <w:pStyle w:val="BodyText"/>
              <w:spacing w:before="60" w:after="60"/>
              <w:rPr>
                <w:rFonts w:ascii="Arial" w:hAnsi="Arial" w:cs="Arial"/>
                <w:b/>
                <w:i/>
              </w:rPr>
            </w:pPr>
            <w:r w:rsidRPr="00703266">
              <w:rPr>
                <w:rFonts w:ascii="Arial" w:hAnsi="Arial" w:cs="Arial"/>
                <w:b/>
                <w:i/>
              </w:rPr>
              <w:t>Business Implications</w:t>
            </w:r>
            <w:r w:rsidR="00411228" w:rsidRPr="00411228">
              <w:rPr>
                <w:rFonts w:ascii="Arial" w:hAnsi="Arial" w:cs="Arial"/>
              </w:rPr>
              <w:t xml:space="preserve"> </w:t>
            </w:r>
            <w:r w:rsidR="00F72300" w:rsidRPr="00F72300">
              <w:rPr>
                <w:rFonts w:ascii="Arial" w:hAnsi="Arial" w:cs="Arial"/>
              </w:rPr>
              <w:t>may 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6BFBD352" w14:textId="77777777" w:rsidR="00515D9B" w:rsidRDefault="00411228"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Financial</w:t>
            </w:r>
          </w:p>
          <w:p w14:paraId="5EBB5D25" w14:textId="77777777" w:rsidR="00515D9B" w:rsidRDefault="00515D9B"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 xml:space="preserve">Organisation </w:t>
            </w:r>
            <w:r w:rsidR="00CF60D0" w:rsidRPr="00597ACD">
              <w:rPr>
                <w:rFonts w:ascii="Arial" w:hAnsi="Arial" w:cs="Arial"/>
                <w:sz w:val="22"/>
              </w:rPr>
              <w:t>processes and policies</w:t>
            </w:r>
          </w:p>
          <w:p w14:paraId="4799E303" w14:textId="3DB2CDB3" w:rsidR="00515D9B" w:rsidRDefault="005D0835"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H</w:t>
            </w:r>
            <w:r w:rsidR="00411228">
              <w:rPr>
                <w:rFonts w:ascii="Arial" w:hAnsi="Arial" w:cs="Arial"/>
                <w:sz w:val="22"/>
              </w:rPr>
              <w:t>uman resources</w:t>
            </w:r>
          </w:p>
          <w:p w14:paraId="29160C33" w14:textId="41518D87" w:rsidR="00515D9B" w:rsidRDefault="005D0835"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W</w:t>
            </w:r>
            <w:r w:rsidR="00411228">
              <w:rPr>
                <w:rFonts w:ascii="Arial" w:hAnsi="Arial" w:cs="Arial"/>
                <w:sz w:val="22"/>
              </w:rPr>
              <w:t>ork practises</w:t>
            </w:r>
          </w:p>
          <w:p w14:paraId="3993983C" w14:textId="11205F35" w:rsidR="00CF60D0" w:rsidRPr="00597ACD" w:rsidRDefault="005D0835"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C</w:t>
            </w:r>
            <w:r w:rsidR="00411228">
              <w:rPr>
                <w:rFonts w:ascii="Arial" w:hAnsi="Arial" w:cs="Arial"/>
                <w:sz w:val="22"/>
              </w:rPr>
              <w:t>ommunication structures</w:t>
            </w:r>
            <w:r w:rsidR="00515D9B">
              <w:rPr>
                <w:rFonts w:ascii="Arial" w:hAnsi="Arial" w:cs="Arial"/>
                <w:sz w:val="22"/>
              </w:rPr>
              <w:t xml:space="preserve"> etc</w:t>
            </w:r>
            <w:r w:rsidR="008912D9">
              <w:rPr>
                <w:rFonts w:ascii="Arial" w:hAnsi="Arial" w:cs="Arial"/>
                <w:sz w:val="22"/>
              </w:rPr>
              <w:t>.</w:t>
            </w:r>
          </w:p>
        </w:tc>
      </w:tr>
      <w:tr w:rsidR="00CF60D0" w:rsidRPr="004F0A4F" w14:paraId="13E09CC0" w14:textId="77777777" w:rsidTr="00BD5F59">
        <w:tc>
          <w:tcPr>
            <w:tcW w:w="3078" w:type="dxa"/>
            <w:gridSpan w:val="2"/>
          </w:tcPr>
          <w:p w14:paraId="31DF7882" w14:textId="7E638BEA" w:rsidR="00CF60D0" w:rsidRPr="002A54EC" w:rsidRDefault="00CF60D0" w:rsidP="00515D9B">
            <w:pPr>
              <w:pStyle w:val="BodyText"/>
              <w:spacing w:before="60" w:after="60"/>
              <w:rPr>
                <w:rFonts w:ascii="Arial" w:hAnsi="Arial" w:cs="Arial"/>
                <w:b/>
                <w:i/>
              </w:rPr>
            </w:pPr>
            <w:r>
              <w:rPr>
                <w:rFonts w:ascii="Arial" w:hAnsi="Arial" w:cs="Arial"/>
                <w:b/>
                <w:i/>
              </w:rPr>
              <w:t>T</w:t>
            </w:r>
            <w:r w:rsidRPr="002A54EC">
              <w:rPr>
                <w:rFonts w:ascii="Arial" w:hAnsi="Arial" w:cs="Arial"/>
                <w:b/>
                <w:i/>
              </w:rPr>
              <w:t>roubleshooting methodologies and commands</w:t>
            </w:r>
            <w:r w:rsidR="00515D9B" w:rsidRPr="00AE683E">
              <w:rPr>
                <w:rFonts w:ascii="Arial" w:hAnsi="Arial" w:cs="Arial"/>
                <w:b/>
                <w:i/>
              </w:rPr>
              <w:t xml:space="preserve"> </w:t>
            </w:r>
            <w:r w:rsidR="00F72300" w:rsidRPr="00F72300">
              <w:rPr>
                <w:rFonts w:ascii="Arial" w:hAnsi="Arial" w:cs="Arial"/>
              </w:rPr>
              <w:t>may 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651ED264" w14:textId="1299950C" w:rsidR="00CF60D0" w:rsidRDefault="00CF60D0" w:rsidP="003D2081">
            <w:pPr>
              <w:pStyle w:val="ListBullet"/>
              <w:numPr>
                <w:ilvl w:val="0"/>
                <w:numId w:val="16"/>
              </w:numPr>
              <w:spacing w:before="60" w:after="60"/>
              <w:ind w:left="301" w:hanging="301"/>
              <w:rPr>
                <w:rFonts w:ascii="Arial" w:hAnsi="Arial" w:cs="Arial"/>
                <w:sz w:val="22"/>
              </w:rPr>
            </w:pPr>
            <w:r>
              <w:rPr>
                <w:rFonts w:ascii="Arial" w:hAnsi="Arial" w:cs="Arial"/>
                <w:sz w:val="22"/>
              </w:rPr>
              <w:t xml:space="preserve">Common testing commands used in </w:t>
            </w:r>
            <w:proofErr w:type="gramStart"/>
            <w:r>
              <w:rPr>
                <w:rFonts w:ascii="Arial" w:hAnsi="Arial" w:cs="Arial"/>
                <w:sz w:val="22"/>
              </w:rPr>
              <w:t>en</w:t>
            </w:r>
            <w:r w:rsidR="00437007">
              <w:rPr>
                <w:rFonts w:ascii="Arial" w:hAnsi="Arial" w:cs="Arial"/>
                <w:sz w:val="22"/>
              </w:rPr>
              <w:t>d to end</w:t>
            </w:r>
            <w:proofErr w:type="gramEnd"/>
            <w:r w:rsidR="00437007">
              <w:rPr>
                <w:rFonts w:ascii="Arial" w:hAnsi="Arial" w:cs="Arial"/>
                <w:sz w:val="22"/>
              </w:rPr>
              <w:t xml:space="preserve"> troubleshooting such as</w:t>
            </w:r>
            <w:r>
              <w:rPr>
                <w:rFonts w:ascii="Arial" w:hAnsi="Arial" w:cs="Arial"/>
                <w:sz w:val="22"/>
              </w:rPr>
              <w:t>:</w:t>
            </w:r>
          </w:p>
          <w:p w14:paraId="6A7A24E3" w14:textId="77777777" w:rsidR="00CF60D0" w:rsidRDefault="00CF60D0" w:rsidP="003D2081">
            <w:pPr>
              <w:pStyle w:val="ListBullet"/>
              <w:numPr>
                <w:ilvl w:val="1"/>
                <w:numId w:val="16"/>
              </w:numPr>
              <w:spacing w:before="60" w:after="60"/>
              <w:rPr>
                <w:rFonts w:ascii="Arial" w:hAnsi="Arial" w:cs="Arial"/>
                <w:sz w:val="22"/>
              </w:rPr>
            </w:pPr>
            <w:r>
              <w:rPr>
                <w:rFonts w:ascii="Arial" w:hAnsi="Arial" w:cs="Arial"/>
                <w:sz w:val="22"/>
              </w:rPr>
              <w:t xml:space="preserve">Ping </w:t>
            </w:r>
          </w:p>
          <w:p w14:paraId="6AE5FB25" w14:textId="77777777" w:rsidR="00CF60D0" w:rsidRPr="00A85212" w:rsidRDefault="00CF60D0" w:rsidP="003D2081">
            <w:pPr>
              <w:pStyle w:val="ListBullet"/>
              <w:numPr>
                <w:ilvl w:val="1"/>
                <w:numId w:val="16"/>
              </w:numPr>
              <w:spacing w:before="60" w:after="60"/>
              <w:rPr>
                <w:rFonts w:ascii="Arial" w:hAnsi="Arial" w:cs="Arial"/>
                <w:sz w:val="22"/>
              </w:rPr>
            </w:pPr>
            <w:r>
              <w:rPr>
                <w:rFonts w:ascii="Arial" w:hAnsi="Arial" w:cs="Arial"/>
                <w:sz w:val="22"/>
              </w:rPr>
              <w:t>Traceroute</w:t>
            </w:r>
          </w:p>
        </w:tc>
      </w:tr>
      <w:tr w:rsidR="00CF60D0" w:rsidRPr="004F0A4F" w14:paraId="1A5633D4" w14:textId="77777777" w:rsidTr="00BD5F59">
        <w:tc>
          <w:tcPr>
            <w:tcW w:w="3078" w:type="dxa"/>
            <w:gridSpan w:val="2"/>
          </w:tcPr>
          <w:p w14:paraId="2AEA3137" w14:textId="0A5FD5D2" w:rsidR="00CF60D0" w:rsidRPr="00A85212" w:rsidRDefault="00CF60D0" w:rsidP="007D027A">
            <w:pPr>
              <w:pStyle w:val="BodyText"/>
              <w:spacing w:before="60" w:after="60"/>
              <w:rPr>
                <w:rFonts w:ascii="Arial" w:hAnsi="Arial" w:cs="Arial"/>
                <w:b/>
                <w:i/>
              </w:rPr>
            </w:pPr>
            <w:r>
              <w:rPr>
                <w:rFonts w:ascii="Arial" w:hAnsi="Arial" w:cs="Arial"/>
                <w:b/>
                <w:i/>
              </w:rPr>
              <w:t>S</w:t>
            </w:r>
            <w:r w:rsidRPr="00A85212">
              <w:rPr>
                <w:rFonts w:ascii="Arial" w:hAnsi="Arial" w:cs="Arial"/>
                <w:b/>
                <w:i/>
              </w:rPr>
              <w:t>oftware tools used for the testing environment</w:t>
            </w:r>
            <w:r w:rsidR="002067E8">
              <w:rPr>
                <w:rFonts w:ascii="Arial" w:hAnsi="Arial" w:cs="Arial"/>
                <w:b/>
                <w:i/>
              </w:rPr>
              <w:t xml:space="preserve"> </w:t>
            </w:r>
            <w:r w:rsidR="00F72300" w:rsidRPr="00F72300">
              <w:rPr>
                <w:rFonts w:ascii="Arial" w:hAnsi="Arial" w:cs="Arial"/>
              </w:rPr>
              <w:t>may 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396FC7EB" w14:textId="77777777" w:rsidR="00CF60D0" w:rsidRPr="002067E8" w:rsidRDefault="00CF60D0" w:rsidP="003D2081">
            <w:pPr>
              <w:pStyle w:val="ListBullet"/>
              <w:numPr>
                <w:ilvl w:val="1"/>
                <w:numId w:val="45"/>
              </w:numPr>
              <w:tabs>
                <w:tab w:val="left" w:pos="328"/>
              </w:tabs>
              <w:spacing w:before="60" w:after="60"/>
              <w:ind w:left="45" w:firstLine="0"/>
              <w:rPr>
                <w:rFonts w:ascii="Arial" w:hAnsi="Arial" w:cs="Arial"/>
                <w:sz w:val="22"/>
              </w:rPr>
            </w:pPr>
            <w:r w:rsidRPr="00A85212">
              <w:rPr>
                <w:rFonts w:ascii="Arial" w:eastAsia="Arial" w:hAnsi="Arial" w:cs="Arial"/>
                <w:sz w:val="22"/>
              </w:rPr>
              <w:t>Wireshark</w:t>
            </w:r>
          </w:p>
          <w:p w14:paraId="3C1042DC" w14:textId="3BC78005" w:rsidR="002067E8" w:rsidRPr="00A85212" w:rsidRDefault="005D0835" w:rsidP="003D2081">
            <w:pPr>
              <w:pStyle w:val="ListBullet"/>
              <w:numPr>
                <w:ilvl w:val="1"/>
                <w:numId w:val="45"/>
              </w:numPr>
              <w:tabs>
                <w:tab w:val="left" w:pos="328"/>
              </w:tabs>
              <w:spacing w:before="60" w:after="60"/>
              <w:ind w:left="45" w:firstLine="0"/>
              <w:rPr>
                <w:rFonts w:ascii="Arial" w:hAnsi="Arial" w:cs="Arial"/>
                <w:sz w:val="22"/>
              </w:rPr>
            </w:pPr>
            <w:r>
              <w:rPr>
                <w:rFonts w:ascii="Arial" w:eastAsia="Arial" w:hAnsi="Arial" w:cs="Arial"/>
                <w:sz w:val="22"/>
              </w:rPr>
              <w:t>M</w:t>
            </w:r>
            <w:r w:rsidR="002067E8">
              <w:rPr>
                <w:rFonts w:ascii="Arial" w:eastAsia="Arial" w:hAnsi="Arial" w:cs="Arial"/>
                <w:sz w:val="22"/>
              </w:rPr>
              <w:t>etasploit</w:t>
            </w:r>
          </w:p>
          <w:p w14:paraId="10556641" w14:textId="788F5AF6" w:rsidR="00CF60D0" w:rsidRPr="00A85212" w:rsidRDefault="007A5FAB" w:rsidP="003D2081">
            <w:pPr>
              <w:pStyle w:val="ListBullet"/>
              <w:numPr>
                <w:ilvl w:val="1"/>
                <w:numId w:val="45"/>
              </w:numPr>
              <w:tabs>
                <w:tab w:val="left" w:pos="328"/>
              </w:tabs>
              <w:spacing w:before="60" w:after="60"/>
              <w:ind w:left="45" w:firstLine="0"/>
              <w:rPr>
                <w:rFonts w:ascii="Arial" w:hAnsi="Arial" w:cs="Arial"/>
                <w:sz w:val="22"/>
              </w:rPr>
            </w:pPr>
            <w:r>
              <w:rPr>
                <w:rFonts w:ascii="Arial" w:eastAsia="Arial" w:hAnsi="Arial" w:cs="Arial"/>
                <w:sz w:val="22"/>
              </w:rPr>
              <w:t>Kali</w:t>
            </w:r>
          </w:p>
          <w:p w14:paraId="374083F6" w14:textId="77777777" w:rsidR="00CF60D0" w:rsidRPr="00A85212" w:rsidRDefault="00CF60D0" w:rsidP="003D2081">
            <w:pPr>
              <w:pStyle w:val="ListBullet"/>
              <w:numPr>
                <w:ilvl w:val="1"/>
                <w:numId w:val="45"/>
              </w:numPr>
              <w:tabs>
                <w:tab w:val="left" w:pos="328"/>
              </w:tabs>
              <w:spacing w:before="60" w:after="60"/>
              <w:ind w:left="45" w:firstLine="0"/>
              <w:rPr>
                <w:rFonts w:ascii="Arial" w:hAnsi="Arial" w:cs="Arial"/>
                <w:sz w:val="22"/>
              </w:rPr>
            </w:pPr>
            <w:proofErr w:type="spellStart"/>
            <w:r w:rsidRPr="00A85212">
              <w:rPr>
                <w:rFonts w:ascii="Arial" w:eastAsia="Arial" w:hAnsi="Arial" w:cs="Arial"/>
                <w:sz w:val="22"/>
              </w:rPr>
              <w:t>Netstumbler</w:t>
            </w:r>
            <w:proofErr w:type="spellEnd"/>
          </w:p>
          <w:p w14:paraId="41133E9F" w14:textId="26FDD83D" w:rsidR="00663730" w:rsidRPr="008912D9" w:rsidRDefault="00CF60D0" w:rsidP="003D2081">
            <w:pPr>
              <w:pStyle w:val="ListBullet"/>
              <w:numPr>
                <w:ilvl w:val="1"/>
                <w:numId w:val="45"/>
              </w:numPr>
              <w:tabs>
                <w:tab w:val="left" w:pos="328"/>
              </w:tabs>
              <w:spacing w:before="60" w:after="60"/>
              <w:ind w:left="45" w:firstLine="0"/>
              <w:rPr>
                <w:rFonts w:ascii="Arial" w:hAnsi="Arial" w:cs="Arial"/>
                <w:sz w:val="22"/>
              </w:rPr>
            </w:pPr>
            <w:r w:rsidRPr="00A85212">
              <w:rPr>
                <w:rFonts w:ascii="Arial" w:eastAsia="Arial" w:hAnsi="Arial" w:cs="Arial"/>
                <w:sz w:val="22"/>
              </w:rPr>
              <w:t>Netstat</w:t>
            </w:r>
            <w:r w:rsidR="00515D9B">
              <w:rPr>
                <w:rFonts w:ascii="Arial" w:eastAsia="Arial" w:hAnsi="Arial" w:cs="Arial"/>
                <w:sz w:val="22"/>
              </w:rPr>
              <w:t xml:space="preserve"> </w:t>
            </w:r>
            <w:r w:rsidR="008912D9">
              <w:rPr>
                <w:rFonts w:ascii="Arial" w:eastAsia="Arial" w:hAnsi="Arial" w:cs="Arial"/>
                <w:sz w:val="22"/>
              </w:rPr>
              <w:t>etc.</w:t>
            </w:r>
          </w:p>
        </w:tc>
      </w:tr>
      <w:tr w:rsidR="00CF60D0" w:rsidRPr="004F0A4F" w14:paraId="74157449" w14:textId="77777777" w:rsidTr="00BD5F59">
        <w:tc>
          <w:tcPr>
            <w:tcW w:w="3078" w:type="dxa"/>
            <w:gridSpan w:val="2"/>
          </w:tcPr>
          <w:p w14:paraId="66B0AFE6" w14:textId="7C9B76F2" w:rsidR="00CF60D0" w:rsidRPr="008A6EC1" w:rsidRDefault="00CF60D0" w:rsidP="007D027A">
            <w:pPr>
              <w:pStyle w:val="BodyText"/>
              <w:spacing w:before="60" w:after="60"/>
              <w:rPr>
                <w:rFonts w:ascii="Arial" w:hAnsi="Arial" w:cs="Arial"/>
                <w:b/>
                <w:i/>
              </w:rPr>
            </w:pPr>
            <w:r w:rsidRPr="008A6EC1">
              <w:rPr>
                <w:rFonts w:ascii="Arial" w:hAnsi="Arial" w:cs="Arial"/>
                <w:b/>
                <w:i/>
              </w:rPr>
              <w:t>Useful resources</w:t>
            </w:r>
            <w:r w:rsidR="007069EC" w:rsidRPr="007069EC">
              <w:rPr>
                <w:rFonts w:ascii="Arial" w:hAnsi="Arial" w:cs="Arial"/>
              </w:rPr>
              <w:t xml:space="preserve"> </w:t>
            </w:r>
            <w:r w:rsidR="00F72300" w:rsidRPr="00F72300">
              <w:rPr>
                <w:rFonts w:ascii="Arial" w:hAnsi="Arial" w:cs="Arial"/>
              </w:rPr>
              <w:t>may 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28917693" w14:textId="2C045E4F" w:rsidR="00CF60D0" w:rsidRDefault="005D0835"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C</w:t>
            </w:r>
            <w:r w:rsidR="00CF60D0">
              <w:rPr>
                <w:rFonts w:ascii="Arial" w:hAnsi="Arial" w:cs="Arial"/>
                <w:sz w:val="22"/>
              </w:rPr>
              <w:t>urrent articles</w:t>
            </w:r>
          </w:p>
          <w:p w14:paraId="6F7EB114" w14:textId="06E24B42" w:rsidR="00CF60D0" w:rsidRDefault="005D0835"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N</w:t>
            </w:r>
            <w:r w:rsidR="00CF60D0">
              <w:rPr>
                <w:rFonts w:ascii="Arial" w:hAnsi="Arial" w:cs="Arial"/>
                <w:sz w:val="22"/>
              </w:rPr>
              <w:t>ewspaper items</w:t>
            </w:r>
          </w:p>
          <w:p w14:paraId="6A5C37A3" w14:textId="77777777" w:rsidR="00CF60D0" w:rsidRDefault="00CF60D0"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TV documentaries</w:t>
            </w:r>
          </w:p>
          <w:p w14:paraId="6ECF4D4A" w14:textId="77777777" w:rsidR="00CF60D0" w:rsidRDefault="00CF60D0"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TV series</w:t>
            </w:r>
          </w:p>
          <w:p w14:paraId="21D5115C" w14:textId="3BB4A735" w:rsidR="00CF60D0" w:rsidRDefault="005D0835"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U</w:t>
            </w:r>
            <w:r w:rsidR="00600440">
              <w:rPr>
                <w:rFonts w:ascii="Arial" w:hAnsi="Arial" w:cs="Arial"/>
                <w:sz w:val="22"/>
              </w:rPr>
              <w:t>seful URL sites</w:t>
            </w:r>
          </w:p>
          <w:p w14:paraId="0607CB78" w14:textId="61EABC7E" w:rsidR="00CF60D0" w:rsidRPr="00063119" w:rsidRDefault="005D0835"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V</w:t>
            </w:r>
            <w:r w:rsidR="00CF60D0">
              <w:rPr>
                <w:rFonts w:ascii="Arial" w:hAnsi="Arial" w:cs="Arial"/>
                <w:sz w:val="22"/>
              </w:rPr>
              <w:t>isiting industry practitioner</w:t>
            </w:r>
            <w:r w:rsidR="00515D9B">
              <w:rPr>
                <w:rFonts w:ascii="Arial" w:hAnsi="Arial" w:cs="Arial"/>
                <w:sz w:val="22"/>
              </w:rPr>
              <w:t xml:space="preserve"> </w:t>
            </w:r>
            <w:r w:rsidR="008912D9">
              <w:rPr>
                <w:rFonts w:ascii="Arial" w:hAnsi="Arial" w:cs="Arial"/>
                <w:sz w:val="22"/>
              </w:rPr>
              <w:t>etc.</w:t>
            </w:r>
          </w:p>
        </w:tc>
      </w:tr>
      <w:tr w:rsidR="007D027A" w:rsidRPr="004F0A4F" w14:paraId="5EFE7EFF" w14:textId="77777777" w:rsidTr="00BD5F59">
        <w:trPr>
          <w:gridAfter w:val="2"/>
          <w:wAfter w:w="230" w:type="dxa"/>
        </w:trPr>
        <w:tc>
          <w:tcPr>
            <w:tcW w:w="9687" w:type="dxa"/>
            <w:gridSpan w:val="4"/>
          </w:tcPr>
          <w:p w14:paraId="7B2D52B9" w14:textId="77777777" w:rsidR="007D027A" w:rsidRPr="004F0A4F" w:rsidRDefault="007D027A" w:rsidP="007D027A">
            <w:pPr>
              <w:spacing w:before="60" w:after="60"/>
              <w:rPr>
                <w:rFonts w:ascii="Arial" w:hAnsi="Arial" w:cs="Arial"/>
              </w:rPr>
            </w:pPr>
            <w:r w:rsidRPr="004F0A4F">
              <w:rPr>
                <w:rFonts w:ascii="Arial" w:hAnsi="Arial" w:cs="Arial"/>
                <w:b/>
                <w:sz w:val="28"/>
                <w:szCs w:val="28"/>
              </w:rPr>
              <w:t>EVIDENCE GUIDE</w:t>
            </w:r>
          </w:p>
          <w:p w14:paraId="14CB86C9" w14:textId="77777777" w:rsidR="007D027A" w:rsidRPr="00E76AB2" w:rsidRDefault="007D027A" w:rsidP="007D027A">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of the accreditation submission.</w:t>
            </w:r>
          </w:p>
        </w:tc>
      </w:tr>
      <w:tr w:rsidR="007D027A" w:rsidRPr="004F0A4F" w14:paraId="0B37812F" w14:textId="77777777" w:rsidTr="00BD5F59">
        <w:trPr>
          <w:gridAfter w:val="2"/>
          <w:wAfter w:w="230" w:type="dxa"/>
        </w:trPr>
        <w:tc>
          <w:tcPr>
            <w:tcW w:w="3025" w:type="dxa"/>
          </w:tcPr>
          <w:p w14:paraId="645ADC65" w14:textId="77777777" w:rsidR="007D027A" w:rsidRPr="004F0A4F" w:rsidRDefault="007D027A" w:rsidP="007D027A">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62" w:type="dxa"/>
            <w:gridSpan w:val="3"/>
          </w:tcPr>
          <w:p w14:paraId="0CC5EDC7" w14:textId="77777777" w:rsidR="007D027A"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203FB207" w14:textId="30878B83" w:rsidR="007D027A" w:rsidRPr="00BE2383" w:rsidRDefault="00682569" w:rsidP="003D2081">
            <w:pPr>
              <w:pStyle w:val="ListParagraph"/>
              <w:widowControl/>
              <w:numPr>
                <w:ilvl w:val="0"/>
                <w:numId w:val="16"/>
              </w:numPr>
              <w:tabs>
                <w:tab w:val="left" w:pos="98"/>
              </w:tabs>
              <w:autoSpaceDE w:val="0"/>
              <w:autoSpaceDN w:val="0"/>
              <w:adjustRightInd w:val="0"/>
              <w:spacing w:before="120" w:after="120"/>
              <w:ind w:left="240" w:hanging="240"/>
              <w:rPr>
                <w:rFonts w:ascii="Arial" w:eastAsia="Calibri" w:hAnsi="Arial" w:cs="Arial"/>
              </w:rPr>
            </w:pPr>
            <w:r>
              <w:rPr>
                <w:rFonts w:ascii="Arial" w:eastAsia="Calibri" w:hAnsi="Arial" w:cs="Arial"/>
              </w:rPr>
              <w:t>d</w:t>
            </w:r>
            <w:r w:rsidR="007D027A">
              <w:rPr>
                <w:rFonts w:ascii="Arial" w:eastAsia="Calibri" w:hAnsi="Arial" w:cs="Arial"/>
              </w:rPr>
              <w:t>emonstrate a working knowledge of network concepts and protocols required in cyber security</w:t>
            </w:r>
          </w:p>
          <w:p w14:paraId="469D7C00" w14:textId="28066D58" w:rsidR="007D027A" w:rsidRPr="004F0A4F" w:rsidRDefault="00682569" w:rsidP="003D2081">
            <w:pPr>
              <w:pStyle w:val="ListParagraph"/>
              <w:widowControl/>
              <w:numPr>
                <w:ilvl w:val="0"/>
                <w:numId w:val="14"/>
              </w:numPr>
              <w:autoSpaceDE w:val="0"/>
              <w:autoSpaceDN w:val="0"/>
              <w:adjustRightInd w:val="0"/>
              <w:spacing w:before="120" w:after="120"/>
              <w:ind w:left="317" w:hanging="283"/>
              <w:rPr>
                <w:rFonts w:ascii="Arial" w:eastAsia="Calibri" w:hAnsi="Arial" w:cs="Arial"/>
              </w:rPr>
            </w:pPr>
            <w:r>
              <w:rPr>
                <w:rFonts w:ascii="Arial" w:hAnsi="Arial" w:cs="Arial"/>
              </w:rPr>
              <w:t>d</w:t>
            </w:r>
            <w:r w:rsidR="007D027A" w:rsidRPr="00091A74">
              <w:rPr>
                <w:rFonts w:ascii="Arial" w:hAnsi="Arial" w:cs="Arial"/>
              </w:rPr>
              <w:t>e</w:t>
            </w:r>
            <w:r w:rsidR="007D027A">
              <w:rPr>
                <w:rFonts w:ascii="Arial" w:hAnsi="Arial" w:cs="Arial"/>
              </w:rPr>
              <w:t>fine</w:t>
            </w:r>
            <w:r w:rsidR="007D027A" w:rsidRPr="00091A74">
              <w:rPr>
                <w:rFonts w:ascii="Arial" w:hAnsi="Arial" w:cs="Arial"/>
              </w:rPr>
              <w:t xml:space="preserve"> key features of the TCP/IP and OSI models</w:t>
            </w:r>
          </w:p>
          <w:p w14:paraId="22AAF474" w14:textId="4BE3DA41" w:rsidR="007D027A" w:rsidRDefault="00682569" w:rsidP="003D2081">
            <w:pPr>
              <w:pStyle w:val="ListParagraph"/>
              <w:widowControl/>
              <w:numPr>
                <w:ilvl w:val="0"/>
                <w:numId w:val="14"/>
              </w:numPr>
              <w:autoSpaceDE w:val="0"/>
              <w:autoSpaceDN w:val="0"/>
              <w:adjustRightInd w:val="0"/>
              <w:spacing w:before="120" w:after="120"/>
              <w:ind w:left="317" w:hanging="283"/>
              <w:rPr>
                <w:rFonts w:ascii="Arial" w:eastAsia="Calibri" w:hAnsi="Arial" w:cs="Arial"/>
              </w:rPr>
            </w:pPr>
            <w:r>
              <w:rPr>
                <w:rFonts w:ascii="Arial" w:hAnsi="Arial" w:cs="Arial"/>
              </w:rPr>
              <w:t>d</w:t>
            </w:r>
            <w:r w:rsidR="007D027A">
              <w:rPr>
                <w:rFonts w:ascii="Arial" w:hAnsi="Arial" w:cs="Arial"/>
              </w:rPr>
              <w:t>emonstrate the interconnection and operation of key networking devices</w:t>
            </w:r>
          </w:p>
          <w:p w14:paraId="1370C190" w14:textId="42ABE0C2" w:rsidR="007D027A" w:rsidRPr="004F0A4F" w:rsidRDefault="00682569" w:rsidP="003D2081">
            <w:pPr>
              <w:pStyle w:val="ListParagraph"/>
              <w:widowControl/>
              <w:numPr>
                <w:ilvl w:val="0"/>
                <w:numId w:val="14"/>
              </w:numPr>
              <w:autoSpaceDE w:val="0"/>
              <w:autoSpaceDN w:val="0"/>
              <w:adjustRightInd w:val="0"/>
              <w:spacing w:before="120" w:after="120"/>
              <w:ind w:left="317" w:hanging="283"/>
              <w:rPr>
                <w:rFonts w:ascii="Arial" w:eastAsia="Calibri" w:hAnsi="Arial" w:cs="Arial"/>
              </w:rPr>
            </w:pPr>
            <w:r>
              <w:rPr>
                <w:rFonts w:ascii="Arial" w:hAnsi="Arial" w:cs="Arial"/>
              </w:rPr>
              <w:t>i</w:t>
            </w:r>
            <w:r w:rsidR="007D027A">
              <w:rPr>
                <w:rFonts w:ascii="Arial" w:hAnsi="Arial" w:cs="Arial"/>
              </w:rPr>
              <w:t>mplement</w:t>
            </w:r>
            <w:r w:rsidR="007D027A" w:rsidRPr="00644D9F">
              <w:rPr>
                <w:rFonts w:ascii="Arial" w:hAnsi="Arial" w:cs="Arial"/>
              </w:rPr>
              <w:t xml:space="preserve"> the components of a </w:t>
            </w:r>
            <w:r w:rsidR="007D027A">
              <w:rPr>
                <w:rFonts w:ascii="Arial" w:hAnsi="Arial" w:cs="Arial"/>
              </w:rPr>
              <w:t xml:space="preserve">network </w:t>
            </w:r>
            <w:r w:rsidR="007D027A" w:rsidRPr="00644D9F">
              <w:rPr>
                <w:rFonts w:ascii="Arial" w:hAnsi="Arial" w:cs="Arial"/>
              </w:rPr>
              <w:t>security laboratory and testing environment</w:t>
            </w:r>
          </w:p>
          <w:p w14:paraId="0E69C858" w14:textId="0FBA1095" w:rsidR="007D027A" w:rsidRPr="007D027A" w:rsidRDefault="00682569" w:rsidP="003D2081">
            <w:pPr>
              <w:pStyle w:val="ListParagraph"/>
              <w:widowControl/>
              <w:numPr>
                <w:ilvl w:val="0"/>
                <w:numId w:val="14"/>
              </w:numPr>
              <w:autoSpaceDE w:val="0"/>
              <w:autoSpaceDN w:val="0"/>
              <w:adjustRightInd w:val="0"/>
              <w:spacing w:before="120" w:after="120"/>
              <w:ind w:left="317" w:hanging="283"/>
              <w:rPr>
                <w:rFonts w:ascii="Arial" w:hAnsi="Arial" w:cs="Arial"/>
                <w:lang w:val="en-NZ"/>
              </w:rPr>
            </w:pPr>
            <w:r>
              <w:rPr>
                <w:rFonts w:ascii="Arial" w:hAnsi="Arial" w:cs="Arial"/>
              </w:rPr>
              <w:t>i</w:t>
            </w:r>
            <w:r w:rsidR="007D027A">
              <w:rPr>
                <w:rFonts w:ascii="Arial" w:hAnsi="Arial" w:cs="Arial"/>
              </w:rPr>
              <w:t>dentify current examples of cyber network attacks and resources</w:t>
            </w:r>
            <w:r w:rsidR="004D5145">
              <w:rPr>
                <w:rFonts w:ascii="Arial" w:hAnsi="Arial" w:cs="Arial"/>
              </w:rPr>
              <w:t xml:space="preserve"> available to increase awareness of cyber security</w:t>
            </w:r>
            <w:r>
              <w:rPr>
                <w:rFonts w:ascii="Arial" w:hAnsi="Arial" w:cs="Arial"/>
              </w:rPr>
              <w:t>.</w:t>
            </w:r>
          </w:p>
        </w:tc>
      </w:tr>
      <w:tr w:rsidR="007D027A" w:rsidRPr="004F0A4F" w14:paraId="51B13109" w14:textId="77777777" w:rsidTr="00BD5F59">
        <w:trPr>
          <w:gridAfter w:val="2"/>
          <w:wAfter w:w="230" w:type="dxa"/>
        </w:trPr>
        <w:tc>
          <w:tcPr>
            <w:tcW w:w="3025" w:type="dxa"/>
          </w:tcPr>
          <w:p w14:paraId="6B6397CD" w14:textId="77777777" w:rsidR="007D027A" w:rsidRPr="004F0A4F" w:rsidRDefault="007D027A" w:rsidP="007D027A">
            <w:pPr>
              <w:spacing w:after="60"/>
              <w:rPr>
                <w:rFonts w:ascii="Arial" w:hAnsi="Arial" w:cs="Arial"/>
                <w:b/>
              </w:rPr>
            </w:pPr>
            <w:r w:rsidRPr="004F0A4F">
              <w:rPr>
                <w:rFonts w:ascii="Arial" w:hAnsi="Arial" w:cs="Arial"/>
                <w:b/>
              </w:rPr>
              <w:lastRenderedPageBreak/>
              <w:t>Context of and specific resources for assessment</w:t>
            </w:r>
          </w:p>
        </w:tc>
        <w:tc>
          <w:tcPr>
            <w:tcW w:w="6662" w:type="dxa"/>
            <w:gridSpan w:val="3"/>
          </w:tcPr>
          <w:p w14:paraId="66C3885C" w14:textId="77777777" w:rsidR="007D027A" w:rsidRPr="004F0A4F" w:rsidRDefault="007D027A" w:rsidP="008912D9">
            <w:pPr>
              <w:autoSpaceDE w:val="0"/>
              <w:autoSpaceDN w:val="0"/>
              <w:adjustRightInd w:val="0"/>
              <w:spacing w:before="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manuals</w:t>
            </w:r>
            <w:proofErr w:type="gramEnd"/>
            <w:r w:rsidRPr="004F0A4F">
              <w:rPr>
                <w:rFonts w:ascii="Arial" w:eastAsia="Calibri" w:hAnsi="Arial" w:cs="Arial"/>
              </w:rPr>
              <w:t xml:space="preserve"> and reference materials.</w:t>
            </w:r>
          </w:p>
          <w:p w14:paraId="04F1F784" w14:textId="5333D8AD" w:rsidR="007D027A" w:rsidRPr="007D027A" w:rsidRDefault="007D027A" w:rsidP="008912D9">
            <w:pPr>
              <w:autoSpaceDE w:val="0"/>
              <w:autoSpaceDN w:val="0"/>
              <w:adjustRightInd w:val="0"/>
              <w:spacing w:before="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7D027A" w:rsidRPr="004F0A4F" w14:paraId="2F61A4F9" w14:textId="77777777" w:rsidTr="00BD5F59">
        <w:trPr>
          <w:gridAfter w:val="2"/>
          <w:wAfter w:w="230" w:type="dxa"/>
          <w:trHeight w:val="3707"/>
        </w:trPr>
        <w:tc>
          <w:tcPr>
            <w:tcW w:w="3025" w:type="dxa"/>
          </w:tcPr>
          <w:p w14:paraId="15B2F4F2" w14:textId="77777777" w:rsidR="007D027A" w:rsidRPr="004F0A4F" w:rsidRDefault="007D027A" w:rsidP="007D027A">
            <w:pPr>
              <w:rPr>
                <w:rFonts w:ascii="Arial" w:hAnsi="Arial" w:cs="Arial"/>
              </w:rPr>
            </w:pPr>
            <w:r w:rsidRPr="004F0A4F">
              <w:rPr>
                <w:rFonts w:ascii="Arial" w:hAnsi="Arial" w:cs="Arial"/>
                <w:b/>
              </w:rPr>
              <w:t>Method of assessment</w:t>
            </w:r>
          </w:p>
        </w:tc>
        <w:tc>
          <w:tcPr>
            <w:tcW w:w="6662" w:type="dxa"/>
            <w:gridSpan w:val="3"/>
          </w:tcPr>
          <w:p w14:paraId="785CAD25" w14:textId="699B9DC8" w:rsidR="007D027A" w:rsidRPr="004F0A4F" w:rsidRDefault="00750C35" w:rsidP="008912D9">
            <w:pPr>
              <w:autoSpaceDE w:val="0"/>
              <w:autoSpaceDN w:val="0"/>
              <w:adjustRightInd w:val="0"/>
              <w:spacing w:before="120" w:after="120"/>
              <w:rPr>
                <w:rFonts w:ascii="Arial" w:eastAsia="Calibri" w:hAnsi="Arial" w:cs="Arial"/>
              </w:rPr>
            </w:pPr>
            <w:r w:rsidRPr="007B48D7">
              <w:rPr>
                <w:rFonts w:ascii="Arial" w:eastAsia="Calibri" w:hAnsi="Arial" w:cs="Arial"/>
              </w:rPr>
              <w:t>Evidence can be gathered in</w:t>
            </w:r>
            <w:r w:rsidR="007D027A" w:rsidRPr="007B48D7">
              <w:rPr>
                <w:rFonts w:ascii="Arial" w:eastAsia="Calibri" w:hAnsi="Arial" w:cs="Arial"/>
              </w:rPr>
              <w:t xml:space="preserve"> a </w:t>
            </w:r>
            <w:r w:rsidR="008C559B" w:rsidRPr="007B48D7">
              <w:rPr>
                <w:rFonts w:ascii="Arial" w:eastAsia="Calibri" w:hAnsi="Arial" w:cs="Arial"/>
              </w:rPr>
              <w:t xml:space="preserve">combination </w:t>
            </w:r>
            <w:r w:rsidR="007D027A" w:rsidRPr="007B48D7">
              <w:rPr>
                <w:rFonts w:ascii="Arial" w:eastAsia="Calibri" w:hAnsi="Arial" w:cs="Arial"/>
              </w:rPr>
              <w:t>of ways</w:t>
            </w:r>
            <w:r w:rsidR="00515D9B" w:rsidRPr="007B48D7">
              <w:rPr>
                <w:rFonts w:ascii="Arial" w:eastAsia="Calibri" w:hAnsi="Arial" w:cs="Arial"/>
              </w:rPr>
              <w:t xml:space="preserve"> </w:t>
            </w:r>
            <w:r w:rsidR="007D027A" w:rsidRPr="007B48D7">
              <w:rPr>
                <w:rFonts w:ascii="Arial" w:eastAsia="Calibri" w:hAnsi="Arial" w:cs="Arial"/>
              </w:rPr>
              <w:t>including:</w:t>
            </w:r>
          </w:p>
          <w:p w14:paraId="166B6DF0" w14:textId="59435D4F"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32654FA7" w14:textId="535602D4"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73AD8DBC" w14:textId="062BF77C"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and/or other appropriat</w:t>
            </w:r>
            <w:r w:rsidR="008912D9">
              <w:rPr>
                <w:rFonts w:ascii="Arial" w:eastAsia="Calibri" w:hAnsi="Arial" w:cs="Arial"/>
              </w:rPr>
              <w:t>e persons</w:t>
            </w:r>
          </w:p>
          <w:p w14:paraId="64235DDB" w14:textId="305325C2"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62036D65" w14:textId="543D8813" w:rsidR="007D027A" w:rsidRPr="008912D9"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documentary evidence.</w:t>
            </w:r>
          </w:p>
          <w:p w14:paraId="3B8D1B6B" w14:textId="3BC34833" w:rsidR="007D027A" w:rsidRPr="008912D9"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w:t>
            </w:r>
            <w:r w:rsidR="008912D9">
              <w:rPr>
                <w:rFonts w:ascii="Arial" w:eastAsia="Calibri" w:hAnsi="Arial" w:cs="Arial"/>
              </w:rPr>
              <w:t>s or other appropriate persons</w:t>
            </w:r>
          </w:p>
        </w:tc>
      </w:tr>
    </w:tbl>
    <w:p w14:paraId="474D3E0E" w14:textId="77777777" w:rsidR="00CF0C0A" w:rsidRPr="00E00AC0" w:rsidRDefault="00CF0C0A" w:rsidP="00D77163">
      <w:pPr>
        <w:tabs>
          <w:tab w:val="left" w:pos="2184"/>
        </w:tabs>
        <w:sectPr w:rsidR="00CF0C0A" w:rsidRPr="00E00AC0" w:rsidSect="008912D9">
          <w:headerReference w:type="default" r:id="rId29"/>
          <w:pgSz w:w="11920" w:h="16840"/>
          <w:pgMar w:top="1276" w:right="1180" w:bottom="280" w:left="709" w:header="720" w:footer="720" w:gutter="0"/>
          <w:cols w:space="720"/>
        </w:sectPr>
      </w:pPr>
    </w:p>
    <w:tbl>
      <w:tblPr>
        <w:tblW w:w="9687" w:type="dxa"/>
        <w:tblInd w:w="-4" w:type="dxa"/>
        <w:tblLook w:val="04A0" w:firstRow="1" w:lastRow="0" w:firstColumn="1" w:lastColumn="0" w:noHBand="0" w:noVBand="1"/>
      </w:tblPr>
      <w:tblGrid>
        <w:gridCol w:w="3105"/>
        <w:gridCol w:w="524"/>
        <w:gridCol w:w="6058"/>
      </w:tblGrid>
      <w:tr w:rsidR="008E07BB" w:rsidRPr="00FF2324" w14:paraId="1C019C0A" w14:textId="77777777" w:rsidTr="00E5245F">
        <w:tc>
          <w:tcPr>
            <w:tcW w:w="9687" w:type="dxa"/>
            <w:gridSpan w:val="3"/>
          </w:tcPr>
          <w:p w14:paraId="4ABBA6FA" w14:textId="731B54A1" w:rsidR="008E07BB" w:rsidRPr="008E07BB" w:rsidRDefault="008E07BB" w:rsidP="008E07BB">
            <w:pPr>
              <w:pStyle w:val="Heading1"/>
              <w:spacing w:before="60" w:after="60"/>
              <w:rPr>
                <w:sz w:val="28"/>
              </w:rPr>
            </w:pPr>
            <w:bookmarkStart w:id="93" w:name="_Toc484523042"/>
            <w:r w:rsidRPr="008E07BB">
              <w:rPr>
                <w:sz w:val="28"/>
              </w:rPr>
              <w:lastRenderedPageBreak/>
              <w:t>VU21993 - Secure a networked personal computer</w:t>
            </w:r>
            <w:bookmarkEnd w:id="93"/>
          </w:p>
        </w:tc>
      </w:tr>
      <w:tr w:rsidR="007D027A" w:rsidRPr="004F0A4F" w14:paraId="7EDB9157" w14:textId="77777777" w:rsidTr="007D027A">
        <w:tc>
          <w:tcPr>
            <w:tcW w:w="3105" w:type="dxa"/>
          </w:tcPr>
          <w:p w14:paraId="04CBEF99" w14:textId="77777777" w:rsidR="007D027A" w:rsidRPr="004F0A4F" w:rsidRDefault="007D027A" w:rsidP="007D027A">
            <w:pPr>
              <w:spacing w:before="60" w:after="60"/>
              <w:rPr>
                <w:rFonts w:ascii="Arial" w:hAnsi="Arial" w:cs="Arial"/>
                <w:b/>
              </w:rPr>
            </w:pPr>
            <w:r w:rsidRPr="004F0A4F">
              <w:rPr>
                <w:rFonts w:ascii="Arial" w:hAnsi="Arial" w:cs="Arial"/>
                <w:b/>
              </w:rPr>
              <w:t>Unit Descriptor</w:t>
            </w:r>
          </w:p>
        </w:tc>
        <w:tc>
          <w:tcPr>
            <w:tcW w:w="6582" w:type="dxa"/>
            <w:gridSpan w:val="2"/>
          </w:tcPr>
          <w:p w14:paraId="640565CD" w14:textId="17ACB789" w:rsidR="007D027A" w:rsidRDefault="007D027A" w:rsidP="008912D9">
            <w:pPr>
              <w:pStyle w:val="BodyText"/>
              <w:spacing w:before="120"/>
              <w:rPr>
                <w:rFonts w:ascii="Arial" w:hAnsi="Arial" w:cs="Arial"/>
              </w:rPr>
            </w:pPr>
            <w:r w:rsidRPr="004F0A4F">
              <w:rPr>
                <w:rFonts w:ascii="Arial" w:hAnsi="Arial" w:cs="Arial"/>
              </w:rPr>
              <w:t xml:space="preserve">This unit provides </w:t>
            </w:r>
            <w:r>
              <w:rPr>
                <w:rFonts w:ascii="Arial" w:hAnsi="Arial" w:cs="Arial"/>
              </w:rPr>
              <w:t xml:space="preserve">base level skills and knowledge to configure an operating system on a personal computer, adding security, setting user level passwords and privileges to limit and identify user access – all required to increase protection of the end point from cyber security attacks. The unit also provides an overview of internet of things (IOT) devices, an introduction </w:t>
            </w:r>
            <w:r w:rsidR="008912D9">
              <w:rPr>
                <w:rFonts w:ascii="Arial" w:hAnsi="Arial" w:cs="Arial"/>
              </w:rPr>
              <w:t>to computer networking virtualis</w:t>
            </w:r>
            <w:r>
              <w:rPr>
                <w:rFonts w:ascii="Arial" w:hAnsi="Arial" w:cs="Arial"/>
              </w:rPr>
              <w:t>ation and base level Linux commands – deemed to be invaluable</w:t>
            </w:r>
            <w:r w:rsidR="008912D9">
              <w:rPr>
                <w:rFonts w:ascii="Arial" w:hAnsi="Arial" w:cs="Arial"/>
              </w:rPr>
              <w:t xml:space="preserve"> in using cyber security tools.</w:t>
            </w:r>
          </w:p>
          <w:p w14:paraId="5542CDBC" w14:textId="1B2082EE" w:rsidR="007D027A" w:rsidRPr="004F0A4F" w:rsidRDefault="007D027A"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7D027A" w:rsidRPr="004F0A4F" w14:paraId="5B16106D" w14:textId="77777777" w:rsidTr="007D027A">
        <w:tc>
          <w:tcPr>
            <w:tcW w:w="3105" w:type="dxa"/>
          </w:tcPr>
          <w:p w14:paraId="4863B3F6" w14:textId="77777777" w:rsidR="007D027A" w:rsidRPr="004F0A4F" w:rsidRDefault="007D027A" w:rsidP="007D027A">
            <w:pPr>
              <w:spacing w:before="120" w:after="120"/>
              <w:rPr>
                <w:rFonts w:ascii="Arial" w:hAnsi="Arial" w:cs="Arial"/>
                <w:b/>
              </w:rPr>
            </w:pPr>
            <w:r w:rsidRPr="004F0A4F">
              <w:rPr>
                <w:rFonts w:ascii="Arial" w:hAnsi="Arial" w:cs="Arial"/>
                <w:b/>
              </w:rPr>
              <w:t>Employability skills</w:t>
            </w:r>
          </w:p>
        </w:tc>
        <w:tc>
          <w:tcPr>
            <w:tcW w:w="6582" w:type="dxa"/>
            <w:gridSpan w:val="2"/>
          </w:tcPr>
          <w:p w14:paraId="33FBB9DD" w14:textId="77777777" w:rsidR="007D027A" w:rsidRPr="004F0A4F" w:rsidRDefault="007D027A" w:rsidP="007D027A">
            <w:pPr>
              <w:spacing w:before="120" w:after="240"/>
              <w:rPr>
                <w:rFonts w:ascii="Arial" w:hAnsi="Arial" w:cs="Arial"/>
              </w:rPr>
            </w:pPr>
            <w:r w:rsidRPr="004F0A4F">
              <w:rPr>
                <w:rFonts w:ascii="Arial" w:hAnsi="Arial" w:cs="Arial"/>
              </w:rPr>
              <w:t>This unit contains employability skills.</w:t>
            </w:r>
          </w:p>
        </w:tc>
      </w:tr>
      <w:tr w:rsidR="007D027A" w:rsidRPr="004F0A4F" w14:paraId="32FA8F3D" w14:textId="77777777" w:rsidTr="007D027A">
        <w:tc>
          <w:tcPr>
            <w:tcW w:w="3105" w:type="dxa"/>
          </w:tcPr>
          <w:p w14:paraId="788107D3" w14:textId="77777777" w:rsidR="007D027A" w:rsidRPr="004F0A4F" w:rsidRDefault="007D027A" w:rsidP="007D027A">
            <w:pPr>
              <w:spacing w:before="60" w:after="60"/>
              <w:rPr>
                <w:rFonts w:ascii="Arial" w:hAnsi="Arial" w:cs="Arial"/>
                <w:b/>
              </w:rPr>
            </w:pPr>
            <w:r w:rsidRPr="004F0A4F">
              <w:rPr>
                <w:rFonts w:ascii="Arial" w:hAnsi="Arial" w:cs="Arial"/>
                <w:b/>
              </w:rPr>
              <w:t>Application of the</w:t>
            </w:r>
          </w:p>
          <w:p w14:paraId="09162EE1" w14:textId="77777777" w:rsidR="007D027A" w:rsidRPr="004F0A4F" w:rsidRDefault="007D027A" w:rsidP="007D027A">
            <w:pPr>
              <w:spacing w:before="60" w:after="60"/>
              <w:rPr>
                <w:rFonts w:ascii="Arial" w:hAnsi="Arial" w:cs="Arial"/>
                <w:b/>
              </w:rPr>
            </w:pPr>
            <w:r w:rsidRPr="004F0A4F">
              <w:rPr>
                <w:rFonts w:ascii="Arial" w:hAnsi="Arial" w:cs="Arial"/>
                <w:b/>
              </w:rPr>
              <w:t>Unit</w:t>
            </w:r>
          </w:p>
        </w:tc>
        <w:tc>
          <w:tcPr>
            <w:tcW w:w="6582" w:type="dxa"/>
            <w:gridSpan w:val="2"/>
          </w:tcPr>
          <w:p w14:paraId="33111FB7" w14:textId="77777777" w:rsidR="007D027A" w:rsidRPr="004F0A4F" w:rsidRDefault="007D027A" w:rsidP="007D027A">
            <w:pPr>
              <w:autoSpaceDE w:val="0"/>
              <w:autoSpaceDN w:val="0"/>
              <w:adjustRightInd w:val="0"/>
              <w:spacing w:before="60" w:after="24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 xml:space="preserve">work as a cyber security </w:t>
            </w:r>
            <w:r>
              <w:rPr>
                <w:rFonts w:ascii="Arial" w:eastAsia="Calibri" w:hAnsi="Arial" w:cs="Arial"/>
              </w:rPr>
              <w:t>practitioner.</w:t>
            </w:r>
          </w:p>
        </w:tc>
      </w:tr>
      <w:tr w:rsidR="007D027A" w:rsidRPr="004F0A4F" w14:paraId="60DE5D74" w14:textId="77777777" w:rsidTr="007D027A">
        <w:tc>
          <w:tcPr>
            <w:tcW w:w="3105" w:type="dxa"/>
          </w:tcPr>
          <w:p w14:paraId="1B7CBA39" w14:textId="1A8160E6" w:rsidR="008912D9" w:rsidRPr="008912D9" w:rsidRDefault="007D027A" w:rsidP="00BD5F59">
            <w:pPr>
              <w:spacing w:before="60" w:after="60"/>
              <w:rPr>
                <w:rFonts w:ascii="Arial" w:hAnsi="Arial" w:cs="Arial"/>
                <w:b/>
              </w:rPr>
            </w:pPr>
            <w:r w:rsidRPr="00DA66DC">
              <w:rPr>
                <w:rFonts w:ascii="Arial" w:hAnsi="Arial" w:cs="Arial"/>
                <w:b/>
              </w:rPr>
              <w:t>ELEMENT</w:t>
            </w:r>
          </w:p>
        </w:tc>
        <w:tc>
          <w:tcPr>
            <w:tcW w:w="6582" w:type="dxa"/>
            <w:gridSpan w:val="2"/>
          </w:tcPr>
          <w:p w14:paraId="0B6FF388" w14:textId="0B6FD4B8" w:rsidR="007D027A" w:rsidRPr="008912D9" w:rsidRDefault="008912D9" w:rsidP="007D027A">
            <w:pPr>
              <w:spacing w:before="60" w:after="60"/>
              <w:rPr>
                <w:rFonts w:ascii="Arial" w:hAnsi="Arial" w:cs="Arial"/>
                <w:b/>
              </w:rPr>
            </w:pPr>
            <w:r>
              <w:rPr>
                <w:rFonts w:ascii="Arial" w:hAnsi="Arial" w:cs="Arial"/>
                <w:b/>
              </w:rPr>
              <w:t>PERFORMANCE CRITERIA</w:t>
            </w:r>
          </w:p>
        </w:tc>
      </w:tr>
      <w:tr w:rsidR="007D027A" w:rsidRPr="004F0A4F" w14:paraId="5546EAF4" w14:textId="77777777" w:rsidTr="007D027A">
        <w:tc>
          <w:tcPr>
            <w:tcW w:w="3105" w:type="dxa"/>
            <w:vMerge w:val="restart"/>
          </w:tcPr>
          <w:p w14:paraId="4DB41C0F" w14:textId="77777777" w:rsidR="007D027A" w:rsidRPr="004F0A4F"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r>
              <w:rPr>
                <w:rFonts w:ascii="Arial" w:hAnsi="Arial" w:cs="Arial"/>
              </w:rPr>
              <w:t>Identify the role of personal computers and other computing devices in cyber security</w:t>
            </w:r>
          </w:p>
        </w:tc>
        <w:tc>
          <w:tcPr>
            <w:tcW w:w="524" w:type="dxa"/>
          </w:tcPr>
          <w:p w14:paraId="11A53B07" w14:textId="77777777" w:rsidR="007D027A" w:rsidRPr="00DA66DC" w:rsidRDefault="007D027A" w:rsidP="00F56D8F">
            <w:pPr>
              <w:pStyle w:val="PC"/>
              <w:spacing w:before="60" w:after="60"/>
              <w:rPr>
                <w:rFonts w:ascii="Arial" w:hAnsi="Arial" w:cs="Arial"/>
                <w:lang w:val="en-US"/>
              </w:rPr>
            </w:pPr>
            <w:r>
              <w:rPr>
                <w:rFonts w:ascii="Arial" w:hAnsi="Arial" w:cs="Arial"/>
                <w:lang w:val="en-US"/>
              </w:rPr>
              <w:t>1.1</w:t>
            </w:r>
          </w:p>
        </w:tc>
        <w:tc>
          <w:tcPr>
            <w:tcW w:w="6058" w:type="dxa"/>
          </w:tcPr>
          <w:p w14:paraId="0AD62B47" w14:textId="77777777" w:rsidR="007D027A" w:rsidRPr="0072712A" w:rsidRDefault="007D027A" w:rsidP="00F56D8F">
            <w:pPr>
              <w:pStyle w:val="List2"/>
              <w:spacing w:before="60" w:after="60"/>
              <w:ind w:left="19" w:firstLine="0"/>
              <w:jc w:val="both"/>
              <w:rPr>
                <w:rFonts w:ascii="Arial" w:hAnsi="Arial" w:cs="Arial"/>
              </w:rPr>
            </w:pPr>
            <w:r>
              <w:rPr>
                <w:rFonts w:ascii="Arial" w:hAnsi="Arial" w:cs="Arial"/>
              </w:rPr>
              <w:t>Computer system components are identified and how they work together is explained.</w:t>
            </w:r>
          </w:p>
        </w:tc>
      </w:tr>
      <w:tr w:rsidR="007D027A" w:rsidRPr="004F0A4F" w14:paraId="469A1750" w14:textId="77777777" w:rsidTr="007D027A">
        <w:tc>
          <w:tcPr>
            <w:tcW w:w="3105" w:type="dxa"/>
            <w:vMerge/>
          </w:tcPr>
          <w:p w14:paraId="1CB07A45"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394F648F" w14:textId="77777777" w:rsidR="007D027A" w:rsidRDefault="007D027A" w:rsidP="00F56D8F">
            <w:pPr>
              <w:pStyle w:val="PC"/>
              <w:spacing w:before="60" w:after="60"/>
              <w:rPr>
                <w:rFonts w:ascii="Arial" w:hAnsi="Arial" w:cs="Arial"/>
                <w:lang w:val="en-US"/>
              </w:rPr>
            </w:pPr>
            <w:r>
              <w:rPr>
                <w:rFonts w:ascii="Arial" w:hAnsi="Arial" w:cs="Arial"/>
                <w:lang w:val="en-US"/>
              </w:rPr>
              <w:t>1.2</w:t>
            </w:r>
          </w:p>
        </w:tc>
        <w:tc>
          <w:tcPr>
            <w:tcW w:w="6058" w:type="dxa"/>
          </w:tcPr>
          <w:p w14:paraId="35D1A455" w14:textId="77777777" w:rsidR="007D027A" w:rsidRDefault="007D027A" w:rsidP="00F56D8F">
            <w:pPr>
              <w:pStyle w:val="List2"/>
              <w:spacing w:before="60" w:after="60"/>
              <w:ind w:left="19" w:firstLine="0"/>
              <w:jc w:val="both"/>
              <w:rPr>
                <w:rFonts w:ascii="Arial" w:hAnsi="Arial" w:cs="Arial"/>
              </w:rPr>
            </w:pPr>
            <w:r>
              <w:rPr>
                <w:rFonts w:ascii="Arial" w:hAnsi="Arial" w:cs="Arial"/>
              </w:rPr>
              <w:t>Identification and selection of appropriate components for a computer system are selected</w:t>
            </w:r>
          </w:p>
        </w:tc>
      </w:tr>
      <w:tr w:rsidR="007D027A" w:rsidRPr="004F0A4F" w14:paraId="09A7526D" w14:textId="77777777" w:rsidTr="007D027A">
        <w:tc>
          <w:tcPr>
            <w:tcW w:w="3105" w:type="dxa"/>
            <w:vMerge/>
          </w:tcPr>
          <w:p w14:paraId="207D2803"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C74CDA8" w14:textId="77777777" w:rsidR="007D027A" w:rsidRDefault="007D027A" w:rsidP="00F56D8F">
            <w:pPr>
              <w:pStyle w:val="PC"/>
              <w:spacing w:before="60" w:after="60"/>
              <w:rPr>
                <w:rFonts w:ascii="Arial" w:hAnsi="Arial" w:cs="Arial"/>
                <w:lang w:val="en-US"/>
              </w:rPr>
            </w:pPr>
            <w:r>
              <w:rPr>
                <w:rFonts w:ascii="Arial" w:hAnsi="Arial" w:cs="Arial"/>
                <w:lang w:val="en-US"/>
              </w:rPr>
              <w:t>1.3</w:t>
            </w:r>
          </w:p>
        </w:tc>
        <w:tc>
          <w:tcPr>
            <w:tcW w:w="6058" w:type="dxa"/>
          </w:tcPr>
          <w:p w14:paraId="2802ACAE" w14:textId="75813545" w:rsidR="007D027A" w:rsidRDefault="007D027A" w:rsidP="00AD725C">
            <w:pPr>
              <w:pStyle w:val="List2"/>
              <w:spacing w:before="60" w:after="60"/>
              <w:ind w:left="19" w:firstLine="0"/>
              <w:jc w:val="both"/>
              <w:rPr>
                <w:rFonts w:ascii="Arial" w:hAnsi="Arial" w:cs="Arial"/>
              </w:rPr>
            </w:pPr>
            <w:r>
              <w:rPr>
                <w:rFonts w:ascii="Arial" w:hAnsi="Arial" w:cs="Arial"/>
              </w:rPr>
              <w:t xml:space="preserve">Configuration of </w:t>
            </w:r>
            <w:r w:rsidRPr="00DA3281">
              <w:rPr>
                <w:rFonts w:ascii="Arial" w:hAnsi="Arial" w:cs="Arial"/>
              </w:rPr>
              <w:t>speciali</w:t>
            </w:r>
            <w:r w:rsidR="00AD725C" w:rsidRPr="00DA3281">
              <w:rPr>
                <w:rFonts w:ascii="Arial" w:hAnsi="Arial" w:cs="Arial"/>
              </w:rPr>
              <w:t>s</w:t>
            </w:r>
            <w:r w:rsidRPr="00DA3281">
              <w:rPr>
                <w:rFonts w:ascii="Arial" w:hAnsi="Arial" w:cs="Arial"/>
              </w:rPr>
              <w:t>ed computer systems</w:t>
            </w:r>
            <w:r w:rsidR="00134966">
              <w:rPr>
                <w:rFonts w:ascii="Arial" w:hAnsi="Arial" w:cs="Arial"/>
              </w:rPr>
              <w:t xml:space="preserve"> is</w:t>
            </w:r>
            <w:r>
              <w:rPr>
                <w:rFonts w:ascii="Arial" w:hAnsi="Arial" w:cs="Arial"/>
              </w:rPr>
              <w:t xml:space="preserve"> described </w:t>
            </w:r>
            <w:r w:rsidR="00AD725C">
              <w:rPr>
                <w:rFonts w:ascii="Arial" w:hAnsi="Arial" w:cs="Arial"/>
              </w:rPr>
              <w:t>and</w:t>
            </w:r>
            <w:r>
              <w:rPr>
                <w:rFonts w:ascii="Arial" w:hAnsi="Arial" w:cs="Arial"/>
              </w:rPr>
              <w:t xml:space="preserve"> demonstrated</w:t>
            </w:r>
          </w:p>
        </w:tc>
      </w:tr>
      <w:tr w:rsidR="007D027A" w:rsidRPr="004F0A4F" w14:paraId="6BAA1BBE" w14:textId="77777777" w:rsidTr="007D027A">
        <w:tc>
          <w:tcPr>
            <w:tcW w:w="3105" w:type="dxa"/>
            <w:vMerge/>
          </w:tcPr>
          <w:p w14:paraId="7311D073"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0D76B61B" w14:textId="77777777" w:rsidR="007D027A" w:rsidRDefault="007D027A" w:rsidP="00F56D8F">
            <w:pPr>
              <w:pStyle w:val="PC"/>
              <w:spacing w:before="60" w:after="60"/>
              <w:rPr>
                <w:rFonts w:ascii="Arial" w:hAnsi="Arial" w:cs="Arial"/>
                <w:lang w:val="en-US"/>
              </w:rPr>
            </w:pPr>
            <w:r>
              <w:rPr>
                <w:rFonts w:ascii="Arial" w:hAnsi="Arial" w:cs="Arial"/>
                <w:lang w:val="en-US"/>
              </w:rPr>
              <w:t>1.4</w:t>
            </w:r>
          </w:p>
        </w:tc>
        <w:tc>
          <w:tcPr>
            <w:tcW w:w="6058" w:type="dxa"/>
          </w:tcPr>
          <w:p w14:paraId="1E34D3B2" w14:textId="77777777" w:rsidR="007D027A" w:rsidRDefault="007D027A" w:rsidP="00F56D8F">
            <w:pPr>
              <w:pStyle w:val="List2"/>
              <w:spacing w:before="60" w:after="60"/>
              <w:ind w:left="19" w:firstLine="0"/>
              <w:jc w:val="both"/>
              <w:rPr>
                <w:rFonts w:ascii="Arial" w:hAnsi="Arial" w:cs="Arial"/>
              </w:rPr>
            </w:pPr>
            <w:r>
              <w:rPr>
                <w:rFonts w:ascii="Arial" w:hAnsi="Arial" w:cs="Arial"/>
              </w:rPr>
              <w:t xml:space="preserve">Role of </w:t>
            </w:r>
            <w:r w:rsidRPr="00DA3281">
              <w:rPr>
                <w:rFonts w:ascii="Arial" w:hAnsi="Arial" w:cs="Arial"/>
              </w:rPr>
              <w:t>security relevant peripherals</w:t>
            </w:r>
            <w:r>
              <w:rPr>
                <w:rFonts w:ascii="Arial" w:hAnsi="Arial" w:cs="Arial"/>
              </w:rPr>
              <w:t xml:space="preserve"> is defined</w:t>
            </w:r>
          </w:p>
        </w:tc>
      </w:tr>
      <w:tr w:rsidR="007D027A" w:rsidRPr="004F0A4F" w14:paraId="52944353" w14:textId="77777777" w:rsidTr="007D027A">
        <w:tc>
          <w:tcPr>
            <w:tcW w:w="3105" w:type="dxa"/>
            <w:vMerge/>
          </w:tcPr>
          <w:p w14:paraId="77F73E2F"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63197C25" w14:textId="77777777" w:rsidR="007D027A" w:rsidRDefault="007D027A" w:rsidP="00F56D8F">
            <w:pPr>
              <w:pStyle w:val="PC"/>
              <w:spacing w:before="60" w:after="60"/>
              <w:rPr>
                <w:rFonts w:ascii="Arial" w:hAnsi="Arial" w:cs="Arial"/>
                <w:lang w:val="en-US"/>
              </w:rPr>
            </w:pPr>
            <w:r>
              <w:rPr>
                <w:rFonts w:ascii="Arial" w:hAnsi="Arial" w:cs="Arial"/>
                <w:lang w:val="en-US"/>
              </w:rPr>
              <w:t>1.5</w:t>
            </w:r>
          </w:p>
        </w:tc>
        <w:tc>
          <w:tcPr>
            <w:tcW w:w="6058" w:type="dxa"/>
          </w:tcPr>
          <w:p w14:paraId="63BC8702" w14:textId="77777777" w:rsidR="007D027A" w:rsidRDefault="007D027A" w:rsidP="00F56D8F">
            <w:pPr>
              <w:pStyle w:val="List2"/>
              <w:spacing w:before="60" w:after="60"/>
              <w:ind w:left="19" w:firstLine="0"/>
              <w:jc w:val="both"/>
              <w:rPr>
                <w:rFonts w:ascii="Arial" w:hAnsi="Arial" w:cs="Arial"/>
              </w:rPr>
            </w:pPr>
            <w:r>
              <w:rPr>
                <w:rFonts w:ascii="Arial" w:hAnsi="Arial" w:cs="Arial"/>
              </w:rPr>
              <w:t xml:space="preserve">Common </w:t>
            </w:r>
            <w:r w:rsidRPr="003867EF">
              <w:rPr>
                <w:rFonts w:ascii="Arial" w:hAnsi="Arial" w:cs="Arial"/>
              </w:rPr>
              <w:t>computer input output devices</w:t>
            </w:r>
            <w:r>
              <w:rPr>
                <w:rFonts w:ascii="Arial" w:hAnsi="Arial" w:cs="Arial"/>
              </w:rPr>
              <w:t xml:space="preserve"> are identified</w:t>
            </w:r>
          </w:p>
        </w:tc>
      </w:tr>
      <w:tr w:rsidR="007D027A" w:rsidRPr="004F0A4F" w14:paraId="60C97F9A" w14:textId="77777777" w:rsidTr="007D027A">
        <w:tc>
          <w:tcPr>
            <w:tcW w:w="3105" w:type="dxa"/>
            <w:vMerge/>
          </w:tcPr>
          <w:p w14:paraId="1CE79AB3"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C268CCE" w14:textId="77777777" w:rsidR="007D027A" w:rsidRDefault="007D027A" w:rsidP="00F56D8F">
            <w:pPr>
              <w:pStyle w:val="PC"/>
              <w:spacing w:before="60" w:after="60"/>
              <w:rPr>
                <w:rFonts w:ascii="Arial" w:hAnsi="Arial" w:cs="Arial"/>
                <w:lang w:val="en-US"/>
              </w:rPr>
            </w:pPr>
            <w:r>
              <w:rPr>
                <w:rFonts w:ascii="Arial" w:hAnsi="Arial" w:cs="Arial"/>
                <w:lang w:val="en-US"/>
              </w:rPr>
              <w:t>1.6</w:t>
            </w:r>
          </w:p>
        </w:tc>
        <w:tc>
          <w:tcPr>
            <w:tcW w:w="6058" w:type="dxa"/>
          </w:tcPr>
          <w:p w14:paraId="6DF4BB7C" w14:textId="77777777" w:rsidR="007D027A" w:rsidRDefault="007D027A" w:rsidP="00F56D8F">
            <w:pPr>
              <w:pStyle w:val="List2"/>
              <w:spacing w:before="60" w:after="60"/>
              <w:ind w:left="19" w:firstLine="0"/>
              <w:jc w:val="both"/>
              <w:rPr>
                <w:rFonts w:ascii="Arial" w:hAnsi="Arial" w:cs="Arial"/>
              </w:rPr>
            </w:pPr>
            <w:r>
              <w:rPr>
                <w:rFonts w:ascii="Arial" w:hAnsi="Arial" w:cs="Arial"/>
              </w:rPr>
              <w:t xml:space="preserve">Emerging </w:t>
            </w:r>
            <w:r w:rsidRPr="00DA3281">
              <w:rPr>
                <w:rFonts w:ascii="Arial" w:hAnsi="Arial" w:cs="Arial"/>
              </w:rPr>
              <w:t>Internet of Things (IOT)</w:t>
            </w:r>
            <w:r>
              <w:rPr>
                <w:rFonts w:ascii="Arial" w:hAnsi="Arial" w:cs="Arial"/>
              </w:rPr>
              <w:t xml:space="preserve"> devices are identified and demonstrated </w:t>
            </w:r>
          </w:p>
        </w:tc>
      </w:tr>
      <w:tr w:rsidR="007D027A" w:rsidRPr="004F0A4F" w14:paraId="49672E46" w14:textId="77777777" w:rsidTr="007D027A">
        <w:tc>
          <w:tcPr>
            <w:tcW w:w="3105" w:type="dxa"/>
            <w:vMerge w:val="restart"/>
          </w:tcPr>
          <w:p w14:paraId="2D312504" w14:textId="302FF309" w:rsidR="007D027A" w:rsidRPr="00AD1C53" w:rsidRDefault="007D027A" w:rsidP="003D2081">
            <w:pPr>
              <w:pStyle w:val="List"/>
              <w:keepNext/>
              <w:keepLines/>
              <w:widowControl/>
              <w:numPr>
                <w:ilvl w:val="0"/>
                <w:numId w:val="17"/>
              </w:numPr>
              <w:tabs>
                <w:tab w:val="left" w:pos="340"/>
              </w:tabs>
              <w:spacing w:before="120" w:after="120" w:line="240" w:lineRule="auto"/>
              <w:ind w:left="288" w:hanging="284"/>
              <w:rPr>
                <w:rFonts w:ascii="Arial" w:hAnsi="Arial" w:cs="Arial"/>
              </w:rPr>
            </w:pPr>
            <w:r>
              <w:rPr>
                <w:rFonts w:ascii="Arial" w:hAnsi="Arial" w:cs="Arial"/>
              </w:rPr>
              <w:t>Undertake preventative maintenance and base level troubleshooting</w:t>
            </w:r>
            <w:r w:rsidR="007A5FAB">
              <w:rPr>
                <w:rFonts w:ascii="Arial" w:hAnsi="Arial" w:cs="Arial"/>
              </w:rPr>
              <w:t xml:space="preserve"> </w:t>
            </w:r>
            <w:r>
              <w:rPr>
                <w:rFonts w:ascii="Arial" w:hAnsi="Arial" w:cs="Arial"/>
              </w:rPr>
              <w:t>procedures for a computer</w:t>
            </w:r>
          </w:p>
        </w:tc>
        <w:tc>
          <w:tcPr>
            <w:tcW w:w="524" w:type="dxa"/>
          </w:tcPr>
          <w:p w14:paraId="5165DDC6" w14:textId="77777777" w:rsidR="007D027A" w:rsidRDefault="007D027A" w:rsidP="008912D9">
            <w:pPr>
              <w:pStyle w:val="PC"/>
              <w:rPr>
                <w:rFonts w:ascii="Arial" w:hAnsi="Arial" w:cs="Arial"/>
                <w:lang w:val="en-US"/>
              </w:rPr>
            </w:pPr>
            <w:r>
              <w:rPr>
                <w:rFonts w:ascii="Arial" w:hAnsi="Arial" w:cs="Arial"/>
                <w:lang w:val="en-US"/>
              </w:rPr>
              <w:t>2.1</w:t>
            </w:r>
          </w:p>
        </w:tc>
        <w:tc>
          <w:tcPr>
            <w:tcW w:w="6058" w:type="dxa"/>
          </w:tcPr>
          <w:p w14:paraId="4BF9CE2B" w14:textId="77777777" w:rsidR="007D027A" w:rsidRPr="00CA1342" w:rsidRDefault="007D027A" w:rsidP="008912D9">
            <w:pPr>
              <w:pStyle w:val="List2"/>
              <w:spacing w:before="120" w:after="120"/>
              <w:ind w:left="19" w:firstLine="0"/>
              <w:jc w:val="both"/>
              <w:rPr>
                <w:rFonts w:ascii="Arial" w:hAnsi="Arial" w:cs="Arial"/>
              </w:rPr>
            </w:pPr>
            <w:r>
              <w:rPr>
                <w:rFonts w:ascii="Arial" w:hAnsi="Arial" w:cs="Arial"/>
                <w:b/>
                <w:i/>
              </w:rPr>
              <w:t xml:space="preserve">Preventative maintenance </w:t>
            </w:r>
            <w:r>
              <w:rPr>
                <w:rFonts w:ascii="Arial" w:hAnsi="Arial" w:cs="Arial"/>
              </w:rPr>
              <w:t>procedures for a personal computer are described and demonstrated</w:t>
            </w:r>
          </w:p>
        </w:tc>
      </w:tr>
      <w:tr w:rsidR="007D027A" w:rsidRPr="004F0A4F" w14:paraId="732CF621" w14:textId="77777777" w:rsidTr="007D027A">
        <w:tc>
          <w:tcPr>
            <w:tcW w:w="3105" w:type="dxa"/>
            <w:vMerge/>
          </w:tcPr>
          <w:p w14:paraId="1667076D" w14:textId="77777777" w:rsidR="007D027A" w:rsidRDefault="007D027A" w:rsidP="003D2081">
            <w:pPr>
              <w:pStyle w:val="List"/>
              <w:keepNext/>
              <w:keepLines/>
              <w:widowControl/>
              <w:numPr>
                <w:ilvl w:val="0"/>
                <w:numId w:val="17"/>
              </w:numPr>
              <w:tabs>
                <w:tab w:val="left" w:pos="340"/>
              </w:tabs>
              <w:spacing w:before="120" w:after="120" w:line="240" w:lineRule="auto"/>
              <w:ind w:left="288" w:hanging="284"/>
              <w:rPr>
                <w:rFonts w:ascii="Arial" w:hAnsi="Arial" w:cs="Arial"/>
              </w:rPr>
            </w:pPr>
          </w:p>
        </w:tc>
        <w:tc>
          <w:tcPr>
            <w:tcW w:w="524" w:type="dxa"/>
          </w:tcPr>
          <w:p w14:paraId="0994ABD4" w14:textId="77777777" w:rsidR="007D027A" w:rsidRDefault="007D027A" w:rsidP="008912D9">
            <w:pPr>
              <w:pStyle w:val="PC"/>
              <w:rPr>
                <w:rFonts w:ascii="Arial" w:hAnsi="Arial" w:cs="Arial"/>
                <w:lang w:val="en-US"/>
              </w:rPr>
            </w:pPr>
            <w:r>
              <w:rPr>
                <w:rFonts w:ascii="Arial" w:hAnsi="Arial" w:cs="Arial"/>
                <w:lang w:val="en-US"/>
              </w:rPr>
              <w:t>2.2</w:t>
            </w:r>
          </w:p>
        </w:tc>
        <w:tc>
          <w:tcPr>
            <w:tcW w:w="6058" w:type="dxa"/>
          </w:tcPr>
          <w:p w14:paraId="2790A594" w14:textId="7EF2A338" w:rsidR="00C42BFC" w:rsidRPr="00CA1342" w:rsidRDefault="007D027A" w:rsidP="008912D9">
            <w:pPr>
              <w:pStyle w:val="List2"/>
              <w:spacing w:before="120" w:after="120"/>
              <w:ind w:left="19" w:firstLine="0"/>
              <w:jc w:val="both"/>
              <w:rPr>
                <w:rFonts w:ascii="Arial" w:hAnsi="Arial" w:cs="Arial"/>
              </w:rPr>
            </w:pPr>
            <w:r w:rsidRPr="00DA3281">
              <w:rPr>
                <w:rFonts w:ascii="Arial" w:hAnsi="Arial" w:cs="Arial"/>
              </w:rPr>
              <w:t>Base level troubleshooting</w:t>
            </w:r>
            <w:r w:rsidR="008912D9">
              <w:rPr>
                <w:rFonts w:ascii="Arial" w:hAnsi="Arial" w:cs="Arial"/>
              </w:rPr>
              <w:t xml:space="preserve"> procedures are demonstrated</w:t>
            </w:r>
          </w:p>
        </w:tc>
      </w:tr>
      <w:tr w:rsidR="007D027A" w:rsidRPr="004F0A4F" w14:paraId="3C7C48F5" w14:textId="77777777" w:rsidTr="007D027A">
        <w:tc>
          <w:tcPr>
            <w:tcW w:w="3105" w:type="dxa"/>
            <w:vMerge w:val="restart"/>
          </w:tcPr>
          <w:p w14:paraId="1EEB4840" w14:textId="77777777" w:rsidR="007D027A" w:rsidRPr="004F0A4F" w:rsidRDefault="007D027A" w:rsidP="00581C2E">
            <w:pPr>
              <w:pStyle w:val="List"/>
              <w:spacing w:before="60" w:after="60"/>
              <w:rPr>
                <w:rFonts w:ascii="Arial" w:hAnsi="Arial" w:cs="Arial"/>
                <w:lang w:val="en-NZ"/>
              </w:rPr>
            </w:pPr>
            <w:r>
              <w:rPr>
                <w:rFonts w:ascii="Arial" w:hAnsi="Arial" w:cs="Arial"/>
              </w:rPr>
              <w:t>3</w:t>
            </w:r>
            <w:r w:rsidRPr="004F0A4F">
              <w:rPr>
                <w:rFonts w:ascii="Arial" w:hAnsi="Arial" w:cs="Arial"/>
              </w:rPr>
              <w:tab/>
            </w:r>
            <w:r>
              <w:rPr>
                <w:rFonts w:ascii="Arial" w:hAnsi="Arial" w:cs="Arial"/>
              </w:rPr>
              <w:t>Configure and use a computer operating system and relevant applications</w:t>
            </w:r>
          </w:p>
        </w:tc>
        <w:tc>
          <w:tcPr>
            <w:tcW w:w="524" w:type="dxa"/>
          </w:tcPr>
          <w:p w14:paraId="433F8742" w14:textId="77777777" w:rsidR="007D027A" w:rsidRPr="00DA66DC" w:rsidRDefault="007D027A" w:rsidP="00F56D8F">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058" w:type="dxa"/>
          </w:tcPr>
          <w:p w14:paraId="7734B7CE" w14:textId="39B174C7" w:rsidR="007D027A" w:rsidRPr="004F0A4F" w:rsidRDefault="007D027A" w:rsidP="00F56D8F">
            <w:pPr>
              <w:pStyle w:val="List2"/>
              <w:spacing w:before="60" w:after="60"/>
              <w:ind w:left="19" w:firstLine="0"/>
              <w:jc w:val="both"/>
              <w:rPr>
                <w:rFonts w:ascii="Arial" w:hAnsi="Arial" w:cs="Arial"/>
              </w:rPr>
            </w:pPr>
            <w:r w:rsidRPr="00DA3281">
              <w:rPr>
                <w:rFonts w:ascii="Arial" w:hAnsi="Arial" w:cs="Arial"/>
              </w:rPr>
              <w:t>Operating system</w:t>
            </w:r>
            <w:r w:rsidR="00AD725C" w:rsidRPr="00DA3281">
              <w:rPr>
                <w:rFonts w:ascii="Arial" w:hAnsi="Arial" w:cs="Arial"/>
              </w:rPr>
              <w:t xml:space="preserve"> (OS)</w:t>
            </w:r>
            <w:r>
              <w:rPr>
                <w:rFonts w:ascii="Arial" w:hAnsi="Arial" w:cs="Arial"/>
                <w:b/>
                <w:i/>
              </w:rPr>
              <w:t xml:space="preserve"> </w:t>
            </w:r>
            <w:r w:rsidRPr="007E0B63">
              <w:rPr>
                <w:rFonts w:ascii="Arial" w:hAnsi="Arial" w:cs="Arial"/>
              </w:rPr>
              <w:t>i</w:t>
            </w:r>
            <w:r>
              <w:rPr>
                <w:rFonts w:ascii="Arial" w:hAnsi="Arial" w:cs="Arial"/>
              </w:rPr>
              <w:t>nstallation is performed</w:t>
            </w:r>
            <w:r w:rsidRPr="00DA66DC">
              <w:rPr>
                <w:rFonts w:ascii="Arial" w:hAnsi="Arial" w:cs="Arial"/>
              </w:rPr>
              <w:t xml:space="preserve"> </w:t>
            </w:r>
          </w:p>
        </w:tc>
      </w:tr>
      <w:tr w:rsidR="007D027A" w:rsidRPr="004F0A4F" w14:paraId="5C6056EF" w14:textId="77777777" w:rsidTr="007D027A">
        <w:tc>
          <w:tcPr>
            <w:tcW w:w="3105" w:type="dxa"/>
            <w:vMerge/>
          </w:tcPr>
          <w:p w14:paraId="0707A0DF" w14:textId="77777777" w:rsidR="007D027A" w:rsidRDefault="007D027A" w:rsidP="00581C2E">
            <w:pPr>
              <w:pStyle w:val="List"/>
              <w:spacing w:before="60" w:after="60"/>
              <w:rPr>
                <w:rFonts w:ascii="Arial" w:hAnsi="Arial" w:cs="Arial"/>
              </w:rPr>
            </w:pPr>
          </w:p>
        </w:tc>
        <w:tc>
          <w:tcPr>
            <w:tcW w:w="524" w:type="dxa"/>
          </w:tcPr>
          <w:p w14:paraId="4AB33186" w14:textId="77777777" w:rsidR="007D027A" w:rsidRDefault="007D027A" w:rsidP="00F56D8F">
            <w:pPr>
              <w:pStyle w:val="PC"/>
              <w:spacing w:before="60" w:after="60"/>
              <w:rPr>
                <w:rFonts w:ascii="Arial" w:hAnsi="Arial" w:cs="Arial"/>
                <w:lang w:val="en-US"/>
              </w:rPr>
            </w:pPr>
            <w:r>
              <w:rPr>
                <w:rFonts w:ascii="Arial" w:hAnsi="Arial" w:cs="Arial"/>
                <w:lang w:val="en-US"/>
              </w:rPr>
              <w:t>3.2</w:t>
            </w:r>
          </w:p>
        </w:tc>
        <w:tc>
          <w:tcPr>
            <w:tcW w:w="6058" w:type="dxa"/>
          </w:tcPr>
          <w:p w14:paraId="577FC974" w14:textId="77777777" w:rsidR="007D027A" w:rsidRDefault="007D027A" w:rsidP="00F56D8F">
            <w:pPr>
              <w:pStyle w:val="List2"/>
              <w:spacing w:before="60" w:after="60"/>
              <w:ind w:left="19" w:firstLine="0"/>
              <w:jc w:val="both"/>
              <w:rPr>
                <w:rFonts w:ascii="Arial" w:hAnsi="Arial" w:cs="Arial"/>
                <w:b/>
                <w:i/>
              </w:rPr>
            </w:pPr>
            <w:r w:rsidRPr="00B60951">
              <w:rPr>
                <w:rFonts w:ascii="Arial" w:hAnsi="Arial" w:cs="Arial"/>
              </w:rPr>
              <w:t>Operating system structure</w:t>
            </w:r>
            <w:r>
              <w:rPr>
                <w:rFonts w:ascii="Arial" w:hAnsi="Arial" w:cs="Arial"/>
                <w:b/>
                <w:i/>
              </w:rPr>
              <w:t xml:space="preserve"> </w:t>
            </w:r>
            <w:r>
              <w:rPr>
                <w:rFonts w:ascii="Arial" w:hAnsi="Arial" w:cs="Arial"/>
              </w:rPr>
              <w:t>is</w:t>
            </w:r>
            <w:r w:rsidRPr="007E0B63">
              <w:rPr>
                <w:rFonts w:ascii="Arial" w:hAnsi="Arial" w:cs="Arial"/>
              </w:rPr>
              <w:t xml:space="preserve"> </w:t>
            </w:r>
            <w:r>
              <w:rPr>
                <w:rFonts w:ascii="Arial" w:hAnsi="Arial" w:cs="Arial"/>
              </w:rPr>
              <w:t>examined</w:t>
            </w:r>
          </w:p>
        </w:tc>
      </w:tr>
      <w:tr w:rsidR="007D027A" w:rsidRPr="004F0A4F" w14:paraId="000A977A" w14:textId="77777777" w:rsidTr="007D027A">
        <w:tc>
          <w:tcPr>
            <w:tcW w:w="3105" w:type="dxa"/>
            <w:vMerge/>
          </w:tcPr>
          <w:p w14:paraId="76F3E8F6" w14:textId="77777777" w:rsidR="007D027A" w:rsidRPr="004F0A4F" w:rsidRDefault="007D027A" w:rsidP="00581C2E">
            <w:pPr>
              <w:pStyle w:val="PC"/>
              <w:spacing w:before="60" w:after="60"/>
              <w:rPr>
                <w:rFonts w:ascii="Arial" w:hAnsi="Arial" w:cs="Arial"/>
              </w:rPr>
            </w:pPr>
          </w:p>
        </w:tc>
        <w:tc>
          <w:tcPr>
            <w:tcW w:w="524" w:type="dxa"/>
          </w:tcPr>
          <w:p w14:paraId="063D12EB" w14:textId="77777777" w:rsidR="007D027A" w:rsidRPr="00DA66DC" w:rsidRDefault="007D027A" w:rsidP="00F56D8F">
            <w:pPr>
              <w:pStyle w:val="PC"/>
              <w:spacing w:before="60" w:after="60"/>
              <w:rPr>
                <w:rFonts w:ascii="Arial" w:hAnsi="Arial" w:cs="Arial"/>
                <w:lang w:val="en-US"/>
              </w:rPr>
            </w:pPr>
            <w:r>
              <w:rPr>
                <w:rFonts w:ascii="Arial" w:hAnsi="Arial" w:cs="Arial"/>
                <w:lang w:val="en-US"/>
              </w:rPr>
              <w:t>3.3</w:t>
            </w:r>
          </w:p>
        </w:tc>
        <w:tc>
          <w:tcPr>
            <w:tcW w:w="6058" w:type="dxa"/>
          </w:tcPr>
          <w:p w14:paraId="700B640F" w14:textId="27E4BDAA" w:rsidR="007D027A" w:rsidRPr="004F0A4F" w:rsidRDefault="007D027A" w:rsidP="00F56D8F">
            <w:pPr>
              <w:pStyle w:val="List2"/>
              <w:spacing w:before="60" w:after="60"/>
              <w:ind w:left="19" w:firstLine="0"/>
              <w:rPr>
                <w:rFonts w:ascii="Arial" w:hAnsi="Arial" w:cs="Arial"/>
              </w:rPr>
            </w:pPr>
            <w:r w:rsidRPr="00DA3281">
              <w:rPr>
                <w:rFonts w:ascii="Arial" w:hAnsi="Arial" w:cs="Arial"/>
              </w:rPr>
              <w:t>Appropriate security applications</w:t>
            </w:r>
            <w:r w:rsidR="00134966">
              <w:rPr>
                <w:rFonts w:ascii="Arial" w:hAnsi="Arial" w:cs="Arial"/>
              </w:rPr>
              <w:t xml:space="preserve"> are</w:t>
            </w:r>
            <w:r>
              <w:rPr>
                <w:rFonts w:ascii="Arial" w:hAnsi="Arial" w:cs="Arial"/>
              </w:rPr>
              <w:t xml:space="preserve"> installed and configured</w:t>
            </w:r>
          </w:p>
        </w:tc>
      </w:tr>
      <w:tr w:rsidR="007D027A" w:rsidRPr="004F0A4F" w14:paraId="356DBBBA" w14:textId="77777777" w:rsidTr="007D027A">
        <w:tc>
          <w:tcPr>
            <w:tcW w:w="3105" w:type="dxa"/>
            <w:vMerge/>
          </w:tcPr>
          <w:p w14:paraId="3161D8E5" w14:textId="77777777" w:rsidR="007D027A" w:rsidRPr="004F0A4F" w:rsidRDefault="007D027A" w:rsidP="00581C2E">
            <w:pPr>
              <w:pStyle w:val="PC"/>
              <w:spacing w:before="60" w:after="60"/>
              <w:rPr>
                <w:rFonts w:ascii="Arial" w:hAnsi="Arial" w:cs="Arial"/>
              </w:rPr>
            </w:pPr>
          </w:p>
        </w:tc>
        <w:tc>
          <w:tcPr>
            <w:tcW w:w="524" w:type="dxa"/>
          </w:tcPr>
          <w:p w14:paraId="11CA9E2A" w14:textId="77777777" w:rsidR="007D027A" w:rsidRDefault="007D027A" w:rsidP="00F56D8F">
            <w:pPr>
              <w:pStyle w:val="PC"/>
              <w:spacing w:before="60" w:after="60"/>
              <w:rPr>
                <w:rFonts w:ascii="Arial" w:hAnsi="Arial" w:cs="Arial"/>
                <w:lang w:val="en-US"/>
              </w:rPr>
            </w:pPr>
            <w:r>
              <w:rPr>
                <w:rFonts w:ascii="Arial" w:hAnsi="Arial" w:cs="Arial"/>
                <w:lang w:val="en-US"/>
              </w:rPr>
              <w:t>3.4</w:t>
            </w:r>
          </w:p>
        </w:tc>
        <w:tc>
          <w:tcPr>
            <w:tcW w:w="6058" w:type="dxa"/>
          </w:tcPr>
          <w:p w14:paraId="252271A0" w14:textId="0EFF8594" w:rsidR="007D027A" w:rsidRDefault="007D027A" w:rsidP="00F56D8F">
            <w:pPr>
              <w:pStyle w:val="List2"/>
              <w:spacing w:before="60" w:after="60"/>
              <w:ind w:left="19" w:firstLine="0"/>
              <w:rPr>
                <w:rFonts w:ascii="Arial" w:hAnsi="Arial" w:cs="Arial"/>
              </w:rPr>
            </w:pPr>
            <w:r w:rsidRPr="00AE683E">
              <w:rPr>
                <w:rFonts w:ascii="Arial" w:hAnsi="Arial" w:cs="Arial"/>
              </w:rPr>
              <w:t>Routine system management tasks</w:t>
            </w:r>
            <w:r>
              <w:rPr>
                <w:rFonts w:ascii="Arial" w:hAnsi="Arial" w:cs="Arial"/>
              </w:rPr>
              <w:t xml:space="preserve"> with appro</w:t>
            </w:r>
            <w:r w:rsidR="008912D9">
              <w:rPr>
                <w:rFonts w:ascii="Arial" w:hAnsi="Arial" w:cs="Arial"/>
              </w:rPr>
              <w:t>priate operating system tools are</w:t>
            </w:r>
            <w:r>
              <w:rPr>
                <w:rFonts w:ascii="Arial" w:hAnsi="Arial" w:cs="Arial"/>
              </w:rPr>
              <w:t xml:space="preserve"> demonstrated</w:t>
            </w:r>
          </w:p>
        </w:tc>
      </w:tr>
      <w:tr w:rsidR="007D027A" w:rsidRPr="004F0A4F" w14:paraId="58AA3B08" w14:textId="77777777" w:rsidTr="007D027A">
        <w:tc>
          <w:tcPr>
            <w:tcW w:w="3105" w:type="dxa"/>
            <w:vMerge/>
          </w:tcPr>
          <w:p w14:paraId="4DC795AD" w14:textId="77777777" w:rsidR="007D027A" w:rsidRPr="004F0A4F" w:rsidRDefault="007D027A" w:rsidP="00581C2E">
            <w:pPr>
              <w:pStyle w:val="PC"/>
              <w:spacing w:before="60" w:after="60"/>
              <w:rPr>
                <w:rFonts w:ascii="Arial" w:hAnsi="Arial" w:cs="Arial"/>
              </w:rPr>
            </w:pPr>
          </w:p>
        </w:tc>
        <w:tc>
          <w:tcPr>
            <w:tcW w:w="524" w:type="dxa"/>
          </w:tcPr>
          <w:p w14:paraId="7CC5F625" w14:textId="77777777" w:rsidR="007D027A" w:rsidRPr="00DA66DC" w:rsidRDefault="007D027A" w:rsidP="00F56D8F">
            <w:pPr>
              <w:pStyle w:val="PC"/>
              <w:spacing w:before="60" w:after="60"/>
              <w:rPr>
                <w:rFonts w:ascii="Arial" w:hAnsi="Arial" w:cs="Arial"/>
                <w:lang w:val="en-US"/>
              </w:rPr>
            </w:pPr>
            <w:r>
              <w:rPr>
                <w:rFonts w:ascii="Arial" w:hAnsi="Arial" w:cs="Arial"/>
                <w:lang w:val="en-US"/>
              </w:rPr>
              <w:t>3.5</w:t>
            </w:r>
          </w:p>
        </w:tc>
        <w:tc>
          <w:tcPr>
            <w:tcW w:w="6058" w:type="dxa"/>
          </w:tcPr>
          <w:p w14:paraId="5180E3A6" w14:textId="095744CC" w:rsidR="007D027A" w:rsidRPr="00333C37" w:rsidRDefault="007D027A" w:rsidP="00F56D8F">
            <w:pPr>
              <w:pStyle w:val="PC"/>
              <w:spacing w:before="60" w:after="60"/>
              <w:rPr>
                <w:rFonts w:ascii="Arial" w:hAnsi="Arial" w:cs="Arial"/>
                <w:lang w:val="en-US"/>
              </w:rPr>
            </w:pPr>
            <w:r w:rsidRPr="00392F18">
              <w:rPr>
                <w:rFonts w:ascii="Arial" w:hAnsi="Arial" w:cs="Arial"/>
                <w:lang w:val="en-US"/>
              </w:rPr>
              <w:t>Common preventative maintenance techniques</w:t>
            </w:r>
            <w:r w:rsidR="008912D9">
              <w:rPr>
                <w:rFonts w:ascii="Arial" w:hAnsi="Arial" w:cs="Arial"/>
                <w:lang w:val="en-US"/>
              </w:rPr>
              <w:t xml:space="preserve"> for operating systems are</w:t>
            </w:r>
            <w:r>
              <w:rPr>
                <w:rFonts w:ascii="Arial" w:hAnsi="Arial" w:cs="Arial"/>
                <w:lang w:val="en-US"/>
              </w:rPr>
              <w:t xml:space="preserve"> described and demonstrated</w:t>
            </w:r>
          </w:p>
        </w:tc>
      </w:tr>
      <w:tr w:rsidR="007D027A" w:rsidRPr="004F0A4F" w14:paraId="171B5D9D" w14:textId="77777777" w:rsidTr="007D027A">
        <w:tc>
          <w:tcPr>
            <w:tcW w:w="3105" w:type="dxa"/>
            <w:vMerge/>
          </w:tcPr>
          <w:p w14:paraId="15A7990C" w14:textId="77777777" w:rsidR="007D027A" w:rsidRPr="004F0A4F" w:rsidRDefault="007D027A" w:rsidP="00581C2E">
            <w:pPr>
              <w:pStyle w:val="PC"/>
              <w:spacing w:before="60" w:after="60"/>
              <w:rPr>
                <w:rFonts w:ascii="Arial" w:hAnsi="Arial" w:cs="Arial"/>
              </w:rPr>
            </w:pPr>
          </w:p>
        </w:tc>
        <w:tc>
          <w:tcPr>
            <w:tcW w:w="524" w:type="dxa"/>
          </w:tcPr>
          <w:p w14:paraId="59A70D7E" w14:textId="77777777" w:rsidR="007D027A" w:rsidRPr="00DA66DC" w:rsidRDefault="007D027A" w:rsidP="00F56D8F">
            <w:pPr>
              <w:pStyle w:val="PC"/>
              <w:spacing w:before="60" w:after="60"/>
              <w:rPr>
                <w:rFonts w:ascii="Arial" w:hAnsi="Arial" w:cs="Arial"/>
                <w:lang w:val="en-US"/>
              </w:rPr>
            </w:pPr>
            <w:r>
              <w:rPr>
                <w:rFonts w:ascii="Arial" w:hAnsi="Arial" w:cs="Arial"/>
                <w:lang w:val="en-US"/>
              </w:rPr>
              <w:t>3.6</w:t>
            </w:r>
          </w:p>
        </w:tc>
        <w:tc>
          <w:tcPr>
            <w:tcW w:w="6058" w:type="dxa"/>
          </w:tcPr>
          <w:p w14:paraId="78BD7416" w14:textId="5B945C79" w:rsidR="007D027A" w:rsidRPr="00333C37" w:rsidRDefault="007D027A" w:rsidP="00F56D8F">
            <w:pPr>
              <w:pStyle w:val="PC"/>
              <w:spacing w:before="60" w:after="60"/>
              <w:rPr>
                <w:rFonts w:ascii="Arial" w:hAnsi="Arial" w:cs="Arial"/>
                <w:lang w:val="en-US"/>
              </w:rPr>
            </w:pPr>
            <w:r w:rsidRPr="00AE683E">
              <w:rPr>
                <w:rFonts w:ascii="Arial" w:hAnsi="Arial" w:cs="Arial"/>
                <w:b/>
                <w:i/>
                <w:lang w:val="en-US"/>
              </w:rPr>
              <w:t>Configuring access controls for the workstation</w:t>
            </w:r>
            <w:r w:rsidR="00D33654">
              <w:rPr>
                <w:rFonts w:ascii="Arial" w:hAnsi="Arial" w:cs="Arial"/>
                <w:lang w:val="en-US"/>
              </w:rPr>
              <w:t xml:space="preserve"> is</w:t>
            </w:r>
            <w:r>
              <w:rPr>
                <w:rFonts w:ascii="Arial" w:hAnsi="Arial" w:cs="Arial"/>
                <w:lang w:val="en-US"/>
              </w:rPr>
              <w:t xml:space="preserve"> described and implemented</w:t>
            </w:r>
          </w:p>
        </w:tc>
      </w:tr>
      <w:tr w:rsidR="007D027A" w:rsidRPr="004F0A4F" w14:paraId="6E9AB235" w14:textId="77777777" w:rsidTr="007D027A">
        <w:tc>
          <w:tcPr>
            <w:tcW w:w="3105" w:type="dxa"/>
            <w:vMerge/>
          </w:tcPr>
          <w:p w14:paraId="0FE31FFD" w14:textId="77777777" w:rsidR="007D027A" w:rsidRPr="004F0A4F" w:rsidRDefault="007D027A" w:rsidP="00581C2E">
            <w:pPr>
              <w:pStyle w:val="PC"/>
              <w:spacing w:before="60" w:after="60"/>
              <w:rPr>
                <w:rFonts w:ascii="Arial" w:hAnsi="Arial" w:cs="Arial"/>
              </w:rPr>
            </w:pPr>
          </w:p>
        </w:tc>
        <w:tc>
          <w:tcPr>
            <w:tcW w:w="524" w:type="dxa"/>
          </w:tcPr>
          <w:p w14:paraId="174ED91F" w14:textId="77777777" w:rsidR="007D027A" w:rsidRDefault="007D027A" w:rsidP="00F56D8F">
            <w:pPr>
              <w:pStyle w:val="PC"/>
              <w:spacing w:before="60" w:after="60"/>
              <w:rPr>
                <w:rFonts w:ascii="Arial" w:hAnsi="Arial" w:cs="Arial"/>
                <w:lang w:val="en-US"/>
              </w:rPr>
            </w:pPr>
            <w:r>
              <w:rPr>
                <w:rFonts w:ascii="Arial" w:hAnsi="Arial" w:cs="Arial"/>
                <w:lang w:val="en-US"/>
              </w:rPr>
              <w:t>3.7</w:t>
            </w:r>
          </w:p>
        </w:tc>
        <w:tc>
          <w:tcPr>
            <w:tcW w:w="6058" w:type="dxa"/>
          </w:tcPr>
          <w:p w14:paraId="46EC342E" w14:textId="2ACA8A52" w:rsidR="007D027A" w:rsidRDefault="007D027A" w:rsidP="00F56D8F">
            <w:pPr>
              <w:pStyle w:val="PC"/>
              <w:spacing w:before="60" w:after="60"/>
              <w:rPr>
                <w:rFonts w:ascii="Arial" w:hAnsi="Arial" w:cs="Arial"/>
                <w:lang w:val="en-US"/>
              </w:rPr>
            </w:pPr>
            <w:r>
              <w:rPr>
                <w:rFonts w:ascii="Arial" w:hAnsi="Arial" w:cs="Arial"/>
                <w:lang w:val="en-US"/>
              </w:rPr>
              <w:t>Setting passwo</w:t>
            </w:r>
            <w:r w:rsidR="008912D9">
              <w:rPr>
                <w:rFonts w:ascii="Arial" w:hAnsi="Arial" w:cs="Arial"/>
                <w:lang w:val="en-US"/>
              </w:rPr>
              <w:t>rds and allocating privileges are</w:t>
            </w:r>
            <w:r>
              <w:rPr>
                <w:rFonts w:ascii="Arial" w:hAnsi="Arial" w:cs="Arial"/>
                <w:lang w:val="en-US"/>
              </w:rPr>
              <w:t xml:space="preserve"> described and implemented</w:t>
            </w:r>
          </w:p>
        </w:tc>
      </w:tr>
      <w:tr w:rsidR="007D027A" w:rsidRPr="004F0A4F" w14:paraId="4BAFFCD2" w14:textId="77777777" w:rsidTr="007D027A">
        <w:tc>
          <w:tcPr>
            <w:tcW w:w="3105" w:type="dxa"/>
            <w:vMerge/>
          </w:tcPr>
          <w:p w14:paraId="3FB391DE" w14:textId="77777777" w:rsidR="007D027A" w:rsidRPr="004F0A4F" w:rsidRDefault="007D027A" w:rsidP="00581C2E">
            <w:pPr>
              <w:pStyle w:val="PC"/>
              <w:spacing w:before="60" w:after="60"/>
              <w:rPr>
                <w:rFonts w:ascii="Arial" w:hAnsi="Arial" w:cs="Arial"/>
              </w:rPr>
            </w:pPr>
          </w:p>
        </w:tc>
        <w:tc>
          <w:tcPr>
            <w:tcW w:w="524" w:type="dxa"/>
          </w:tcPr>
          <w:p w14:paraId="66EFB9CD" w14:textId="77777777" w:rsidR="007D027A" w:rsidRDefault="007D027A" w:rsidP="00F56D8F">
            <w:pPr>
              <w:pStyle w:val="PC"/>
              <w:spacing w:before="60" w:after="60"/>
              <w:rPr>
                <w:rFonts w:ascii="Arial" w:hAnsi="Arial" w:cs="Arial"/>
                <w:lang w:val="en-US"/>
              </w:rPr>
            </w:pPr>
            <w:r>
              <w:rPr>
                <w:rFonts w:ascii="Arial" w:hAnsi="Arial" w:cs="Arial"/>
                <w:lang w:val="en-US"/>
              </w:rPr>
              <w:t>3.8</w:t>
            </w:r>
          </w:p>
        </w:tc>
        <w:tc>
          <w:tcPr>
            <w:tcW w:w="6058" w:type="dxa"/>
          </w:tcPr>
          <w:p w14:paraId="15B7EA9B" w14:textId="69A098FD" w:rsidR="00AD725C" w:rsidRDefault="007D027A" w:rsidP="00F56D8F">
            <w:pPr>
              <w:pStyle w:val="PC"/>
              <w:spacing w:before="60" w:after="60"/>
              <w:rPr>
                <w:rFonts w:ascii="Arial" w:hAnsi="Arial" w:cs="Arial"/>
                <w:lang w:val="en-US"/>
              </w:rPr>
            </w:pPr>
            <w:r>
              <w:rPr>
                <w:rFonts w:ascii="Arial" w:hAnsi="Arial" w:cs="Arial"/>
                <w:lang w:val="en-US"/>
              </w:rPr>
              <w:t>Basic operating system troubleshooting processe</w:t>
            </w:r>
            <w:r w:rsidR="008912D9">
              <w:rPr>
                <w:rFonts w:ascii="Arial" w:hAnsi="Arial" w:cs="Arial"/>
                <w:lang w:val="en-US"/>
              </w:rPr>
              <w:t>s are explained and demonstrated</w:t>
            </w:r>
          </w:p>
        </w:tc>
      </w:tr>
      <w:tr w:rsidR="007D027A" w:rsidRPr="00231C6D" w14:paraId="6B635326" w14:textId="77777777" w:rsidTr="007D027A">
        <w:tc>
          <w:tcPr>
            <w:tcW w:w="3105" w:type="dxa"/>
            <w:vMerge w:val="restart"/>
          </w:tcPr>
          <w:p w14:paraId="3982ED30" w14:textId="7D8893E5" w:rsidR="007D027A" w:rsidRPr="004F0A4F" w:rsidRDefault="007D027A" w:rsidP="007B48D7">
            <w:pPr>
              <w:pStyle w:val="List"/>
              <w:spacing w:before="60" w:after="60"/>
              <w:rPr>
                <w:rFonts w:ascii="Arial" w:hAnsi="Arial" w:cs="Arial"/>
                <w:lang w:val="en-NZ"/>
              </w:rPr>
            </w:pPr>
            <w:r>
              <w:rPr>
                <w:rFonts w:ascii="Arial" w:hAnsi="Arial" w:cs="Arial"/>
              </w:rPr>
              <w:t>4</w:t>
            </w:r>
            <w:r w:rsidRPr="004F0A4F">
              <w:rPr>
                <w:rFonts w:ascii="Arial" w:hAnsi="Arial" w:cs="Arial"/>
              </w:rPr>
              <w:t>.</w:t>
            </w:r>
            <w:r w:rsidRPr="004F0A4F">
              <w:rPr>
                <w:rFonts w:ascii="Arial" w:hAnsi="Arial" w:cs="Arial"/>
              </w:rPr>
              <w:tab/>
            </w:r>
            <w:r w:rsidR="008912D9">
              <w:rPr>
                <w:rFonts w:ascii="Arial" w:hAnsi="Arial" w:cs="Arial"/>
              </w:rPr>
              <w:t xml:space="preserve"> Configure and use </w:t>
            </w:r>
            <w:proofErr w:type="spellStart"/>
            <w:r w:rsidR="008912D9">
              <w:rPr>
                <w:rFonts w:ascii="Arial" w:hAnsi="Arial" w:cs="Arial"/>
              </w:rPr>
              <w:t>virtualis</w:t>
            </w:r>
            <w:r w:rsidR="007B48D7">
              <w:rPr>
                <w:rFonts w:ascii="Arial" w:hAnsi="Arial" w:cs="Arial"/>
              </w:rPr>
              <w:t>ed</w:t>
            </w:r>
            <w:proofErr w:type="spellEnd"/>
            <w:r w:rsidR="007B48D7">
              <w:rPr>
                <w:rFonts w:ascii="Arial" w:hAnsi="Arial" w:cs="Arial"/>
              </w:rPr>
              <w:t xml:space="preserve"> images</w:t>
            </w:r>
          </w:p>
        </w:tc>
        <w:tc>
          <w:tcPr>
            <w:tcW w:w="524" w:type="dxa"/>
          </w:tcPr>
          <w:p w14:paraId="6ED22FAA" w14:textId="77777777" w:rsidR="007D027A" w:rsidRPr="004F0A4F" w:rsidRDefault="007D027A" w:rsidP="00F56D8F">
            <w:pPr>
              <w:pStyle w:val="PC"/>
              <w:spacing w:before="60" w:after="60"/>
              <w:rPr>
                <w:rFonts w:ascii="Arial" w:hAnsi="Arial" w:cs="Arial"/>
              </w:rPr>
            </w:pPr>
            <w:r>
              <w:rPr>
                <w:rFonts w:ascii="Arial" w:hAnsi="Arial" w:cs="Arial"/>
              </w:rPr>
              <w:t>4</w:t>
            </w:r>
            <w:r w:rsidRPr="004F0A4F">
              <w:rPr>
                <w:rFonts w:ascii="Arial" w:hAnsi="Arial" w:cs="Arial"/>
              </w:rPr>
              <w:t>.1</w:t>
            </w:r>
          </w:p>
        </w:tc>
        <w:tc>
          <w:tcPr>
            <w:tcW w:w="6058" w:type="dxa"/>
          </w:tcPr>
          <w:p w14:paraId="107B75CF" w14:textId="4A672149" w:rsidR="007D027A" w:rsidRPr="00231C6D" w:rsidRDefault="007D027A" w:rsidP="00F56D8F">
            <w:pPr>
              <w:pStyle w:val="List2"/>
              <w:spacing w:before="60" w:after="60"/>
              <w:ind w:left="19" w:firstLine="0"/>
              <w:rPr>
                <w:rFonts w:ascii="Arial" w:hAnsi="Arial" w:cs="Arial"/>
              </w:rPr>
            </w:pPr>
            <w:r>
              <w:rPr>
                <w:rFonts w:ascii="Arial" w:hAnsi="Arial" w:cs="Arial"/>
              </w:rPr>
              <w:t>Environmental requirements for installi</w:t>
            </w:r>
            <w:r w:rsidR="008912D9">
              <w:rPr>
                <w:rFonts w:ascii="Arial" w:hAnsi="Arial" w:cs="Arial"/>
              </w:rPr>
              <w:t xml:space="preserve">ng the </w:t>
            </w:r>
            <w:proofErr w:type="spellStart"/>
            <w:r w:rsidR="008912D9">
              <w:rPr>
                <w:rFonts w:ascii="Arial" w:hAnsi="Arial" w:cs="Arial"/>
              </w:rPr>
              <w:t>virtualisation</w:t>
            </w:r>
            <w:proofErr w:type="spellEnd"/>
            <w:r w:rsidR="008912D9">
              <w:rPr>
                <w:rFonts w:ascii="Arial" w:hAnsi="Arial" w:cs="Arial"/>
              </w:rPr>
              <w:t xml:space="preserve"> software are</w:t>
            </w:r>
            <w:r>
              <w:rPr>
                <w:rFonts w:ascii="Arial" w:hAnsi="Arial" w:cs="Arial"/>
              </w:rPr>
              <w:t xml:space="preserve"> reviewed</w:t>
            </w:r>
          </w:p>
        </w:tc>
      </w:tr>
      <w:tr w:rsidR="007D027A" w:rsidRPr="00AB3884" w14:paraId="26D5DD2E" w14:textId="77777777" w:rsidTr="007D027A">
        <w:tc>
          <w:tcPr>
            <w:tcW w:w="3105" w:type="dxa"/>
            <w:vMerge/>
          </w:tcPr>
          <w:p w14:paraId="5C79C78C" w14:textId="77777777" w:rsidR="007D027A" w:rsidRPr="004F0A4F" w:rsidRDefault="007D027A" w:rsidP="00581C2E">
            <w:pPr>
              <w:pStyle w:val="PC"/>
              <w:spacing w:before="60" w:after="60"/>
              <w:rPr>
                <w:rFonts w:ascii="Arial" w:hAnsi="Arial" w:cs="Arial"/>
              </w:rPr>
            </w:pPr>
          </w:p>
        </w:tc>
        <w:tc>
          <w:tcPr>
            <w:tcW w:w="524" w:type="dxa"/>
          </w:tcPr>
          <w:p w14:paraId="46E931AE" w14:textId="77777777" w:rsidR="007D027A" w:rsidRPr="004F0A4F" w:rsidRDefault="007D027A" w:rsidP="00F56D8F">
            <w:pPr>
              <w:pStyle w:val="PC"/>
              <w:spacing w:before="60" w:after="60"/>
              <w:rPr>
                <w:rFonts w:ascii="Arial" w:hAnsi="Arial" w:cs="Arial"/>
              </w:rPr>
            </w:pPr>
            <w:r>
              <w:rPr>
                <w:rFonts w:ascii="Arial" w:hAnsi="Arial" w:cs="Arial"/>
              </w:rPr>
              <w:t>4</w:t>
            </w:r>
            <w:r w:rsidRPr="004F0A4F">
              <w:rPr>
                <w:rFonts w:ascii="Arial" w:hAnsi="Arial" w:cs="Arial"/>
              </w:rPr>
              <w:t>.2</w:t>
            </w:r>
          </w:p>
        </w:tc>
        <w:tc>
          <w:tcPr>
            <w:tcW w:w="6058" w:type="dxa"/>
          </w:tcPr>
          <w:p w14:paraId="7B23C8A8" w14:textId="7D2A7C90" w:rsidR="007D027A" w:rsidRPr="00AB3884" w:rsidRDefault="007D027A" w:rsidP="00F56D8F">
            <w:pPr>
              <w:pStyle w:val="List2"/>
              <w:spacing w:before="60" w:after="60"/>
              <w:ind w:left="19" w:firstLine="0"/>
              <w:rPr>
                <w:rFonts w:ascii="Arial" w:hAnsi="Arial" w:cs="Arial"/>
              </w:rPr>
            </w:pPr>
            <w:r>
              <w:rPr>
                <w:rFonts w:ascii="Arial" w:hAnsi="Arial" w:cs="Arial"/>
              </w:rPr>
              <w:t>R</w:t>
            </w:r>
            <w:r w:rsidRPr="00AB3884">
              <w:rPr>
                <w:rFonts w:ascii="Arial" w:hAnsi="Arial" w:cs="Arial"/>
              </w:rPr>
              <w:t xml:space="preserve">equired services and ports, according to </w:t>
            </w:r>
            <w:proofErr w:type="spellStart"/>
            <w:r w:rsidR="008912D9">
              <w:rPr>
                <w:rFonts w:ascii="Arial" w:hAnsi="Arial" w:cs="Arial"/>
              </w:rPr>
              <w:t>virtualis</w:t>
            </w:r>
            <w:r w:rsidRPr="003D4078">
              <w:rPr>
                <w:rFonts w:ascii="Arial" w:hAnsi="Arial" w:cs="Arial"/>
              </w:rPr>
              <w:t>ation</w:t>
            </w:r>
            <w:proofErr w:type="spellEnd"/>
            <w:r w:rsidRPr="003D4078">
              <w:rPr>
                <w:rFonts w:ascii="Arial" w:hAnsi="Arial" w:cs="Arial"/>
              </w:rPr>
              <w:t xml:space="preserve"> software vendors</w:t>
            </w:r>
            <w:r>
              <w:rPr>
                <w:rFonts w:ascii="Arial" w:hAnsi="Arial" w:cs="Arial"/>
              </w:rPr>
              <w:t xml:space="preserve"> are installed</w:t>
            </w:r>
          </w:p>
        </w:tc>
      </w:tr>
      <w:tr w:rsidR="007D027A" w:rsidRPr="00AB3884" w14:paraId="05180601" w14:textId="77777777" w:rsidTr="007D027A">
        <w:tc>
          <w:tcPr>
            <w:tcW w:w="3105" w:type="dxa"/>
            <w:vMerge/>
          </w:tcPr>
          <w:p w14:paraId="7592E2D5" w14:textId="77777777" w:rsidR="007D027A" w:rsidRPr="004F0A4F" w:rsidRDefault="007D027A" w:rsidP="00581C2E">
            <w:pPr>
              <w:pStyle w:val="PC"/>
              <w:spacing w:before="60" w:after="60"/>
              <w:rPr>
                <w:rFonts w:ascii="Arial" w:hAnsi="Arial" w:cs="Arial"/>
              </w:rPr>
            </w:pPr>
          </w:p>
        </w:tc>
        <w:tc>
          <w:tcPr>
            <w:tcW w:w="524" w:type="dxa"/>
          </w:tcPr>
          <w:p w14:paraId="1F14FD44" w14:textId="77777777" w:rsidR="007D027A" w:rsidRPr="004F0A4F" w:rsidRDefault="007D027A" w:rsidP="00F56D8F">
            <w:pPr>
              <w:pStyle w:val="PC"/>
              <w:spacing w:before="60" w:after="60"/>
              <w:rPr>
                <w:rFonts w:ascii="Arial" w:hAnsi="Arial" w:cs="Arial"/>
              </w:rPr>
            </w:pPr>
            <w:r>
              <w:rPr>
                <w:rFonts w:ascii="Arial" w:hAnsi="Arial" w:cs="Arial"/>
              </w:rPr>
              <w:t>4</w:t>
            </w:r>
            <w:r w:rsidRPr="004F0A4F">
              <w:rPr>
                <w:rFonts w:ascii="Arial" w:hAnsi="Arial" w:cs="Arial"/>
              </w:rPr>
              <w:t>.3</w:t>
            </w:r>
          </w:p>
        </w:tc>
        <w:tc>
          <w:tcPr>
            <w:tcW w:w="6058" w:type="dxa"/>
          </w:tcPr>
          <w:p w14:paraId="0344E529" w14:textId="77777777" w:rsidR="007D027A" w:rsidRPr="00AB3884" w:rsidRDefault="007D027A" w:rsidP="00F56D8F">
            <w:pPr>
              <w:pStyle w:val="PC"/>
              <w:spacing w:before="60" w:after="60"/>
              <w:rPr>
                <w:rFonts w:ascii="Arial" w:hAnsi="Arial" w:cs="Arial"/>
              </w:rPr>
            </w:pPr>
            <w:r>
              <w:rPr>
                <w:rFonts w:ascii="Arial" w:hAnsi="Arial" w:cs="Arial"/>
              </w:rPr>
              <w:t>E</w:t>
            </w:r>
            <w:r w:rsidRPr="00AB3884">
              <w:rPr>
                <w:rFonts w:ascii="Arial" w:hAnsi="Arial" w:cs="Arial"/>
              </w:rPr>
              <w:t>nvironmen</w:t>
            </w:r>
            <w:r>
              <w:rPr>
                <w:rFonts w:ascii="Arial" w:hAnsi="Arial" w:cs="Arial"/>
              </w:rPr>
              <w:t xml:space="preserve">tal requirements to ensure </w:t>
            </w:r>
            <w:r w:rsidRPr="00AB3884">
              <w:rPr>
                <w:rFonts w:ascii="Arial" w:hAnsi="Arial" w:cs="Arial"/>
              </w:rPr>
              <w:t>virtual machines function</w:t>
            </w:r>
            <w:r>
              <w:rPr>
                <w:rFonts w:ascii="Arial" w:hAnsi="Arial" w:cs="Arial"/>
              </w:rPr>
              <w:t xml:space="preserve"> are configured</w:t>
            </w:r>
          </w:p>
        </w:tc>
      </w:tr>
      <w:tr w:rsidR="007D027A" w:rsidRPr="00AB3884" w14:paraId="3E7B81D9" w14:textId="77777777" w:rsidTr="007D027A">
        <w:tc>
          <w:tcPr>
            <w:tcW w:w="3105" w:type="dxa"/>
            <w:vMerge/>
          </w:tcPr>
          <w:p w14:paraId="05AAF902" w14:textId="77777777" w:rsidR="007D027A" w:rsidRPr="004F0A4F" w:rsidRDefault="007D027A" w:rsidP="00581C2E">
            <w:pPr>
              <w:pStyle w:val="PC"/>
              <w:spacing w:before="60" w:after="60"/>
              <w:rPr>
                <w:rFonts w:ascii="Arial" w:hAnsi="Arial" w:cs="Arial"/>
              </w:rPr>
            </w:pPr>
          </w:p>
        </w:tc>
        <w:tc>
          <w:tcPr>
            <w:tcW w:w="524" w:type="dxa"/>
          </w:tcPr>
          <w:p w14:paraId="0B1F8562" w14:textId="77777777" w:rsidR="007D027A" w:rsidRPr="004F0A4F" w:rsidRDefault="007D027A" w:rsidP="00F56D8F">
            <w:pPr>
              <w:pStyle w:val="PC"/>
              <w:spacing w:before="60" w:after="60"/>
              <w:rPr>
                <w:rFonts w:ascii="Arial" w:hAnsi="Arial" w:cs="Arial"/>
              </w:rPr>
            </w:pPr>
            <w:r>
              <w:rPr>
                <w:rFonts w:ascii="Arial" w:hAnsi="Arial" w:cs="Arial"/>
              </w:rPr>
              <w:t>4.</w:t>
            </w:r>
            <w:r w:rsidRPr="004F0A4F">
              <w:rPr>
                <w:rFonts w:ascii="Arial" w:hAnsi="Arial" w:cs="Arial"/>
              </w:rPr>
              <w:t>4</w:t>
            </w:r>
          </w:p>
        </w:tc>
        <w:tc>
          <w:tcPr>
            <w:tcW w:w="6058" w:type="dxa"/>
          </w:tcPr>
          <w:p w14:paraId="43DF98A7" w14:textId="77777777" w:rsidR="007D027A" w:rsidRDefault="007D027A" w:rsidP="00F56D8F">
            <w:pPr>
              <w:pStyle w:val="PC"/>
              <w:spacing w:before="60" w:after="60"/>
              <w:rPr>
                <w:rFonts w:ascii="Arial" w:hAnsi="Arial" w:cs="Arial"/>
              </w:rPr>
            </w:pPr>
            <w:r>
              <w:rPr>
                <w:rFonts w:ascii="Arial" w:hAnsi="Arial" w:cs="Arial"/>
              </w:rPr>
              <w:t>R</w:t>
            </w:r>
            <w:r w:rsidRPr="00AB3884">
              <w:rPr>
                <w:rFonts w:ascii="Arial" w:hAnsi="Arial" w:cs="Arial"/>
              </w:rPr>
              <w:t>emote client</w:t>
            </w:r>
            <w:r>
              <w:rPr>
                <w:rFonts w:ascii="Arial" w:hAnsi="Arial" w:cs="Arial"/>
              </w:rPr>
              <w:t xml:space="preserve"> access to virtual machines is configured</w:t>
            </w:r>
          </w:p>
          <w:p w14:paraId="534CA5A5" w14:textId="77777777" w:rsidR="00AD725C" w:rsidRPr="00AB3884" w:rsidRDefault="00AD725C" w:rsidP="00F56D8F">
            <w:pPr>
              <w:pStyle w:val="PC"/>
              <w:spacing w:before="60" w:after="60"/>
              <w:rPr>
                <w:rFonts w:ascii="Arial" w:hAnsi="Arial" w:cs="Arial"/>
              </w:rPr>
            </w:pPr>
          </w:p>
        </w:tc>
      </w:tr>
      <w:tr w:rsidR="007D027A" w:rsidRPr="00231C6D" w14:paraId="3E06A597" w14:textId="77777777" w:rsidTr="007D027A">
        <w:tc>
          <w:tcPr>
            <w:tcW w:w="3105" w:type="dxa"/>
            <w:vMerge w:val="restart"/>
          </w:tcPr>
          <w:p w14:paraId="2331475D" w14:textId="77777777" w:rsidR="007D027A" w:rsidRPr="004F0A4F" w:rsidRDefault="007D027A" w:rsidP="00581C2E">
            <w:pPr>
              <w:pStyle w:val="List"/>
              <w:spacing w:before="60" w:after="60"/>
              <w:rPr>
                <w:rFonts w:ascii="Arial" w:hAnsi="Arial" w:cs="Arial"/>
                <w:lang w:val="en-NZ"/>
              </w:rPr>
            </w:pPr>
            <w:r>
              <w:rPr>
                <w:rFonts w:ascii="Arial" w:hAnsi="Arial" w:cs="Arial"/>
              </w:rPr>
              <w:t>5</w:t>
            </w:r>
            <w:r w:rsidRPr="004F0A4F">
              <w:rPr>
                <w:rFonts w:ascii="Arial" w:hAnsi="Arial" w:cs="Arial"/>
              </w:rPr>
              <w:t>.</w:t>
            </w:r>
            <w:r w:rsidRPr="004F0A4F">
              <w:rPr>
                <w:rFonts w:ascii="Arial" w:hAnsi="Arial" w:cs="Arial"/>
              </w:rPr>
              <w:tab/>
            </w:r>
            <w:r>
              <w:rPr>
                <w:rFonts w:ascii="Arial" w:hAnsi="Arial" w:cs="Arial"/>
              </w:rPr>
              <w:t>Identify key concepts in networking</w:t>
            </w:r>
          </w:p>
        </w:tc>
        <w:tc>
          <w:tcPr>
            <w:tcW w:w="524" w:type="dxa"/>
          </w:tcPr>
          <w:p w14:paraId="348B72FB" w14:textId="77777777" w:rsidR="007D027A" w:rsidRPr="004F0A4F" w:rsidRDefault="007D027A" w:rsidP="00F56D8F">
            <w:pPr>
              <w:pStyle w:val="PC"/>
              <w:spacing w:before="60" w:after="60"/>
              <w:rPr>
                <w:rFonts w:ascii="Arial" w:hAnsi="Arial" w:cs="Arial"/>
              </w:rPr>
            </w:pPr>
            <w:r>
              <w:rPr>
                <w:rFonts w:ascii="Arial" w:hAnsi="Arial" w:cs="Arial"/>
              </w:rPr>
              <w:t>5</w:t>
            </w:r>
            <w:r w:rsidRPr="004F0A4F">
              <w:rPr>
                <w:rFonts w:ascii="Arial" w:hAnsi="Arial" w:cs="Arial"/>
              </w:rPr>
              <w:t>.1</w:t>
            </w:r>
          </w:p>
        </w:tc>
        <w:tc>
          <w:tcPr>
            <w:tcW w:w="6058" w:type="dxa"/>
          </w:tcPr>
          <w:p w14:paraId="64C6E9DD" w14:textId="77777777" w:rsidR="007D027A" w:rsidRPr="00231C6D" w:rsidRDefault="007D027A" w:rsidP="00F56D8F">
            <w:pPr>
              <w:pStyle w:val="List2"/>
              <w:spacing w:before="60" w:after="60"/>
              <w:ind w:left="19" w:firstLine="0"/>
              <w:rPr>
                <w:rFonts w:ascii="Arial" w:hAnsi="Arial" w:cs="Arial"/>
              </w:rPr>
            </w:pPr>
            <w:r>
              <w:rPr>
                <w:rFonts w:ascii="Arial" w:hAnsi="Arial" w:cs="Arial"/>
              </w:rPr>
              <w:t>Key components of a computer network are identified</w:t>
            </w:r>
          </w:p>
        </w:tc>
      </w:tr>
      <w:tr w:rsidR="007D027A" w:rsidRPr="00AB3884" w14:paraId="0DF18699" w14:textId="77777777" w:rsidTr="007D027A">
        <w:tc>
          <w:tcPr>
            <w:tcW w:w="3105" w:type="dxa"/>
            <w:vMerge/>
          </w:tcPr>
          <w:p w14:paraId="200B77AF" w14:textId="77777777" w:rsidR="007D027A" w:rsidRPr="004F0A4F" w:rsidRDefault="007D027A" w:rsidP="00581C2E">
            <w:pPr>
              <w:pStyle w:val="PC"/>
              <w:spacing w:before="60" w:after="60"/>
              <w:rPr>
                <w:rFonts w:ascii="Arial" w:hAnsi="Arial" w:cs="Arial"/>
              </w:rPr>
            </w:pPr>
          </w:p>
        </w:tc>
        <w:tc>
          <w:tcPr>
            <w:tcW w:w="524" w:type="dxa"/>
          </w:tcPr>
          <w:p w14:paraId="72FB48A4" w14:textId="77777777" w:rsidR="007D027A" w:rsidRPr="004F0A4F" w:rsidRDefault="007D027A" w:rsidP="00F56D8F">
            <w:pPr>
              <w:pStyle w:val="PC"/>
              <w:spacing w:before="60" w:after="60"/>
              <w:rPr>
                <w:rFonts w:ascii="Arial" w:hAnsi="Arial" w:cs="Arial"/>
              </w:rPr>
            </w:pPr>
            <w:r>
              <w:rPr>
                <w:rFonts w:ascii="Arial" w:hAnsi="Arial" w:cs="Arial"/>
              </w:rPr>
              <w:t>5</w:t>
            </w:r>
            <w:r w:rsidRPr="004F0A4F">
              <w:rPr>
                <w:rFonts w:ascii="Arial" w:hAnsi="Arial" w:cs="Arial"/>
              </w:rPr>
              <w:t>.2</w:t>
            </w:r>
          </w:p>
        </w:tc>
        <w:tc>
          <w:tcPr>
            <w:tcW w:w="6058" w:type="dxa"/>
          </w:tcPr>
          <w:p w14:paraId="2D1EB424" w14:textId="77777777" w:rsidR="007D027A" w:rsidRPr="00AB3884" w:rsidRDefault="007D027A" w:rsidP="00F56D8F">
            <w:pPr>
              <w:pStyle w:val="List2"/>
              <w:spacing w:before="60" w:after="60"/>
              <w:ind w:left="19" w:firstLine="0"/>
              <w:rPr>
                <w:rFonts w:ascii="Arial" w:hAnsi="Arial" w:cs="Arial"/>
              </w:rPr>
            </w:pPr>
            <w:r>
              <w:rPr>
                <w:rFonts w:ascii="Arial" w:hAnsi="Arial" w:cs="Arial"/>
              </w:rPr>
              <w:t>Purpose and characteristics of networking standards are explained</w:t>
            </w:r>
          </w:p>
        </w:tc>
      </w:tr>
      <w:tr w:rsidR="007D027A" w:rsidRPr="00AB3884" w14:paraId="4C88DC39" w14:textId="77777777" w:rsidTr="007D027A">
        <w:tc>
          <w:tcPr>
            <w:tcW w:w="3105" w:type="dxa"/>
            <w:vMerge/>
          </w:tcPr>
          <w:p w14:paraId="05C553EF" w14:textId="77777777" w:rsidR="007D027A" w:rsidRPr="004F0A4F" w:rsidRDefault="007D027A" w:rsidP="00581C2E">
            <w:pPr>
              <w:pStyle w:val="PC"/>
              <w:spacing w:before="60" w:after="60"/>
              <w:rPr>
                <w:rFonts w:ascii="Arial" w:hAnsi="Arial" w:cs="Arial"/>
              </w:rPr>
            </w:pPr>
          </w:p>
        </w:tc>
        <w:tc>
          <w:tcPr>
            <w:tcW w:w="524" w:type="dxa"/>
          </w:tcPr>
          <w:p w14:paraId="7E319BB6" w14:textId="77777777" w:rsidR="007D027A" w:rsidRPr="004F0A4F" w:rsidRDefault="007D027A" w:rsidP="00F56D8F">
            <w:pPr>
              <w:pStyle w:val="PC"/>
              <w:spacing w:before="60" w:after="60"/>
              <w:rPr>
                <w:rFonts w:ascii="Arial" w:hAnsi="Arial" w:cs="Arial"/>
              </w:rPr>
            </w:pPr>
            <w:r>
              <w:rPr>
                <w:rFonts w:ascii="Arial" w:hAnsi="Arial" w:cs="Arial"/>
              </w:rPr>
              <w:t>5</w:t>
            </w:r>
            <w:r w:rsidRPr="004F0A4F">
              <w:rPr>
                <w:rFonts w:ascii="Arial" w:hAnsi="Arial" w:cs="Arial"/>
              </w:rPr>
              <w:t>.3</w:t>
            </w:r>
          </w:p>
        </w:tc>
        <w:tc>
          <w:tcPr>
            <w:tcW w:w="6058" w:type="dxa"/>
          </w:tcPr>
          <w:p w14:paraId="502F958B" w14:textId="77777777" w:rsidR="007D027A" w:rsidRPr="00AB3884" w:rsidRDefault="007D027A" w:rsidP="00F56D8F">
            <w:pPr>
              <w:pStyle w:val="PC"/>
              <w:spacing w:before="60" w:after="60"/>
              <w:rPr>
                <w:rFonts w:ascii="Arial" w:hAnsi="Arial" w:cs="Arial"/>
              </w:rPr>
            </w:pPr>
            <w:r>
              <w:rPr>
                <w:rFonts w:ascii="Arial" w:hAnsi="Arial" w:cs="Arial"/>
              </w:rPr>
              <w:t>Changing the IP address in an operating system is performed</w:t>
            </w:r>
          </w:p>
        </w:tc>
      </w:tr>
      <w:tr w:rsidR="007D027A" w:rsidRPr="00AB3884" w14:paraId="4141E160" w14:textId="77777777" w:rsidTr="007D027A">
        <w:tc>
          <w:tcPr>
            <w:tcW w:w="3105" w:type="dxa"/>
            <w:vMerge/>
          </w:tcPr>
          <w:p w14:paraId="397551AC" w14:textId="77777777" w:rsidR="007D027A" w:rsidRPr="004F0A4F" w:rsidRDefault="007D027A" w:rsidP="00581C2E">
            <w:pPr>
              <w:pStyle w:val="PC"/>
              <w:spacing w:before="60" w:after="60"/>
              <w:rPr>
                <w:rFonts w:ascii="Arial" w:hAnsi="Arial" w:cs="Arial"/>
              </w:rPr>
            </w:pPr>
          </w:p>
        </w:tc>
        <w:tc>
          <w:tcPr>
            <w:tcW w:w="524" w:type="dxa"/>
          </w:tcPr>
          <w:p w14:paraId="64CAFA97" w14:textId="77777777" w:rsidR="007D027A" w:rsidRPr="004F0A4F" w:rsidRDefault="007D027A" w:rsidP="00F56D8F">
            <w:pPr>
              <w:pStyle w:val="PC"/>
              <w:spacing w:before="60" w:after="60"/>
              <w:rPr>
                <w:rFonts w:ascii="Arial" w:hAnsi="Arial" w:cs="Arial"/>
              </w:rPr>
            </w:pPr>
            <w:r>
              <w:rPr>
                <w:rFonts w:ascii="Arial" w:hAnsi="Arial" w:cs="Arial"/>
              </w:rPr>
              <w:t>5.</w:t>
            </w:r>
            <w:r w:rsidRPr="004F0A4F">
              <w:rPr>
                <w:rFonts w:ascii="Arial" w:hAnsi="Arial" w:cs="Arial"/>
              </w:rPr>
              <w:t>4</w:t>
            </w:r>
          </w:p>
        </w:tc>
        <w:tc>
          <w:tcPr>
            <w:tcW w:w="6058" w:type="dxa"/>
          </w:tcPr>
          <w:p w14:paraId="59FC5B28" w14:textId="10B087EA" w:rsidR="00AD725C" w:rsidRPr="00AB3884" w:rsidRDefault="007D027A" w:rsidP="00F56D8F">
            <w:pPr>
              <w:pStyle w:val="PC"/>
              <w:spacing w:before="60" w:after="60"/>
              <w:rPr>
                <w:rFonts w:ascii="Arial" w:hAnsi="Arial" w:cs="Arial"/>
              </w:rPr>
            </w:pPr>
            <w:r>
              <w:rPr>
                <w:rFonts w:ascii="Arial" w:hAnsi="Arial" w:cs="Arial"/>
              </w:rPr>
              <w:t>Network connectivity between com</w:t>
            </w:r>
            <w:r w:rsidR="008912D9">
              <w:rPr>
                <w:rFonts w:ascii="Arial" w:hAnsi="Arial" w:cs="Arial"/>
              </w:rPr>
              <w:t>puters is configured and tested</w:t>
            </w:r>
          </w:p>
        </w:tc>
      </w:tr>
      <w:tr w:rsidR="007D027A" w:rsidRPr="00231C6D" w14:paraId="5C561EBC" w14:textId="77777777" w:rsidTr="007D027A">
        <w:tc>
          <w:tcPr>
            <w:tcW w:w="3105" w:type="dxa"/>
            <w:vMerge w:val="restart"/>
          </w:tcPr>
          <w:p w14:paraId="17700388" w14:textId="77777777" w:rsidR="007D027A" w:rsidRPr="004F0A4F" w:rsidRDefault="007D027A" w:rsidP="00581C2E">
            <w:pPr>
              <w:pStyle w:val="List"/>
              <w:spacing w:before="60" w:after="60"/>
              <w:rPr>
                <w:rFonts w:ascii="Arial" w:hAnsi="Arial" w:cs="Arial"/>
                <w:lang w:val="en-NZ"/>
              </w:rPr>
            </w:pPr>
            <w:r>
              <w:rPr>
                <w:rFonts w:ascii="Arial" w:hAnsi="Arial" w:cs="Arial"/>
              </w:rPr>
              <w:t>6</w:t>
            </w:r>
            <w:r w:rsidRPr="004F0A4F">
              <w:rPr>
                <w:rFonts w:ascii="Arial" w:hAnsi="Arial" w:cs="Arial"/>
              </w:rPr>
              <w:t>.</w:t>
            </w:r>
            <w:r w:rsidRPr="004F0A4F">
              <w:rPr>
                <w:rFonts w:ascii="Arial" w:hAnsi="Arial" w:cs="Arial"/>
              </w:rPr>
              <w:tab/>
            </w:r>
            <w:r>
              <w:rPr>
                <w:rFonts w:ascii="Arial" w:hAnsi="Arial" w:cs="Arial"/>
              </w:rPr>
              <w:t>Connect devices to networks</w:t>
            </w:r>
          </w:p>
        </w:tc>
        <w:tc>
          <w:tcPr>
            <w:tcW w:w="524" w:type="dxa"/>
          </w:tcPr>
          <w:p w14:paraId="3F444236" w14:textId="77777777" w:rsidR="007D027A" w:rsidRPr="004F0A4F" w:rsidRDefault="007D027A" w:rsidP="00F56D8F">
            <w:pPr>
              <w:pStyle w:val="PC"/>
              <w:spacing w:before="60" w:after="60"/>
              <w:rPr>
                <w:rFonts w:ascii="Arial" w:hAnsi="Arial" w:cs="Arial"/>
              </w:rPr>
            </w:pPr>
            <w:r>
              <w:rPr>
                <w:rFonts w:ascii="Arial" w:hAnsi="Arial" w:cs="Arial"/>
              </w:rPr>
              <w:t>6</w:t>
            </w:r>
            <w:r w:rsidRPr="004F0A4F">
              <w:rPr>
                <w:rFonts w:ascii="Arial" w:hAnsi="Arial" w:cs="Arial"/>
              </w:rPr>
              <w:t>.1</w:t>
            </w:r>
          </w:p>
        </w:tc>
        <w:tc>
          <w:tcPr>
            <w:tcW w:w="6058" w:type="dxa"/>
          </w:tcPr>
          <w:p w14:paraId="38ACE83C" w14:textId="77777777" w:rsidR="007D027A" w:rsidRPr="00231C6D" w:rsidRDefault="007D027A" w:rsidP="00F56D8F">
            <w:pPr>
              <w:pStyle w:val="List2"/>
              <w:spacing w:before="60" w:after="60"/>
              <w:ind w:left="19" w:firstLine="0"/>
              <w:rPr>
                <w:rFonts w:ascii="Arial" w:hAnsi="Arial" w:cs="Arial"/>
              </w:rPr>
            </w:pPr>
            <w:r>
              <w:rPr>
                <w:rFonts w:ascii="Arial" w:hAnsi="Arial" w:cs="Arial"/>
              </w:rPr>
              <w:t>Process of connecting a computer to a wired and wireless network is demonstrated</w:t>
            </w:r>
          </w:p>
        </w:tc>
      </w:tr>
      <w:tr w:rsidR="007D027A" w:rsidRPr="00AB3884" w14:paraId="67B77F36" w14:textId="77777777" w:rsidTr="007D027A">
        <w:tc>
          <w:tcPr>
            <w:tcW w:w="3105" w:type="dxa"/>
            <w:vMerge/>
          </w:tcPr>
          <w:p w14:paraId="6EE60370" w14:textId="77777777" w:rsidR="007D027A" w:rsidRPr="004F0A4F" w:rsidRDefault="007D027A" w:rsidP="007D027A">
            <w:pPr>
              <w:pStyle w:val="PC"/>
              <w:spacing w:before="60" w:after="60"/>
              <w:rPr>
                <w:rFonts w:ascii="Arial" w:hAnsi="Arial" w:cs="Arial"/>
              </w:rPr>
            </w:pPr>
          </w:p>
        </w:tc>
        <w:tc>
          <w:tcPr>
            <w:tcW w:w="524" w:type="dxa"/>
          </w:tcPr>
          <w:p w14:paraId="091EC42C" w14:textId="77777777" w:rsidR="007D027A" w:rsidRPr="004F0A4F" w:rsidRDefault="007D027A" w:rsidP="00F56D8F">
            <w:pPr>
              <w:pStyle w:val="PC"/>
              <w:spacing w:before="60" w:after="60"/>
              <w:rPr>
                <w:rFonts w:ascii="Arial" w:hAnsi="Arial" w:cs="Arial"/>
              </w:rPr>
            </w:pPr>
            <w:r>
              <w:rPr>
                <w:rFonts w:ascii="Arial" w:hAnsi="Arial" w:cs="Arial"/>
              </w:rPr>
              <w:t>6</w:t>
            </w:r>
            <w:r w:rsidRPr="004F0A4F">
              <w:rPr>
                <w:rFonts w:ascii="Arial" w:hAnsi="Arial" w:cs="Arial"/>
              </w:rPr>
              <w:t>.2</w:t>
            </w:r>
          </w:p>
        </w:tc>
        <w:tc>
          <w:tcPr>
            <w:tcW w:w="6058" w:type="dxa"/>
          </w:tcPr>
          <w:p w14:paraId="7C586F6C" w14:textId="1AFB1095" w:rsidR="007D027A" w:rsidRPr="00AB3884" w:rsidRDefault="007D027A" w:rsidP="00F56D8F">
            <w:pPr>
              <w:pStyle w:val="List2"/>
              <w:spacing w:before="60" w:after="60"/>
              <w:ind w:left="19" w:firstLine="0"/>
              <w:rPr>
                <w:rFonts w:ascii="Arial" w:hAnsi="Arial" w:cs="Arial"/>
              </w:rPr>
            </w:pPr>
            <w:r>
              <w:rPr>
                <w:rFonts w:ascii="Arial" w:hAnsi="Arial" w:cs="Arial"/>
              </w:rPr>
              <w:t xml:space="preserve">Purpose and characteristics of internet service provider </w:t>
            </w:r>
            <w:r w:rsidR="008912D9">
              <w:rPr>
                <w:rFonts w:ascii="Arial" w:hAnsi="Arial" w:cs="Arial"/>
              </w:rPr>
              <w:t>(ISP) connection technologies are</w:t>
            </w:r>
            <w:r>
              <w:rPr>
                <w:rFonts w:ascii="Arial" w:hAnsi="Arial" w:cs="Arial"/>
              </w:rPr>
              <w:t xml:space="preserve"> defined</w:t>
            </w:r>
          </w:p>
        </w:tc>
      </w:tr>
      <w:tr w:rsidR="007D027A" w:rsidRPr="00AB3884" w14:paraId="0B9CAF46" w14:textId="77777777" w:rsidTr="007D027A">
        <w:tc>
          <w:tcPr>
            <w:tcW w:w="3105" w:type="dxa"/>
            <w:vMerge/>
          </w:tcPr>
          <w:p w14:paraId="059839ED" w14:textId="77777777" w:rsidR="007D027A" w:rsidRPr="004F0A4F" w:rsidRDefault="007D027A" w:rsidP="007D027A">
            <w:pPr>
              <w:pStyle w:val="PC"/>
              <w:spacing w:before="60" w:after="60"/>
              <w:rPr>
                <w:rFonts w:ascii="Arial" w:hAnsi="Arial" w:cs="Arial"/>
              </w:rPr>
            </w:pPr>
          </w:p>
        </w:tc>
        <w:tc>
          <w:tcPr>
            <w:tcW w:w="524" w:type="dxa"/>
          </w:tcPr>
          <w:p w14:paraId="3BF2DD83" w14:textId="77777777" w:rsidR="007D027A" w:rsidRPr="004F0A4F" w:rsidRDefault="007D027A" w:rsidP="00F56D8F">
            <w:pPr>
              <w:pStyle w:val="PC"/>
              <w:spacing w:before="60" w:after="60"/>
              <w:rPr>
                <w:rFonts w:ascii="Arial" w:hAnsi="Arial" w:cs="Arial"/>
              </w:rPr>
            </w:pPr>
            <w:r>
              <w:rPr>
                <w:rFonts w:ascii="Arial" w:hAnsi="Arial" w:cs="Arial"/>
              </w:rPr>
              <w:t>6</w:t>
            </w:r>
            <w:r w:rsidRPr="004F0A4F">
              <w:rPr>
                <w:rFonts w:ascii="Arial" w:hAnsi="Arial" w:cs="Arial"/>
              </w:rPr>
              <w:t>.3</w:t>
            </w:r>
          </w:p>
        </w:tc>
        <w:tc>
          <w:tcPr>
            <w:tcW w:w="6058" w:type="dxa"/>
          </w:tcPr>
          <w:p w14:paraId="6F28CF11" w14:textId="4461D6A0" w:rsidR="007D027A" w:rsidRPr="00AB3884" w:rsidRDefault="007D027A" w:rsidP="00F56D8F">
            <w:pPr>
              <w:pStyle w:val="PC"/>
              <w:spacing w:before="60" w:after="60"/>
              <w:rPr>
                <w:rFonts w:ascii="Arial" w:hAnsi="Arial" w:cs="Arial"/>
              </w:rPr>
            </w:pPr>
            <w:r>
              <w:rPr>
                <w:rFonts w:ascii="Arial" w:hAnsi="Arial" w:cs="Arial"/>
              </w:rPr>
              <w:t>Cloud concept</w:t>
            </w:r>
            <w:r w:rsidR="00CC1983">
              <w:rPr>
                <w:rFonts w:ascii="Arial" w:hAnsi="Arial" w:cs="Arial"/>
              </w:rPr>
              <w:t>s and network</w:t>
            </w:r>
            <w:r w:rsidR="008912D9">
              <w:rPr>
                <w:rFonts w:ascii="Arial" w:hAnsi="Arial" w:cs="Arial"/>
              </w:rPr>
              <w:t xml:space="preserve"> host services are</w:t>
            </w:r>
            <w:r>
              <w:rPr>
                <w:rFonts w:ascii="Arial" w:hAnsi="Arial" w:cs="Arial"/>
              </w:rPr>
              <w:t xml:space="preserve"> examined</w:t>
            </w:r>
          </w:p>
        </w:tc>
      </w:tr>
      <w:tr w:rsidR="007D027A" w:rsidRPr="00AB3884" w14:paraId="4FD7B38E" w14:textId="77777777" w:rsidTr="007D027A">
        <w:tc>
          <w:tcPr>
            <w:tcW w:w="3105" w:type="dxa"/>
            <w:vMerge/>
          </w:tcPr>
          <w:p w14:paraId="14FCB9B8" w14:textId="77777777" w:rsidR="007D027A" w:rsidRPr="004F0A4F" w:rsidRDefault="007D027A" w:rsidP="007D027A">
            <w:pPr>
              <w:pStyle w:val="PC"/>
              <w:spacing w:before="60" w:after="60"/>
              <w:rPr>
                <w:rFonts w:ascii="Arial" w:hAnsi="Arial" w:cs="Arial"/>
              </w:rPr>
            </w:pPr>
          </w:p>
        </w:tc>
        <w:tc>
          <w:tcPr>
            <w:tcW w:w="524" w:type="dxa"/>
          </w:tcPr>
          <w:p w14:paraId="3E6D7E8B" w14:textId="77777777" w:rsidR="007D027A" w:rsidRPr="004F0A4F" w:rsidRDefault="007D027A" w:rsidP="00F56D8F">
            <w:pPr>
              <w:pStyle w:val="PC"/>
              <w:spacing w:before="60" w:after="60"/>
              <w:rPr>
                <w:rFonts w:ascii="Arial" w:hAnsi="Arial" w:cs="Arial"/>
              </w:rPr>
            </w:pPr>
            <w:r>
              <w:rPr>
                <w:rFonts w:ascii="Arial" w:hAnsi="Arial" w:cs="Arial"/>
              </w:rPr>
              <w:t>6.4</w:t>
            </w:r>
          </w:p>
        </w:tc>
        <w:tc>
          <w:tcPr>
            <w:tcW w:w="6058" w:type="dxa"/>
          </w:tcPr>
          <w:p w14:paraId="099C64E7" w14:textId="3CD8E329" w:rsidR="007D027A" w:rsidRPr="00AB3884" w:rsidRDefault="007D027A" w:rsidP="00F56D8F">
            <w:pPr>
              <w:pStyle w:val="PC"/>
              <w:spacing w:before="60" w:after="60"/>
              <w:rPr>
                <w:rFonts w:ascii="Arial" w:hAnsi="Arial" w:cs="Arial"/>
              </w:rPr>
            </w:pPr>
            <w:r w:rsidRPr="003D4078">
              <w:rPr>
                <w:rFonts w:ascii="Arial" w:hAnsi="Arial" w:cs="Arial"/>
              </w:rPr>
              <w:t>Preventative maintenance procedures</w:t>
            </w:r>
            <w:r w:rsidR="008912D9">
              <w:rPr>
                <w:rFonts w:ascii="Arial" w:hAnsi="Arial" w:cs="Arial"/>
              </w:rPr>
              <w:t xml:space="preserve"> for networks are</w:t>
            </w:r>
            <w:r>
              <w:rPr>
                <w:rFonts w:ascii="Arial" w:hAnsi="Arial" w:cs="Arial"/>
              </w:rPr>
              <w:t xml:space="preserve"> demonstrated</w:t>
            </w:r>
          </w:p>
        </w:tc>
      </w:tr>
      <w:tr w:rsidR="007D027A" w:rsidRPr="00231C6D" w14:paraId="4ECCF9E5" w14:textId="77777777" w:rsidTr="007D027A">
        <w:tc>
          <w:tcPr>
            <w:tcW w:w="3105" w:type="dxa"/>
            <w:vMerge/>
          </w:tcPr>
          <w:p w14:paraId="21102CEC" w14:textId="77777777" w:rsidR="007D027A" w:rsidRPr="004F0A4F" w:rsidRDefault="007D027A" w:rsidP="007D027A">
            <w:pPr>
              <w:pStyle w:val="PC"/>
              <w:spacing w:before="60" w:after="60"/>
              <w:rPr>
                <w:rFonts w:ascii="Arial" w:hAnsi="Arial" w:cs="Arial"/>
              </w:rPr>
            </w:pPr>
          </w:p>
        </w:tc>
        <w:tc>
          <w:tcPr>
            <w:tcW w:w="524" w:type="dxa"/>
          </w:tcPr>
          <w:p w14:paraId="04982784" w14:textId="77777777" w:rsidR="007D027A" w:rsidRDefault="007D027A" w:rsidP="00F56D8F">
            <w:pPr>
              <w:pStyle w:val="PC"/>
              <w:spacing w:before="60" w:after="60"/>
              <w:rPr>
                <w:rFonts w:ascii="Arial" w:hAnsi="Arial" w:cs="Arial"/>
              </w:rPr>
            </w:pPr>
            <w:r>
              <w:rPr>
                <w:rFonts w:ascii="Arial" w:hAnsi="Arial" w:cs="Arial"/>
              </w:rPr>
              <w:t>6.5</w:t>
            </w:r>
          </w:p>
        </w:tc>
        <w:tc>
          <w:tcPr>
            <w:tcW w:w="6058" w:type="dxa"/>
          </w:tcPr>
          <w:p w14:paraId="5C3094E5" w14:textId="7A15426C" w:rsidR="00AD725C" w:rsidRPr="00231C6D" w:rsidRDefault="007D027A" w:rsidP="00F56D8F">
            <w:pPr>
              <w:pStyle w:val="PC"/>
              <w:spacing w:before="60" w:after="60"/>
              <w:rPr>
                <w:rFonts w:ascii="Arial" w:hAnsi="Arial" w:cs="Arial"/>
              </w:rPr>
            </w:pPr>
            <w:r>
              <w:rPr>
                <w:rFonts w:ascii="Arial" w:hAnsi="Arial" w:cs="Arial"/>
              </w:rPr>
              <w:t>Base level trouble</w:t>
            </w:r>
            <w:r w:rsidR="008912D9">
              <w:rPr>
                <w:rFonts w:ascii="Arial" w:hAnsi="Arial" w:cs="Arial"/>
              </w:rPr>
              <w:t>shooting methods for networks are</w:t>
            </w:r>
            <w:r>
              <w:rPr>
                <w:rFonts w:ascii="Arial" w:hAnsi="Arial" w:cs="Arial"/>
              </w:rPr>
              <w:t xml:space="preserve"> described and demonstrated</w:t>
            </w:r>
          </w:p>
        </w:tc>
      </w:tr>
      <w:tr w:rsidR="007D027A" w:rsidRPr="004F0A4F" w14:paraId="4FE9A8CF" w14:textId="77777777" w:rsidTr="007D027A">
        <w:tc>
          <w:tcPr>
            <w:tcW w:w="3105" w:type="dxa"/>
            <w:vMerge w:val="restart"/>
          </w:tcPr>
          <w:p w14:paraId="289BA4D4" w14:textId="77777777" w:rsidR="007D027A" w:rsidRPr="004F0A4F" w:rsidRDefault="007D027A" w:rsidP="007D027A">
            <w:pPr>
              <w:pStyle w:val="List"/>
              <w:rPr>
                <w:rFonts w:ascii="Arial" w:hAnsi="Arial" w:cs="Arial"/>
                <w:lang w:val="en-NZ"/>
              </w:rPr>
            </w:pPr>
            <w:r>
              <w:rPr>
                <w:rFonts w:ascii="Arial" w:hAnsi="Arial" w:cs="Arial"/>
              </w:rPr>
              <w:t>7</w:t>
            </w:r>
            <w:r w:rsidRPr="004F0A4F">
              <w:rPr>
                <w:rFonts w:ascii="Arial" w:hAnsi="Arial" w:cs="Arial"/>
              </w:rPr>
              <w:t>.</w:t>
            </w:r>
            <w:r w:rsidRPr="004F0A4F">
              <w:rPr>
                <w:rFonts w:ascii="Arial" w:hAnsi="Arial" w:cs="Arial"/>
              </w:rPr>
              <w:tab/>
            </w:r>
            <w:r>
              <w:rPr>
                <w:rFonts w:ascii="Arial" w:hAnsi="Arial" w:cs="Arial"/>
              </w:rPr>
              <w:t>Demonstrate base level Linux commands</w:t>
            </w:r>
          </w:p>
        </w:tc>
        <w:tc>
          <w:tcPr>
            <w:tcW w:w="524" w:type="dxa"/>
          </w:tcPr>
          <w:p w14:paraId="760F1C4C" w14:textId="77777777" w:rsidR="007D027A" w:rsidRPr="004F0A4F" w:rsidRDefault="007D027A" w:rsidP="00F56D8F">
            <w:pPr>
              <w:pStyle w:val="PC"/>
              <w:spacing w:before="60" w:after="60"/>
              <w:rPr>
                <w:rFonts w:ascii="Arial" w:hAnsi="Arial" w:cs="Arial"/>
              </w:rPr>
            </w:pPr>
            <w:r>
              <w:rPr>
                <w:rFonts w:ascii="Arial" w:hAnsi="Arial" w:cs="Arial"/>
              </w:rPr>
              <w:t>7</w:t>
            </w:r>
            <w:r w:rsidRPr="004F0A4F">
              <w:rPr>
                <w:rFonts w:ascii="Arial" w:hAnsi="Arial" w:cs="Arial"/>
              </w:rPr>
              <w:t>.1</w:t>
            </w:r>
          </w:p>
        </w:tc>
        <w:tc>
          <w:tcPr>
            <w:tcW w:w="6058" w:type="dxa"/>
          </w:tcPr>
          <w:p w14:paraId="3CBD9428" w14:textId="77777777" w:rsidR="007D027A" w:rsidRPr="00231C6D" w:rsidRDefault="007D027A" w:rsidP="00F56D8F">
            <w:pPr>
              <w:pStyle w:val="List2"/>
              <w:spacing w:before="60" w:after="60"/>
              <w:ind w:left="19" w:firstLine="0"/>
              <w:rPr>
                <w:rFonts w:ascii="Arial" w:hAnsi="Arial" w:cs="Arial"/>
              </w:rPr>
            </w:pPr>
            <w:r>
              <w:rPr>
                <w:rFonts w:ascii="Arial" w:hAnsi="Arial" w:cs="Arial"/>
              </w:rPr>
              <w:t>Structure and characteristics of the Linux operating system environment are defined</w:t>
            </w:r>
          </w:p>
        </w:tc>
      </w:tr>
      <w:tr w:rsidR="007D027A" w:rsidRPr="004F0A4F" w14:paraId="4BA2D882" w14:textId="77777777" w:rsidTr="007D027A">
        <w:tc>
          <w:tcPr>
            <w:tcW w:w="3105" w:type="dxa"/>
            <w:vMerge/>
          </w:tcPr>
          <w:p w14:paraId="51FDE4B7" w14:textId="77777777" w:rsidR="007D027A" w:rsidRPr="004F0A4F" w:rsidRDefault="007D027A" w:rsidP="007D027A">
            <w:pPr>
              <w:pStyle w:val="PC"/>
              <w:spacing w:before="60" w:after="60"/>
              <w:rPr>
                <w:rFonts w:ascii="Arial" w:hAnsi="Arial" w:cs="Arial"/>
              </w:rPr>
            </w:pPr>
          </w:p>
        </w:tc>
        <w:tc>
          <w:tcPr>
            <w:tcW w:w="524" w:type="dxa"/>
          </w:tcPr>
          <w:p w14:paraId="143C2051" w14:textId="77777777" w:rsidR="007D027A" w:rsidRPr="004F0A4F" w:rsidRDefault="007D027A" w:rsidP="00F56D8F">
            <w:pPr>
              <w:pStyle w:val="PC"/>
              <w:spacing w:before="60" w:after="60"/>
              <w:rPr>
                <w:rFonts w:ascii="Arial" w:hAnsi="Arial" w:cs="Arial"/>
              </w:rPr>
            </w:pPr>
            <w:r>
              <w:rPr>
                <w:rFonts w:ascii="Arial" w:hAnsi="Arial" w:cs="Arial"/>
              </w:rPr>
              <w:t>7</w:t>
            </w:r>
            <w:r w:rsidRPr="004F0A4F">
              <w:rPr>
                <w:rFonts w:ascii="Arial" w:hAnsi="Arial" w:cs="Arial"/>
              </w:rPr>
              <w:t>.2</w:t>
            </w:r>
          </w:p>
        </w:tc>
        <w:tc>
          <w:tcPr>
            <w:tcW w:w="6058" w:type="dxa"/>
          </w:tcPr>
          <w:p w14:paraId="61B0831D" w14:textId="47D72F01" w:rsidR="007D027A" w:rsidRPr="00AB3884" w:rsidRDefault="007D027A" w:rsidP="00F56D8F">
            <w:pPr>
              <w:pStyle w:val="List2"/>
              <w:spacing w:before="60" w:after="60"/>
              <w:ind w:left="19" w:firstLine="0"/>
              <w:rPr>
                <w:rFonts w:ascii="Arial" w:hAnsi="Arial" w:cs="Arial"/>
              </w:rPr>
            </w:pPr>
            <w:r>
              <w:rPr>
                <w:rFonts w:ascii="Arial" w:hAnsi="Arial" w:cs="Arial"/>
              </w:rPr>
              <w:t xml:space="preserve">Use of </w:t>
            </w:r>
            <w:r w:rsidRPr="00AE683E">
              <w:rPr>
                <w:rFonts w:ascii="Arial" w:hAnsi="Arial" w:cs="Arial"/>
                <w:b/>
                <w:i/>
              </w:rPr>
              <w:t>base level Linux commands</w:t>
            </w:r>
            <w:r w:rsidR="008912D9">
              <w:rPr>
                <w:rFonts w:ascii="Arial" w:hAnsi="Arial" w:cs="Arial"/>
              </w:rPr>
              <w:t xml:space="preserve"> is</w:t>
            </w:r>
            <w:r>
              <w:rPr>
                <w:rFonts w:ascii="Arial" w:hAnsi="Arial" w:cs="Arial"/>
              </w:rPr>
              <w:t xml:space="preserve"> defined and demonstrated</w:t>
            </w:r>
          </w:p>
        </w:tc>
      </w:tr>
    </w:tbl>
    <w:p w14:paraId="4158DF6C" w14:textId="77777777" w:rsidR="007D027A" w:rsidRDefault="007D027A" w:rsidP="007D027A">
      <w:r>
        <w:br w:type="page"/>
      </w:r>
    </w:p>
    <w:tbl>
      <w:tblPr>
        <w:tblW w:w="9687" w:type="dxa"/>
        <w:tblInd w:w="-4" w:type="dxa"/>
        <w:tblLook w:val="04A0" w:firstRow="1" w:lastRow="0" w:firstColumn="1" w:lastColumn="0" w:noHBand="0" w:noVBand="1"/>
      </w:tblPr>
      <w:tblGrid>
        <w:gridCol w:w="3051"/>
        <w:gridCol w:w="54"/>
        <w:gridCol w:w="6582"/>
      </w:tblGrid>
      <w:tr w:rsidR="007D027A" w:rsidRPr="004F0A4F" w14:paraId="3A3AD4D2" w14:textId="77777777" w:rsidTr="00682569">
        <w:trPr>
          <w:trHeight w:val="7200"/>
        </w:trPr>
        <w:tc>
          <w:tcPr>
            <w:tcW w:w="9687" w:type="dxa"/>
            <w:gridSpan w:val="3"/>
          </w:tcPr>
          <w:p w14:paraId="0980172B" w14:textId="77777777" w:rsidR="007D027A" w:rsidRDefault="007D027A" w:rsidP="00BD5F59">
            <w:pPr>
              <w:spacing w:before="120" w:after="60"/>
              <w:rPr>
                <w:rFonts w:ascii="Arial" w:eastAsia="Arial" w:hAnsi="Arial" w:cs="Arial"/>
                <w:b/>
                <w:bCs/>
                <w:spacing w:val="1"/>
              </w:rPr>
            </w:pPr>
            <w:r>
              <w:lastRenderedPageBreak/>
              <w:br w:type="page"/>
            </w: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762A469B" w14:textId="2533239D" w:rsidR="007D027A" w:rsidRPr="008912D9" w:rsidRDefault="007D027A" w:rsidP="00BD5F59">
            <w:pPr>
              <w:spacing w:before="120" w:after="6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4EE3ADFB" w14:textId="77777777" w:rsidR="007D027A" w:rsidRDefault="007D027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14CDC4C0" w14:textId="78739C4D"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Identify</w:t>
            </w:r>
            <w:r w:rsidR="00CC1983">
              <w:rPr>
                <w:rFonts w:ascii="Arial" w:eastAsia="Arial" w:hAnsi="Arial" w:cs="Arial"/>
              </w:rPr>
              <w:t>ing</w:t>
            </w:r>
            <w:r>
              <w:rPr>
                <w:rFonts w:ascii="Arial" w:eastAsia="Arial" w:hAnsi="Arial" w:cs="Arial"/>
              </w:rPr>
              <w:t xml:space="preserve"> the components and explain the operation of a personal computer</w:t>
            </w:r>
          </w:p>
          <w:p w14:paraId="3501BCF6" w14:textId="24304968" w:rsidR="007D027A" w:rsidRPr="00AB3884" w:rsidRDefault="00CC1983" w:rsidP="003D2081">
            <w:pPr>
              <w:pStyle w:val="ListParagraph"/>
              <w:numPr>
                <w:ilvl w:val="0"/>
                <w:numId w:val="8"/>
              </w:numPr>
              <w:tabs>
                <w:tab w:val="left" w:pos="460"/>
              </w:tabs>
              <w:spacing w:before="120" w:after="120" w:line="240" w:lineRule="auto"/>
              <w:ind w:left="360" w:right="-20"/>
              <w:rPr>
                <w:sz w:val="18"/>
                <w:szCs w:val="18"/>
              </w:rPr>
            </w:pPr>
            <w:r>
              <w:rPr>
                <w:rFonts w:ascii="Arial" w:eastAsia="Arial" w:hAnsi="Arial" w:cs="Arial"/>
              </w:rPr>
              <w:t>Operating</w:t>
            </w:r>
            <w:r w:rsidR="007D027A" w:rsidRPr="00AB3884">
              <w:rPr>
                <w:rFonts w:ascii="Arial" w:eastAsia="Arial" w:hAnsi="Arial" w:cs="Arial"/>
              </w:rPr>
              <w:t xml:space="preserve"> a personal computer</w:t>
            </w:r>
          </w:p>
          <w:p w14:paraId="1EBB0096" w14:textId="6B7CF345" w:rsidR="007D027A" w:rsidRPr="00AB3884" w:rsidRDefault="007D027A" w:rsidP="003D2081">
            <w:pPr>
              <w:pStyle w:val="ListParagraph"/>
              <w:numPr>
                <w:ilvl w:val="0"/>
                <w:numId w:val="8"/>
              </w:numPr>
              <w:tabs>
                <w:tab w:val="left" w:pos="460"/>
              </w:tabs>
              <w:spacing w:before="120" w:after="120" w:line="240" w:lineRule="auto"/>
              <w:ind w:left="360" w:right="-20"/>
              <w:rPr>
                <w:rFonts w:ascii="Arial" w:hAnsi="Arial" w:cs="Arial"/>
              </w:rPr>
            </w:pPr>
            <w:r w:rsidRPr="00AB3884">
              <w:rPr>
                <w:rFonts w:ascii="Arial" w:hAnsi="Arial" w:cs="Arial"/>
              </w:rPr>
              <w:t>Perform</w:t>
            </w:r>
            <w:r w:rsidR="00CC1983">
              <w:rPr>
                <w:rFonts w:ascii="Arial" w:hAnsi="Arial" w:cs="Arial"/>
              </w:rPr>
              <w:t>ing</w:t>
            </w:r>
            <w:r w:rsidRPr="00AB3884">
              <w:rPr>
                <w:rFonts w:ascii="Arial" w:hAnsi="Arial" w:cs="Arial"/>
              </w:rPr>
              <w:t xml:space="preserve"> preventive maintenance and troubleshooting on personal computers. </w:t>
            </w:r>
          </w:p>
          <w:p w14:paraId="07123E75" w14:textId="338D8BC3" w:rsidR="007D027A" w:rsidRPr="00AB3884" w:rsidRDefault="007D027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w:t>
            </w:r>
            <w:r w:rsidRPr="00AB3884">
              <w:rPr>
                <w:rFonts w:ascii="Arial" w:hAnsi="Arial" w:cs="Arial"/>
              </w:rPr>
              <w:t>nstall</w:t>
            </w:r>
            <w:r w:rsidR="00CC1983">
              <w:rPr>
                <w:rFonts w:ascii="Arial" w:hAnsi="Arial" w:cs="Arial"/>
              </w:rPr>
              <w:t>ing</w:t>
            </w:r>
            <w:r w:rsidRPr="00AB3884">
              <w:rPr>
                <w:rFonts w:ascii="Arial" w:hAnsi="Arial" w:cs="Arial"/>
              </w:rPr>
              <w:t xml:space="preserve"> Windows operation systems</w:t>
            </w:r>
          </w:p>
          <w:p w14:paraId="61F2B850" w14:textId="58378EAE" w:rsidR="007D027A" w:rsidRDefault="007D027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P</w:t>
            </w:r>
            <w:r w:rsidRPr="00AB3884">
              <w:rPr>
                <w:rFonts w:ascii="Arial" w:hAnsi="Arial" w:cs="Arial"/>
              </w:rPr>
              <w:t>erform</w:t>
            </w:r>
            <w:r w:rsidR="00CC1983">
              <w:rPr>
                <w:rFonts w:ascii="Arial" w:hAnsi="Arial" w:cs="Arial"/>
              </w:rPr>
              <w:t>ing</w:t>
            </w:r>
            <w:r w:rsidRPr="00AB3884">
              <w:rPr>
                <w:rFonts w:ascii="Arial" w:hAnsi="Arial" w:cs="Arial"/>
              </w:rPr>
              <w:t xml:space="preserve"> management and maintenance of Windows operating systems </w:t>
            </w:r>
          </w:p>
          <w:p w14:paraId="3795BC8A" w14:textId="6669970E" w:rsidR="007D027A" w:rsidRDefault="007D027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Program</w:t>
            </w:r>
            <w:r w:rsidR="00CC1983">
              <w:rPr>
                <w:rFonts w:ascii="Arial" w:hAnsi="Arial" w:cs="Arial"/>
              </w:rPr>
              <w:t>ing</w:t>
            </w:r>
            <w:r>
              <w:rPr>
                <w:rFonts w:ascii="Arial" w:hAnsi="Arial" w:cs="Arial"/>
              </w:rPr>
              <w:t xml:space="preserve"> networking devices from provided scripts</w:t>
            </w:r>
          </w:p>
          <w:p w14:paraId="066ECE0E" w14:textId="2F907BE4" w:rsidR="007D027A" w:rsidRDefault="007D027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Read</w:t>
            </w:r>
            <w:r w:rsidR="00CC1983">
              <w:rPr>
                <w:rFonts w:ascii="Arial" w:hAnsi="Arial" w:cs="Arial"/>
              </w:rPr>
              <w:t>ing</w:t>
            </w:r>
            <w:r>
              <w:rPr>
                <w:rFonts w:ascii="Arial" w:hAnsi="Arial" w:cs="Arial"/>
              </w:rPr>
              <w:t xml:space="preserve"> and comprehend</w:t>
            </w:r>
            <w:r w:rsidR="00CC1983">
              <w:rPr>
                <w:rFonts w:ascii="Arial" w:hAnsi="Arial" w:cs="Arial"/>
              </w:rPr>
              <w:t>ing</w:t>
            </w:r>
            <w:r>
              <w:rPr>
                <w:rFonts w:ascii="Arial" w:hAnsi="Arial" w:cs="Arial"/>
              </w:rPr>
              <w:t xml:space="preserve"> computer technology reports</w:t>
            </w:r>
          </w:p>
          <w:p w14:paraId="63E3B358" w14:textId="0BC59C10" w:rsidR="007D027A" w:rsidRDefault="00CC198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Securing</w:t>
            </w:r>
            <w:r w:rsidR="007D027A">
              <w:rPr>
                <w:rFonts w:ascii="Arial" w:eastAsia="Arial" w:hAnsi="Arial" w:cs="Arial"/>
              </w:rPr>
              <w:t xml:space="preserve"> user level access for a personal computer</w:t>
            </w:r>
          </w:p>
          <w:p w14:paraId="69A02771" w14:textId="7074F40A" w:rsidR="007D027A" w:rsidRPr="008912D9" w:rsidRDefault="00EA17AE"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Identifying and using networking devices</w:t>
            </w:r>
          </w:p>
          <w:p w14:paraId="401615D5" w14:textId="77777777" w:rsidR="007D027A" w:rsidRDefault="007D027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69D5BF5C"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Hardware components of a personal computer</w:t>
            </w:r>
          </w:p>
          <w:p w14:paraId="481B0AE8" w14:textId="6D6AA722" w:rsidR="007D027A" w:rsidRDefault="008912D9" w:rsidP="003D2081">
            <w:pPr>
              <w:pStyle w:val="ListParagraph"/>
              <w:numPr>
                <w:ilvl w:val="0"/>
                <w:numId w:val="8"/>
              </w:numPr>
              <w:tabs>
                <w:tab w:val="left" w:pos="460"/>
              </w:tabs>
              <w:spacing w:before="120" w:after="120" w:line="240" w:lineRule="auto"/>
              <w:ind w:left="360" w:right="-20"/>
              <w:rPr>
                <w:rFonts w:ascii="Arial" w:eastAsia="Arial" w:hAnsi="Arial" w:cs="Arial"/>
              </w:rPr>
            </w:pPr>
            <w:proofErr w:type="spellStart"/>
            <w:r>
              <w:rPr>
                <w:rFonts w:ascii="Arial" w:eastAsia="Arial" w:hAnsi="Arial" w:cs="Arial"/>
              </w:rPr>
              <w:t>Virtulisation</w:t>
            </w:r>
            <w:proofErr w:type="spellEnd"/>
            <w:r w:rsidR="007D027A">
              <w:rPr>
                <w:rFonts w:ascii="Arial" w:eastAsia="Arial" w:hAnsi="Arial" w:cs="Arial"/>
              </w:rPr>
              <w:t xml:space="preserve"> concepts</w:t>
            </w:r>
          </w:p>
          <w:p w14:paraId="507E41FE"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PC peripherals</w:t>
            </w:r>
          </w:p>
          <w:p w14:paraId="16B693B4"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PC input output devices</w:t>
            </w:r>
          </w:p>
          <w:p w14:paraId="754D1F7A" w14:textId="77777777" w:rsidR="007D027A" w:rsidRPr="003A48EF"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Internet of Things (IOT) devices</w:t>
            </w:r>
          </w:p>
          <w:p w14:paraId="2ABD8947"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Communication protocols for IOT devices</w:t>
            </w:r>
          </w:p>
          <w:p w14:paraId="4448294E"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Security issues relating to IOT devices</w:t>
            </w:r>
          </w:p>
          <w:p w14:paraId="1F657E3D"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Operating systems (Windows or Linux)</w:t>
            </w:r>
          </w:p>
          <w:p w14:paraId="13A8A907"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Virtualization operation and structure</w:t>
            </w:r>
          </w:p>
          <w:p w14:paraId="4869343B" w14:textId="3EEF0F9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Cr</w:t>
            </w:r>
            <w:r w:rsidR="008912D9">
              <w:rPr>
                <w:rFonts w:ascii="Arial" w:eastAsia="Arial" w:hAnsi="Arial" w:cs="Arial"/>
              </w:rPr>
              <w:t xml:space="preserve">eating and configuring </w:t>
            </w:r>
            <w:proofErr w:type="spellStart"/>
            <w:r w:rsidR="008912D9">
              <w:rPr>
                <w:rFonts w:ascii="Arial" w:eastAsia="Arial" w:hAnsi="Arial" w:cs="Arial"/>
              </w:rPr>
              <w:t>virtualis</w:t>
            </w:r>
            <w:r>
              <w:rPr>
                <w:rFonts w:ascii="Arial" w:eastAsia="Arial" w:hAnsi="Arial" w:cs="Arial"/>
              </w:rPr>
              <w:t>ed</w:t>
            </w:r>
            <w:proofErr w:type="spellEnd"/>
            <w:r>
              <w:rPr>
                <w:rFonts w:ascii="Arial" w:eastAsia="Arial" w:hAnsi="Arial" w:cs="Arial"/>
              </w:rPr>
              <w:t xml:space="preserve"> images</w:t>
            </w:r>
          </w:p>
          <w:p w14:paraId="41C975DC"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Linux base level commands </w:t>
            </w:r>
          </w:p>
          <w:p w14:paraId="14130F33" w14:textId="5CD774C4" w:rsidR="007D027A" w:rsidRPr="00033A1E" w:rsidRDefault="00EA17AE" w:rsidP="003D2081">
            <w:pPr>
              <w:pStyle w:val="ListParagraph"/>
              <w:numPr>
                <w:ilvl w:val="0"/>
                <w:numId w:val="8"/>
              </w:numPr>
              <w:tabs>
                <w:tab w:val="left" w:pos="460"/>
              </w:tabs>
              <w:spacing w:before="120" w:after="120" w:line="240" w:lineRule="auto"/>
              <w:ind w:left="360" w:right="-20"/>
              <w:rPr>
                <w:rFonts w:ascii="Arial" w:hAnsi="Arial" w:cs="Arial"/>
                <w:i/>
              </w:rPr>
            </w:pPr>
            <w:r>
              <w:rPr>
                <w:rFonts w:ascii="Arial" w:eastAsia="Arial" w:hAnsi="Arial" w:cs="Arial"/>
              </w:rPr>
              <w:t>Networked device connections</w:t>
            </w:r>
          </w:p>
        </w:tc>
      </w:tr>
      <w:tr w:rsidR="00682569" w:rsidRPr="004F0A4F" w14:paraId="7A1B134E" w14:textId="77777777" w:rsidTr="00682569">
        <w:trPr>
          <w:trHeight w:val="1077"/>
        </w:trPr>
        <w:tc>
          <w:tcPr>
            <w:tcW w:w="9687" w:type="dxa"/>
            <w:gridSpan w:val="3"/>
          </w:tcPr>
          <w:p w14:paraId="512FED89" w14:textId="4349B6E5" w:rsidR="00682569" w:rsidRPr="00FF2324" w:rsidRDefault="00682569" w:rsidP="00F56D8F">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65D010A2" w14:textId="36B87118" w:rsidR="00682569" w:rsidRDefault="00682569" w:rsidP="007D027A">
            <w:pPr>
              <w:spacing w:before="60" w:after="60"/>
            </w:pPr>
            <w:r w:rsidRPr="00DA66DC">
              <w:rPr>
                <w:rFonts w:ascii="Arial" w:hAnsi="Arial" w:cs="Arial"/>
                <w:i/>
                <w:iCs/>
                <w:sz w:val="20"/>
                <w:szCs w:val="20"/>
              </w:rPr>
              <w:t xml:space="preserve">The Range Statement relates to the unit of </w:t>
            </w:r>
            <w:proofErr w:type="gramStart"/>
            <w:r w:rsidRPr="00DA66DC">
              <w:rPr>
                <w:rFonts w:ascii="Arial" w:hAnsi="Arial" w:cs="Arial"/>
                <w:i/>
                <w:iCs/>
                <w:sz w:val="20"/>
                <w:szCs w:val="20"/>
              </w:rPr>
              <w:t>competency as a whole</w:t>
            </w:r>
            <w:proofErr w:type="gramEnd"/>
            <w:r w:rsidRPr="00DA66DC">
              <w:rPr>
                <w:rFonts w:ascii="Arial" w:hAnsi="Arial" w:cs="Arial"/>
                <w:i/>
                <w:iCs/>
                <w:sz w:val="20"/>
                <w:szCs w:val="20"/>
              </w:rPr>
              <w:t xml:space="preserve">. It allows for different work environments and situations that may affect performance. </w:t>
            </w:r>
          </w:p>
        </w:tc>
      </w:tr>
      <w:tr w:rsidR="007D027A" w:rsidRPr="004F0A4F" w14:paraId="23C92065" w14:textId="77777777" w:rsidTr="007D027A">
        <w:tc>
          <w:tcPr>
            <w:tcW w:w="3105" w:type="dxa"/>
            <w:gridSpan w:val="2"/>
          </w:tcPr>
          <w:p w14:paraId="6D1D92DD" w14:textId="619E7E93" w:rsidR="007D027A" w:rsidRPr="007208AE" w:rsidRDefault="007D027A" w:rsidP="007D027A">
            <w:pPr>
              <w:pStyle w:val="BodyText"/>
              <w:spacing w:before="60" w:after="60"/>
              <w:rPr>
                <w:rFonts w:ascii="Arial" w:hAnsi="Arial" w:cs="Arial"/>
                <w:b/>
                <w:i/>
              </w:rPr>
            </w:pPr>
            <w:r>
              <w:rPr>
                <w:rFonts w:ascii="Arial" w:hAnsi="Arial" w:cs="Arial"/>
                <w:b/>
                <w:i/>
              </w:rPr>
              <w:t xml:space="preserve">Preventative maintenance </w:t>
            </w:r>
            <w:r w:rsidR="00F72300" w:rsidRPr="00F72300">
              <w:rPr>
                <w:rFonts w:ascii="Arial" w:hAnsi="Arial" w:cs="Arial"/>
              </w:rPr>
              <w:t xml:space="preserve">may </w:t>
            </w:r>
            <w:r w:rsidR="00F72300" w:rsidRPr="0080518C">
              <w:rPr>
                <w:rFonts w:ascii="Arial" w:hAnsi="Arial" w:cs="Arial"/>
              </w:rPr>
              <w:t>include but not limited to</w:t>
            </w:r>
            <w:r w:rsidR="00F72300">
              <w:rPr>
                <w:rFonts w:ascii="Arial" w:hAnsi="Arial" w:cs="Arial"/>
              </w:rPr>
              <w:t>:</w:t>
            </w:r>
          </w:p>
        </w:tc>
        <w:tc>
          <w:tcPr>
            <w:tcW w:w="6582" w:type="dxa"/>
          </w:tcPr>
          <w:p w14:paraId="3DD28925" w14:textId="3A2EC7FD" w:rsidR="007D027A" w:rsidRDefault="00643BE3" w:rsidP="003D2081">
            <w:pPr>
              <w:pStyle w:val="ListBullet"/>
              <w:numPr>
                <w:ilvl w:val="1"/>
                <w:numId w:val="48"/>
              </w:numPr>
              <w:tabs>
                <w:tab w:val="left" w:pos="301"/>
              </w:tabs>
              <w:spacing w:before="60" w:after="60"/>
              <w:ind w:left="18" w:firstLine="0"/>
              <w:rPr>
                <w:rFonts w:ascii="Arial" w:hAnsi="Arial" w:cs="Arial"/>
                <w:sz w:val="22"/>
              </w:rPr>
            </w:pPr>
            <w:r>
              <w:rPr>
                <w:rFonts w:ascii="Arial" w:hAnsi="Arial" w:cs="Arial"/>
                <w:sz w:val="22"/>
              </w:rPr>
              <w:t>Hardware tasks such as</w:t>
            </w:r>
            <w:r w:rsidR="007D027A">
              <w:rPr>
                <w:rFonts w:ascii="Arial" w:hAnsi="Arial" w:cs="Arial"/>
                <w:sz w:val="22"/>
              </w:rPr>
              <w:t>:</w:t>
            </w:r>
          </w:p>
          <w:p w14:paraId="50E437D7" w14:textId="34E24AF1" w:rsidR="007D027A" w:rsidRDefault="00CC1983" w:rsidP="003D2081">
            <w:pPr>
              <w:pStyle w:val="ListBullet"/>
              <w:numPr>
                <w:ilvl w:val="2"/>
                <w:numId w:val="47"/>
              </w:numPr>
              <w:tabs>
                <w:tab w:val="left" w:pos="1010"/>
              </w:tabs>
              <w:spacing w:before="60" w:after="60"/>
              <w:ind w:left="1010" w:hanging="425"/>
              <w:rPr>
                <w:rFonts w:ascii="Arial" w:hAnsi="Arial" w:cs="Arial"/>
                <w:sz w:val="22"/>
              </w:rPr>
            </w:pPr>
            <w:r>
              <w:rPr>
                <w:rFonts w:ascii="Arial" w:hAnsi="Arial" w:cs="Arial"/>
                <w:sz w:val="22"/>
              </w:rPr>
              <w:t>r</w:t>
            </w:r>
            <w:r w:rsidR="007D027A">
              <w:rPr>
                <w:rFonts w:ascii="Arial" w:hAnsi="Arial" w:cs="Arial"/>
                <w:sz w:val="22"/>
              </w:rPr>
              <w:t xml:space="preserve">emove dust from fans, power supply, internal </w:t>
            </w:r>
            <w:proofErr w:type="gramStart"/>
            <w:r w:rsidR="007D027A">
              <w:rPr>
                <w:rFonts w:ascii="Arial" w:hAnsi="Arial" w:cs="Arial"/>
                <w:sz w:val="22"/>
              </w:rPr>
              <w:t>components</w:t>
            </w:r>
            <w:proofErr w:type="gramEnd"/>
            <w:r w:rsidR="007D027A">
              <w:rPr>
                <w:rFonts w:ascii="Arial" w:hAnsi="Arial" w:cs="Arial"/>
                <w:sz w:val="22"/>
              </w:rPr>
              <w:t xml:space="preserve"> and peripherals</w:t>
            </w:r>
          </w:p>
          <w:p w14:paraId="5E3F266B" w14:textId="0C004CF6" w:rsidR="007D027A"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c</w:t>
            </w:r>
            <w:r w:rsidR="007D027A">
              <w:rPr>
                <w:rFonts w:ascii="Arial" w:hAnsi="Arial" w:cs="Arial"/>
                <w:sz w:val="22"/>
              </w:rPr>
              <w:t>lean the mouse, keyboard &amp; display</w:t>
            </w:r>
          </w:p>
          <w:p w14:paraId="37B1C59E" w14:textId="5D321145" w:rsidR="007D027A"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c</w:t>
            </w:r>
            <w:r w:rsidR="007D027A">
              <w:rPr>
                <w:rFonts w:ascii="Arial" w:hAnsi="Arial" w:cs="Arial"/>
                <w:sz w:val="22"/>
              </w:rPr>
              <w:t>heck for loose cables</w:t>
            </w:r>
            <w:r>
              <w:rPr>
                <w:rFonts w:ascii="Arial" w:hAnsi="Arial" w:cs="Arial"/>
                <w:sz w:val="22"/>
              </w:rPr>
              <w:t>.</w:t>
            </w:r>
          </w:p>
          <w:p w14:paraId="39F703B5" w14:textId="347ECF3E" w:rsidR="007D027A" w:rsidRDefault="00643BE3" w:rsidP="003D2081">
            <w:pPr>
              <w:pStyle w:val="ListBullet"/>
              <w:numPr>
                <w:ilvl w:val="1"/>
                <w:numId w:val="49"/>
              </w:numPr>
              <w:tabs>
                <w:tab w:val="left" w:pos="301"/>
              </w:tabs>
              <w:spacing w:before="60" w:after="60"/>
              <w:ind w:left="18" w:firstLine="0"/>
              <w:rPr>
                <w:rFonts w:ascii="Arial" w:hAnsi="Arial" w:cs="Arial"/>
                <w:sz w:val="22"/>
              </w:rPr>
            </w:pPr>
            <w:r>
              <w:rPr>
                <w:rFonts w:ascii="Arial" w:hAnsi="Arial" w:cs="Arial"/>
                <w:sz w:val="22"/>
              </w:rPr>
              <w:t>Software tasks such as</w:t>
            </w:r>
            <w:r w:rsidR="007D027A">
              <w:rPr>
                <w:rFonts w:ascii="Arial" w:hAnsi="Arial" w:cs="Arial"/>
                <w:sz w:val="22"/>
              </w:rPr>
              <w:t>:</w:t>
            </w:r>
          </w:p>
          <w:p w14:paraId="2D156C53" w14:textId="3ACD9DCA" w:rsidR="000D20DD" w:rsidRDefault="00CC1983" w:rsidP="003D2081">
            <w:pPr>
              <w:pStyle w:val="ListBullet"/>
              <w:numPr>
                <w:ilvl w:val="2"/>
                <w:numId w:val="47"/>
              </w:numPr>
              <w:tabs>
                <w:tab w:val="left" w:pos="1010"/>
              </w:tabs>
              <w:spacing w:before="60" w:after="60"/>
              <w:ind w:left="1010" w:hanging="425"/>
              <w:rPr>
                <w:rFonts w:ascii="Arial" w:hAnsi="Arial" w:cs="Arial"/>
                <w:sz w:val="22"/>
              </w:rPr>
            </w:pPr>
            <w:r>
              <w:rPr>
                <w:rFonts w:ascii="Arial" w:hAnsi="Arial" w:cs="Arial"/>
                <w:sz w:val="22"/>
              </w:rPr>
              <w:t>r</w:t>
            </w:r>
            <w:r w:rsidR="007D027A">
              <w:rPr>
                <w:rFonts w:ascii="Arial" w:hAnsi="Arial" w:cs="Arial"/>
                <w:sz w:val="22"/>
              </w:rPr>
              <w:t xml:space="preserve">eview and install appropriate </w:t>
            </w:r>
            <w:r w:rsidR="000D20DD">
              <w:rPr>
                <w:rFonts w:ascii="Arial" w:hAnsi="Arial" w:cs="Arial"/>
                <w:sz w:val="22"/>
              </w:rPr>
              <w:t xml:space="preserve">OS, </w:t>
            </w:r>
            <w:proofErr w:type="gramStart"/>
            <w:r w:rsidR="000D20DD">
              <w:rPr>
                <w:rFonts w:ascii="Arial" w:hAnsi="Arial" w:cs="Arial"/>
                <w:sz w:val="22"/>
              </w:rPr>
              <w:t>security</w:t>
            </w:r>
            <w:proofErr w:type="gramEnd"/>
            <w:r w:rsidR="000D20DD">
              <w:rPr>
                <w:rFonts w:ascii="Arial" w:hAnsi="Arial" w:cs="Arial"/>
                <w:sz w:val="22"/>
              </w:rPr>
              <w:t xml:space="preserve"> and driver updates</w:t>
            </w:r>
          </w:p>
          <w:p w14:paraId="54561144" w14:textId="44C2B2E2" w:rsidR="007D027A"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regularly scan for viruse</w:t>
            </w:r>
            <w:r w:rsidR="007D027A">
              <w:rPr>
                <w:rFonts w:ascii="Arial" w:hAnsi="Arial" w:cs="Arial"/>
                <w:sz w:val="22"/>
              </w:rPr>
              <w:t>s</w:t>
            </w:r>
          </w:p>
          <w:p w14:paraId="24745C6C" w14:textId="0F0AA042" w:rsidR="00E0420B"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r</w:t>
            </w:r>
            <w:r w:rsidR="007D027A">
              <w:rPr>
                <w:rFonts w:ascii="Arial" w:hAnsi="Arial" w:cs="Arial"/>
                <w:sz w:val="22"/>
              </w:rPr>
              <w:t>emove unwanted programs</w:t>
            </w:r>
          </w:p>
          <w:p w14:paraId="5189853C" w14:textId="60B00EBB" w:rsidR="007D027A" w:rsidRPr="003867EF"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s</w:t>
            </w:r>
            <w:r w:rsidR="007D027A">
              <w:rPr>
                <w:rFonts w:ascii="Arial" w:hAnsi="Arial" w:cs="Arial"/>
                <w:sz w:val="22"/>
              </w:rPr>
              <w:t>can for hard drive errors</w:t>
            </w:r>
            <w:r>
              <w:rPr>
                <w:rFonts w:ascii="Arial" w:hAnsi="Arial" w:cs="Arial"/>
                <w:sz w:val="22"/>
              </w:rPr>
              <w:t>.</w:t>
            </w:r>
          </w:p>
        </w:tc>
      </w:tr>
      <w:tr w:rsidR="007D027A" w:rsidRPr="004F0A4F" w14:paraId="113FA513" w14:textId="77777777" w:rsidTr="007D027A">
        <w:tc>
          <w:tcPr>
            <w:tcW w:w="3105" w:type="dxa"/>
            <w:gridSpan w:val="2"/>
          </w:tcPr>
          <w:p w14:paraId="147F1CF1" w14:textId="6E0DD0FF" w:rsidR="007D027A" w:rsidRPr="00AE683E" w:rsidRDefault="007D027A" w:rsidP="00BD5F59">
            <w:pPr>
              <w:pStyle w:val="BodyText"/>
              <w:spacing w:before="120" w:after="60"/>
              <w:rPr>
                <w:rFonts w:ascii="Arial" w:hAnsi="Arial" w:cs="Arial"/>
                <w:b/>
                <w:i/>
              </w:rPr>
            </w:pPr>
            <w:r w:rsidRPr="00AE683E">
              <w:rPr>
                <w:rFonts w:ascii="Arial" w:hAnsi="Arial" w:cs="Arial"/>
                <w:b/>
                <w:i/>
              </w:rPr>
              <w:t>Configuring access controls for the workstation</w:t>
            </w:r>
            <w:r>
              <w:rPr>
                <w:rFonts w:ascii="Arial" w:hAnsi="Arial" w:cs="Arial"/>
                <w:b/>
                <w:i/>
              </w:rPr>
              <w:t xml:space="preserve"> </w:t>
            </w:r>
            <w:r w:rsidR="00F72300" w:rsidRPr="00F72300">
              <w:rPr>
                <w:rFonts w:ascii="Arial" w:hAnsi="Arial" w:cs="Arial"/>
              </w:rPr>
              <w:t xml:space="preserve">may </w:t>
            </w:r>
            <w:r w:rsidR="00F72300" w:rsidRPr="0080518C">
              <w:rPr>
                <w:rFonts w:ascii="Arial" w:hAnsi="Arial" w:cs="Arial"/>
              </w:rPr>
              <w:t>include but not limited to</w:t>
            </w:r>
            <w:r w:rsidR="00F72300">
              <w:rPr>
                <w:rFonts w:ascii="Arial" w:hAnsi="Arial" w:cs="Arial"/>
              </w:rPr>
              <w:t>:</w:t>
            </w:r>
          </w:p>
        </w:tc>
        <w:tc>
          <w:tcPr>
            <w:tcW w:w="6582" w:type="dxa"/>
          </w:tcPr>
          <w:p w14:paraId="701F747A" w14:textId="649A523D" w:rsidR="000D20DD" w:rsidRPr="00E0420B" w:rsidRDefault="007D027A" w:rsidP="003D2081">
            <w:pPr>
              <w:pStyle w:val="ListBullet"/>
              <w:numPr>
                <w:ilvl w:val="0"/>
                <w:numId w:val="13"/>
              </w:numPr>
              <w:spacing w:before="120" w:after="60"/>
              <w:ind w:left="317" w:hanging="283"/>
              <w:rPr>
                <w:rFonts w:ascii="Arial" w:hAnsi="Arial" w:cs="Arial"/>
                <w:sz w:val="22"/>
              </w:rPr>
            </w:pPr>
            <w:r w:rsidRPr="00E0420B">
              <w:rPr>
                <w:rFonts w:ascii="Arial" w:hAnsi="Arial" w:cs="Arial"/>
                <w:sz w:val="22"/>
              </w:rPr>
              <w:t>Regular password changes</w:t>
            </w:r>
            <w:r w:rsidR="00B477ED">
              <w:rPr>
                <w:rFonts w:ascii="Arial" w:hAnsi="Arial" w:cs="Arial"/>
                <w:sz w:val="22"/>
              </w:rPr>
              <w:t xml:space="preserve"> which define </w:t>
            </w:r>
            <w:r w:rsidR="008912D9">
              <w:rPr>
                <w:rFonts w:ascii="Arial" w:hAnsi="Arial" w:cs="Arial"/>
                <w:sz w:val="22"/>
              </w:rPr>
              <w:t>minimum</w:t>
            </w:r>
            <w:r w:rsidR="00B477ED">
              <w:rPr>
                <w:rFonts w:ascii="Arial" w:hAnsi="Arial" w:cs="Arial"/>
                <w:sz w:val="22"/>
              </w:rPr>
              <w:t xml:space="preserve"> password length and </w:t>
            </w:r>
            <w:r w:rsidRPr="00E0420B">
              <w:rPr>
                <w:rFonts w:ascii="Arial" w:hAnsi="Arial" w:cs="Arial"/>
                <w:sz w:val="22"/>
              </w:rPr>
              <w:t>strength</w:t>
            </w:r>
            <w:r w:rsidR="00E0420B">
              <w:rPr>
                <w:rFonts w:ascii="Arial" w:hAnsi="Arial" w:cs="Arial"/>
                <w:sz w:val="22"/>
              </w:rPr>
              <w:t xml:space="preserve">, </w:t>
            </w:r>
          </w:p>
          <w:p w14:paraId="6B8610CE" w14:textId="5D6DF5D5" w:rsidR="007D027A" w:rsidRDefault="00643BE3" w:rsidP="003D2081">
            <w:pPr>
              <w:pStyle w:val="ListBullet"/>
              <w:numPr>
                <w:ilvl w:val="0"/>
                <w:numId w:val="13"/>
              </w:numPr>
              <w:spacing w:before="120" w:after="60"/>
              <w:ind w:left="317" w:hanging="283"/>
              <w:rPr>
                <w:rFonts w:ascii="Arial" w:hAnsi="Arial" w:cs="Arial"/>
                <w:sz w:val="22"/>
              </w:rPr>
            </w:pPr>
            <w:r>
              <w:rPr>
                <w:rFonts w:ascii="Arial" w:hAnsi="Arial" w:cs="Arial"/>
                <w:sz w:val="22"/>
              </w:rPr>
              <w:t>P</w:t>
            </w:r>
            <w:r w:rsidR="007D027A">
              <w:rPr>
                <w:rFonts w:ascii="Arial" w:hAnsi="Arial" w:cs="Arial"/>
                <w:sz w:val="22"/>
              </w:rPr>
              <w:t>rotecting key files with operating system features like group policies</w:t>
            </w:r>
          </w:p>
        </w:tc>
      </w:tr>
      <w:tr w:rsidR="007D027A" w:rsidRPr="004F0A4F" w14:paraId="60933769" w14:textId="77777777" w:rsidTr="007D027A">
        <w:tc>
          <w:tcPr>
            <w:tcW w:w="3105" w:type="dxa"/>
            <w:gridSpan w:val="2"/>
          </w:tcPr>
          <w:p w14:paraId="51AC95A7" w14:textId="58E628AB" w:rsidR="007D027A" w:rsidRPr="00AE683E" w:rsidRDefault="007D027A" w:rsidP="00F72300">
            <w:pPr>
              <w:pStyle w:val="BodyText"/>
              <w:spacing w:before="60" w:after="60"/>
              <w:rPr>
                <w:rFonts w:ascii="Arial" w:hAnsi="Arial" w:cs="Arial"/>
                <w:b/>
                <w:i/>
              </w:rPr>
            </w:pPr>
            <w:r>
              <w:rPr>
                <w:rFonts w:ascii="Arial" w:hAnsi="Arial" w:cs="Arial"/>
                <w:b/>
                <w:i/>
              </w:rPr>
              <w:lastRenderedPageBreak/>
              <w:t>B</w:t>
            </w:r>
            <w:r w:rsidRPr="00AE683E">
              <w:rPr>
                <w:rFonts w:ascii="Arial" w:hAnsi="Arial" w:cs="Arial"/>
                <w:b/>
                <w:i/>
              </w:rPr>
              <w:t>ase level Linux commands</w:t>
            </w:r>
            <w:r w:rsidRPr="00F72300">
              <w:rPr>
                <w:rFonts w:ascii="Arial" w:hAnsi="Arial" w:cs="Arial"/>
              </w:rPr>
              <w:t xml:space="preserve"> </w:t>
            </w:r>
            <w:r w:rsidR="00F72300" w:rsidRPr="00F72300">
              <w:rPr>
                <w:rFonts w:ascii="Arial" w:hAnsi="Arial" w:cs="Arial"/>
              </w:rPr>
              <w:t xml:space="preserve">may </w:t>
            </w:r>
            <w:r w:rsidRPr="0080518C">
              <w:rPr>
                <w:rFonts w:ascii="Arial" w:hAnsi="Arial" w:cs="Arial"/>
              </w:rPr>
              <w:t>include but not limited to</w:t>
            </w:r>
            <w:r>
              <w:rPr>
                <w:rFonts w:ascii="Arial" w:hAnsi="Arial" w:cs="Arial"/>
              </w:rPr>
              <w:t>:</w:t>
            </w:r>
          </w:p>
        </w:tc>
        <w:tc>
          <w:tcPr>
            <w:tcW w:w="6582" w:type="dxa"/>
          </w:tcPr>
          <w:p w14:paraId="50509F9C" w14:textId="73404A5A" w:rsidR="007D027A" w:rsidRPr="00E0420B" w:rsidRDefault="00643BE3" w:rsidP="003D2081">
            <w:pPr>
              <w:pStyle w:val="ListBullet"/>
              <w:numPr>
                <w:ilvl w:val="0"/>
                <w:numId w:val="13"/>
              </w:numPr>
              <w:spacing w:before="60" w:after="60"/>
              <w:ind w:left="301" w:hanging="283"/>
              <w:rPr>
                <w:rFonts w:ascii="Arial" w:hAnsi="Arial" w:cs="Arial"/>
                <w:sz w:val="22"/>
              </w:rPr>
            </w:pPr>
            <w:proofErr w:type="spellStart"/>
            <w:r>
              <w:rPr>
                <w:rFonts w:ascii="Arial" w:hAnsi="Arial" w:cs="Arial"/>
                <w:sz w:val="22"/>
              </w:rPr>
              <w:t>P</w:t>
            </w:r>
            <w:r w:rsidR="007D027A" w:rsidRPr="00E0420B">
              <w:rPr>
                <w:rFonts w:ascii="Arial" w:hAnsi="Arial" w:cs="Arial"/>
                <w:sz w:val="22"/>
              </w:rPr>
              <w:t>wd</w:t>
            </w:r>
            <w:proofErr w:type="spellEnd"/>
            <w:r w:rsidR="007D027A" w:rsidRPr="00E0420B">
              <w:rPr>
                <w:rFonts w:ascii="Arial" w:hAnsi="Arial" w:cs="Arial"/>
                <w:sz w:val="22"/>
              </w:rPr>
              <w:t xml:space="preserve"> (</w:t>
            </w:r>
            <w:r w:rsidR="00AD725C">
              <w:rPr>
                <w:rFonts w:ascii="Arial" w:hAnsi="Arial" w:cs="Arial"/>
                <w:sz w:val="22"/>
              </w:rPr>
              <w:t xml:space="preserve">print </w:t>
            </w:r>
            <w:r w:rsidR="007D027A" w:rsidRPr="00E0420B">
              <w:rPr>
                <w:rFonts w:ascii="Arial" w:hAnsi="Arial" w:cs="Arial"/>
                <w:sz w:val="22"/>
              </w:rPr>
              <w:t>current directory)</w:t>
            </w:r>
          </w:p>
          <w:p w14:paraId="4007F831" w14:textId="080580C3" w:rsidR="007D027A" w:rsidRPr="00E0420B" w:rsidRDefault="00643BE3" w:rsidP="003D2081">
            <w:pPr>
              <w:pStyle w:val="ListBullet"/>
              <w:numPr>
                <w:ilvl w:val="0"/>
                <w:numId w:val="13"/>
              </w:numPr>
              <w:spacing w:before="60" w:after="60"/>
              <w:ind w:left="301" w:hanging="283"/>
              <w:rPr>
                <w:rFonts w:ascii="Arial" w:hAnsi="Arial" w:cs="Arial"/>
                <w:sz w:val="22"/>
              </w:rPr>
            </w:pPr>
            <w:r>
              <w:rPr>
                <w:rFonts w:ascii="Arial" w:hAnsi="Arial" w:cs="Arial"/>
                <w:sz w:val="22"/>
              </w:rPr>
              <w:t>C</w:t>
            </w:r>
            <w:r w:rsidR="007D027A" w:rsidRPr="00E0420B">
              <w:rPr>
                <w:rFonts w:ascii="Arial" w:hAnsi="Arial" w:cs="Arial"/>
                <w:sz w:val="22"/>
              </w:rPr>
              <w:t>d (change directory)</w:t>
            </w:r>
          </w:p>
          <w:p w14:paraId="0CC94573" w14:textId="0EEDC870" w:rsidR="007D027A" w:rsidRPr="00E0420B" w:rsidRDefault="00643BE3" w:rsidP="003D2081">
            <w:pPr>
              <w:pStyle w:val="ListBullet"/>
              <w:numPr>
                <w:ilvl w:val="0"/>
                <w:numId w:val="13"/>
              </w:numPr>
              <w:spacing w:before="60" w:after="60"/>
              <w:ind w:left="301" w:hanging="283"/>
              <w:rPr>
                <w:rFonts w:ascii="Arial" w:hAnsi="Arial" w:cs="Arial"/>
                <w:sz w:val="22"/>
              </w:rPr>
            </w:pPr>
            <w:proofErr w:type="spellStart"/>
            <w:r>
              <w:rPr>
                <w:rFonts w:ascii="Arial" w:hAnsi="Arial" w:cs="Arial"/>
                <w:sz w:val="22"/>
              </w:rPr>
              <w:t>M</w:t>
            </w:r>
            <w:r w:rsidR="007D027A" w:rsidRPr="00E0420B">
              <w:rPr>
                <w:rFonts w:ascii="Arial" w:hAnsi="Arial" w:cs="Arial"/>
                <w:sz w:val="22"/>
              </w:rPr>
              <w:t>kdir</w:t>
            </w:r>
            <w:proofErr w:type="spellEnd"/>
            <w:r w:rsidR="007D027A" w:rsidRPr="00E0420B">
              <w:rPr>
                <w:rFonts w:ascii="Arial" w:hAnsi="Arial" w:cs="Arial"/>
                <w:sz w:val="22"/>
              </w:rPr>
              <w:t xml:space="preserve"> (make directory)</w:t>
            </w:r>
          </w:p>
          <w:p w14:paraId="2079F17F" w14:textId="51579EC4" w:rsidR="007D027A" w:rsidRPr="00E0420B" w:rsidRDefault="00643BE3" w:rsidP="003D2081">
            <w:pPr>
              <w:pStyle w:val="ListBullet"/>
              <w:numPr>
                <w:ilvl w:val="0"/>
                <w:numId w:val="13"/>
              </w:numPr>
              <w:spacing w:before="60" w:after="60"/>
              <w:ind w:left="301" w:hanging="283"/>
              <w:rPr>
                <w:rFonts w:ascii="Arial" w:hAnsi="Arial" w:cs="Arial"/>
                <w:sz w:val="22"/>
              </w:rPr>
            </w:pPr>
            <w:proofErr w:type="spellStart"/>
            <w:r>
              <w:rPr>
                <w:rFonts w:ascii="Arial" w:hAnsi="Arial" w:cs="Arial"/>
                <w:sz w:val="22"/>
              </w:rPr>
              <w:t>R</w:t>
            </w:r>
            <w:r w:rsidR="007D027A" w:rsidRPr="00E0420B">
              <w:rPr>
                <w:rFonts w:ascii="Arial" w:hAnsi="Arial" w:cs="Arial"/>
                <w:sz w:val="22"/>
              </w:rPr>
              <w:t>mdir</w:t>
            </w:r>
            <w:proofErr w:type="spellEnd"/>
            <w:r w:rsidR="007D027A" w:rsidRPr="00E0420B">
              <w:rPr>
                <w:rFonts w:ascii="Arial" w:hAnsi="Arial" w:cs="Arial"/>
                <w:sz w:val="22"/>
              </w:rPr>
              <w:t xml:space="preserve"> (remove directory)</w:t>
            </w:r>
          </w:p>
          <w:p w14:paraId="013248C4" w14:textId="77777777" w:rsidR="007D027A" w:rsidRPr="00E0420B" w:rsidRDefault="007D027A" w:rsidP="003D2081">
            <w:pPr>
              <w:pStyle w:val="ListBullet"/>
              <w:numPr>
                <w:ilvl w:val="0"/>
                <w:numId w:val="13"/>
              </w:numPr>
              <w:spacing w:before="60" w:after="60"/>
              <w:ind w:left="301" w:hanging="283"/>
              <w:rPr>
                <w:rFonts w:ascii="Arial" w:hAnsi="Arial" w:cs="Arial"/>
                <w:sz w:val="22"/>
              </w:rPr>
            </w:pPr>
            <w:r w:rsidRPr="00E0420B">
              <w:rPr>
                <w:rFonts w:ascii="Arial" w:hAnsi="Arial" w:cs="Arial"/>
                <w:sz w:val="22"/>
              </w:rPr>
              <w:t>ls (list files)</w:t>
            </w:r>
          </w:p>
          <w:p w14:paraId="011E4074" w14:textId="30123ABA" w:rsidR="007D027A" w:rsidRPr="00E0420B" w:rsidRDefault="00643BE3" w:rsidP="003D2081">
            <w:pPr>
              <w:pStyle w:val="ListBullet"/>
              <w:numPr>
                <w:ilvl w:val="0"/>
                <w:numId w:val="13"/>
              </w:numPr>
              <w:spacing w:before="60" w:after="60"/>
              <w:ind w:left="301" w:hanging="283"/>
              <w:rPr>
                <w:rFonts w:ascii="Arial" w:hAnsi="Arial" w:cs="Arial"/>
                <w:sz w:val="22"/>
              </w:rPr>
            </w:pPr>
            <w:r>
              <w:rPr>
                <w:rFonts w:ascii="Arial" w:hAnsi="Arial" w:cs="Arial"/>
                <w:sz w:val="22"/>
              </w:rPr>
              <w:t>R</w:t>
            </w:r>
            <w:r w:rsidR="007D027A" w:rsidRPr="00E0420B">
              <w:rPr>
                <w:rFonts w:ascii="Arial" w:hAnsi="Arial" w:cs="Arial"/>
                <w:sz w:val="22"/>
              </w:rPr>
              <w:t>m file (removes file)</w:t>
            </w:r>
          </w:p>
          <w:p w14:paraId="7EB395C3" w14:textId="77777777" w:rsidR="007D027A" w:rsidRPr="00E0420B" w:rsidRDefault="007D027A" w:rsidP="003D2081">
            <w:pPr>
              <w:pStyle w:val="ListBullet"/>
              <w:numPr>
                <w:ilvl w:val="0"/>
                <w:numId w:val="13"/>
              </w:numPr>
              <w:spacing w:before="60" w:after="60"/>
              <w:ind w:left="301" w:hanging="283"/>
              <w:rPr>
                <w:rFonts w:ascii="Arial" w:hAnsi="Arial" w:cs="Arial"/>
                <w:sz w:val="22"/>
              </w:rPr>
            </w:pPr>
            <w:proofErr w:type="spellStart"/>
            <w:r w:rsidRPr="00E0420B">
              <w:rPr>
                <w:rFonts w:ascii="Arial" w:hAnsi="Arial" w:cs="Arial"/>
                <w:sz w:val="22"/>
              </w:rPr>
              <w:t>lsblk</w:t>
            </w:r>
            <w:proofErr w:type="spellEnd"/>
            <w:r w:rsidRPr="00E0420B">
              <w:rPr>
                <w:rFonts w:ascii="Arial" w:hAnsi="Arial" w:cs="Arial"/>
                <w:sz w:val="22"/>
              </w:rPr>
              <w:t xml:space="preserve"> (list block devices)</w:t>
            </w:r>
          </w:p>
          <w:p w14:paraId="26A5CDAF" w14:textId="674A1121" w:rsidR="007B48D7" w:rsidRPr="00682569" w:rsidRDefault="00643BE3" w:rsidP="003D2081">
            <w:pPr>
              <w:pStyle w:val="ListBullet"/>
              <w:numPr>
                <w:ilvl w:val="0"/>
                <w:numId w:val="13"/>
              </w:numPr>
              <w:spacing w:before="60" w:after="60"/>
              <w:ind w:left="301" w:hanging="283"/>
              <w:rPr>
                <w:rFonts w:ascii="Arial" w:hAnsi="Arial" w:cs="Arial"/>
                <w:sz w:val="22"/>
              </w:rPr>
            </w:pPr>
            <w:proofErr w:type="spellStart"/>
            <w:r>
              <w:rPr>
                <w:rFonts w:ascii="Arial" w:hAnsi="Arial" w:cs="Arial"/>
                <w:sz w:val="22"/>
              </w:rPr>
              <w:t>C</w:t>
            </w:r>
            <w:r w:rsidR="007D027A" w:rsidRPr="00E0420B">
              <w:rPr>
                <w:rFonts w:ascii="Arial" w:hAnsi="Arial" w:cs="Arial"/>
                <w:sz w:val="22"/>
              </w:rPr>
              <w:t>hmod</w:t>
            </w:r>
            <w:proofErr w:type="spellEnd"/>
            <w:r w:rsidR="007D027A" w:rsidRPr="00E0420B">
              <w:rPr>
                <w:rFonts w:ascii="Arial" w:hAnsi="Arial" w:cs="Arial"/>
                <w:sz w:val="22"/>
              </w:rPr>
              <w:t xml:space="preserve"> (change file mode bits)</w:t>
            </w:r>
          </w:p>
          <w:p w14:paraId="7857EFB0" w14:textId="7A5D50E5" w:rsidR="007B48D7" w:rsidRDefault="007B48D7" w:rsidP="007B48D7">
            <w:pPr>
              <w:pStyle w:val="ListBullet"/>
              <w:numPr>
                <w:ilvl w:val="0"/>
                <w:numId w:val="0"/>
              </w:numPr>
              <w:spacing w:before="60" w:after="60"/>
              <w:ind w:left="720" w:hanging="283"/>
              <w:rPr>
                <w:rFonts w:ascii="Arial" w:hAnsi="Arial" w:cs="Arial"/>
                <w:sz w:val="22"/>
              </w:rPr>
            </w:pPr>
          </w:p>
        </w:tc>
      </w:tr>
      <w:tr w:rsidR="007D027A" w:rsidRPr="004F0A4F" w14:paraId="7169F0D6" w14:textId="77777777" w:rsidTr="007D027A">
        <w:tc>
          <w:tcPr>
            <w:tcW w:w="9687" w:type="dxa"/>
            <w:gridSpan w:val="3"/>
          </w:tcPr>
          <w:p w14:paraId="646DA2FF" w14:textId="1F800D49" w:rsidR="007D027A" w:rsidRPr="004F0A4F" w:rsidRDefault="007D027A" w:rsidP="007D027A">
            <w:pPr>
              <w:spacing w:before="60" w:after="60"/>
              <w:rPr>
                <w:rFonts w:ascii="Arial" w:hAnsi="Arial" w:cs="Arial"/>
              </w:rPr>
            </w:pPr>
            <w:r w:rsidRPr="004F0A4F">
              <w:rPr>
                <w:rFonts w:ascii="Arial" w:hAnsi="Arial" w:cs="Arial"/>
                <w:b/>
                <w:sz w:val="28"/>
                <w:szCs w:val="28"/>
              </w:rPr>
              <w:t>EVIDENCE GUIDE</w:t>
            </w:r>
          </w:p>
          <w:p w14:paraId="3F4912FB" w14:textId="7B72B0DD" w:rsidR="007D027A" w:rsidRPr="00F56D8F" w:rsidRDefault="007D027A" w:rsidP="007D027A">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of the accreditation submission.</w:t>
            </w:r>
          </w:p>
        </w:tc>
      </w:tr>
      <w:tr w:rsidR="007D027A" w:rsidRPr="004F0A4F" w14:paraId="79369ADF" w14:textId="77777777" w:rsidTr="007D027A">
        <w:tc>
          <w:tcPr>
            <w:tcW w:w="3051" w:type="dxa"/>
          </w:tcPr>
          <w:p w14:paraId="084930CA" w14:textId="77777777" w:rsidR="007D027A" w:rsidRPr="004F0A4F" w:rsidRDefault="007D027A" w:rsidP="008912D9">
            <w:pPr>
              <w:spacing w:before="120" w:after="120"/>
              <w:rPr>
                <w:rFonts w:ascii="Arial" w:hAnsi="Arial" w:cs="Arial"/>
                <w:b/>
              </w:rPr>
            </w:pPr>
            <w:r w:rsidRPr="004F0A4F">
              <w:rPr>
                <w:rFonts w:ascii="Arial" w:hAnsi="Arial" w:cs="Arial"/>
                <w:b/>
              </w:rPr>
              <w:t>Critical aspects for assessment and evidence required to assess competency in this unit</w:t>
            </w:r>
          </w:p>
        </w:tc>
        <w:tc>
          <w:tcPr>
            <w:tcW w:w="6636" w:type="dxa"/>
            <w:gridSpan w:val="2"/>
          </w:tcPr>
          <w:p w14:paraId="7AE17059" w14:textId="77777777" w:rsidR="007D027A" w:rsidRPr="004F0A4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35A004A9" w14:textId="7C7BE031" w:rsidR="007D027A" w:rsidRPr="00594BDD"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7D027A">
              <w:rPr>
                <w:rFonts w:ascii="Arial" w:hAnsi="Arial" w:cs="Arial"/>
              </w:rPr>
              <w:t>emonstrate preventative maintenance and base level troubleshooting procedures for a computer</w:t>
            </w:r>
          </w:p>
          <w:p w14:paraId="56DFAAD3" w14:textId="46608457" w:rsidR="007D027A"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7D027A">
              <w:rPr>
                <w:rFonts w:ascii="Arial" w:hAnsi="Arial" w:cs="Arial"/>
              </w:rPr>
              <w:t>emonstrate the ability to configure and use a computer operating system and relevant applications</w:t>
            </w:r>
          </w:p>
          <w:p w14:paraId="5DA93BEA" w14:textId="499B6BC9" w:rsidR="007D027A" w:rsidRPr="00C52D22"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7D027A">
              <w:rPr>
                <w:rFonts w:ascii="Arial" w:hAnsi="Arial" w:cs="Arial"/>
              </w:rPr>
              <w:t>emonstrate the abilit</w:t>
            </w:r>
            <w:r w:rsidR="008912D9">
              <w:rPr>
                <w:rFonts w:ascii="Arial" w:hAnsi="Arial" w:cs="Arial"/>
              </w:rPr>
              <w:t xml:space="preserve">y to configure and use </w:t>
            </w:r>
            <w:proofErr w:type="spellStart"/>
            <w:r w:rsidR="008912D9">
              <w:rPr>
                <w:rFonts w:ascii="Arial" w:hAnsi="Arial" w:cs="Arial"/>
              </w:rPr>
              <w:t>virtualis</w:t>
            </w:r>
            <w:r w:rsidR="007D027A">
              <w:rPr>
                <w:rFonts w:ascii="Arial" w:hAnsi="Arial" w:cs="Arial"/>
              </w:rPr>
              <w:t>ed</w:t>
            </w:r>
            <w:proofErr w:type="spellEnd"/>
            <w:r w:rsidR="007D027A">
              <w:rPr>
                <w:rFonts w:ascii="Arial" w:hAnsi="Arial" w:cs="Arial"/>
              </w:rPr>
              <w:t xml:space="preserve"> images for a computer</w:t>
            </w:r>
          </w:p>
          <w:p w14:paraId="406C62FD" w14:textId="38E4E17E" w:rsidR="007D027A" w:rsidRPr="00C52D22"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7D027A">
              <w:rPr>
                <w:rFonts w:ascii="Arial" w:hAnsi="Arial" w:cs="Arial"/>
              </w:rPr>
              <w:t>dentify key concepts in networking</w:t>
            </w:r>
          </w:p>
          <w:p w14:paraId="191E5BBB" w14:textId="2CDAD7C4" w:rsidR="007D027A" w:rsidRPr="00C52D22"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c</w:t>
            </w:r>
            <w:r w:rsidR="007D027A">
              <w:rPr>
                <w:rFonts w:ascii="Arial" w:hAnsi="Arial" w:cs="Arial"/>
              </w:rPr>
              <w:t>onnect devices to networks</w:t>
            </w:r>
          </w:p>
          <w:p w14:paraId="0AB5BD94" w14:textId="6C21A16E" w:rsidR="00837E39" w:rsidRPr="00B477ED"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7D027A">
              <w:rPr>
                <w:rFonts w:ascii="Arial" w:hAnsi="Arial" w:cs="Arial"/>
              </w:rPr>
              <w:t>emonstrate base level Linux commands</w:t>
            </w:r>
            <w:r>
              <w:rPr>
                <w:rFonts w:ascii="Arial" w:eastAsia="Calibri" w:hAnsi="Arial" w:cs="Arial"/>
              </w:rPr>
              <w:t>.</w:t>
            </w:r>
          </w:p>
        </w:tc>
      </w:tr>
      <w:tr w:rsidR="007D027A" w:rsidRPr="004F0A4F" w14:paraId="48AD8A97" w14:textId="77777777" w:rsidTr="007D027A">
        <w:tc>
          <w:tcPr>
            <w:tcW w:w="3051" w:type="dxa"/>
          </w:tcPr>
          <w:p w14:paraId="3EE0617C" w14:textId="77777777" w:rsidR="007D027A" w:rsidRPr="004F0A4F" w:rsidRDefault="007D027A" w:rsidP="008912D9">
            <w:pPr>
              <w:spacing w:before="120" w:after="120"/>
              <w:rPr>
                <w:rFonts w:ascii="Arial" w:hAnsi="Arial" w:cs="Arial"/>
                <w:b/>
              </w:rPr>
            </w:pPr>
            <w:r w:rsidRPr="004F0A4F">
              <w:rPr>
                <w:rFonts w:ascii="Arial" w:hAnsi="Arial" w:cs="Arial"/>
                <w:b/>
              </w:rPr>
              <w:t>Context of and specific resources for assessment</w:t>
            </w:r>
          </w:p>
        </w:tc>
        <w:tc>
          <w:tcPr>
            <w:tcW w:w="6636" w:type="dxa"/>
            <w:gridSpan w:val="2"/>
          </w:tcPr>
          <w:p w14:paraId="4108B148" w14:textId="77777777" w:rsidR="007D027A" w:rsidRPr="004F0A4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manuals</w:t>
            </w:r>
            <w:proofErr w:type="gramEnd"/>
            <w:r w:rsidRPr="004F0A4F">
              <w:rPr>
                <w:rFonts w:ascii="Arial" w:eastAsia="Calibri" w:hAnsi="Arial" w:cs="Arial"/>
              </w:rPr>
              <w:t xml:space="preserve"> and reference materials.</w:t>
            </w:r>
          </w:p>
          <w:p w14:paraId="1F317DA3" w14:textId="79F7F54F" w:rsidR="007D027A" w:rsidRPr="00F56D8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7D027A" w:rsidRPr="004F0A4F" w14:paraId="4A174BAD" w14:textId="77777777" w:rsidTr="007D027A">
        <w:tc>
          <w:tcPr>
            <w:tcW w:w="3051" w:type="dxa"/>
          </w:tcPr>
          <w:p w14:paraId="44AA9B6C" w14:textId="77777777" w:rsidR="007D027A" w:rsidRPr="004F0A4F" w:rsidRDefault="007D027A" w:rsidP="007D027A">
            <w:pPr>
              <w:rPr>
                <w:rFonts w:ascii="Arial" w:hAnsi="Arial" w:cs="Arial"/>
              </w:rPr>
            </w:pPr>
            <w:r w:rsidRPr="004F0A4F">
              <w:rPr>
                <w:rFonts w:ascii="Arial" w:hAnsi="Arial" w:cs="Arial"/>
                <w:b/>
              </w:rPr>
              <w:t>Method of assessment</w:t>
            </w:r>
          </w:p>
        </w:tc>
        <w:tc>
          <w:tcPr>
            <w:tcW w:w="6636" w:type="dxa"/>
            <w:gridSpan w:val="2"/>
          </w:tcPr>
          <w:p w14:paraId="4599F67E" w14:textId="6012BE22" w:rsidR="007D027A" w:rsidRPr="004F0A4F" w:rsidRDefault="007D027A" w:rsidP="008912D9">
            <w:pPr>
              <w:autoSpaceDE w:val="0"/>
              <w:autoSpaceDN w:val="0"/>
              <w:adjustRightInd w:val="0"/>
              <w:spacing w:before="120" w:after="120"/>
              <w:rPr>
                <w:rFonts w:ascii="Arial" w:eastAsia="Calibri" w:hAnsi="Arial" w:cs="Arial"/>
              </w:rPr>
            </w:pPr>
            <w:r w:rsidRPr="007B48D7">
              <w:rPr>
                <w:rFonts w:ascii="Arial" w:eastAsia="Calibri" w:hAnsi="Arial" w:cs="Arial"/>
              </w:rPr>
              <w:t xml:space="preserve">Evidence can be gathered </w:t>
            </w:r>
            <w:r w:rsidR="00922EA7" w:rsidRPr="007B48D7">
              <w:rPr>
                <w:rFonts w:ascii="Arial" w:eastAsia="Calibri" w:hAnsi="Arial" w:cs="Arial"/>
              </w:rPr>
              <w:t xml:space="preserve">in </w:t>
            </w:r>
            <w:r w:rsidRPr="007B48D7">
              <w:rPr>
                <w:rFonts w:ascii="Arial" w:eastAsia="Calibri" w:hAnsi="Arial" w:cs="Arial"/>
              </w:rPr>
              <w:t xml:space="preserve">a </w:t>
            </w:r>
            <w:r w:rsidR="003D0F4B" w:rsidRPr="007B48D7">
              <w:rPr>
                <w:rFonts w:ascii="Arial" w:eastAsia="Calibri" w:hAnsi="Arial" w:cs="Arial"/>
              </w:rPr>
              <w:t xml:space="preserve">combination </w:t>
            </w:r>
            <w:r w:rsidRPr="007B48D7">
              <w:rPr>
                <w:rFonts w:ascii="Arial" w:eastAsia="Calibri" w:hAnsi="Arial" w:cs="Arial"/>
              </w:rPr>
              <w:t>of ways</w:t>
            </w:r>
            <w:r w:rsidR="00102AF5">
              <w:rPr>
                <w:rFonts w:ascii="Arial" w:eastAsia="Calibri" w:hAnsi="Arial" w:cs="Arial"/>
              </w:rPr>
              <w:t xml:space="preserve"> </w:t>
            </w:r>
            <w:r w:rsidRPr="004F0A4F">
              <w:rPr>
                <w:rFonts w:ascii="Arial" w:eastAsia="Calibri" w:hAnsi="Arial" w:cs="Arial"/>
              </w:rPr>
              <w:t>including:</w:t>
            </w:r>
          </w:p>
          <w:p w14:paraId="3E9207A1" w14:textId="20C9A00A"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033B8CC0" w14:textId="07ACAEA5"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1E934C63" w14:textId="5D2CF7AD"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13E63302" w14:textId="602FAD3E"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lastRenderedPageBreak/>
              <w:t xml:space="preserve">inspection </w:t>
            </w:r>
            <w:r w:rsidR="008912D9">
              <w:rPr>
                <w:rFonts w:ascii="Arial" w:eastAsia="Calibri" w:hAnsi="Arial" w:cs="Arial"/>
              </w:rPr>
              <w:t>of the final product or outcome</w:t>
            </w:r>
          </w:p>
          <w:p w14:paraId="013F9152" w14:textId="031ADAED" w:rsidR="007D027A" w:rsidRPr="004F0A4F" w:rsidRDefault="008912D9"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007D027A" w:rsidRPr="004F0A4F">
              <w:rPr>
                <w:rFonts w:ascii="Arial" w:eastAsia="Calibri" w:hAnsi="Arial" w:cs="Arial"/>
              </w:rPr>
              <w:t xml:space="preserve"> evidence.</w:t>
            </w:r>
          </w:p>
          <w:p w14:paraId="15A3DB0D" w14:textId="43C17292" w:rsidR="007D027A" w:rsidRPr="00FF2324"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clients or other appropriate person</w:t>
            </w:r>
            <w:r w:rsidR="008912D9">
              <w:rPr>
                <w:rFonts w:ascii="Arial" w:eastAsia="Calibri" w:hAnsi="Arial" w:cs="Arial"/>
              </w:rPr>
              <w:t>s.</w:t>
            </w:r>
          </w:p>
        </w:tc>
      </w:tr>
    </w:tbl>
    <w:p w14:paraId="744C2708" w14:textId="77777777" w:rsidR="00CF0C0A" w:rsidRPr="00E00AC0" w:rsidRDefault="00CF0C0A" w:rsidP="00CF0C0A"/>
    <w:p w14:paraId="28825CD6" w14:textId="10846BAE" w:rsidR="00004FCF" w:rsidRPr="00E00AC0" w:rsidRDefault="00004FCF" w:rsidP="00D77163">
      <w:pPr>
        <w:tabs>
          <w:tab w:val="left" w:pos="2184"/>
        </w:tabs>
        <w:sectPr w:rsidR="00004FCF" w:rsidRPr="00E00AC0" w:rsidSect="00CF0C0A">
          <w:headerReference w:type="default" r:id="rId30"/>
          <w:pgSz w:w="11920" w:h="16840"/>
          <w:pgMar w:top="1580" w:right="1180" w:bottom="280" w:left="1180" w:header="720" w:footer="720" w:gutter="0"/>
          <w:cols w:space="720"/>
        </w:sectPr>
      </w:pPr>
    </w:p>
    <w:tbl>
      <w:tblPr>
        <w:tblW w:w="9799" w:type="dxa"/>
        <w:tblInd w:w="-4" w:type="dxa"/>
        <w:tblLook w:val="04A0" w:firstRow="1" w:lastRow="0" w:firstColumn="1" w:lastColumn="0" w:noHBand="0" w:noVBand="1"/>
      </w:tblPr>
      <w:tblGrid>
        <w:gridCol w:w="112"/>
        <w:gridCol w:w="2913"/>
        <w:gridCol w:w="53"/>
        <w:gridCol w:w="112"/>
        <w:gridCol w:w="645"/>
        <w:gridCol w:w="5852"/>
        <w:gridCol w:w="112"/>
      </w:tblGrid>
      <w:tr w:rsidR="00D51D98" w:rsidRPr="00FF2324" w14:paraId="46FECE00" w14:textId="77777777" w:rsidTr="00E5245F">
        <w:trPr>
          <w:gridBefore w:val="1"/>
          <w:wBefore w:w="112" w:type="dxa"/>
        </w:trPr>
        <w:tc>
          <w:tcPr>
            <w:tcW w:w="9687" w:type="dxa"/>
            <w:gridSpan w:val="6"/>
          </w:tcPr>
          <w:p w14:paraId="096A1D9D" w14:textId="5632A183" w:rsidR="00D51D98" w:rsidRPr="00D51D98" w:rsidRDefault="00D51D98" w:rsidP="00D51D98">
            <w:pPr>
              <w:pStyle w:val="Heading1"/>
              <w:spacing w:before="60" w:after="60"/>
              <w:rPr>
                <w:sz w:val="28"/>
              </w:rPr>
            </w:pPr>
            <w:bookmarkStart w:id="94" w:name="_Toc484523043"/>
            <w:r w:rsidRPr="00D51D98">
              <w:rPr>
                <w:sz w:val="28"/>
              </w:rPr>
              <w:lastRenderedPageBreak/>
              <w:t>VU21989 - Test concepts and procedures for cyber security</w:t>
            </w:r>
            <w:bookmarkEnd w:id="94"/>
          </w:p>
        </w:tc>
      </w:tr>
      <w:tr w:rsidR="007D027A" w:rsidRPr="004F0A4F" w14:paraId="6CC1C02E" w14:textId="77777777" w:rsidTr="00BD5F59">
        <w:trPr>
          <w:gridBefore w:val="1"/>
          <w:wBefore w:w="112" w:type="dxa"/>
        </w:trPr>
        <w:tc>
          <w:tcPr>
            <w:tcW w:w="3078" w:type="dxa"/>
            <w:gridSpan w:val="3"/>
          </w:tcPr>
          <w:p w14:paraId="3831B828" w14:textId="77777777" w:rsidR="007D027A" w:rsidRPr="004F0A4F" w:rsidRDefault="007D027A" w:rsidP="007D027A">
            <w:pPr>
              <w:spacing w:before="60" w:after="60"/>
              <w:rPr>
                <w:rFonts w:ascii="Arial" w:hAnsi="Arial" w:cs="Arial"/>
                <w:b/>
              </w:rPr>
            </w:pPr>
            <w:r w:rsidRPr="004F0A4F">
              <w:rPr>
                <w:rFonts w:ascii="Arial" w:hAnsi="Arial" w:cs="Arial"/>
                <w:b/>
              </w:rPr>
              <w:t>Unit Descriptor</w:t>
            </w:r>
          </w:p>
        </w:tc>
        <w:tc>
          <w:tcPr>
            <w:tcW w:w="6609" w:type="dxa"/>
            <w:gridSpan w:val="3"/>
          </w:tcPr>
          <w:p w14:paraId="589A418B" w14:textId="65003A44" w:rsidR="007D027A" w:rsidRPr="004F0A4F" w:rsidRDefault="007D027A" w:rsidP="008912D9">
            <w:pPr>
              <w:pStyle w:val="BodyText"/>
              <w:spacing w:before="120"/>
              <w:rPr>
                <w:rFonts w:ascii="Arial" w:hAnsi="Arial" w:cs="Arial"/>
              </w:rPr>
            </w:pPr>
            <w:r w:rsidRPr="004F0A4F">
              <w:rPr>
                <w:rFonts w:ascii="Arial" w:hAnsi="Arial" w:cs="Arial"/>
              </w:rPr>
              <w:t xml:space="preserve">This unit provides </w:t>
            </w:r>
            <w:r>
              <w:rPr>
                <w:rFonts w:ascii="Arial" w:hAnsi="Arial" w:cs="Arial"/>
              </w:rPr>
              <w:t>introductory s</w:t>
            </w:r>
            <w:r w:rsidRPr="004F0A4F">
              <w:rPr>
                <w:rFonts w:ascii="Arial" w:hAnsi="Arial" w:cs="Arial"/>
              </w:rPr>
              <w:t>kills and</w:t>
            </w:r>
            <w:r>
              <w:rPr>
                <w:rFonts w:ascii="Arial" w:hAnsi="Arial" w:cs="Arial"/>
              </w:rPr>
              <w:t xml:space="preserve"> </w:t>
            </w:r>
            <w:r w:rsidR="005249F7">
              <w:rPr>
                <w:rFonts w:ascii="Arial" w:hAnsi="Arial" w:cs="Arial"/>
              </w:rPr>
              <w:t>knowledge required to</w:t>
            </w:r>
            <w:r>
              <w:rPr>
                <w:rFonts w:ascii="Arial" w:hAnsi="Arial" w:cs="Arial"/>
              </w:rPr>
              <w:t xml:space="preserve"> implement testing procedures for systems in an organisation. These involve application layer testing tools as defined by the </w:t>
            </w:r>
            <w:r w:rsidRPr="00B518F2">
              <w:rPr>
                <w:rFonts w:ascii="Arial" w:hAnsi="Arial" w:cs="Arial"/>
                <w:color w:val="000000"/>
              </w:rPr>
              <w:t>Open Web Application Security Project (</w:t>
            </w:r>
            <w:r w:rsidRPr="00B518F2">
              <w:rPr>
                <w:rFonts w:ascii="Arial" w:hAnsi="Arial" w:cs="Arial"/>
              </w:rPr>
              <w:t>OWASP)</w:t>
            </w:r>
            <w:r>
              <w:rPr>
                <w:rFonts w:ascii="Arial" w:hAnsi="Arial" w:cs="Arial"/>
              </w:rPr>
              <w:t>, network testing and monitoring tools</w:t>
            </w:r>
            <w:r w:rsidR="00983E95">
              <w:rPr>
                <w:rFonts w:ascii="Arial" w:hAnsi="Arial" w:cs="Arial"/>
              </w:rPr>
              <w:t xml:space="preserve">. The unit examines </w:t>
            </w:r>
            <w:r>
              <w:rPr>
                <w:rFonts w:ascii="Arial" w:hAnsi="Arial" w:cs="Arial"/>
              </w:rPr>
              <w:t>common threa</w:t>
            </w:r>
            <w:r w:rsidR="008912D9">
              <w:rPr>
                <w:rFonts w:ascii="Arial" w:hAnsi="Arial" w:cs="Arial"/>
              </w:rPr>
              <w:t xml:space="preserve">ts, ethical hacking principles </w:t>
            </w:r>
            <w:r>
              <w:rPr>
                <w:rFonts w:ascii="Arial" w:hAnsi="Arial" w:cs="Arial"/>
              </w:rPr>
              <w:t>and introduction to penetration testing, social engineering security issues, enumeration, port scanning, sniffers,</w:t>
            </w:r>
            <w:r w:rsidR="008912D9">
              <w:rPr>
                <w:rFonts w:ascii="Arial" w:hAnsi="Arial" w:cs="Arial"/>
              </w:rPr>
              <w:t xml:space="preserve"> </w:t>
            </w:r>
            <w:proofErr w:type="spellStart"/>
            <w:r w:rsidR="008912D9">
              <w:rPr>
                <w:rFonts w:ascii="Arial" w:hAnsi="Arial" w:cs="Arial"/>
              </w:rPr>
              <w:t>footprinting</w:t>
            </w:r>
            <w:proofErr w:type="spellEnd"/>
            <w:r w:rsidR="008912D9">
              <w:rPr>
                <w:rFonts w:ascii="Arial" w:hAnsi="Arial" w:cs="Arial"/>
              </w:rPr>
              <w:t>, traffic sniffers</w:t>
            </w:r>
            <w:r>
              <w:rPr>
                <w:rFonts w:ascii="Arial" w:hAnsi="Arial" w:cs="Arial"/>
              </w:rPr>
              <w:t xml:space="preserve"> </w:t>
            </w:r>
            <w:r w:rsidR="008912D9">
              <w:rPr>
                <w:rFonts w:ascii="Arial" w:hAnsi="Arial" w:cs="Arial"/>
              </w:rPr>
              <w:t>and wireless</w:t>
            </w:r>
            <w:r>
              <w:rPr>
                <w:rFonts w:ascii="Arial" w:hAnsi="Arial" w:cs="Arial"/>
              </w:rPr>
              <w:t xml:space="preserve"> LAN vulnerabilities and </w:t>
            </w:r>
            <w:r w:rsidR="00587DD7">
              <w:rPr>
                <w:rFonts w:ascii="Arial" w:hAnsi="Arial" w:cs="Arial"/>
              </w:rPr>
              <w:t xml:space="preserve">contains a </w:t>
            </w:r>
            <w:r>
              <w:rPr>
                <w:rFonts w:ascii="Arial" w:hAnsi="Arial" w:cs="Arial"/>
              </w:rPr>
              <w:t>solid treatment of intrusions.</w:t>
            </w:r>
          </w:p>
          <w:p w14:paraId="30D1694F" w14:textId="77777777" w:rsidR="007D027A" w:rsidRPr="004F0A4F" w:rsidRDefault="007D027A"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7D027A" w:rsidRPr="004F0A4F" w14:paraId="3195CD61" w14:textId="77777777" w:rsidTr="00BD5F59">
        <w:trPr>
          <w:gridBefore w:val="1"/>
          <w:wBefore w:w="112" w:type="dxa"/>
        </w:trPr>
        <w:tc>
          <w:tcPr>
            <w:tcW w:w="3078" w:type="dxa"/>
            <w:gridSpan w:val="3"/>
          </w:tcPr>
          <w:p w14:paraId="5FF6A5A9" w14:textId="77777777" w:rsidR="007D027A" w:rsidRPr="004F0A4F" w:rsidRDefault="007D027A" w:rsidP="007D027A">
            <w:pPr>
              <w:spacing w:before="120" w:after="120"/>
              <w:rPr>
                <w:rFonts w:ascii="Arial" w:hAnsi="Arial" w:cs="Arial"/>
                <w:b/>
              </w:rPr>
            </w:pPr>
            <w:r w:rsidRPr="004F0A4F">
              <w:rPr>
                <w:rFonts w:ascii="Arial" w:hAnsi="Arial" w:cs="Arial"/>
                <w:b/>
              </w:rPr>
              <w:t>Employability skills</w:t>
            </w:r>
          </w:p>
        </w:tc>
        <w:tc>
          <w:tcPr>
            <w:tcW w:w="6609" w:type="dxa"/>
            <w:gridSpan w:val="3"/>
          </w:tcPr>
          <w:p w14:paraId="143E3577" w14:textId="77777777" w:rsidR="007D027A" w:rsidRPr="004F0A4F" w:rsidRDefault="007D027A" w:rsidP="008912D9">
            <w:pPr>
              <w:spacing w:before="120" w:after="120"/>
              <w:rPr>
                <w:rFonts w:ascii="Arial" w:hAnsi="Arial" w:cs="Arial"/>
              </w:rPr>
            </w:pPr>
            <w:r w:rsidRPr="004F0A4F">
              <w:rPr>
                <w:rFonts w:ascii="Arial" w:hAnsi="Arial" w:cs="Arial"/>
              </w:rPr>
              <w:t>This unit contains employability skills.</w:t>
            </w:r>
          </w:p>
        </w:tc>
      </w:tr>
      <w:tr w:rsidR="007D027A" w:rsidRPr="004F0A4F" w14:paraId="2DAF07A0" w14:textId="77777777" w:rsidTr="00BD5F59">
        <w:trPr>
          <w:gridBefore w:val="1"/>
          <w:wBefore w:w="112" w:type="dxa"/>
        </w:trPr>
        <w:tc>
          <w:tcPr>
            <w:tcW w:w="3078" w:type="dxa"/>
            <w:gridSpan w:val="3"/>
          </w:tcPr>
          <w:p w14:paraId="5AF4D016" w14:textId="77777777" w:rsidR="007D027A" w:rsidRPr="004F0A4F" w:rsidRDefault="007D027A" w:rsidP="007D027A">
            <w:pPr>
              <w:spacing w:before="60" w:after="60"/>
              <w:rPr>
                <w:rFonts w:ascii="Arial" w:hAnsi="Arial" w:cs="Arial"/>
                <w:b/>
              </w:rPr>
            </w:pPr>
            <w:r w:rsidRPr="004F0A4F">
              <w:rPr>
                <w:rFonts w:ascii="Arial" w:hAnsi="Arial" w:cs="Arial"/>
                <w:b/>
              </w:rPr>
              <w:t>Application of the</w:t>
            </w:r>
          </w:p>
          <w:p w14:paraId="7CDFD1A0" w14:textId="77777777" w:rsidR="007D027A" w:rsidRPr="004F0A4F" w:rsidRDefault="007D027A" w:rsidP="007D027A">
            <w:pPr>
              <w:spacing w:before="60" w:after="60"/>
              <w:rPr>
                <w:rFonts w:ascii="Arial" w:hAnsi="Arial" w:cs="Arial"/>
                <w:b/>
              </w:rPr>
            </w:pPr>
            <w:r w:rsidRPr="004F0A4F">
              <w:rPr>
                <w:rFonts w:ascii="Arial" w:hAnsi="Arial" w:cs="Arial"/>
                <w:b/>
              </w:rPr>
              <w:t>Unit</w:t>
            </w:r>
          </w:p>
        </w:tc>
        <w:tc>
          <w:tcPr>
            <w:tcW w:w="6609" w:type="dxa"/>
            <w:gridSpan w:val="3"/>
          </w:tcPr>
          <w:p w14:paraId="3179EE12" w14:textId="77777777" w:rsidR="007D027A" w:rsidRPr="004F0A4F" w:rsidRDefault="007D027A" w:rsidP="008912D9">
            <w:pPr>
              <w:autoSpaceDE w:val="0"/>
              <w:autoSpaceDN w:val="0"/>
              <w:adjustRightInd w:val="0"/>
              <w:spacing w:before="120" w:after="12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or working as </w:t>
            </w:r>
            <w:r w:rsidRPr="00E60A39">
              <w:rPr>
                <w:rFonts w:ascii="Arial" w:eastAsia="Calibri" w:hAnsi="Arial" w:cs="Arial"/>
              </w:rPr>
              <w:t xml:space="preserve">cyber security </w:t>
            </w:r>
            <w:r>
              <w:rPr>
                <w:rFonts w:ascii="Arial" w:eastAsia="Calibri" w:hAnsi="Arial" w:cs="Arial"/>
              </w:rPr>
              <w:t>practitioners.</w:t>
            </w:r>
          </w:p>
        </w:tc>
      </w:tr>
      <w:tr w:rsidR="007D027A" w:rsidRPr="004F0A4F" w14:paraId="03EA9E89" w14:textId="77777777" w:rsidTr="00BD5F59">
        <w:trPr>
          <w:gridBefore w:val="1"/>
          <w:wBefore w:w="112" w:type="dxa"/>
        </w:trPr>
        <w:tc>
          <w:tcPr>
            <w:tcW w:w="3078" w:type="dxa"/>
            <w:gridSpan w:val="3"/>
          </w:tcPr>
          <w:p w14:paraId="5D44FDB0" w14:textId="49516EA9" w:rsidR="007D027A" w:rsidRPr="004F0A4F" w:rsidRDefault="007D027A" w:rsidP="00BD5F59">
            <w:pPr>
              <w:spacing w:before="60" w:after="60"/>
              <w:rPr>
                <w:rFonts w:ascii="Arial" w:hAnsi="Arial" w:cs="Arial"/>
                <w:sz w:val="20"/>
                <w:szCs w:val="20"/>
              </w:rPr>
            </w:pPr>
            <w:r w:rsidRPr="00DA66DC">
              <w:rPr>
                <w:rFonts w:ascii="Arial" w:hAnsi="Arial" w:cs="Arial"/>
                <w:b/>
              </w:rPr>
              <w:t>ELEMENT</w:t>
            </w:r>
          </w:p>
        </w:tc>
        <w:tc>
          <w:tcPr>
            <w:tcW w:w="6609" w:type="dxa"/>
            <w:gridSpan w:val="3"/>
          </w:tcPr>
          <w:p w14:paraId="3904B042" w14:textId="50AAF3A2" w:rsidR="007D027A" w:rsidRPr="004F0A4F" w:rsidRDefault="007D027A" w:rsidP="00BD5F59">
            <w:pPr>
              <w:spacing w:before="60" w:after="60"/>
              <w:rPr>
                <w:rFonts w:ascii="Arial" w:hAnsi="Arial" w:cs="Arial"/>
                <w:sz w:val="20"/>
                <w:szCs w:val="20"/>
              </w:rPr>
            </w:pPr>
            <w:r w:rsidRPr="00DA66DC">
              <w:rPr>
                <w:rFonts w:ascii="Arial" w:hAnsi="Arial" w:cs="Arial"/>
                <w:b/>
              </w:rPr>
              <w:t>PERFORMANCE CRITERIA</w:t>
            </w:r>
          </w:p>
        </w:tc>
      </w:tr>
      <w:tr w:rsidR="007D027A" w:rsidRPr="004F0A4F" w14:paraId="314FAE0E" w14:textId="77777777" w:rsidTr="00BD5F59">
        <w:trPr>
          <w:gridBefore w:val="1"/>
          <w:wBefore w:w="112" w:type="dxa"/>
        </w:trPr>
        <w:tc>
          <w:tcPr>
            <w:tcW w:w="3078" w:type="dxa"/>
            <w:gridSpan w:val="3"/>
            <w:vMerge w:val="restart"/>
          </w:tcPr>
          <w:p w14:paraId="5AD096FB"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r w:rsidRPr="00FC6536">
              <w:rPr>
                <w:rFonts w:ascii="Arial" w:hAnsi="Arial" w:cs="Arial"/>
              </w:rPr>
              <w:t>Identify typical cyber security application layer testing methodologies and tools</w:t>
            </w:r>
          </w:p>
        </w:tc>
        <w:tc>
          <w:tcPr>
            <w:tcW w:w="645" w:type="dxa"/>
          </w:tcPr>
          <w:p w14:paraId="0F3CF148" w14:textId="77777777" w:rsidR="007D027A" w:rsidRPr="00FC6536" w:rsidRDefault="007D027A" w:rsidP="00E6172D">
            <w:pPr>
              <w:spacing w:before="60" w:after="60"/>
              <w:rPr>
                <w:rFonts w:ascii="Arial" w:hAnsi="Arial" w:cs="Arial"/>
              </w:rPr>
            </w:pPr>
            <w:r w:rsidRPr="00FC6536">
              <w:rPr>
                <w:rFonts w:ascii="Arial" w:hAnsi="Arial" w:cs="Arial"/>
              </w:rPr>
              <w:t>1.1</w:t>
            </w:r>
          </w:p>
        </w:tc>
        <w:tc>
          <w:tcPr>
            <w:tcW w:w="5964" w:type="dxa"/>
            <w:gridSpan w:val="2"/>
          </w:tcPr>
          <w:p w14:paraId="3000FF52" w14:textId="77777777" w:rsidR="007D027A" w:rsidRPr="00FC6536" w:rsidRDefault="007D027A" w:rsidP="00E6172D">
            <w:pPr>
              <w:spacing w:before="60" w:after="60"/>
              <w:rPr>
                <w:rFonts w:ascii="Arial" w:hAnsi="Arial" w:cs="Arial"/>
              </w:rPr>
            </w:pPr>
            <w:r w:rsidRPr="00FC6536">
              <w:rPr>
                <w:rFonts w:ascii="Arial" w:hAnsi="Arial" w:cs="Arial"/>
                <w:b/>
                <w:i/>
              </w:rPr>
              <w:t>Existing frameworks that identify</w:t>
            </w:r>
            <w:r w:rsidRPr="00FC6536">
              <w:rPr>
                <w:rFonts w:ascii="Arial" w:hAnsi="Arial" w:cs="Arial"/>
              </w:rPr>
              <w:t xml:space="preserve"> </w:t>
            </w:r>
            <w:r w:rsidRPr="00FC6536">
              <w:rPr>
                <w:rFonts w:ascii="Arial" w:hAnsi="Arial" w:cs="Arial"/>
                <w:b/>
                <w:i/>
              </w:rPr>
              <w:t>common application layer vulnerabilities</w:t>
            </w:r>
            <w:r w:rsidRPr="00FC6536">
              <w:rPr>
                <w:rFonts w:ascii="Arial" w:hAnsi="Arial" w:cs="Arial"/>
              </w:rPr>
              <w:t xml:space="preserve"> are investigated</w:t>
            </w:r>
          </w:p>
        </w:tc>
      </w:tr>
      <w:tr w:rsidR="007D027A" w:rsidRPr="004F0A4F" w14:paraId="39EC4E1C" w14:textId="77777777" w:rsidTr="00BD5F59">
        <w:trPr>
          <w:gridBefore w:val="1"/>
          <w:wBefore w:w="112" w:type="dxa"/>
        </w:trPr>
        <w:tc>
          <w:tcPr>
            <w:tcW w:w="3078" w:type="dxa"/>
            <w:gridSpan w:val="3"/>
            <w:vMerge/>
          </w:tcPr>
          <w:p w14:paraId="58D50A94"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0003B227" w14:textId="77777777" w:rsidR="007D027A" w:rsidRPr="00FC6536" w:rsidRDefault="007D027A" w:rsidP="00E6172D">
            <w:pPr>
              <w:spacing w:before="60" w:after="60"/>
              <w:rPr>
                <w:rFonts w:ascii="Arial" w:hAnsi="Arial" w:cs="Arial"/>
              </w:rPr>
            </w:pPr>
            <w:r w:rsidRPr="00FC6536">
              <w:rPr>
                <w:rFonts w:ascii="Arial" w:hAnsi="Arial" w:cs="Arial"/>
              </w:rPr>
              <w:t>1.2</w:t>
            </w:r>
          </w:p>
        </w:tc>
        <w:tc>
          <w:tcPr>
            <w:tcW w:w="5964" w:type="dxa"/>
            <w:gridSpan w:val="2"/>
          </w:tcPr>
          <w:p w14:paraId="28D6223D" w14:textId="77777777" w:rsidR="007D027A" w:rsidRPr="00FC6536" w:rsidRDefault="007D027A" w:rsidP="00E6172D">
            <w:pPr>
              <w:spacing w:before="60" w:after="60"/>
              <w:rPr>
                <w:rFonts w:ascii="Arial" w:hAnsi="Arial" w:cs="Arial"/>
              </w:rPr>
            </w:pPr>
            <w:r w:rsidRPr="00FC6536">
              <w:rPr>
                <w:rFonts w:ascii="Arial" w:hAnsi="Arial" w:cs="Arial"/>
              </w:rPr>
              <w:t>Most common application layer security vulnerabilities are identified</w:t>
            </w:r>
          </w:p>
        </w:tc>
      </w:tr>
      <w:tr w:rsidR="007D027A" w:rsidRPr="004F0A4F" w14:paraId="6E641C58" w14:textId="77777777" w:rsidTr="00BD5F59">
        <w:trPr>
          <w:gridBefore w:val="1"/>
          <w:wBefore w:w="112" w:type="dxa"/>
        </w:trPr>
        <w:tc>
          <w:tcPr>
            <w:tcW w:w="3078" w:type="dxa"/>
            <w:gridSpan w:val="3"/>
            <w:vMerge/>
          </w:tcPr>
          <w:p w14:paraId="397D6891"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1B21637C" w14:textId="77777777" w:rsidR="007D027A" w:rsidRPr="00FC6536" w:rsidRDefault="007D027A" w:rsidP="00E6172D">
            <w:pPr>
              <w:spacing w:before="60" w:after="60"/>
              <w:rPr>
                <w:rFonts w:ascii="Arial" w:hAnsi="Arial" w:cs="Arial"/>
              </w:rPr>
            </w:pPr>
            <w:r w:rsidRPr="00FC6536">
              <w:rPr>
                <w:rFonts w:ascii="Arial" w:hAnsi="Arial" w:cs="Arial"/>
              </w:rPr>
              <w:t>1.3</w:t>
            </w:r>
          </w:p>
        </w:tc>
        <w:tc>
          <w:tcPr>
            <w:tcW w:w="5964" w:type="dxa"/>
            <w:gridSpan w:val="2"/>
          </w:tcPr>
          <w:p w14:paraId="6AF25998" w14:textId="77777777" w:rsidR="007D027A" w:rsidRPr="00FC6536" w:rsidRDefault="007D027A" w:rsidP="00E6172D">
            <w:pPr>
              <w:spacing w:before="60" w:after="60"/>
              <w:rPr>
                <w:rFonts w:ascii="Arial" w:hAnsi="Arial" w:cs="Arial"/>
              </w:rPr>
            </w:pPr>
            <w:r w:rsidRPr="00FC6536">
              <w:rPr>
                <w:rFonts w:ascii="Arial" w:hAnsi="Arial" w:cs="Arial"/>
              </w:rPr>
              <w:t>Current policies to minimize the identified application layer vulnerabilities are enhanced.</w:t>
            </w:r>
          </w:p>
        </w:tc>
      </w:tr>
      <w:tr w:rsidR="007D027A" w:rsidRPr="0072712A" w14:paraId="593D29CC" w14:textId="77777777" w:rsidTr="00BD5F59">
        <w:trPr>
          <w:gridBefore w:val="1"/>
          <w:wBefore w:w="112" w:type="dxa"/>
        </w:trPr>
        <w:tc>
          <w:tcPr>
            <w:tcW w:w="3078" w:type="dxa"/>
            <w:gridSpan w:val="3"/>
            <w:vMerge w:val="restart"/>
          </w:tcPr>
          <w:p w14:paraId="11A04D3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r w:rsidRPr="00FC6536">
              <w:rPr>
                <w:rFonts w:ascii="Arial" w:hAnsi="Arial" w:cs="Arial"/>
              </w:rPr>
              <w:t xml:space="preserve">Use networking security testing methodologies, </w:t>
            </w:r>
            <w:proofErr w:type="gramStart"/>
            <w:r w:rsidRPr="00FC6536">
              <w:rPr>
                <w:rFonts w:ascii="Arial" w:hAnsi="Arial" w:cs="Arial"/>
              </w:rPr>
              <w:t>tools</w:t>
            </w:r>
            <w:proofErr w:type="gramEnd"/>
            <w:r w:rsidRPr="00FC6536">
              <w:rPr>
                <w:rFonts w:ascii="Arial" w:hAnsi="Arial" w:cs="Arial"/>
              </w:rPr>
              <w:t xml:space="preserve"> and commands</w:t>
            </w:r>
          </w:p>
        </w:tc>
        <w:tc>
          <w:tcPr>
            <w:tcW w:w="645" w:type="dxa"/>
          </w:tcPr>
          <w:p w14:paraId="4DBDEF99" w14:textId="77777777" w:rsidR="007D027A" w:rsidRPr="00FC6536" w:rsidRDefault="007D027A" w:rsidP="00E6172D">
            <w:pPr>
              <w:spacing w:before="60" w:after="60"/>
              <w:rPr>
                <w:rFonts w:ascii="Arial" w:hAnsi="Arial" w:cs="Arial"/>
              </w:rPr>
            </w:pPr>
            <w:r w:rsidRPr="00FC6536">
              <w:rPr>
                <w:rFonts w:ascii="Arial" w:hAnsi="Arial" w:cs="Arial"/>
              </w:rPr>
              <w:t>1.1</w:t>
            </w:r>
          </w:p>
        </w:tc>
        <w:tc>
          <w:tcPr>
            <w:tcW w:w="5964" w:type="dxa"/>
            <w:gridSpan w:val="2"/>
          </w:tcPr>
          <w:p w14:paraId="0A9D8D2A" w14:textId="2EDA2B75" w:rsidR="007D027A" w:rsidRPr="00FC6536" w:rsidRDefault="007D027A" w:rsidP="00E6172D">
            <w:pPr>
              <w:spacing w:before="60" w:after="60"/>
              <w:rPr>
                <w:rFonts w:ascii="Arial" w:hAnsi="Arial" w:cs="Arial"/>
              </w:rPr>
            </w:pPr>
            <w:r w:rsidRPr="00FC6536">
              <w:rPr>
                <w:rFonts w:ascii="Arial" w:hAnsi="Arial" w:cs="Arial"/>
                <w:b/>
                <w:i/>
              </w:rPr>
              <w:t>End to end testing commands</w:t>
            </w:r>
            <w:r w:rsidRPr="00FC6536">
              <w:rPr>
                <w:rFonts w:ascii="Arial" w:hAnsi="Arial" w:cs="Arial"/>
              </w:rPr>
              <w:t xml:space="preserve"> for network continuity are</w:t>
            </w:r>
            <w:r w:rsidR="007A5FAB">
              <w:rPr>
                <w:rFonts w:ascii="Arial" w:hAnsi="Arial" w:cs="Arial"/>
              </w:rPr>
              <w:t xml:space="preserve"> </w:t>
            </w:r>
            <w:r w:rsidRPr="00FC6536">
              <w:rPr>
                <w:rFonts w:ascii="Arial" w:hAnsi="Arial" w:cs="Arial"/>
              </w:rPr>
              <w:t>demonstrated</w:t>
            </w:r>
          </w:p>
        </w:tc>
      </w:tr>
      <w:tr w:rsidR="007D027A" w14:paraId="415EF88D" w14:textId="77777777" w:rsidTr="00BD5F59">
        <w:trPr>
          <w:gridBefore w:val="1"/>
          <w:wBefore w:w="112" w:type="dxa"/>
        </w:trPr>
        <w:tc>
          <w:tcPr>
            <w:tcW w:w="3078" w:type="dxa"/>
            <w:gridSpan w:val="3"/>
            <w:vMerge/>
          </w:tcPr>
          <w:p w14:paraId="1A795107"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3B262BD2" w14:textId="77777777" w:rsidR="007D027A" w:rsidRPr="00FC6536" w:rsidRDefault="007D027A" w:rsidP="00E6172D">
            <w:pPr>
              <w:spacing w:before="60" w:after="60"/>
              <w:rPr>
                <w:rFonts w:ascii="Arial" w:hAnsi="Arial" w:cs="Arial"/>
              </w:rPr>
            </w:pPr>
            <w:r w:rsidRPr="00FC6536">
              <w:rPr>
                <w:rFonts w:ascii="Arial" w:hAnsi="Arial" w:cs="Arial"/>
              </w:rPr>
              <w:t>1.2</w:t>
            </w:r>
          </w:p>
        </w:tc>
        <w:tc>
          <w:tcPr>
            <w:tcW w:w="5964" w:type="dxa"/>
            <w:gridSpan w:val="2"/>
          </w:tcPr>
          <w:p w14:paraId="426BEC8F" w14:textId="77777777" w:rsidR="007D027A" w:rsidRPr="00FC6536" w:rsidRDefault="007D027A" w:rsidP="00E6172D">
            <w:pPr>
              <w:spacing w:before="60" w:after="60"/>
              <w:rPr>
                <w:rFonts w:ascii="Arial" w:hAnsi="Arial" w:cs="Arial"/>
              </w:rPr>
            </w:pPr>
            <w:r w:rsidRPr="00FC6536">
              <w:rPr>
                <w:rFonts w:ascii="Arial" w:hAnsi="Arial" w:cs="Arial"/>
              </w:rPr>
              <w:t>Systematic troubleshooting procedures for network connectivity are demonstrated</w:t>
            </w:r>
          </w:p>
        </w:tc>
      </w:tr>
      <w:tr w:rsidR="007D027A" w14:paraId="25715B36" w14:textId="77777777" w:rsidTr="00BD5F59">
        <w:trPr>
          <w:gridBefore w:val="1"/>
          <w:wBefore w:w="112" w:type="dxa"/>
        </w:trPr>
        <w:tc>
          <w:tcPr>
            <w:tcW w:w="3078" w:type="dxa"/>
            <w:gridSpan w:val="3"/>
            <w:vMerge/>
          </w:tcPr>
          <w:p w14:paraId="73720173"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77AE9CDF" w14:textId="77777777" w:rsidR="007D027A" w:rsidRPr="00FC6536" w:rsidRDefault="007D027A" w:rsidP="00E6172D">
            <w:pPr>
              <w:spacing w:before="60" w:after="60"/>
              <w:rPr>
                <w:rFonts w:ascii="Arial" w:hAnsi="Arial" w:cs="Arial"/>
              </w:rPr>
            </w:pPr>
            <w:r w:rsidRPr="00FC6536">
              <w:rPr>
                <w:rFonts w:ascii="Arial" w:hAnsi="Arial" w:cs="Arial"/>
              </w:rPr>
              <w:t>1.3</w:t>
            </w:r>
          </w:p>
        </w:tc>
        <w:tc>
          <w:tcPr>
            <w:tcW w:w="5964" w:type="dxa"/>
            <w:gridSpan w:val="2"/>
          </w:tcPr>
          <w:p w14:paraId="00C52036" w14:textId="77777777" w:rsidR="007D027A" w:rsidRPr="00FC6536" w:rsidRDefault="007D027A" w:rsidP="00E6172D">
            <w:pPr>
              <w:spacing w:before="60" w:after="60"/>
              <w:rPr>
                <w:rFonts w:ascii="Arial" w:hAnsi="Arial" w:cs="Arial"/>
              </w:rPr>
            </w:pPr>
            <w:r w:rsidRPr="00FC6536">
              <w:rPr>
                <w:rFonts w:ascii="Arial" w:hAnsi="Arial" w:cs="Arial"/>
              </w:rPr>
              <w:t xml:space="preserve">Use of </w:t>
            </w:r>
            <w:r w:rsidRPr="00FC6536">
              <w:rPr>
                <w:rFonts w:ascii="Arial" w:hAnsi="Arial" w:cs="Arial"/>
                <w:b/>
                <w:i/>
              </w:rPr>
              <w:t>networking monitoring tools</w:t>
            </w:r>
            <w:r w:rsidRPr="00FC6536">
              <w:rPr>
                <w:rFonts w:ascii="Arial" w:hAnsi="Arial" w:cs="Arial"/>
              </w:rPr>
              <w:t xml:space="preserve"> are demonstrated</w:t>
            </w:r>
          </w:p>
        </w:tc>
      </w:tr>
      <w:tr w:rsidR="007D027A" w:rsidRPr="004F0A4F" w14:paraId="25098949" w14:textId="77777777" w:rsidTr="00BD5F59">
        <w:trPr>
          <w:gridBefore w:val="1"/>
          <w:wBefore w:w="112" w:type="dxa"/>
        </w:trPr>
        <w:tc>
          <w:tcPr>
            <w:tcW w:w="3078" w:type="dxa"/>
            <w:gridSpan w:val="3"/>
            <w:vMerge w:val="restart"/>
          </w:tcPr>
          <w:p w14:paraId="08C4E4D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lang w:val="en-NZ"/>
              </w:rPr>
            </w:pPr>
            <w:r w:rsidRPr="00FC6536">
              <w:rPr>
                <w:rFonts w:ascii="Arial" w:hAnsi="Arial" w:cs="Arial"/>
              </w:rPr>
              <w:t>Implement the lab testing environment</w:t>
            </w:r>
          </w:p>
        </w:tc>
        <w:tc>
          <w:tcPr>
            <w:tcW w:w="645" w:type="dxa"/>
          </w:tcPr>
          <w:p w14:paraId="048AB567" w14:textId="77777777" w:rsidR="007D027A" w:rsidRPr="00FC6536" w:rsidRDefault="007D027A" w:rsidP="00E6172D">
            <w:pPr>
              <w:spacing w:before="60" w:after="60"/>
              <w:rPr>
                <w:rFonts w:ascii="Arial" w:hAnsi="Arial" w:cs="Arial"/>
              </w:rPr>
            </w:pPr>
            <w:r w:rsidRPr="00FC6536">
              <w:rPr>
                <w:rFonts w:ascii="Arial" w:hAnsi="Arial" w:cs="Arial"/>
              </w:rPr>
              <w:t>3.1</w:t>
            </w:r>
          </w:p>
        </w:tc>
        <w:tc>
          <w:tcPr>
            <w:tcW w:w="5964" w:type="dxa"/>
            <w:gridSpan w:val="2"/>
          </w:tcPr>
          <w:p w14:paraId="585DE43B" w14:textId="01345DAA" w:rsidR="007D027A" w:rsidRPr="00FC6536" w:rsidRDefault="00622638" w:rsidP="00E6172D">
            <w:pPr>
              <w:spacing w:before="60" w:after="60"/>
              <w:rPr>
                <w:rFonts w:ascii="Arial" w:hAnsi="Arial" w:cs="Arial"/>
              </w:rPr>
            </w:pPr>
            <w:r>
              <w:rPr>
                <w:rFonts w:ascii="Arial" w:hAnsi="Arial" w:cs="Arial"/>
                <w:b/>
                <w:i/>
              </w:rPr>
              <w:t>L</w:t>
            </w:r>
            <w:r w:rsidR="007D027A" w:rsidRPr="00FC6536">
              <w:rPr>
                <w:rFonts w:ascii="Arial" w:hAnsi="Arial" w:cs="Arial"/>
                <w:b/>
                <w:i/>
              </w:rPr>
              <w:t>ab testing environment</w:t>
            </w:r>
            <w:r w:rsidR="007D027A" w:rsidRPr="00FC6536">
              <w:rPr>
                <w:rFonts w:ascii="Arial" w:hAnsi="Arial" w:cs="Arial"/>
              </w:rPr>
              <w:t xml:space="preserve"> is configured</w:t>
            </w:r>
          </w:p>
        </w:tc>
      </w:tr>
      <w:tr w:rsidR="007D027A" w14:paraId="31BF5110" w14:textId="77777777" w:rsidTr="00BD5F59">
        <w:trPr>
          <w:gridBefore w:val="1"/>
          <w:wBefore w:w="112" w:type="dxa"/>
        </w:trPr>
        <w:tc>
          <w:tcPr>
            <w:tcW w:w="3078" w:type="dxa"/>
            <w:gridSpan w:val="3"/>
            <w:vMerge/>
          </w:tcPr>
          <w:p w14:paraId="79E46938"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4AA56FEC" w14:textId="77777777" w:rsidR="007D027A" w:rsidRPr="00FC6536" w:rsidRDefault="007D027A" w:rsidP="00E6172D">
            <w:pPr>
              <w:spacing w:before="60" w:after="60"/>
              <w:rPr>
                <w:rFonts w:ascii="Arial" w:hAnsi="Arial" w:cs="Arial"/>
              </w:rPr>
            </w:pPr>
            <w:r w:rsidRPr="00FC6536">
              <w:rPr>
                <w:rFonts w:ascii="Arial" w:hAnsi="Arial" w:cs="Arial"/>
              </w:rPr>
              <w:t>3.2</w:t>
            </w:r>
          </w:p>
        </w:tc>
        <w:tc>
          <w:tcPr>
            <w:tcW w:w="5964" w:type="dxa"/>
            <w:gridSpan w:val="2"/>
          </w:tcPr>
          <w:p w14:paraId="47C37DD6" w14:textId="77777777" w:rsidR="007D027A" w:rsidRPr="00FC6536" w:rsidRDefault="007D027A" w:rsidP="00E6172D">
            <w:pPr>
              <w:spacing w:before="60" w:after="60"/>
              <w:rPr>
                <w:rFonts w:ascii="Arial" w:hAnsi="Arial" w:cs="Arial"/>
                <w:b/>
                <w:i/>
              </w:rPr>
            </w:pPr>
            <w:r w:rsidRPr="00FC6536">
              <w:rPr>
                <w:rFonts w:ascii="Arial" w:hAnsi="Arial" w:cs="Arial"/>
              </w:rPr>
              <w:t>Using end to end testing commands, the lab environment is tested for functionality</w:t>
            </w:r>
          </w:p>
        </w:tc>
      </w:tr>
      <w:tr w:rsidR="007D027A" w14:paraId="5628C513" w14:textId="77777777" w:rsidTr="00BD5F59">
        <w:trPr>
          <w:gridBefore w:val="1"/>
          <w:wBefore w:w="112" w:type="dxa"/>
        </w:trPr>
        <w:tc>
          <w:tcPr>
            <w:tcW w:w="3078" w:type="dxa"/>
            <w:gridSpan w:val="3"/>
            <w:vMerge w:val="restart"/>
          </w:tcPr>
          <w:p w14:paraId="13958FE2"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lang w:val="en-NZ"/>
              </w:rPr>
            </w:pPr>
            <w:r w:rsidRPr="00FC6536">
              <w:rPr>
                <w:rFonts w:ascii="Arial" w:hAnsi="Arial" w:cs="Arial"/>
              </w:rPr>
              <w:t>Identify common threats and mitigation strategies</w:t>
            </w:r>
          </w:p>
        </w:tc>
        <w:tc>
          <w:tcPr>
            <w:tcW w:w="645" w:type="dxa"/>
          </w:tcPr>
          <w:p w14:paraId="6BBD8600" w14:textId="77777777" w:rsidR="007D027A" w:rsidRPr="00FC6536" w:rsidRDefault="007D027A" w:rsidP="00E6172D">
            <w:pPr>
              <w:spacing w:before="60" w:after="60"/>
              <w:rPr>
                <w:rFonts w:ascii="Arial" w:hAnsi="Arial" w:cs="Arial"/>
              </w:rPr>
            </w:pPr>
            <w:r w:rsidRPr="00FC6536">
              <w:rPr>
                <w:rFonts w:ascii="Arial" w:hAnsi="Arial" w:cs="Arial"/>
              </w:rPr>
              <w:t>4.1</w:t>
            </w:r>
          </w:p>
        </w:tc>
        <w:tc>
          <w:tcPr>
            <w:tcW w:w="5964" w:type="dxa"/>
            <w:gridSpan w:val="2"/>
          </w:tcPr>
          <w:p w14:paraId="60CA90FB" w14:textId="77777777" w:rsidR="007D027A" w:rsidRPr="00FC6536" w:rsidRDefault="007D027A" w:rsidP="00E6172D">
            <w:pPr>
              <w:spacing w:before="60" w:after="60"/>
              <w:rPr>
                <w:rFonts w:ascii="Arial" w:hAnsi="Arial" w:cs="Arial"/>
              </w:rPr>
            </w:pPr>
            <w:r w:rsidRPr="00FC6536">
              <w:rPr>
                <w:rFonts w:ascii="Arial" w:hAnsi="Arial" w:cs="Arial"/>
              </w:rPr>
              <w:t xml:space="preserve">Current </w:t>
            </w:r>
            <w:r w:rsidRPr="00EE60C8">
              <w:rPr>
                <w:rFonts w:ascii="Arial" w:hAnsi="Arial" w:cs="Arial"/>
              </w:rPr>
              <w:t>Trojans, Virus’s and Worms</w:t>
            </w:r>
            <w:r w:rsidRPr="00FC6536">
              <w:rPr>
                <w:rFonts w:ascii="Arial" w:hAnsi="Arial" w:cs="Arial"/>
              </w:rPr>
              <w:t xml:space="preserve"> are identified</w:t>
            </w:r>
          </w:p>
        </w:tc>
      </w:tr>
      <w:tr w:rsidR="007D027A" w:rsidRPr="007B48D7" w14:paraId="271F34F3" w14:textId="77777777" w:rsidTr="00BD5F59">
        <w:trPr>
          <w:gridBefore w:val="1"/>
          <w:wBefore w:w="112" w:type="dxa"/>
        </w:trPr>
        <w:tc>
          <w:tcPr>
            <w:tcW w:w="3078" w:type="dxa"/>
            <w:gridSpan w:val="3"/>
            <w:vMerge/>
          </w:tcPr>
          <w:p w14:paraId="751D4636"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7F1B7D6D" w14:textId="77777777" w:rsidR="007D027A" w:rsidRPr="00FC6536" w:rsidRDefault="007D027A" w:rsidP="00E6172D">
            <w:pPr>
              <w:spacing w:before="60" w:after="60"/>
              <w:rPr>
                <w:rFonts w:ascii="Arial" w:hAnsi="Arial" w:cs="Arial"/>
              </w:rPr>
            </w:pPr>
            <w:r w:rsidRPr="00FC6536">
              <w:rPr>
                <w:rFonts w:ascii="Arial" w:hAnsi="Arial" w:cs="Arial"/>
              </w:rPr>
              <w:t>4.2</w:t>
            </w:r>
          </w:p>
        </w:tc>
        <w:tc>
          <w:tcPr>
            <w:tcW w:w="5964" w:type="dxa"/>
            <w:gridSpan w:val="2"/>
          </w:tcPr>
          <w:p w14:paraId="5CA7A985" w14:textId="77777777" w:rsidR="007D027A" w:rsidRPr="007B48D7" w:rsidRDefault="007D027A" w:rsidP="00E6172D">
            <w:pPr>
              <w:spacing w:before="60" w:after="60"/>
              <w:rPr>
                <w:rFonts w:ascii="Arial" w:hAnsi="Arial" w:cs="Arial"/>
              </w:rPr>
            </w:pPr>
            <w:r w:rsidRPr="007B48D7">
              <w:rPr>
                <w:rFonts w:ascii="Arial" w:hAnsi="Arial" w:cs="Arial"/>
              </w:rPr>
              <w:t>Methods of Denial of Service (DOS) and Distributed Denial of Service (DDOS) attacks and corresponding mitigation strategies are investigated</w:t>
            </w:r>
          </w:p>
        </w:tc>
      </w:tr>
      <w:tr w:rsidR="007D027A" w:rsidRPr="007B48D7" w14:paraId="464DA29A" w14:textId="77777777" w:rsidTr="00BD5F59">
        <w:trPr>
          <w:gridBefore w:val="1"/>
          <w:wBefore w:w="112" w:type="dxa"/>
        </w:trPr>
        <w:tc>
          <w:tcPr>
            <w:tcW w:w="3078" w:type="dxa"/>
            <w:gridSpan w:val="3"/>
            <w:vMerge/>
          </w:tcPr>
          <w:p w14:paraId="733F1BC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57188DE8" w14:textId="77777777" w:rsidR="007D027A" w:rsidRPr="00FC6536" w:rsidRDefault="007D027A" w:rsidP="00E6172D">
            <w:pPr>
              <w:spacing w:before="60" w:after="60"/>
              <w:rPr>
                <w:rFonts w:ascii="Arial" w:hAnsi="Arial" w:cs="Arial"/>
              </w:rPr>
            </w:pPr>
            <w:r w:rsidRPr="00FC6536">
              <w:rPr>
                <w:rFonts w:ascii="Arial" w:hAnsi="Arial" w:cs="Arial"/>
              </w:rPr>
              <w:t>4.3</w:t>
            </w:r>
          </w:p>
        </w:tc>
        <w:tc>
          <w:tcPr>
            <w:tcW w:w="5964" w:type="dxa"/>
            <w:gridSpan w:val="2"/>
          </w:tcPr>
          <w:p w14:paraId="6408F28B" w14:textId="77777777" w:rsidR="007D027A" w:rsidRPr="007B48D7" w:rsidRDefault="007D027A" w:rsidP="00E6172D">
            <w:pPr>
              <w:spacing w:before="60" w:after="60"/>
              <w:rPr>
                <w:rFonts w:ascii="Arial" w:hAnsi="Arial" w:cs="Arial"/>
              </w:rPr>
            </w:pPr>
            <w:r w:rsidRPr="007B48D7">
              <w:rPr>
                <w:rFonts w:ascii="Arial" w:hAnsi="Arial" w:cs="Arial"/>
              </w:rPr>
              <w:t>Methods of Domain Name Server (DNS) attacks and corresponding mitigation strategies are identified</w:t>
            </w:r>
          </w:p>
        </w:tc>
      </w:tr>
      <w:tr w:rsidR="007D027A" w14:paraId="0FCB8877" w14:textId="77777777" w:rsidTr="00BD5F59">
        <w:trPr>
          <w:gridBefore w:val="1"/>
          <w:wBefore w:w="112" w:type="dxa"/>
        </w:trPr>
        <w:tc>
          <w:tcPr>
            <w:tcW w:w="3078" w:type="dxa"/>
            <w:gridSpan w:val="3"/>
            <w:vMerge/>
          </w:tcPr>
          <w:p w14:paraId="2B63BB33"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2C11516B" w14:textId="77777777" w:rsidR="007D027A" w:rsidRPr="00FC6536" w:rsidRDefault="007D027A" w:rsidP="00E6172D">
            <w:pPr>
              <w:spacing w:before="60" w:after="60"/>
              <w:rPr>
                <w:rFonts w:ascii="Arial" w:hAnsi="Arial" w:cs="Arial"/>
              </w:rPr>
            </w:pPr>
            <w:r w:rsidRPr="00FC6536">
              <w:rPr>
                <w:rFonts w:ascii="Arial" w:hAnsi="Arial" w:cs="Arial"/>
              </w:rPr>
              <w:t>4.4</w:t>
            </w:r>
          </w:p>
        </w:tc>
        <w:tc>
          <w:tcPr>
            <w:tcW w:w="5964" w:type="dxa"/>
            <w:gridSpan w:val="2"/>
          </w:tcPr>
          <w:p w14:paraId="2F6D510F" w14:textId="77777777" w:rsidR="007D027A" w:rsidRPr="00FC6536" w:rsidRDefault="007D027A" w:rsidP="00E6172D">
            <w:pPr>
              <w:spacing w:before="60" w:after="60"/>
              <w:rPr>
                <w:rFonts w:ascii="Arial" w:hAnsi="Arial" w:cs="Arial"/>
              </w:rPr>
            </w:pPr>
            <w:proofErr w:type="gramStart"/>
            <w:r w:rsidRPr="00FC6536">
              <w:rPr>
                <w:rFonts w:ascii="Arial" w:hAnsi="Arial" w:cs="Arial"/>
              </w:rPr>
              <w:t>Zero day</w:t>
            </w:r>
            <w:proofErr w:type="gramEnd"/>
            <w:r w:rsidRPr="00FC6536">
              <w:rPr>
                <w:rFonts w:ascii="Arial" w:hAnsi="Arial" w:cs="Arial"/>
              </w:rPr>
              <w:t xml:space="preserve"> vulnerabilities are identified</w:t>
            </w:r>
          </w:p>
        </w:tc>
      </w:tr>
      <w:tr w:rsidR="007D027A" w14:paraId="06FD1CD1" w14:textId="77777777" w:rsidTr="00BD5F59">
        <w:trPr>
          <w:gridBefore w:val="1"/>
          <w:wBefore w:w="112" w:type="dxa"/>
        </w:trPr>
        <w:tc>
          <w:tcPr>
            <w:tcW w:w="3078" w:type="dxa"/>
            <w:gridSpan w:val="3"/>
            <w:vMerge/>
          </w:tcPr>
          <w:p w14:paraId="0E3EF2CF"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1FF59DCF" w14:textId="77777777" w:rsidR="007D027A" w:rsidRPr="00FC6536" w:rsidRDefault="007D027A" w:rsidP="00E6172D">
            <w:pPr>
              <w:spacing w:before="60" w:after="60"/>
              <w:rPr>
                <w:rFonts w:ascii="Arial" w:hAnsi="Arial" w:cs="Arial"/>
              </w:rPr>
            </w:pPr>
            <w:r w:rsidRPr="00FC6536">
              <w:rPr>
                <w:rFonts w:ascii="Arial" w:hAnsi="Arial" w:cs="Arial"/>
              </w:rPr>
              <w:t>4.5</w:t>
            </w:r>
          </w:p>
        </w:tc>
        <w:tc>
          <w:tcPr>
            <w:tcW w:w="5964" w:type="dxa"/>
            <w:gridSpan w:val="2"/>
          </w:tcPr>
          <w:p w14:paraId="2CB3C0ED" w14:textId="77777777" w:rsidR="007D027A" w:rsidRPr="00FC6536" w:rsidRDefault="007D027A" w:rsidP="00E6172D">
            <w:pPr>
              <w:spacing w:before="60" w:after="60"/>
              <w:rPr>
                <w:rFonts w:ascii="Arial" w:hAnsi="Arial" w:cs="Arial"/>
              </w:rPr>
            </w:pPr>
            <w:r w:rsidRPr="00FC6536">
              <w:rPr>
                <w:rFonts w:ascii="Arial" w:hAnsi="Arial" w:cs="Arial"/>
              </w:rPr>
              <w:t>Common vulnerabilities and exposures (CVE’s) are defined</w:t>
            </w:r>
          </w:p>
        </w:tc>
      </w:tr>
      <w:tr w:rsidR="007D027A" w14:paraId="7E98B119" w14:textId="77777777" w:rsidTr="00BD5F59">
        <w:trPr>
          <w:gridBefore w:val="1"/>
          <w:wBefore w:w="112" w:type="dxa"/>
        </w:trPr>
        <w:tc>
          <w:tcPr>
            <w:tcW w:w="3078" w:type="dxa"/>
            <w:gridSpan w:val="3"/>
            <w:vMerge/>
          </w:tcPr>
          <w:p w14:paraId="374733CD"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419B09F4" w14:textId="77777777" w:rsidR="007D027A" w:rsidRPr="00FC6536" w:rsidRDefault="007D027A" w:rsidP="00E6172D">
            <w:pPr>
              <w:spacing w:before="60" w:after="60"/>
              <w:rPr>
                <w:rFonts w:ascii="Arial" w:hAnsi="Arial" w:cs="Arial"/>
              </w:rPr>
            </w:pPr>
            <w:r w:rsidRPr="00FC6536">
              <w:rPr>
                <w:rFonts w:ascii="Arial" w:hAnsi="Arial" w:cs="Arial"/>
              </w:rPr>
              <w:t>4.6</w:t>
            </w:r>
          </w:p>
        </w:tc>
        <w:tc>
          <w:tcPr>
            <w:tcW w:w="5964" w:type="dxa"/>
            <w:gridSpan w:val="2"/>
          </w:tcPr>
          <w:p w14:paraId="73D99E3E" w14:textId="77777777" w:rsidR="007D027A" w:rsidRPr="00FC6536" w:rsidRDefault="007D027A" w:rsidP="00E6172D">
            <w:pPr>
              <w:spacing w:before="60" w:after="60"/>
              <w:rPr>
                <w:rFonts w:ascii="Arial" w:hAnsi="Arial" w:cs="Arial"/>
              </w:rPr>
            </w:pPr>
            <w:r w:rsidRPr="00FC6536">
              <w:rPr>
                <w:rFonts w:ascii="Arial" w:hAnsi="Arial" w:cs="Arial"/>
                <w:b/>
                <w:i/>
              </w:rPr>
              <w:t>Heuristics as a methodology for string analysis</w:t>
            </w:r>
            <w:r w:rsidRPr="00FC6536">
              <w:rPr>
                <w:rFonts w:ascii="Arial" w:hAnsi="Arial" w:cs="Arial"/>
              </w:rPr>
              <w:t xml:space="preserve"> and their corresponding toolset are identified </w:t>
            </w:r>
          </w:p>
        </w:tc>
      </w:tr>
      <w:tr w:rsidR="007D027A" w:rsidRPr="004F0A4F" w14:paraId="5DC20B49" w14:textId="77777777" w:rsidTr="00BD5F59">
        <w:trPr>
          <w:gridBefore w:val="1"/>
          <w:wBefore w:w="112" w:type="dxa"/>
        </w:trPr>
        <w:tc>
          <w:tcPr>
            <w:tcW w:w="3078" w:type="dxa"/>
            <w:gridSpan w:val="3"/>
            <w:vMerge w:val="restart"/>
          </w:tcPr>
          <w:p w14:paraId="42CF0098"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r w:rsidRPr="00FC6536">
              <w:rPr>
                <w:rFonts w:ascii="Arial" w:hAnsi="Arial" w:cs="Arial"/>
              </w:rPr>
              <w:t>Demonstrate ethical hacking principles and procedures</w:t>
            </w:r>
          </w:p>
        </w:tc>
        <w:tc>
          <w:tcPr>
            <w:tcW w:w="645" w:type="dxa"/>
          </w:tcPr>
          <w:p w14:paraId="1A56B272" w14:textId="77777777" w:rsidR="007D027A" w:rsidRPr="00FC6536" w:rsidRDefault="007D027A" w:rsidP="00E6172D">
            <w:pPr>
              <w:spacing w:before="60" w:after="60"/>
              <w:rPr>
                <w:rFonts w:ascii="Arial" w:hAnsi="Arial" w:cs="Arial"/>
              </w:rPr>
            </w:pPr>
            <w:r w:rsidRPr="00FC6536">
              <w:rPr>
                <w:rFonts w:ascii="Arial" w:hAnsi="Arial" w:cs="Arial"/>
              </w:rPr>
              <w:t>5.1</w:t>
            </w:r>
          </w:p>
        </w:tc>
        <w:tc>
          <w:tcPr>
            <w:tcW w:w="5964" w:type="dxa"/>
            <w:gridSpan w:val="2"/>
          </w:tcPr>
          <w:p w14:paraId="0B08701F" w14:textId="77777777" w:rsidR="007D027A" w:rsidRPr="00FC6536" w:rsidRDefault="007D027A" w:rsidP="00E6172D">
            <w:pPr>
              <w:spacing w:before="60" w:after="60"/>
              <w:rPr>
                <w:rFonts w:ascii="Arial" w:hAnsi="Arial" w:cs="Arial"/>
              </w:rPr>
            </w:pPr>
            <w:r w:rsidRPr="00EE60C8">
              <w:rPr>
                <w:rFonts w:ascii="Arial" w:hAnsi="Arial" w:cs="Arial"/>
              </w:rPr>
              <w:t>Ethical hacking process and procedures</w:t>
            </w:r>
            <w:r w:rsidRPr="00FC6536">
              <w:rPr>
                <w:rFonts w:ascii="Arial" w:hAnsi="Arial" w:cs="Arial"/>
                <w:b/>
                <w:i/>
              </w:rPr>
              <w:t xml:space="preserve"> </w:t>
            </w:r>
            <w:r w:rsidRPr="00FC6536">
              <w:rPr>
                <w:rFonts w:ascii="Arial" w:hAnsi="Arial" w:cs="Arial"/>
              </w:rPr>
              <w:t>are described</w:t>
            </w:r>
          </w:p>
        </w:tc>
      </w:tr>
      <w:tr w:rsidR="007D027A" w:rsidRPr="004F0A4F" w14:paraId="4CC0F66A" w14:textId="77777777" w:rsidTr="00BD5F59">
        <w:trPr>
          <w:gridBefore w:val="1"/>
          <w:wBefore w:w="112" w:type="dxa"/>
        </w:trPr>
        <w:tc>
          <w:tcPr>
            <w:tcW w:w="3078" w:type="dxa"/>
            <w:gridSpan w:val="3"/>
            <w:vMerge/>
          </w:tcPr>
          <w:p w14:paraId="7837C7EF"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0EFE028E" w14:textId="77777777" w:rsidR="007D027A" w:rsidRPr="00FC6536" w:rsidRDefault="007D027A" w:rsidP="00E6172D">
            <w:pPr>
              <w:spacing w:before="60" w:after="60"/>
              <w:rPr>
                <w:rFonts w:ascii="Arial" w:hAnsi="Arial" w:cs="Arial"/>
              </w:rPr>
            </w:pPr>
            <w:r w:rsidRPr="00FC6536">
              <w:rPr>
                <w:rFonts w:ascii="Arial" w:hAnsi="Arial" w:cs="Arial"/>
              </w:rPr>
              <w:t>5.2</w:t>
            </w:r>
          </w:p>
        </w:tc>
        <w:tc>
          <w:tcPr>
            <w:tcW w:w="5964" w:type="dxa"/>
            <w:gridSpan w:val="2"/>
          </w:tcPr>
          <w:p w14:paraId="41B4B643" w14:textId="77777777" w:rsidR="007D027A" w:rsidRPr="00FC6536" w:rsidRDefault="007D027A" w:rsidP="00E6172D">
            <w:pPr>
              <w:spacing w:before="60" w:after="60"/>
              <w:rPr>
                <w:rFonts w:ascii="Arial" w:hAnsi="Arial" w:cs="Arial"/>
              </w:rPr>
            </w:pPr>
            <w:r w:rsidRPr="00FC6536">
              <w:rPr>
                <w:rFonts w:ascii="Arial" w:hAnsi="Arial" w:cs="Arial"/>
              </w:rPr>
              <w:t>Base level troubleshooting procedures are demonstrated</w:t>
            </w:r>
          </w:p>
        </w:tc>
      </w:tr>
      <w:tr w:rsidR="007D027A" w:rsidRPr="004F0A4F" w14:paraId="0DE38366" w14:textId="77777777" w:rsidTr="00BD5F59">
        <w:trPr>
          <w:gridBefore w:val="1"/>
          <w:wBefore w:w="112" w:type="dxa"/>
        </w:trPr>
        <w:tc>
          <w:tcPr>
            <w:tcW w:w="3078" w:type="dxa"/>
            <w:gridSpan w:val="3"/>
            <w:vMerge/>
          </w:tcPr>
          <w:p w14:paraId="21BA24B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7D1E4827" w14:textId="77777777" w:rsidR="007D027A" w:rsidRPr="00FC6536" w:rsidRDefault="007D027A" w:rsidP="00E6172D">
            <w:pPr>
              <w:spacing w:before="60" w:after="60"/>
              <w:rPr>
                <w:rFonts w:ascii="Arial" w:hAnsi="Arial" w:cs="Arial"/>
              </w:rPr>
            </w:pPr>
            <w:r w:rsidRPr="00FC6536">
              <w:rPr>
                <w:rFonts w:ascii="Arial" w:hAnsi="Arial" w:cs="Arial"/>
              </w:rPr>
              <w:t>5.3</w:t>
            </w:r>
          </w:p>
        </w:tc>
        <w:tc>
          <w:tcPr>
            <w:tcW w:w="5964" w:type="dxa"/>
            <w:gridSpan w:val="2"/>
          </w:tcPr>
          <w:p w14:paraId="0DC306AB" w14:textId="77777777" w:rsidR="007D027A" w:rsidRPr="00FC6536" w:rsidRDefault="007D027A" w:rsidP="00E6172D">
            <w:pPr>
              <w:spacing w:before="60" w:after="60"/>
              <w:rPr>
                <w:rFonts w:ascii="Arial" w:hAnsi="Arial" w:cs="Arial"/>
              </w:rPr>
            </w:pPr>
            <w:r w:rsidRPr="00FC6536">
              <w:rPr>
                <w:rFonts w:ascii="Arial" w:hAnsi="Arial" w:cs="Arial"/>
              </w:rPr>
              <w:t xml:space="preserve">Fundamentals of </w:t>
            </w:r>
            <w:r w:rsidRPr="00EE60C8">
              <w:rPr>
                <w:rFonts w:ascii="Arial" w:hAnsi="Arial" w:cs="Arial"/>
              </w:rPr>
              <w:t>penetration testing</w:t>
            </w:r>
            <w:r w:rsidRPr="00FC6536">
              <w:rPr>
                <w:rFonts w:ascii="Arial" w:hAnsi="Arial" w:cs="Arial"/>
              </w:rPr>
              <w:t xml:space="preserve"> are described</w:t>
            </w:r>
          </w:p>
        </w:tc>
      </w:tr>
      <w:tr w:rsidR="007D027A" w:rsidRPr="004F0A4F" w14:paraId="76ECBC55" w14:textId="77777777" w:rsidTr="00BD5F59">
        <w:trPr>
          <w:gridBefore w:val="1"/>
          <w:wBefore w:w="112" w:type="dxa"/>
        </w:trPr>
        <w:tc>
          <w:tcPr>
            <w:tcW w:w="3078" w:type="dxa"/>
            <w:gridSpan w:val="3"/>
            <w:vMerge/>
          </w:tcPr>
          <w:p w14:paraId="6C349926"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38E43061" w14:textId="77777777" w:rsidR="007D027A" w:rsidRPr="00FC6536" w:rsidRDefault="007D027A" w:rsidP="00E6172D">
            <w:pPr>
              <w:spacing w:before="60" w:after="60"/>
              <w:rPr>
                <w:rFonts w:ascii="Arial" w:hAnsi="Arial" w:cs="Arial"/>
              </w:rPr>
            </w:pPr>
            <w:r w:rsidRPr="00FC6536">
              <w:rPr>
                <w:rFonts w:ascii="Arial" w:hAnsi="Arial" w:cs="Arial"/>
              </w:rPr>
              <w:t>5.4</w:t>
            </w:r>
          </w:p>
        </w:tc>
        <w:tc>
          <w:tcPr>
            <w:tcW w:w="5964" w:type="dxa"/>
            <w:gridSpan w:val="2"/>
          </w:tcPr>
          <w:p w14:paraId="2520D088" w14:textId="77777777" w:rsidR="007D027A" w:rsidRPr="00FC6536" w:rsidRDefault="007D027A" w:rsidP="00E6172D">
            <w:pPr>
              <w:spacing w:before="60" w:after="60"/>
              <w:rPr>
                <w:rFonts w:ascii="Arial" w:hAnsi="Arial" w:cs="Arial"/>
              </w:rPr>
            </w:pPr>
            <w:r w:rsidRPr="00FC6536">
              <w:rPr>
                <w:rFonts w:ascii="Arial" w:hAnsi="Arial" w:cs="Arial"/>
              </w:rPr>
              <w:t>Legal implications of hacking are explained</w:t>
            </w:r>
          </w:p>
        </w:tc>
      </w:tr>
      <w:tr w:rsidR="007D027A" w:rsidRPr="004F0A4F" w14:paraId="340E7577" w14:textId="77777777" w:rsidTr="00BD5F59">
        <w:trPr>
          <w:gridBefore w:val="1"/>
          <w:wBefore w:w="112" w:type="dxa"/>
        </w:trPr>
        <w:tc>
          <w:tcPr>
            <w:tcW w:w="3078" w:type="dxa"/>
            <w:gridSpan w:val="3"/>
            <w:vMerge/>
          </w:tcPr>
          <w:p w14:paraId="7301FB4B"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2E12542C" w14:textId="77777777" w:rsidR="007D027A" w:rsidRPr="00FC6536" w:rsidRDefault="007D027A" w:rsidP="00E6172D">
            <w:pPr>
              <w:spacing w:before="60" w:after="60"/>
              <w:rPr>
                <w:rFonts w:ascii="Arial" w:hAnsi="Arial" w:cs="Arial"/>
              </w:rPr>
            </w:pPr>
            <w:r w:rsidRPr="00FC6536">
              <w:rPr>
                <w:rFonts w:ascii="Arial" w:hAnsi="Arial" w:cs="Arial"/>
              </w:rPr>
              <w:t>5.5</w:t>
            </w:r>
          </w:p>
        </w:tc>
        <w:tc>
          <w:tcPr>
            <w:tcW w:w="5964" w:type="dxa"/>
            <w:gridSpan w:val="2"/>
          </w:tcPr>
          <w:p w14:paraId="1033F36E" w14:textId="77777777" w:rsidR="007D027A" w:rsidRPr="00FC6536" w:rsidRDefault="007D027A" w:rsidP="00E6172D">
            <w:pPr>
              <w:spacing w:before="60" w:after="60"/>
              <w:rPr>
                <w:rFonts w:ascii="Arial" w:hAnsi="Arial" w:cs="Arial"/>
              </w:rPr>
            </w:pPr>
            <w:r w:rsidRPr="00FC6536">
              <w:rPr>
                <w:rFonts w:ascii="Arial" w:hAnsi="Arial" w:cs="Arial"/>
              </w:rPr>
              <w:t xml:space="preserve">Process of </w:t>
            </w:r>
            <w:proofErr w:type="spellStart"/>
            <w:r w:rsidRPr="00FC6536">
              <w:rPr>
                <w:rFonts w:ascii="Arial" w:hAnsi="Arial" w:cs="Arial"/>
                <w:b/>
                <w:i/>
              </w:rPr>
              <w:t>footprinting</w:t>
            </w:r>
            <w:proofErr w:type="spellEnd"/>
            <w:r w:rsidRPr="00FC6536">
              <w:rPr>
                <w:rFonts w:ascii="Arial" w:hAnsi="Arial" w:cs="Arial"/>
              </w:rPr>
              <w:t xml:space="preserve"> the computer systems of a company is examined</w:t>
            </w:r>
          </w:p>
        </w:tc>
      </w:tr>
      <w:tr w:rsidR="007D027A" w:rsidRPr="004F0A4F" w14:paraId="219F2057" w14:textId="77777777" w:rsidTr="00BD5F59">
        <w:trPr>
          <w:gridBefore w:val="1"/>
          <w:wBefore w:w="112" w:type="dxa"/>
        </w:trPr>
        <w:tc>
          <w:tcPr>
            <w:tcW w:w="3078" w:type="dxa"/>
            <w:gridSpan w:val="3"/>
            <w:vMerge/>
          </w:tcPr>
          <w:p w14:paraId="29BD1A0B"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569CDA3B" w14:textId="77777777" w:rsidR="007D027A" w:rsidRPr="00FC6536" w:rsidRDefault="007D027A" w:rsidP="00E6172D">
            <w:pPr>
              <w:spacing w:before="60" w:after="60"/>
              <w:rPr>
                <w:rFonts w:ascii="Arial" w:hAnsi="Arial" w:cs="Arial"/>
              </w:rPr>
            </w:pPr>
            <w:r w:rsidRPr="00FC6536">
              <w:rPr>
                <w:rFonts w:ascii="Arial" w:hAnsi="Arial" w:cs="Arial"/>
              </w:rPr>
              <w:t>5.6</w:t>
            </w:r>
          </w:p>
        </w:tc>
        <w:tc>
          <w:tcPr>
            <w:tcW w:w="5964" w:type="dxa"/>
            <w:gridSpan w:val="2"/>
          </w:tcPr>
          <w:p w14:paraId="5A6CF926" w14:textId="77777777" w:rsidR="007D027A" w:rsidRPr="00FC6536" w:rsidRDefault="007D027A" w:rsidP="00E6172D">
            <w:pPr>
              <w:spacing w:before="60" w:after="60"/>
              <w:rPr>
                <w:rFonts w:ascii="Arial" w:hAnsi="Arial" w:cs="Arial"/>
              </w:rPr>
            </w:pPr>
            <w:r w:rsidRPr="00FC6536">
              <w:rPr>
                <w:rFonts w:ascii="Arial" w:hAnsi="Arial" w:cs="Arial"/>
              </w:rPr>
              <w:t xml:space="preserve">Methodologies of </w:t>
            </w:r>
            <w:r w:rsidRPr="00FC6536">
              <w:rPr>
                <w:rFonts w:ascii="Arial" w:hAnsi="Arial" w:cs="Arial"/>
                <w:b/>
                <w:i/>
              </w:rPr>
              <w:t>Enumeration</w:t>
            </w:r>
            <w:r w:rsidRPr="00FC6536">
              <w:rPr>
                <w:rFonts w:ascii="Arial" w:hAnsi="Arial" w:cs="Arial"/>
              </w:rPr>
              <w:t xml:space="preserve"> to gather system usernames are described</w:t>
            </w:r>
          </w:p>
        </w:tc>
      </w:tr>
      <w:tr w:rsidR="007D027A" w:rsidRPr="004F0A4F" w14:paraId="5F4A157D" w14:textId="77777777" w:rsidTr="00BD5F59">
        <w:trPr>
          <w:gridBefore w:val="1"/>
          <w:wBefore w:w="112" w:type="dxa"/>
        </w:trPr>
        <w:tc>
          <w:tcPr>
            <w:tcW w:w="3078" w:type="dxa"/>
            <w:gridSpan w:val="3"/>
            <w:vMerge/>
          </w:tcPr>
          <w:p w14:paraId="70A874E8"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0999D72E" w14:textId="77777777" w:rsidR="007D027A" w:rsidRPr="00FC6536" w:rsidRDefault="007D027A" w:rsidP="00E6172D">
            <w:pPr>
              <w:spacing w:before="60" w:after="60"/>
              <w:rPr>
                <w:rFonts w:ascii="Arial" w:hAnsi="Arial" w:cs="Arial"/>
              </w:rPr>
            </w:pPr>
            <w:r w:rsidRPr="00FC6536">
              <w:rPr>
                <w:rFonts w:ascii="Arial" w:hAnsi="Arial" w:cs="Arial"/>
              </w:rPr>
              <w:t>5.7</w:t>
            </w:r>
          </w:p>
        </w:tc>
        <w:tc>
          <w:tcPr>
            <w:tcW w:w="5964" w:type="dxa"/>
            <w:gridSpan w:val="2"/>
          </w:tcPr>
          <w:p w14:paraId="6DE0AC97" w14:textId="581941DE" w:rsidR="007D027A" w:rsidRPr="00FC6536" w:rsidRDefault="007D027A" w:rsidP="00E6172D">
            <w:pPr>
              <w:spacing w:before="60" w:after="60"/>
              <w:rPr>
                <w:rFonts w:ascii="Arial" w:hAnsi="Arial" w:cs="Arial"/>
              </w:rPr>
            </w:pPr>
            <w:r w:rsidRPr="00FC6536">
              <w:rPr>
                <w:rFonts w:ascii="Arial" w:hAnsi="Arial" w:cs="Arial"/>
              </w:rPr>
              <w:t xml:space="preserve">Tools to </w:t>
            </w:r>
            <w:r w:rsidRPr="00FC6536">
              <w:rPr>
                <w:rFonts w:ascii="Arial" w:hAnsi="Arial" w:cs="Arial"/>
                <w:b/>
                <w:i/>
              </w:rPr>
              <w:t>port scan</w:t>
            </w:r>
            <w:r w:rsidR="008912D9">
              <w:rPr>
                <w:rFonts w:ascii="Arial" w:hAnsi="Arial" w:cs="Arial"/>
              </w:rPr>
              <w:t xml:space="preserve"> a computer system are</w:t>
            </w:r>
            <w:r w:rsidRPr="00FC6536">
              <w:rPr>
                <w:rFonts w:ascii="Arial" w:hAnsi="Arial" w:cs="Arial"/>
              </w:rPr>
              <w:t xml:space="preserve"> demonstrated </w:t>
            </w:r>
          </w:p>
        </w:tc>
      </w:tr>
      <w:tr w:rsidR="007D027A" w:rsidRPr="004F0A4F" w14:paraId="380AB915" w14:textId="77777777" w:rsidTr="00BD5F59">
        <w:trPr>
          <w:gridBefore w:val="1"/>
          <w:wBefore w:w="112" w:type="dxa"/>
        </w:trPr>
        <w:tc>
          <w:tcPr>
            <w:tcW w:w="3078" w:type="dxa"/>
            <w:gridSpan w:val="3"/>
            <w:vMerge/>
          </w:tcPr>
          <w:p w14:paraId="38274755"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55E8696F" w14:textId="77777777" w:rsidR="007D027A" w:rsidRPr="00FC6536" w:rsidRDefault="007D027A" w:rsidP="00E6172D">
            <w:pPr>
              <w:spacing w:before="60" w:after="60"/>
              <w:rPr>
                <w:rFonts w:ascii="Arial" w:hAnsi="Arial" w:cs="Arial"/>
              </w:rPr>
            </w:pPr>
            <w:r w:rsidRPr="00FC6536">
              <w:rPr>
                <w:rFonts w:ascii="Arial" w:hAnsi="Arial" w:cs="Arial"/>
              </w:rPr>
              <w:t>5.8</w:t>
            </w:r>
          </w:p>
        </w:tc>
        <w:tc>
          <w:tcPr>
            <w:tcW w:w="5964" w:type="dxa"/>
            <w:gridSpan w:val="2"/>
          </w:tcPr>
          <w:p w14:paraId="5021B432" w14:textId="07D19B0B" w:rsidR="007D027A" w:rsidRPr="00FC6536" w:rsidRDefault="007D027A" w:rsidP="00E6172D">
            <w:pPr>
              <w:spacing w:before="60" w:after="60"/>
              <w:rPr>
                <w:rFonts w:ascii="Arial" w:hAnsi="Arial" w:cs="Arial"/>
              </w:rPr>
            </w:pPr>
            <w:r w:rsidRPr="00FC6536">
              <w:rPr>
                <w:rFonts w:ascii="Arial" w:hAnsi="Arial" w:cs="Arial"/>
              </w:rPr>
              <w:t>Me</w:t>
            </w:r>
            <w:r w:rsidR="008912D9">
              <w:rPr>
                <w:rFonts w:ascii="Arial" w:hAnsi="Arial" w:cs="Arial"/>
              </w:rPr>
              <w:t>thodologies of system hacking are</w:t>
            </w:r>
            <w:r w:rsidRPr="00FC6536">
              <w:rPr>
                <w:rFonts w:ascii="Arial" w:hAnsi="Arial" w:cs="Arial"/>
              </w:rPr>
              <w:t xml:space="preserve"> described then demonstrated</w:t>
            </w:r>
          </w:p>
        </w:tc>
      </w:tr>
      <w:tr w:rsidR="007D027A" w:rsidRPr="004F0A4F" w14:paraId="48DB6320" w14:textId="77777777" w:rsidTr="00BD5F59">
        <w:trPr>
          <w:gridBefore w:val="1"/>
          <w:wBefore w:w="112" w:type="dxa"/>
        </w:trPr>
        <w:tc>
          <w:tcPr>
            <w:tcW w:w="3078" w:type="dxa"/>
            <w:gridSpan w:val="3"/>
            <w:vMerge/>
          </w:tcPr>
          <w:p w14:paraId="0E6B2915"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4013C4EC" w14:textId="77777777" w:rsidR="007D027A" w:rsidRPr="00FC6536" w:rsidRDefault="007D027A" w:rsidP="00E6172D">
            <w:pPr>
              <w:spacing w:before="60" w:after="60"/>
              <w:rPr>
                <w:rFonts w:ascii="Arial" w:hAnsi="Arial" w:cs="Arial"/>
              </w:rPr>
            </w:pPr>
            <w:r w:rsidRPr="00FC6536">
              <w:rPr>
                <w:rFonts w:ascii="Arial" w:hAnsi="Arial" w:cs="Arial"/>
              </w:rPr>
              <w:t>5.9</w:t>
            </w:r>
          </w:p>
        </w:tc>
        <w:tc>
          <w:tcPr>
            <w:tcW w:w="5964" w:type="dxa"/>
            <w:gridSpan w:val="2"/>
          </w:tcPr>
          <w:p w14:paraId="517677B6" w14:textId="77777777" w:rsidR="007D027A" w:rsidRPr="00FC6536" w:rsidRDefault="007D027A" w:rsidP="00E6172D">
            <w:pPr>
              <w:spacing w:before="60" w:after="60"/>
              <w:rPr>
                <w:rFonts w:ascii="Arial" w:hAnsi="Arial" w:cs="Arial"/>
              </w:rPr>
            </w:pPr>
            <w:r w:rsidRPr="00FC6536">
              <w:rPr>
                <w:rFonts w:ascii="Arial" w:hAnsi="Arial" w:cs="Arial"/>
              </w:rPr>
              <w:t xml:space="preserve">Common </w:t>
            </w:r>
            <w:r w:rsidRPr="00FC6536">
              <w:rPr>
                <w:rFonts w:ascii="Arial" w:hAnsi="Arial" w:cs="Arial"/>
                <w:b/>
                <w:i/>
              </w:rPr>
              <w:t>sniffing tools</w:t>
            </w:r>
            <w:r w:rsidRPr="00FC6536">
              <w:rPr>
                <w:rFonts w:ascii="Arial" w:hAnsi="Arial" w:cs="Arial"/>
              </w:rPr>
              <w:t xml:space="preserve"> are </w:t>
            </w:r>
            <w:proofErr w:type="gramStart"/>
            <w:r w:rsidRPr="00FC6536">
              <w:rPr>
                <w:rFonts w:ascii="Arial" w:hAnsi="Arial" w:cs="Arial"/>
              </w:rPr>
              <w:t>describes</w:t>
            </w:r>
            <w:proofErr w:type="gramEnd"/>
            <w:r w:rsidRPr="00FC6536">
              <w:rPr>
                <w:rFonts w:ascii="Arial" w:hAnsi="Arial" w:cs="Arial"/>
              </w:rPr>
              <w:t xml:space="preserve"> and demonstrated</w:t>
            </w:r>
          </w:p>
        </w:tc>
      </w:tr>
      <w:tr w:rsidR="007D027A" w:rsidRPr="004F0A4F" w14:paraId="009DD6F1" w14:textId="77777777" w:rsidTr="00BD5F59">
        <w:trPr>
          <w:gridBefore w:val="1"/>
          <w:wBefore w:w="112" w:type="dxa"/>
        </w:trPr>
        <w:tc>
          <w:tcPr>
            <w:tcW w:w="3078" w:type="dxa"/>
            <w:gridSpan w:val="3"/>
            <w:vMerge w:val="restart"/>
          </w:tcPr>
          <w:p w14:paraId="23768C95"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lang w:val="en-NZ"/>
              </w:rPr>
            </w:pPr>
            <w:r w:rsidRPr="00FC6536">
              <w:rPr>
                <w:rFonts w:ascii="Arial" w:hAnsi="Arial" w:cs="Arial"/>
              </w:rPr>
              <w:t>Identify security vulnerabilities of Wireless LANs (WLANs)</w:t>
            </w:r>
          </w:p>
        </w:tc>
        <w:tc>
          <w:tcPr>
            <w:tcW w:w="645" w:type="dxa"/>
          </w:tcPr>
          <w:p w14:paraId="15FBEE53" w14:textId="77777777" w:rsidR="007D027A" w:rsidRPr="00FC6536" w:rsidRDefault="007D027A" w:rsidP="00E6172D">
            <w:pPr>
              <w:spacing w:before="60" w:after="60"/>
              <w:rPr>
                <w:rFonts w:ascii="Arial" w:hAnsi="Arial" w:cs="Arial"/>
              </w:rPr>
            </w:pPr>
            <w:r w:rsidRPr="00FC6536">
              <w:rPr>
                <w:rFonts w:ascii="Arial" w:hAnsi="Arial" w:cs="Arial"/>
              </w:rPr>
              <w:t>6.1</w:t>
            </w:r>
          </w:p>
        </w:tc>
        <w:tc>
          <w:tcPr>
            <w:tcW w:w="5964" w:type="dxa"/>
            <w:gridSpan w:val="2"/>
          </w:tcPr>
          <w:p w14:paraId="7CF2907C" w14:textId="77777777" w:rsidR="007D027A" w:rsidRPr="00FC6536" w:rsidRDefault="007D027A" w:rsidP="00E6172D">
            <w:pPr>
              <w:spacing w:before="60" w:after="60"/>
              <w:rPr>
                <w:rFonts w:ascii="Arial" w:hAnsi="Arial" w:cs="Arial"/>
              </w:rPr>
            </w:pPr>
            <w:r w:rsidRPr="00FC6536">
              <w:rPr>
                <w:rFonts w:ascii="Arial" w:hAnsi="Arial" w:cs="Arial"/>
              </w:rPr>
              <w:t>WLAN hardware vulnerabilities are identified</w:t>
            </w:r>
          </w:p>
        </w:tc>
      </w:tr>
      <w:tr w:rsidR="007D027A" w:rsidRPr="004F0A4F" w14:paraId="003054B0" w14:textId="77777777" w:rsidTr="00BD5F59">
        <w:trPr>
          <w:gridBefore w:val="1"/>
          <w:wBefore w:w="112" w:type="dxa"/>
        </w:trPr>
        <w:tc>
          <w:tcPr>
            <w:tcW w:w="3078" w:type="dxa"/>
            <w:gridSpan w:val="3"/>
            <w:vMerge/>
          </w:tcPr>
          <w:p w14:paraId="424B92A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6844CB02" w14:textId="77777777" w:rsidR="007D027A" w:rsidRPr="00FC6536" w:rsidRDefault="007D027A" w:rsidP="00E6172D">
            <w:pPr>
              <w:spacing w:before="60" w:after="60"/>
              <w:rPr>
                <w:rFonts w:ascii="Arial" w:hAnsi="Arial" w:cs="Arial"/>
              </w:rPr>
            </w:pPr>
            <w:r w:rsidRPr="00FC6536">
              <w:rPr>
                <w:rFonts w:ascii="Arial" w:hAnsi="Arial" w:cs="Arial"/>
              </w:rPr>
              <w:t>6.2</w:t>
            </w:r>
          </w:p>
        </w:tc>
        <w:tc>
          <w:tcPr>
            <w:tcW w:w="5964" w:type="dxa"/>
            <w:gridSpan w:val="2"/>
          </w:tcPr>
          <w:p w14:paraId="322CEA96" w14:textId="77777777" w:rsidR="007D027A" w:rsidRPr="00FC6536" w:rsidRDefault="007D027A" w:rsidP="00E6172D">
            <w:pPr>
              <w:spacing w:before="60" w:after="60"/>
              <w:rPr>
                <w:rFonts w:ascii="Arial" w:hAnsi="Arial" w:cs="Arial"/>
                <w:b/>
                <w:i/>
              </w:rPr>
            </w:pPr>
            <w:r w:rsidRPr="00FC6536">
              <w:rPr>
                <w:rFonts w:ascii="Arial" w:hAnsi="Arial" w:cs="Arial"/>
              </w:rPr>
              <w:t>WLAN software issues and vulnerabilities are determined</w:t>
            </w:r>
          </w:p>
        </w:tc>
      </w:tr>
      <w:tr w:rsidR="007D027A" w:rsidRPr="004F0A4F" w14:paraId="17FC6226" w14:textId="77777777" w:rsidTr="00BD5F59">
        <w:trPr>
          <w:gridBefore w:val="1"/>
          <w:wBefore w:w="112" w:type="dxa"/>
        </w:trPr>
        <w:tc>
          <w:tcPr>
            <w:tcW w:w="3078" w:type="dxa"/>
            <w:gridSpan w:val="3"/>
            <w:vMerge w:val="restart"/>
          </w:tcPr>
          <w:p w14:paraId="592D8F65"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lang w:val="en-NZ"/>
              </w:rPr>
            </w:pPr>
            <w:r w:rsidRPr="00FC6536">
              <w:rPr>
                <w:rFonts w:ascii="Arial" w:hAnsi="Arial" w:cs="Arial"/>
              </w:rPr>
              <w:t>Demonstrate basic scripting for a cyber security environment</w:t>
            </w:r>
          </w:p>
        </w:tc>
        <w:tc>
          <w:tcPr>
            <w:tcW w:w="645" w:type="dxa"/>
          </w:tcPr>
          <w:p w14:paraId="43E2FD05" w14:textId="77777777" w:rsidR="007D027A" w:rsidRPr="00FC6536" w:rsidRDefault="007D027A" w:rsidP="00E6172D">
            <w:pPr>
              <w:spacing w:before="60" w:after="60"/>
              <w:rPr>
                <w:rFonts w:ascii="Arial" w:hAnsi="Arial" w:cs="Arial"/>
              </w:rPr>
            </w:pPr>
            <w:r w:rsidRPr="00FC6536">
              <w:rPr>
                <w:rFonts w:ascii="Arial" w:hAnsi="Arial" w:cs="Arial"/>
              </w:rPr>
              <w:t>7.1</w:t>
            </w:r>
          </w:p>
        </w:tc>
        <w:tc>
          <w:tcPr>
            <w:tcW w:w="5964" w:type="dxa"/>
            <w:gridSpan w:val="2"/>
          </w:tcPr>
          <w:p w14:paraId="76117D2F" w14:textId="77777777" w:rsidR="007D027A" w:rsidRPr="00FC6536" w:rsidRDefault="007D027A" w:rsidP="00E6172D">
            <w:pPr>
              <w:spacing w:before="60" w:after="60"/>
              <w:rPr>
                <w:rFonts w:ascii="Arial" w:hAnsi="Arial" w:cs="Arial"/>
              </w:rPr>
            </w:pPr>
            <w:r w:rsidRPr="00FC6536">
              <w:rPr>
                <w:rFonts w:ascii="Arial" w:hAnsi="Arial" w:cs="Arial"/>
              </w:rPr>
              <w:t xml:space="preserve">Introduction to </w:t>
            </w:r>
            <w:r w:rsidRPr="00FC6536">
              <w:rPr>
                <w:rFonts w:ascii="Arial" w:hAnsi="Arial" w:cs="Arial"/>
                <w:b/>
                <w:i/>
              </w:rPr>
              <w:t>scripting languages</w:t>
            </w:r>
            <w:r w:rsidRPr="00FC6536">
              <w:rPr>
                <w:rFonts w:ascii="Arial" w:hAnsi="Arial" w:cs="Arial"/>
              </w:rPr>
              <w:t xml:space="preserve"> is demonstrated</w:t>
            </w:r>
          </w:p>
        </w:tc>
      </w:tr>
      <w:tr w:rsidR="007D027A" w:rsidRPr="004F0A4F" w14:paraId="5BD886A4" w14:textId="77777777" w:rsidTr="00BD5F59">
        <w:trPr>
          <w:gridBefore w:val="1"/>
          <w:wBefore w:w="112" w:type="dxa"/>
        </w:trPr>
        <w:tc>
          <w:tcPr>
            <w:tcW w:w="3078" w:type="dxa"/>
            <w:gridSpan w:val="3"/>
            <w:vMerge/>
          </w:tcPr>
          <w:p w14:paraId="484DF8D6" w14:textId="77777777" w:rsidR="007D027A" w:rsidRPr="00FC6536" w:rsidRDefault="007D027A" w:rsidP="007D027A">
            <w:pPr>
              <w:rPr>
                <w:rFonts w:ascii="Arial" w:hAnsi="Arial" w:cs="Arial"/>
              </w:rPr>
            </w:pPr>
          </w:p>
        </w:tc>
        <w:tc>
          <w:tcPr>
            <w:tcW w:w="645" w:type="dxa"/>
          </w:tcPr>
          <w:p w14:paraId="725009F3" w14:textId="77777777" w:rsidR="007D027A" w:rsidRPr="00FC6536" w:rsidRDefault="007D027A" w:rsidP="00E6172D">
            <w:pPr>
              <w:spacing w:before="60" w:after="60"/>
              <w:rPr>
                <w:rFonts w:ascii="Arial" w:hAnsi="Arial" w:cs="Arial"/>
              </w:rPr>
            </w:pPr>
            <w:r w:rsidRPr="00FC6536">
              <w:rPr>
                <w:rFonts w:ascii="Arial" w:hAnsi="Arial" w:cs="Arial"/>
              </w:rPr>
              <w:t>7.2</w:t>
            </w:r>
          </w:p>
        </w:tc>
        <w:tc>
          <w:tcPr>
            <w:tcW w:w="5964" w:type="dxa"/>
            <w:gridSpan w:val="2"/>
          </w:tcPr>
          <w:p w14:paraId="039A91D0" w14:textId="77777777" w:rsidR="007D027A" w:rsidRPr="00FC6536" w:rsidRDefault="007D027A" w:rsidP="00E6172D">
            <w:pPr>
              <w:spacing w:before="60" w:after="60"/>
              <w:rPr>
                <w:rFonts w:ascii="Arial" w:hAnsi="Arial" w:cs="Arial"/>
              </w:rPr>
            </w:pPr>
            <w:r w:rsidRPr="00FC6536">
              <w:rPr>
                <w:rFonts w:ascii="Arial" w:hAnsi="Arial" w:cs="Arial"/>
              </w:rPr>
              <w:t>Scripts for testing tools are described and demonstrated</w:t>
            </w:r>
          </w:p>
        </w:tc>
      </w:tr>
      <w:tr w:rsidR="007D027A" w:rsidRPr="004F0A4F" w14:paraId="557A164B" w14:textId="77777777" w:rsidTr="00BD5F59">
        <w:trPr>
          <w:gridBefore w:val="1"/>
          <w:wBefore w:w="112" w:type="dxa"/>
        </w:trPr>
        <w:tc>
          <w:tcPr>
            <w:tcW w:w="3078" w:type="dxa"/>
            <w:gridSpan w:val="3"/>
            <w:vMerge/>
          </w:tcPr>
          <w:p w14:paraId="1CB2369E" w14:textId="77777777" w:rsidR="007D027A" w:rsidRPr="00FC6536" w:rsidRDefault="007D027A" w:rsidP="007D027A">
            <w:pPr>
              <w:rPr>
                <w:rFonts w:ascii="Arial" w:hAnsi="Arial" w:cs="Arial"/>
              </w:rPr>
            </w:pPr>
          </w:p>
        </w:tc>
        <w:tc>
          <w:tcPr>
            <w:tcW w:w="645" w:type="dxa"/>
          </w:tcPr>
          <w:p w14:paraId="7BE61A98" w14:textId="77777777" w:rsidR="007D027A" w:rsidRPr="00FC6536" w:rsidRDefault="007D027A" w:rsidP="00E6172D">
            <w:pPr>
              <w:spacing w:before="60" w:after="60"/>
              <w:rPr>
                <w:rFonts w:ascii="Arial" w:hAnsi="Arial" w:cs="Arial"/>
              </w:rPr>
            </w:pPr>
            <w:r w:rsidRPr="00FC6536">
              <w:rPr>
                <w:rFonts w:ascii="Arial" w:hAnsi="Arial" w:cs="Arial"/>
              </w:rPr>
              <w:t>7.3</w:t>
            </w:r>
          </w:p>
        </w:tc>
        <w:tc>
          <w:tcPr>
            <w:tcW w:w="5964" w:type="dxa"/>
            <w:gridSpan w:val="2"/>
          </w:tcPr>
          <w:p w14:paraId="45973932" w14:textId="77777777" w:rsidR="007D027A" w:rsidRPr="00FC6536" w:rsidRDefault="007D027A" w:rsidP="00E6172D">
            <w:pPr>
              <w:spacing w:before="60" w:after="60"/>
              <w:rPr>
                <w:rFonts w:ascii="Arial" w:hAnsi="Arial" w:cs="Arial"/>
              </w:rPr>
            </w:pPr>
            <w:r w:rsidRPr="00FC6536">
              <w:rPr>
                <w:rFonts w:ascii="Arial" w:hAnsi="Arial" w:cs="Arial"/>
              </w:rPr>
              <w:t>Programming environment for compilation and libraries are identified</w:t>
            </w:r>
          </w:p>
        </w:tc>
      </w:tr>
      <w:tr w:rsidR="007D027A" w:rsidRPr="004F0A4F" w14:paraId="72BCA544" w14:textId="77777777" w:rsidTr="00BD5F59">
        <w:trPr>
          <w:gridBefore w:val="1"/>
          <w:wBefore w:w="112" w:type="dxa"/>
        </w:trPr>
        <w:tc>
          <w:tcPr>
            <w:tcW w:w="3078" w:type="dxa"/>
            <w:gridSpan w:val="3"/>
            <w:vMerge/>
          </w:tcPr>
          <w:p w14:paraId="47B62100" w14:textId="77777777" w:rsidR="007D027A" w:rsidRPr="00FC6536" w:rsidRDefault="007D027A" w:rsidP="007D027A">
            <w:pPr>
              <w:rPr>
                <w:rFonts w:ascii="Arial" w:hAnsi="Arial" w:cs="Arial"/>
              </w:rPr>
            </w:pPr>
          </w:p>
        </w:tc>
        <w:tc>
          <w:tcPr>
            <w:tcW w:w="645" w:type="dxa"/>
          </w:tcPr>
          <w:p w14:paraId="311CCA1A" w14:textId="77777777" w:rsidR="007D027A" w:rsidRPr="00FC6536" w:rsidRDefault="007D027A" w:rsidP="00E6172D">
            <w:pPr>
              <w:spacing w:before="60" w:after="60"/>
              <w:rPr>
                <w:rFonts w:ascii="Arial" w:hAnsi="Arial" w:cs="Arial"/>
              </w:rPr>
            </w:pPr>
            <w:r w:rsidRPr="00FC6536">
              <w:rPr>
                <w:rFonts w:ascii="Arial" w:hAnsi="Arial" w:cs="Arial"/>
              </w:rPr>
              <w:t>7.4</w:t>
            </w:r>
          </w:p>
        </w:tc>
        <w:tc>
          <w:tcPr>
            <w:tcW w:w="5964" w:type="dxa"/>
            <w:gridSpan w:val="2"/>
          </w:tcPr>
          <w:p w14:paraId="38821DC3" w14:textId="77777777" w:rsidR="007D027A" w:rsidRPr="00FC6536" w:rsidRDefault="007D027A" w:rsidP="00E6172D">
            <w:pPr>
              <w:spacing w:before="60" w:after="60"/>
              <w:rPr>
                <w:rFonts w:ascii="Arial" w:hAnsi="Arial" w:cs="Arial"/>
              </w:rPr>
            </w:pPr>
            <w:r w:rsidRPr="00FC6536">
              <w:rPr>
                <w:rFonts w:ascii="Arial" w:hAnsi="Arial" w:cs="Arial"/>
              </w:rPr>
              <w:t>Introduction to scripting basic programming language is described and demonstrated</w:t>
            </w:r>
          </w:p>
        </w:tc>
      </w:tr>
      <w:tr w:rsidR="00551093" w:rsidRPr="004F0A4F" w14:paraId="4694EF94" w14:textId="77777777" w:rsidTr="00531F15">
        <w:trPr>
          <w:gridBefore w:val="1"/>
          <w:wBefore w:w="112" w:type="dxa"/>
          <w:trHeight w:val="1964"/>
        </w:trPr>
        <w:tc>
          <w:tcPr>
            <w:tcW w:w="9687" w:type="dxa"/>
            <w:gridSpan w:val="6"/>
          </w:tcPr>
          <w:p w14:paraId="352A91DD" w14:textId="77777777" w:rsidR="00551093" w:rsidRDefault="00551093" w:rsidP="00551093">
            <w:pPr>
              <w:spacing w:before="120" w:after="120"/>
              <w:rPr>
                <w:rFonts w:ascii="Arial" w:eastAsia="Arial" w:hAnsi="Arial" w:cs="Arial"/>
                <w:b/>
                <w:bCs/>
                <w:spacing w:val="1"/>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3D2AA0C7" w14:textId="77777777" w:rsidR="00551093" w:rsidRPr="008912D9" w:rsidRDefault="00551093" w:rsidP="00551093">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2766D5CD" w14:textId="77777777" w:rsidR="00551093" w:rsidRDefault="00551093" w:rsidP="00551093">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2F24D557" w14:textId="77777777" w:rsidR="00551093" w:rsidRDefault="0055109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Using networking security testing methodologies, </w:t>
            </w:r>
            <w:proofErr w:type="gramStart"/>
            <w:r>
              <w:rPr>
                <w:rFonts w:ascii="Arial" w:eastAsia="Arial" w:hAnsi="Arial" w:cs="Arial"/>
              </w:rPr>
              <w:t>tools</w:t>
            </w:r>
            <w:proofErr w:type="gramEnd"/>
            <w:r>
              <w:rPr>
                <w:rFonts w:ascii="Arial" w:eastAsia="Arial" w:hAnsi="Arial" w:cs="Arial"/>
              </w:rPr>
              <w:t xml:space="preserve"> and commands</w:t>
            </w:r>
          </w:p>
          <w:p w14:paraId="33194977" w14:textId="77777777" w:rsidR="00551093" w:rsidRPr="0077331D" w:rsidRDefault="0055109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Configuring lab testing environment</w:t>
            </w:r>
          </w:p>
          <w:p w14:paraId="6C24326B" w14:textId="77777777" w:rsidR="00551093" w:rsidRPr="0077331D" w:rsidRDefault="0055109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Installing and c</w:t>
            </w:r>
            <w:r w:rsidRPr="0077331D">
              <w:rPr>
                <w:rFonts w:ascii="Arial" w:hAnsi="Arial" w:cs="Arial"/>
              </w:rPr>
              <w:t>onfiguring software packages for an outcome</w:t>
            </w:r>
          </w:p>
          <w:p w14:paraId="43AF2B0E" w14:textId="77777777" w:rsidR="00551093" w:rsidRDefault="0055109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Interpreting results from software packages</w:t>
            </w:r>
          </w:p>
          <w:p w14:paraId="32139F6A" w14:textId="77777777" w:rsidR="00551093" w:rsidRPr="007B48D7" w:rsidRDefault="00551093"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7B48D7">
              <w:rPr>
                <w:rFonts w:ascii="Arial" w:eastAsia="Arial" w:hAnsi="Arial" w:cs="Arial"/>
              </w:rPr>
              <w:t>Communicating and contributing as a team member to solve networking problems</w:t>
            </w:r>
          </w:p>
          <w:p w14:paraId="3B444EEF" w14:textId="77777777" w:rsidR="00551093" w:rsidRPr="00FC6536" w:rsidRDefault="00551093" w:rsidP="00E6172D">
            <w:pPr>
              <w:spacing w:before="60" w:after="60"/>
              <w:rPr>
                <w:rFonts w:ascii="Arial" w:hAnsi="Arial" w:cs="Arial"/>
              </w:rPr>
            </w:pPr>
          </w:p>
        </w:tc>
      </w:tr>
      <w:tr w:rsidR="007D027A" w:rsidRPr="004F0A4F" w14:paraId="5614F195" w14:textId="77777777" w:rsidTr="00551093">
        <w:trPr>
          <w:gridAfter w:val="1"/>
          <w:wAfter w:w="112" w:type="dxa"/>
          <w:trHeight w:val="6234"/>
        </w:trPr>
        <w:tc>
          <w:tcPr>
            <w:tcW w:w="9687" w:type="dxa"/>
            <w:gridSpan w:val="6"/>
          </w:tcPr>
          <w:p w14:paraId="2F02B12E" w14:textId="77777777" w:rsidR="007D027A" w:rsidRDefault="007D027A" w:rsidP="008912D9">
            <w:pPr>
              <w:spacing w:before="120" w:after="120" w:line="200" w:lineRule="exact"/>
              <w:rPr>
                <w:rFonts w:ascii="Arial" w:eastAsia="Arial" w:hAnsi="Arial" w:cs="Arial"/>
                <w:b/>
                <w:i/>
                <w:spacing w:val="-4"/>
              </w:rPr>
            </w:pPr>
            <w:r w:rsidRPr="00E227D6">
              <w:rPr>
                <w:rFonts w:ascii="Arial" w:eastAsia="Arial" w:hAnsi="Arial" w:cs="Arial"/>
                <w:b/>
                <w:i/>
                <w:spacing w:val="-4"/>
              </w:rPr>
              <w:lastRenderedPageBreak/>
              <w:t>Required knowledge:</w:t>
            </w:r>
          </w:p>
          <w:p w14:paraId="1554027D"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D27D1F">
              <w:rPr>
                <w:rFonts w:ascii="Arial" w:eastAsia="Arial" w:hAnsi="Arial" w:cs="Arial"/>
              </w:rPr>
              <w:t>Layer 3 test command</w:t>
            </w:r>
          </w:p>
          <w:p w14:paraId="52F0218B"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Ping</w:t>
            </w:r>
          </w:p>
          <w:p w14:paraId="6143AACF"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sidRPr="00D27D1F">
              <w:rPr>
                <w:rFonts w:ascii="Arial" w:eastAsia="Arial" w:hAnsi="Arial" w:cs="Arial"/>
              </w:rPr>
              <w:t>Traceroute</w:t>
            </w:r>
          </w:p>
          <w:p w14:paraId="7BFCB4D1"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Testing tools include (but not exhaustive). Other tools will be </w:t>
            </w:r>
            <w:proofErr w:type="spellStart"/>
            <w:r>
              <w:rPr>
                <w:rFonts w:ascii="Arial" w:eastAsia="Arial" w:hAnsi="Arial" w:cs="Arial"/>
              </w:rPr>
              <w:t>utilised</w:t>
            </w:r>
            <w:proofErr w:type="spellEnd"/>
            <w:r>
              <w:rPr>
                <w:rFonts w:ascii="Arial" w:eastAsia="Arial" w:hAnsi="Arial" w:cs="Arial"/>
              </w:rPr>
              <w:t xml:space="preserve"> to adapt to new technologies as required:</w:t>
            </w:r>
          </w:p>
          <w:p w14:paraId="28B1AC2A"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Wireshark</w:t>
            </w:r>
          </w:p>
          <w:p w14:paraId="43269303"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Kali</w:t>
            </w:r>
          </w:p>
          <w:p w14:paraId="39E2A611"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proofErr w:type="spellStart"/>
            <w:r>
              <w:rPr>
                <w:rFonts w:ascii="Arial" w:eastAsia="Arial" w:hAnsi="Arial" w:cs="Arial"/>
              </w:rPr>
              <w:t>Netstumbler</w:t>
            </w:r>
            <w:proofErr w:type="spellEnd"/>
          </w:p>
          <w:p w14:paraId="4709BB0F" w14:textId="77777777" w:rsidR="007D027A" w:rsidRPr="00D27D1F"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Netstat</w:t>
            </w:r>
          </w:p>
          <w:p w14:paraId="5B5A02F8"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Ethical Hacking</w:t>
            </w:r>
          </w:p>
          <w:p w14:paraId="2730B9BD" w14:textId="77777777" w:rsidR="007D027A" w:rsidRPr="003A48EF"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Penetration testing</w:t>
            </w:r>
          </w:p>
          <w:p w14:paraId="135252BE"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proofErr w:type="spellStart"/>
            <w:r>
              <w:rPr>
                <w:rFonts w:ascii="Arial" w:eastAsia="Arial" w:hAnsi="Arial" w:cs="Arial"/>
              </w:rPr>
              <w:t>Footprinting</w:t>
            </w:r>
            <w:proofErr w:type="spellEnd"/>
          </w:p>
          <w:p w14:paraId="583CF6A6"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Enumeration</w:t>
            </w:r>
          </w:p>
          <w:p w14:paraId="35CF1DEA"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Port Scanning</w:t>
            </w:r>
          </w:p>
          <w:p w14:paraId="65BB6B27"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System Hacking</w:t>
            </w:r>
          </w:p>
          <w:p w14:paraId="620AAC81"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Trojans, </w:t>
            </w:r>
            <w:proofErr w:type="gramStart"/>
            <w:r>
              <w:rPr>
                <w:rFonts w:ascii="Arial" w:eastAsia="Arial" w:hAnsi="Arial" w:cs="Arial"/>
              </w:rPr>
              <w:t>Virus’s</w:t>
            </w:r>
            <w:proofErr w:type="gramEnd"/>
            <w:r>
              <w:rPr>
                <w:rFonts w:ascii="Arial" w:eastAsia="Arial" w:hAnsi="Arial" w:cs="Arial"/>
              </w:rPr>
              <w:t xml:space="preserve"> and Worms</w:t>
            </w:r>
          </w:p>
          <w:p w14:paraId="4E88BBEF"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Sniffing tools</w:t>
            </w:r>
          </w:p>
          <w:p w14:paraId="6E9EAF51"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DOS &amp; DDOS attacks methodology</w:t>
            </w:r>
          </w:p>
          <w:p w14:paraId="58B89B0E"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DNS attack methodologies</w:t>
            </w:r>
          </w:p>
          <w:p w14:paraId="3D213FD4"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Wireless LANs</w:t>
            </w:r>
          </w:p>
          <w:p w14:paraId="35D76B7E" w14:textId="77777777" w:rsidR="008912D9" w:rsidRPr="00551093" w:rsidRDefault="008912D9" w:rsidP="003D2081">
            <w:pPr>
              <w:pStyle w:val="ListParagraph"/>
              <w:numPr>
                <w:ilvl w:val="0"/>
                <w:numId w:val="8"/>
              </w:numPr>
              <w:tabs>
                <w:tab w:val="left" w:pos="460"/>
              </w:tabs>
              <w:spacing w:before="120" w:after="120" w:line="240" w:lineRule="auto"/>
              <w:ind w:left="360" w:right="-20"/>
              <w:rPr>
                <w:rFonts w:ascii="Arial" w:hAnsi="Arial" w:cs="Arial"/>
                <w:i/>
              </w:rPr>
            </w:pPr>
            <w:r>
              <w:rPr>
                <w:rFonts w:ascii="Arial" w:eastAsia="Arial" w:hAnsi="Arial" w:cs="Arial"/>
              </w:rPr>
              <w:t xml:space="preserve">Scripting languages </w:t>
            </w:r>
            <w:proofErr w:type="spellStart"/>
            <w:proofErr w:type="gramStart"/>
            <w:r>
              <w:rPr>
                <w:rFonts w:ascii="Arial" w:eastAsia="Arial" w:hAnsi="Arial" w:cs="Arial"/>
              </w:rPr>
              <w:t>eg</w:t>
            </w:r>
            <w:proofErr w:type="spellEnd"/>
            <w:proofErr w:type="gramEnd"/>
            <w:r>
              <w:rPr>
                <w:rFonts w:ascii="Arial" w:eastAsia="Arial" w:hAnsi="Arial" w:cs="Arial"/>
              </w:rPr>
              <w:t xml:space="preserve"> </w:t>
            </w:r>
            <w:proofErr w:type="spellStart"/>
            <w:r>
              <w:rPr>
                <w:rFonts w:ascii="Arial" w:eastAsia="Arial" w:hAnsi="Arial" w:cs="Arial"/>
              </w:rPr>
              <w:t>Pytho</w:t>
            </w:r>
            <w:proofErr w:type="spellEnd"/>
          </w:p>
          <w:p w14:paraId="516CCD83" w14:textId="2394BCC3" w:rsidR="00551093" w:rsidRPr="00682569" w:rsidRDefault="00551093" w:rsidP="00551093">
            <w:pPr>
              <w:pStyle w:val="ListParagraph"/>
              <w:tabs>
                <w:tab w:val="left" w:pos="460"/>
              </w:tabs>
              <w:spacing w:before="120" w:after="120" w:line="240" w:lineRule="auto"/>
              <w:ind w:left="360" w:right="-20"/>
              <w:rPr>
                <w:rFonts w:ascii="Arial" w:hAnsi="Arial" w:cs="Arial"/>
                <w:i/>
              </w:rPr>
            </w:pPr>
          </w:p>
        </w:tc>
      </w:tr>
      <w:tr w:rsidR="008912D9" w:rsidRPr="004F0A4F" w14:paraId="0B96270C" w14:textId="77777777" w:rsidTr="00BD5F59">
        <w:trPr>
          <w:gridAfter w:val="1"/>
          <w:wAfter w:w="112" w:type="dxa"/>
          <w:trHeight w:val="1202"/>
        </w:trPr>
        <w:tc>
          <w:tcPr>
            <w:tcW w:w="9687" w:type="dxa"/>
            <w:gridSpan w:val="6"/>
          </w:tcPr>
          <w:p w14:paraId="5857CEF5" w14:textId="1C1A473B" w:rsidR="008912D9" w:rsidRPr="00FF2324" w:rsidRDefault="008912D9" w:rsidP="008912D9">
            <w:pPr>
              <w:pStyle w:val="ListBullet"/>
              <w:numPr>
                <w:ilvl w:val="0"/>
                <w:numId w:val="0"/>
              </w:numPr>
              <w:spacing w:before="120" w:after="120"/>
              <w:rPr>
                <w:rFonts w:ascii="Arial" w:hAnsi="Arial" w:cs="Arial"/>
                <w:b/>
                <w:sz w:val="28"/>
                <w:szCs w:val="28"/>
              </w:rPr>
            </w:pPr>
            <w:r w:rsidRPr="00FF2324">
              <w:rPr>
                <w:rFonts w:ascii="Arial" w:hAnsi="Arial" w:cs="Arial"/>
                <w:b/>
                <w:sz w:val="28"/>
                <w:szCs w:val="28"/>
              </w:rPr>
              <w:t>Range Statement</w:t>
            </w:r>
          </w:p>
          <w:p w14:paraId="22ED7B0B" w14:textId="3BAB6E09" w:rsidR="008912D9" w:rsidRDefault="008912D9" w:rsidP="008912D9">
            <w:pPr>
              <w:spacing w:before="120" w:after="120"/>
            </w:pPr>
            <w:r w:rsidRPr="00DA66DC">
              <w:rPr>
                <w:rFonts w:ascii="Arial" w:hAnsi="Arial" w:cs="Arial"/>
                <w:i/>
                <w:iCs/>
                <w:sz w:val="20"/>
                <w:szCs w:val="20"/>
              </w:rPr>
              <w:t xml:space="preserve">The Range Statement relates to the unit of </w:t>
            </w:r>
            <w:proofErr w:type="gramStart"/>
            <w:r w:rsidRPr="00DA66DC">
              <w:rPr>
                <w:rFonts w:ascii="Arial" w:hAnsi="Arial" w:cs="Arial"/>
                <w:i/>
                <w:iCs/>
                <w:sz w:val="20"/>
                <w:szCs w:val="20"/>
              </w:rPr>
              <w:t>competency as a whole</w:t>
            </w:r>
            <w:proofErr w:type="gramEnd"/>
            <w:r w:rsidRPr="00DA66DC">
              <w:rPr>
                <w:rFonts w:ascii="Arial" w:hAnsi="Arial" w:cs="Arial"/>
                <w:i/>
                <w:iCs/>
                <w:sz w:val="20"/>
                <w:szCs w:val="20"/>
              </w:rPr>
              <w:t xml:space="preserve">. It allows for different work environments and situations that may affect performance. </w:t>
            </w:r>
          </w:p>
        </w:tc>
      </w:tr>
      <w:tr w:rsidR="007D027A" w:rsidRPr="004F0A4F" w14:paraId="04E20A1F" w14:textId="77777777" w:rsidTr="00BD5F59">
        <w:trPr>
          <w:gridAfter w:val="1"/>
          <w:wAfter w:w="112" w:type="dxa"/>
        </w:trPr>
        <w:tc>
          <w:tcPr>
            <w:tcW w:w="3078" w:type="dxa"/>
            <w:gridSpan w:val="3"/>
          </w:tcPr>
          <w:p w14:paraId="7C84B68B" w14:textId="72CF1FC5" w:rsidR="00BD5F59" w:rsidRPr="007208AE" w:rsidRDefault="007D027A" w:rsidP="00BD5F59">
            <w:pPr>
              <w:pStyle w:val="BodyText"/>
              <w:spacing w:before="120"/>
              <w:rPr>
                <w:rFonts w:ascii="Arial" w:hAnsi="Arial" w:cs="Arial"/>
                <w:b/>
                <w:i/>
              </w:rPr>
            </w:pPr>
            <w:r>
              <w:rPr>
                <w:rFonts w:ascii="Arial" w:hAnsi="Arial" w:cs="Arial"/>
                <w:b/>
                <w:i/>
              </w:rPr>
              <w:t>Frameworks that</w:t>
            </w:r>
            <w:r w:rsidRPr="006F18E4">
              <w:rPr>
                <w:rFonts w:ascii="Arial" w:hAnsi="Arial" w:cs="Arial"/>
                <w:b/>
                <w:i/>
              </w:rPr>
              <w:t xml:space="preserve"> </w:t>
            </w:r>
            <w:r>
              <w:rPr>
                <w:rFonts w:ascii="Arial" w:hAnsi="Arial" w:cs="Arial"/>
                <w:b/>
                <w:i/>
              </w:rPr>
              <w:t>identify</w:t>
            </w:r>
            <w:r>
              <w:rPr>
                <w:rFonts w:ascii="Arial" w:hAnsi="Arial" w:cs="Arial"/>
              </w:rPr>
              <w:t xml:space="preserve"> </w:t>
            </w:r>
            <w:r w:rsidRPr="006F18E4">
              <w:rPr>
                <w:rFonts w:ascii="Arial" w:hAnsi="Arial" w:cs="Arial"/>
                <w:b/>
                <w:i/>
              </w:rPr>
              <w:t>common software vulnerabilities</w:t>
            </w:r>
            <w:r w:rsidR="00983E95" w:rsidRPr="00983E95">
              <w:rPr>
                <w:rFonts w:ascii="Arial" w:hAnsi="Arial" w:cs="Arial"/>
              </w:rPr>
              <w:t xml:space="preserve"> </w:t>
            </w:r>
            <w:r w:rsidR="00AA01C0" w:rsidRPr="0099373C">
              <w:rPr>
                <w:rFonts w:ascii="Arial" w:hAnsi="Arial" w:cs="Arial"/>
              </w:rPr>
              <w:t>may include</w:t>
            </w:r>
            <w:r w:rsidR="00AA01C0">
              <w:rPr>
                <w:rFonts w:ascii="Arial" w:hAnsi="Arial" w:cs="Arial"/>
              </w:rPr>
              <w:t xml:space="preserve"> but not limited to</w:t>
            </w:r>
            <w:r w:rsidR="00AA01C0" w:rsidRPr="0099373C">
              <w:rPr>
                <w:rFonts w:ascii="Arial" w:hAnsi="Arial" w:cs="Arial"/>
              </w:rPr>
              <w:t>:</w:t>
            </w:r>
          </w:p>
        </w:tc>
        <w:tc>
          <w:tcPr>
            <w:tcW w:w="6609" w:type="dxa"/>
            <w:gridSpan w:val="3"/>
          </w:tcPr>
          <w:p w14:paraId="60BFBAFF" w14:textId="75B9E19A" w:rsidR="007D027A" w:rsidRDefault="00983E95" w:rsidP="003D2081">
            <w:pPr>
              <w:pStyle w:val="ListBullet"/>
              <w:numPr>
                <w:ilvl w:val="0"/>
                <w:numId w:val="13"/>
              </w:numPr>
              <w:spacing w:before="120" w:after="120"/>
              <w:ind w:left="328" w:hanging="310"/>
              <w:rPr>
                <w:rFonts w:ascii="Arial" w:hAnsi="Arial" w:cs="Arial"/>
                <w:sz w:val="22"/>
              </w:rPr>
            </w:pPr>
            <w:r>
              <w:rPr>
                <w:rFonts w:ascii="Arial" w:hAnsi="Arial" w:cs="Arial"/>
                <w:sz w:val="22"/>
              </w:rPr>
              <w:t xml:space="preserve">The </w:t>
            </w:r>
            <w:r w:rsidR="007D027A" w:rsidRPr="00B518F2">
              <w:rPr>
                <w:rFonts w:ascii="Arial" w:hAnsi="Arial" w:cs="Arial"/>
                <w:color w:val="000000"/>
                <w:sz w:val="22"/>
              </w:rPr>
              <w:t>Open Web Application Security Project (</w:t>
            </w:r>
            <w:r w:rsidR="007D027A" w:rsidRPr="00B518F2">
              <w:rPr>
                <w:rFonts w:ascii="Arial" w:hAnsi="Arial" w:cs="Arial"/>
                <w:sz w:val="22"/>
              </w:rPr>
              <w:t>OWASP</w:t>
            </w:r>
            <w:r w:rsidR="007D027A">
              <w:rPr>
                <w:rFonts w:ascii="Arial" w:hAnsi="Arial" w:cs="Arial"/>
                <w:sz w:val="22"/>
              </w:rPr>
              <w:t>)</w:t>
            </w:r>
          </w:p>
          <w:p w14:paraId="0A5BF566" w14:textId="6140BD2A" w:rsidR="00983E95" w:rsidRPr="00DD3E3E" w:rsidRDefault="00983E95" w:rsidP="003D2081">
            <w:pPr>
              <w:pStyle w:val="ListBullet"/>
              <w:numPr>
                <w:ilvl w:val="0"/>
                <w:numId w:val="13"/>
              </w:numPr>
              <w:spacing w:before="120" w:after="120"/>
              <w:ind w:left="328" w:hanging="310"/>
              <w:rPr>
                <w:rFonts w:ascii="Arial" w:hAnsi="Arial" w:cs="Arial"/>
                <w:sz w:val="22"/>
              </w:rPr>
            </w:pPr>
            <w:r>
              <w:rPr>
                <w:rFonts w:ascii="Arial" w:hAnsi="Arial" w:cs="Arial"/>
                <w:sz w:val="22"/>
              </w:rPr>
              <w:t xml:space="preserve">The </w:t>
            </w:r>
            <w:proofErr w:type="gramStart"/>
            <w:r>
              <w:rPr>
                <w:rFonts w:ascii="Arial" w:hAnsi="Arial" w:cs="Arial"/>
                <w:sz w:val="22"/>
              </w:rPr>
              <w:t>Open Source</w:t>
            </w:r>
            <w:proofErr w:type="gramEnd"/>
            <w:r>
              <w:rPr>
                <w:rFonts w:ascii="Arial" w:hAnsi="Arial" w:cs="Arial"/>
                <w:sz w:val="22"/>
              </w:rPr>
              <w:t xml:space="preserve"> Intelligence (OSINT)</w:t>
            </w:r>
          </w:p>
        </w:tc>
      </w:tr>
      <w:tr w:rsidR="007D027A" w:rsidRPr="004F0A4F" w14:paraId="7DD61165" w14:textId="77777777" w:rsidTr="00BD5F59">
        <w:trPr>
          <w:gridAfter w:val="1"/>
          <w:wAfter w:w="112" w:type="dxa"/>
        </w:trPr>
        <w:tc>
          <w:tcPr>
            <w:tcW w:w="3078" w:type="dxa"/>
            <w:gridSpan w:val="3"/>
          </w:tcPr>
          <w:p w14:paraId="6EAB0659" w14:textId="2099C154" w:rsidR="007D027A" w:rsidRPr="00703266" w:rsidRDefault="007D027A" w:rsidP="00BD5F59">
            <w:pPr>
              <w:pStyle w:val="BodyText"/>
              <w:spacing w:before="120"/>
              <w:rPr>
                <w:rFonts w:ascii="Arial" w:hAnsi="Arial" w:cs="Arial"/>
                <w:b/>
                <w:i/>
              </w:rPr>
            </w:pPr>
            <w:r>
              <w:rPr>
                <w:rFonts w:ascii="Arial" w:hAnsi="Arial" w:cs="Arial"/>
                <w:b/>
                <w:i/>
              </w:rPr>
              <w:t xml:space="preserve">End to end </w:t>
            </w:r>
            <w:r w:rsidRPr="0067105A">
              <w:rPr>
                <w:rFonts w:ascii="Arial" w:hAnsi="Arial" w:cs="Arial"/>
                <w:b/>
                <w:i/>
              </w:rPr>
              <w:t>testing commands</w:t>
            </w:r>
            <w:r w:rsidRPr="00983E95">
              <w:rPr>
                <w:rFonts w:ascii="Arial" w:hAnsi="Arial" w:cs="Arial"/>
              </w:rPr>
              <w:t xml:space="preserve"> </w:t>
            </w:r>
            <w:r w:rsidR="00AA01C0" w:rsidRPr="0099373C">
              <w:rPr>
                <w:rFonts w:ascii="Arial" w:hAnsi="Arial" w:cs="Arial"/>
              </w:rPr>
              <w:t>may include</w:t>
            </w:r>
            <w:r w:rsidR="00AA01C0">
              <w:rPr>
                <w:rFonts w:ascii="Arial" w:hAnsi="Arial" w:cs="Arial"/>
              </w:rPr>
              <w:t xml:space="preserve"> but not limited to</w:t>
            </w:r>
            <w:r w:rsidR="00AA01C0" w:rsidRPr="0099373C">
              <w:rPr>
                <w:rFonts w:ascii="Arial" w:hAnsi="Arial" w:cs="Arial"/>
              </w:rPr>
              <w:t>:</w:t>
            </w:r>
          </w:p>
        </w:tc>
        <w:tc>
          <w:tcPr>
            <w:tcW w:w="6609" w:type="dxa"/>
            <w:gridSpan w:val="3"/>
          </w:tcPr>
          <w:p w14:paraId="321F824A" w14:textId="77777777" w:rsidR="007D027A" w:rsidRPr="00DD3E3E" w:rsidRDefault="007D027A" w:rsidP="003D2081">
            <w:pPr>
              <w:pStyle w:val="ListBullet"/>
              <w:numPr>
                <w:ilvl w:val="0"/>
                <w:numId w:val="13"/>
              </w:numPr>
              <w:spacing w:before="120" w:after="120"/>
              <w:ind w:left="317" w:hanging="283"/>
              <w:rPr>
                <w:rFonts w:ascii="Arial" w:hAnsi="Arial" w:cs="Arial"/>
                <w:sz w:val="22"/>
              </w:rPr>
            </w:pPr>
            <w:r>
              <w:rPr>
                <w:rFonts w:ascii="Arial" w:hAnsi="Arial" w:cs="Arial"/>
                <w:sz w:val="22"/>
              </w:rPr>
              <w:t xml:space="preserve">Ping and </w:t>
            </w:r>
            <w:proofErr w:type="gramStart"/>
            <w:r>
              <w:rPr>
                <w:rFonts w:ascii="Arial" w:hAnsi="Arial" w:cs="Arial"/>
                <w:sz w:val="22"/>
              </w:rPr>
              <w:t>Traceroute</w:t>
            </w:r>
            <w:proofErr w:type="gramEnd"/>
          </w:p>
        </w:tc>
      </w:tr>
      <w:tr w:rsidR="007D027A" w:rsidRPr="004F0A4F" w14:paraId="5C71531B" w14:textId="77777777" w:rsidTr="00BD5F59">
        <w:trPr>
          <w:gridAfter w:val="1"/>
          <w:wAfter w:w="112" w:type="dxa"/>
        </w:trPr>
        <w:tc>
          <w:tcPr>
            <w:tcW w:w="3078" w:type="dxa"/>
            <w:gridSpan w:val="3"/>
          </w:tcPr>
          <w:p w14:paraId="18663898" w14:textId="68EB2551" w:rsidR="007D027A" w:rsidRPr="00AC5D72" w:rsidRDefault="007D027A" w:rsidP="00983E95">
            <w:pPr>
              <w:pStyle w:val="BodyText"/>
              <w:spacing w:before="60" w:after="60"/>
              <w:rPr>
                <w:rFonts w:ascii="Arial" w:hAnsi="Arial" w:cs="Arial"/>
                <w:b/>
                <w:i/>
              </w:rPr>
            </w:pPr>
            <w:r w:rsidRPr="00885CEF">
              <w:rPr>
                <w:rFonts w:ascii="Arial" w:hAnsi="Arial" w:cs="Arial"/>
                <w:b/>
                <w:i/>
              </w:rPr>
              <w:t>Networking monitoring tools</w:t>
            </w:r>
            <w:r>
              <w:rPr>
                <w:rFonts w:ascii="Arial" w:hAnsi="Arial" w:cs="Arial"/>
                <w:b/>
                <w:i/>
              </w:rPr>
              <w:t xml:space="preserve"> </w:t>
            </w:r>
            <w:r w:rsidR="00AA01C0" w:rsidRPr="0099373C">
              <w:rPr>
                <w:rFonts w:ascii="Arial" w:hAnsi="Arial" w:cs="Arial"/>
              </w:rPr>
              <w:t>may include</w:t>
            </w:r>
            <w:r w:rsidR="00AA01C0">
              <w:rPr>
                <w:rFonts w:ascii="Arial" w:hAnsi="Arial" w:cs="Arial"/>
              </w:rPr>
              <w:t xml:space="preserve"> but not limited to</w:t>
            </w:r>
            <w:r w:rsidR="00AA01C0" w:rsidRPr="0099373C">
              <w:rPr>
                <w:rFonts w:ascii="Arial" w:hAnsi="Arial" w:cs="Arial"/>
              </w:rPr>
              <w:t>:</w:t>
            </w:r>
          </w:p>
        </w:tc>
        <w:tc>
          <w:tcPr>
            <w:tcW w:w="6609" w:type="dxa"/>
            <w:gridSpan w:val="3"/>
          </w:tcPr>
          <w:p w14:paraId="2495DE16" w14:textId="77777777" w:rsidR="007D027A"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Wireshark</w:t>
            </w:r>
          </w:p>
          <w:p w14:paraId="2475B4AE" w14:textId="77777777" w:rsidR="007D027A" w:rsidRDefault="007D027A" w:rsidP="003D2081">
            <w:pPr>
              <w:pStyle w:val="ListBullet"/>
              <w:numPr>
                <w:ilvl w:val="0"/>
                <w:numId w:val="13"/>
              </w:numPr>
              <w:spacing w:before="60" w:after="60"/>
              <w:ind w:left="328" w:hanging="283"/>
              <w:rPr>
                <w:rFonts w:ascii="Arial" w:hAnsi="Arial" w:cs="Arial"/>
                <w:sz w:val="22"/>
              </w:rPr>
            </w:pPr>
            <w:proofErr w:type="spellStart"/>
            <w:r>
              <w:rPr>
                <w:rFonts w:ascii="Arial" w:hAnsi="Arial" w:cs="Arial"/>
                <w:sz w:val="22"/>
              </w:rPr>
              <w:t>Languard</w:t>
            </w:r>
            <w:proofErr w:type="spellEnd"/>
          </w:p>
          <w:p w14:paraId="52A14403" w14:textId="77777777" w:rsidR="007D027A"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Microsoft network monitor</w:t>
            </w:r>
          </w:p>
          <w:p w14:paraId="0FBB07E7" w14:textId="77777777" w:rsidR="007D027A"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Nagios</w:t>
            </w:r>
          </w:p>
          <w:p w14:paraId="152AD01C" w14:textId="77777777" w:rsidR="007D027A" w:rsidRDefault="007D027A" w:rsidP="003D2081">
            <w:pPr>
              <w:pStyle w:val="ListBullet"/>
              <w:numPr>
                <w:ilvl w:val="0"/>
                <w:numId w:val="13"/>
              </w:numPr>
              <w:spacing w:before="60" w:after="60"/>
              <w:ind w:left="328" w:hanging="283"/>
              <w:rPr>
                <w:rFonts w:ascii="Arial" w:hAnsi="Arial" w:cs="Arial"/>
                <w:sz w:val="22"/>
              </w:rPr>
            </w:pPr>
            <w:proofErr w:type="spellStart"/>
            <w:r>
              <w:rPr>
                <w:rFonts w:ascii="Arial" w:hAnsi="Arial" w:cs="Arial"/>
                <w:sz w:val="22"/>
              </w:rPr>
              <w:t>OpenNMS</w:t>
            </w:r>
            <w:proofErr w:type="spellEnd"/>
          </w:p>
          <w:p w14:paraId="267E7593" w14:textId="77777777" w:rsidR="007D027A" w:rsidRPr="00DD3E3E"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Advanced IP Scanner</w:t>
            </w:r>
          </w:p>
        </w:tc>
      </w:tr>
      <w:tr w:rsidR="007D027A" w:rsidRPr="004F0A4F" w14:paraId="057018A4" w14:textId="77777777" w:rsidTr="00BD5F59">
        <w:trPr>
          <w:gridAfter w:val="1"/>
          <w:wAfter w:w="112" w:type="dxa"/>
        </w:trPr>
        <w:tc>
          <w:tcPr>
            <w:tcW w:w="3078" w:type="dxa"/>
            <w:gridSpan w:val="3"/>
          </w:tcPr>
          <w:p w14:paraId="028E1053" w14:textId="3F760F31" w:rsidR="007D027A" w:rsidRPr="00AC5D72" w:rsidRDefault="007D027A" w:rsidP="00983E95">
            <w:pPr>
              <w:pStyle w:val="BodyText"/>
              <w:spacing w:before="60" w:after="60"/>
              <w:rPr>
                <w:rFonts w:ascii="Arial" w:hAnsi="Arial" w:cs="Arial"/>
                <w:b/>
                <w:i/>
              </w:rPr>
            </w:pPr>
            <w:r>
              <w:rPr>
                <w:rFonts w:ascii="Arial" w:hAnsi="Arial" w:cs="Arial"/>
                <w:b/>
                <w:i/>
              </w:rPr>
              <w:t>L</w:t>
            </w:r>
            <w:r w:rsidRPr="00D70395">
              <w:rPr>
                <w:rFonts w:ascii="Arial" w:hAnsi="Arial" w:cs="Arial"/>
                <w:b/>
                <w:i/>
              </w:rPr>
              <w:t>ab testing environment</w:t>
            </w:r>
            <w:r>
              <w:rPr>
                <w:rFonts w:ascii="Arial" w:hAnsi="Arial" w:cs="Arial"/>
                <w:b/>
                <w:i/>
              </w:rPr>
              <w:t xml:space="preserve"> </w:t>
            </w:r>
            <w:r w:rsidR="00AA01C0" w:rsidRPr="0099373C">
              <w:rPr>
                <w:rFonts w:ascii="Arial" w:hAnsi="Arial" w:cs="Arial"/>
              </w:rPr>
              <w:t>may include</w:t>
            </w:r>
            <w:r w:rsidR="00AA01C0">
              <w:rPr>
                <w:rFonts w:ascii="Arial" w:hAnsi="Arial" w:cs="Arial"/>
              </w:rPr>
              <w:t xml:space="preserve"> but not limited to</w:t>
            </w:r>
            <w:r w:rsidR="00AA01C0" w:rsidRPr="0099373C">
              <w:rPr>
                <w:rFonts w:ascii="Arial" w:hAnsi="Arial" w:cs="Arial"/>
              </w:rPr>
              <w:t>:</w:t>
            </w:r>
          </w:p>
        </w:tc>
        <w:tc>
          <w:tcPr>
            <w:tcW w:w="6609" w:type="dxa"/>
            <w:gridSpan w:val="3"/>
          </w:tcPr>
          <w:p w14:paraId="00074DDC" w14:textId="77777777" w:rsidR="007D027A" w:rsidRPr="00D70395" w:rsidRDefault="007D027A" w:rsidP="003D2081">
            <w:pPr>
              <w:pStyle w:val="ListBullet"/>
              <w:numPr>
                <w:ilvl w:val="1"/>
                <w:numId w:val="50"/>
              </w:numPr>
              <w:tabs>
                <w:tab w:val="left" w:pos="328"/>
              </w:tabs>
              <w:spacing w:before="60" w:after="60"/>
              <w:ind w:left="45" w:firstLine="0"/>
              <w:rPr>
                <w:rFonts w:ascii="Arial" w:hAnsi="Arial" w:cs="Arial"/>
                <w:sz w:val="22"/>
              </w:rPr>
            </w:pPr>
            <w:r w:rsidRPr="00D70395">
              <w:rPr>
                <w:rFonts w:ascii="Arial" w:hAnsi="Arial" w:cs="Arial"/>
                <w:sz w:val="22"/>
              </w:rPr>
              <w:t>A network</w:t>
            </w:r>
          </w:p>
          <w:p w14:paraId="33429BC8" w14:textId="77777777" w:rsidR="007D027A" w:rsidRPr="00D70395" w:rsidRDefault="007D027A" w:rsidP="003D2081">
            <w:pPr>
              <w:pStyle w:val="ListBullet"/>
              <w:numPr>
                <w:ilvl w:val="1"/>
                <w:numId w:val="50"/>
              </w:numPr>
              <w:tabs>
                <w:tab w:val="left" w:pos="328"/>
              </w:tabs>
              <w:spacing w:before="60" w:after="60"/>
              <w:ind w:left="45" w:firstLine="0"/>
              <w:rPr>
                <w:rFonts w:ascii="Arial" w:hAnsi="Arial" w:cs="Arial"/>
                <w:sz w:val="22"/>
              </w:rPr>
            </w:pPr>
            <w:r w:rsidRPr="00D70395">
              <w:rPr>
                <w:rFonts w:ascii="Arial" w:eastAsia="Arial" w:hAnsi="Arial" w:cs="Arial"/>
                <w:sz w:val="22"/>
              </w:rPr>
              <w:t>Wireshark</w:t>
            </w:r>
          </w:p>
          <w:p w14:paraId="1D5F1D9A" w14:textId="77777777" w:rsidR="007D027A" w:rsidRPr="00D70395" w:rsidRDefault="007D027A" w:rsidP="003D2081">
            <w:pPr>
              <w:pStyle w:val="ListBullet"/>
              <w:numPr>
                <w:ilvl w:val="1"/>
                <w:numId w:val="50"/>
              </w:numPr>
              <w:tabs>
                <w:tab w:val="left" w:pos="328"/>
              </w:tabs>
              <w:spacing w:before="60" w:after="60"/>
              <w:ind w:left="45" w:firstLine="0"/>
              <w:rPr>
                <w:rFonts w:ascii="Arial" w:hAnsi="Arial" w:cs="Arial"/>
                <w:sz w:val="22"/>
              </w:rPr>
            </w:pPr>
            <w:r>
              <w:rPr>
                <w:rFonts w:ascii="Arial" w:eastAsia="Arial" w:hAnsi="Arial" w:cs="Arial"/>
                <w:sz w:val="22"/>
              </w:rPr>
              <w:t>K</w:t>
            </w:r>
            <w:r w:rsidRPr="00D70395">
              <w:rPr>
                <w:rFonts w:ascii="Arial" w:eastAsia="Arial" w:hAnsi="Arial" w:cs="Arial"/>
                <w:sz w:val="22"/>
              </w:rPr>
              <w:t>ali</w:t>
            </w:r>
          </w:p>
          <w:p w14:paraId="64FF6B2B" w14:textId="77777777" w:rsidR="007D027A" w:rsidRPr="00D70395" w:rsidRDefault="007D027A" w:rsidP="003D2081">
            <w:pPr>
              <w:pStyle w:val="ListBullet"/>
              <w:numPr>
                <w:ilvl w:val="1"/>
                <w:numId w:val="50"/>
              </w:numPr>
              <w:tabs>
                <w:tab w:val="left" w:pos="328"/>
              </w:tabs>
              <w:spacing w:before="60" w:after="60"/>
              <w:ind w:left="45" w:firstLine="0"/>
              <w:rPr>
                <w:rFonts w:ascii="Arial" w:hAnsi="Arial" w:cs="Arial"/>
                <w:sz w:val="22"/>
              </w:rPr>
            </w:pPr>
            <w:proofErr w:type="spellStart"/>
            <w:r w:rsidRPr="00D70395">
              <w:rPr>
                <w:rFonts w:ascii="Arial" w:eastAsia="Arial" w:hAnsi="Arial" w:cs="Arial"/>
                <w:sz w:val="22"/>
              </w:rPr>
              <w:t>Netstumbler</w:t>
            </w:r>
            <w:proofErr w:type="spellEnd"/>
          </w:p>
          <w:p w14:paraId="35BF42BD" w14:textId="77777777" w:rsidR="007D027A" w:rsidRPr="00DD3E3E" w:rsidRDefault="007D027A" w:rsidP="003D2081">
            <w:pPr>
              <w:pStyle w:val="ListBullet"/>
              <w:numPr>
                <w:ilvl w:val="1"/>
                <w:numId w:val="50"/>
              </w:numPr>
              <w:tabs>
                <w:tab w:val="left" w:pos="328"/>
              </w:tabs>
              <w:spacing w:before="60" w:after="60"/>
              <w:ind w:left="45" w:firstLine="0"/>
              <w:rPr>
                <w:rFonts w:ascii="Arial" w:hAnsi="Arial" w:cs="Arial"/>
                <w:sz w:val="22"/>
              </w:rPr>
            </w:pPr>
            <w:r w:rsidRPr="00D70395">
              <w:rPr>
                <w:rFonts w:ascii="Arial" w:eastAsia="Arial" w:hAnsi="Arial" w:cs="Arial"/>
                <w:sz w:val="22"/>
              </w:rPr>
              <w:t>Netstat</w:t>
            </w:r>
          </w:p>
        </w:tc>
      </w:tr>
      <w:tr w:rsidR="007D027A" w:rsidRPr="004F0A4F" w14:paraId="0847EC83" w14:textId="77777777" w:rsidTr="00BD5F59">
        <w:trPr>
          <w:gridAfter w:val="1"/>
          <w:wAfter w:w="112" w:type="dxa"/>
        </w:trPr>
        <w:tc>
          <w:tcPr>
            <w:tcW w:w="3078" w:type="dxa"/>
            <w:gridSpan w:val="3"/>
          </w:tcPr>
          <w:p w14:paraId="1C6C91F7" w14:textId="65547017" w:rsidR="007D027A" w:rsidRDefault="007D027A" w:rsidP="00551093">
            <w:pPr>
              <w:pStyle w:val="BodyText"/>
              <w:spacing w:before="120"/>
              <w:rPr>
                <w:rFonts w:ascii="Arial" w:hAnsi="Arial" w:cs="Arial"/>
                <w:b/>
                <w:i/>
              </w:rPr>
            </w:pPr>
            <w:r w:rsidRPr="000817F9">
              <w:rPr>
                <w:rFonts w:ascii="Arial" w:hAnsi="Arial" w:cs="Arial"/>
                <w:b/>
                <w:i/>
              </w:rPr>
              <w:lastRenderedPageBreak/>
              <w:t>Heuristics as a methodology for string analysis</w:t>
            </w:r>
            <w:r w:rsidR="0099373C" w:rsidRPr="0099373C">
              <w:rPr>
                <w:rFonts w:ascii="Arial" w:hAnsi="Arial" w:cs="Arial"/>
              </w:rPr>
              <w:t xml:space="preserve"> </w:t>
            </w:r>
            <w:r w:rsidR="00F72300" w:rsidRPr="00F72300">
              <w:rPr>
                <w:rFonts w:ascii="Arial" w:hAnsi="Arial" w:cs="Arial"/>
              </w:rPr>
              <w:t>may include</w:t>
            </w:r>
            <w:r w:rsidR="00F72300">
              <w:rPr>
                <w:rFonts w:ascii="Arial" w:hAnsi="Arial" w:cs="Arial"/>
              </w:rPr>
              <w:t xml:space="preserve"> but not limited to</w:t>
            </w:r>
            <w:r w:rsidR="00F72300" w:rsidRPr="00983E95">
              <w:rPr>
                <w:rFonts w:ascii="Arial" w:hAnsi="Arial" w:cs="Arial"/>
              </w:rPr>
              <w:t>:</w:t>
            </w:r>
          </w:p>
        </w:tc>
        <w:tc>
          <w:tcPr>
            <w:tcW w:w="6609" w:type="dxa"/>
            <w:gridSpan w:val="3"/>
          </w:tcPr>
          <w:p w14:paraId="7361EC46" w14:textId="68517AF6" w:rsidR="00F72300" w:rsidRPr="00F72300" w:rsidRDefault="007D027A" w:rsidP="003D2081">
            <w:pPr>
              <w:pStyle w:val="ListBullet"/>
              <w:numPr>
                <w:ilvl w:val="0"/>
                <w:numId w:val="13"/>
              </w:numPr>
              <w:spacing w:before="120" w:after="120"/>
              <w:ind w:left="317" w:hanging="283"/>
              <w:rPr>
                <w:rFonts w:ascii="Arial" w:hAnsi="Arial" w:cs="Arial"/>
                <w:sz w:val="22"/>
              </w:rPr>
            </w:pPr>
            <w:r w:rsidRPr="00490326">
              <w:rPr>
                <w:rFonts w:ascii="Arial" w:hAnsi="Arial" w:cs="Arial"/>
                <w:sz w:val="22"/>
                <w:lang w:val="en"/>
              </w:rPr>
              <w:t>Examples of modern scanning programs that include Heuristic</w:t>
            </w:r>
            <w:r>
              <w:rPr>
                <w:rFonts w:ascii="Arial" w:hAnsi="Arial" w:cs="Arial"/>
                <w:sz w:val="22"/>
                <w:lang w:val="en"/>
              </w:rPr>
              <w:t xml:space="preserve"> methodology </w:t>
            </w:r>
            <w:r w:rsidRPr="00490326">
              <w:rPr>
                <w:rFonts w:ascii="Arial" w:hAnsi="Arial" w:cs="Arial"/>
                <w:sz w:val="22"/>
                <w:lang w:val="en"/>
              </w:rPr>
              <w:t>include:</w:t>
            </w:r>
          </w:p>
          <w:p w14:paraId="3164A011" w14:textId="77777777" w:rsidR="00F72300" w:rsidRPr="00F72300" w:rsidRDefault="007D027A" w:rsidP="003D2081">
            <w:pPr>
              <w:pStyle w:val="ListBullet"/>
              <w:numPr>
                <w:ilvl w:val="1"/>
                <w:numId w:val="13"/>
              </w:numPr>
              <w:spacing w:before="120" w:after="120"/>
              <w:rPr>
                <w:rFonts w:ascii="Arial" w:hAnsi="Arial" w:cs="Arial"/>
                <w:sz w:val="22"/>
              </w:rPr>
            </w:pPr>
            <w:proofErr w:type="spellStart"/>
            <w:r w:rsidRPr="00490326">
              <w:rPr>
                <w:rFonts w:ascii="Arial" w:hAnsi="Arial" w:cs="Arial"/>
                <w:sz w:val="22"/>
                <w:lang w:val="en"/>
              </w:rPr>
              <w:t>Kapernsky</w:t>
            </w:r>
            <w:proofErr w:type="spellEnd"/>
          </w:p>
          <w:p w14:paraId="29BD46B5" w14:textId="77777777" w:rsidR="00F72300" w:rsidRPr="00F72300" w:rsidRDefault="007D027A" w:rsidP="003D2081">
            <w:pPr>
              <w:pStyle w:val="ListBullet"/>
              <w:numPr>
                <w:ilvl w:val="1"/>
                <w:numId w:val="13"/>
              </w:numPr>
              <w:spacing w:before="120" w:after="120"/>
              <w:rPr>
                <w:rFonts w:ascii="Arial" w:hAnsi="Arial" w:cs="Arial"/>
                <w:sz w:val="22"/>
              </w:rPr>
            </w:pPr>
            <w:r w:rsidRPr="00490326">
              <w:rPr>
                <w:rFonts w:ascii="Arial" w:hAnsi="Arial" w:cs="Arial"/>
                <w:sz w:val="22"/>
                <w:lang w:val="en"/>
              </w:rPr>
              <w:t>Norton,</w:t>
            </w:r>
          </w:p>
          <w:p w14:paraId="290A65CA" w14:textId="77777777" w:rsidR="00F72300" w:rsidRPr="00F72300" w:rsidRDefault="007D027A" w:rsidP="003D2081">
            <w:pPr>
              <w:pStyle w:val="ListBullet"/>
              <w:numPr>
                <w:ilvl w:val="1"/>
                <w:numId w:val="13"/>
              </w:numPr>
              <w:spacing w:before="120" w:after="120"/>
              <w:rPr>
                <w:rFonts w:ascii="Arial" w:hAnsi="Arial" w:cs="Arial"/>
                <w:sz w:val="22"/>
              </w:rPr>
            </w:pPr>
            <w:r w:rsidRPr="00490326">
              <w:rPr>
                <w:rFonts w:ascii="Arial" w:hAnsi="Arial" w:cs="Arial"/>
                <w:sz w:val="22"/>
                <w:lang w:val="en"/>
              </w:rPr>
              <w:t>Trend</w:t>
            </w:r>
          </w:p>
          <w:p w14:paraId="0C287CC9" w14:textId="0EEFBDB8" w:rsidR="007D027A" w:rsidRPr="00DD3E3E" w:rsidRDefault="007D027A" w:rsidP="003D2081">
            <w:pPr>
              <w:pStyle w:val="ListBullet"/>
              <w:numPr>
                <w:ilvl w:val="1"/>
                <w:numId w:val="13"/>
              </w:numPr>
              <w:spacing w:before="120" w:after="120"/>
              <w:rPr>
                <w:rFonts w:ascii="Arial" w:hAnsi="Arial" w:cs="Arial"/>
                <w:sz w:val="22"/>
              </w:rPr>
            </w:pPr>
            <w:r>
              <w:rPr>
                <w:rFonts w:ascii="Arial" w:hAnsi="Arial" w:cs="Arial"/>
                <w:sz w:val="22"/>
                <w:lang w:val="en"/>
              </w:rPr>
              <w:t>McAfee</w:t>
            </w:r>
          </w:p>
        </w:tc>
      </w:tr>
      <w:tr w:rsidR="007D027A" w:rsidRPr="004F0A4F" w14:paraId="14FB1780" w14:textId="77777777" w:rsidTr="00BD5F59">
        <w:trPr>
          <w:gridAfter w:val="1"/>
          <w:wAfter w:w="112" w:type="dxa"/>
        </w:trPr>
        <w:tc>
          <w:tcPr>
            <w:tcW w:w="3078" w:type="dxa"/>
            <w:gridSpan w:val="3"/>
          </w:tcPr>
          <w:p w14:paraId="23BE3FA6" w14:textId="3F61FE58" w:rsidR="007D027A" w:rsidRDefault="007D027A" w:rsidP="00551093">
            <w:pPr>
              <w:pStyle w:val="BodyText"/>
              <w:spacing w:before="120"/>
              <w:rPr>
                <w:rFonts w:ascii="Arial" w:hAnsi="Arial" w:cs="Arial"/>
                <w:b/>
                <w:i/>
              </w:rPr>
            </w:pPr>
            <w:proofErr w:type="spellStart"/>
            <w:r>
              <w:rPr>
                <w:rFonts w:ascii="Arial" w:hAnsi="Arial" w:cs="Arial"/>
                <w:b/>
                <w:i/>
              </w:rPr>
              <w:t>F</w:t>
            </w:r>
            <w:r w:rsidRPr="00FA4CAD">
              <w:rPr>
                <w:rFonts w:ascii="Arial" w:hAnsi="Arial" w:cs="Arial"/>
                <w:b/>
                <w:i/>
              </w:rPr>
              <w:t>ootprinting</w:t>
            </w:r>
            <w:proofErr w:type="spellEnd"/>
            <w:r w:rsidR="0099373C" w:rsidRPr="0099373C">
              <w:rPr>
                <w:rFonts w:ascii="Arial" w:hAnsi="Arial" w:cs="Arial"/>
              </w:rPr>
              <w:t xml:space="preserve"> 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13616E05" w14:textId="18E71C2A" w:rsidR="00581C2E" w:rsidRDefault="007D027A" w:rsidP="003D2081">
            <w:pPr>
              <w:pStyle w:val="ListBullet"/>
              <w:numPr>
                <w:ilvl w:val="0"/>
                <w:numId w:val="13"/>
              </w:numPr>
              <w:spacing w:before="120" w:after="120"/>
              <w:ind w:left="283" w:hanging="283"/>
              <w:rPr>
                <w:rFonts w:ascii="Arial" w:hAnsi="Arial" w:cs="Arial"/>
                <w:sz w:val="22"/>
              </w:rPr>
            </w:pPr>
            <w:r>
              <w:rPr>
                <w:rFonts w:ascii="Arial" w:hAnsi="Arial" w:cs="Arial"/>
                <w:sz w:val="22"/>
              </w:rPr>
              <w:t xml:space="preserve">Software examples that can be used for </w:t>
            </w:r>
            <w:proofErr w:type="spellStart"/>
            <w:r>
              <w:rPr>
                <w:rFonts w:ascii="Arial" w:hAnsi="Arial" w:cs="Arial"/>
                <w:sz w:val="22"/>
              </w:rPr>
              <w:t>footprinting</w:t>
            </w:r>
            <w:proofErr w:type="spellEnd"/>
            <w:r>
              <w:rPr>
                <w:rFonts w:ascii="Arial" w:hAnsi="Arial" w:cs="Arial"/>
                <w:sz w:val="22"/>
              </w:rPr>
              <w:t xml:space="preserve"> include</w:t>
            </w:r>
            <w:r w:rsidR="00581C2E">
              <w:rPr>
                <w:rFonts w:ascii="Arial" w:hAnsi="Arial" w:cs="Arial"/>
                <w:sz w:val="22"/>
              </w:rPr>
              <w:t>:</w:t>
            </w:r>
          </w:p>
          <w:p w14:paraId="3E71C5E3" w14:textId="77777777" w:rsidR="00581C2E" w:rsidRDefault="007D027A" w:rsidP="003D2081">
            <w:pPr>
              <w:pStyle w:val="ListBullet"/>
              <w:numPr>
                <w:ilvl w:val="1"/>
                <w:numId w:val="13"/>
              </w:numPr>
              <w:spacing w:before="120" w:after="120"/>
              <w:rPr>
                <w:rFonts w:ascii="Arial" w:hAnsi="Arial" w:cs="Arial"/>
                <w:sz w:val="22"/>
              </w:rPr>
            </w:pPr>
            <w:r>
              <w:rPr>
                <w:rFonts w:ascii="Arial" w:hAnsi="Arial" w:cs="Arial"/>
                <w:sz w:val="22"/>
              </w:rPr>
              <w:t>advanced google</w:t>
            </w:r>
          </w:p>
          <w:p w14:paraId="7D3D1424" w14:textId="77777777" w:rsidR="00581C2E" w:rsidRDefault="007D027A" w:rsidP="003D2081">
            <w:pPr>
              <w:pStyle w:val="ListBullet"/>
              <w:numPr>
                <w:ilvl w:val="1"/>
                <w:numId w:val="13"/>
              </w:numPr>
              <w:spacing w:before="120" w:after="120"/>
              <w:rPr>
                <w:rFonts w:ascii="Arial" w:hAnsi="Arial" w:cs="Arial"/>
                <w:sz w:val="22"/>
              </w:rPr>
            </w:pPr>
            <w:proofErr w:type="spellStart"/>
            <w:r>
              <w:rPr>
                <w:rFonts w:ascii="Arial" w:hAnsi="Arial" w:cs="Arial"/>
                <w:sz w:val="22"/>
              </w:rPr>
              <w:t>whois</w:t>
            </w:r>
            <w:proofErr w:type="spellEnd"/>
          </w:p>
          <w:p w14:paraId="1A8EB5B7" w14:textId="77777777" w:rsidR="00581C2E" w:rsidRDefault="007D027A" w:rsidP="003D2081">
            <w:pPr>
              <w:pStyle w:val="ListBullet"/>
              <w:numPr>
                <w:ilvl w:val="1"/>
                <w:numId w:val="13"/>
              </w:numPr>
              <w:spacing w:before="120" w:after="120"/>
              <w:rPr>
                <w:rFonts w:ascii="Arial" w:hAnsi="Arial" w:cs="Arial"/>
                <w:sz w:val="22"/>
              </w:rPr>
            </w:pPr>
            <w:proofErr w:type="spellStart"/>
            <w:r>
              <w:rPr>
                <w:rFonts w:ascii="Arial" w:hAnsi="Arial" w:cs="Arial"/>
                <w:sz w:val="22"/>
              </w:rPr>
              <w:t>netcraft</w:t>
            </w:r>
            <w:proofErr w:type="spellEnd"/>
          </w:p>
          <w:p w14:paraId="24914D12" w14:textId="77777777" w:rsidR="00581C2E" w:rsidRDefault="007D027A" w:rsidP="003D2081">
            <w:pPr>
              <w:pStyle w:val="ListBullet"/>
              <w:numPr>
                <w:ilvl w:val="1"/>
                <w:numId w:val="13"/>
              </w:numPr>
              <w:spacing w:before="120" w:after="120"/>
              <w:rPr>
                <w:rFonts w:ascii="Arial" w:hAnsi="Arial" w:cs="Arial"/>
                <w:sz w:val="22"/>
              </w:rPr>
            </w:pPr>
            <w:proofErr w:type="spellStart"/>
            <w:r>
              <w:rPr>
                <w:rFonts w:ascii="Arial" w:hAnsi="Arial" w:cs="Arial"/>
                <w:sz w:val="22"/>
              </w:rPr>
              <w:t>nslookup</w:t>
            </w:r>
            <w:proofErr w:type="spellEnd"/>
          </w:p>
          <w:p w14:paraId="28E8A06B" w14:textId="77777777" w:rsidR="00581C2E" w:rsidRDefault="007D027A" w:rsidP="003D2081">
            <w:pPr>
              <w:pStyle w:val="ListBullet"/>
              <w:numPr>
                <w:ilvl w:val="1"/>
                <w:numId w:val="13"/>
              </w:numPr>
              <w:spacing w:before="120" w:after="120"/>
              <w:rPr>
                <w:rFonts w:ascii="Arial" w:hAnsi="Arial" w:cs="Arial"/>
                <w:sz w:val="22"/>
              </w:rPr>
            </w:pPr>
            <w:r>
              <w:rPr>
                <w:rFonts w:ascii="Arial" w:hAnsi="Arial" w:cs="Arial"/>
                <w:sz w:val="22"/>
              </w:rPr>
              <w:t>dig</w:t>
            </w:r>
          </w:p>
          <w:p w14:paraId="2D20D3AA" w14:textId="77777777" w:rsidR="00581C2E" w:rsidRDefault="007D027A" w:rsidP="003D2081">
            <w:pPr>
              <w:pStyle w:val="ListBullet"/>
              <w:numPr>
                <w:ilvl w:val="1"/>
                <w:numId w:val="13"/>
              </w:numPr>
              <w:spacing w:before="120" w:after="120"/>
              <w:rPr>
                <w:rFonts w:ascii="Arial" w:hAnsi="Arial" w:cs="Arial"/>
                <w:sz w:val="22"/>
              </w:rPr>
            </w:pPr>
            <w:proofErr w:type="spellStart"/>
            <w:r>
              <w:rPr>
                <w:rFonts w:ascii="Arial" w:hAnsi="Arial" w:cs="Arial"/>
                <w:sz w:val="22"/>
              </w:rPr>
              <w:t>metagoofil</w:t>
            </w:r>
            <w:proofErr w:type="spellEnd"/>
            <w:r>
              <w:rPr>
                <w:rFonts w:ascii="Arial" w:hAnsi="Arial" w:cs="Arial"/>
                <w:sz w:val="22"/>
              </w:rPr>
              <w:t xml:space="preserve"> </w:t>
            </w:r>
          </w:p>
          <w:p w14:paraId="549C8DDC" w14:textId="2CB6B36D" w:rsidR="007D027A" w:rsidRPr="00DD3E3E" w:rsidRDefault="007D027A" w:rsidP="003D2081">
            <w:pPr>
              <w:pStyle w:val="ListBullet"/>
              <w:numPr>
                <w:ilvl w:val="0"/>
                <w:numId w:val="13"/>
              </w:numPr>
              <w:spacing w:before="120" w:after="120"/>
              <w:ind w:left="283" w:hanging="283"/>
              <w:rPr>
                <w:rFonts w:ascii="Arial" w:hAnsi="Arial" w:cs="Arial"/>
                <w:sz w:val="22"/>
              </w:rPr>
            </w:pPr>
            <w:r>
              <w:rPr>
                <w:rFonts w:ascii="Arial" w:hAnsi="Arial" w:cs="Arial"/>
                <w:sz w:val="22"/>
              </w:rPr>
              <w:t>Note</w:t>
            </w:r>
            <w:r w:rsidR="006624E8">
              <w:rPr>
                <w:rFonts w:ascii="Arial" w:hAnsi="Arial" w:cs="Arial"/>
                <w:sz w:val="22"/>
              </w:rPr>
              <w:t>:</w:t>
            </w:r>
            <w:r>
              <w:rPr>
                <w:rFonts w:ascii="Arial" w:hAnsi="Arial" w:cs="Arial"/>
                <w:sz w:val="22"/>
              </w:rPr>
              <w:t xml:space="preserve"> that these tools may change with new technology developments</w:t>
            </w:r>
          </w:p>
        </w:tc>
      </w:tr>
      <w:tr w:rsidR="007D027A" w:rsidRPr="004F0A4F" w14:paraId="12E30BF5" w14:textId="77777777" w:rsidTr="00BD5F59">
        <w:trPr>
          <w:gridAfter w:val="1"/>
          <w:wAfter w:w="112" w:type="dxa"/>
        </w:trPr>
        <w:tc>
          <w:tcPr>
            <w:tcW w:w="3078" w:type="dxa"/>
            <w:gridSpan w:val="3"/>
          </w:tcPr>
          <w:p w14:paraId="7FC15686" w14:textId="1EF5BAC3" w:rsidR="007D027A" w:rsidRDefault="007D027A" w:rsidP="00551093">
            <w:pPr>
              <w:pStyle w:val="BodyText"/>
              <w:spacing w:before="120"/>
              <w:rPr>
                <w:rFonts w:ascii="Arial" w:hAnsi="Arial" w:cs="Arial"/>
                <w:b/>
                <w:i/>
              </w:rPr>
            </w:pPr>
            <w:r w:rsidRPr="00FA4CAD">
              <w:rPr>
                <w:rFonts w:ascii="Arial" w:hAnsi="Arial" w:cs="Arial"/>
                <w:b/>
                <w:i/>
              </w:rPr>
              <w:t>Enumeration</w:t>
            </w:r>
            <w:r w:rsidR="0099373C">
              <w:rPr>
                <w:rFonts w:ascii="Arial" w:hAnsi="Arial" w:cs="Arial"/>
                <w:b/>
                <w:i/>
              </w:rPr>
              <w:t xml:space="preserve"> </w:t>
            </w:r>
            <w:r w:rsidR="0099373C" w:rsidRPr="0099373C">
              <w:rPr>
                <w:rFonts w:ascii="Arial" w:hAnsi="Arial" w:cs="Arial"/>
              </w:rPr>
              <w:t>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549E5FD3" w14:textId="3EA33F61" w:rsidR="0099373C" w:rsidRDefault="007D027A" w:rsidP="003D2081">
            <w:pPr>
              <w:pStyle w:val="ListBullet"/>
              <w:numPr>
                <w:ilvl w:val="0"/>
                <w:numId w:val="13"/>
              </w:numPr>
              <w:spacing w:before="120" w:after="120"/>
              <w:ind w:left="317" w:hanging="283"/>
              <w:rPr>
                <w:rFonts w:ascii="Arial" w:hAnsi="Arial" w:cs="Arial"/>
                <w:sz w:val="22"/>
              </w:rPr>
            </w:pPr>
            <w:r>
              <w:rPr>
                <w:rFonts w:ascii="Arial" w:hAnsi="Arial" w:cs="Arial"/>
                <w:sz w:val="22"/>
              </w:rPr>
              <w:t xml:space="preserve">Examples include: </w:t>
            </w:r>
          </w:p>
          <w:p w14:paraId="551F3994" w14:textId="77777777" w:rsidR="0099373C" w:rsidRDefault="007D027A" w:rsidP="003D2081">
            <w:pPr>
              <w:pStyle w:val="ListBullet"/>
              <w:numPr>
                <w:ilvl w:val="1"/>
                <w:numId w:val="13"/>
              </w:numPr>
              <w:spacing w:before="120" w:after="120"/>
              <w:rPr>
                <w:rFonts w:ascii="Arial" w:hAnsi="Arial" w:cs="Arial"/>
                <w:sz w:val="22"/>
              </w:rPr>
            </w:pPr>
            <w:proofErr w:type="spellStart"/>
            <w:r>
              <w:rPr>
                <w:rFonts w:ascii="Arial" w:hAnsi="Arial" w:cs="Arial"/>
                <w:sz w:val="22"/>
              </w:rPr>
              <w:t>NBTscan</w:t>
            </w:r>
            <w:proofErr w:type="spellEnd"/>
          </w:p>
          <w:p w14:paraId="3B89E717"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DumpSec</w:t>
            </w:r>
          </w:p>
          <w:p w14:paraId="3F78C68F"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Legion</w:t>
            </w:r>
          </w:p>
          <w:p w14:paraId="48E50423"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Nat</w:t>
            </w:r>
          </w:p>
          <w:p w14:paraId="24A05D07" w14:textId="77777777" w:rsidR="0099373C" w:rsidRDefault="007D027A" w:rsidP="003D2081">
            <w:pPr>
              <w:pStyle w:val="ListBullet"/>
              <w:numPr>
                <w:ilvl w:val="1"/>
                <w:numId w:val="13"/>
              </w:numPr>
              <w:spacing w:before="120" w:after="120"/>
              <w:rPr>
                <w:rFonts w:ascii="Arial" w:hAnsi="Arial" w:cs="Arial"/>
                <w:sz w:val="22"/>
              </w:rPr>
            </w:pPr>
            <w:proofErr w:type="spellStart"/>
            <w:r>
              <w:rPr>
                <w:rFonts w:ascii="Arial" w:hAnsi="Arial" w:cs="Arial"/>
                <w:sz w:val="22"/>
              </w:rPr>
              <w:t>SMBScanner</w:t>
            </w:r>
            <w:proofErr w:type="spellEnd"/>
          </w:p>
          <w:p w14:paraId="520072C3" w14:textId="77777777" w:rsidR="0099373C" w:rsidRDefault="007D027A" w:rsidP="003D2081">
            <w:pPr>
              <w:pStyle w:val="ListBullet"/>
              <w:numPr>
                <w:ilvl w:val="1"/>
                <w:numId w:val="13"/>
              </w:numPr>
              <w:spacing w:before="120" w:after="120"/>
              <w:rPr>
                <w:rFonts w:ascii="Arial" w:hAnsi="Arial" w:cs="Arial"/>
                <w:sz w:val="22"/>
              </w:rPr>
            </w:pPr>
            <w:proofErr w:type="spellStart"/>
            <w:r>
              <w:rPr>
                <w:rFonts w:ascii="Arial" w:hAnsi="Arial" w:cs="Arial"/>
                <w:sz w:val="22"/>
              </w:rPr>
              <w:t>NBTEnum</w:t>
            </w:r>
            <w:proofErr w:type="spellEnd"/>
          </w:p>
          <w:p w14:paraId="7DD562EA" w14:textId="77777777" w:rsidR="0099373C" w:rsidRDefault="007D027A" w:rsidP="003D2081">
            <w:pPr>
              <w:pStyle w:val="ListBullet"/>
              <w:numPr>
                <w:ilvl w:val="1"/>
                <w:numId w:val="13"/>
              </w:numPr>
              <w:spacing w:before="120" w:after="120"/>
              <w:rPr>
                <w:rFonts w:ascii="Arial" w:hAnsi="Arial" w:cs="Arial"/>
                <w:sz w:val="22"/>
              </w:rPr>
            </w:pPr>
            <w:proofErr w:type="spellStart"/>
            <w:r>
              <w:rPr>
                <w:rFonts w:ascii="Arial" w:hAnsi="Arial" w:cs="Arial"/>
                <w:sz w:val="22"/>
              </w:rPr>
              <w:t>Netcat</w:t>
            </w:r>
            <w:proofErr w:type="spellEnd"/>
            <w:r>
              <w:rPr>
                <w:rFonts w:ascii="Arial" w:hAnsi="Arial" w:cs="Arial"/>
                <w:sz w:val="22"/>
              </w:rPr>
              <w:t xml:space="preserve"> etc.</w:t>
            </w:r>
          </w:p>
          <w:p w14:paraId="37214865" w14:textId="7678FC10" w:rsidR="007D027A" w:rsidRPr="003867EF" w:rsidRDefault="007D027A" w:rsidP="00551093">
            <w:pPr>
              <w:pStyle w:val="ListBullet"/>
              <w:numPr>
                <w:ilvl w:val="0"/>
                <w:numId w:val="0"/>
              </w:numPr>
              <w:spacing w:before="120" w:after="120"/>
              <w:ind w:left="317"/>
              <w:rPr>
                <w:rFonts w:ascii="Arial" w:hAnsi="Arial" w:cs="Arial"/>
                <w:sz w:val="22"/>
              </w:rPr>
            </w:pPr>
            <w:r>
              <w:rPr>
                <w:rFonts w:ascii="Arial" w:hAnsi="Arial" w:cs="Arial"/>
                <w:sz w:val="22"/>
              </w:rPr>
              <w:t>Note</w:t>
            </w:r>
            <w:r w:rsidR="006624E8">
              <w:rPr>
                <w:rFonts w:ascii="Arial" w:hAnsi="Arial" w:cs="Arial"/>
                <w:sz w:val="22"/>
              </w:rPr>
              <w:t>:</w:t>
            </w:r>
            <w:r w:rsidR="008912D9">
              <w:rPr>
                <w:rFonts w:ascii="Arial" w:hAnsi="Arial" w:cs="Arial"/>
                <w:sz w:val="22"/>
              </w:rPr>
              <w:t xml:space="preserve"> T</w:t>
            </w:r>
            <w:r>
              <w:rPr>
                <w:rFonts w:ascii="Arial" w:hAnsi="Arial" w:cs="Arial"/>
                <w:sz w:val="22"/>
              </w:rPr>
              <w:t>hese tools may change with new technology developments</w:t>
            </w:r>
          </w:p>
        </w:tc>
      </w:tr>
      <w:tr w:rsidR="007D027A" w:rsidRPr="004F0A4F" w14:paraId="6B786FBF" w14:textId="77777777" w:rsidTr="00BD5F59">
        <w:trPr>
          <w:gridAfter w:val="1"/>
          <w:wAfter w:w="112" w:type="dxa"/>
        </w:trPr>
        <w:tc>
          <w:tcPr>
            <w:tcW w:w="3078" w:type="dxa"/>
            <w:gridSpan w:val="3"/>
          </w:tcPr>
          <w:p w14:paraId="2B4E7180" w14:textId="6CDB477C" w:rsidR="007D027A" w:rsidRPr="00FA4CAD" w:rsidRDefault="007D027A" w:rsidP="00551093">
            <w:pPr>
              <w:pStyle w:val="BodyText"/>
              <w:spacing w:before="120"/>
              <w:rPr>
                <w:rFonts w:ascii="Arial" w:hAnsi="Arial" w:cs="Arial"/>
                <w:b/>
                <w:i/>
              </w:rPr>
            </w:pPr>
            <w:r>
              <w:rPr>
                <w:rFonts w:ascii="Arial" w:hAnsi="Arial" w:cs="Arial"/>
                <w:b/>
                <w:i/>
              </w:rPr>
              <w:t>P</w:t>
            </w:r>
            <w:r w:rsidRPr="00FA4CAD">
              <w:rPr>
                <w:rFonts w:ascii="Arial" w:hAnsi="Arial" w:cs="Arial"/>
                <w:b/>
                <w:i/>
              </w:rPr>
              <w:t>ort scan</w:t>
            </w:r>
            <w:r w:rsidR="0099373C">
              <w:rPr>
                <w:rFonts w:ascii="Arial" w:hAnsi="Arial" w:cs="Arial"/>
                <w:b/>
                <w:i/>
              </w:rPr>
              <w:t xml:space="preserve"> </w:t>
            </w:r>
            <w:r w:rsidR="0099373C" w:rsidRPr="0099373C">
              <w:rPr>
                <w:rFonts w:ascii="Arial" w:hAnsi="Arial" w:cs="Arial"/>
              </w:rPr>
              <w:t>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753DECA6" w14:textId="77777777" w:rsidR="007D027A" w:rsidRDefault="007D027A" w:rsidP="003D2081">
            <w:pPr>
              <w:pStyle w:val="ListBullet"/>
              <w:numPr>
                <w:ilvl w:val="0"/>
                <w:numId w:val="13"/>
              </w:numPr>
              <w:spacing w:before="120" w:after="120"/>
              <w:ind w:left="317" w:hanging="283"/>
              <w:rPr>
                <w:rFonts w:ascii="Arial" w:hAnsi="Arial" w:cs="Arial"/>
                <w:sz w:val="22"/>
              </w:rPr>
            </w:pPr>
            <w:r>
              <w:rPr>
                <w:rFonts w:ascii="Arial" w:hAnsi="Arial" w:cs="Arial"/>
                <w:sz w:val="22"/>
              </w:rPr>
              <w:t xml:space="preserve">Hardware and software tools to scan the ports on a computer The most popular example is </w:t>
            </w:r>
            <w:proofErr w:type="spellStart"/>
            <w:r>
              <w:rPr>
                <w:rFonts w:ascii="Arial" w:hAnsi="Arial" w:cs="Arial"/>
                <w:sz w:val="22"/>
              </w:rPr>
              <w:t>nmap</w:t>
            </w:r>
            <w:proofErr w:type="spellEnd"/>
          </w:p>
          <w:p w14:paraId="7B64F784" w14:textId="4F82AF74" w:rsidR="00D42B8F" w:rsidRPr="00DD3E3E" w:rsidRDefault="00D42B8F" w:rsidP="00551093">
            <w:pPr>
              <w:pStyle w:val="ListBullet"/>
              <w:numPr>
                <w:ilvl w:val="0"/>
                <w:numId w:val="0"/>
              </w:numPr>
              <w:spacing w:before="120" w:after="120"/>
              <w:ind w:left="394"/>
              <w:rPr>
                <w:rFonts w:ascii="Arial" w:hAnsi="Arial" w:cs="Arial"/>
                <w:sz w:val="22"/>
              </w:rPr>
            </w:pPr>
            <w:r>
              <w:rPr>
                <w:rFonts w:ascii="Arial" w:hAnsi="Arial" w:cs="Arial"/>
                <w:sz w:val="22"/>
              </w:rPr>
              <w:t>Note</w:t>
            </w:r>
            <w:r w:rsidR="006624E8">
              <w:rPr>
                <w:rFonts w:ascii="Arial" w:hAnsi="Arial" w:cs="Arial"/>
                <w:sz w:val="22"/>
              </w:rPr>
              <w:t>:</w:t>
            </w:r>
            <w:r>
              <w:rPr>
                <w:rFonts w:ascii="Arial" w:hAnsi="Arial" w:cs="Arial"/>
                <w:sz w:val="22"/>
              </w:rPr>
              <w:t xml:space="preserve"> that these tools may change with new technology developments</w:t>
            </w:r>
          </w:p>
        </w:tc>
      </w:tr>
      <w:tr w:rsidR="007D027A" w:rsidRPr="004F0A4F" w14:paraId="39C4C6BC" w14:textId="77777777" w:rsidTr="00BD5F59">
        <w:trPr>
          <w:gridAfter w:val="1"/>
          <w:wAfter w:w="112" w:type="dxa"/>
        </w:trPr>
        <w:tc>
          <w:tcPr>
            <w:tcW w:w="3078" w:type="dxa"/>
            <w:gridSpan w:val="3"/>
          </w:tcPr>
          <w:p w14:paraId="0663E8B4" w14:textId="77E4C435" w:rsidR="007D027A" w:rsidRPr="00FA4CAD" w:rsidRDefault="007D027A" w:rsidP="00551093">
            <w:pPr>
              <w:pStyle w:val="BodyText"/>
              <w:spacing w:before="120"/>
              <w:rPr>
                <w:rFonts w:ascii="Arial" w:hAnsi="Arial" w:cs="Arial"/>
                <w:b/>
                <w:i/>
              </w:rPr>
            </w:pPr>
            <w:r>
              <w:rPr>
                <w:rFonts w:ascii="Arial" w:hAnsi="Arial" w:cs="Arial"/>
                <w:b/>
                <w:i/>
              </w:rPr>
              <w:t>S</w:t>
            </w:r>
            <w:r w:rsidRPr="00FA4CAD">
              <w:rPr>
                <w:rFonts w:ascii="Arial" w:hAnsi="Arial" w:cs="Arial"/>
                <w:b/>
                <w:i/>
              </w:rPr>
              <w:t>niffing tools</w:t>
            </w:r>
            <w:r w:rsidR="0099373C">
              <w:rPr>
                <w:rFonts w:ascii="Arial" w:hAnsi="Arial" w:cs="Arial"/>
                <w:b/>
                <w:i/>
              </w:rPr>
              <w:t xml:space="preserve"> </w:t>
            </w:r>
            <w:r w:rsidR="0099373C" w:rsidRPr="0099373C">
              <w:rPr>
                <w:rFonts w:ascii="Arial" w:hAnsi="Arial" w:cs="Arial"/>
              </w:rPr>
              <w:t>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3B11BEC7" w14:textId="17C331ED" w:rsidR="0099373C" w:rsidRDefault="006624E8" w:rsidP="003D2081">
            <w:pPr>
              <w:pStyle w:val="ListBullet"/>
              <w:numPr>
                <w:ilvl w:val="0"/>
                <w:numId w:val="19"/>
              </w:numPr>
              <w:spacing w:before="120" w:after="120"/>
              <w:ind w:left="346" w:hanging="270"/>
              <w:rPr>
                <w:rFonts w:ascii="Arial" w:hAnsi="Arial" w:cs="Arial"/>
                <w:sz w:val="22"/>
              </w:rPr>
            </w:pPr>
            <w:r>
              <w:rPr>
                <w:rFonts w:ascii="Arial" w:hAnsi="Arial" w:cs="Arial"/>
                <w:sz w:val="22"/>
              </w:rPr>
              <w:t>Examples are</w:t>
            </w:r>
            <w:r w:rsidR="007D027A">
              <w:rPr>
                <w:rFonts w:ascii="Arial" w:hAnsi="Arial" w:cs="Arial"/>
                <w:sz w:val="22"/>
              </w:rPr>
              <w:t xml:space="preserve"> </w:t>
            </w:r>
          </w:p>
          <w:p w14:paraId="688A6B25"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Wireshark</w:t>
            </w:r>
          </w:p>
          <w:p w14:paraId="7AE7D543"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Ethereal</w:t>
            </w:r>
          </w:p>
          <w:p w14:paraId="1B0987C1"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Ettercap</w:t>
            </w:r>
          </w:p>
          <w:p w14:paraId="5CFEF02E" w14:textId="69BBE253" w:rsidR="0099373C" w:rsidRDefault="0099373C" w:rsidP="003D2081">
            <w:pPr>
              <w:pStyle w:val="ListBullet"/>
              <w:numPr>
                <w:ilvl w:val="1"/>
                <w:numId w:val="19"/>
              </w:numPr>
              <w:spacing w:before="120" w:after="120"/>
              <w:rPr>
                <w:rFonts w:ascii="Arial" w:hAnsi="Arial" w:cs="Arial"/>
                <w:sz w:val="22"/>
              </w:rPr>
            </w:pPr>
            <w:proofErr w:type="spellStart"/>
            <w:r>
              <w:rPr>
                <w:rFonts w:ascii="Arial" w:hAnsi="Arial" w:cs="Arial"/>
                <w:sz w:val="22"/>
              </w:rPr>
              <w:t>tcpdump</w:t>
            </w:r>
            <w:proofErr w:type="spellEnd"/>
          </w:p>
          <w:p w14:paraId="41E2EDAC" w14:textId="6391C563" w:rsidR="007D027A" w:rsidRPr="00DD3E3E" w:rsidRDefault="007D027A" w:rsidP="00551093">
            <w:pPr>
              <w:pStyle w:val="ListBullet"/>
              <w:numPr>
                <w:ilvl w:val="0"/>
                <w:numId w:val="0"/>
              </w:numPr>
              <w:spacing w:before="120" w:after="120"/>
              <w:ind w:left="346"/>
              <w:rPr>
                <w:rFonts w:ascii="Arial" w:hAnsi="Arial" w:cs="Arial"/>
                <w:sz w:val="22"/>
              </w:rPr>
            </w:pPr>
            <w:r>
              <w:rPr>
                <w:rFonts w:ascii="Arial" w:hAnsi="Arial" w:cs="Arial"/>
                <w:sz w:val="22"/>
              </w:rPr>
              <w:t>Note</w:t>
            </w:r>
            <w:r w:rsidR="006624E8">
              <w:rPr>
                <w:rFonts w:ascii="Arial" w:hAnsi="Arial" w:cs="Arial"/>
                <w:sz w:val="22"/>
              </w:rPr>
              <w:t>:</w:t>
            </w:r>
            <w:r>
              <w:rPr>
                <w:rFonts w:ascii="Arial" w:hAnsi="Arial" w:cs="Arial"/>
                <w:sz w:val="22"/>
              </w:rPr>
              <w:t xml:space="preserve"> that these examples may change with the development of new technology</w:t>
            </w:r>
          </w:p>
        </w:tc>
      </w:tr>
      <w:tr w:rsidR="007D027A" w:rsidRPr="004F0A4F" w14:paraId="1992C685" w14:textId="77777777" w:rsidTr="00BD5F59">
        <w:trPr>
          <w:gridAfter w:val="1"/>
          <w:wAfter w:w="112" w:type="dxa"/>
        </w:trPr>
        <w:tc>
          <w:tcPr>
            <w:tcW w:w="3078" w:type="dxa"/>
            <w:gridSpan w:val="3"/>
          </w:tcPr>
          <w:p w14:paraId="4D08FFAD" w14:textId="4ED50237" w:rsidR="007D027A" w:rsidRPr="00FA4CAD" w:rsidRDefault="007D027A" w:rsidP="00551093">
            <w:pPr>
              <w:pStyle w:val="BodyText"/>
              <w:spacing w:before="120"/>
              <w:rPr>
                <w:rFonts w:ascii="Arial" w:hAnsi="Arial" w:cs="Arial"/>
                <w:b/>
                <w:i/>
              </w:rPr>
            </w:pPr>
            <w:r>
              <w:rPr>
                <w:rFonts w:ascii="Arial" w:hAnsi="Arial" w:cs="Arial"/>
                <w:b/>
                <w:i/>
              </w:rPr>
              <w:t>S</w:t>
            </w:r>
            <w:r w:rsidRPr="00490326">
              <w:rPr>
                <w:rFonts w:ascii="Arial" w:hAnsi="Arial" w:cs="Arial"/>
                <w:b/>
                <w:i/>
              </w:rPr>
              <w:t>cripting languages</w:t>
            </w:r>
            <w:r w:rsidR="0099373C">
              <w:rPr>
                <w:rFonts w:ascii="Arial" w:hAnsi="Arial" w:cs="Arial"/>
                <w:b/>
                <w:i/>
              </w:rPr>
              <w:t xml:space="preserve"> </w:t>
            </w:r>
            <w:r w:rsidR="0099373C" w:rsidRPr="0099373C">
              <w:rPr>
                <w:rFonts w:ascii="Arial" w:hAnsi="Arial" w:cs="Arial"/>
              </w:rPr>
              <w:t>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67E67F43" w14:textId="77777777" w:rsidR="0099373C" w:rsidRDefault="007D027A" w:rsidP="003D2081">
            <w:pPr>
              <w:pStyle w:val="ListBullet"/>
              <w:numPr>
                <w:ilvl w:val="0"/>
                <w:numId w:val="19"/>
              </w:numPr>
              <w:spacing w:before="120" w:after="120"/>
              <w:ind w:left="346" w:hanging="270"/>
              <w:rPr>
                <w:rFonts w:ascii="Arial" w:hAnsi="Arial" w:cs="Arial"/>
                <w:sz w:val="22"/>
              </w:rPr>
            </w:pPr>
            <w:r>
              <w:rPr>
                <w:rFonts w:ascii="Arial" w:hAnsi="Arial" w:cs="Arial"/>
                <w:sz w:val="22"/>
              </w:rPr>
              <w:t>Examples include:</w:t>
            </w:r>
          </w:p>
          <w:p w14:paraId="5EA7A95E"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JavaScript</w:t>
            </w:r>
          </w:p>
          <w:p w14:paraId="09ECB4C1"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ASP</w:t>
            </w:r>
          </w:p>
          <w:p w14:paraId="0BBB8189"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JSP</w:t>
            </w:r>
          </w:p>
          <w:p w14:paraId="4691ACD9"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PHP</w:t>
            </w:r>
          </w:p>
          <w:p w14:paraId="240CF881"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Perl</w:t>
            </w:r>
          </w:p>
          <w:p w14:paraId="665DB339" w14:textId="77777777" w:rsidR="0099373C" w:rsidRDefault="007D027A" w:rsidP="003D2081">
            <w:pPr>
              <w:pStyle w:val="ListBullet"/>
              <w:numPr>
                <w:ilvl w:val="1"/>
                <w:numId w:val="19"/>
              </w:numPr>
              <w:spacing w:before="120" w:after="120"/>
              <w:rPr>
                <w:rFonts w:ascii="Arial" w:hAnsi="Arial" w:cs="Arial"/>
                <w:sz w:val="22"/>
              </w:rPr>
            </w:pPr>
            <w:proofErr w:type="spellStart"/>
            <w:r>
              <w:rPr>
                <w:rFonts w:ascii="Arial" w:hAnsi="Arial" w:cs="Arial"/>
                <w:sz w:val="22"/>
              </w:rPr>
              <w:t>Tcl</w:t>
            </w:r>
            <w:proofErr w:type="spellEnd"/>
          </w:p>
          <w:p w14:paraId="3CB07AE8" w14:textId="4A6BFB57" w:rsidR="0099373C" w:rsidRDefault="0099373C" w:rsidP="003D2081">
            <w:pPr>
              <w:pStyle w:val="ListBullet"/>
              <w:numPr>
                <w:ilvl w:val="1"/>
                <w:numId w:val="19"/>
              </w:numPr>
              <w:spacing w:before="120" w:after="120"/>
              <w:rPr>
                <w:rFonts w:ascii="Arial" w:hAnsi="Arial" w:cs="Arial"/>
                <w:sz w:val="22"/>
              </w:rPr>
            </w:pPr>
            <w:r>
              <w:rPr>
                <w:rFonts w:ascii="Arial" w:hAnsi="Arial" w:cs="Arial"/>
                <w:sz w:val="22"/>
              </w:rPr>
              <w:t>Python</w:t>
            </w:r>
          </w:p>
          <w:p w14:paraId="6D456078" w14:textId="3761DAE3" w:rsidR="007D027A" w:rsidRPr="00DD3E3E" w:rsidRDefault="007D027A" w:rsidP="00551093">
            <w:pPr>
              <w:pStyle w:val="ListBullet"/>
              <w:numPr>
                <w:ilvl w:val="0"/>
                <w:numId w:val="0"/>
              </w:numPr>
              <w:spacing w:before="120" w:after="120"/>
              <w:ind w:left="720" w:hanging="283"/>
              <w:rPr>
                <w:rFonts w:ascii="Arial" w:hAnsi="Arial" w:cs="Arial"/>
                <w:sz w:val="22"/>
              </w:rPr>
            </w:pPr>
            <w:r>
              <w:rPr>
                <w:rFonts w:ascii="Arial" w:hAnsi="Arial" w:cs="Arial"/>
                <w:sz w:val="22"/>
              </w:rPr>
              <w:t>Python is the language of choice in Cyber security</w:t>
            </w:r>
          </w:p>
        </w:tc>
      </w:tr>
      <w:tr w:rsidR="007D027A" w:rsidRPr="004F0A4F" w14:paraId="19D91653" w14:textId="77777777" w:rsidTr="00BD5F59">
        <w:trPr>
          <w:gridAfter w:val="1"/>
          <w:wAfter w:w="112" w:type="dxa"/>
        </w:trPr>
        <w:tc>
          <w:tcPr>
            <w:tcW w:w="9687" w:type="dxa"/>
            <w:gridSpan w:val="6"/>
          </w:tcPr>
          <w:p w14:paraId="3A76083B" w14:textId="010EB85C" w:rsidR="007D027A" w:rsidRPr="004F0A4F" w:rsidRDefault="007D027A" w:rsidP="007D027A">
            <w:pPr>
              <w:spacing w:before="60" w:after="60"/>
              <w:rPr>
                <w:rFonts w:ascii="Arial" w:hAnsi="Arial" w:cs="Arial"/>
              </w:rPr>
            </w:pPr>
            <w:r w:rsidRPr="004F0A4F">
              <w:rPr>
                <w:rFonts w:ascii="Arial" w:hAnsi="Arial" w:cs="Arial"/>
                <w:b/>
                <w:sz w:val="28"/>
                <w:szCs w:val="28"/>
              </w:rPr>
              <w:lastRenderedPageBreak/>
              <w:t>EVIDENCE GUIDE</w:t>
            </w:r>
          </w:p>
          <w:p w14:paraId="2D150121" w14:textId="75D211FC" w:rsidR="007D027A" w:rsidRPr="008912D9" w:rsidRDefault="007D027A" w:rsidP="007D027A">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w:t>
            </w:r>
            <w:r w:rsidR="008912D9">
              <w:rPr>
                <w:rFonts w:ascii="Arial" w:hAnsi="Arial" w:cs="Arial"/>
                <w:sz w:val="20"/>
                <w:szCs w:val="20"/>
              </w:rPr>
              <w:t>f the accreditation submission.</w:t>
            </w:r>
          </w:p>
        </w:tc>
      </w:tr>
      <w:tr w:rsidR="007D027A" w:rsidRPr="004F0A4F" w14:paraId="14FBAEB3" w14:textId="77777777" w:rsidTr="00BD5F59">
        <w:trPr>
          <w:gridAfter w:val="1"/>
          <w:wAfter w:w="112" w:type="dxa"/>
        </w:trPr>
        <w:tc>
          <w:tcPr>
            <w:tcW w:w="3025" w:type="dxa"/>
            <w:gridSpan w:val="2"/>
          </w:tcPr>
          <w:p w14:paraId="383A1EA2" w14:textId="77777777" w:rsidR="007D027A" w:rsidRPr="004F0A4F" w:rsidRDefault="007D027A" w:rsidP="008912D9">
            <w:pPr>
              <w:spacing w:before="120" w:after="120"/>
              <w:rPr>
                <w:rFonts w:ascii="Arial" w:hAnsi="Arial" w:cs="Arial"/>
                <w:b/>
              </w:rPr>
            </w:pPr>
            <w:r w:rsidRPr="004F0A4F">
              <w:rPr>
                <w:rFonts w:ascii="Arial" w:hAnsi="Arial" w:cs="Arial"/>
                <w:b/>
              </w:rPr>
              <w:t>Critical aspects for assessment and evidence required to assess competency in this unit</w:t>
            </w:r>
          </w:p>
        </w:tc>
        <w:tc>
          <w:tcPr>
            <w:tcW w:w="6662" w:type="dxa"/>
            <w:gridSpan w:val="4"/>
          </w:tcPr>
          <w:p w14:paraId="28B5F456" w14:textId="77777777" w:rsidR="007D027A" w:rsidRPr="004F0A4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676B45A8" w14:textId="4A201D65" w:rsidR="007D027A" w:rsidRPr="004F0A4F"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7D027A">
              <w:rPr>
                <w:rFonts w:ascii="Arial" w:hAnsi="Arial" w:cs="Arial"/>
              </w:rPr>
              <w:t xml:space="preserve">emonstrate the ability to </w:t>
            </w:r>
            <w:proofErr w:type="spellStart"/>
            <w:r w:rsidR="007D027A">
              <w:rPr>
                <w:rFonts w:ascii="Arial" w:hAnsi="Arial" w:cs="Arial"/>
              </w:rPr>
              <w:t>utilise</w:t>
            </w:r>
            <w:proofErr w:type="spellEnd"/>
            <w:r w:rsidR="007D027A">
              <w:rPr>
                <w:rFonts w:ascii="Arial" w:hAnsi="Arial" w:cs="Arial"/>
              </w:rPr>
              <w:t xml:space="preserve"> networking security testing me</w:t>
            </w:r>
            <w:r>
              <w:rPr>
                <w:rFonts w:ascii="Arial" w:hAnsi="Arial" w:cs="Arial"/>
              </w:rPr>
              <w:t xml:space="preserve">thodologies, </w:t>
            </w:r>
            <w:proofErr w:type="gramStart"/>
            <w:r>
              <w:rPr>
                <w:rFonts w:ascii="Arial" w:hAnsi="Arial" w:cs="Arial"/>
              </w:rPr>
              <w:t>tools</w:t>
            </w:r>
            <w:proofErr w:type="gramEnd"/>
            <w:r>
              <w:rPr>
                <w:rFonts w:ascii="Arial" w:hAnsi="Arial" w:cs="Arial"/>
              </w:rPr>
              <w:t xml:space="preserve"> and commands</w:t>
            </w:r>
          </w:p>
          <w:p w14:paraId="195C23A3" w14:textId="27D1FE64" w:rsidR="007D027A" w:rsidRPr="00CB1A8E"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7D027A">
              <w:rPr>
                <w:rFonts w:ascii="Arial" w:hAnsi="Arial" w:cs="Arial"/>
              </w:rPr>
              <w:t>mple</w:t>
            </w:r>
            <w:r>
              <w:rPr>
                <w:rFonts w:ascii="Arial" w:hAnsi="Arial" w:cs="Arial"/>
              </w:rPr>
              <w:t>ment a lab testing environment</w:t>
            </w:r>
          </w:p>
          <w:p w14:paraId="7ECFE360" w14:textId="601BE02D" w:rsidR="007D027A" w:rsidRPr="009837C8"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7D027A">
              <w:rPr>
                <w:rFonts w:ascii="Arial" w:hAnsi="Arial" w:cs="Arial"/>
              </w:rPr>
              <w:t>dentify common th</w:t>
            </w:r>
            <w:r>
              <w:rPr>
                <w:rFonts w:ascii="Arial" w:hAnsi="Arial" w:cs="Arial"/>
              </w:rPr>
              <w:t>reats and mitigation strategies</w:t>
            </w:r>
          </w:p>
          <w:p w14:paraId="0852DECD" w14:textId="076EF3CC" w:rsidR="007D027A" w:rsidRPr="00594BDD"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7D027A">
              <w:rPr>
                <w:rFonts w:ascii="Arial" w:hAnsi="Arial" w:cs="Arial"/>
              </w:rPr>
              <w:t>emonstrate ethical hacking principles and procedures</w:t>
            </w:r>
          </w:p>
          <w:p w14:paraId="6E3A1AF0" w14:textId="7485D22D" w:rsidR="007D027A"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7D027A">
              <w:rPr>
                <w:rFonts w:ascii="Arial" w:hAnsi="Arial" w:cs="Arial"/>
              </w:rPr>
              <w:t>dentify security vulnerabilities of Wireless LANs (WLANs))</w:t>
            </w:r>
          </w:p>
          <w:p w14:paraId="4628596E" w14:textId="550B6D13" w:rsidR="00E6172D" w:rsidRPr="008912D9"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7D027A">
              <w:rPr>
                <w:rFonts w:ascii="Arial" w:hAnsi="Arial" w:cs="Arial"/>
              </w:rPr>
              <w:t>emonstrate basic scripting for a cyber security environment</w:t>
            </w:r>
            <w:r>
              <w:rPr>
                <w:rFonts w:ascii="Arial" w:eastAsia="Calibri" w:hAnsi="Arial" w:cs="Arial"/>
              </w:rPr>
              <w:t>.</w:t>
            </w:r>
          </w:p>
        </w:tc>
      </w:tr>
      <w:tr w:rsidR="007D027A" w:rsidRPr="004F0A4F" w14:paraId="4BE82E2B" w14:textId="77777777" w:rsidTr="00BD5F59">
        <w:trPr>
          <w:gridAfter w:val="1"/>
          <w:wAfter w:w="112" w:type="dxa"/>
        </w:trPr>
        <w:tc>
          <w:tcPr>
            <w:tcW w:w="3025" w:type="dxa"/>
            <w:gridSpan w:val="2"/>
          </w:tcPr>
          <w:p w14:paraId="1669C56C" w14:textId="77777777" w:rsidR="007D027A" w:rsidRPr="004F0A4F" w:rsidRDefault="007D027A" w:rsidP="008912D9">
            <w:pPr>
              <w:spacing w:before="120" w:after="120"/>
              <w:rPr>
                <w:rFonts w:ascii="Arial" w:hAnsi="Arial" w:cs="Arial"/>
                <w:b/>
              </w:rPr>
            </w:pPr>
            <w:r w:rsidRPr="004F0A4F">
              <w:rPr>
                <w:rFonts w:ascii="Arial" w:hAnsi="Arial" w:cs="Arial"/>
                <w:b/>
              </w:rPr>
              <w:t>Context of and specific resources for assessment</w:t>
            </w:r>
          </w:p>
        </w:tc>
        <w:tc>
          <w:tcPr>
            <w:tcW w:w="6662" w:type="dxa"/>
            <w:gridSpan w:val="4"/>
          </w:tcPr>
          <w:p w14:paraId="72C78324" w14:textId="77777777" w:rsidR="007D027A" w:rsidRPr="004F0A4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manuals</w:t>
            </w:r>
            <w:proofErr w:type="gramEnd"/>
            <w:r w:rsidRPr="004F0A4F">
              <w:rPr>
                <w:rFonts w:ascii="Arial" w:eastAsia="Calibri" w:hAnsi="Arial" w:cs="Arial"/>
              </w:rPr>
              <w:t xml:space="preserve"> and reference materials.</w:t>
            </w:r>
          </w:p>
          <w:p w14:paraId="74E337FF" w14:textId="6459F955" w:rsidR="007D027A" w:rsidRPr="00D945A3"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w:t>
            </w:r>
            <w:r w:rsidR="00D945A3">
              <w:rPr>
                <w:rFonts w:ascii="Arial" w:eastAsia="Calibri" w:hAnsi="Arial" w:cs="Arial"/>
              </w:rPr>
              <w:t>ndidate.</w:t>
            </w:r>
          </w:p>
        </w:tc>
      </w:tr>
      <w:tr w:rsidR="007D027A" w:rsidRPr="004F0A4F" w14:paraId="40D316D8" w14:textId="77777777" w:rsidTr="00551093">
        <w:trPr>
          <w:gridAfter w:val="1"/>
          <w:wAfter w:w="112" w:type="dxa"/>
          <w:trHeight w:val="3761"/>
        </w:trPr>
        <w:tc>
          <w:tcPr>
            <w:tcW w:w="3025" w:type="dxa"/>
            <w:gridSpan w:val="2"/>
          </w:tcPr>
          <w:p w14:paraId="253FFD44" w14:textId="77777777" w:rsidR="007D027A" w:rsidRPr="004F0A4F" w:rsidRDefault="007D027A" w:rsidP="007D027A">
            <w:pPr>
              <w:rPr>
                <w:rFonts w:ascii="Arial" w:hAnsi="Arial" w:cs="Arial"/>
              </w:rPr>
            </w:pPr>
            <w:r w:rsidRPr="004F0A4F">
              <w:rPr>
                <w:rFonts w:ascii="Arial" w:hAnsi="Arial" w:cs="Arial"/>
                <w:b/>
              </w:rPr>
              <w:t>Method of assessment</w:t>
            </w:r>
          </w:p>
        </w:tc>
        <w:tc>
          <w:tcPr>
            <w:tcW w:w="6662" w:type="dxa"/>
            <w:gridSpan w:val="4"/>
          </w:tcPr>
          <w:p w14:paraId="1BCCA6A6" w14:textId="218DC0F5" w:rsidR="007D027A" w:rsidRPr="004F0A4F" w:rsidRDefault="007D027A" w:rsidP="008912D9">
            <w:pPr>
              <w:autoSpaceDE w:val="0"/>
              <w:autoSpaceDN w:val="0"/>
              <w:adjustRightInd w:val="0"/>
              <w:spacing w:before="120" w:after="120"/>
              <w:rPr>
                <w:rFonts w:ascii="Arial" w:eastAsia="Calibri" w:hAnsi="Arial" w:cs="Arial"/>
              </w:rPr>
            </w:pPr>
            <w:r w:rsidRPr="007B48D7">
              <w:rPr>
                <w:rFonts w:ascii="Arial" w:eastAsia="Calibri" w:hAnsi="Arial" w:cs="Arial"/>
              </w:rPr>
              <w:t xml:space="preserve">Evidence can be gathered </w:t>
            </w:r>
            <w:r w:rsidR="00922EA7" w:rsidRPr="007B48D7">
              <w:rPr>
                <w:rFonts w:ascii="Arial" w:eastAsia="Calibri" w:hAnsi="Arial" w:cs="Arial"/>
              </w:rPr>
              <w:t xml:space="preserve">in </w:t>
            </w:r>
            <w:r w:rsidRPr="007B48D7">
              <w:rPr>
                <w:rFonts w:ascii="Arial" w:eastAsia="Calibri" w:hAnsi="Arial" w:cs="Arial"/>
              </w:rPr>
              <w:t xml:space="preserve">a </w:t>
            </w:r>
            <w:r w:rsidR="003D0F4B" w:rsidRPr="007B48D7">
              <w:rPr>
                <w:rFonts w:ascii="Arial" w:eastAsia="Calibri" w:hAnsi="Arial" w:cs="Arial"/>
              </w:rPr>
              <w:t xml:space="preserve">combination </w:t>
            </w:r>
            <w:r w:rsidRPr="007B48D7">
              <w:rPr>
                <w:rFonts w:ascii="Arial" w:eastAsia="Calibri" w:hAnsi="Arial" w:cs="Arial"/>
              </w:rPr>
              <w:t>of ways</w:t>
            </w:r>
            <w:r w:rsidR="00102AF5">
              <w:rPr>
                <w:rFonts w:ascii="Arial" w:eastAsia="Calibri" w:hAnsi="Arial" w:cs="Arial"/>
              </w:rPr>
              <w:t xml:space="preserve"> </w:t>
            </w:r>
            <w:r w:rsidRPr="004F0A4F">
              <w:rPr>
                <w:rFonts w:ascii="Arial" w:eastAsia="Calibri" w:hAnsi="Arial" w:cs="Arial"/>
              </w:rPr>
              <w:t>including:</w:t>
            </w:r>
          </w:p>
          <w:p w14:paraId="1521E78E" w14:textId="29431E6A"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observation of pro</w:t>
            </w:r>
            <w:r w:rsidR="008912D9">
              <w:rPr>
                <w:rFonts w:ascii="Arial" w:eastAsia="Calibri" w:hAnsi="Arial" w:cs="Arial"/>
              </w:rPr>
              <w:t>cesses and procedures</w:t>
            </w:r>
          </w:p>
          <w:p w14:paraId="50BCDD5F" w14:textId="0B3FD98B"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7885547C" w14:textId="52D9EA6F"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2E07041F" w14:textId="5C000C6D"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5E35E277" w14:textId="61893C52" w:rsidR="007D027A" w:rsidRPr="004F0A4F" w:rsidRDefault="008912D9"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007D027A" w:rsidRPr="004F0A4F">
              <w:rPr>
                <w:rFonts w:ascii="Arial" w:eastAsia="Calibri" w:hAnsi="Arial" w:cs="Arial"/>
              </w:rPr>
              <w:t xml:space="preserve"> evidence.</w:t>
            </w:r>
          </w:p>
          <w:p w14:paraId="5FF47901" w14:textId="73839730" w:rsidR="007D027A" w:rsidRPr="00FF2324"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w:t>
            </w:r>
            <w:r w:rsidR="008912D9">
              <w:rPr>
                <w:rFonts w:ascii="Arial" w:eastAsia="Calibri" w:hAnsi="Arial" w:cs="Arial"/>
              </w:rPr>
              <w:t>s or other appropriate persons.</w:t>
            </w:r>
          </w:p>
        </w:tc>
      </w:tr>
    </w:tbl>
    <w:p w14:paraId="7DFF7418" w14:textId="6ABF1C6D" w:rsidR="0094199E" w:rsidRDefault="0094199E"/>
    <w:p w14:paraId="1340AD3C" w14:textId="6672CBB8" w:rsidR="00846D67" w:rsidRPr="00E00AC0" w:rsidRDefault="00846D67" w:rsidP="00D77163">
      <w:pPr>
        <w:tabs>
          <w:tab w:val="left" w:pos="2184"/>
        </w:tabs>
        <w:sectPr w:rsidR="00846D67" w:rsidRPr="00E00AC0" w:rsidSect="00BD5F59">
          <w:headerReference w:type="default" r:id="rId31"/>
          <w:pgSz w:w="11920" w:h="16840"/>
          <w:pgMar w:top="1276" w:right="1180" w:bottom="280" w:left="1180" w:header="720" w:footer="720" w:gutter="0"/>
          <w:cols w:space="720"/>
        </w:sectPr>
      </w:pPr>
    </w:p>
    <w:tbl>
      <w:tblPr>
        <w:tblW w:w="9687" w:type="dxa"/>
        <w:tblInd w:w="-4" w:type="dxa"/>
        <w:tblLook w:val="04A0" w:firstRow="1" w:lastRow="0" w:firstColumn="1" w:lastColumn="0" w:noHBand="0" w:noVBand="1"/>
      </w:tblPr>
      <w:tblGrid>
        <w:gridCol w:w="3051"/>
        <w:gridCol w:w="54"/>
        <w:gridCol w:w="524"/>
        <w:gridCol w:w="6058"/>
      </w:tblGrid>
      <w:tr w:rsidR="003F017C" w:rsidRPr="00FF2324" w14:paraId="4DAD57E0" w14:textId="77777777" w:rsidTr="00E5245F">
        <w:tc>
          <w:tcPr>
            <w:tcW w:w="9687" w:type="dxa"/>
            <w:gridSpan w:val="4"/>
          </w:tcPr>
          <w:p w14:paraId="707EDB3B" w14:textId="0AABE0C0" w:rsidR="003F017C" w:rsidRPr="003F017C" w:rsidRDefault="003F017C" w:rsidP="003F017C">
            <w:pPr>
              <w:pStyle w:val="Heading1"/>
              <w:spacing w:before="60" w:after="60"/>
              <w:rPr>
                <w:sz w:val="28"/>
              </w:rPr>
            </w:pPr>
            <w:bookmarkStart w:id="95" w:name="_Toc484523044"/>
            <w:r w:rsidRPr="003F017C">
              <w:rPr>
                <w:sz w:val="28"/>
              </w:rPr>
              <w:lastRenderedPageBreak/>
              <w:t>VU21994 - Perform basic cyber security data analysis</w:t>
            </w:r>
            <w:bookmarkEnd w:id="95"/>
          </w:p>
        </w:tc>
      </w:tr>
      <w:tr w:rsidR="00D945A3" w:rsidRPr="004F0A4F" w14:paraId="35AA258D" w14:textId="77777777" w:rsidTr="00D945A3">
        <w:tc>
          <w:tcPr>
            <w:tcW w:w="3105" w:type="dxa"/>
            <w:gridSpan w:val="2"/>
          </w:tcPr>
          <w:p w14:paraId="0E110684" w14:textId="77777777" w:rsidR="00D945A3" w:rsidRPr="004F0A4F" w:rsidRDefault="00D945A3" w:rsidP="00D945A3">
            <w:pPr>
              <w:spacing w:before="60" w:after="60"/>
              <w:rPr>
                <w:rFonts w:ascii="Arial" w:hAnsi="Arial" w:cs="Arial"/>
                <w:b/>
              </w:rPr>
            </w:pPr>
            <w:r w:rsidRPr="004F0A4F">
              <w:rPr>
                <w:rFonts w:ascii="Arial" w:hAnsi="Arial" w:cs="Arial"/>
                <w:b/>
              </w:rPr>
              <w:t>Unit Descriptor</w:t>
            </w:r>
          </w:p>
        </w:tc>
        <w:tc>
          <w:tcPr>
            <w:tcW w:w="6582" w:type="dxa"/>
            <w:gridSpan w:val="2"/>
          </w:tcPr>
          <w:p w14:paraId="61EBB09E" w14:textId="73991538" w:rsidR="00D945A3" w:rsidRPr="004F0A4F" w:rsidRDefault="00D945A3" w:rsidP="008912D9">
            <w:pPr>
              <w:pStyle w:val="BodyText"/>
              <w:spacing w:before="120"/>
              <w:rPr>
                <w:rFonts w:ascii="Arial" w:hAnsi="Arial" w:cs="Arial"/>
              </w:rPr>
            </w:pPr>
            <w:r w:rsidRPr="004F0A4F">
              <w:rPr>
                <w:rFonts w:ascii="Arial" w:hAnsi="Arial" w:cs="Arial"/>
              </w:rPr>
              <w:t xml:space="preserve">This unit </w:t>
            </w:r>
            <w:r>
              <w:rPr>
                <w:rFonts w:ascii="Arial" w:hAnsi="Arial" w:cs="Arial"/>
              </w:rPr>
              <w:t>provides the knowledge and skills necessary for a cyber security practitioner to detect and recognize discrepancies in data by performing analysis. The unit covers the collection of data on a scenario and performing basic analysis and includes the process of breaking down the scenario to a set of subtasks which are examined for their effectiveness. The unit includes an introduction of databases as a repository for data and the vulnerabilities that exist and an introduction to software tools to</w:t>
            </w:r>
            <w:r w:rsidR="008912D9">
              <w:rPr>
                <w:rFonts w:ascii="Arial" w:hAnsi="Arial" w:cs="Arial"/>
              </w:rPr>
              <w:t xml:space="preserve"> supporting pattern recognition</w:t>
            </w:r>
          </w:p>
          <w:p w14:paraId="1A9DE014" w14:textId="52D00578" w:rsidR="00D945A3" w:rsidRPr="004F0A4F" w:rsidRDefault="00D945A3"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D945A3" w:rsidRPr="004F0A4F" w14:paraId="5790AC34" w14:textId="77777777" w:rsidTr="00D945A3">
        <w:tc>
          <w:tcPr>
            <w:tcW w:w="3105" w:type="dxa"/>
            <w:gridSpan w:val="2"/>
          </w:tcPr>
          <w:p w14:paraId="5B6F543C" w14:textId="77777777" w:rsidR="00D945A3" w:rsidRPr="004F0A4F" w:rsidRDefault="00D945A3" w:rsidP="00D945A3">
            <w:pPr>
              <w:spacing w:before="120" w:after="120"/>
              <w:rPr>
                <w:rFonts w:ascii="Arial" w:hAnsi="Arial" w:cs="Arial"/>
                <w:b/>
              </w:rPr>
            </w:pPr>
            <w:r w:rsidRPr="004F0A4F">
              <w:rPr>
                <w:rFonts w:ascii="Arial" w:hAnsi="Arial" w:cs="Arial"/>
                <w:b/>
              </w:rPr>
              <w:t>Employability skills</w:t>
            </w:r>
          </w:p>
        </w:tc>
        <w:tc>
          <w:tcPr>
            <w:tcW w:w="6582" w:type="dxa"/>
            <w:gridSpan w:val="2"/>
          </w:tcPr>
          <w:p w14:paraId="58FF5C9C" w14:textId="77777777" w:rsidR="00D945A3" w:rsidRPr="004F0A4F" w:rsidRDefault="00D945A3" w:rsidP="008912D9">
            <w:pPr>
              <w:spacing w:before="120" w:after="120"/>
              <w:rPr>
                <w:rFonts w:ascii="Arial" w:hAnsi="Arial" w:cs="Arial"/>
              </w:rPr>
            </w:pPr>
            <w:r w:rsidRPr="004F0A4F">
              <w:rPr>
                <w:rFonts w:ascii="Arial" w:hAnsi="Arial" w:cs="Arial"/>
              </w:rPr>
              <w:t>This unit contains employability skills.</w:t>
            </w:r>
          </w:p>
        </w:tc>
      </w:tr>
      <w:tr w:rsidR="00D945A3" w:rsidRPr="004F0A4F" w14:paraId="16F42D2D" w14:textId="77777777" w:rsidTr="00D945A3">
        <w:tc>
          <w:tcPr>
            <w:tcW w:w="3105" w:type="dxa"/>
            <w:gridSpan w:val="2"/>
          </w:tcPr>
          <w:p w14:paraId="642B376E" w14:textId="77777777" w:rsidR="00D945A3" w:rsidRPr="004F0A4F" w:rsidRDefault="00D945A3" w:rsidP="00D945A3">
            <w:pPr>
              <w:spacing w:before="60" w:after="60"/>
              <w:rPr>
                <w:rFonts w:ascii="Arial" w:hAnsi="Arial" w:cs="Arial"/>
                <w:b/>
              </w:rPr>
            </w:pPr>
            <w:r w:rsidRPr="004F0A4F">
              <w:rPr>
                <w:rFonts w:ascii="Arial" w:hAnsi="Arial" w:cs="Arial"/>
                <w:b/>
              </w:rPr>
              <w:t>Application of the</w:t>
            </w:r>
          </w:p>
          <w:p w14:paraId="68FA706B" w14:textId="77777777" w:rsidR="00D945A3" w:rsidRPr="004F0A4F" w:rsidRDefault="00D945A3" w:rsidP="00D945A3">
            <w:pPr>
              <w:spacing w:before="60" w:after="60"/>
              <w:rPr>
                <w:rFonts w:ascii="Arial" w:hAnsi="Arial" w:cs="Arial"/>
                <w:b/>
              </w:rPr>
            </w:pPr>
            <w:r w:rsidRPr="004F0A4F">
              <w:rPr>
                <w:rFonts w:ascii="Arial" w:hAnsi="Arial" w:cs="Arial"/>
                <w:b/>
              </w:rPr>
              <w:t>Unit</w:t>
            </w:r>
          </w:p>
        </w:tc>
        <w:tc>
          <w:tcPr>
            <w:tcW w:w="6582" w:type="dxa"/>
            <w:gridSpan w:val="2"/>
          </w:tcPr>
          <w:p w14:paraId="220AE4B1" w14:textId="116EBDAA" w:rsidR="00D945A3" w:rsidRPr="004F0A4F" w:rsidRDefault="00D945A3" w:rsidP="008912D9">
            <w:pPr>
              <w:autoSpaceDE w:val="0"/>
              <w:autoSpaceDN w:val="0"/>
              <w:adjustRightInd w:val="0"/>
              <w:spacing w:before="120" w:after="12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 xml:space="preserve">work as a </w:t>
            </w:r>
            <w:proofErr w:type="gramStart"/>
            <w:r w:rsidRPr="00E60A39">
              <w:rPr>
                <w:rFonts w:ascii="Arial" w:eastAsia="Calibri" w:hAnsi="Arial" w:cs="Arial"/>
              </w:rPr>
              <w:t>cyber security</w:t>
            </w:r>
            <w:r>
              <w:rPr>
                <w:rFonts w:ascii="Arial" w:eastAsia="Calibri" w:hAnsi="Arial" w:cs="Arial"/>
              </w:rPr>
              <w:t xml:space="preserve"> practitioners</w:t>
            </w:r>
            <w:proofErr w:type="gramEnd"/>
            <w:r>
              <w:rPr>
                <w:rFonts w:ascii="Arial" w:eastAsia="Calibri" w:hAnsi="Arial" w:cs="Arial"/>
              </w:rPr>
              <w:t xml:space="preserve"> and is deemed an essential foundation skill for managing live data threats.</w:t>
            </w:r>
          </w:p>
        </w:tc>
      </w:tr>
      <w:tr w:rsidR="00D945A3" w:rsidRPr="004F0A4F" w14:paraId="64339165" w14:textId="77777777" w:rsidTr="00D945A3">
        <w:tc>
          <w:tcPr>
            <w:tcW w:w="3105" w:type="dxa"/>
            <w:gridSpan w:val="2"/>
          </w:tcPr>
          <w:p w14:paraId="08A13D73" w14:textId="7F301615" w:rsidR="00D945A3" w:rsidRPr="004F0A4F" w:rsidRDefault="00D945A3" w:rsidP="00A02D04">
            <w:pPr>
              <w:spacing w:before="60" w:after="60"/>
              <w:rPr>
                <w:rFonts w:ascii="Arial" w:hAnsi="Arial" w:cs="Arial"/>
                <w:sz w:val="20"/>
                <w:szCs w:val="20"/>
              </w:rPr>
            </w:pPr>
            <w:r w:rsidRPr="00DA66DC">
              <w:rPr>
                <w:rFonts w:ascii="Arial" w:hAnsi="Arial" w:cs="Arial"/>
                <w:b/>
              </w:rPr>
              <w:t>ELEMENT</w:t>
            </w:r>
          </w:p>
        </w:tc>
        <w:tc>
          <w:tcPr>
            <w:tcW w:w="6582" w:type="dxa"/>
            <w:gridSpan w:val="2"/>
          </w:tcPr>
          <w:p w14:paraId="3B0C5C09" w14:textId="3218DF02" w:rsidR="00D945A3" w:rsidRPr="004F0A4F" w:rsidRDefault="00D945A3" w:rsidP="00A02D04">
            <w:pPr>
              <w:spacing w:before="60" w:after="60"/>
              <w:rPr>
                <w:rFonts w:ascii="Arial" w:hAnsi="Arial" w:cs="Arial"/>
                <w:sz w:val="20"/>
                <w:szCs w:val="20"/>
              </w:rPr>
            </w:pPr>
            <w:r w:rsidRPr="00DA66DC">
              <w:rPr>
                <w:rFonts w:ascii="Arial" w:hAnsi="Arial" w:cs="Arial"/>
                <w:b/>
              </w:rPr>
              <w:t>PERFORMANCE CRITERIA</w:t>
            </w:r>
          </w:p>
        </w:tc>
      </w:tr>
      <w:tr w:rsidR="00A02D04" w:rsidRPr="004F0A4F" w14:paraId="73716275" w14:textId="77777777" w:rsidTr="00A02D04">
        <w:trPr>
          <w:trHeight w:val="604"/>
        </w:trPr>
        <w:tc>
          <w:tcPr>
            <w:tcW w:w="3105" w:type="dxa"/>
            <w:gridSpan w:val="2"/>
            <w:vMerge w:val="restart"/>
          </w:tcPr>
          <w:p w14:paraId="2798DECA" w14:textId="75E31F40" w:rsidR="00A02D04" w:rsidRPr="00DA66DC" w:rsidRDefault="00A02D04" w:rsidP="00A02D04">
            <w:pPr>
              <w:spacing w:before="60" w:after="60"/>
              <w:ind w:left="288" w:hanging="288"/>
              <w:rPr>
                <w:rFonts w:ascii="Arial" w:hAnsi="Arial" w:cs="Arial"/>
                <w:b/>
              </w:rPr>
            </w:pPr>
            <w:r>
              <w:rPr>
                <w:rFonts w:ascii="Arial" w:hAnsi="Arial" w:cs="Arial"/>
              </w:rPr>
              <w:t>1. Demonstrate the process of basic cyber security data analysis</w:t>
            </w:r>
          </w:p>
        </w:tc>
        <w:tc>
          <w:tcPr>
            <w:tcW w:w="524" w:type="dxa"/>
          </w:tcPr>
          <w:p w14:paraId="45F1FD13" w14:textId="6D158014" w:rsidR="00A02D04" w:rsidRPr="00DA66DC" w:rsidRDefault="00A02D04" w:rsidP="00A02D04">
            <w:pPr>
              <w:spacing w:before="60" w:after="60"/>
              <w:rPr>
                <w:rFonts w:ascii="Arial" w:hAnsi="Arial" w:cs="Arial"/>
                <w:b/>
              </w:rPr>
            </w:pPr>
            <w:r>
              <w:rPr>
                <w:rFonts w:ascii="Arial" w:hAnsi="Arial" w:cs="Arial"/>
              </w:rPr>
              <w:t>1.1</w:t>
            </w:r>
          </w:p>
        </w:tc>
        <w:tc>
          <w:tcPr>
            <w:tcW w:w="6058" w:type="dxa"/>
          </w:tcPr>
          <w:p w14:paraId="2EA7B903" w14:textId="6CDF5E6C" w:rsidR="00A02D04" w:rsidRPr="00DA66DC" w:rsidRDefault="00A02D04" w:rsidP="00A02D04">
            <w:pPr>
              <w:spacing w:before="60" w:after="60"/>
              <w:rPr>
                <w:rFonts w:ascii="Arial" w:hAnsi="Arial" w:cs="Arial"/>
                <w:b/>
              </w:rPr>
            </w:pPr>
            <w:r>
              <w:rPr>
                <w:rFonts w:ascii="Arial" w:hAnsi="Arial" w:cs="Arial"/>
              </w:rPr>
              <w:t xml:space="preserve">Information for a provided scenario from </w:t>
            </w:r>
            <w:r w:rsidRPr="00B03592">
              <w:rPr>
                <w:rFonts w:ascii="Arial" w:hAnsi="Arial" w:cs="Arial"/>
                <w:b/>
                <w:i/>
              </w:rPr>
              <w:t>alerts, logs or reported events</w:t>
            </w:r>
            <w:r>
              <w:rPr>
                <w:rFonts w:ascii="Arial" w:hAnsi="Arial" w:cs="Arial"/>
              </w:rPr>
              <w:t xml:space="preserve"> is collected</w:t>
            </w:r>
          </w:p>
        </w:tc>
      </w:tr>
      <w:tr w:rsidR="00A02D04" w:rsidRPr="004F0A4F" w14:paraId="5CE28023" w14:textId="77777777" w:rsidTr="00A02D04">
        <w:trPr>
          <w:trHeight w:val="473"/>
        </w:trPr>
        <w:tc>
          <w:tcPr>
            <w:tcW w:w="3105" w:type="dxa"/>
            <w:gridSpan w:val="2"/>
            <w:vMerge/>
          </w:tcPr>
          <w:p w14:paraId="23D110E4" w14:textId="77777777" w:rsidR="00A02D04" w:rsidRDefault="00A02D04" w:rsidP="00A02D04">
            <w:pPr>
              <w:spacing w:before="60" w:after="60"/>
              <w:rPr>
                <w:rFonts w:ascii="Arial" w:hAnsi="Arial" w:cs="Arial"/>
                <w:b/>
              </w:rPr>
            </w:pPr>
          </w:p>
        </w:tc>
        <w:tc>
          <w:tcPr>
            <w:tcW w:w="524" w:type="dxa"/>
          </w:tcPr>
          <w:p w14:paraId="471414D9" w14:textId="5036494C" w:rsidR="00A02D04" w:rsidRPr="00DA66DC" w:rsidRDefault="00A02D04" w:rsidP="00A02D04">
            <w:pPr>
              <w:spacing w:before="60" w:after="60"/>
              <w:rPr>
                <w:rFonts w:ascii="Arial" w:hAnsi="Arial" w:cs="Arial"/>
                <w:b/>
              </w:rPr>
            </w:pPr>
            <w:r>
              <w:rPr>
                <w:rFonts w:ascii="Arial" w:hAnsi="Arial" w:cs="Arial"/>
              </w:rPr>
              <w:t>1.2</w:t>
            </w:r>
          </w:p>
        </w:tc>
        <w:tc>
          <w:tcPr>
            <w:tcW w:w="6058" w:type="dxa"/>
          </w:tcPr>
          <w:p w14:paraId="2681CEAD" w14:textId="4DA6D062" w:rsidR="00A02D04" w:rsidRPr="00DA66DC" w:rsidRDefault="00A02D04" w:rsidP="00A02D04">
            <w:pPr>
              <w:spacing w:before="60" w:after="60"/>
              <w:rPr>
                <w:rFonts w:ascii="Arial" w:hAnsi="Arial" w:cs="Arial"/>
                <w:b/>
              </w:rPr>
            </w:pPr>
            <w:r>
              <w:rPr>
                <w:rFonts w:ascii="Arial" w:hAnsi="Arial" w:cs="Arial"/>
              </w:rPr>
              <w:t>Strategy to process this data is developed</w:t>
            </w:r>
          </w:p>
        </w:tc>
      </w:tr>
      <w:tr w:rsidR="00A02D04" w:rsidRPr="004F0A4F" w14:paraId="543948C3" w14:textId="77777777" w:rsidTr="00A02D04">
        <w:trPr>
          <w:trHeight w:val="989"/>
        </w:trPr>
        <w:tc>
          <w:tcPr>
            <w:tcW w:w="3105" w:type="dxa"/>
            <w:gridSpan w:val="2"/>
            <w:vMerge/>
          </w:tcPr>
          <w:p w14:paraId="5A8AD2B9" w14:textId="77777777" w:rsidR="00A02D04" w:rsidRDefault="00A02D04" w:rsidP="00A02D04">
            <w:pPr>
              <w:spacing w:before="60" w:after="60"/>
              <w:rPr>
                <w:rFonts w:ascii="Arial" w:hAnsi="Arial" w:cs="Arial"/>
                <w:b/>
              </w:rPr>
            </w:pPr>
          </w:p>
        </w:tc>
        <w:tc>
          <w:tcPr>
            <w:tcW w:w="524" w:type="dxa"/>
          </w:tcPr>
          <w:p w14:paraId="1AC2D94D" w14:textId="13952F66" w:rsidR="00A02D04" w:rsidRPr="00DA66DC" w:rsidRDefault="00A02D04" w:rsidP="00A02D04">
            <w:pPr>
              <w:spacing w:before="60" w:after="60"/>
              <w:rPr>
                <w:rFonts w:ascii="Arial" w:hAnsi="Arial" w:cs="Arial"/>
                <w:b/>
              </w:rPr>
            </w:pPr>
            <w:r>
              <w:rPr>
                <w:rFonts w:ascii="Arial" w:hAnsi="Arial" w:cs="Arial"/>
              </w:rPr>
              <w:t>1.3</w:t>
            </w:r>
          </w:p>
        </w:tc>
        <w:tc>
          <w:tcPr>
            <w:tcW w:w="6058" w:type="dxa"/>
          </w:tcPr>
          <w:p w14:paraId="40172D7F" w14:textId="5D480FD4" w:rsidR="00A02D04" w:rsidRPr="00DA66DC" w:rsidRDefault="00A02D04" w:rsidP="00A02D04">
            <w:pPr>
              <w:spacing w:before="60" w:after="60"/>
              <w:rPr>
                <w:rFonts w:ascii="Arial" w:hAnsi="Arial" w:cs="Arial"/>
                <w:b/>
              </w:rPr>
            </w:pPr>
            <w:r>
              <w:rPr>
                <w:rFonts w:ascii="Arial" w:hAnsi="Arial" w:cs="Arial"/>
              </w:rPr>
              <w:t>Data to be processed is</w:t>
            </w:r>
            <w:r w:rsidRPr="009C7615">
              <w:rPr>
                <w:rFonts w:ascii="Arial" w:hAnsi="Arial" w:cs="Arial"/>
              </w:rPr>
              <w:t xml:space="preserve"> broken down </w:t>
            </w:r>
            <w:r>
              <w:rPr>
                <w:rFonts w:ascii="Arial" w:hAnsi="Arial" w:cs="Arial"/>
              </w:rPr>
              <w:t xml:space="preserve">into subtasks and a range of strategies are developed to </w:t>
            </w:r>
            <w:proofErr w:type="spellStart"/>
            <w:r>
              <w:rPr>
                <w:rFonts w:ascii="Arial" w:hAnsi="Arial" w:cs="Arial"/>
              </w:rPr>
              <w:t>analyse</w:t>
            </w:r>
            <w:proofErr w:type="spellEnd"/>
            <w:r>
              <w:rPr>
                <w:rFonts w:ascii="Arial" w:hAnsi="Arial" w:cs="Arial"/>
              </w:rPr>
              <w:t xml:space="preserve"> these subtasks. </w:t>
            </w:r>
          </w:p>
        </w:tc>
      </w:tr>
      <w:tr w:rsidR="00A02D04" w:rsidRPr="004F0A4F" w14:paraId="79A2D6B1" w14:textId="77777777" w:rsidTr="00A02D04">
        <w:trPr>
          <w:trHeight w:val="692"/>
        </w:trPr>
        <w:tc>
          <w:tcPr>
            <w:tcW w:w="3105" w:type="dxa"/>
            <w:gridSpan w:val="2"/>
            <w:vMerge/>
          </w:tcPr>
          <w:p w14:paraId="34A942B2" w14:textId="77777777" w:rsidR="00A02D04" w:rsidRDefault="00A02D04" w:rsidP="00A02D04">
            <w:pPr>
              <w:spacing w:before="60" w:after="60"/>
              <w:rPr>
                <w:rFonts w:ascii="Arial" w:hAnsi="Arial" w:cs="Arial"/>
                <w:b/>
              </w:rPr>
            </w:pPr>
          </w:p>
        </w:tc>
        <w:tc>
          <w:tcPr>
            <w:tcW w:w="524" w:type="dxa"/>
          </w:tcPr>
          <w:p w14:paraId="5C70890B" w14:textId="30942590" w:rsidR="00A02D04" w:rsidRPr="00DA66DC" w:rsidRDefault="00A02D04" w:rsidP="00A02D04">
            <w:pPr>
              <w:spacing w:before="60" w:after="60"/>
              <w:rPr>
                <w:rFonts w:ascii="Arial" w:hAnsi="Arial" w:cs="Arial"/>
                <w:b/>
              </w:rPr>
            </w:pPr>
            <w:r>
              <w:rPr>
                <w:rFonts w:ascii="Arial" w:hAnsi="Arial" w:cs="Arial"/>
              </w:rPr>
              <w:t>1.4</w:t>
            </w:r>
          </w:p>
        </w:tc>
        <w:tc>
          <w:tcPr>
            <w:tcW w:w="6058" w:type="dxa"/>
          </w:tcPr>
          <w:p w14:paraId="644657CA" w14:textId="3E71CE38" w:rsidR="00A02D04" w:rsidRPr="00DA66DC" w:rsidRDefault="00A02D04" w:rsidP="00A02D04">
            <w:pPr>
              <w:spacing w:before="60" w:after="60"/>
              <w:rPr>
                <w:rFonts w:ascii="Arial" w:hAnsi="Arial" w:cs="Arial"/>
                <w:b/>
              </w:rPr>
            </w:pPr>
            <w:r>
              <w:rPr>
                <w:rFonts w:ascii="Arial" w:hAnsi="Arial" w:cs="Arial"/>
              </w:rPr>
              <w:t>Options are evaluated and the most appropriate subtask selected</w:t>
            </w:r>
          </w:p>
        </w:tc>
      </w:tr>
      <w:tr w:rsidR="00A02D04" w:rsidRPr="004F0A4F" w14:paraId="2D806DC9" w14:textId="77777777" w:rsidTr="00A02D04">
        <w:trPr>
          <w:trHeight w:val="432"/>
        </w:trPr>
        <w:tc>
          <w:tcPr>
            <w:tcW w:w="3105" w:type="dxa"/>
            <w:gridSpan w:val="2"/>
            <w:vMerge/>
          </w:tcPr>
          <w:p w14:paraId="785AAEE1" w14:textId="77777777" w:rsidR="00A02D04" w:rsidRDefault="00A02D04" w:rsidP="00A02D04">
            <w:pPr>
              <w:spacing w:before="60" w:after="60"/>
              <w:rPr>
                <w:rFonts w:ascii="Arial" w:hAnsi="Arial" w:cs="Arial"/>
                <w:b/>
              </w:rPr>
            </w:pPr>
          </w:p>
        </w:tc>
        <w:tc>
          <w:tcPr>
            <w:tcW w:w="524" w:type="dxa"/>
          </w:tcPr>
          <w:p w14:paraId="42548990" w14:textId="2F010A12" w:rsidR="00A02D04" w:rsidRPr="00DA66DC" w:rsidRDefault="00A02D04" w:rsidP="00A02D04">
            <w:pPr>
              <w:spacing w:before="60" w:after="60"/>
              <w:rPr>
                <w:rFonts w:ascii="Arial" w:hAnsi="Arial" w:cs="Arial"/>
                <w:b/>
              </w:rPr>
            </w:pPr>
            <w:r>
              <w:rPr>
                <w:rFonts w:ascii="Arial" w:hAnsi="Arial" w:cs="Arial"/>
              </w:rPr>
              <w:t>1.5</w:t>
            </w:r>
          </w:p>
        </w:tc>
        <w:tc>
          <w:tcPr>
            <w:tcW w:w="6058" w:type="dxa"/>
          </w:tcPr>
          <w:p w14:paraId="49F3EAB8" w14:textId="55EC1234" w:rsidR="00A02D04" w:rsidRPr="00DA66DC" w:rsidRDefault="00A02D04" w:rsidP="00A02D04">
            <w:pPr>
              <w:spacing w:before="60" w:after="60"/>
              <w:rPr>
                <w:rFonts w:ascii="Arial" w:hAnsi="Arial" w:cs="Arial"/>
                <w:b/>
              </w:rPr>
            </w:pPr>
            <w:r>
              <w:rPr>
                <w:rFonts w:ascii="Arial" w:hAnsi="Arial" w:cs="Arial"/>
              </w:rPr>
              <w:t>Selected subtasks are implemented</w:t>
            </w:r>
          </w:p>
        </w:tc>
      </w:tr>
      <w:tr w:rsidR="00A02D04" w:rsidRPr="004F0A4F" w14:paraId="56D15A95" w14:textId="77777777" w:rsidTr="00A02D04">
        <w:trPr>
          <w:trHeight w:val="708"/>
        </w:trPr>
        <w:tc>
          <w:tcPr>
            <w:tcW w:w="3105" w:type="dxa"/>
            <w:gridSpan w:val="2"/>
            <w:vMerge/>
          </w:tcPr>
          <w:p w14:paraId="330082CD" w14:textId="77777777" w:rsidR="00A02D04" w:rsidRDefault="00A02D04" w:rsidP="00A02D04">
            <w:pPr>
              <w:spacing w:before="60" w:after="60"/>
              <w:rPr>
                <w:rFonts w:ascii="Arial" w:hAnsi="Arial" w:cs="Arial"/>
                <w:b/>
              </w:rPr>
            </w:pPr>
          </w:p>
        </w:tc>
        <w:tc>
          <w:tcPr>
            <w:tcW w:w="524" w:type="dxa"/>
          </w:tcPr>
          <w:p w14:paraId="6C5F4386" w14:textId="5C834189" w:rsidR="00A02D04" w:rsidRPr="00DA66DC" w:rsidRDefault="00A02D04" w:rsidP="00A02D04">
            <w:pPr>
              <w:spacing w:before="60" w:after="60"/>
              <w:rPr>
                <w:rFonts w:ascii="Arial" w:hAnsi="Arial" w:cs="Arial"/>
                <w:b/>
              </w:rPr>
            </w:pPr>
            <w:r>
              <w:rPr>
                <w:rFonts w:ascii="Arial" w:hAnsi="Arial" w:cs="Arial"/>
              </w:rPr>
              <w:t>1.6</w:t>
            </w:r>
          </w:p>
        </w:tc>
        <w:tc>
          <w:tcPr>
            <w:tcW w:w="6058" w:type="dxa"/>
          </w:tcPr>
          <w:p w14:paraId="35A6B097" w14:textId="32760D25" w:rsidR="00A02D04" w:rsidRPr="00DA66DC" w:rsidRDefault="00A02D04" w:rsidP="00A02D04">
            <w:pPr>
              <w:spacing w:before="60" w:after="60"/>
              <w:rPr>
                <w:rFonts w:ascii="Arial" w:hAnsi="Arial" w:cs="Arial"/>
                <w:b/>
              </w:rPr>
            </w:pPr>
            <w:r w:rsidRPr="007B48D7">
              <w:rPr>
                <w:rFonts w:ascii="Arial" w:hAnsi="Arial" w:cs="Arial"/>
              </w:rPr>
              <w:t xml:space="preserve">Effectiveness of the </w:t>
            </w:r>
            <w:proofErr w:type="gramStart"/>
            <w:r w:rsidRPr="007B48D7">
              <w:rPr>
                <w:rFonts w:ascii="Arial" w:hAnsi="Arial" w:cs="Arial"/>
              </w:rPr>
              <w:t>subtasks</w:t>
            </w:r>
            <w:proofErr w:type="gramEnd"/>
            <w:r w:rsidRPr="007B48D7">
              <w:rPr>
                <w:rFonts w:ascii="Arial" w:hAnsi="Arial" w:cs="Arial"/>
              </w:rPr>
              <w:t xml:space="preserve"> implementation is evaluated and modified as required</w:t>
            </w:r>
          </w:p>
        </w:tc>
      </w:tr>
      <w:tr w:rsidR="00D945A3" w:rsidRPr="004F0A4F" w14:paraId="6A054CEA" w14:textId="77777777" w:rsidTr="00D945A3">
        <w:tc>
          <w:tcPr>
            <w:tcW w:w="3105" w:type="dxa"/>
            <w:gridSpan w:val="2"/>
            <w:vMerge w:val="restart"/>
          </w:tcPr>
          <w:p w14:paraId="69082533" w14:textId="19B216A8" w:rsidR="00D945A3" w:rsidRPr="004F0A4F" w:rsidRDefault="00A02D04" w:rsidP="00A02D04">
            <w:pPr>
              <w:pStyle w:val="List"/>
              <w:keepNext/>
              <w:keepLines/>
              <w:widowControl/>
              <w:tabs>
                <w:tab w:val="left" w:pos="430"/>
              </w:tabs>
              <w:spacing w:before="60" w:after="60" w:line="240" w:lineRule="auto"/>
              <w:ind w:left="360" w:hanging="356"/>
              <w:rPr>
                <w:rFonts w:ascii="Arial" w:hAnsi="Arial" w:cs="Arial"/>
              </w:rPr>
            </w:pPr>
            <w:r>
              <w:rPr>
                <w:rFonts w:ascii="Arial" w:hAnsi="Arial" w:cs="Arial"/>
              </w:rPr>
              <w:t xml:space="preserve">2.   </w:t>
            </w:r>
            <w:r w:rsidR="00D945A3">
              <w:rPr>
                <w:rFonts w:ascii="Arial" w:hAnsi="Arial" w:cs="Arial"/>
              </w:rPr>
              <w:t>Examine the use of d</w:t>
            </w:r>
            <w:r w:rsidR="00E51A6E">
              <w:rPr>
                <w:rFonts w:ascii="Arial" w:hAnsi="Arial" w:cs="Arial"/>
              </w:rPr>
              <w:t xml:space="preserve">ata </w:t>
            </w:r>
            <w:r w:rsidR="00D945A3">
              <w:rPr>
                <w:rFonts w:ascii="Arial" w:hAnsi="Arial" w:cs="Arial"/>
              </w:rPr>
              <w:t>bases as a repository for data</w:t>
            </w:r>
          </w:p>
        </w:tc>
        <w:tc>
          <w:tcPr>
            <w:tcW w:w="524" w:type="dxa"/>
          </w:tcPr>
          <w:p w14:paraId="78880338" w14:textId="77777777" w:rsidR="00D945A3" w:rsidRPr="00DA66DC" w:rsidRDefault="00D945A3" w:rsidP="008B6833">
            <w:pPr>
              <w:pStyle w:val="PC"/>
              <w:spacing w:before="60" w:after="60"/>
              <w:rPr>
                <w:rFonts w:ascii="Arial" w:hAnsi="Arial" w:cs="Arial"/>
                <w:lang w:val="en-US"/>
              </w:rPr>
            </w:pPr>
            <w:r>
              <w:rPr>
                <w:rFonts w:ascii="Arial" w:hAnsi="Arial" w:cs="Arial"/>
                <w:lang w:val="en-US"/>
              </w:rPr>
              <w:t>2.1</w:t>
            </w:r>
          </w:p>
        </w:tc>
        <w:tc>
          <w:tcPr>
            <w:tcW w:w="6058" w:type="dxa"/>
          </w:tcPr>
          <w:p w14:paraId="14F08404" w14:textId="302CF25B" w:rsidR="00D945A3" w:rsidRPr="007B48D7" w:rsidRDefault="00D945A3" w:rsidP="008B6833">
            <w:pPr>
              <w:pStyle w:val="List2"/>
              <w:spacing w:before="60" w:after="60"/>
              <w:ind w:left="19" w:firstLine="0"/>
              <w:rPr>
                <w:rFonts w:ascii="Arial" w:hAnsi="Arial" w:cs="Arial"/>
              </w:rPr>
            </w:pPr>
            <w:r w:rsidRPr="007B48D7">
              <w:rPr>
                <w:rFonts w:ascii="Arial" w:hAnsi="Arial" w:cs="Arial"/>
              </w:rPr>
              <w:t xml:space="preserve">Use </w:t>
            </w:r>
            <w:r w:rsidRPr="004F5540">
              <w:rPr>
                <w:rFonts w:ascii="Arial" w:hAnsi="Arial" w:cs="Arial"/>
              </w:rPr>
              <w:t>of a data</w:t>
            </w:r>
            <w:r w:rsidR="00E51A6E" w:rsidRPr="004F5540">
              <w:rPr>
                <w:rFonts w:ascii="Arial" w:hAnsi="Arial" w:cs="Arial"/>
              </w:rPr>
              <w:t xml:space="preserve"> </w:t>
            </w:r>
            <w:r w:rsidRPr="004F5540">
              <w:rPr>
                <w:rFonts w:ascii="Arial" w:hAnsi="Arial" w:cs="Arial"/>
              </w:rPr>
              <w:t>bases</w:t>
            </w:r>
            <w:r w:rsidRPr="007B48D7">
              <w:rPr>
                <w:rFonts w:ascii="Arial" w:hAnsi="Arial" w:cs="Arial"/>
              </w:rPr>
              <w:t xml:space="preserve"> is described and demonstrated</w:t>
            </w:r>
          </w:p>
        </w:tc>
      </w:tr>
      <w:tr w:rsidR="00D945A3" w:rsidRPr="004F0A4F" w14:paraId="5504AE0A" w14:textId="77777777" w:rsidTr="00D945A3">
        <w:tc>
          <w:tcPr>
            <w:tcW w:w="3105" w:type="dxa"/>
            <w:gridSpan w:val="2"/>
            <w:vMerge/>
          </w:tcPr>
          <w:p w14:paraId="6864A770" w14:textId="77777777" w:rsidR="00D945A3" w:rsidRDefault="00D945A3"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8786C3E" w14:textId="77777777" w:rsidR="00D945A3" w:rsidRDefault="00D945A3" w:rsidP="008B6833">
            <w:pPr>
              <w:pStyle w:val="PC"/>
              <w:spacing w:before="60" w:after="60"/>
              <w:rPr>
                <w:rFonts w:ascii="Arial" w:hAnsi="Arial" w:cs="Arial"/>
                <w:lang w:val="en-US"/>
              </w:rPr>
            </w:pPr>
            <w:r>
              <w:rPr>
                <w:rFonts w:ascii="Arial" w:hAnsi="Arial" w:cs="Arial"/>
                <w:lang w:val="en-US"/>
              </w:rPr>
              <w:t>2.2</w:t>
            </w:r>
          </w:p>
        </w:tc>
        <w:tc>
          <w:tcPr>
            <w:tcW w:w="6058" w:type="dxa"/>
          </w:tcPr>
          <w:p w14:paraId="3EDD90B1" w14:textId="77777777" w:rsidR="00D945A3" w:rsidRPr="007B48D7" w:rsidRDefault="00D945A3" w:rsidP="008B6833">
            <w:pPr>
              <w:pStyle w:val="List2"/>
              <w:spacing w:before="60" w:after="60"/>
              <w:ind w:left="19" w:firstLine="0"/>
              <w:rPr>
                <w:rFonts w:ascii="Arial" w:hAnsi="Arial" w:cs="Arial"/>
              </w:rPr>
            </w:pPr>
            <w:r w:rsidRPr="007B48D7">
              <w:rPr>
                <w:rFonts w:ascii="Arial" w:hAnsi="Arial" w:cs="Arial"/>
              </w:rPr>
              <w:t>Access to data in a database is demonstrated</w:t>
            </w:r>
          </w:p>
        </w:tc>
      </w:tr>
      <w:tr w:rsidR="00D945A3" w:rsidRPr="004F0A4F" w14:paraId="28EF09C2" w14:textId="77777777" w:rsidTr="00D945A3">
        <w:tc>
          <w:tcPr>
            <w:tcW w:w="3105" w:type="dxa"/>
            <w:gridSpan w:val="2"/>
            <w:vMerge/>
          </w:tcPr>
          <w:p w14:paraId="2F95AA5F" w14:textId="77777777" w:rsidR="00D945A3" w:rsidRDefault="00D945A3"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1BB5D834" w14:textId="77777777" w:rsidR="00D945A3" w:rsidRDefault="00D945A3" w:rsidP="008B6833">
            <w:pPr>
              <w:pStyle w:val="PC"/>
              <w:spacing w:before="60" w:after="60"/>
              <w:rPr>
                <w:rFonts w:ascii="Arial" w:hAnsi="Arial" w:cs="Arial"/>
                <w:lang w:val="en-US"/>
              </w:rPr>
            </w:pPr>
            <w:r>
              <w:rPr>
                <w:rFonts w:ascii="Arial" w:hAnsi="Arial" w:cs="Arial"/>
                <w:lang w:val="en-US"/>
              </w:rPr>
              <w:t>2.3</w:t>
            </w:r>
          </w:p>
        </w:tc>
        <w:tc>
          <w:tcPr>
            <w:tcW w:w="6058" w:type="dxa"/>
          </w:tcPr>
          <w:p w14:paraId="2A3406A1" w14:textId="77777777" w:rsidR="00D945A3" w:rsidRPr="007B48D7" w:rsidRDefault="00D945A3" w:rsidP="008B6833">
            <w:pPr>
              <w:pStyle w:val="List2"/>
              <w:spacing w:before="60" w:after="60"/>
              <w:ind w:left="19" w:firstLine="0"/>
              <w:rPr>
                <w:rFonts w:ascii="Arial" w:hAnsi="Arial" w:cs="Arial"/>
              </w:rPr>
            </w:pPr>
            <w:r w:rsidRPr="007B48D7">
              <w:rPr>
                <w:rFonts w:ascii="Arial" w:hAnsi="Arial" w:cs="Arial"/>
              </w:rPr>
              <w:t>Database security vulnerabilities are identified</w:t>
            </w:r>
          </w:p>
        </w:tc>
      </w:tr>
      <w:tr w:rsidR="00D945A3" w:rsidRPr="004F0A4F" w14:paraId="48F9A899" w14:textId="77777777" w:rsidTr="00D945A3">
        <w:tc>
          <w:tcPr>
            <w:tcW w:w="3105" w:type="dxa"/>
            <w:gridSpan w:val="2"/>
            <w:vMerge/>
          </w:tcPr>
          <w:p w14:paraId="755624F3" w14:textId="77777777" w:rsidR="00D945A3" w:rsidRDefault="00D945A3"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04D47771" w14:textId="77777777" w:rsidR="00D945A3" w:rsidRDefault="00D945A3" w:rsidP="008B6833">
            <w:pPr>
              <w:pStyle w:val="PC"/>
              <w:spacing w:before="60" w:after="60"/>
              <w:rPr>
                <w:rFonts w:ascii="Arial" w:hAnsi="Arial" w:cs="Arial"/>
                <w:lang w:val="en-US"/>
              </w:rPr>
            </w:pPr>
            <w:r>
              <w:rPr>
                <w:rFonts w:ascii="Arial" w:hAnsi="Arial" w:cs="Arial"/>
                <w:lang w:val="en-US"/>
              </w:rPr>
              <w:t>2.4</w:t>
            </w:r>
          </w:p>
        </w:tc>
        <w:tc>
          <w:tcPr>
            <w:tcW w:w="6058" w:type="dxa"/>
          </w:tcPr>
          <w:p w14:paraId="65F6D296" w14:textId="55C340B2" w:rsidR="00D945A3" w:rsidRPr="007B48D7" w:rsidRDefault="00E51A6E" w:rsidP="008B6833">
            <w:pPr>
              <w:pStyle w:val="List2"/>
              <w:spacing w:before="60" w:after="60"/>
              <w:ind w:left="19" w:firstLine="0"/>
              <w:rPr>
                <w:rFonts w:ascii="Arial" w:hAnsi="Arial" w:cs="Arial"/>
              </w:rPr>
            </w:pPr>
            <w:r w:rsidRPr="007B48D7">
              <w:rPr>
                <w:rFonts w:ascii="Arial" w:hAnsi="Arial" w:cs="Arial"/>
              </w:rPr>
              <w:t>Strategies f</w:t>
            </w:r>
            <w:r w:rsidR="00D945A3" w:rsidRPr="007B48D7">
              <w:rPr>
                <w:rFonts w:ascii="Arial" w:hAnsi="Arial" w:cs="Arial"/>
              </w:rPr>
              <w:t>o</w:t>
            </w:r>
            <w:r w:rsidRPr="007B48D7">
              <w:rPr>
                <w:rFonts w:ascii="Arial" w:hAnsi="Arial" w:cs="Arial"/>
              </w:rPr>
              <w:t>r</w:t>
            </w:r>
            <w:r w:rsidR="00D945A3" w:rsidRPr="007B48D7">
              <w:rPr>
                <w:rFonts w:ascii="Arial" w:hAnsi="Arial" w:cs="Arial"/>
              </w:rPr>
              <w:t xml:space="preserve"> mitigating database vulnerabilities are investigated </w:t>
            </w:r>
          </w:p>
        </w:tc>
      </w:tr>
      <w:tr w:rsidR="00D945A3" w:rsidRPr="004F0A4F" w14:paraId="1C0606A6" w14:textId="77777777" w:rsidTr="00D945A3">
        <w:tc>
          <w:tcPr>
            <w:tcW w:w="3105" w:type="dxa"/>
            <w:gridSpan w:val="2"/>
            <w:vMerge/>
          </w:tcPr>
          <w:p w14:paraId="2CC5C2D6" w14:textId="77777777" w:rsidR="00D945A3" w:rsidRDefault="00D945A3"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39D049A2" w14:textId="77777777" w:rsidR="00D945A3" w:rsidRDefault="00D945A3" w:rsidP="008B6833">
            <w:pPr>
              <w:pStyle w:val="PC"/>
              <w:spacing w:before="60" w:after="60"/>
              <w:rPr>
                <w:rFonts w:ascii="Arial" w:hAnsi="Arial" w:cs="Arial"/>
                <w:lang w:val="en-US"/>
              </w:rPr>
            </w:pPr>
            <w:r>
              <w:rPr>
                <w:rFonts w:ascii="Arial" w:hAnsi="Arial" w:cs="Arial"/>
                <w:lang w:val="en-US"/>
              </w:rPr>
              <w:t>2.5</w:t>
            </w:r>
          </w:p>
        </w:tc>
        <w:tc>
          <w:tcPr>
            <w:tcW w:w="6058" w:type="dxa"/>
          </w:tcPr>
          <w:p w14:paraId="06A5A70B" w14:textId="77777777" w:rsidR="00D945A3" w:rsidRPr="00D92146" w:rsidRDefault="00D945A3" w:rsidP="008B6833">
            <w:pPr>
              <w:pStyle w:val="List2"/>
              <w:spacing w:before="60" w:after="60"/>
              <w:ind w:left="19" w:firstLine="0"/>
              <w:rPr>
                <w:rFonts w:ascii="Arial" w:hAnsi="Arial" w:cs="Arial"/>
                <w:highlight w:val="yellow"/>
              </w:rPr>
            </w:pPr>
            <w:r>
              <w:rPr>
                <w:rFonts w:ascii="Arial" w:hAnsi="Arial" w:cs="Arial"/>
              </w:rPr>
              <w:t>C</w:t>
            </w:r>
            <w:r w:rsidRPr="00264A4E">
              <w:rPr>
                <w:rFonts w:ascii="Arial" w:hAnsi="Arial" w:cs="Arial"/>
              </w:rPr>
              <w:t xml:space="preserve">oncept of </w:t>
            </w:r>
            <w:r w:rsidRPr="00EE60C8">
              <w:rPr>
                <w:rFonts w:ascii="Arial" w:hAnsi="Arial" w:cs="Arial"/>
              </w:rPr>
              <w:t>Big Data</w:t>
            </w:r>
            <w:r>
              <w:rPr>
                <w:rFonts w:ascii="Arial" w:hAnsi="Arial" w:cs="Arial"/>
              </w:rPr>
              <w:t xml:space="preserve"> is explained and demonstrated</w:t>
            </w:r>
          </w:p>
        </w:tc>
      </w:tr>
      <w:tr w:rsidR="00D945A3" w:rsidRPr="004F0A4F" w14:paraId="50E30A42" w14:textId="77777777" w:rsidTr="00D945A3">
        <w:tc>
          <w:tcPr>
            <w:tcW w:w="3105" w:type="dxa"/>
            <w:gridSpan w:val="2"/>
            <w:vMerge w:val="restart"/>
          </w:tcPr>
          <w:p w14:paraId="2E39C3E1" w14:textId="77777777" w:rsidR="00D945A3" w:rsidRPr="004F0A4F" w:rsidRDefault="00D945A3" w:rsidP="00E6172D">
            <w:pPr>
              <w:pStyle w:val="List"/>
              <w:tabs>
                <w:tab w:val="left" w:pos="288"/>
              </w:tabs>
              <w:spacing w:before="60" w:after="60"/>
              <w:ind w:left="288"/>
              <w:rPr>
                <w:rFonts w:ascii="Arial" w:hAnsi="Arial" w:cs="Arial"/>
                <w:lang w:val="en-NZ"/>
              </w:rPr>
            </w:pPr>
            <w:r>
              <w:rPr>
                <w:rFonts w:ascii="Arial" w:hAnsi="Arial" w:cs="Arial"/>
              </w:rPr>
              <w:t>3.</w:t>
            </w:r>
            <w:r w:rsidRPr="004F0A4F">
              <w:rPr>
                <w:rFonts w:ascii="Arial" w:hAnsi="Arial" w:cs="Arial"/>
              </w:rPr>
              <w:tab/>
            </w:r>
            <w:r>
              <w:rPr>
                <w:rFonts w:ascii="Arial" w:hAnsi="Arial" w:cs="Arial"/>
              </w:rPr>
              <w:t>Identify discrepancies and anomalies in data sets</w:t>
            </w:r>
          </w:p>
        </w:tc>
        <w:tc>
          <w:tcPr>
            <w:tcW w:w="524" w:type="dxa"/>
          </w:tcPr>
          <w:p w14:paraId="791C63B4" w14:textId="77777777" w:rsidR="00D945A3" w:rsidRPr="00DA66DC" w:rsidRDefault="00D945A3" w:rsidP="008B6833">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058" w:type="dxa"/>
          </w:tcPr>
          <w:p w14:paraId="5129EFD8" w14:textId="77777777" w:rsidR="00D945A3" w:rsidRPr="004F0A4F" w:rsidRDefault="00D945A3" w:rsidP="008B6833">
            <w:pPr>
              <w:pStyle w:val="List2"/>
              <w:spacing w:before="60" w:after="60"/>
              <w:ind w:left="19" w:firstLine="0"/>
              <w:jc w:val="both"/>
              <w:rPr>
                <w:rFonts w:ascii="Arial" w:hAnsi="Arial" w:cs="Arial"/>
              </w:rPr>
            </w:pPr>
            <w:r>
              <w:rPr>
                <w:rFonts w:ascii="Arial" w:hAnsi="Arial" w:cs="Arial"/>
              </w:rPr>
              <w:t>Detecting discrepancies in data is described and performed</w:t>
            </w:r>
          </w:p>
        </w:tc>
      </w:tr>
      <w:tr w:rsidR="00D945A3" w:rsidRPr="004F0A4F" w14:paraId="1FD18C08" w14:textId="77777777" w:rsidTr="00D945A3">
        <w:tc>
          <w:tcPr>
            <w:tcW w:w="3105" w:type="dxa"/>
            <w:gridSpan w:val="2"/>
            <w:vMerge/>
          </w:tcPr>
          <w:p w14:paraId="310D692F" w14:textId="77777777" w:rsidR="00D945A3" w:rsidRDefault="00D945A3" w:rsidP="00D945A3">
            <w:pPr>
              <w:pStyle w:val="List"/>
              <w:rPr>
                <w:rFonts w:ascii="Arial" w:hAnsi="Arial" w:cs="Arial"/>
              </w:rPr>
            </w:pPr>
          </w:p>
        </w:tc>
        <w:tc>
          <w:tcPr>
            <w:tcW w:w="524" w:type="dxa"/>
          </w:tcPr>
          <w:p w14:paraId="6A88F66E" w14:textId="77777777" w:rsidR="00D945A3" w:rsidRDefault="00D945A3" w:rsidP="008B6833">
            <w:pPr>
              <w:pStyle w:val="PC"/>
              <w:spacing w:before="60" w:after="60"/>
              <w:rPr>
                <w:rFonts w:ascii="Arial" w:hAnsi="Arial" w:cs="Arial"/>
                <w:lang w:val="en-US"/>
              </w:rPr>
            </w:pPr>
            <w:r>
              <w:rPr>
                <w:rFonts w:ascii="Arial" w:hAnsi="Arial" w:cs="Arial"/>
                <w:lang w:val="en-US"/>
              </w:rPr>
              <w:t>3.2</w:t>
            </w:r>
          </w:p>
        </w:tc>
        <w:tc>
          <w:tcPr>
            <w:tcW w:w="6058" w:type="dxa"/>
          </w:tcPr>
          <w:p w14:paraId="2362C94E" w14:textId="77777777" w:rsidR="00D945A3" w:rsidRDefault="00D945A3" w:rsidP="008B6833">
            <w:pPr>
              <w:pStyle w:val="List2"/>
              <w:spacing w:before="60" w:after="60"/>
              <w:ind w:left="19" w:firstLine="0"/>
              <w:jc w:val="both"/>
              <w:rPr>
                <w:rFonts w:ascii="Arial" w:hAnsi="Arial" w:cs="Arial"/>
              </w:rPr>
            </w:pPr>
            <w:r w:rsidRPr="00EE60C8">
              <w:rPr>
                <w:rFonts w:ascii="Arial" w:hAnsi="Arial" w:cs="Arial"/>
              </w:rPr>
              <w:t>Pattern recognition</w:t>
            </w:r>
            <w:r>
              <w:rPr>
                <w:rFonts w:ascii="Arial" w:hAnsi="Arial" w:cs="Arial"/>
              </w:rPr>
              <w:t xml:space="preserve"> is demonstrated</w:t>
            </w:r>
          </w:p>
        </w:tc>
      </w:tr>
      <w:tr w:rsidR="00D945A3" w:rsidRPr="004F0A4F" w14:paraId="08C1F7F1" w14:textId="77777777" w:rsidTr="00D945A3">
        <w:tc>
          <w:tcPr>
            <w:tcW w:w="3105" w:type="dxa"/>
            <w:gridSpan w:val="2"/>
            <w:vMerge/>
          </w:tcPr>
          <w:p w14:paraId="44F5C874" w14:textId="77777777" w:rsidR="00D945A3" w:rsidRDefault="00D945A3" w:rsidP="00D945A3">
            <w:pPr>
              <w:pStyle w:val="List"/>
              <w:rPr>
                <w:rFonts w:ascii="Arial" w:hAnsi="Arial" w:cs="Arial"/>
              </w:rPr>
            </w:pPr>
          </w:p>
        </w:tc>
        <w:tc>
          <w:tcPr>
            <w:tcW w:w="524" w:type="dxa"/>
          </w:tcPr>
          <w:p w14:paraId="2417D0CD" w14:textId="77777777" w:rsidR="00D945A3" w:rsidRDefault="00D945A3" w:rsidP="008B6833">
            <w:pPr>
              <w:pStyle w:val="PC"/>
              <w:spacing w:before="60" w:after="60"/>
              <w:rPr>
                <w:rFonts w:ascii="Arial" w:hAnsi="Arial" w:cs="Arial"/>
                <w:lang w:val="en-US"/>
              </w:rPr>
            </w:pPr>
            <w:r>
              <w:rPr>
                <w:rFonts w:ascii="Arial" w:hAnsi="Arial" w:cs="Arial"/>
                <w:lang w:val="en-US"/>
              </w:rPr>
              <w:t>3.3</w:t>
            </w:r>
          </w:p>
        </w:tc>
        <w:tc>
          <w:tcPr>
            <w:tcW w:w="6058" w:type="dxa"/>
          </w:tcPr>
          <w:p w14:paraId="40B206F7" w14:textId="77777777" w:rsidR="00D945A3" w:rsidRDefault="00D945A3" w:rsidP="008B6833">
            <w:pPr>
              <w:pStyle w:val="List2"/>
              <w:spacing w:before="60" w:after="60"/>
              <w:ind w:left="19" w:firstLine="0"/>
              <w:jc w:val="both"/>
              <w:rPr>
                <w:rFonts w:ascii="Arial" w:hAnsi="Arial" w:cs="Arial"/>
                <w:b/>
                <w:i/>
              </w:rPr>
            </w:pPr>
            <w:r>
              <w:rPr>
                <w:rFonts w:ascii="Arial" w:hAnsi="Arial" w:cs="Arial"/>
              </w:rPr>
              <w:t>Detecting anomalies in data is identified</w:t>
            </w:r>
          </w:p>
        </w:tc>
      </w:tr>
      <w:tr w:rsidR="00D945A3" w:rsidRPr="004F0A4F" w14:paraId="7C0B1437" w14:textId="77777777" w:rsidTr="00D945A3">
        <w:tc>
          <w:tcPr>
            <w:tcW w:w="3105" w:type="dxa"/>
            <w:gridSpan w:val="2"/>
            <w:vMerge/>
          </w:tcPr>
          <w:p w14:paraId="14519399" w14:textId="77777777" w:rsidR="00D945A3" w:rsidRPr="004F0A4F" w:rsidRDefault="00D945A3" w:rsidP="00D945A3">
            <w:pPr>
              <w:pStyle w:val="PC"/>
              <w:spacing w:before="60" w:after="60"/>
              <w:rPr>
                <w:rFonts w:ascii="Arial" w:hAnsi="Arial" w:cs="Arial"/>
              </w:rPr>
            </w:pPr>
          </w:p>
        </w:tc>
        <w:tc>
          <w:tcPr>
            <w:tcW w:w="524" w:type="dxa"/>
          </w:tcPr>
          <w:p w14:paraId="18980D28" w14:textId="77777777" w:rsidR="00D945A3" w:rsidRPr="00DA66DC" w:rsidRDefault="00D945A3" w:rsidP="008B6833">
            <w:pPr>
              <w:pStyle w:val="PC"/>
              <w:spacing w:before="60" w:after="60"/>
              <w:rPr>
                <w:rFonts w:ascii="Arial" w:hAnsi="Arial" w:cs="Arial"/>
                <w:lang w:val="en-US"/>
              </w:rPr>
            </w:pPr>
            <w:r>
              <w:rPr>
                <w:rFonts w:ascii="Arial" w:hAnsi="Arial" w:cs="Arial"/>
                <w:lang w:val="en-US"/>
              </w:rPr>
              <w:t>3.4</w:t>
            </w:r>
          </w:p>
        </w:tc>
        <w:tc>
          <w:tcPr>
            <w:tcW w:w="6058" w:type="dxa"/>
          </w:tcPr>
          <w:p w14:paraId="1C3D7054" w14:textId="77777777" w:rsidR="00D945A3" w:rsidRPr="004F0A4F" w:rsidRDefault="00D945A3" w:rsidP="008B6833">
            <w:pPr>
              <w:pStyle w:val="List2"/>
              <w:spacing w:before="60" w:after="60"/>
              <w:ind w:left="19" w:firstLine="0"/>
              <w:rPr>
                <w:rFonts w:ascii="Arial" w:hAnsi="Arial" w:cs="Arial"/>
              </w:rPr>
            </w:pPr>
            <w:r>
              <w:rPr>
                <w:rFonts w:ascii="Arial" w:hAnsi="Arial" w:cs="Arial"/>
              </w:rPr>
              <w:t>Software tools to support the detection of anomalies and discrepancies are demonstrated</w:t>
            </w:r>
          </w:p>
        </w:tc>
      </w:tr>
      <w:tr w:rsidR="00D945A3" w:rsidRPr="004F0A4F" w14:paraId="6E860C36" w14:textId="77777777" w:rsidTr="00D945A3">
        <w:tc>
          <w:tcPr>
            <w:tcW w:w="3105" w:type="dxa"/>
            <w:gridSpan w:val="2"/>
            <w:vMerge/>
          </w:tcPr>
          <w:p w14:paraId="501369AE" w14:textId="77777777" w:rsidR="00D945A3" w:rsidRPr="004F0A4F" w:rsidRDefault="00D945A3" w:rsidP="00D945A3">
            <w:pPr>
              <w:pStyle w:val="PC"/>
              <w:spacing w:before="60" w:after="60"/>
              <w:rPr>
                <w:rFonts w:ascii="Arial" w:hAnsi="Arial" w:cs="Arial"/>
              </w:rPr>
            </w:pPr>
          </w:p>
        </w:tc>
        <w:tc>
          <w:tcPr>
            <w:tcW w:w="524" w:type="dxa"/>
          </w:tcPr>
          <w:p w14:paraId="13CA210A" w14:textId="77777777" w:rsidR="00D945A3" w:rsidRPr="004F0A4F" w:rsidRDefault="00D945A3" w:rsidP="008B6833">
            <w:pPr>
              <w:pStyle w:val="PC"/>
              <w:spacing w:before="60" w:after="60"/>
              <w:rPr>
                <w:rFonts w:ascii="Arial" w:hAnsi="Arial" w:cs="Arial"/>
              </w:rPr>
            </w:pPr>
            <w:r>
              <w:rPr>
                <w:rFonts w:ascii="Arial" w:hAnsi="Arial" w:cs="Arial"/>
              </w:rPr>
              <w:t>3</w:t>
            </w:r>
            <w:r w:rsidRPr="004F0A4F">
              <w:rPr>
                <w:rFonts w:ascii="Arial" w:hAnsi="Arial" w:cs="Arial"/>
              </w:rPr>
              <w:t>.</w:t>
            </w:r>
            <w:r>
              <w:rPr>
                <w:rFonts w:ascii="Arial" w:hAnsi="Arial" w:cs="Arial"/>
              </w:rPr>
              <w:t>5</w:t>
            </w:r>
          </w:p>
        </w:tc>
        <w:tc>
          <w:tcPr>
            <w:tcW w:w="6058" w:type="dxa"/>
          </w:tcPr>
          <w:p w14:paraId="4C623487" w14:textId="77777777" w:rsidR="00D945A3" w:rsidRPr="00AB3884" w:rsidRDefault="00D945A3" w:rsidP="008B6833">
            <w:pPr>
              <w:pStyle w:val="PC"/>
              <w:spacing w:before="60" w:after="60"/>
              <w:rPr>
                <w:rFonts w:ascii="Arial" w:hAnsi="Arial" w:cs="Arial"/>
              </w:rPr>
            </w:pPr>
            <w:r>
              <w:rPr>
                <w:rFonts w:ascii="Arial" w:hAnsi="Arial" w:cs="Arial"/>
              </w:rPr>
              <w:t>Use of automation in data collection and analysis is explained</w:t>
            </w:r>
          </w:p>
        </w:tc>
      </w:tr>
      <w:tr w:rsidR="00D945A3" w:rsidRPr="004F0A4F" w14:paraId="2E307A68" w14:textId="77777777" w:rsidTr="00D945A3">
        <w:tc>
          <w:tcPr>
            <w:tcW w:w="3105" w:type="dxa"/>
            <w:gridSpan w:val="2"/>
            <w:vMerge/>
          </w:tcPr>
          <w:p w14:paraId="278F6669" w14:textId="77777777" w:rsidR="00D945A3" w:rsidRPr="004F0A4F" w:rsidRDefault="00D945A3" w:rsidP="00D945A3">
            <w:pPr>
              <w:pStyle w:val="PC"/>
              <w:spacing w:before="60" w:after="60"/>
              <w:rPr>
                <w:rFonts w:ascii="Arial" w:hAnsi="Arial" w:cs="Arial"/>
              </w:rPr>
            </w:pPr>
          </w:p>
        </w:tc>
        <w:tc>
          <w:tcPr>
            <w:tcW w:w="524" w:type="dxa"/>
          </w:tcPr>
          <w:p w14:paraId="4358881C" w14:textId="77777777" w:rsidR="00D945A3" w:rsidRDefault="00D945A3" w:rsidP="008B6833">
            <w:pPr>
              <w:pStyle w:val="PC"/>
              <w:spacing w:before="60" w:after="60"/>
              <w:rPr>
                <w:rFonts w:ascii="Arial" w:hAnsi="Arial" w:cs="Arial"/>
              </w:rPr>
            </w:pPr>
            <w:r>
              <w:rPr>
                <w:rFonts w:ascii="Arial" w:hAnsi="Arial" w:cs="Arial"/>
              </w:rPr>
              <w:t>3.6</w:t>
            </w:r>
          </w:p>
        </w:tc>
        <w:tc>
          <w:tcPr>
            <w:tcW w:w="6058" w:type="dxa"/>
          </w:tcPr>
          <w:p w14:paraId="366A7C54" w14:textId="77777777" w:rsidR="00D945A3" w:rsidRDefault="00D945A3" w:rsidP="008B6833">
            <w:pPr>
              <w:pStyle w:val="PC"/>
              <w:spacing w:before="60" w:after="60"/>
              <w:rPr>
                <w:rFonts w:ascii="Arial" w:hAnsi="Arial" w:cs="Arial"/>
              </w:rPr>
            </w:pPr>
            <w:r w:rsidRPr="0090289A">
              <w:rPr>
                <w:rFonts w:ascii="Arial" w:hAnsi="Arial" w:cs="Arial"/>
                <w:b/>
                <w:i/>
              </w:rPr>
              <w:t xml:space="preserve">Common software tools to </w:t>
            </w:r>
            <w:r>
              <w:rPr>
                <w:rFonts w:ascii="Arial" w:hAnsi="Arial" w:cs="Arial"/>
                <w:b/>
                <w:i/>
              </w:rPr>
              <w:t>identify d</w:t>
            </w:r>
            <w:r w:rsidRPr="0090289A">
              <w:rPr>
                <w:rFonts w:ascii="Arial" w:hAnsi="Arial" w:cs="Arial"/>
                <w:b/>
                <w:i/>
              </w:rPr>
              <w:t>ata patterns</w:t>
            </w:r>
            <w:r>
              <w:rPr>
                <w:rFonts w:ascii="Arial" w:hAnsi="Arial" w:cs="Arial"/>
              </w:rPr>
              <w:t xml:space="preserve"> are identified and demonstrated</w:t>
            </w:r>
          </w:p>
        </w:tc>
      </w:tr>
      <w:tr w:rsidR="004F5540" w:rsidRPr="004F0A4F" w14:paraId="498D5F8D" w14:textId="77777777" w:rsidTr="00186D8D">
        <w:trPr>
          <w:trHeight w:val="80"/>
        </w:trPr>
        <w:tc>
          <w:tcPr>
            <w:tcW w:w="9687" w:type="dxa"/>
            <w:gridSpan w:val="4"/>
          </w:tcPr>
          <w:p w14:paraId="48944CD1" w14:textId="77777777" w:rsidR="004F5540" w:rsidRDefault="004F5540" w:rsidP="004F5540">
            <w:pPr>
              <w:spacing w:before="60" w:after="60"/>
              <w:rPr>
                <w:rFonts w:ascii="Arial" w:eastAsia="Arial" w:hAnsi="Arial" w:cs="Arial"/>
                <w:b/>
                <w:bCs/>
                <w:spacing w:val="1"/>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34117E35" w14:textId="7C53BC13" w:rsidR="004F5540" w:rsidRPr="008912D9" w:rsidRDefault="004F5540" w:rsidP="004F5540">
            <w:pPr>
              <w:spacing w:before="60" w:after="6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1E238AA7" w14:textId="77777777" w:rsidR="004F5540" w:rsidRPr="00E227D6" w:rsidRDefault="004F5540" w:rsidP="004F5540">
            <w:pPr>
              <w:spacing w:before="60" w:after="60" w:line="200" w:lineRule="exact"/>
              <w:rPr>
                <w:rFonts w:ascii="Arial" w:eastAsia="Arial" w:hAnsi="Arial" w:cs="Arial"/>
                <w:b/>
                <w:i/>
                <w:spacing w:val="-4"/>
              </w:rPr>
            </w:pPr>
            <w:r w:rsidRPr="00E227D6">
              <w:rPr>
                <w:rFonts w:ascii="Arial" w:eastAsia="Arial" w:hAnsi="Arial" w:cs="Arial"/>
                <w:b/>
                <w:i/>
                <w:spacing w:val="-4"/>
              </w:rPr>
              <w:t>Required skills</w:t>
            </w:r>
          </w:p>
          <w:p w14:paraId="548AE283" w14:textId="77777777" w:rsidR="004F5540" w:rsidRPr="00AB3884" w:rsidRDefault="004F5540" w:rsidP="003D2081">
            <w:pPr>
              <w:pStyle w:val="ListParagraph"/>
              <w:numPr>
                <w:ilvl w:val="0"/>
                <w:numId w:val="8"/>
              </w:numPr>
              <w:tabs>
                <w:tab w:val="left" w:pos="460"/>
              </w:tabs>
              <w:spacing w:before="60" w:after="60" w:line="240" w:lineRule="auto"/>
              <w:ind w:left="360" w:right="-20"/>
              <w:rPr>
                <w:sz w:val="18"/>
                <w:szCs w:val="18"/>
              </w:rPr>
            </w:pPr>
            <w:proofErr w:type="spellStart"/>
            <w:r>
              <w:rPr>
                <w:rFonts w:ascii="Arial" w:eastAsia="Arial" w:hAnsi="Arial" w:cs="Arial"/>
              </w:rPr>
              <w:t>Recognising</w:t>
            </w:r>
            <w:proofErr w:type="spellEnd"/>
            <w:r>
              <w:rPr>
                <w:rFonts w:ascii="Arial" w:eastAsia="Arial" w:hAnsi="Arial" w:cs="Arial"/>
              </w:rPr>
              <w:t xml:space="preserve"> patterns of data</w:t>
            </w:r>
          </w:p>
          <w:p w14:paraId="6F209E1E" w14:textId="77777777" w:rsidR="004F5540" w:rsidRPr="00AB3884" w:rsidRDefault="004F5540" w:rsidP="003D2081">
            <w:pPr>
              <w:pStyle w:val="ListParagraph"/>
              <w:numPr>
                <w:ilvl w:val="0"/>
                <w:numId w:val="8"/>
              </w:numPr>
              <w:tabs>
                <w:tab w:val="left" w:pos="460"/>
              </w:tabs>
              <w:spacing w:before="60" w:after="60" w:line="240" w:lineRule="auto"/>
              <w:ind w:left="360" w:right="-20"/>
              <w:rPr>
                <w:rFonts w:ascii="Arial" w:hAnsi="Arial" w:cs="Arial"/>
              </w:rPr>
            </w:pPr>
            <w:r>
              <w:rPr>
                <w:rFonts w:ascii="Arial" w:hAnsi="Arial" w:cs="Arial"/>
              </w:rPr>
              <w:t>Using data recognition software tools</w:t>
            </w:r>
          </w:p>
          <w:p w14:paraId="515EDFA1"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sidRPr="007B48D7">
              <w:rPr>
                <w:rFonts w:ascii="Arial" w:eastAsia="Arial" w:hAnsi="Arial" w:cs="Arial"/>
              </w:rPr>
              <w:t xml:space="preserve">Working as a team member </w:t>
            </w:r>
            <w:r w:rsidRPr="007B48D7">
              <w:rPr>
                <w:rFonts w:ascii="Arial" w:hAnsi="Arial" w:cs="Arial"/>
              </w:rPr>
              <w:t xml:space="preserve">to problem solve database vulnerabilities </w:t>
            </w:r>
          </w:p>
          <w:p w14:paraId="3FB6118F"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Reading and comprehending documented material and procedures</w:t>
            </w:r>
          </w:p>
          <w:p w14:paraId="46CC6E45"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Using a laptop or a workstation</w:t>
            </w:r>
          </w:p>
          <w:p w14:paraId="2BAF264F"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Installing and using software packages</w:t>
            </w:r>
          </w:p>
          <w:p w14:paraId="795D64FC"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Foundational troubleshooting</w:t>
            </w:r>
          </w:p>
          <w:p w14:paraId="0EF811E8"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Planning and organizing tasks and subtasks</w:t>
            </w:r>
          </w:p>
          <w:p w14:paraId="5DD3BC95" w14:textId="77777777" w:rsidR="004F5540" w:rsidRDefault="004F5540" w:rsidP="003D2081">
            <w:pPr>
              <w:pStyle w:val="ListParagraph"/>
              <w:numPr>
                <w:ilvl w:val="0"/>
                <w:numId w:val="8"/>
              </w:numPr>
              <w:tabs>
                <w:tab w:val="left" w:pos="460"/>
              </w:tabs>
              <w:spacing w:before="60" w:after="60" w:line="240" w:lineRule="auto"/>
              <w:ind w:left="360" w:right="-20"/>
              <w:rPr>
                <w:rFonts w:ascii="Arial" w:hAnsi="Arial" w:cs="Arial"/>
              </w:rPr>
            </w:pPr>
            <w:r>
              <w:rPr>
                <w:rFonts w:ascii="Arial" w:hAnsi="Arial" w:cs="Arial"/>
              </w:rPr>
              <w:t>Evaluating effectiveness of processes</w:t>
            </w:r>
          </w:p>
          <w:p w14:paraId="00B8A3E0" w14:textId="77777777" w:rsidR="004F5540" w:rsidRPr="003F3D54" w:rsidRDefault="004F5540" w:rsidP="003D2081">
            <w:pPr>
              <w:pStyle w:val="ListParagraph"/>
              <w:numPr>
                <w:ilvl w:val="0"/>
                <w:numId w:val="8"/>
              </w:numPr>
              <w:tabs>
                <w:tab w:val="left" w:pos="460"/>
              </w:tabs>
              <w:spacing w:before="60" w:after="60" w:line="240" w:lineRule="auto"/>
              <w:ind w:left="360" w:right="-20"/>
              <w:rPr>
                <w:rFonts w:ascii="Arial" w:hAnsi="Arial" w:cs="Arial"/>
                <w:b/>
                <w:i/>
              </w:rPr>
            </w:pPr>
            <w:r>
              <w:rPr>
                <w:rFonts w:ascii="Arial" w:hAnsi="Arial" w:cs="Arial"/>
              </w:rPr>
              <w:t>Affecting change to processes</w:t>
            </w:r>
          </w:p>
          <w:p w14:paraId="7AAFD618" w14:textId="77777777" w:rsidR="003F3D54" w:rsidRPr="003F3D54" w:rsidRDefault="003F3D54" w:rsidP="003F3D54">
            <w:pPr>
              <w:tabs>
                <w:tab w:val="left" w:pos="460"/>
              </w:tabs>
              <w:spacing w:before="60" w:after="60" w:line="240" w:lineRule="auto"/>
              <w:ind w:right="-20"/>
              <w:rPr>
                <w:rFonts w:ascii="Arial" w:hAnsi="Arial" w:cs="Arial"/>
                <w:b/>
                <w:i/>
              </w:rPr>
            </w:pPr>
          </w:p>
          <w:p w14:paraId="037D3939" w14:textId="77777777" w:rsidR="004F5540" w:rsidRDefault="004F5540" w:rsidP="004F5540">
            <w:pPr>
              <w:spacing w:before="60" w:after="60" w:line="200" w:lineRule="exact"/>
              <w:rPr>
                <w:rFonts w:ascii="Arial" w:eastAsia="Arial" w:hAnsi="Arial" w:cs="Arial"/>
                <w:b/>
                <w:i/>
                <w:spacing w:val="-4"/>
              </w:rPr>
            </w:pPr>
            <w:r w:rsidRPr="00E227D6">
              <w:rPr>
                <w:rFonts w:ascii="Arial" w:eastAsia="Arial" w:hAnsi="Arial" w:cs="Arial"/>
                <w:b/>
                <w:i/>
                <w:spacing w:val="-4"/>
              </w:rPr>
              <w:t>Required knowledge:</w:t>
            </w:r>
          </w:p>
          <w:p w14:paraId="7608E2EC" w14:textId="77777777" w:rsidR="004F5540" w:rsidRPr="0090289A"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hAnsi="Arial" w:cs="Arial"/>
              </w:rPr>
              <w:t>Sources of data:</w:t>
            </w:r>
          </w:p>
          <w:p w14:paraId="4DF65FCF" w14:textId="77777777" w:rsidR="004F5540" w:rsidRPr="0090289A" w:rsidRDefault="004F5540" w:rsidP="003D2081">
            <w:pPr>
              <w:pStyle w:val="ListParagraph"/>
              <w:numPr>
                <w:ilvl w:val="1"/>
                <w:numId w:val="8"/>
              </w:numPr>
              <w:tabs>
                <w:tab w:val="left" w:pos="460"/>
              </w:tabs>
              <w:spacing w:before="60" w:after="60" w:line="240" w:lineRule="auto"/>
              <w:ind w:left="1080" w:right="-20"/>
              <w:rPr>
                <w:rFonts w:ascii="Arial" w:eastAsia="Arial" w:hAnsi="Arial" w:cs="Arial"/>
              </w:rPr>
            </w:pPr>
            <w:r>
              <w:rPr>
                <w:rFonts w:ascii="Arial" w:hAnsi="Arial" w:cs="Arial"/>
              </w:rPr>
              <w:t>Firewalls</w:t>
            </w:r>
          </w:p>
          <w:p w14:paraId="7FC66D93" w14:textId="77777777" w:rsidR="004F5540" w:rsidRPr="0090289A" w:rsidRDefault="004F5540" w:rsidP="003D2081">
            <w:pPr>
              <w:pStyle w:val="ListParagraph"/>
              <w:numPr>
                <w:ilvl w:val="1"/>
                <w:numId w:val="8"/>
              </w:numPr>
              <w:tabs>
                <w:tab w:val="left" w:pos="460"/>
              </w:tabs>
              <w:spacing w:before="60" w:after="60" w:line="240" w:lineRule="auto"/>
              <w:ind w:left="1080" w:right="-20"/>
              <w:rPr>
                <w:rFonts w:ascii="Arial" w:eastAsia="Arial" w:hAnsi="Arial" w:cs="Arial"/>
              </w:rPr>
            </w:pPr>
            <w:r>
              <w:rPr>
                <w:rFonts w:ascii="Arial" w:hAnsi="Arial" w:cs="Arial"/>
              </w:rPr>
              <w:t>Intrusion Detection systems (IDS)</w:t>
            </w:r>
          </w:p>
          <w:p w14:paraId="7A669763" w14:textId="77777777" w:rsidR="004F5540" w:rsidRPr="0090289A" w:rsidRDefault="004F5540" w:rsidP="003D2081">
            <w:pPr>
              <w:pStyle w:val="ListParagraph"/>
              <w:numPr>
                <w:ilvl w:val="1"/>
                <w:numId w:val="8"/>
              </w:numPr>
              <w:tabs>
                <w:tab w:val="left" w:pos="460"/>
              </w:tabs>
              <w:spacing w:before="60" w:after="60" w:line="240" w:lineRule="auto"/>
              <w:ind w:left="1080" w:right="-20"/>
              <w:rPr>
                <w:rFonts w:ascii="Arial" w:eastAsia="Arial" w:hAnsi="Arial" w:cs="Arial"/>
              </w:rPr>
            </w:pPr>
            <w:r>
              <w:rPr>
                <w:rFonts w:ascii="Arial" w:hAnsi="Arial" w:cs="Arial"/>
              </w:rPr>
              <w:t>Access Control Systems</w:t>
            </w:r>
          </w:p>
          <w:p w14:paraId="4CCA9BE3" w14:textId="77777777" w:rsidR="004F5540" w:rsidRPr="0090289A" w:rsidRDefault="004F5540" w:rsidP="003D2081">
            <w:pPr>
              <w:pStyle w:val="ListParagraph"/>
              <w:numPr>
                <w:ilvl w:val="1"/>
                <w:numId w:val="8"/>
              </w:numPr>
              <w:tabs>
                <w:tab w:val="left" w:pos="460"/>
              </w:tabs>
              <w:spacing w:before="60" w:after="60" w:line="240" w:lineRule="auto"/>
              <w:ind w:left="1080" w:right="-20"/>
              <w:rPr>
                <w:rFonts w:ascii="Arial" w:eastAsia="Arial" w:hAnsi="Arial" w:cs="Arial"/>
              </w:rPr>
            </w:pPr>
            <w:r>
              <w:rPr>
                <w:rFonts w:ascii="Arial" w:hAnsi="Arial" w:cs="Arial"/>
              </w:rPr>
              <w:t>Security and Event Management systems (SIEM)</w:t>
            </w:r>
          </w:p>
          <w:p w14:paraId="13CB3519"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hAnsi="Arial" w:cs="Arial"/>
              </w:rPr>
              <w:t>Database concepts</w:t>
            </w:r>
          </w:p>
          <w:p w14:paraId="75C0CD8E"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eastAsia="Arial" w:hAnsi="Arial" w:cs="Arial"/>
              </w:rPr>
              <w:t>Inputting data to a database</w:t>
            </w:r>
          </w:p>
          <w:p w14:paraId="009AB9C0"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sidRPr="0061792A">
              <w:rPr>
                <w:rFonts w:ascii="Arial" w:eastAsia="Arial" w:hAnsi="Arial" w:cs="Arial"/>
              </w:rPr>
              <w:t>Accessing data from a database</w:t>
            </w:r>
          </w:p>
          <w:p w14:paraId="4AD4A349"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eastAsia="Arial" w:hAnsi="Arial" w:cs="Arial"/>
              </w:rPr>
              <w:t>Database security vulnerabilities</w:t>
            </w:r>
          </w:p>
          <w:p w14:paraId="5A890BA0"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eastAsia="Arial" w:hAnsi="Arial" w:cs="Arial"/>
              </w:rPr>
              <w:t xml:space="preserve">Mitigation strategies to </w:t>
            </w:r>
            <w:proofErr w:type="spellStart"/>
            <w:r>
              <w:rPr>
                <w:rFonts w:ascii="Arial" w:eastAsia="Arial" w:hAnsi="Arial" w:cs="Arial"/>
              </w:rPr>
              <w:t>minimise</w:t>
            </w:r>
            <w:proofErr w:type="spellEnd"/>
            <w:r>
              <w:rPr>
                <w:rFonts w:ascii="Arial" w:eastAsia="Arial" w:hAnsi="Arial" w:cs="Arial"/>
              </w:rPr>
              <w:t xml:space="preserve"> database security vulnerabilities</w:t>
            </w:r>
          </w:p>
          <w:p w14:paraId="3EAA5773" w14:textId="25D0BE3B" w:rsidR="004F5540" w:rsidRP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sidRPr="004F5540">
              <w:rPr>
                <w:rFonts w:ascii="Arial" w:eastAsia="Arial" w:hAnsi="Arial" w:cs="Arial"/>
              </w:rPr>
              <w:t>Big data concepts only</w:t>
            </w:r>
          </w:p>
          <w:p w14:paraId="72E4AB52" w14:textId="08E9493C" w:rsidR="003F3D54" w:rsidRPr="003F3D54" w:rsidRDefault="004F5540" w:rsidP="003F3D54">
            <w:pPr>
              <w:pStyle w:val="ListParagraph"/>
              <w:numPr>
                <w:ilvl w:val="0"/>
                <w:numId w:val="8"/>
              </w:numPr>
              <w:tabs>
                <w:tab w:val="left" w:pos="460"/>
              </w:tabs>
              <w:spacing w:before="60" w:after="60" w:line="240" w:lineRule="auto"/>
              <w:ind w:left="360" w:right="-20"/>
              <w:rPr>
                <w:rFonts w:ascii="Arial" w:hAnsi="Arial" w:cs="Arial"/>
                <w:b/>
                <w:i/>
              </w:rPr>
            </w:pPr>
            <w:r w:rsidRPr="00186D8D">
              <w:rPr>
                <w:rFonts w:ascii="Arial" w:eastAsia="Arial" w:hAnsi="Arial" w:cs="Arial"/>
              </w:rPr>
              <w:t>Splunk as an example of software used in data analysis</w:t>
            </w:r>
          </w:p>
        </w:tc>
      </w:tr>
      <w:tr w:rsidR="00682569" w:rsidRPr="004F0A4F" w14:paraId="549ABB98" w14:textId="77777777" w:rsidTr="00682569">
        <w:trPr>
          <w:trHeight w:val="1077"/>
        </w:trPr>
        <w:tc>
          <w:tcPr>
            <w:tcW w:w="9687" w:type="dxa"/>
            <w:gridSpan w:val="4"/>
          </w:tcPr>
          <w:p w14:paraId="5921FCB1" w14:textId="77777777" w:rsidR="00682569" w:rsidRPr="00FF2324" w:rsidRDefault="00682569" w:rsidP="00D945A3">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0B519A57" w14:textId="07E7F4FC" w:rsidR="00682569" w:rsidRDefault="00682569" w:rsidP="00D945A3">
            <w:pPr>
              <w:spacing w:before="60" w:after="60"/>
              <w:rPr>
                <w:rFonts w:ascii="Arial" w:eastAsia="Arial" w:hAnsi="Arial" w:cs="Arial"/>
                <w:b/>
                <w:bCs/>
              </w:rPr>
            </w:pPr>
            <w:r w:rsidRPr="00DA66DC">
              <w:rPr>
                <w:rFonts w:ascii="Arial" w:hAnsi="Arial" w:cs="Arial"/>
                <w:i/>
                <w:iCs/>
                <w:sz w:val="20"/>
                <w:szCs w:val="20"/>
              </w:rPr>
              <w:t xml:space="preserve">The Range Statement relates to the unit of </w:t>
            </w:r>
            <w:proofErr w:type="gramStart"/>
            <w:r w:rsidRPr="00DA66DC">
              <w:rPr>
                <w:rFonts w:ascii="Arial" w:hAnsi="Arial" w:cs="Arial"/>
                <w:i/>
                <w:iCs/>
                <w:sz w:val="20"/>
                <w:szCs w:val="20"/>
              </w:rPr>
              <w:t>competency as a whole</w:t>
            </w:r>
            <w:proofErr w:type="gramEnd"/>
            <w:r w:rsidRPr="00DA66DC">
              <w:rPr>
                <w:rFonts w:ascii="Arial" w:hAnsi="Arial" w:cs="Arial"/>
                <w:i/>
                <w:iCs/>
                <w:sz w:val="20"/>
                <w:szCs w:val="20"/>
              </w:rPr>
              <w:t xml:space="preserve">. It allows for different work environments and situations that may affect performance. </w:t>
            </w:r>
          </w:p>
        </w:tc>
      </w:tr>
      <w:tr w:rsidR="00D945A3" w:rsidRPr="004F0A4F" w14:paraId="0EAF5B24" w14:textId="77777777" w:rsidTr="00D945A3">
        <w:tc>
          <w:tcPr>
            <w:tcW w:w="3105" w:type="dxa"/>
            <w:gridSpan w:val="2"/>
          </w:tcPr>
          <w:p w14:paraId="7043F2C1" w14:textId="63450811" w:rsidR="00D945A3" w:rsidRPr="00FB40F8" w:rsidRDefault="00D945A3" w:rsidP="00D945A3">
            <w:pPr>
              <w:pStyle w:val="BodyText"/>
              <w:spacing w:before="60" w:after="60"/>
              <w:rPr>
                <w:rFonts w:ascii="Arial" w:hAnsi="Arial" w:cs="Arial"/>
                <w:b/>
                <w:i/>
              </w:rPr>
            </w:pPr>
            <w:r>
              <w:rPr>
                <w:rFonts w:ascii="Arial" w:hAnsi="Arial" w:cs="Arial"/>
                <w:b/>
                <w:i/>
              </w:rPr>
              <w:t>A</w:t>
            </w:r>
            <w:r w:rsidRPr="00B03592">
              <w:rPr>
                <w:rFonts w:ascii="Arial" w:hAnsi="Arial" w:cs="Arial"/>
                <w:b/>
                <w:i/>
              </w:rPr>
              <w:t>lerts, logs or reported events</w:t>
            </w:r>
            <w:r w:rsidR="00BA3A5F">
              <w:rPr>
                <w:rFonts w:ascii="Arial" w:hAnsi="Arial" w:cs="Arial"/>
                <w:b/>
                <w:i/>
              </w:rPr>
              <w:t xml:space="preserve">. </w:t>
            </w:r>
            <w:r w:rsidR="00BA3A5F" w:rsidRPr="0099373C">
              <w:rPr>
                <w:rFonts w:ascii="Arial" w:hAnsi="Arial" w:cs="Arial"/>
              </w:rPr>
              <w:t>may include</w:t>
            </w:r>
            <w:r w:rsidR="00BA3A5F">
              <w:rPr>
                <w:rFonts w:ascii="Arial" w:hAnsi="Arial" w:cs="Arial"/>
              </w:rPr>
              <w:t xml:space="preserve"> but not limited to</w:t>
            </w:r>
            <w:r w:rsidR="00BA3A5F" w:rsidRPr="0099373C">
              <w:rPr>
                <w:rFonts w:ascii="Arial" w:hAnsi="Arial" w:cs="Arial"/>
              </w:rPr>
              <w:t>:</w:t>
            </w:r>
          </w:p>
        </w:tc>
        <w:tc>
          <w:tcPr>
            <w:tcW w:w="6582" w:type="dxa"/>
            <w:gridSpan w:val="2"/>
          </w:tcPr>
          <w:p w14:paraId="4B07D32D" w14:textId="77777777" w:rsidR="00BA3A5F" w:rsidRDefault="00D945A3" w:rsidP="003D2081">
            <w:pPr>
              <w:pStyle w:val="ListParagraph"/>
              <w:widowControl/>
              <w:numPr>
                <w:ilvl w:val="1"/>
                <w:numId w:val="51"/>
              </w:numPr>
              <w:spacing w:before="60" w:after="60" w:line="240" w:lineRule="auto"/>
              <w:ind w:left="301" w:firstLine="0"/>
              <w:rPr>
                <w:rFonts w:ascii="Arial" w:hAnsi="Arial" w:cs="Arial"/>
              </w:rPr>
            </w:pPr>
            <w:r>
              <w:rPr>
                <w:rFonts w:ascii="Arial" w:hAnsi="Arial" w:cs="Arial"/>
              </w:rPr>
              <w:t>Firewalls</w:t>
            </w:r>
          </w:p>
          <w:p w14:paraId="202BE026" w14:textId="77777777" w:rsidR="00BA3A5F" w:rsidRDefault="00D945A3" w:rsidP="003D2081">
            <w:pPr>
              <w:pStyle w:val="ListParagraph"/>
              <w:widowControl/>
              <w:numPr>
                <w:ilvl w:val="1"/>
                <w:numId w:val="51"/>
              </w:numPr>
              <w:spacing w:before="60" w:after="60" w:line="240" w:lineRule="auto"/>
              <w:ind w:left="301" w:firstLine="0"/>
              <w:rPr>
                <w:rFonts w:ascii="Arial" w:hAnsi="Arial" w:cs="Arial"/>
              </w:rPr>
            </w:pPr>
            <w:r>
              <w:rPr>
                <w:rFonts w:ascii="Arial" w:hAnsi="Arial" w:cs="Arial"/>
              </w:rPr>
              <w:t>Intrusion detection systems (IDS)</w:t>
            </w:r>
          </w:p>
          <w:p w14:paraId="08576EDF" w14:textId="77777777" w:rsidR="00BA3A5F" w:rsidRDefault="00D945A3" w:rsidP="003D2081">
            <w:pPr>
              <w:pStyle w:val="ListParagraph"/>
              <w:widowControl/>
              <w:numPr>
                <w:ilvl w:val="1"/>
                <w:numId w:val="51"/>
              </w:numPr>
              <w:spacing w:before="60" w:after="60" w:line="240" w:lineRule="auto"/>
              <w:ind w:left="301" w:firstLine="0"/>
              <w:rPr>
                <w:rFonts w:ascii="Arial" w:hAnsi="Arial" w:cs="Arial"/>
              </w:rPr>
            </w:pPr>
            <w:r>
              <w:rPr>
                <w:rFonts w:ascii="Arial" w:hAnsi="Arial" w:cs="Arial"/>
              </w:rPr>
              <w:t>access control systems</w:t>
            </w:r>
          </w:p>
          <w:p w14:paraId="79C4D1BE" w14:textId="1D4512EB" w:rsidR="00D945A3" w:rsidRDefault="00D945A3" w:rsidP="003D2081">
            <w:pPr>
              <w:pStyle w:val="ListParagraph"/>
              <w:widowControl/>
              <w:numPr>
                <w:ilvl w:val="1"/>
                <w:numId w:val="51"/>
              </w:numPr>
              <w:spacing w:before="60" w:after="60" w:line="240" w:lineRule="auto"/>
              <w:ind w:left="301" w:firstLine="0"/>
              <w:rPr>
                <w:rFonts w:ascii="Arial" w:hAnsi="Arial" w:cs="Arial"/>
              </w:rPr>
            </w:pPr>
            <w:r>
              <w:rPr>
                <w:rFonts w:ascii="Arial" w:hAnsi="Arial" w:cs="Arial"/>
              </w:rPr>
              <w:t>Security and Event Management Systems (SIEM)</w:t>
            </w:r>
          </w:p>
        </w:tc>
      </w:tr>
      <w:tr w:rsidR="00D945A3" w:rsidRPr="004F0A4F" w14:paraId="123C9E2A" w14:textId="77777777" w:rsidTr="00D945A3">
        <w:tc>
          <w:tcPr>
            <w:tcW w:w="3105" w:type="dxa"/>
            <w:gridSpan w:val="2"/>
          </w:tcPr>
          <w:p w14:paraId="2A6C30D3" w14:textId="1CC194A4" w:rsidR="00D945A3" w:rsidRPr="00AB533E" w:rsidRDefault="00D945A3" w:rsidP="00D945A3">
            <w:pPr>
              <w:pStyle w:val="BodyText"/>
              <w:spacing w:before="60" w:after="60"/>
              <w:rPr>
                <w:rFonts w:ascii="Arial" w:hAnsi="Arial" w:cs="Arial"/>
                <w:b/>
                <w:i/>
              </w:rPr>
            </w:pPr>
            <w:r w:rsidRPr="00AB533E">
              <w:rPr>
                <w:rFonts w:ascii="Arial" w:hAnsi="Arial" w:cs="Arial"/>
                <w:b/>
                <w:i/>
              </w:rPr>
              <w:t>Common software tools to identify data patterns</w:t>
            </w:r>
            <w:r w:rsidR="00BA3A5F">
              <w:rPr>
                <w:rFonts w:ascii="Arial" w:hAnsi="Arial" w:cs="Arial"/>
                <w:b/>
                <w:i/>
              </w:rPr>
              <w:t xml:space="preserve"> </w:t>
            </w:r>
            <w:r w:rsidR="00BA3A5F" w:rsidRPr="0099373C">
              <w:rPr>
                <w:rFonts w:ascii="Arial" w:hAnsi="Arial" w:cs="Arial"/>
              </w:rPr>
              <w:t>may include</w:t>
            </w:r>
            <w:r w:rsidR="00BA3A5F">
              <w:rPr>
                <w:rFonts w:ascii="Arial" w:hAnsi="Arial" w:cs="Arial"/>
              </w:rPr>
              <w:t xml:space="preserve"> but not limited to</w:t>
            </w:r>
            <w:r w:rsidR="00BA3A5F" w:rsidRPr="0099373C">
              <w:rPr>
                <w:rFonts w:ascii="Arial" w:hAnsi="Arial" w:cs="Arial"/>
              </w:rPr>
              <w:t>:</w:t>
            </w:r>
          </w:p>
        </w:tc>
        <w:tc>
          <w:tcPr>
            <w:tcW w:w="6582" w:type="dxa"/>
            <w:gridSpan w:val="2"/>
          </w:tcPr>
          <w:p w14:paraId="693FFC85" w14:textId="77777777" w:rsidR="00BA3A5F" w:rsidRDefault="00BA3A5F" w:rsidP="003D2081">
            <w:pPr>
              <w:pStyle w:val="ListBullet"/>
              <w:numPr>
                <w:ilvl w:val="1"/>
                <w:numId w:val="52"/>
              </w:numPr>
              <w:spacing w:before="60" w:after="60"/>
              <w:ind w:left="301" w:firstLine="0"/>
              <w:rPr>
                <w:rFonts w:ascii="Arial" w:hAnsi="Arial" w:cs="Arial"/>
                <w:sz w:val="22"/>
              </w:rPr>
            </w:pPr>
            <w:r>
              <w:rPr>
                <w:rFonts w:ascii="Arial" w:hAnsi="Arial" w:cs="Arial"/>
                <w:sz w:val="22"/>
              </w:rPr>
              <w:t>Mine</w:t>
            </w:r>
          </w:p>
          <w:p w14:paraId="34578AC3" w14:textId="77777777" w:rsidR="00D945A3" w:rsidRDefault="00BA3A5F" w:rsidP="003D2081">
            <w:pPr>
              <w:pStyle w:val="ListBullet"/>
              <w:numPr>
                <w:ilvl w:val="1"/>
                <w:numId w:val="52"/>
              </w:numPr>
              <w:spacing w:before="60" w:after="60"/>
              <w:ind w:left="301" w:firstLine="0"/>
              <w:rPr>
                <w:rFonts w:ascii="Arial" w:hAnsi="Arial" w:cs="Arial"/>
                <w:sz w:val="22"/>
              </w:rPr>
            </w:pPr>
            <w:r>
              <w:rPr>
                <w:rFonts w:ascii="Arial" w:hAnsi="Arial" w:cs="Arial"/>
                <w:sz w:val="22"/>
              </w:rPr>
              <w:t>Splunk</w:t>
            </w:r>
          </w:p>
          <w:p w14:paraId="1399E6EC" w14:textId="1D73259F" w:rsidR="00BA3A5F" w:rsidRPr="003867EF" w:rsidRDefault="00BA3A5F" w:rsidP="003D2081">
            <w:pPr>
              <w:pStyle w:val="ListBullet"/>
              <w:numPr>
                <w:ilvl w:val="1"/>
                <w:numId w:val="52"/>
              </w:numPr>
              <w:spacing w:before="60" w:after="60"/>
              <w:ind w:left="301" w:firstLine="0"/>
              <w:rPr>
                <w:rFonts w:ascii="Arial" w:hAnsi="Arial" w:cs="Arial"/>
                <w:sz w:val="22"/>
              </w:rPr>
            </w:pPr>
            <w:r>
              <w:rPr>
                <w:rFonts w:ascii="Arial" w:hAnsi="Arial" w:cs="Arial"/>
                <w:sz w:val="22"/>
              </w:rPr>
              <w:t>Data Recon</w:t>
            </w:r>
          </w:p>
        </w:tc>
      </w:tr>
      <w:tr w:rsidR="00D945A3" w:rsidRPr="004F0A4F" w14:paraId="26B283AB" w14:textId="77777777" w:rsidTr="00D945A3">
        <w:tc>
          <w:tcPr>
            <w:tcW w:w="9687" w:type="dxa"/>
            <w:gridSpan w:val="4"/>
          </w:tcPr>
          <w:p w14:paraId="58DDF01E" w14:textId="7CD37BCF" w:rsidR="00D945A3" w:rsidRPr="004F0A4F" w:rsidRDefault="00D945A3" w:rsidP="00D945A3">
            <w:pPr>
              <w:spacing w:before="60" w:after="60"/>
              <w:rPr>
                <w:rFonts w:ascii="Arial" w:hAnsi="Arial" w:cs="Arial"/>
              </w:rPr>
            </w:pPr>
            <w:r w:rsidRPr="004F0A4F">
              <w:rPr>
                <w:rFonts w:ascii="Arial" w:hAnsi="Arial" w:cs="Arial"/>
                <w:b/>
                <w:sz w:val="28"/>
                <w:szCs w:val="28"/>
              </w:rPr>
              <w:lastRenderedPageBreak/>
              <w:t>EVIDENCE GUIDE</w:t>
            </w:r>
          </w:p>
          <w:p w14:paraId="367E4F3C" w14:textId="767CF62C" w:rsidR="00D945A3" w:rsidRPr="008912D9" w:rsidRDefault="00D945A3" w:rsidP="00D945A3">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w:t>
            </w:r>
            <w:r w:rsidR="008912D9">
              <w:rPr>
                <w:rFonts w:ascii="Arial" w:hAnsi="Arial" w:cs="Arial"/>
                <w:sz w:val="20"/>
                <w:szCs w:val="20"/>
              </w:rPr>
              <w:t>f the accreditation submission.</w:t>
            </w:r>
          </w:p>
        </w:tc>
      </w:tr>
      <w:tr w:rsidR="00D945A3" w:rsidRPr="004F0A4F" w14:paraId="7F3901BC" w14:textId="77777777" w:rsidTr="00D945A3">
        <w:tc>
          <w:tcPr>
            <w:tcW w:w="3051" w:type="dxa"/>
          </w:tcPr>
          <w:p w14:paraId="29720CEA" w14:textId="77777777" w:rsidR="00D945A3" w:rsidRPr="004F0A4F" w:rsidRDefault="00D945A3" w:rsidP="00D945A3">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36" w:type="dxa"/>
            <w:gridSpan w:val="3"/>
          </w:tcPr>
          <w:p w14:paraId="17664607" w14:textId="7777777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499925ED" w14:textId="124ABC23" w:rsidR="00D945A3" w:rsidRPr="009B287E"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c</w:t>
            </w:r>
            <w:r w:rsidR="00D945A3">
              <w:rPr>
                <w:rFonts w:ascii="Arial" w:hAnsi="Arial" w:cs="Arial"/>
              </w:rPr>
              <w:t>ollect data on a scenario and perform basic data analysis</w:t>
            </w:r>
          </w:p>
          <w:p w14:paraId="1350D575" w14:textId="58204B4D" w:rsidR="00D945A3" w:rsidRPr="00F02C65"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proofErr w:type="spellStart"/>
            <w:r>
              <w:rPr>
                <w:rFonts w:ascii="Arial" w:eastAsia="Calibri" w:hAnsi="Arial" w:cs="Arial"/>
              </w:rPr>
              <w:t>r</w:t>
            </w:r>
            <w:r w:rsidR="00D945A3">
              <w:rPr>
                <w:rFonts w:ascii="Arial" w:eastAsia="Calibri" w:hAnsi="Arial" w:cs="Arial"/>
              </w:rPr>
              <w:t>ecognise</w:t>
            </w:r>
            <w:proofErr w:type="spellEnd"/>
            <w:r w:rsidR="00D945A3">
              <w:rPr>
                <w:rFonts w:ascii="Arial" w:eastAsia="Calibri" w:hAnsi="Arial" w:cs="Arial"/>
              </w:rPr>
              <w:t xml:space="preserve"> </w:t>
            </w:r>
            <w:r w:rsidR="00D945A3">
              <w:rPr>
                <w:rFonts w:ascii="Arial" w:hAnsi="Arial" w:cs="Arial"/>
              </w:rPr>
              <w:t>discrepancies and anomalies in data sets</w:t>
            </w:r>
          </w:p>
          <w:p w14:paraId="1F19B39C" w14:textId="69F5B8D7" w:rsidR="00D945A3"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e</w:t>
            </w:r>
            <w:r w:rsidR="00D945A3">
              <w:rPr>
                <w:rFonts w:ascii="Arial" w:hAnsi="Arial" w:cs="Arial"/>
              </w:rPr>
              <w:t>xamine the use of data bases as a repository for data</w:t>
            </w:r>
          </w:p>
          <w:p w14:paraId="472C07EE" w14:textId="12C0F137" w:rsidR="00D945A3" w:rsidRPr="008912D9"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eastAsia="Calibri" w:hAnsi="Arial" w:cs="Arial"/>
              </w:rPr>
              <w:t>u</w:t>
            </w:r>
            <w:r w:rsidR="00D945A3">
              <w:rPr>
                <w:rFonts w:ascii="Arial" w:eastAsia="Calibri" w:hAnsi="Arial" w:cs="Arial"/>
              </w:rPr>
              <w:t>se software tools to support the detection of anomalies and discrepancies</w:t>
            </w:r>
            <w:r>
              <w:rPr>
                <w:rFonts w:ascii="Arial" w:eastAsia="Calibri" w:hAnsi="Arial" w:cs="Arial"/>
              </w:rPr>
              <w:t>.</w:t>
            </w:r>
          </w:p>
        </w:tc>
      </w:tr>
      <w:tr w:rsidR="00D945A3" w:rsidRPr="004F0A4F" w14:paraId="44CA1254" w14:textId="77777777" w:rsidTr="00D945A3">
        <w:tc>
          <w:tcPr>
            <w:tcW w:w="3051" w:type="dxa"/>
          </w:tcPr>
          <w:p w14:paraId="4904860D" w14:textId="77777777" w:rsidR="00D945A3" w:rsidRPr="004F0A4F" w:rsidRDefault="00D945A3" w:rsidP="00D945A3">
            <w:pPr>
              <w:spacing w:after="60"/>
              <w:rPr>
                <w:rFonts w:ascii="Arial" w:hAnsi="Arial" w:cs="Arial"/>
                <w:b/>
              </w:rPr>
            </w:pPr>
            <w:r w:rsidRPr="004F0A4F">
              <w:rPr>
                <w:rFonts w:ascii="Arial" w:hAnsi="Arial" w:cs="Arial"/>
                <w:b/>
              </w:rPr>
              <w:t>Context of and specific resources for assessment</w:t>
            </w:r>
          </w:p>
        </w:tc>
        <w:tc>
          <w:tcPr>
            <w:tcW w:w="6636" w:type="dxa"/>
            <w:gridSpan w:val="3"/>
          </w:tcPr>
          <w:p w14:paraId="49C3DB46" w14:textId="11121298"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manuals</w:t>
            </w:r>
            <w:proofErr w:type="gramEnd"/>
            <w:r w:rsidRPr="004F0A4F">
              <w:rPr>
                <w:rFonts w:ascii="Arial" w:eastAsia="Calibri" w:hAnsi="Arial" w:cs="Arial"/>
              </w:rPr>
              <w:t xml:space="preserve"> and reference materials.</w:t>
            </w:r>
          </w:p>
          <w:p w14:paraId="52C0AD6D" w14:textId="04A6E0FE" w:rsidR="00D945A3" w:rsidRPr="00D945A3"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D945A3" w:rsidRPr="004F0A4F" w14:paraId="19E5CEFA" w14:textId="77777777" w:rsidTr="00D945A3">
        <w:tc>
          <w:tcPr>
            <w:tcW w:w="3051" w:type="dxa"/>
          </w:tcPr>
          <w:p w14:paraId="172DF14B" w14:textId="77777777" w:rsidR="00D945A3" w:rsidRPr="004F0A4F" w:rsidRDefault="00D945A3" w:rsidP="00D945A3">
            <w:pPr>
              <w:rPr>
                <w:rFonts w:ascii="Arial" w:hAnsi="Arial" w:cs="Arial"/>
              </w:rPr>
            </w:pPr>
            <w:r w:rsidRPr="004F0A4F">
              <w:rPr>
                <w:rFonts w:ascii="Arial" w:hAnsi="Arial" w:cs="Arial"/>
                <w:b/>
              </w:rPr>
              <w:t>Method of assessment</w:t>
            </w:r>
          </w:p>
        </w:tc>
        <w:tc>
          <w:tcPr>
            <w:tcW w:w="6636" w:type="dxa"/>
            <w:gridSpan w:val="3"/>
          </w:tcPr>
          <w:p w14:paraId="6C60408D" w14:textId="6FFD80F0" w:rsidR="00D945A3" w:rsidRPr="004F0A4F" w:rsidRDefault="00922EA7" w:rsidP="008912D9">
            <w:pPr>
              <w:autoSpaceDE w:val="0"/>
              <w:autoSpaceDN w:val="0"/>
              <w:adjustRightInd w:val="0"/>
              <w:spacing w:before="120" w:after="120"/>
              <w:rPr>
                <w:rFonts w:ascii="Arial" w:eastAsia="Calibri" w:hAnsi="Arial" w:cs="Arial"/>
              </w:rPr>
            </w:pPr>
            <w:r w:rsidRPr="007B48D7">
              <w:rPr>
                <w:rFonts w:ascii="Arial" w:eastAsia="Calibri" w:hAnsi="Arial" w:cs="Arial"/>
              </w:rPr>
              <w:t>Evidence can be gathered in</w:t>
            </w:r>
            <w:r w:rsidR="00D945A3" w:rsidRPr="007B48D7">
              <w:rPr>
                <w:rFonts w:ascii="Arial" w:eastAsia="Calibri" w:hAnsi="Arial" w:cs="Arial"/>
              </w:rPr>
              <w:t xml:space="preserve"> a </w:t>
            </w:r>
            <w:r w:rsidR="003D0F4B" w:rsidRPr="007B48D7">
              <w:rPr>
                <w:rFonts w:ascii="Arial" w:eastAsia="Calibri" w:hAnsi="Arial" w:cs="Arial"/>
              </w:rPr>
              <w:t xml:space="preserve">combination </w:t>
            </w:r>
            <w:r w:rsidR="00D945A3" w:rsidRPr="007B48D7">
              <w:rPr>
                <w:rFonts w:ascii="Arial" w:eastAsia="Calibri" w:hAnsi="Arial" w:cs="Arial"/>
              </w:rPr>
              <w:t>of ways</w:t>
            </w:r>
            <w:r w:rsidR="00EE60C8" w:rsidRPr="007B48D7">
              <w:rPr>
                <w:rFonts w:ascii="Arial" w:eastAsia="Calibri" w:hAnsi="Arial" w:cs="Arial"/>
              </w:rPr>
              <w:t xml:space="preserve"> </w:t>
            </w:r>
            <w:r w:rsidR="00D945A3" w:rsidRPr="007B48D7">
              <w:rPr>
                <w:rFonts w:ascii="Arial" w:eastAsia="Calibri" w:hAnsi="Arial" w:cs="Arial"/>
              </w:rPr>
              <w:t>including</w:t>
            </w:r>
            <w:r w:rsidR="00D945A3" w:rsidRPr="004F0A4F">
              <w:rPr>
                <w:rFonts w:ascii="Arial" w:eastAsia="Calibri" w:hAnsi="Arial" w:cs="Arial"/>
              </w:rPr>
              <w:t>:</w:t>
            </w:r>
          </w:p>
          <w:p w14:paraId="43994ED8" w14:textId="75C9C5B3"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6B72846A" w14:textId="4F79B4A5"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234ECF72" w14:textId="188B6007"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2179027C" w14:textId="48362AD2"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3B1A0D45" w14:textId="4AC46B46" w:rsidR="00D945A3" w:rsidRPr="008912D9"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w:t>
            </w:r>
            <w:r w:rsidR="008912D9">
              <w:rPr>
                <w:rFonts w:ascii="Arial" w:eastAsia="Calibri" w:hAnsi="Arial" w:cs="Arial"/>
              </w:rPr>
              <w:t>rtfolio of documented evidence</w:t>
            </w:r>
          </w:p>
          <w:p w14:paraId="2F7796ED" w14:textId="4B53811C" w:rsidR="00D945A3" w:rsidRPr="00FF2324"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 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w:t>
            </w:r>
            <w:r w:rsidR="008912D9">
              <w:rPr>
                <w:rFonts w:ascii="Arial" w:eastAsia="Calibri" w:hAnsi="Arial" w:cs="Arial"/>
              </w:rPr>
              <w:t>s or other appropriate persons.</w:t>
            </w:r>
          </w:p>
        </w:tc>
      </w:tr>
    </w:tbl>
    <w:p w14:paraId="1587693A" w14:textId="77777777" w:rsidR="00004FCF" w:rsidRPr="00E00AC0" w:rsidRDefault="00004FCF" w:rsidP="00B772DF">
      <w:pPr>
        <w:sectPr w:rsidR="00004FCF" w:rsidRPr="00E00AC0" w:rsidSect="003F3D54">
          <w:headerReference w:type="default" r:id="rId32"/>
          <w:pgSz w:w="11920" w:h="16840"/>
          <w:pgMar w:top="1276" w:right="1180" w:bottom="280" w:left="1180" w:header="720" w:footer="720" w:gutter="0"/>
          <w:cols w:space="720"/>
        </w:sectPr>
      </w:pPr>
    </w:p>
    <w:tbl>
      <w:tblPr>
        <w:tblW w:w="9813" w:type="dxa"/>
        <w:tblInd w:w="-4" w:type="dxa"/>
        <w:tblLook w:val="04A0" w:firstRow="1" w:lastRow="0" w:firstColumn="1" w:lastColumn="0" w:noHBand="0" w:noVBand="1"/>
      </w:tblPr>
      <w:tblGrid>
        <w:gridCol w:w="3051"/>
        <w:gridCol w:w="180"/>
        <w:gridCol w:w="524"/>
        <w:gridCol w:w="6058"/>
      </w:tblGrid>
      <w:tr w:rsidR="003869A5" w:rsidRPr="00FF2324" w14:paraId="7CFFFDB2" w14:textId="77777777" w:rsidTr="00E5245F">
        <w:tc>
          <w:tcPr>
            <w:tcW w:w="9813" w:type="dxa"/>
            <w:gridSpan w:val="4"/>
          </w:tcPr>
          <w:p w14:paraId="1DB9D3D3" w14:textId="3F4E4FB4" w:rsidR="003869A5" w:rsidRPr="003869A5" w:rsidRDefault="003869A5" w:rsidP="003869A5">
            <w:pPr>
              <w:pStyle w:val="Heading1"/>
              <w:spacing w:before="60" w:after="60"/>
              <w:rPr>
                <w:sz w:val="28"/>
              </w:rPr>
            </w:pPr>
            <w:bookmarkStart w:id="96" w:name="_Toc484523045"/>
            <w:r w:rsidRPr="003869A5">
              <w:rPr>
                <w:sz w:val="28"/>
              </w:rPr>
              <w:lastRenderedPageBreak/>
              <w:t xml:space="preserve">VU21990 - </w:t>
            </w:r>
            <w:proofErr w:type="spellStart"/>
            <w:r w:rsidRPr="003869A5">
              <w:rPr>
                <w:sz w:val="28"/>
              </w:rPr>
              <w:t>Recognise</w:t>
            </w:r>
            <w:proofErr w:type="spellEnd"/>
            <w:r w:rsidRPr="003869A5">
              <w:rPr>
                <w:sz w:val="28"/>
              </w:rPr>
              <w:t xml:space="preserve"> the need for cyber security in an organisation</w:t>
            </w:r>
            <w:bookmarkEnd w:id="96"/>
          </w:p>
        </w:tc>
      </w:tr>
      <w:tr w:rsidR="00D945A3" w:rsidRPr="004F0A4F" w14:paraId="0A621621" w14:textId="77777777" w:rsidTr="00097860">
        <w:tc>
          <w:tcPr>
            <w:tcW w:w="3231" w:type="dxa"/>
            <w:gridSpan w:val="2"/>
          </w:tcPr>
          <w:p w14:paraId="03B490C6" w14:textId="77777777" w:rsidR="00D945A3" w:rsidRPr="004F0A4F" w:rsidRDefault="00D945A3" w:rsidP="00D945A3">
            <w:pPr>
              <w:spacing w:before="60" w:after="60"/>
              <w:rPr>
                <w:rFonts w:ascii="Arial" w:hAnsi="Arial" w:cs="Arial"/>
                <w:b/>
              </w:rPr>
            </w:pPr>
            <w:r w:rsidRPr="004F0A4F">
              <w:rPr>
                <w:rFonts w:ascii="Arial" w:hAnsi="Arial" w:cs="Arial"/>
                <w:b/>
              </w:rPr>
              <w:t>Unit Descriptor</w:t>
            </w:r>
          </w:p>
        </w:tc>
        <w:tc>
          <w:tcPr>
            <w:tcW w:w="6582" w:type="dxa"/>
            <w:gridSpan w:val="2"/>
          </w:tcPr>
          <w:p w14:paraId="6D33DD7B" w14:textId="73B0CB9E" w:rsidR="00D945A3" w:rsidRPr="006E5617" w:rsidRDefault="00D945A3" w:rsidP="008912D9">
            <w:pPr>
              <w:pStyle w:val="BodyText"/>
              <w:spacing w:before="120"/>
              <w:rPr>
                <w:rFonts w:ascii="Arial" w:hAnsi="Arial" w:cs="Arial"/>
              </w:rPr>
            </w:pPr>
            <w:r>
              <w:rPr>
                <w:rFonts w:ascii="Arial" w:hAnsi="Arial" w:cs="Arial"/>
              </w:rPr>
              <w:t>This unit provides introductory knowledge and</w:t>
            </w:r>
            <w:r w:rsidRPr="006E5617">
              <w:rPr>
                <w:rFonts w:ascii="Arial" w:hAnsi="Arial" w:cs="Arial"/>
              </w:rPr>
              <w:t xml:space="preserve"> </w:t>
            </w:r>
            <w:r>
              <w:rPr>
                <w:rFonts w:ascii="Arial" w:hAnsi="Arial" w:cs="Arial"/>
              </w:rPr>
              <w:t xml:space="preserve">skills to recognize threats, </w:t>
            </w:r>
            <w:proofErr w:type="gramStart"/>
            <w:r>
              <w:rPr>
                <w:rFonts w:ascii="Arial" w:hAnsi="Arial" w:cs="Arial"/>
              </w:rPr>
              <w:t>risks</w:t>
            </w:r>
            <w:proofErr w:type="gramEnd"/>
            <w:r>
              <w:rPr>
                <w:rFonts w:ascii="Arial" w:hAnsi="Arial" w:cs="Arial"/>
              </w:rPr>
              <w:t xml:space="preserve"> and vulnerabilities to cyber security in an organisation. It includes t</w:t>
            </w:r>
            <w:r w:rsidR="008912D9">
              <w:rPr>
                <w:rFonts w:ascii="Arial" w:hAnsi="Arial" w:cs="Arial"/>
              </w:rPr>
              <w:t>he threats</w:t>
            </w:r>
            <w:r>
              <w:rPr>
                <w:rFonts w:ascii="Arial" w:hAnsi="Arial" w:cs="Arial"/>
              </w:rPr>
              <w:t xml:space="preserve"> an organisation encompasses such as networks, machines, applications, data, </w:t>
            </w:r>
            <w:proofErr w:type="gramStart"/>
            <w:r>
              <w:rPr>
                <w:rFonts w:ascii="Arial" w:hAnsi="Arial" w:cs="Arial"/>
              </w:rPr>
              <w:t>users</w:t>
            </w:r>
            <w:proofErr w:type="gramEnd"/>
            <w:r>
              <w:rPr>
                <w:rFonts w:ascii="Arial" w:hAnsi="Arial" w:cs="Arial"/>
              </w:rPr>
              <w:t xml:space="preserve"> and infrastructure. The unit also covers an introduction to common cyber security attack mechanisms and an introduction to identity and threat management as well as security issues surrounding Internet of Things (IOT) devices. Finally, the unit introduces the implementation of tools and systems an organisation can use to protect from cyber-attacks.</w:t>
            </w:r>
          </w:p>
          <w:p w14:paraId="79C4B509" w14:textId="77777777" w:rsidR="00D945A3" w:rsidRPr="004F0A4F" w:rsidRDefault="00D945A3" w:rsidP="008912D9">
            <w:pPr>
              <w:pStyle w:val="BodyText"/>
              <w:spacing w:before="120"/>
              <w:rPr>
                <w:rFonts w:ascii="Arial" w:hAnsi="Arial" w:cs="Arial"/>
              </w:rPr>
            </w:pPr>
            <w:r w:rsidRPr="006E5617">
              <w:rPr>
                <w:rFonts w:ascii="Arial" w:hAnsi="Arial" w:cs="Arial"/>
              </w:rPr>
              <w:t>No licensing or certification requirements apply to this unit at the time of accreditation</w:t>
            </w:r>
            <w:r>
              <w:rPr>
                <w:rFonts w:ascii="Arial" w:hAnsi="Arial" w:cs="Arial"/>
              </w:rPr>
              <w:t>.</w:t>
            </w:r>
          </w:p>
        </w:tc>
      </w:tr>
      <w:tr w:rsidR="00D945A3" w:rsidRPr="004F0A4F" w14:paraId="5B7D8618" w14:textId="77777777" w:rsidTr="00097860">
        <w:tc>
          <w:tcPr>
            <w:tcW w:w="3231" w:type="dxa"/>
            <w:gridSpan w:val="2"/>
          </w:tcPr>
          <w:p w14:paraId="6FF7AD34" w14:textId="77777777" w:rsidR="00D945A3" w:rsidRPr="004F0A4F" w:rsidRDefault="00D945A3" w:rsidP="00D945A3">
            <w:pPr>
              <w:spacing w:before="120" w:after="120"/>
              <w:rPr>
                <w:rFonts w:ascii="Arial" w:hAnsi="Arial" w:cs="Arial"/>
                <w:b/>
              </w:rPr>
            </w:pPr>
            <w:r w:rsidRPr="004F0A4F">
              <w:rPr>
                <w:rFonts w:ascii="Arial" w:hAnsi="Arial" w:cs="Arial"/>
                <w:b/>
              </w:rPr>
              <w:t>Employability skills</w:t>
            </w:r>
          </w:p>
        </w:tc>
        <w:tc>
          <w:tcPr>
            <w:tcW w:w="6582" w:type="dxa"/>
            <w:gridSpan w:val="2"/>
          </w:tcPr>
          <w:p w14:paraId="0BBC8D18" w14:textId="77777777" w:rsidR="00D945A3" w:rsidRPr="004F0A4F" w:rsidRDefault="00D945A3" w:rsidP="008912D9">
            <w:pPr>
              <w:spacing w:before="120" w:after="120"/>
              <w:rPr>
                <w:rFonts w:ascii="Arial" w:hAnsi="Arial" w:cs="Arial"/>
              </w:rPr>
            </w:pPr>
            <w:r w:rsidRPr="004F0A4F">
              <w:rPr>
                <w:rFonts w:ascii="Arial" w:hAnsi="Arial" w:cs="Arial"/>
              </w:rPr>
              <w:t>This unit contains employability skills</w:t>
            </w:r>
          </w:p>
        </w:tc>
      </w:tr>
      <w:tr w:rsidR="00D945A3" w:rsidRPr="004F0A4F" w14:paraId="113222D2" w14:textId="77777777" w:rsidTr="00097860">
        <w:tc>
          <w:tcPr>
            <w:tcW w:w="3231" w:type="dxa"/>
            <w:gridSpan w:val="2"/>
          </w:tcPr>
          <w:p w14:paraId="798E1F48" w14:textId="77777777" w:rsidR="00D945A3" w:rsidRPr="004F0A4F" w:rsidRDefault="00D945A3" w:rsidP="00D945A3">
            <w:pPr>
              <w:spacing w:before="60" w:after="60"/>
              <w:rPr>
                <w:rFonts w:ascii="Arial" w:hAnsi="Arial" w:cs="Arial"/>
                <w:b/>
              </w:rPr>
            </w:pPr>
            <w:r w:rsidRPr="004F0A4F">
              <w:rPr>
                <w:rFonts w:ascii="Arial" w:hAnsi="Arial" w:cs="Arial"/>
                <w:b/>
              </w:rPr>
              <w:t>Application of the</w:t>
            </w:r>
          </w:p>
          <w:p w14:paraId="5C5301D1" w14:textId="77777777" w:rsidR="00D945A3" w:rsidRPr="004F0A4F" w:rsidRDefault="00D945A3" w:rsidP="00D945A3">
            <w:pPr>
              <w:spacing w:before="60" w:after="60"/>
              <w:rPr>
                <w:rFonts w:ascii="Arial" w:hAnsi="Arial" w:cs="Arial"/>
                <w:b/>
              </w:rPr>
            </w:pPr>
            <w:r w:rsidRPr="004F0A4F">
              <w:rPr>
                <w:rFonts w:ascii="Arial" w:hAnsi="Arial" w:cs="Arial"/>
                <w:b/>
              </w:rPr>
              <w:t>Unit</w:t>
            </w:r>
          </w:p>
        </w:tc>
        <w:tc>
          <w:tcPr>
            <w:tcW w:w="6582" w:type="dxa"/>
            <w:gridSpan w:val="2"/>
          </w:tcPr>
          <w:p w14:paraId="7779A815" w14:textId="77777777" w:rsidR="00D945A3" w:rsidRPr="004F0A4F" w:rsidRDefault="00D945A3" w:rsidP="008912D9">
            <w:pPr>
              <w:autoSpaceDE w:val="0"/>
              <w:autoSpaceDN w:val="0"/>
              <w:adjustRightInd w:val="0"/>
              <w:spacing w:before="120" w:after="12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work as a cyber security</w:t>
            </w:r>
            <w:r>
              <w:rPr>
                <w:rFonts w:ascii="Arial" w:eastAsia="Calibri" w:hAnsi="Arial" w:cs="Arial"/>
              </w:rPr>
              <w:t xml:space="preserve"> practitioner</w:t>
            </w:r>
          </w:p>
        </w:tc>
      </w:tr>
      <w:tr w:rsidR="00D945A3" w:rsidRPr="004F0A4F" w14:paraId="7DB53B56" w14:textId="77777777" w:rsidTr="00097860">
        <w:tc>
          <w:tcPr>
            <w:tcW w:w="3231" w:type="dxa"/>
            <w:gridSpan w:val="2"/>
          </w:tcPr>
          <w:p w14:paraId="3DB37AF4" w14:textId="4D56EE6D" w:rsidR="00D945A3" w:rsidRPr="004F0A4F" w:rsidRDefault="00D945A3" w:rsidP="007133B4">
            <w:pPr>
              <w:spacing w:before="60" w:after="60"/>
              <w:rPr>
                <w:rFonts w:ascii="Arial" w:hAnsi="Arial" w:cs="Arial"/>
                <w:sz w:val="20"/>
                <w:szCs w:val="20"/>
              </w:rPr>
            </w:pPr>
            <w:r w:rsidRPr="00DA66DC">
              <w:rPr>
                <w:rFonts w:ascii="Arial" w:hAnsi="Arial" w:cs="Arial"/>
                <w:b/>
              </w:rPr>
              <w:t>ELEMENT</w:t>
            </w:r>
          </w:p>
        </w:tc>
        <w:tc>
          <w:tcPr>
            <w:tcW w:w="6582" w:type="dxa"/>
            <w:gridSpan w:val="2"/>
          </w:tcPr>
          <w:p w14:paraId="4B8663F3" w14:textId="1B05AB22" w:rsidR="00D945A3" w:rsidRPr="004F0A4F" w:rsidRDefault="00D945A3" w:rsidP="007133B4">
            <w:pPr>
              <w:spacing w:before="60" w:after="60"/>
              <w:rPr>
                <w:rFonts w:ascii="Arial" w:hAnsi="Arial" w:cs="Arial"/>
                <w:sz w:val="20"/>
                <w:szCs w:val="20"/>
              </w:rPr>
            </w:pPr>
            <w:r w:rsidRPr="00DA66DC">
              <w:rPr>
                <w:rFonts w:ascii="Arial" w:hAnsi="Arial" w:cs="Arial"/>
                <w:b/>
              </w:rPr>
              <w:t>PERFORMANCE CRITERIA</w:t>
            </w:r>
          </w:p>
        </w:tc>
      </w:tr>
      <w:tr w:rsidR="007133B4" w:rsidRPr="0072712A" w14:paraId="69F14126" w14:textId="77777777" w:rsidTr="00097860">
        <w:tc>
          <w:tcPr>
            <w:tcW w:w="3231" w:type="dxa"/>
            <w:gridSpan w:val="2"/>
            <w:vMerge w:val="restart"/>
          </w:tcPr>
          <w:p w14:paraId="6968725C" w14:textId="77777777" w:rsidR="007133B4" w:rsidRPr="004F0A4F" w:rsidRDefault="007133B4" w:rsidP="003D2081">
            <w:pPr>
              <w:pStyle w:val="List"/>
              <w:keepNext/>
              <w:keepLines/>
              <w:widowControl/>
              <w:numPr>
                <w:ilvl w:val="0"/>
                <w:numId w:val="29"/>
              </w:numPr>
              <w:tabs>
                <w:tab w:val="left" w:pos="146"/>
              </w:tabs>
              <w:spacing w:before="60" w:after="60" w:line="240" w:lineRule="auto"/>
              <w:ind w:left="288" w:hanging="284"/>
              <w:rPr>
                <w:rFonts w:ascii="Arial" w:hAnsi="Arial" w:cs="Arial"/>
              </w:rPr>
            </w:pPr>
            <w:r>
              <w:rPr>
                <w:rFonts w:ascii="Arial" w:hAnsi="Arial" w:cs="Arial"/>
              </w:rPr>
              <w:t xml:space="preserve">  Define a cyber security framework for an organisation</w:t>
            </w:r>
          </w:p>
        </w:tc>
        <w:tc>
          <w:tcPr>
            <w:tcW w:w="524" w:type="dxa"/>
          </w:tcPr>
          <w:p w14:paraId="66F82E61" w14:textId="77777777" w:rsidR="007133B4" w:rsidRPr="00DA66DC" w:rsidRDefault="007133B4" w:rsidP="00531F15">
            <w:pPr>
              <w:pStyle w:val="PC"/>
              <w:spacing w:before="60" w:after="60"/>
              <w:rPr>
                <w:rFonts w:ascii="Arial" w:hAnsi="Arial" w:cs="Arial"/>
                <w:lang w:val="en-US"/>
              </w:rPr>
            </w:pPr>
            <w:r>
              <w:rPr>
                <w:rFonts w:ascii="Arial" w:hAnsi="Arial" w:cs="Arial"/>
                <w:lang w:val="en-US"/>
              </w:rPr>
              <w:t>1.1</w:t>
            </w:r>
          </w:p>
        </w:tc>
        <w:tc>
          <w:tcPr>
            <w:tcW w:w="6058" w:type="dxa"/>
          </w:tcPr>
          <w:p w14:paraId="5A181BD9" w14:textId="77777777" w:rsidR="007133B4" w:rsidRPr="0072712A" w:rsidRDefault="007133B4" w:rsidP="00531F15">
            <w:pPr>
              <w:pStyle w:val="List2"/>
              <w:spacing w:before="60" w:after="60"/>
              <w:ind w:left="19" w:firstLine="0"/>
              <w:jc w:val="both"/>
              <w:rPr>
                <w:rFonts w:ascii="Arial" w:hAnsi="Arial" w:cs="Arial"/>
              </w:rPr>
            </w:pPr>
            <w:r>
              <w:rPr>
                <w:rFonts w:ascii="Arial" w:hAnsi="Arial" w:cs="Arial"/>
              </w:rPr>
              <w:t>Definition of information security is developed</w:t>
            </w:r>
          </w:p>
        </w:tc>
      </w:tr>
      <w:tr w:rsidR="007133B4" w14:paraId="0E758810" w14:textId="77777777" w:rsidTr="00097860">
        <w:tc>
          <w:tcPr>
            <w:tcW w:w="3231" w:type="dxa"/>
            <w:gridSpan w:val="2"/>
            <w:vMerge/>
          </w:tcPr>
          <w:p w14:paraId="675D4F88" w14:textId="77777777" w:rsidR="007133B4" w:rsidRDefault="007133B4"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01C0F07F" w14:textId="77777777" w:rsidR="007133B4" w:rsidRDefault="007133B4" w:rsidP="00531F15">
            <w:pPr>
              <w:pStyle w:val="PC"/>
              <w:spacing w:before="60" w:after="60"/>
              <w:rPr>
                <w:rFonts w:ascii="Arial" w:hAnsi="Arial" w:cs="Arial"/>
                <w:lang w:val="en-US"/>
              </w:rPr>
            </w:pPr>
            <w:r>
              <w:rPr>
                <w:rFonts w:ascii="Arial" w:hAnsi="Arial" w:cs="Arial"/>
                <w:lang w:val="en-US"/>
              </w:rPr>
              <w:t>1.2</w:t>
            </w:r>
          </w:p>
        </w:tc>
        <w:tc>
          <w:tcPr>
            <w:tcW w:w="6058" w:type="dxa"/>
          </w:tcPr>
          <w:p w14:paraId="61D6F4AD" w14:textId="77777777" w:rsidR="007133B4" w:rsidRDefault="007133B4" w:rsidP="00531F15">
            <w:pPr>
              <w:pStyle w:val="List2"/>
              <w:spacing w:before="60" w:after="60"/>
              <w:ind w:left="19" w:firstLine="0"/>
              <w:jc w:val="both"/>
              <w:rPr>
                <w:rFonts w:ascii="Arial" w:hAnsi="Arial" w:cs="Arial"/>
              </w:rPr>
            </w:pPr>
            <w:r w:rsidRPr="00D3618D">
              <w:rPr>
                <w:rFonts w:ascii="Arial" w:hAnsi="Arial" w:cs="Arial"/>
                <w:b/>
                <w:i/>
              </w:rPr>
              <w:t>Threat sources</w:t>
            </w:r>
            <w:r>
              <w:rPr>
                <w:rFonts w:ascii="Arial" w:hAnsi="Arial" w:cs="Arial"/>
              </w:rPr>
              <w:t xml:space="preserve"> for an organisation are identified</w:t>
            </w:r>
          </w:p>
        </w:tc>
      </w:tr>
      <w:tr w:rsidR="007133B4" w14:paraId="74EB2F47" w14:textId="77777777" w:rsidTr="00097860">
        <w:tc>
          <w:tcPr>
            <w:tcW w:w="3231" w:type="dxa"/>
            <w:gridSpan w:val="2"/>
            <w:vMerge/>
          </w:tcPr>
          <w:p w14:paraId="4DF197EB" w14:textId="77777777" w:rsidR="007133B4" w:rsidRDefault="007133B4"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485DDE80" w14:textId="77777777" w:rsidR="007133B4" w:rsidRDefault="007133B4" w:rsidP="00531F15">
            <w:pPr>
              <w:pStyle w:val="PC"/>
              <w:spacing w:before="60" w:after="60"/>
              <w:rPr>
                <w:rFonts w:ascii="Arial" w:hAnsi="Arial" w:cs="Arial"/>
                <w:lang w:val="en-US"/>
              </w:rPr>
            </w:pPr>
            <w:r>
              <w:rPr>
                <w:rFonts w:ascii="Arial" w:hAnsi="Arial" w:cs="Arial"/>
                <w:lang w:val="en-US"/>
              </w:rPr>
              <w:t>1.3</w:t>
            </w:r>
          </w:p>
        </w:tc>
        <w:tc>
          <w:tcPr>
            <w:tcW w:w="6058" w:type="dxa"/>
          </w:tcPr>
          <w:p w14:paraId="542D9CF4" w14:textId="77777777" w:rsidR="007133B4" w:rsidRDefault="007133B4" w:rsidP="00531F15">
            <w:pPr>
              <w:pStyle w:val="List2"/>
              <w:spacing w:before="60" w:after="60"/>
              <w:ind w:left="19" w:firstLine="0"/>
              <w:jc w:val="both"/>
              <w:rPr>
                <w:rFonts w:ascii="Arial" w:hAnsi="Arial" w:cs="Arial"/>
              </w:rPr>
            </w:pPr>
            <w:r>
              <w:rPr>
                <w:rFonts w:ascii="Arial" w:hAnsi="Arial" w:cs="Arial"/>
              </w:rPr>
              <w:t xml:space="preserve">Relationship between data, networks, machines, </w:t>
            </w:r>
            <w:proofErr w:type="gramStart"/>
            <w:r>
              <w:rPr>
                <w:rFonts w:ascii="Arial" w:hAnsi="Arial" w:cs="Arial"/>
              </w:rPr>
              <w:t>users</w:t>
            </w:r>
            <w:proofErr w:type="gramEnd"/>
            <w:r>
              <w:rPr>
                <w:rFonts w:ascii="Arial" w:hAnsi="Arial" w:cs="Arial"/>
              </w:rPr>
              <w:t xml:space="preserve"> and applications in an enterprise is defined</w:t>
            </w:r>
          </w:p>
        </w:tc>
      </w:tr>
      <w:tr w:rsidR="007133B4" w:rsidRPr="00351893" w14:paraId="3F6CE717" w14:textId="77777777" w:rsidTr="00097860">
        <w:tc>
          <w:tcPr>
            <w:tcW w:w="3231" w:type="dxa"/>
            <w:gridSpan w:val="2"/>
            <w:vMerge/>
          </w:tcPr>
          <w:p w14:paraId="7D81B38C" w14:textId="77777777" w:rsidR="007133B4" w:rsidRDefault="007133B4"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3D1EC54" w14:textId="77777777" w:rsidR="007133B4" w:rsidRDefault="007133B4" w:rsidP="00531F15">
            <w:pPr>
              <w:pStyle w:val="PC"/>
              <w:spacing w:before="60" w:after="60"/>
              <w:rPr>
                <w:rFonts w:ascii="Arial" w:hAnsi="Arial" w:cs="Arial"/>
                <w:lang w:val="en-US"/>
              </w:rPr>
            </w:pPr>
            <w:r>
              <w:rPr>
                <w:rFonts w:ascii="Arial" w:hAnsi="Arial" w:cs="Arial"/>
                <w:lang w:val="en-US"/>
              </w:rPr>
              <w:t>1.4</w:t>
            </w:r>
          </w:p>
        </w:tc>
        <w:tc>
          <w:tcPr>
            <w:tcW w:w="6058" w:type="dxa"/>
          </w:tcPr>
          <w:p w14:paraId="57645710" w14:textId="77777777" w:rsidR="007133B4" w:rsidRPr="00351893" w:rsidRDefault="007133B4" w:rsidP="00531F15">
            <w:pPr>
              <w:pStyle w:val="List2"/>
              <w:spacing w:before="60" w:after="60"/>
              <w:ind w:left="19" w:firstLine="0"/>
              <w:jc w:val="both"/>
              <w:rPr>
                <w:rFonts w:ascii="Arial" w:hAnsi="Arial" w:cs="Arial"/>
              </w:rPr>
            </w:pPr>
            <w:r>
              <w:rPr>
                <w:rFonts w:ascii="Arial" w:hAnsi="Arial" w:cs="Arial"/>
              </w:rPr>
              <w:t xml:space="preserve">Introduction to </w:t>
            </w:r>
            <w:r w:rsidRPr="009179AC">
              <w:rPr>
                <w:rFonts w:ascii="Arial" w:hAnsi="Arial" w:cs="Arial"/>
              </w:rPr>
              <w:t>identity and access management (IAM)</w:t>
            </w:r>
            <w:r>
              <w:rPr>
                <w:rFonts w:ascii="Arial" w:hAnsi="Arial" w:cs="Arial"/>
              </w:rPr>
              <w:t xml:space="preserve"> is clarified</w:t>
            </w:r>
          </w:p>
        </w:tc>
      </w:tr>
      <w:tr w:rsidR="007133B4" w:rsidRPr="00351893" w14:paraId="50D7A94A" w14:textId="77777777" w:rsidTr="00097860">
        <w:tc>
          <w:tcPr>
            <w:tcW w:w="3231" w:type="dxa"/>
            <w:gridSpan w:val="2"/>
            <w:vMerge/>
          </w:tcPr>
          <w:p w14:paraId="4FEA34DF" w14:textId="77777777" w:rsidR="007133B4" w:rsidRDefault="007133B4"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66FB2ED8" w14:textId="77777777" w:rsidR="007133B4" w:rsidRDefault="007133B4" w:rsidP="00531F15">
            <w:pPr>
              <w:pStyle w:val="PC"/>
              <w:spacing w:before="60" w:after="60"/>
              <w:rPr>
                <w:rFonts w:ascii="Arial" w:hAnsi="Arial" w:cs="Arial"/>
                <w:lang w:val="en-US"/>
              </w:rPr>
            </w:pPr>
            <w:r>
              <w:rPr>
                <w:rFonts w:ascii="Arial" w:hAnsi="Arial" w:cs="Arial"/>
                <w:lang w:val="en-US"/>
              </w:rPr>
              <w:t>1.5</w:t>
            </w:r>
          </w:p>
        </w:tc>
        <w:tc>
          <w:tcPr>
            <w:tcW w:w="6058" w:type="dxa"/>
          </w:tcPr>
          <w:p w14:paraId="4D40FA85" w14:textId="77777777" w:rsidR="007133B4" w:rsidRPr="00351893" w:rsidRDefault="007133B4" w:rsidP="00531F15">
            <w:pPr>
              <w:pStyle w:val="List2"/>
              <w:spacing w:before="60" w:after="60"/>
              <w:ind w:left="19" w:firstLine="0"/>
              <w:jc w:val="both"/>
              <w:rPr>
                <w:rFonts w:ascii="Arial" w:hAnsi="Arial" w:cs="Arial"/>
              </w:rPr>
            </w:pPr>
            <w:r>
              <w:rPr>
                <w:rFonts w:ascii="Arial" w:hAnsi="Arial" w:cs="Arial"/>
              </w:rPr>
              <w:t>Security of physical infrastructure of the enterprise is identified and evaluated</w:t>
            </w:r>
          </w:p>
        </w:tc>
      </w:tr>
      <w:tr w:rsidR="00097860" w:rsidRPr="0072712A" w14:paraId="5D931D40" w14:textId="77777777" w:rsidTr="00097860">
        <w:tc>
          <w:tcPr>
            <w:tcW w:w="3231" w:type="dxa"/>
            <w:gridSpan w:val="2"/>
            <w:vMerge w:val="restart"/>
          </w:tcPr>
          <w:p w14:paraId="5F484D5B" w14:textId="77777777" w:rsidR="00097860" w:rsidRPr="004F0A4F" w:rsidRDefault="00097860" w:rsidP="00531F15">
            <w:pPr>
              <w:pStyle w:val="List"/>
              <w:keepNext/>
              <w:keepLines/>
              <w:widowControl/>
              <w:tabs>
                <w:tab w:val="left" w:pos="4"/>
              </w:tabs>
              <w:spacing w:before="60" w:after="60" w:line="240" w:lineRule="auto"/>
              <w:ind w:left="288" w:hanging="284"/>
              <w:rPr>
                <w:rFonts w:ascii="Arial" w:hAnsi="Arial" w:cs="Arial"/>
              </w:rPr>
            </w:pPr>
            <w:proofErr w:type="gramStart"/>
            <w:r>
              <w:rPr>
                <w:rFonts w:ascii="Arial" w:hAnsi="Arial" w:cs="Arial"/>
              </w:rPr>
              <w:t>2  Identify</w:t>
            </w:r>
            <w:proofErr w:type="gramEnd"/>
            <w:r>
              <w:rPr>
                <w:rFonts w:ascii="Arial" w:hAnsi="Arial" w:cs="Arial"/>
              </w:rPr>
              <w:t xml:space="preserve"> the need for cyber security</w:t>
            </w:r>
          </w:p>
        </w:tc>
        <w:tc>
          <w:tcPr>
            <w:tcW w:w="524" w:type="dxa"/>
          </w:tcPr>
          <w:p w14:paraId="73CC8E06" w14:textId="77777777" w:rsidR="00097860" w:rsidRPr="00DA66DC" w:rsidRDefault="00097860" w:rsidP="00531F15">
            <w:pPr>
              <w:pStyle w:val="PC"/>
              <w:spacing w:before="60" w:after="60"/>
              <w:rPr>
                <w:rFonts w:ascii="Arial" w:hAnsi="Arial" w:cs="Arial"/>
                <w:lang w:val="en-US"/>
              </w:rPr>
            </w:pPr>
            <w:r>
              <w:rPr>
                <w:rFonts w:ascii="Arial" w:hAnsi="Arial" w:cs="Arial"/>
                <w:lang w:val="en-US"/>
              </w:rPr>
              <w:t>2.1</w:t>
            </w:r>
          </w:p>
        </w:tc>
        <w:tc>
          <w:tcPr>
            <w:tcW w:w="6058" w:type="dxa"/>
          </w:tcPr>
          <w:p w14:paraId="09716096" w14:textId="77777777" w:rsidR="00097860" w:rsidRPr="0072712A" w:rsidRDefault="00097860" w:rsidP="00531F15">
            <w:pPr>
              <w:pStyle w:val="List2"/>
              <w:spacing w:before="60" w:after="60"/>
              <w:ind w:left="19" w:firstLine="0"/>
              <w:rPr>
                <w:rFonts w:ascii="Arial" w:hAnsi="Arial" w:cs="Arial"/>
              </w:rPr>
            </w:pPr>
            <w:r>
              <w:rPr>
                <w:rFonts w:ascii="Arial" w:hAnsi="Arial" w:cs="Arial"/>
              </w:rPr>
              <w:t>Reasons to protect online identity and personal data are clarified</w:t>
            </w:r>
          </w:p>
        </w:tc>
      </w:tr>
      <w:tr w:rsidR="00097860" w:rsidRPr="00527086" w14:paraId="732FFD4F" w14:textId="77777777" w:rsidTr="00097860">
        <w:tc>
          <w:tcPr>
            <w:tcW w:w="3231" w:type="dxa"/>
            <w:gridSpan w:val="2"/>
            <w:vMerge/>
          </w:tcPr>
          <w:p w14:paraId="6FD61A61" w14:textId="77777777" w:rsidR="00097860" w:rsidRDefault="00097860"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03BEFE4B" w14:textId="77777777" w:rsidR="00097860" w:rsidRDefault="00097860" w:rsidP="00531F15">
            <w:pPr>
              <w:pStyle w:val="PC"/>
              <w:spacing w:before="60" w:after="60"/>
              <w:rPr>
                <w:rFonts w:ascii="Arial" w:hAnsi="Arial" w:cs="Arial"/>
                <w:lang w:val="en-US"/>
              </w:rPr>
            </w:pPr>
            <w:r>
              <w:rPr>
                <w:rFonts w:ascii="Arial" w:hAnsi="Arial" w:cs="Arial"/>
                <w:lang w:val="en-US"/>
              </w:rPr>
              <w:t>2.2</w:t>
            </w:r>
          </w:p>
        </w:tc>
        <w:tc>
          <w:tcPr>
            <w:tcW w:w="6058" w:type="dxa"/>
          </w:tcPr>
          <w:p w14:paraId="512E2AE2" w14:textId="77777777" w:rsidR="00097860" w:rsidRPr="00527086" w:rsidRDefault="00097860" w:rsidP="00531F15">
            <w:pPr>
              <w:pStyle w:val="List2"/>
              <w:spacing w:before="60" w:after="60"/>
              <w:ind w:left="19" w:firstLine="0"/>
              <w:rPr>
                <w:rFonts w:ascii="Arial" w:hAnsi="Arial" w:cs="Arial"/>
              </w:rPr>
            </w:pPr>
            <w:r>
              <w:rPr>
                <w:rFonts w:ascii="Arial" w:hAnsi="Arial" w:cs="Arial"/>
              </w:rPr>
              <w:t xml:space="preserve">Reasons to protect an </w:t>
            </w:r>
            <w:proofErr w:type="spellStart"/>
            <w:r>
              <w:rPr>
                <w:rFonts w:ascii="Arial" w:hAnsi="Arial" w:cs="Arial"/>
              </w:rPr>
              <w:t>organisation</w:t>
            </w:r>
            <w:r w:rsidRPr="00077CF4">
              <w:rPr>
                <w:rFonts w:ascii="Arial" w:hAnsi="Arial" w:cs="Arial"/>
              </w:rPr>
              <w:t>’s</w:t>
            </w:r>
            <w:proofErr w:type="spellEnd"/>
            <w:r w:rsidRPr="00077CF4">
              <w:rPr>
                <w:rFonts w:ascii="Arial" w:hAnsi="Arial" w:cs="Arial"/>
              </w:rPr>
              <w:t xml:space="preserve"> data</w:t>
            </w:r>
            <w:r>
              <w:rPr>
                <w:rFonts w:ascii="Arial" w:hAnsi="Arial" w:cs="Arial"/>
              </w:rPr>
              <w:t xml:space="preserve"> are explained</w:t>
            </w:r>
          </w:p>
        </w:tc>
      </w:tr>
      <w:tr w:rsidR="00097860" w14:paraId="5F3B98F2" w14:textId="77777777" w:rsidTr="00097860">
        <w:tc>
          <w:tcPr>
            <w:tcW w:w="3231" w:type="dxa"/>
            <w:gridSpan w:val="2"/>
            <w:vMerge/>
          </w:tcPr>
          <w:p w14:paraId="1315BE68" w14:textId="77777777" w:rsidR="00097860" w:rsidRDefault="00097860"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44365540" w14:textId="77777777" w:rsidR="00097860" w:rsidRDefault="00097860" w:rsidP="00531F15">
            <w:pPr>
              <w:pStyle w:val="PC"/>
              <w:spacing w:before="60" w:after="60"/>
              <w:rPr>
                <w:rFonts w:ascii="Arial" w:hAnsi="Arial" w:cs="Arial"/>
                <w:lang w:val="en-US"/>
              </w:rPr>
            </w:pPr>
            <w:r>
              <w:rPr>
                <w:rFonts w:ascii="Arial" w:hAnsi="Arial" w:cs="Arial"/>
                <w:lang w:val="en-US"/>
              </w:rPr>
              <w:t>2.3</w:t>
            </w:r>
          </w:p>
        </w:tc>
        <w:tc>
          <w:tcPr>
            <w:tcW w:w="6058" w:type="dxa"/>
          </w:tcPr>
          <w:p w14:paraId="73715E4D" w14:textId="77777777" w:rsidR="00097860" w:rsidRDefault="00097860" w:rsidP="00531F15">
            <w:pPr>
              <w:pStyle w:val="List2"/>
              <w:spacing w:before="60" w:after="60"/>
              <w:ind w:left="19" w:firstLine="0"/>
              <w:rPr>
                <w:rFonts w:ascii="Arial" w:hAnsi="Arial" w:cs="Arial"/>
              </w:rPr>
            </w:pPr>
            <w:r>
              <w:rPr>
                <w:rFonts w:ascii="Arial" w:hAnsi="Arial" w:cs="Arial"/>
              </w:rPr>
              <w:t xml:space="preserve">Concept of </w:t>
            </w:r>
            <w:r w:rsidRPr="000732A8">
              <w:rPr>
                <w:rFonts w:ascii="Arial" w:hAnsi="Arial" w:cs="Arial"/>
                <w:b/>
                <w:i/>
              </w:rPr>
              <w:t>cyber threat</w:t>
            </w:r>
            <w:r>
              <w:rPr>
                <w:rFonts w:ascii="Arial" w:hAnsi="Arial" w:cs="Arial"/>
              </w:rPr>
              <w:t xml:space="preserve"> is defined</w:t>
            </w:r>
          </w:p>
        </w:tc>
      </w:tr>
      <w:tr w:rsidR="00097860" w14:paraId="3498C253" w14:textId="77777777" w:rsidTr="00097860">
        <w:tc>
          <w:tcPr>
            <w:tcW w:w="3231" w:type="dxa"/>
            <w:gridSpan w:val="2"/>
            <w:vMerge/>
          </w:tcPr>
          <w:p w14:paraId="0C676830" w14:textId="77777777" w:rsidR="00097860" w:rsidRDefault="00097860"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614BEF8" w14:textId="77777777" w:rsidR="00097860" w:rsidRDefault="00097860" w:rsidP="00531F15">
            <w:pPr>
              <w:pStyle w:val="PC"/>
              <w:spacing w:before="60" w:after="60"/>
              <w:rPr>
                <w:rFonts w:ascii="Arial" w:hAnsi="Arial" w:cs="Arial"/>
                <w:lang w:val="en-US"/>
              </w:rPr>
            </w:pPr>
            <w:r>
              <w:rPr>
                <w:rFonts w:ascii="Arial" w:hAnsi="Arial" w:cs="Arial"/>
                <w:lang w:val="en-US"/>
              </w:rPr>
              <w:t>2.4</w:t>
            </w:r>
          </w:p>
        </w:tc>
        <w:tc>
          <w:tcPr>
            <w:tcW w:w="6058" w:type="dxa"/>
          </w:tcPr>
          <w:p w14:paraId="14EF1F84" w14:textId="77777777" w:rsidR="00097860" w:rsidRDefault="00097860" w:rsidP="00531F15">
            <w:pPr>
              <w:pStyle w:val="List2"/>
              <w:spacing w:before="60" w:after="60"/>
              <w:ind w:left="19" w:firstLine="0"/>
              <w:rPr>
                <w:rFonts w:ascii="Arial" w:hAnsi="Arial" w:cs="Arial"/>
              </w:rPr>
            </w:pPr>
            <w:r>
              <w:rPr>
                <w:rFonts w:ascii="Arial" w:hAnsi="Arial" w:cs="Arial"/>
              </w:rPr>
              <w:t>Reasons for</w:t>
            </w:r>
            <w:r w:rsidRPr="00351893">
              <w:rPr>
                <w:rFonts w:ascii="Arial" w:hAnsi="Arial" w:cs="Arial"/>
              </w:rPr>
              <w:t xml:space="preserve"> </w:t>
            </w:r>
            <w:r>
              <w:rPr>
                <w:rFonts w:ascii="Arial" w:hAnsi="Arial" w:cs="Arial"/>
              </w:rPr>
              <w:t>the need of cyber security professionals are explained</w:t>
            </w:r>
          </w:p>
        </w:tc>
      </w:tr>
      <w:tr w:rsidR="00260ACC" w:rsidRPr="004F0A4F" w14:paraId="36DB3630" w14:textId="77777777" w:rsidTr="00EF39D6">
        <w:trPr>
          <w:trHeight w:val="411"/>
        </w:trPr>
        <w:tc>
          <w:tcPr>
            <w:tcW w:w="3231" w:type="dxa"/>
            <w:gridSpan w:val="2"/>
            <w:vMerge/>
          </w:tcPr>
          <w:p w14:paraId="515B4BA2" w14:textId="77777777" w:rsidR="00260ACC" w:rsidRPr="00DA66DC" w:rsidRDefault="00260ACC" w:rsidP="007133B4">
            <w:pPr>
              <w:spacing w:before="60" w:after="60"/>
              <w:rPr>
                <w:rFonts w:ascii="Arial" w:hAnsi="Arial" w:cs="Arial"/>
                <w:b/>
              </w:rPr>
            </w:pPr>
          </w:p>
        </w:tc>
        <w:tc>
          <w:tcPr>
            <w:tcW w:w="6582" w:type="dxa"/>
            <w:gridSpan w:val="2"/>
          </w:tcPr>
          <w:p w14:paraId="36716277" w14:textId="7E1D5A8A" w:rsidR="00260ACC" w:rsidRPr="00DA66DC" w:rsidRDefault="00260ACC" w:rsidP="007133B4">
            <w:pPr>
              <w:spacing w:before="60" w:after="60"/>
              <w:rPr>
                <w:rFonts w:ascii="Arial" w:hAnsi="Arial" w:cs="Arial"/>
                <w:b/>
              </w:rPr>
            </w:pPr>
          </w:p>
        </w:tc>
      </w:tr>
      <w:tr w:rsidR="00D945A3" w:rsidRPr="004F0A4F" w14:paraId="383C4988" w14:textId="77777777" w:rsidTr="00097860">
        <w:tc>
          <w:tcPr>
            <w:tcW w:w="3231" w:type="dxa"/>
            <w:gridSpan w:val="2"/>
            <w:vMerge w:val="restart"/>
          </w:tcPr>
          <w:p w14:paraId="6123FDB9" w14:textId="2DC092D8" w:rsidR="00D945A3" w:rsidRDefault="00295E90" w:rsidP="003D2081">
            <w:pPr>
              <w:pStyle w:val="List"/>
              <w:keepNext/>
              <w:keepLines/>
              <w:widowControl/>
              <w:numPr>
                <w:ilvl w:val="0"/>
                <w:numId w:val="35"/>
              </w:numPr>
              <w:tabs>
                <w:tab w:val="left" w:pos="430"/>
              </w:tabs>
              <w:spacing w:before="60" w:after="60" w:line="240" w:lineRule="auto"/>
              <w:ind w:left="430" w:hanging="284"/>
              <w:rPr>
                <w:rFonts w:ascii="Arial" w:hAnsi="Arial" w:cs="Arial"/>
              </w:rPr>
            </w:pPr>
            <w:r>
              <w:rPr>
                <w:rFonts w:ascii="Arial" w:hAnsi="Arial" w:cs="Arial"/>
              </w:rPr>
              <w:lastRenderedPageBreak/>
              <w:t xml:space="preserve"> </w:t>
            </w:r>
            <w:r w:rsidR="00D945A3">
              <w:rPr>
                <w:rFonts w:ascii="Arial" w:hAnsi="Arial" w:cs="Arial"/>
              </w:rPr>
              <w:t xml:space="preserve">Identify common and emerging </w:t>
            </w:r>
            <w:r w:rsidR="007D5D68">
              <w:rPr>
                <w:rFonts w:ascii="Arial" w:hAnsi="Arial" w:cs="Arial"/>
              </w:rPr>
              <w:t>cyber security</w:t>
            </w:r>
            <w:r w:rsidR="00D945A3">
              <w:rPr>
                <w:rFonts w:ascii="Arial" w:hAnsi="Arial" w:cs="Arial"/>
              </w:rPr>
              <w:t xml:space="preserve"> attacks, and techniques</w:t>
            </w:r>
          </w:p>
        </w:tc>
        <w:tc>
          <w:tcPr>
            <w:tcW w:w="524" w:type="dxa"/>
          </w:tcPr>
          <w:p w14:paraId="3CC99D77" w14:textId="77777777" w:rsidR="00D945A3" w:rsidRDefault="00D945A3" w:rsidP="008B6833">
            <w:pPr>
              <w:pStyle w:val="PC"/>
              <w:spacing w:before="60" w:after="60"/>
              <w:rPr>
                <w:rFonts w:ascii="Arial" w:hAnsi="Arial" w:cs="Arial"/>
                <w:lang w:val="en-US"/>
              </w:rPr>
            </w:pPr>
            <w:r>
              <w:rPr>
                <w:rFonts w:ascii="Arial" w:hAnsi="Arial" w:cs="Arial"/>
                <w:lang w:val="en-US"/>
              </w:rPr>
              <w:t>3.1</w:t>
            </w:r>
          </w:p>
        </w:tc>
        <w:tc>
          <w:tcPr>
            <w:tcW w:w="6058" w:type="dxa"/>
          </w:tcPr>
          <w:p w14:paraId="1DAAB05B" w14:textId="77777777" w:rsidR="00D945A3" w:rsidRPr="00CA1342" w:rsidRDefault="00D945A3" w:rsidP="008B6833">
            <w:pPr>
              <w:pStyle w:val="List2"/>
              <w:spacing w:before="60" w:after="60"/>
              <w:ind w:left="19" w:firstLine="0"/>
              <w:rPr>
                <w:rFonts w:ascii="Arial" w:hAnsi="Arial" w:cs="Arial"/>
              </w:rPr>
            </w:pPr>
            <w:r>
              <w:rPr>
                <w:rFonts w:ascii="Arial" w:hAnsi="Arial" w:cs="Arial"/>
              </w:rPr>
              <w:t xml:space="preserve">Security </w:t>
            </w:r>
            <w:r w:rsidRPr="004756BC">
              <w:rPr>
                <w:rFonts w:ascii="Arial" w:hAnsi="Arial" w:cs="Arial"/>
              </w:rPr>
              <w:t>vulnerabilities and malware</w:t>
            </w:r>
            <w:r>
              <w:rPr>
                <w:rFonts w:ascii="Arial" w:hAnsi="Arial" w:cs="Arial"/>
              </w:rPr>
              <w:t xml:space="preserve"> are identified and demonstrated</w:t>
            </w:r>
          </w:p>
        </w:tc>
      </w:tr>
      <w:tr w:rsidR="00D945A3" w:rsidRPr="004F0A4F" w14:paraId="40AF8A2D" w14:textId="77777777" w:rsidTr="00097860">
        <w:tc>
          <w:tcPr>
            <w:tcW w:w="3231" w:type="dxa"/>
            <w:gridSpan w:val="2"/>
            <w:vMerge/>
          </w:tcPr>
          <w:p w14:paraId="7BDDC244"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05729F12" w14:textId="77777777" w:rsidR="00D945A3" w:rsidRDefault="00D945A3" w:rsidP="008B6833">
            <w:pPr>
              <w:pStyle w:val="PC"/>
              <w:spacing w:before="60" w:after="60"/>
              <w:rPr>
                <w:rFonts w:ascii="Arial" w:hAnsi="Arial" w:cs="Arial"/>
                <w:lang w:val="en-US"/>
              </w:rPr>
            </w:pPr>
            <w:r>
              <w:rPr>
                <w:rFonts w:ascii="Arial" w:hAnsi="Arial" w:cs="Arial"/>
                <w:lang w:val="en-US"/>
              </w:rPr>
              <w:t>3.2</w:t>
            </w:r>
          </w:p>
        </w:tc>
        <w:tc>
          <w:tcPr>
            <w:tcW w:w="6058" w:type="dxa"/>
          </w:tcPr>
          <w:p w14:paraId="194D2C77" w14:textId="77777777" w:rsidR="00D945A3" w:rsidRDefault="00D945A3" w:rsidP="008B6833">
            <w:pPr>
              <w:pStyle w:val="List2"/>
              <w:spacing w:before="60" w:after="60"/>
              <w:ind w:left="19" w:firstLine="0"/>
              <w:rPr>
                <w:rFonts w:ascii="Arial" w:hAnsi="Arial" w:cs="Arial"/>
              </w:rPr>
            </w:pPr>
            <w:r w:rsidRPr="00466815">
              <w:rPr>
                <w:rFonts w:ascii="Arial" w:hAnsi="Arial" w:cs="Arial"/>
                <w:b/>
                <w:i/>
              </w:rPr>
              <w:t>Threat actors, threat vectors and threat goals</w:t>
            </w:r>
            <w:r>
              <w:rPr>
                <w:rFonts w:ascii="Arial" w:hAnsi="Arial" w:cs="Arial"/>
              </w:rPr>
              <w:t xml:space="preserve"> are defined</w:t>
            </w:r>
          </w:p>
        </w:tc>
      </w:tr>
      <w:tr w:rsidR="00D945A3" w:rsidRPr="004F0A4F" w14:paraId="5B01E367" w14:textId="77777777" w:rsidTr="00097860">
        <w:tc>
          <w:tcPr>
            <w:tcW w:w="3231" w:type="dxa"/>
            <w:gridSpan w:val="2"/>
            <w:vMerge/>
          </w:tcPr>
          <w:p w14:paraId="2954BBFD"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32BC9202" w14:textId="77777777" w:rsidR="00D945A3" w:rsidRDefault="00D945A3" w:rsidP="008B6833">
            <w:pPr>
              <w:pStyle w:val="PC"/>
              <w:spacing w:before="60" w:after="60"/>
              <w:rPr>
                <w:rFonts w:ascii="Arial" w:hAnsi="Arial" w:cs="Arial"/>
                <w:lang w:val="en-US"/>
              </w:rPr>
            </w:pPr>
            <w:r>
              <w:rPr>
                <w:rFonts w:ascii="Arial" w:hAnsi="Arial" w:cs="Arial"/>
                <w:lang w:val="en-US"/>
              </w:rPr>
              <w:t>3.3</w:t>
            </w:r>
          </w:p>
        </w:tc>
        <w:tc>
          <w:tcPr>
            <w:tcW w:w="6058" w:type="dxa"/>
          </w:tcPr>
          <w:p w14:paraId="073A19F1" w14:textId="77777777" w:rsidR="00D945A3" w:rsidRPr="00527086" w:rsidRDefault="00D945A3" w:rsidP="008B6833">
            <w:pPr>
              <w:pStyle w:val="List2"/>
              <w:spacing w:before="60" w:after="60"/>
              <w:ind w:left="19" w:firstLine="0"/>
              <w:rPr>
                <w:rFonts w:ascii="Arial" w:hAnsi="Arial" w:cs="Arial"/>
              </w:rPr>
            </w:pPr>
            <w:r>
              <w:rPr>
                <w:rFonts w:ascii="Arial" w:hAnsi="Arial" w:cs="Arial"/>
              </w:rPr>
              <w:t>Techniques used by attackers to infiltrate a system are described and demonstrated</w:t>
            </w:r>
          </w:p>
        </w:tc>
      </w:tr>
      <w:tr w:rsidR="00D945A3" w:rsidRPr="004F0A4F" w14:paraId="34D6393D" w14:textId="77777777" w:rsidTr="00097860">
        <w:tc>
          <w:tcPr>
            <w:tcW w:w="3231" w:type="dxa"/>
            <w:gridSpan w:val="2"/>
            <w:vMerge/>
          </w:tcPr>
          <w:p w14:paraId="727DD0BD"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5FBDD932" w14:textId="77777777" w:rsidR="00D945A3" w:rsidRDefault="00D945A3" w:rsidP="008B6833">
            <w:pPr>
              <w:pStyle w:val="PC"/>
              <w:spacing w:before="60" w:after="60"/>
              <w:rPr>
                <w:rFonts w:ascii="Arial" w:hAnsi="Arial" w:cs="Arial"/>
                <w:lang w:val="en-US"/>
              </w:rPr>
            </w:pPr>
            <w:r>
              <w:rPr>
                <w:rFonts w:ascii="Arial" w:hAnsi="Arial" w:cs="Arial"/>
                <w:lang w:val="en-US"/>
              </w:rPr>
              <w:t>3.4</w:t>
            </w:r>
          </w:p>
        </w:tc>
        <w:tc>
          <w:tcPr>
            <w:tcW w:w="6058" w:type="dxa"/>
          </w:tcPr>
          <w:p w14:paraId="11423ACB" w14:textId="77777777" w:rsidR="00D945A3" w:rsidRDefault="00D945A3" w:rsidP="008B6833">
            <w:pPr>
              <w:pStyle w:val="List2"/>
              <w:spacing w:before="60" w:after="60"/>
              <w:ind w:left="19" w:firstLine="0"/>
              <w:rPr>
                <w:rFonts w:ascii="Arial" w:hAnsi="Arial" w:cs="Arial"/>
              </w:rPr>
            </w:pPr>
            <w:r>
              <w:rPr>
                <w:rFonts w:ascii="Arial" w:hAnsi="Arial" w:cs="Arial"/>
              </w:rPr>
              <w:t>Characteristics and operation of a cyber-attack are explained</w:t>
            </w:r>
          </w:p>
        </w:tc>
      </w:tr>
      <w:tr w:rsidR="00D945A3" w:rsidRPr="004F0A4F" w14:paraId="51DA71B7" w14:textId="77777777" w:rsidTr="00097860">
        <w:tc>
          <w:tcPr>
            <w:tcW w:w="3231" w:type="dxa"/>
            <w:gridSpan w:val="2"/>
            <w:vMerge/>
          </w:tcPr>
          <w:p w14:paraId="195EBB8B"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624D89ED" w14:textId="77777777" w:rsidR="00D945A3" w:rsidRDefault="00D945A3" w:rsidP="008B6833">
            <w:pPr>
              <w:pStyle w:val="PC"/>
              <w:spacing w:before="60" w:after="60"/>
              <w:rPr>
                <w:rFonts w:ascii="Arial" w:hAnsi="Arial" w:cs="Arial"/>
                <w:lang w:val="en-US"/>
              </w:rPr>
            </w:pPr>
            <w:r>
              <w:rPr>
                <w:rFonts w:ascii="Arial" w:hAnsi="Arial" w:cs="Arial"/>
                <w:lang w:val="en-US"/>
              </w:rPr>
              <w:t>3.5</w:t>
            </w:r>
          </w:p>
        </w:tc>
        <w:tc>
          <w:tcPr>
            <w:tcW w:w="6058" w:type="dxa"/>
          </w:tcPr>
          <w:p w14:paraId="53B13F69" w14:textId="77777777" w:rsidR="00D945A3" w:rsidRDefault="00D945A3" w:rsidP="008B6833">
            <w:pPr>
              <w:pStyle w:val="List2"/>
              <w:spacing w:before="60" w:after="60"/>
              <w:ind w:left="19" w:firstLine="0"/>
              <w:rPr>
                <w:rFonts w:ascii="Arial" w:hAnsi="Arial" w:cs="Arial"/>
              </w:rPr>
            </w:pPr>
            <w:r>
              <w:rPr>
                <w:rFonts w:ascii="Arial" w:hAnsi="Arial" w:cs="Arial"/>
              </w:rPr>
              <w:t>Trends of cyber threats are investigated</w:t>
            </w:r>
          </w:p>
        </w:tc>
      </w:tr>
      <w:tr w:rsidR="00D945A3" w:rsidRPr="004F0A4F" w14:paraId="14ECDDA4" w14:textId="77777777" w:rsidTr="00097860">
        <w:tc>
          <w:tcPr>
            <w:tcW w:w="3231" w:type="dxa"/>
            <w:gridSpan w:val="2"/>
            <w:vMerge/>
          </w:tcPr>
          <w:p w14:paraId="444959C3"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4D057757" w14:textId="77777777" w:rsidR="00D945A3" w:rsidRDefault="00D945A3" w:rsidP="008B6833">
            <w:pPr>
              <w:pStyle w:val="PC"/>
              <w:spacing w:before="60" w:after="60"/>
              <w:rPr>
                <w:rFonts w:ascii="Arial" w:hAnsi="Arial" w:cs="Arial"/>
                <w:lang w:val="en-US"/>
              </w:rPr>
            </w:pPr>
            <w:r>
              <w:rPr>
                <w:rFonts w:ascii="Arial" w:hAnsi="Arial" w:cs="Arial"/>
                <w:lang w:val="en-US"/>
              </w:rPr>
              <w:t>3.6</w:t>
            </w:r>
          </w:p>
        </w:tc>
        <w:tc>
          <w:tcPr>
            <w:tcW w:w="6058" w:type="dxa"/>
          </w:tcPr>
          <w:p w14:paraId="65C014DA" w14:textId="77777777" w:rsidR="00D945A3" w:rsidRDefault="00D945A3" w:rsidP="008B6833">
            <w:pPr>
              <w:pStyle w:val="List2"/>
              <w:spacing w:before="60" w:after="60"/>
              <w:ind w:left="19" w:firstLine="0"/>
              <w:rPr>
                <w:rFonts w:ascii="Arial" w:hAnsi="Arial" w:cs="Arial"/>
              </w:rPr>
            </w:pPr>
            <w:r>
              <w:rPr>
                <w:rFonts w:ascii="Arial" w:hAnsi="Arial" w:cs="Arial"/>
              </w:rPr>
              <w:t xml:space="preserve">Cyber-attacks on </w:t>
            </w:r>
            <w:r w:rsidRPr="00510DBF">
              <w:rPr>
                <w:rFonts w:ascii="Arial" w:hAnsi="Arial" w:cs="Arial"/>
                <w:b/>
                <w:i/>
              </w:rPr>
              <w:t>enterprise infrastructure</w:t>
            </w:r>
            <w:r>
              <w:rPr>
                <w:rFonts w:ascii="Arial" w:hAnsi="Arial" w:cs="Arial"/>
              </w:rPr>
              <w:t xml:space="preserve"> are identified</w:t>
            </w:r>
          </w:p>
        </w:tc>
      </w:tr>
      <w:tr w:rsidR="00D945A3" w:rsidRPr="004F0A4F" w14:paraId="16EE6886" w14:textId="77777777" w:rsidTr="00097860">
        <w:tc>
          <w:tcPr>
            <w:tcW w:w="3231" w:type="dxa"/>
            <w:gridSpan w:val="2"/>
            <w:vMerge/>
          </w:tcPr>
          <w:p w14:paraId="5DFFAC60"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3484C9E0" w14:textId="77777777" w:rsidR="00D945A3" w:rsidRDefault="00D945A3" w:rsidP="008B6833">
            <w:pPr>
              <w:pStyle w:val="PC"/>
              <w:spacing w:before="60" w:after="60"/>
              <w:rPr>
                <w:rFonts w:ascii="Arial" w:hAnsi="Arial" w:cs="Arial"/>
                <w:lang w:val="en-US"/>
              </w:rPr>
            </w:pPr>
            <w:r>
              <w:rPr>
                <w:rFonts w:ascii="Arial" w:hAnsi="Arial" w:cs="Arial"/>
                <w:lang w:val="en-US"/>
              </w:rPr>
              <w:t>3.7</w:t>
            </w:r>
          </w:p>
        </w:tc>
        <w:tc>
          <w:tcPr>
            <w:tcW w:w="6058" w:type="dxa"/>
          </w:tcPr>
          <w:p w14:paraId="65415889" w14:textId="77777777" w:rsidR="00D945A3" w:rsidRDefault="00D945A3" w:rsidP="008B6833">
            <w:pPr>
              <w:pStyle w:val="List2"/>
              <w:spacing w:before="60" w:after="60"/>
              <w:ind w:left="19" w:firstLine="0"/>
              <w:rPr>
                <w:rFonts w:ascii="Arial" w:hAnsi="Arial" w:cs="Arial"/>
              </w:rPr>
            </w:pPr>
            <w:r>
              <w:rPr>
                <w:rFonts w:ascii="Arial" w:hAnsi="Arial" w:cs="Arial"/>
              </w:rPr>
              <w:t xml:space="preserve">Examples of </w:t>
            </w:r>
            <w:r w:rsidRPr="009179AC">
              <w:rPr>
                <w:rFonts w:ascii="Arial" w:hAnsi="Arial" w:cs="Arial"/>
              </w:rPr>
              <w:t>IOT devices</w:t>
            </w:r>
            <w:r>
              <w:rPr>
                <w:rFonts w:ascii="Arial" w:hAnsi="Arial" w:cs="Arial"/>
              </w:rPr>
              <w:t xml:space="preserve"> are described and demonstrated</w:t>
            </w:r>
          </w:p>
        </w:tc>
      </w:tr>
      <w:tr w:rsidR="00D945A3" w:rsidRPr="004F0A4F" w14:paraId="0780A591" w14:textId="77777777" w:rsidTr="00097860">
        <w:tc>
          <w:tcPr>
            <w:tcW w:w="3231" w:type="dxa"/>
            <w:gridSpan w:val="2"/>
            <w:vMerge/>
          </w:tcPr>
          <w:p w14:paraId="532C8D9B"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6F416499" w14:textId="77777777" w:rsidR="00D945A3" w:rsidRDefault="00D945A3" w:rsidP="008B6833">
            <w:pPr>
              <w:pStyle w:val="PC"/>
              <w:spacing w:before="60" w:after="60"/>
              <w:rPr>
                <w:rFonts w:ascii="Arial" w:hAnsi="Arial" w:cs="Arial"/>
                <w:lang w:val="en-US"/>
              </w:rPr>
            </w:pPr>
            <w:r>
              <w:rPr>
                <w:rFonts w:ascii="Arial" w:hAnsi="Arial" w:cs="Arial"/>
                <w:lang w:val="en-US"/>
              </w:rPr>
              <w:t>3.8</w:t>
            </w:r>
          </w:p>
        </w:tc>
        <w:tc>
          <w:tcPr>
            <w:tcW w:w="6058" w:type="dxa"/>
          </w:tcPr>
          <w:p w14:paraId="3ABD3400" w14:textId="77777777" w:rsidR="00D945A3" w:rsidRDefault="00D945A3" w:rsidP="008B6833">
            <w:pPr>
              <w:pStyle w:val="List2"/>
              <w:spacing w:before="60" w:after="60"/>
              <w:ind w:left="19" w:firstLine="0"/>
              <w:rPr>
                <w:rFonts w:ascii="Arial" w:hAnsi="Arial" w:cs="Arial"/>
              </w:rPr>
            </w:pPr>
            <w:r>
              <w:rPr>
                <w:rFonts w:ascii="Arial" w:hAnsi="Arial" w:cs="Arial"/>
              </w:rPr>
              <w:t>Security vulnerabilities for IOT devices are defined</w:t>
            </w:r>
          </w:p>
        </w:tc>
      </w:tr>
      <w:tr w:rsidR="00D945A3" w:rsidRPr="004F0A4F" w14:paraId="77A3188A" w14:textId="77777777" w:rsidTr="00097860">
        <w:tc>
          <w:tcPr>
            <w:tcW w:w="3231" w:type="dxa"/>
            <w:gridSpan w:val="2"/>
            <w:vMerge w:val="restart"/>
          </w:tcPr>
          <w:p w14:paraId="6D5C5CAD" w14:textId="15D6F2B9" w:rsidR="00D945A3" w:rsidRPr="00DB133F" w:rsidRDefault="005213E1" w:rsidP="00295E90">
            <w:pPr>
              <w:pStyle w:val="List"/>
              <w:tabs>
                <w:tab w:val="left" w:pos="146"/>
              </w:tabs>
              <w:ind w:left="430" w:hanging="284"/>
              <w:rPr>
                <w:rFonts w:ascii="Arial" w:hAnsi="Arial" w:cs="Arial"/>
                <w:lang w:val="en-NZ"/>
              </w:rPr>
            </w:pPr>
            <w:r>
              <w:rPr>
                <w:rFonts w:ascii="Arial" w:hAnsi="Arial" w:cs="Arial"/>
              </w:rPr>
              <w:t xml:space="preserve">4 </w:t>
            </w:r>
            <w:r w:rsidR="00D945A3" w:rsidRPr="004F0A4F">
              <w:rPr>
                <w:rFonts w:ascii="Arial" w:hAnsi="Arial" w:cs="Arial"/>
              </w:rPr>
              <w:tab/>
            </w:r>
            <w:r w:rsidR="00D945A3">
              <w:rPr>
                <w:rFonts w:ascii="Arial" w:hAnsi="Arial" w:cs="Arial"/>
              </w:rPr>
              <w:t>Implement methods to protect your data and privacy</w:t>
            </w:r>
          </w:p>
        </w:tc>
        <w:tc>
          <w:tcPr>
            <w:tcW w:w="524" w:type="dxa"/>
          </w:tcPr>
          <w:p w14:paraId="0B5C511C" w14:textId="77777777" w:rsidR="00D945A3" w:rsidRPr="00DA66DC" w:rsidRDefault="00D945A3" w:rsidP="008B6833">
            <w:pPr>
              <w:pStyle w:val="PC"/>
              <w:spacing w:before="60" w:after="60"/>
              <w:rPr>
                <w:rFonts w:ascii="Arial" w:hAnsi="Arial" w:cs="Arial"/>
                <w:lang w:val="en-US"/>
              </w:rPr>
            </w:pPr>
            <w:r>
              <w:rPr>
                <w:rFonts w:ascii="Arial" w:hAnsi="Arial" w:cs="Arial"/>
                <w:lang w:val="en-US"/>
              </w:rPr>
              <w:t>4</w:t>
            </w:r>
            <w:r w:rsidRPr="00DA66DC">
              <w:rPr>
                <w:rFonts w:ascii="Arial" w:hAnsi="Arial" w:cs="Arial"/>
                <w:lang w:val="en-US"/>
              </w:rPr>
              <w:t>.1</w:t>
            </w:r>
          </w:p>
        </w:tc>
        <w:tc>
          <w:tcPr>
            <w:tcW w:w="6058" w:type="dxa"/>
          </w:tcPr>
          <w:p w14:paraId="6FA0672D" w14:textId="64F60039" w:rsidR="00D945A3" w:rsidRPr="004F0A4F" w:rsidRDefault="00D945A3" w:rsidP="008B6833">
            <w:pPr>
              <w:pStyle w:val="List2"/>
              <w:spacing w:before="60" w:after="60"/>
              <w:ind w:left="19" w:firstLine="0"/>
              <w:rPr>
                <w:rFonts w:ascii="Arial" w:hAnsi="Arial" w:cs="Arial"/>
              </w:rPr>
            </w:pPr>
            <w:r>
              <w:rPr>
                <w:rFonts w:ascii="Arial" w:hAnsi="Arial" w:cs="Arial"/>
              </w:rPr>
              <w:t>Techniques to pro</w:t>
            </w:r>
            <w:r w:rsidR="008912D9">
              <w:rPr>
                <w:rFonts w:ascii="Arial" w:hAnsi="Arial" w:cs="Arial"/>
              </w:rPr>
              <w:t xml:space="preserve">tect personal devices and data </w:t>
            </w:r>
            <w:r>
              <w:rPr>
                <w:rFonts w:ascii="Arial" w:hAnsi="Arial" w:cs="Arial"/>
              </w:rPr>
              <w:t>are described and implemented</w:t>
            </w:r>
          </w:p>
        </w:tc>
      </w:tr>
      <w:tr w:rsidR="00D945A3" w14:paraId="300866F1" w14:textId="77777777" w:rsidTr="00097860">
        <w:tc>
          <w:tcPr>
            <w:tcW w:w="3231" w:type="dxa"/>
            <w:gridSpan w:val="2"/>
            <w:vMerge/>
          </w:tcPr>
          <w:p w14:paraId="46F15540" w14:textId="77777777" w:rsidR="00D945A3" w:rsidRDefault="00D945A3" w:rsidP="00D945A3">
            <w:pPr>
              <w:pStyle w:val="List"/>
              <w:rPr>
                <w:rFonts w:ascii="Arial" w:hAnsi="Arial" w:cs="Arial"/>
              </w:rPr>
            </w:pPr>
          </w:p>
        </w:tc>
        <w:tc>
          <w:tcPr>
            <w:tcW w:w="524" w:type="dxa"/>
          </w:tcPr>
          <w:p w14:paraId="3360607A" w14:textId="77777777" w:rsidR="00D945A3" w:rsidRDefault="00D945A3" w:rsidP="008B6833">
            <w:pPr>
              <w:pStyle w:val="PC"/>
              <w:spacing w:before="60" w:after="60"/>
              <w:rPr>
                <w:rFonts w:ascii="Arial" w:hAnsi="Arial" w:cs="Arial"/>
                <w:lang w:val="en-US"/>
              </w:rPr>
            </w:pPr>
            <w:r>
              <w:rPr>
                <w:rFonts w:ascii="Arial" w:hAnsi="Arial" w:cs="Arial"/>
                <w:lang w:val="en-US"/>
              </w:rPr>
              <w:t>4.2</w:t>
            </w:r>
          </w:p>
        </w:tc>
        <w:tc>
          <w:tcPr>
            <w:tcW w:w="6058" w:type="dxa"/>
          </w:tcPr>
          <w:p w14:paraId="1361F533" w14:textId="77777777" w:rsidR="00D945A3" w:rsidRDefault="00D945A3" w:rsidP="008B6833">
            <w:pPr>
              <w:pStyle w:val="List2"/>
              <w:spacing w:before="60" w:after="60"/>
              <w:ind w:left="19" w:firstLine="0"/>
              <w:rPr>
                <w:rFonts w:ascii="Arial" w:hAnsi="Arial" w:cs="Arial"/>
              </w:rPr>
            </w:pPr>
            <w:r>
              <w:rPr>
                <w:rFonts w:ascii="Arial" w:hAnsi="Arial" w:cs="Arial"/>
                <w:b/>
                <w:i/>
              </w:rPr>
              <w:t xml:space="preserve">Authentication techniques </w:t>
            </w:r>
            <w:r>
              <w:rPr>
                <w:rFonts w:ascii="Arial" w:hAnsi="Arial" w:cs="Arial"/>
              </w:rPr>
              <w:t>ar</w:t>
            </w:r>
            <w:r w:rsidRPr="007F6FE2">
              <w:rPr>
                <w:rFonts w:ascii="Arial" w:hAnsi="Arial" w:cs="Arial"/>
              </w:rPr>
              <w:t xml:space="preserve">e </w:t>
            </w:r>
            <w:r>
              <w:rPr>
                <w:rFonts w:ascii="Arial" w:hAnsi="Arial" w:cs="Arial"/>
              </w:rPr>
              <w:t>identified</w:t>
            </w:r>
            <w:r w:rsidRPr="007F6FE2">
              <w:rPr>
                <w:rFonts w:ascii="Arial" w:hAnsi="Arial" w:cs="Arial"/>
              </w:rPr>
              <w:t xml:space="preserve"> and demonstrated</w:t>
            </w:r>
          </w:p>
        </w:tc>
      </w:tr>
      <w:tr w:rsidR="00D945A3" w14:paraId="3C70DA26" w14:textId="77777777" w:rsidTr="00097860">
        <w:tc>
          <w:tcPr>
            <w:tcW w:w="3231" w:type="dxa"/>
            <w:gridSpan w:val="2"/>
            <w:vMerge/>
          </w:tcPr>
          <w:p w14:paraId="4D61F4FB" w14:textId="77777777" w:rsidR="00D945A3" w:rsidRDefault="00D945A3" w:rsidP="00D945A3">
            <w:pPr>
              <w:pStyle w:val="List"/>
              <w:rPr>
                <w:rFonts w:ascii="Arial" w:hAnsi="Arial" w:cs="Arial"/>
              </w:rPr>
            </w:pPr>
          </w:p>
        </w:tc>
        <w:tc>
          <w:tcPr>
            <w:tcW w:w="524" w:type="dxa"/>
          </w:tcPr>
          <w:p w14:paraId="42001B53" w14:textId="77777777" w:rsidR="00D945A3" w:rsidRDefault="00D945A3" w:rsidP="008B6833">
            <w:pPr>
              <w:pStyle w:val="PC"/>
              <w:spacing w:before="60" w:after="60"/>
              <w:rPr>
                <w:rFonts w:ascii="Arial" w:hAnsi="Arial" w:cs="Arial"/>
                <w:lang w:val="en-US"/>
              </w:rPr>
            </w:pPr>
            <w:r>
              <w:rPr>
                <w:rFonts w:ascii="Arial" w:hAnsi="Arial" w:cs="Arial"/>
                <w:lang w:val="en-US"/>
              </w:rPr>
              <w:t>4.3</w:t>
            </w:r>
          </w:p>
        </w:tc>
        <w:tc>
          <w:tcPr>
            <w:tcW w:w="6058" w:type="dxa"/>
          </w:tcPr>
          <w:p w14:paraId="19250656" w14:textId="5AAC14E7" w:rsidR="008912D9" w:rsidRDefault="00D945A3" w:rsidP="00097860">
            <w:pPr>
              <w:pStyle w:val="List2"/>
              <w:spacing w:before="60" w:after="60"/>
              <w:ind w:left="19" w:firstLine="0"/>
              <w:rPr>
                <w:rFonts w:ascii="Arial" w:hAnsi="Arial" w:cs="Arial"/>
                <w:b/>
                <w:i/>
              </w:rPr>
            </w:pPr>
            <w:r>
              <w:rPr>
                <w:rFonts w:ascii="Arial" w:hAnsi="Arial" w:cs="Arial"/>
              </w:rPr>
              <w:t>Methods to protect personal devices from threats are implemented</w:t>
            </w:r>
          </w:p>
        </w:tc>
      </w:tr>
      <w:tr w:rsidR="00D945A3" w:rsidRPr="004F0A4F" w14:paraId="723B8C72" w14:textId="77777777" w:rsidTr="00097860">
        <w:tc>
          <w:tcPr>
            <w:tcW w:w="3231" w:type="dxa"/>
            <w:gridSpan w:val="2"/>
            <w:vMerge/>
          </w:tcPr>
          <w:p w14:paraId="506DB387" w14:textId="77777777" w:rsidR="00D945A3" w:rsidRPr="004F0A4F" w:rsidRDefault="00D945A3" w:rsidP="00D945A3">
            <w:pPr>
              <w:pStyle w:val="PC"/>
              <w:spacing w:before="60" w:after="60"/>
              <w:rPr>
                <w:rFonts w:ascii="Arial" w:hAnsi="Arial" w:cs="Arial"/>
              </w:rPr>
            </w:pPr>
          </w:p>
        </w:tc>
        <w:tc>
          <w:tcPr>
            <w:tcW w:w="524" w:type="dxa"/>
          </w:tcPr>
          <w:p w14:paraId="1B8D2613" w14:textId="77777777" w:rsidR="00D945A3" w:rsidRPr="00DA66DC" w:rsidRDefault="00D945A3" w:rsidP="008B6833">
            <w:pPr>
              <w:pStyle w:val="PC"/>
              <w:spacing w:before="60" w:after="60"/>
              <w:rPr>
                <w:rFonts w:ascii="Arial" w:hAnsi="Arial" w:cs="Arial"/>
                <w:lang w:val="en-US"/>
              </w:rPr>
            </w:pPr>
            <w:r>
              <w:rPr>
                <w:rFonts w:ascii="Arial" w:hAnsi="Arial" w:cs="Arial"/>
                <w:lang w:val="en-US"/>
              </w:rPr>
              <w:t>4.4</w:t>
            </w:r>
          </w:p>
        </w:tc>
        <w:tc>
          <w:tcPr>
            <w:tcW w:w="6058" w:type="dxa"/>
          </w:tcPr>
          <w:p w14:paraId="10FA6D30" w14:textId="77777777" w:rsidR="00D945A3" w:rsidRPr="004F0A4F" w:rsidRDefault="00D945A3" w:rsidP="008B6833">
            <w:pPr>
              <w:pStyle w:val="List2"/>
              <w:spacing w:before="60" w:after="60"/>
              <w:ind w:left="19" w:firstLine="0"/>
              <w:rPr>
                <w:rFonts w:ascii="Arial" w:hAnsi="Arial" w:cs="Arial"/>
              </w:rPr>
            </w:pPr>
            <w:r>
              <w:rPr>
                <w:rFonts w:ascii="Arial" w:hAnsi="Arial" w:cs="Arial"/>
              </w:rPr>
              <w:t>Methods and tools to safeguard personal privacy are defined</w:t>
            </w:r>
          </w:p>
        </w:tc>
      </w:tr>
      <w:tr w:rsidR="00D945A3" w:rsidRPr="004F0A4F" w14:paraId="7AB55631" w14:textId="77777777" w:rsidTr="00097860">
        <w:tc>
          <w:tcPr>
            <w:tcW w:w="3231" w:type="dxa"/>
            <w:gridSpan w:val="2"/>
            <w:vMerge/>
          </w:tcPr>
          <w:p w14:paraId="7187F296" w14:textId="77777777" w:rsidR="00D945A3" w:rsidRPr="004F0A4F" w:rsidRDefault="00D945A3" w:rsidP="00D945A3">
            <w:pPr>
              <w:pStyle w:val="PC"/>
              <w:spacing w:before="60" w:after="60"/>
              <w:rPr>
                <w:rFonts w:ascii="Arial" w:hAnsi="Arial" w:cs="Arial"/>
              </w:rPr>
            </w:pPr>
          </w:p>
        </w:tc>
        <w:tc>
          <w:tcPr>
            <w:tcW w:w="524" w:type="dxa"/>
          </w:tcPr>
          <w:p w14:paraId="07726A65" w14:textId="77777777" w:rsidR="00D945A3" w:rsidRDefault="00D945A3" w:rsidP="008B6833">
            <w:pPr>
              <w:pStyle w:val="PC"/>
              <w:spacing w:before="60" w:after="60"/>
              <w:rPr>
                <w:rFonts w:ascii="Arial" w:hAnsi="Arial" w:cs="Arial"/>
                <w:lang w:val="en-US"/>
              </w:rPr>
            </w:pPr>
            <w:r>
              <w:rPr>
                <w:rFonts w:ascii="Arial" w:hAnsi="Arial" w:cs="Arial"/>
                <w:lang w:val="en-US"/>
              </w:rPr>
              <w:t>4.5</w:t>
            </w:r>
          </w:p>
        </w:tc>
        <w:tc>
          <w:tcPr>
            <w:tcW w:w="6058" w:type="dxa"/>
          </w:tcPr>
          <w:p w14:paraId="4B684895" w14:textId="77777777" w:rsidR="00D945A3" w:rsidRDefault="00D945A3" w:rsidP="008B6833">
            <w:pPr>
              <w:pStyle w:val="List2"/>
              <w:spacing w:before="60" w:after="60"/>
              <w:ind w:left="19" w:firstLine="0"/>
              <w:rPr>
                <w:rFonts w:ascii="Arial" w:hAnsi="Arial" w:cs="Arial"/>
              </w:rPr>
            </w:pPr>
            <w:r w:rsidRPr="009179AC">
              <w:rPr>
                <w:rFonts w:ascii="Arial" w:hAnsi="Arial" w:cs="Arial"/>
              </w:rPr>
              <w:t>Logical and physical access controls</w:t>
            </w:r>
            <w:r>
              <w:rPr>
                <w:rFonts w:ascii="Arial" w:hAnsi="Arial" w:cs="Arial"/>
              </w:rPr>
              <w:t xml:space="preserve"> are defined and implemented</w:t>
            </w:r>
          </w:p>
        </w:tc>
      </w:tr>
      <w:tr w:rsidR="00D945A3" w:rsidRPr="004F0A4F" w14:paraId="411F362A" w14:textId="77777777" w:rsidTr="00097860">
        <w:tc>
          <w:tcPr>
            <w:tcW w:w="3231" w:type="dxa"/>
            <w:gridSpan w:val="2"/>
            <w:vMerge w:val="restart"/>
          </w:tcPr>
          <w:p w14:paraId="19B87C61" w14:textId="3A7C9A83" w:rsidR="00D945A3" w:rsidRPr="004F0A4F" w:rsidRDefault="00D945A3" w:rsidP="00D945A3">
            <w:pPr>
              <w:pStyle w:val="List"/>
              <w:rPr>
                <w:rFonts w:ascii="Arial" w:hAnsi="Arial" w:cs="Arial"/>
                <w:lang w:val="en-NZ"/>
              </w:rPr>
            </w:pPr>
            <w:r>
              <w:rPr>
                <w:rFonts w:ascii="Arial" w:hAnsi="Arial" w:cs="Arial"/>
              </w:rPr>
              <w:t>5</w:t>
            </w:r>
            <w:r w:rsidRPr="004F0A4F">
              <w:rPr>
                <w:rFonts w:ascii="Arial" w:hAnsi="Arial" w:cs="Arial"/>
              </w:rPr>
              <w:tab/>
            </w:r>
            <w:r>
              <w:rPr>
                <w:rFonts w:ascii="Arial" w:hAnsi="Arial" w:cs="Arial"/>
              </w:rPr>
              <w:t xml:space="preserve">Implement methods to protect an </w:t>
            </w:r>
            <w:proofErr w:type="spellStart"/>
            <w:r w:rsidRPr="007B48D7">
              <w:rPr>
                <w:rFonts w:ascii="Arial" w:hAnsi="Arial" w:cs="Arial"/>
              </w:rPr>
              <w:t>organisation</w:t>
            </w:r>
            <w:r w:rsidR="00E51A6E" w:rsidRPr="007B48D7">
              <w:rPr>
                <w:rFonts w:ascii="Arial" w:hAnsi="Arial" w:cs="Arial"/>
              </w:rPr>
              <w:t>’</w:t>
            </w:r>
            <w:r w:rsidRPr="007B48D7">
              <w:rPr>
                <w:rFonts w:ascii="Arial" w:hAnsi="Arial" w:cs="Arial"/>
              </w:rPr>
              <w:t>s</w:t>
            </w:r>
            <w:proofErr w:type="spellEnd"/>
            <w:r>
              <w:rPr>
                <w:rFonts w:ascii="Arial" w:hAnsi="Arial" w:cs="Arial"/>
              </w:rPr>
              <w:t xml:space="preserve"> data</w:t>
            </w:r>
          </w:p>
        </w:tc>
        <w:tc>
          <w:tcPr>
            <w:tcW w:w="524" w:type="dxa"/>
          </w:tcPr>
          <w:p w14:paraId="55886257" w14:textId="77777777" w:rsidR="00D945A3" w:rsidRPr="00DA66DC" w:rsidRDefault="00D945A3" w:rsidP="008B6833">
            <w:pPr>
              <w:pStyle w:val="PC"/>
              <w:spacing w:before="60" w:after="60"/>
              <w:rPr>
                <w:rFonts w:ascii="Arial" w:hAnsi="Arial" w:cs="Arial"/>
                <w:lang w:val="en-US"/>
              </w:rPr>
            </w:pPr>
            <w:r>
              <w:rPr>
                <w:rFonts w:ascii="Arial" w:hAnsi="Arial" w:cs="Arial"/>
                <w:lang w:val="en-US"/>
              </w:rPr>
              <w:t>5</w:t>
            </w:r>
            <w:r w:rsidRPr="00DA66DC">
              <w:rPr>
                <w:rFonts w:ascii="Arial" w:hAnsi="Arial" w:cs="Arial"/>
                <w:lang w:val="en-US"/>
              </w:rPr>
              <w:t>.1</w:t>
            </w:r>
          </w:p>
        </w:tc>
        <w:tc>
          <w:tcPr>
            <w:tcW w:w="6058" w:type="dxa"/>
          </w:tcPr>
          <w:p w14:paraId="6C3179EC" w14:textId="77777777" w:rsidR="00D945A3" w:rsidRPr="004F0A4F" w:rsidRDefault="00D945A3" w:rsidP="008B6833">
            <w:pPr>
              <w:pStyle w:val="List2"/>
              <w:spacing w:before="60" w:after="60"/>
              <w:ind w:left="19" w:firstLine="0"/>
              <w:rPr>
                <w:rFonts w:ascii="Arial" w:hAnsi="Arial" w:cs="Arial"/>
              </w:rPr>
            </w:pPr>
            <w:r>
              <w:rPr>
                <w:rFonts w:ascii="Arial" w:hAnsi="Arial" w:cs="Arial"/>
              </w:rPr>
              <w:t>Common equipment used to protect an organisation from cyber security attacks is identified</w:t>
            </w:r>
          </w:p>
        </w:tc>
      </w:tr>
      <w:tr w:rsidR="00D945A3" w:rsidRPr="004F0A4F" w14:paraId="4D4ED725" w14:textId="77777777" w:rsidTr="00097860">
        <w:tc>
          <w:tcPr>
            <w:tcW w:w="3231" w:type="dxa"/>
            <w:gridSpan w:val="2"/>
            <w:vMerge/>
          </w:tcPr>
          <w:p w14:paraId="656DC498" w14:textId="77777777" w:rsidR="00D945A3" w:rsidRDefault="00D945A3" w:rsidP="00D945A3">
            <w:pPr>
              <w:pStyle w:val="List"/>
              <w:rPr>
                <w:rFonts w:ascii="Arial" w:hAnsi="Arial" w:cs="Arial"/>
              </w:rPr>
            </w:pPr>
          </w:p>
        </w:tc>
        <w:tc>
          <w:tcPr>
            <w:tcW w:w="524" w:type="dxa"/>
          </w:tcPr>
          <w:p w14:paraId="3F1BE52B" w14:textId="77777777" w:rsidR="00D945A3" w:rsidRDefault="00D945A3" w:rsidP="008B6833">
            <w:pPr>
              <w:pStyle w:val="PC"/>
              <w:spacing w:before="60" w:after="60"/>
              <w:rPr>
                <w:rFonts w:ascii="Arial" w:hAnsi="Arial" w:cs="Arial"/>
                <w:lang w:val="en-US"/>
              </w:rPr>
            </w:pPr>
            <w:r>
              <w:rPr>
                <w:rFonts w:ascii="Arial" w:hAnsi="Arial" w:cs="Arial"/>
                <w:lang w:val="en-US"/>
              </w:rPr>
              <w:t>5.2</w:t>
            </w:r>
          </w:p>
        </w:tc>
        <w:tc>
          <w:tcPr>
            <w:tcW w:w="6058" w:type="dxa"/>
          </w:tcPr>
          <w:p w14:paraId="2C337651" w14:textId="77777777" w:rsidR="00D945A3" w:rsidRDefault="00D945A3" w:rsidP="008B6833">
            <w:pPr>
              <w:pStyle w:val="List2"/>
              <w:spacing w:before="60" w:after="60"/>
              <w:ind w:left="19" w:firstLine="0"/>
              <w:rPr>
                <w:rFonts w:ascii="Arial" w:hAnsi="Arial" w:cs="Arial"/>
              </w:rPr>
            </w:pPr>
            <w:r>
              <w:rPr>
                <w:rFonts w:ascii="Arial" w:hAnsi="Arial" w:cs="Arial"/>
              </w:rPr>
              <w:t>T</w:t>
            </w:r>
            <w:r w:rsidRPr="007031A2">
              <w:rPr>
                <w:rFonts w:ascii="Arial" w:hAnsi="Arial" w:cs="Arial"/>
              </w:rPr>
              <w:t>erms such</w:t>
            </w:r>
            <w:r>
              <w:rPr>
                <w:rFonts w:ascii="Arial" w:hAnsi="Arial" w:cs="Arial"/>
                <w:b/>
                <w:i/>
              </w:rPr>
              <w:t xml:space="preserve"> </w:t>
            </w:r>
            <w:r w:rsidRPr="007031A2">
              <w:rPr>
                <w:rFonts w:ascii="Arial" w:hAnsi="Arial" w:cs="Arial"/>
              </w:rPr>
              <w:t xml:space="preserve">as </w:t>
            </w:r>
            <w:r w:rsidRPr="009179AC">
              <w:rPr>
                <w:rFonts w:ascii="Arial" w:hAnsi="Arial" w:cs="Arial"/>
              </w:rPr>
              <w:t>botnets, the cyber kill chain process</w:t>
            </w:r>
            <w:r>
              <w:rPr>
                <w:rFonts w:ascii="Arial" w:hAnsi="Arial" w:cs="Arial"/>
                <w:b/>
                <w:i/>
              </w:rPr>
              <w:t xml:space="preserve"> </w:t>
            </w:r>
            <w:r w:rsidRPr="00077CF4">
              <w:rPr>
                <w:rFonts w:ascii="Arial" w:hAnsi="Arial" w:cs="Arial"/>
              </w:rPr>
              <w:t>and</w:t>
            </w:r>
            <w:r>
              <w:rPr>
                <w:rFonts w:ascii="Arial" w:hAnsi="Arial" w:cs="Arial"/>
                <w:b/>
                <w:i/>
              </w:rPr>
              <w:t xml:space="preserve"> </w:t>
            </w:r>
            <w:proofErr w:type="gramStart"/>
            <w:r w:rsidRPr="009179AC">
              <w:rPr>
                <w:rFonts w:ascii="Arial" w:hAnsi="Arial" w:cs="Arial"/>
              </w:rPr>
              <w:t>behavior based</w:t>
            </w:r>
            <w:proofErr w:type="gramEnd"/>
            <w:r w:rsidRPr="009179AC">
              <w:rPr>
                <w:rFonts w:ascii="Arial" w:hAnsi="Arial" w:cs="Arial"/>
              </w:rPr>
              <w:t xml:space="preserve"> security</w:t>
            </w:r>
            <w:r>
              <w:rPr>
                <w:rFonts w:ascii="Arial" w:hAnsi="Arial" w:cs="Arial"/>
                <w:b/>
                <w:i/>
              </w:rPr>
              <w:t xml:space="preserve"> </w:t>
            </w:r>
            <w:r w:rsidRPr="00154353">
              <w:rPr>
                <w:rFonts w:ascii="Arial" w:hAnsi="Arial" w:cs="Arial"/>
              </w:rPr>
              <w:t>in the cont</w:t>
            </w:r>
            <w:r>
              <w:rPr>
                <w:rFonts w:ascii="Arial" w:hAnsi="Arial" w:cs="Arial"/>
              </w:rPr>
              <w:t>e</w:t>
            </w:r>
            <w:r w:rsidRPr="00154353">
              <w:rPr>
                <w:rFonts w:ascii="Arial" w:hAnsi="Arial" w:cs="Arial"/>
              </w:rPr>
              <w:t>xt of cyber security protection methodologies</w:t>
            </w:r>
            <w:r>
              <w:rPr>
                <w:rFonts w:ascii="Arial" w:hAnsi="Arial" w:cs="Arial"/>
              </w:rPr>
              <w:t xml:space="preserve"> are explained.</w:t>
            </w:r>
          </w:p>
        </w:tc>
      </w:tr>
      <w:tr w:rsidR="00D945A3" w:rsidRPr="004F0A4F" w14:paraId="75DF67FE" w14:textId="77777777" w:rsidTr="00097860">
        <w:tc>
          <w:tcPr>
            <w:tcW w:w="3231" w:type="dxa"/>
            <w:gridSpan w:val="2"/>
            <w:vMerge/>
          </w:tcPr>
          <w:p w14:paraId="64A0787C" w14:textId="77777777" w:rsidR="00D945A3" w:rsidRDefault="00D945A3" w:rsidP="00D945A3">
            <w:pPr>
              <w:pStyle w:val="List"/>
              <w:rPr>
                <w:rFonts w:ascii="Arial" w:hAnsi="Arial" w:cs="Arial"/>
              </w:rPr>
            </w:pPr>
          </w:p>
        </w:tc>
        <w:tc>
          <w:tcPr>
            <w:tcW w:w="524" w:type="dxa"/>
          </w:tcPr>
          <w:p w14:paraId="7B3B2946" w14:textId="77777777" w:rsidR="00D945A3" w:rsidRDefault="00D945A3" w:rsidP="008B6833">
            <w:pPr>
              <w:pStyle w:val="PC"/>
              <w:spacing w:before="60" w:after="60"/>
              <w:rPr>
                <w:rFonts w:ascii="Arial" w:hAnsi="Arial" w:cs="Arial"/>
                <w:lang w:val="en-US"/>
              </w:rPr>
            </w:pPr>
            <w:r>
              <w:rPr>
                <w:rFonts w:ascii="Arial" w:hAnsi="Arial" w:cs="Arial"/>
                <w:lang w:val="en-US"/>
              </w:rPr>
              <w:t>5.3</w:t>
            </w:r>
          </w:p>
        </w:tc>
        <w:tc>
          <w:tcPr>
            <w:tcW w:w="6058" w:type="dxa"/>
          </w:tcPr>
          <w:p w14:paraId="27AB68C7" w14:textId="3C860ACD" w:rsidR="00D945A3" w:rsidRDefault="00D945A3" w:rsidP="008B6833">
            <w:pPr>
              <w:pStyle w:val="List2"/>
              <w:spacing w:before="60" w:after="60"/>
              <w:ind w:left="19" w:firstLine="0"/>
              <w:rPr>
                <w:rFonts w:ascii="Arial" w:hAnsi="Arial" w:cs="Arial"/>
                <w:b/>
                <w:i/>
              </w:rPr>
            </w:pPr>
            <w:r>
              <w:rPr>
                <w:rFonts w:ascii="Arial" w:hAnsi="Arial" w:cs="Arial"/>
              </w:rPr>
              <w:t>Methods for protecting an orga</w:t>
            </w:r>
            <w:r w:rsidR="008912D9">
              <w:rPr>
                <w:rFonts w:ascii="Arial" w:hAnsi="Arial" w:cs="Arial"/>
              </w:rPr>
              <w:t>nisation from cyber-attacks are</w:t>
            </w:r>
            <w:r>
              <w:rPr>
                <w:rFonts w:ascii="Arial" w:hAnsi="Arial" w:cs="Arial"/>
              </w:rPr>
              <w:t xml:space="preserve"> developed and evaluated</w:t>
            </w:r>
          </w:p>
        </w:tc>
      </w:tr>
      <w:tr w:rsidR="00D945A3" w:rsidRPr="004F0A4F" w14:paraId="56F382AD" w14:textId="77777777" w:rsidTr="00097860">
        <w:tc>
          <w:tcPr>
            <w:tcW w:w="3231" w:type="dxa"/>
            <w:gridSpan w:val="2"/>
            <w:vMerge/>
          </w:tcPr>
          <w:p w14:paraId="16A562FA" w14:textId="77777777" w:rsidR="00D945A3" w:rsidRPr="004F0A4F" w:rsidRDefault="00D945A3" w:rsidP="00D945A3">
            <w:pPr>
              <w:pStyle w:val="PC"/>
              <w:spacing w:before="60" w:after="60"/>
              <w:rPr>
                <w:rFonts w:ascii="Arial" w:hAnsi="Arial" w:cs="Arial"/>
              </w:rPr>
            </w:pPr>
          </w:p>
        </w:tc>
        <w:tc>
          <w:tcPr>
            <w:tcW w:w="524" w:type="dxa"/>
          </w:tcPr>
          <w:p w14:paraId="61D2D348" w14:textId="77777777" w:rsidR="00D945A3" w:rsidRPr="00DA66DC" w:rsidRDefault="00D945A3" w:rsidP="008B6833">
            <w:pPr>
              <w:pStyle w:val="PC"/>
              <w:spacing w:before="60" w:after="60"/>
              <w:rPr>
                <w:rFonts w:ascii="Arial" w:hAnsi="Arial" w:cs="Arial"/>
                <w:lang w:val="en-US"/>
              </w:rPr>
            </w:pPr>
            <w:r>
              <w:rPr>
                <w:rFonts w:ascii="Arial" w:hAnsi="Arial" w:cs="Arial"/>
                <w:lang w:val="en-US"/>
              </w:rPr>
              <w:t>5.4</w:t>
            </w:r>
          </w:p>
        </w:tc>
        <w:tc>
          <w:tcPr>
            <w:tcW w:w="6058" w:type="dxa"/>
          </w:tcPr>
          <w:p w14:paraId="70004F6A" w14:textId="77777777" w:rsidR="00D945A3" w:rsidRPr="004F0A4F" w:rsidRDefault="00D945A3" w:rsidP="008B6833">
            <w:pPr>
              <w:pStyle w:val="List2"/>
              <w:spacing w:before="60" w:after="60"/>
              <w:ind w:left="19" w:firstLine="0"/>
              <w:rPr>
                <w:rFonts w:ascii="Arial" w:hAnsi="Arial" w:cs="Arial"/>
              </w:rPr>
            </w:pPr>
            <w:r>
              <w:rPr>
                <w:rFonts w:ascii="Arial" w:hAnsi="Arial" w:cs="Arial"/>
              </w:rPr>
              <w:t xml:space="preserve">Introduction to </w:t>
            </w:r>
            <w:proofErr w:type="gramStart"/>
            <w:r w:rsidRPr="009179AC">
              <w:rPr>
                <w:rFonts w:ascii="Arial" w:hAnsi="Arial" w:cs="Arial"/>
              </w:rPr>
              <w:t>behavior based</w:t>
            </w:r>
            <w:proofErr w:type="gramEnd"/>
            <w:r w:rsidRPr="009179AC">
              <w:rPr>
                <w:rFonts w:ascii="Arial" w:hAnsi="Arial" w:cs="Arial"/>
              </w:rPr>
              <w:t xml:space="preserve"> approach</w:t>
            </w:r>
            <w:r>
              <w:rPr>
                <w:rFonts w:ascii="Arial" w:hAnsi="Arial" w:cs="Arial"/>
              </w:rPr>
              <w:t xml:space="preserve"> to cyber security is presented</w:t>
            </w:r>
          </w:p>
        </w:tc>
      </w:tr>
      <w:tr w:rsidR="00D945A3" w:rsidRPr="004F0A4F" w14:paraId="2FE462C3" w14:textId="77777777" w:rsidTr="00097860">
        <w:tc>
          <w:tcPr>
            <w:tcW w:w="3231" w:type="dxa"/>
            <w:gridSpan w:val="2"/>
            <w:vMerge/>
          </w:tcPr>
          <w:p w14:paraId="56E919B6" w14:textId="77777777" w:rsidR="00D945A3" w:rsidRPr="004F0A4F" w:rsidRDefault="00D945A3" w:rsidP="00D945A3">
            <w:pPr>
              <w:pStyle w:val="PC"/>
              <w:spacing w:before="60" w:after="60"/>
              <w:rPr>
                <w:rFonts w:ascii="Arial" w:hAnsi="Arial" w:cs="Arial"/>
              </w:rPr>
            </w:pPr>
          </w:p>
        </w:tc>
        <w:tc>
          <w:tcPr>
            <w:tcW w:w="524" w:type="dxa"/>
          </w:tcPr>
          <w:p w14:paraId="478C466A" w14:textId="77777777" w:rsidR="00D945A3" w:rsidRDefault="00D945A3" w:rsidP="008B6833">
            <w:pPr>
              <w:pStyle w:val="PC"/>
              <w:spacing w:before="60" w:after="60"/>
              <w:rPr>
                <w:rFonts w:ascii="Arial" w:hAnsi="Arial" w:cs="Arial"/>
                <w:lang w:val="en-US"/>
              </w:rPr>
            </w:pPr>
            <w:r>
              <w:rPr>
                <w:rFonts w:ascii="Arial" w:hAnsi="Arial" w:cs="Arial"/>
                <w:lang w:val="en-US"/>
              </w:rPr>
              <w:t>5.5</w:t>
            </w:r>
          </w:p>
        </w:tc>
        <w:tc>
          <w:tcPr>
            <w:tcW w:w="6058" w:type="dxa"/>
          </w:tcPr>
          <w:p w14:paraId="6B762E8A" w14:textId="77777777" w:rsidR="00D945A3" w:rsidRDefault="00D945A3" w:rsidP="008B6833">
            <w:pPr>
              <w:pStyle w:val="List2"/>
              <w:spacing w:before="60" w:after="60"/>
              <w:ind w:left="19" w:firstLine="0"/>
              <w:rPr>
                <w:rFonts w:ascii="Arial" w:hAnsi="Arial" w:cs="Arial"/>
              </w:rPr>
            </w:pPr>
            <w:r w:rsidRPr="00FA00FE">
              <w:rPr>
                <w:rFonts w:ascii="Arial" w:hAnsi="Arial" w:cs="Arial"/>
                <w:b/>
                <w:i/>
              </w:rPr>
              <w:t>In</w:t>
            </w:r>
            <w:r w:rsidRPr="00700DDB">
              <w:rPr>
                <w:rFonts w:ascii="Arial" w:hAnsi="Arial" w:cs="Arial"/>
                <w:b/>
                <w:i/>
              </w:rPr>
              <w:t>cident response standards</w:t>
            </w:r>
            <w:r>
              <w:rPr>
                <w:rFonts w:ascii="Arial" w:hAnsi="Arial" w:cs="Arial"/>
              </w:rPr>
              <w:t xml:space="preserve"> are defined</w:t>
            </w:r>
          </w:p>
        </w:tc>
      </w:tr>
      <w:tr w:rsidR="00D945A3" w:rsidRPr="004F0A4F" w14:paraId="3303959D" w14:textId="77777777" w:rsidTr="00097860">
        <w:trPr>
          <w:trHeight w:val="6379"/>
        </w:trPr>
        <w:tc>
          <w:tcPr>
            <w:tcW w:w="9813" w:type="dxa"/>
            <w:gridSpan w:val="4"/>
          </w:tcPr>
          <w:p w14:paraId="0CA3E270" w14:textId="70AEDB4B" w:rsidR="00D945A3" w:rsidRDefault="00D945A3" w:rsidP="008912D9">
            <w:pPr>
              <w:spacing w:before="120" w:after="120"/>
              <w:rPr>
                <w:rFonts w:ascii="Arial" w:eastAsia="Arial" w:hAnsi="Arial" w:cs="Arial"/>
                <w:b/>
                <w:bCs/>
                <w:spacing w:val="1"/>
              </w:rPr>
            </w:pPr>
            <w:r>
              <w:lastRenderedPageBreak/>
              <w:br w:type="page"/>
            </w:r>
            <w:r w:rsidR="008912D9">
              <w:br w:type="page"/>
            </w: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5F4FC890" w14:textId="7D5923E6" w:rsidR="00D945A3" w:rsidRPr="008912D9" w:rsidRDefault="00D945A3" w:rsidP="008912D9">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0B6D7738" w14:textId="5B4F15A6" w:rsidR="00D945A3" w:rsidRPr="00E227D6" w:rsidRDefault="00D945A3"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23BCEE9B" w14:textId="5D883D76" w:rsidR="00D945A3" w:rsidRDefault="00D945A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Using a PC or Laptop computer</w:t>
            </w:r>
            <w:r w:rsidR="00516853">
              <w:rPr>
                <w:rFonts w:ascii="Arial" w:hAnsi="Arial" w:cs="Arial"/>
              </w:rPr>
              <w:t xml:space="preserve"> and </w:t>
            </w:r>
            <w:r w:rsidRPr="00516853">
              <w:rPr>
                <w:rFonts w:ascii="Arial" w:hAnsi="Arial" w:cs="Arial"/>
              </w:rPr>
              <w:t>software tools</w:t>
            </w:r>
          </w:p>
          <w:p w14:paraId="4EAAC928" w14:textId="08F3F5F3" w:rsidR="00516853" w:rsidRPr="00516853" w:rsidRDefault="0051685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Implementing methods to protect personal data and privacy</w:t>
            </w:r>
          </w:p>
          <w:p w14:paraId="5C874D68" w14:textId="1EEFB2A5" w:rsidR="000F3949" w:rsidRPr="007B48D7" w:rsidRDefault="000F3949"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eastAsia="Arial" w:hAnsi="Arial" w:cs="Arial"/>
              </w:rPr>
              <w:t>Communicating and w</w:t>
            </w:r>
            <w:r w:rsidR="00516853" w:rsidRPr="007B48D7">
              <w:rPr>
                <w:rFonts w:ascii="Arial" w:eastAsia="Arial" w:hAnsi="Arial" w:cs="Arial"/>
              </w:rPr>
              <w:t xml:space="preserve">orking in </w:t>
            </w:r>
            <w:r w:rsidR="00D945A3" w:rsidRPr="007B48D7">
              <w:rPr>
                <w:rFonts w:ascii="Arial" w:eastAsia="Arial" w:hAnsi="Arial" w:cs="Arial"/>
              </w:rPr>
              <w:t>a team environment</w:t>
            </w:r>
            <w:r w:rsidR="00516853" w:rsidRPr="007B48D7">
              <w:rPr>
                <w:rFonts w:ascii="Arial" w:eastAsia="Arial" w:hAnsi="Arial" w:cs="Arial"/>
              </w:rPr>
              <w:t xml:space="preserve"> </w:t>
            </w:r>
          </w:p>
          <w:p w14:paraId="52695847" w14:textId="6CA5153E"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Problem solving threats and vulnerabilities</w:t>
            </w:r>
          </w:p>
          <w:p w14:paraId="2E6C80F3" w14:textId="77777777" w:rsidR="00D945A3" w:rsidRDefault="00D945A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Interpreting and following documented material and procedures</w:t>
            </w:r>
          </w:p>
          <w:p w14:paraId="139BA600" w14:textId="77777777" w:rsidR="00D945A3" w:rsidRDefault="00D945A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 xml:space="preserve">Evaluating an </w:t>
            </w:r>
            <w:proofErr w:type="spellStart"/>
            <w:r>
              <w:rPr>
                <w:rFonts w:ascii="Arial" w:hAnsi="Arial" w:cs="Arial"/>
              </w:rPr>
              <w:t>organisation’s</w:t>
            </w:r>
            <w:proofErr w:type="spellEnd"/>
            <w:r>
              <w:rPr>
                <w:rFonts w:ascii="Arial" w:hAnsi="Arial" w:cs="Arial"/>
              </w:rPr>
              <w:t xml:space="preserve"> security policy document</w:t>
            </w:r>
          </w:p>
          <w:p w14:paraId="48538EAC" w14:textId="03FE5C1F" w:rsidR="00D945A3" w:rsidRDefault="00D945A3"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48954B01" w14:textId="77777777" w:rsidR="00D945A3" w:rsidRPr="00DB133F"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An enterprise security framework</w:t>
            </w:r>
          </w:p>
          <w:p w14:paraId="226B3C22"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Current types of security vulnerabilities and malware</w:t>
            </w:r>
          </w:p>
          <w:p w14:paraId="06EEA4DE"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Methods of cyber security attacks</w:t>
            </w:r>
          </w:p>
          <w:p w14:paraId="0C379B30"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Methods to protect your own data and privacy</w:t>
            </w:r>
          </w:p>
          <w:p w14:paraId="4C493F4D" w14:textId="79FCB536"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077CF4">
              <w:rPr>
                <w:rFonts w:ascii="Arial" w:eastAsia="Arial" w:hAnsi="Arial" w:cs="Arial"/>
              </w:rPr>
              <w:t>Methods and tools used to pro</w:t>
            </w:r>
            <w:r>
              <w:rPr>
                <w:rFonts w:ascii="Arial" w:eastAsia="Arial" w:hAnsi="Arial" w:cs="Arial"/>
              </w:rPr>
              <w:t>t</w:t>
            </w:r>
            <w:r w:rsidRPr="00077CF4">
              <w:rPr>
                <w:rFonts w:ascii="Arial" w:eastAsia="Arial" w:hAnsi="Arial" w:cs="Arial"/>
              </w:rPr>
              <w:t xml:space="preserve">ect an </w:t>
            </w:r>
            <w:proofErr w:type="spellStart"/>
            <w:r w:rsidRPr="00077CF4">
              <w:rPr>
                <w:rFonts w:ascii="Arial" w:eastAsia="Arial" w:hAnsi="Arial" w:cs="Arial"/>
              </w:rPr>
              <w:t>organisation</w:t>
            </w:r>
            <w:r w:rsidR="008912D9">
              <w:rPr>
                <w:rFonts w:ascii="Arial" w:eastAsia="Arial" w:hAnsi="Arial" w:cs="Arial"/>
              </w:rPr>
              <w:t>’</w:t>
            </w:r>
            <w:r w:rsidRPr="00077CF4">
              <w:rPr>
                <w:rFonts w:ascii="Arial" w:eastAsia="Arial" w:hAnsi="Arial" w:cs="Arial"/>
              </w:rPr>
              <w:t>s</w:t>
            </w:r>
            <w:proofErr w:type="spellEnd"/>
            <w:r w:rsidRPr="00077CF4">
              <w:rPr>
                <w:rFonts w:ascii="Arial" w:eastAsia="Arial" w:hAnsi="Arial" w:cs="Arial"/>
              </w:rPr>
              <w:t xml:space="preserve"> data</w:t>
            </w:r>
          </w:p>
          <w:p w14:paraId="310E5606"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Internet of Things (IOT) devices</w:t>
            </w:r>
          </w:p>
          <w:p w14:paraId="0E06F0FC" w14:textId="027F0A8A" w:rsidR="00D945A3" w:rsidRDefault="00EA17AE"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A</w:t>
            </w:r>
            <w:r w:rsidR="00D945A3">
              <w:rPr>
                <w:rFonts w:ascii="Arial" w:eastAsia="Arial" w:hAnsi="Arial" w:cs="Arial"/>
              </w:rPr>
              <w:t>ccess management techniques</w:t>
            </w:r>
          </w:p>
          <w:p w14:paraId="3B57ADFE"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Access controls</w:t>
            </w:r>
          </w:p>
          <w:p w14:paraId="2DBAB6D3"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Overview of the responsibilities and resources that standards and organisation bodies provide for an enterprise</w:t>
            </w:r>
          </w:p>
          <w:p w14:paraId="4943398C" w14:textId="480C99C5" w:rsidR="00D945A3" w:rsidRPr="008912D9" w:rsidRDefault="00D945A3" w:rsidP="003D2081">
            <w:pPr>
              <w:pStyle w:val="ListParagraph"/>
              <w:numPr>
                <w:ilvl w:val="0"/>
                <w:numId w:val="8"/>
              </w:numPr>
              <w:tabs>
                <w:tab w:val="left" w:pos="460"/>
              </w:tabs>
              <w:spacing w:before="120" w:after="120" w:line="240" w:lineRule="auto"/>
              <w:ind w:left="360" w:right="-20"/>
              <w:rPr>
                <w:rFonts w:ascii="Arial" w:hAnsi="Arial" w:cs="Arial"/>
                <w:i/>
                <w:iCs/>
                <w:sz w:val="20"/>
                <w:szCs w:val="20"/>
              </w:rPr>
            </w:pPr>
            <w:r>
              <w:rPr>
                <w:rFonts w:ascii="Arial" w:eastAsia="Arial" w:hAnsi="Arial" w:cs="Arial"/>
              </w:rPr>
              <w:t>Cyber security risk</w:t>
            </w:r>
          </w:p>
        </w:tc>
      </w:tr>
      <w:tr w:rsidR="008912D9" w:rsidRPr="004F0A4F" w14:paraId="47F0833F" w14:textId="77777777" w:rsidTr="00097860">
        <w:trPr>
          <w:trHeight w:val="1077"/>
        </w:trPr>
        <w:tc>
          <w:tcPr>
            <w:tcW w:w="9813" w:type="dxa"/>
            <w:gridSpan w:val="4"/>
          </w:tcPr>
          <w:p w14:paraId="5169C64C" w14:textId="49C1A7F6" w:rsidR="008912D9" w:rsidRPr="00FF2324" w:rsidRDefault="008912D9" w:rsidP="00D945A3">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47314352" w14:textId="61E923BB" w:rsidR="008912D9" w:rsidRDefault="008912D9" w:rsidP="00D945A3">
            <w:pPr>
              <w:spacing w:before="60" w:after="60"/>
            </w:pPr>
            <w:r w:rsidRPr="00DA66DC">
              <w:rPr>
                <w:rFonts w:ascii="Arial" w:hAnsi="Arial" w:cs="Arial"/>
                <w:i/>
                <w:iCs/>
                <w:sz w:val="20"/>
                <w:szCs w:val="20"/>
              </w:rPr>
              <w:t xml:space="preserve">The Range Statement relates to the unit of </w:t>
            </w:r>
            <w:proofErr w:type="gramStart"/>
            <w:r w:rsidRPr="00DA66DC">
              <w:rPr>
                <w:rFonts w:ascii="Arial" w:hAnsi="Arial" w:cs="Arial"/>
                <w:i/>
                <w:iCs/>
                <w:sz w:val="20"/>
                <w:szCs w:val="20"/>
              </w:rPr>
              <w:t>competency as a whole</w:t>
            </w:r>
            <w:proofErr w:type="gramEnd"/>
            <w:r w:rsidRPr="00DA66DC">
              <w:rPr>
                <w:rFonts w:ascii="Arial" w:hAnsi="Arial" w:cs="Arial"/>
                <w:i/>
                <w:iCs/>
                <w:sz w:val="20"/>
                <w:szCs w:val="20"/>
              </w:rPr>
              <w:t xml:space="preserve">. It allows for different work environments and situations that may affect performance. </w:t>
            </w:r>
          </w:p>
        </w:tc>
      </w:tr>
      <w:tr w:rsidR="00D945A3" w:rsidRPr="004F0A4F" w14:paraId="020FD8AC" w14:textId="77777777" w:rsidTr="00097860">
        <w:tc>
          <w:tcPr>
            <w:tcW w:w="3231" w:type="dxa"/>
            <w:gridSpan w:val="2"/>
          </w:tcPr>
          <w:p w14:paraId="2B8F7523" w14:textId="09FBAE32" w:rsidR="00D945A3" w:rsidRPr="007F6FE2" w:rsidRDefault="00D945A3" w:rsidP="00D945A3">
            <w:pPr>
              <w:pStyle w:val="BodyText"/>
              <w:spacing w:before="60" w:after="60"/>
              <w:rPr>
                <w:rFonts w:ascii="Arial" w:hAnsi="Arial" w:cs="Arial"/>
                <w:b/>
                <w:i/>
              </w:rPr>
            </w:pPr>
            <w:r w:rsidRPr="00D3618D">
              <w:rPr>
                <w:rFonts w:ascii="Arial" w:hAnsi="Arial" w:cs="Arial"/>
                <w:b/>
                <w:i/>
              </w:rPr>
              <w:t>Threat sources</w:t>
            </w:r>
            <w:r w:rsidR="00BA3A5F">
              <w:rPr>
                <w:rFonts w:ascii="Arial" w:hAnsi="Arial" w:cs="Arial"/>
                <w:b/>
                <w:i/>
              </w:rPr>
              <w:t xml:space="preserve"> </w:t>
            </w:r>
            <w:r w:rsidR="00BA3A5F" w:rsidRPr="0099373C">
              <w:rPr>
                <w:rFonts w:ascii="Arial" w:hAnsi="Arial" w:cs="Arial"/>
              </w:rPr>
              <w:t>may include</w:t>
            </w:r>
            <w:r w:rsidR="00BA3A5F">
              <w:rPr>
                <w:rFonts w:ascii="Arial" w:hAnsi="Arial" w:cs="Arial"/>
              </w:rPr>
              <w:t xml:space="preserve"> but not limited to</w:t>
            </w:r>
            <w:r w:rsidR="00BA3A5F" w:rsidRPr="0099373C">
              <w:rPr>
                <w:rFonts w:ascii="Arial" w:hAnsi="Arial" w:cs="Arial"/>
              </w:rPr>
              <w:t>:</w:t>
            </w:r>
          </w:p>
        </w:tc>
        <w:tc>
          <w:tcPr>
            <w:tcW w:w="6582" w:type="dxa"/>
            <w:gridSpan w:val="2"/>
          </w:tcPr>
          <w:p w14:paraId="07C19457" w14:textId="77777777" w:rsidR="00D945A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network</w:t>
            </w:r>
          </w:p>
          <w:p w14:paraId="28648282" w14:textId="77777777" w:rsidR="00D945A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data</w:t>
            </w:r>
          </w:p>
          <w:p w14:paraId="32EF71D8" w14:textId="77777777" w:rsidR="00D945A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applications</w:t>
            </w:r>
          </w:p>
          <w:p w14:paraId="26EF4349" w14:textId="77777777" w:rsidR="00D945A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users</w:t>
            </w:r>
          </w:p>
          <w:p w14:paraId="2D611FDB" w14:textId="6896D078" w:rsidR="00D945A3" w:rsidRPr="008B683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machines</w:t>
            </w:r>
          </w:p>
        </w:tc>
      </w:tr>
      <w:tr w:rsidR="00D945A3" w:rsidRPr="004F0A4F" w14:paraId="31C7B91B" w14:textId="77777777" w:rsidTr="00097860">
        <w:tc>
          <w:tcPr>
            <w:tcW w:w="3231" w:type="dxa"/>
            <w:gridSpan w:val="2"/>
          </w:tcPr>
          <w:p w14:paraId="231BC301" w14:textId="530CD214" w:rsidR="00D945A3" w:rsidRPr="004F0A4F" w:rsidRDefault="00D945A3" w:rsidP="00BA3A5F">
            <w:pPr>
              <w:pStyle w:val="BodyText"/>
              <w:spacing w:before="60" w:after="60"/>
              <w:rPr>
                <w:rFonts w:ascii="Arial" w:hAnsi="Arial" w:cs="Arial"/>
                <w:lang w:val="en-NZ"/>
              </w:rPr>
            </w:pPr>
            <w:r>
              <w:rPr>
                <w:rFonts w:ascii="Arial" w:hAnsi="Arial" w:cs="Arial"/>
                <w:b/>
                <w:i/>
              </w:rPr>
              <w:t>C</w:t>
            </w:r>
            <w:r w:rsidRPr="000732A8">
              <w:rPr>
                <w:rFonts w:ascii="Arial" w:hAnsi="Arial" w:cs="Arial"/>
                <w:b/>
                <w:i/>
              </w:rPr>
              <w:t>yber threat</w:t>
            </w:r>
            <w:r w:rsidR="00BA3A5F">
              <w:rPr>
                <w:rFonts w:ascii="Arial" w:hAnsi="Arial" w:cs="Arial"/>
                <w:b/>
                <w:i/>
              </w:rPr>
              <w:t xml:space="preserve"> </w:t>
            </w:r>
            <w:r w:rsidR="00BA3A5F" w:rsidRPr="0099373C">
              <w:rPr>
                <w:rFonts w:ascii="Arial" w:hAnsi="Arial" w:cs="Arial"/>
              </w:rPr>
              <w:t>may include</w:t>
            </w:r>
            <w:r w:rsidR="00BA3A5F">
              <w:rPr>
                <w:rFonts w:ascii="Arial" w:hAnsi="Arial" w:cs="Arial"/>
              </w:rPr>
              <w:t xml:space="preserve"> but not limited to</w:t>
            </w:r>
            <w:r w:rsidR="00BA3A5F" w:rsidRPr="0099373C">
              <w:rPr>
                <w:rFonts w:ascii="Arial" w:hAnsi="Arial" w:cs="Arial"/>
              </w:rPr>
              <w:t>:</w:t>
            </w:r>
          </w:p>
        </w:tc>
        <w:tc>
          <w:tcPr>
            <w:tcW w:w="6582" w:type="dxa"/>
            <w:gridSpan w:val="2"/>
          </w:tcPr>
          <w:p w14:paraId="63F0985A" w14:textId="77777777" w:rsidR="00D945A3" w:rsidRPr="005E3223" w:rsidRDefault="00D945A3" w:rsidP="003D2081">
            <w:pPr>
              <w:pStyle w:val="ListParagraph"/>
              <w:widowControl/>
              <w:numPr>
                <w:ilvl w:val="1"/>
                <w:numId w:val="54"/>
              </w:numPr>
              <w:spacing w:before="60" w:after="60" w:line="240" w:lineRule="auto"/>
              <w:ind w:left="160" w:firstLine="0"/>
              <w:rPr>
                <w:rFonts w:ascii="Arial" w:hAnsi="Arial" w:cs="Arial"/>
                <w:b/>
              </w:rPr>
            </w:pPr>
            <w:r w:rsidRPr="005E3223">
              <w:rPr>
                <w:rFonts w:ascii="Arial" w:hAnsi="Arial" w:cs="Arial"/>
              </w:rPr>
              <w:t>Phishing</w:t>
            </w:r>
          </w:p>
          <w:p w14:paraId="2011AD8F" w14:textId="77777777" w:rsidR="00D945A3" w:rsidRPr="005E3223" w:rsidRDefault="00D945A3" w:rsidP="003D2081">
            <w:pPr>
              <w:pStyle w:val="ListParagraph"/>
              <w:widowControl/>
              <w:numPr>
                <w:ilvl w:val="1"/>
                <w:numId w:val="54"/>
              </w:numPr>
              <w:spacing w:before="60" w:after="60" w:line="240" w:lineRule="auto"/>
              <w:ind w:left="160" w:firstLine="0"/>
              <w:rPr>
                <w:rFonts w:ascii="Arial" w:hAnsi="Arial" w:cs="Arial"/>
                <w:b/>
              </w:rPr>
            </w:pPr>
            <w:r w:rsidRPr="005E3223">
              <w:rPr>
                <w:rFonts w:ascii="Arial" w:hAnsi="Arial" w:cs="Arial"/>
              </w:rPr>
              <w:t>malicious coding</w:t>
            </w:r>
          </w:p>
          <w:p w14:paraId="613BF9E6" w14:textId="77777777" w:rsidR="00D945A3" w:rsidRPr="005E3223" w:rsidRDefault="00D945A3" w:rsidP="003D2081">
            <w:pPr>
              <w:pStyle w:val="ListParagraph"/>
              <w:widowControl/>
              <w:numPr>
                <w:ilvl w:val="1"/>
                <w:numId w:val="54"/>
              </w:numPr>
              <w:spacing w:before="60" w:after="60" w:line="240" w:lineRule="auto"/>
              <w:ind w:left="160" w:firstLine="0"/>
              <w:rPr>
                <w:rFonts w:ascii="Arial" w:hAnsi="Arial" w:cs="Arial"/>
                <w:b/>
              </w:rPr>
            </w:pPr>
            <w:r w:rsidRPr="005E3223">
              <w:rPr>
                <w:rFonts w:ascii="Arial" w:hAnsi="Arial" w:cs="Arial"/>
              </w:rPr>
              <w:t>passwords attacks</w:t>
            </w:r>
          </w:p>
          <w:p w14:paraId="54EEDA2C" w14:textId="77777777" w:rsidR="00D945A3" w:rsidRPr="005E3223" w:rsidRDefault="00D945A3" w:rsidP="003D2081">
            <w:pPr>
              <w:pStyle w:val="ListParagraph"/>
              <w:widowControl/>
              <w:numPr>
                <w:ilvl w:val="1"/>
                <w:numId w:val="54"/>
              </w:numPr>
              <w:spacing w:before="60" w:after="60" w:line="240" w:lineRule="auto"/>
              <w:ind w:left="160" w:firstLine="0"/>
              <w:rPr>
                <w:rFonts w:ascii="Arial" w:hAnsi="Arial" w:cs="Arial"/>
                <w:b/>
              </w:rPr>
            </w:pPr>
            <w:r w:rsidRPr="005E3223">
              <w:rPr>
                <w:rFonts w:ascii="Arial" w:hAnsi="Arial" w:cs="Arial"/>
              </w:rPr>
              <w:t>outdated software vulnerabilities</w:t>
            </w:r>
          </w:p>
          <w:p w14:paraId="04BF1650" w14:textId="6D62573A" w:rsidR="00D945A3" w:rsidRPr="008B6833" w:rsidRDefault="00D945A3" w:rsidP="003D2081">
            <w:pPr>
              <w:pStyle w:val="ListParagraph"/>
              <w:widowControl/>
              <w:numPr>
                <w:ilvl w:val="1"/>
                <w:numId w:val="54"/>
              </w:numPr>
              <w:spacing w:before="60" w:after="60" w:line="240" w:lineRule="auto"/>
              <w:ind w:left="160" w:firstLine="0"/>
              <w:rPr>
                <w:rFonts w:ascii="Arial" w:hAnsi="Arial" w:cs="Arial"/>
                <w:b/>
              </w:rPr>
            </w:pPr>
            <w:r>
              <w:rPr>
                <w:rFonts w:ascii="Arial" w:hAnsi="Arial" w:cs="Arial"/>
              </w:rPr>
              <w:t>r</w:t>
            </w:r>
            <w:r w:rsidRPr="005E3223">
              <w:rPr>
                <w:rFonts w:ascii="Arial" w:hAnsi="Arial" w:cs="Arial"/>
              </w:rPr>
              <w:t>emovable media</w:t>
            </w:r>
          </w:p>
        </w:tc>
      </w:tr>
      <w:tr w:rsidR="00D945A3" w:rsidRPr="004F0A4F" w14:paraId="09D6FCCA" w14:textId="77777777" w:rsidTr="00097860">
        <w:tc>
          <w:tcPr>
            <w:tcW w:w="3231" w:type="dxa"/>
            <w:gridSpan w:val="2"/>
          </w:tcPr>
          <w:p w14:paraId="56150392" w14:textId="7A684D06" w:rsidR="00D945A3" w:rsidRPr="00510DBF" w:rsidRDefault="00D945A3" w:rsidP="00D945A3">
            <w:pPr>
              <w:pStyle w:val="BodyText"/>
              <w:spacing w:before="60" w:after="60"/>
              <w:rPr>
                <w:rFonts w:ascii="Arial" w:hAnsi="Arial" w:cs="Arial"/>
                <w:b/>
                <w:i/>
              </w:rPr>
            </w:pPr>
            <w:r w:rsidRPr="00466815">
              <w:rPr>
                <w:rFonts w:ascii="Arial" w:hAnsi="Arial" w:cs="Arial"/>
                <w:b/>
                <w:i/>
              </w:rPr>
              <w:t>Threat actors, threat vectors and threat goals</w:t>
            </w:r>
            <w:r w:rsidR="00673FC8">
              <w:rPr>
                <w:rFonts w:ascii="Arial" w:hAnsi="Arial" w:cs="Arial"/>
                <w:b/>
                <w:i/>
              </w:rPr>
              <w:t xml:space="preserve"> </w:t>
            </w:r>
            <w:r w:rsidR="00673FC8" w:rsidRPr="0099373C">
              <w:rPr>
                <w:rFonts w:ascii="Arial" w:hAnsi="Arial" w:cs="Arial"/>
              </w:rPr>
              <w:t>may include</w:t>
            </w:r>
            <w:r w:rsidR="00673FC8">
              <w:rPr>
                <w:rFonts w:ascii="Arial" w:hAnsi="Arial" w:cs="Arial"/>
              </w:rPr>
              <w:t xml:space="preserve"> but not limited to</w:t>
            </w:r>
            <w:r w:rsidR="00673FC8" w:rsidRPr="0099373C">
              <w:rPr>
                <w:rFonts w:ascii="Arial" w:hAnsi="Arial" w:cs="Arial"/>
              </w:rPr>
              <w:t>:</w:t>
            </w:r>
          </w:p>
        </w:tc>
        <w:tc>
          <w:tcPr>
            <w:tcW w:w="6582" w:type="dxa"/>
            <w:gridSpan w:val="2"/>
          </w:tcPr>
          <w:p w14:paraId="7F36CBCE" w14:textId="03B6EBAB" w:rsidR="00D945A3" w:rsidRDefault="00D945A3" w:rsidP="003D2081">
            <w:pPr>
              <w:pStyle w:val="ListBullet"/>
              <w:numPr>
                <w:ilvl w:val="0"/>
                <w:numId w:val="13"/>
              </w:numPr>
              <w:spacing w:before="60" w:after="60"/>
              <w:ind w:left="727" w:hanging="567"/>
              <w:rPr>
                <w:rFonts w:ascii="Arial" w:hAnsi="Arial" w:cs="Arial"/>
                <w:sz w:val="22"/>
                <w:lang w:val="en"/>
              </w:rPr>
            </w:pPr>
            <w:r w:rsidRPr="00A21A4A">
              <w:rPr>
                <w:rFonts w:ascii="Arial" w:hAnsi="Arial" w:cs="Arial"/>
                <w:i/>
                <w:sz w:val="22"/>
                <w:lang w:val="en"/>
              </w:rPr>
              <w:t xml:space="preserve">Threat </w:t>
            </w:r>
            <w:proofErr w:type="gramStart"/>
            <w:r w:rsidRPr="00A21A4A">
              <w:rPr>
                <w:rFonts w:ascii="Arial" w:hAnsi="Arial" w:cs="Arial"/>
                <w:i/>
                <w:sz w:val="22"/>
                <w:lang w:val="en"/>
              </w:rPr>
              <w:t>actors</w:t>
            </w:r>
            <w:proofErr w:type="gramEnd"/>
            <w:r>
              <w:rPr>
                <w:rFonts w:ascii="Arial" w:hAnsi="Arial" w:cs="Arial"/>
                <w:sz w:val="22"/>
                <w:lang w:val="en"/>
              </w:rPr>
              <w:t xml:space="preserve"> examples</w:t>
            </w:r>
            <w:r w:rsidR="00C25EC5">
              <w:rPr>
                <w:rFonts w:ascii="Arial" w:hAnsi="Arial" w:cs="Arial"/>
                <w:sz w:val="22"/>
                <w:lang w:val="en"/>
              </w:rPr>
              <w:t>:</w:t>
            </w:r>
          </w:p>
          <w:p w14:paraId="7435A0E2"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Criminals</w:t>
            </w:r>
          </w:p>
          <w:p w14:paraId="4869F277"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Nation State</w:t>
            </w:r>
          </w:p>
          <w:p w14:paraId="23879C85" w14:textId="77777777" w:rsidR="00D945A3" w:rsidRDefault="00D945A3" w:rsidP="003D2081">
            <w:pPr>
              <w:pStyle w:val="ListBullet"/>
              <w:numPr>
                <w:ilvl w:val="1"/>
                <w:numId w:val="13"/>
              </w:numPr>
              <w:spacing w:before="60" w:after="60"/>
              <w:rPr>
                <w:rFonts w:ascii="Arial" w:hAnsi="Arial" w:cs="Arial"/>
                <w:sz w:val="22"/>
                <w:lang w:val="en"/>
              </w:rPr>
            </w:pPr>
            <w:proofErr w:type="spellStart"/>
            <w:r>
              <w:rPr>
                <w:rFonts w:ascii="Arial" w:hAnsi="Arial" w:cs="Arial"/>
                <w:sz w:val="22"/>
                <w:lang w:val="en"/>
              </w:rPr>
              <w:t>Hactivist</w:t>
            </w:r>
            <w:proofErr w:type="spellEnd"/>
          </w:p>
          <w:p w14:paraId="248C5344" w14:textId="51658091"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 xml:space="preserve">Insider </w:t>
            </w:r>
            <w:r w:rsidR="008912D9">
              <w:rPr>
                <w:rFonts w:ascii="Arial" w:hAnsi="Arial" w:cs="Arial"/>
                <w:sz w:val="22"/>
                <w:lang w:val="en"/>
              </w:rPr>
              <w:t>etc.</w:t>
            </w:r>
          </w:p>
          <w:p w14:paraId="36630CFA" w14:textId="29AF20B4" w:rsidR="00D945A3" w:rsidRDefault="00D945A3" w:rsidP="003D2081">
            <w:pPr>
              <w:pStyle w:val="ListBullet"/>
              <w:numPr>
                <w:ilvl w:val="0"/>
                <w:numId w:val="13"/>
              </w:numPr>
              <w:spacing w:before="60" w:after="60"/>
              <w:ind w:left="727" w:hanging="567"/>
              <w:rPr>
                <w:rFonts w:ascii="Arial" w:hAnsi="Arial" w:cs="Arial"/>
                <w:sz w:val="22"/>
                <w:lang w:val="en"/>
              </w:rPr>
            </w:pPr>
            <w:r w:rsidRPr="00A21A4A">
              <w:rPr>
                <w:rFonts w:ascii="Arial" w:hAnsi="Arial" w:cs="Arial"/>
                <w:i/>
                <w:sz w:val="22"/>
                <w:lang w:val="en"/>
              </w:rPr>
              <w:t>Threat vectors</w:t>
            </w:r>
            <w:r w:rsidR="00C25EC5">
              <w:rPr>
                <w:rFonts w:ascii="Arial" w:hAnsi="Arial" w:cs="Arial"/>
                <w:sz w:val="22"/>
                <w:lang w:val="en"/>
              </w:rPr>
              <w:t xml:space="preserve"> examples</w:t>
            </w:r>
            <w:r>
              <w:rPr>
                <w:rFonts w:ascii="Arial" w:hAnsi="Arial" w:cs="Arial"/>
                <w:sz w:val="22"/>
                <w:lang w:val="en"/>
              </w:rPr>
              <w:t>:</w:t>
            </w:r>
          </w:p>
          <w:p w14:paraId="10F5B248"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Malware</w:t>
            </w:r>
          </w:p>
          <w:p w14:paraId="3CC5375E"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Phishing</w:t>
            </w:r>
          </w:p>
          <w:p w14:paraId="74E9E85D" w14:textId="04997996"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 xml:space="preserve">DOS attacks </w:t>
            </w:r>
            <w:r w:rsidR="008912D9">
              <w:rPr>
                <w:rFonts w:ascii="Arial" w:hAnsi="Arial" w:cs="Arial"/>
                <w:sz w:val="22"/>
                <w:lang w:val="en"/>
              </w:rPr>
              <w:t>etc.</w:t>
            </w:r>
          </w:p>
          <w:p w14:paraId="4C84221C" w14:textId="47D94AEA" w:rsidR="00D945A3" w:rsidRDefault="00D945A3" w:rsidP="003D2081">
            <w:pPr>
              <w:pStyle w:val="ListBullet"/>
              <w:numPr>
                <w:ilvl w:val="0"/>
                <w:numId w:val="13"/>
              </w:numPr>
              <w:spacing w:before="60" w:after="60"/>
              <w:ind w:left="727" w:hanging="567"/>
              <w:rPr>
                <w:rFonts w:ascii="Arial" w:hAnsi="Arial" w:cs="Arial"/>
                <w:sz w:val="22"/>
                <w:lang w:val="en"/>
              </w:rPr>
            </w:pPr>
            <w:r w:rsidRPr="00A21A4A">
              <w:rPr>
                <w:rFonts w:ascii="Arial" w:hAnsi="Arial" w:cs="Arial"/>
                <w:i/>
                <w:sz w:val="22"/>
                <w:lang w:val="en"/>
              </w:rPr>
              <w:t>Threat goals</w:t>
            </w:r>
            <w:r w:rsidR="00C25EC5">
              <w:rPr>
                <w:rFonts w:ascii="Arial" w:hAnsi="Arial" w:cs="Arial"/>
                <w:sz w:val="22"/>
                <w:lang w:val="en"/>
              </w:rPr>
              <w:t xml:space="preserve"> examples</w:t>
            </w:r>
            <w:r>
              <w:rPr>
                <w:rFonts w:ascii="Arial" w:hAnsi="Arial" w:cs="Arial"/>
                <w:sz w:val="22"/>
                <w:lang w:val="en"/>
              </w:rPr>
              <w:t>:</w:t>
            </w:r>
          </w:p>
          <w:p w14:paraId="041D5C6D"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Data steal</w:t>
            </w:r>
          </w:p>
          <w:p w14:paraId="756F6350"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lastRenderedPageBreak/>
              <w:t xml:space="preserve">Data </w:t>
            </w:r>
            <w:proofErr w:type="gramStart"/>
            <w:r>
              <w:rPr>
                <w:rFonts w:ascii="Arial" w:hAnsi="Arial" w:cs="Arial"/>
                <w:sz w:val="22"/>
                <w:lang w:val="en"/>
              </w:rPr>
              <w:t>disrupt</w:t>
            </w:r>
            <w:proofErr w:type="gramEnd"/>
          </w:p>
          <w:p w14:paraId="74C377C7" w14:textId="784A6FBD" w:rsidR="00D945A3" w:rsidRPr="008B683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 xml:space="preserve">Embarrass organisation </w:t>
            </w:r>
            <w:r w:rsidR="008912D9">
              <w:rPr>
                <w:rFonts w:ascii="Arial" w:hAnsi="Arial" w:cs="Arial"/>
                <w:sz w:val="22"/>
                <w:lang w:val="en"/>
              </w:rPr>
              <w:t>etc.</w:t>
            </w:r>
          </w:p>
        </w:tc>
      </w:tr>
      <w:tr w:rsidR="00D945A3" w:rsidRPr="004F0A4F" w14:paraId="4098D118" w14:textId="77777777" w:rsidTr="00097860">
        <w:tc>
          <w:tcPr>
            <w:tcW w:w="3231" w:type="dxa"/>
            <w:gridSpan w:val="2"/>
          </w:tcPr>
          <w:p w14:paraId="17AC8FA7" w14:textId="0D8295F1" w:rsidR="00D945A3" w:rsidRDefault="00D945A3" w:rsidP="00D945A3">
            <w:pPr>
              <w:pStyle w:val="BodyText"/>
              <w:spacing w:before="60" w:after="60"/>
              <w:rPr>
                <w:rFonts w:ascii="Arial" w:hAnsi="Arial" w:cs="Arial"/>
                <w:b/>
                <w:i/>
              </w:rPr>
            </w:pPr>
            <w:r>
              <w:rPr>
                <w:rFonts w:ascii="Arial" w:hAnsi="Arial" w:cs="Arial"/>
                <w:b/>
                <w:i/>
              </w:rPr>
              <w:t>E</w:t>
            </w:r>
            <w:r w:rsidRPr="00510DBF">
              <w:rPr>
                <w:rFonts w:ascii="Arial" w:hAnsi="Arial" w:cs="Arial"/>
                <w:b/>
                <w:i/>
              </w:rPr>
              <w:t>nterprise infrastructure</w:t>
            </w:r>
            <w:r w:rsidR="00673FC8">
              <w:rPr>
                <w:rFonts w:ascii="Arial" w:hAnsi="Arial" w:cs="Arial"/>
                <w:b/>
                <w:i/>
              </w:rPr>
              <w:t xml:space="preserve"> </w:t>
            </w:r>
            <w:r w:rsidR="00673FC8" w:rsidRPr="0099373C">
              <w:rPr>
                <w:rFonts w:ascii="Arial" w:hAnsi="Arial" w:cs="Arial"/>
              </w:rPr>
              <w:t>may include</w:t>
            </w:r>
            <w:r w:rsidR="00673FC8">
              <w:rPr>
                <w:rFonts w:ascii="Arial" w:hAnsi="Arial" w:cs="Arial"/>
              </w:rPr>
              <w:t xml:space="preserve"> but not limited to</w:t>
            </w:r>
            <w:r w:rsidR="00673FC8" w:rsidRPr="0099373C">
              <w:rPr>
                <w:rFonts w:ascii="Arial" w:hAnsi="Arial" w:cs="Arial"/>
              </w:rPr>
              <w:t>:</w:t>
            </w:r>
          </w:p>
        </w:tc>
        <w:tc>
          <w:tcPr>
            <w:tcW w:w="6582" w:type="dxa"/>
            <w:gridSpan w:val="2"/>
          </w:tcPr>
          <w:p w14:paraId="270BA8FF" w14:textId="7B566DF1" w:rsidR="00673FC8" w:rsidRDefault="00673FC8" w:rsidP="003D2081">
            <w:pPr>
              <w:pStyle w:val="ListBullet"/>
              <w:numPr>
                <w:ilvl w:val="1"/>
                <w:numId w:val="55"/>
              </w:numPr>
              <w:spacing w:before="60" w:after="60"/>
              <w:ind w:left="160" w:firstLine="0"/>
              <w:rPr>
                <w:rFonts w:ascii="Arial" w:hAnsi="Arial" w:cs="Arial"/>
                <w:sz w:val="22"/>
                <w:lang w:val="en"/>
              </w:rPr>
            </w:pPr>
            <w:r>
              <w:rPr>
                <w:rFonts w:ascii="Arial" w:hAnsi="Arial" w:cs="Arial"/>
                <w:sz w:val="22"/>
                <w:lang w:val="en"/>
              </w:rPr>
              <w:t>L</w:t>
            </w:r>
            <w:r w:rsidR="00D945A3">
              <w:rPr>
                <w:rFonts w:ascii="Arial" w:hAnsi="Arial" w:cs="Arial"/>
                <w:sz w:val="22"/>
                <w:lang w:val="en"/>
              </w:rPr>
              <w:t>ighting</w:t>
            </w:r>
          </w:p>
          <w:p w14:paraId="4D551E7F" w14:textId="77777777" w:rsidR="00673FC8" w:rsidRDefault="00673FC8" w:rsidP="003D2081">
            <w:pPr>
              <w:pStyle w:val="ListBullet"/>
              <w:numPr>
                <w:ilvl w:val="1"/>
                <w:numId w:val="55"/>
              </w:numPr>
              <w:spacing w:before="60" w:after="60"/>
              <w:ind w:left="160" w:firstLine="0"/>
              <w:rPr>
                <w:rFonts w:ascii="Arial" w:hAnsi="Arial" w:cs="Arial"/>
                <w:sz w:val="22"/>
                <w:lang w:val="en"/>
              </w:rPr>
            </w:pPr>
            <w:r>
              <w:rPr>
                <w:rFonts w:ascii="Arial" w:hAnsi="Arial" w:cs="Arial"/>
                <w:sz w:val="22"/>
                <w:lang w:val="en"/>
              </w:rPr>
              <w:t>H</w:t>
            </w:r>
            <w:r w:rsidR="00D945A3">
              <w:rPr>
                <w:rFonts w:ascii="Arial" w:hAnsi="Arial" w:cs="Arial"/>
                <w:sz w:val="22"/>
                <w:lang w:val="en"/>
              </w:rPr>
              <w:t>VAC</w:t>
            </w:r>
          </w:p>
          <w:p w14:paraId="7F945782" w14:textId="77777777" w:rsidR="00673FC8" w:rsidRDefault="00D945A3" w:rsidP="003D2081">
            <w:pPr>
              <w:pStyle w:val="ListBullet"/>
              <w:numPr>
                <w:ilvl w:val="1"/>
                <w:numId w:val="55"/>
              </w:numPr>
              <w:spacing w:before="60" w:after="60"/>
              <w:ind w:left="160" w:firstLine="0"/>
              <w:rPr>
                <w:rFonts w:ascii="Arial" w:hAnsi="Arial" w:cs="Arial"/>
                <w:sz w:val="22"/>
                <w:lang w:val="en"/>
              </w:rPr>
            </w:pPr>
            <w:r>
              <w:rPr>
                <w:rFonts w:ascii="Arial" w:hAnsi="Arial" w:cs="Arial"/>
                <w:sz w:val="22"/>
                <w:lang w:val="en"/>
              </w:rPr>
              <w:t>programmable logic controllers (PLC’s)</w:t>
            </w:r>
          </w:p>
          <w:p w14:paraId="3E1ED9DD" w14:textId="78EE0112" w:rsidR="00D945A3" w:rsidRPr="008B6833" w:rsidRDefault="00D945A3" w:rsidP="003D2081">
            <w:pPr>
              <w:pStyle w:val="ListBullet"/>
              <w:numPr>
                <w:ilvl w:val="1"/>
                <w:numId w:val="55"/>
              </w:numPr>
              <w:spacing w:before="60" w:after="60"/>
              <w:ind w:left="160" w:firstLine="0"/>
              <w:rPr>
                <w:rFonts w:ascii="Arial" w:hAnsi="Arial" w:cs="Arial"/>
                <w:sz w:val="22"/>
                <w:lang w:val="en"/>
              </w:rPr>
            </w:pPr>
            <w:r>
              <w:rPr>
                <w:rFonts w:ascii="Arial" w:hAnsi="Arial" w:cs="Arial"/>
                <w:sz w:val="22"/>
                <w:lang w:val="en"/>
              </w:rPr>
              <w:t>IOT devices</w:t>
            </w:r>
          </w:p>
        </w:tc>
      </w:tr>
      <w:tr w:rsidR="00D945A3" w:rsidRPr="004F0A4F" w14:paraId="24D8C2BA" w14:textId="77777777" w:rsidTr="00097860">
        <w:tc>
          <w:tcPr>
            <w:tcW w:w="3231" w:type="dxa"/>
            <w:gridSpan w:val="2"/>
          </w:tcPr>
          <w:p w14:paraId="6A6135AB" w14:textId="4058366A" w:rsidR="00D945A3" w:rsidRDefault="00D945A3" w:rsidP="00097860">
            <w:pPr>
              <w:pStyle w:val="BodyText"/>
              <w:spacing w:before="60" w:after="60"/>
              <w:rPr>
                <w:rFonts w:ascii="Arial" w:hAnsi="Arial" w:cs="Arial"/>
                <w:b/>
                <w:i/>
              </w:rPr>
            </w:pPr>
            <w:r>
              <w:rPr>
                <w:rFonts w:ascii="Arial" w:hAnsi="Arial" w:cs="Arial"/>
                <w:b/>
                <w:i/>
              </w:rPr>
              <w:t>Authentication techniques</w:t>
            </w:r>
            <w:r w:rsidR="00673FC8">
              <w:rPr>
                <w:rFonts w:ascii="Arial" w:hAnsi="Arial" w:cs="Arial"/>
                <w:b/>
                <w:i/>
              </w:rPr>
              <w:t xml:space="preserve"> </w:t>
            </w:r>
            <w:r w:rsidR="00673FC8" w:rsidRPr="0099373C">
              <w:rPr>
                <w:rFonts w:ascii="Arial" w:hAnsi="Arial" w:cs="Arial"/>
              </w:rPr>
              <w:t>may include</w:t>
            </w:r>
            <w:r w:rsidR="00673FC8">
              <w:rPr>
                <w:rFonts w:ascii="Arial" w:hAnsi="Arial" w:cs="Arial"/>
              </w:rPr>
              <w:t xml:space="preserve"> but not limited </w:t>
            </w:r>
            <w:r w:rsidR="00097860">
              <w:rPr>
                <w:rFonts w:ascii="Arial" w:hAnsi="Arial" w:cs="Arial"/>
              </w:rPr>
              <w:t>t</w:t>
            </w:r>
            <w:r w:rsidR="00673FC8">
              <w:rPr>
                <w:rFonts w:ascii="Arial" w:hAnsi="Arial" w:cs="Arial"/>
              </w:rPr>
              <w:t>o</w:t>
            </w:r>
            <w:r w:rsidR="00673FC8" w:rsidRPr="0099373C">
              <w:rPr>
                <w:rFonts w:ascii="Arial" w:hAnsi="Arial" w:cs="Arial"/>
              </w:rPr>
              <w:t>:</w:t>
            </w:r>
          </w:p>
        </w:tc>
        <w:tc>
          <w:tcPr>
            <w:tcW w:w="6582" w:type="dxa"/>
            <w:gridSpan w:val="2"/>
          </w:tcPr>
          <w:p w14:paraId="34B8F6CC" w14:textId="77777777" w:rsidR="00D945A3" w:rsidRPr="00673FC8" w:rsidRDefault="00D945A3" w:rsidP="003D2081">
            <w:pPr>
              <w:pStyle w:val="ListBullet"/>
              <w:numPr>
                <w:ilvl w:val="1"/>
                <w:numId w:val="56"/>
              </w:numPr>
              <w:spacing w:before="60" w:after="60"/>
              <w:ind w:left="160" w:firstLine="0"/>
              <w:rPr>
                <w:rFonts w:ascii="Arial" w:hAnsi="Arial" w:cs="Arial"/>
                <w:sz w:val="22"/>
              </w:rPr>
            </w:pPr>
            <w:r>
              <w:rPr>
                <w:rFonts w:ascii="Arial" w:hAnsi="Arial" w:cs="Arial"/>
                <w:sz w:val="22"/>
                <w:lang w:val="en"/>
              </w:rPr>
              <w:t>Authentication, Authorizing and Accounting (AAA)</w:t>
            </w:r>
          </w:p>
          <w:p w14:paraId="302E804D" w14:textId="77777777" w:rsidR="00673FC8" w:rsidRPr="00875745" w:rsidRDefault="00673FC8" w:rsidP="003D2081">
            <w:pPr>
              <w:pStyle w:val="ListBullet"/>
              <w:numPr>
                <w:ilvl w:val="1"/>
                <w:numId w:val="56"/>
              </w:numPr>
              <w:spacing w:before="60" w:after="60"/>
              <w:ind w:left="160" w:firstLine="0"/>
              <w:rPr>
                <w:rFonts w:ascii="Arial" w:hAnsi="Arial" w:cs="Arial"/>
                <w:sz w:val="22"/>
              </w:rPr>
            </w:pPr>
            <w:r>
              <w:rPr>
                <w:rFonts w:ascii="Arial" w:hAnsi="Arial" w:cs="Arial"/>
                <w:sz w:val="22"/>
                <w:lang w:val="en"/>
              </w:rPr>
              <w:t>RADIUS</w:t>
            </w:r>
          </w:p>
          <w:p w14:paraId="08078DD4" w14:textId="36E0B2F2" w:rsidR="00875745" w:rsidRPr="008B6833" w:rsidRDefault="00875745" w:rsidP="00875745">
            <w:pPr>
              <w:pStyle w:val="ListBullet"/>
              <w:numPr>
                <w:ilvl w:val="0"/>
                <w:numId w:val="0"/>
              </w:numPr>
              <w:spacing w:before="60" w:after="60"/>
              <w:ind w:left="720" w:hanging="283"/>
              <w:rPr>
                <w:rFonts w:ascii="Arial" w:hAnsi="Arial" w:cs="Arial"/>
                <w:sz w:val="22"/>
              </w:rPr>
            </w:pPr>
          </w:p>
        </w:tc>
      </w:tr>
      <w:tr w:rsidR="00D945A3" w:rsidRPr="004F0A4F" w14:paraId="2541B1C7" w14:textId="77777777" w:rsidTr="00097860">
        <w:tc>
          <w:tcPr>
            <w:tcW w:w="3231" w:type="dxa"/>
            <w:gridSpan w:val="2"/>
          </w:tcPr>
          <w:p w14:paraId="07847A9D" w14:textId="591A9AC2" w:rsidR="00D945A3" w:rsidRPr="00703266" w:rsidRDefault="00D945A3" w:rsidP="00D945A3">
            <w:pPr>
              <w:pStyle w:val="BodyText"/>
              <w:spacing w:before="60" w:after="60"/>
              <w:rPr>
                <w:rFonts w:ascii="Arial" w:hAnsi="Arial" w:cs="Arial"/>
                <w:b/>
                <w:i/>
              </w:rPr>
            </w:pPr>
            <w:r>
              <w:rPr>
                <w:rFonts w:ascii="Arial" w:hAnsi="Arial" w:cs="Arial"/>
                <w:b/>
                <w:i/>
              </w:rPr>
              <w:t>I</w:t>
            </w:r>
            <w:r w:rsidRPr="00700DDB">
              <w:rPr>
                <w:rFonts w:ascii="Arial" w:hAnsi="Arial" w:cs="Arial"/>
                <w:b/>
                <w:i/>
              </w:rPr>
              <w:t>ncident response standards</w:t>
            </w:r>
            <w:r w:rsidR="007040D8">
              <w:rPr>
                <w:rFonts w:ascii="Arial" w:hAnsi="Arial" w:cs="Arial"/>
                <w:b/>
                <w:i/>
              </w:rPr>
              <w:t xml:space="preserve"> </w:t>
            </w:r>
            <w:r w:rsidR="007040D8" w:rsidRPr="0099373C">
              <w:rPr>
                <w:rFonts w:ascii="Arial" w:hAnsi="Arial" w:cs="Arial"/>
              </w:rPr>
              <w:t>may include</w:t>
            </w:r>
            <w:r w:rsidR="007040D8">
              <w:rPr>
                <w:rFonts w:ascii="Arial" w:hAnsi="Arial" w:cs="Arial"/>
              </w:rPr>
              <w:t xml:space="preserve"> but not limited to</w:t>
            </w:r>
            <w:r w:rsidR="007040D8" w:rsidRPr="0099373C">
              <w:rPr>
                <w:rFonts w:ascii="Arial" w:hAnsi="Arial" w:cs="Arial"/>
              </w:rPr>
              <w:t>:</w:t>
            </w:r>
          </w:p>
        </w:tc>
        <w:tc>
          <w:tcPr>
            <w:tcW w:w="6582" w:type="dxa"/>
            <w:gridSpan w:val="2"/>
          </w:tcPr>
          <w:p w14:paraId="1542D503" w14:textId="103F71CB" w:rsidR="00D945A3" w:rsidRDefault="00657C50" w:rsidP="003D2081">
            <w:pPr>
              <w:pStyle w:val="ListBullet"/>
              <w:numPr>
                <w:ilvl w:val="1"/>
                <w:numId w:val="57"/>
              </w:numPr>
              <w:spacing w:before="60" w:after="60"/>
              <w:ind w:left="160" w:firstLine="0"/>
              <w:rPr>
                <w:rFonts w:ascii="Arial" w:hAnsi="Arial" w:cs="Arial"/>
                <w:sz w:val="22"/>
              </w:rPr>
            </w:pPr>
            <w:r>
              <w:rPr>
                <w:rFonts w:ascii="Arial" w:hAnsi="Arial" w:cs="Arial"/>
                <w:sz w:val="22"/>
              </w:rPr>
              <w:t xml:space="preserve">Standard </w:t>
            </w:r>
            <w:r w:rsidR="00D945A3">
              <w:rPr>
                <w:rFonts w:ascii="Arial" w:hAnsi="Arial" w:cs="Arial"/>
                <w:sz w:val="22"/>
              </w:rPr>
              <w:t>ISO27035</w:t>
            </w:r>
          </w:p>
          <w:p w14:paraId="3FF28E89" w14:textId="193D1222" w:rsidR="00D945A3" w:rsidRDefault="001F0C8B" w:rsidP="003D2081">
            <w:pPr>
              <w:pStyle w:val="ListBullet"/>
              <w:numPr>
                <w:ilvl w:val="1"/>
                <w:numId w:val="57"/>
              </w:numPr>
              <w:spacing w:before="60" w:after="60"/>
              <w:ind w:left="160" w:firstLine="0"/>
              <w:rPr>
                <w:rFonts w:ascii="Arial" w:hAnsi="Arial" w:cs="Arial"/>
                <w:sz w:val="22"/>
              </w:rPr>
            </w:pPr>
            <w:r>
              <w:rPr>
                <w:rFonts w:ascii="Arial" w:hAnsi="Arial" w:cs="Arial"/>
                <w:sz w:val="22"/>
              </w:rPr>
              <w:t xml:space="preserve">National </w:t>
            </w:r>
            <w:r w:rsidR="008912D9">
              <w:rPr>
                <w:rFonts w:ascii="Arial" w:hAnsi="Arial" w:cs="Arial"/>
                <w:sz w:val="22"/>
              </w:rPr>
              <w:t>Institute</w:t>
            </w:r>
            <w:r>
              <w:rPr>
                <w:rFonts w:ascii="Arial" w:hAnsi="Arial" w:cs="Arial"/>
                <w:sz w:val="22"/>
              </w:rPr>
              <w:t xml:space="preserve"> of Standards and Technology (</w:t>
            </w:r>
            <w:r w:rsidR="00D945A3">
              <w:rPr>
                <w:rFonts w:ascii="Arial" w:hAnsi="Arial" w:cs="Arial"/>
                <w:sz w:val="22"/>
              </w:rPr>
              <w:t>NIST</w:t>
            </w:r>
            <w:r>
              <w:rPr>
                <w:rFonts w:ascii="Arial" w:hAnsi="Arial" w:cs="Arial"/>
                <w:sz w:val="22"/>
              </w:rPr>
              <w:t>)</w:t>
            </w:r>
          </w:p>
          <w:p w14:paraId="703B0935" w14:textId="77777777" w:rsidR="00D945A3" w:rsidRDefault="001F0C8B" w:rsidP="003D2081">
            <w:pPr>
              <w:pStyle w:val="ListBullet"/>
              <w:numPr>
                <w:ilvl w:val="1"/>
                <w:numId w:val="57"/>
              </w:numPr>
              <w:spacing w:before="60" w:after="60"/>
              <w:ind w:left="727" w:hanging="567"/>
              <w:rPr>
                <w:rFonts w:ascii="Arial" w:hAnsi="Arial" w:cs="Arial"/>
                <w:sz w:val="22"/>
              </w:rPr>
            </w:pPr>
            <w:r>
              <w:rPr>
                <w:rFonts w:ascii="Arial" w:hAnsi="Arial" w:cs="Arial"/>
                <w:sz w:val="22"/>
              </w:rPr>
              <w:t>European Union Agency for Network and Information Security (</w:t>
            </w:r>
            <w:r w:rsidR="00D945A3">
              <w:rPr>
                <w:rFonts w:ascii="Arial" w:hAnsi="Arial" w:cs="Arial"/>
                <w:sz w:val="22"/>
              </w:rPr>
              <w:t>ENSISA</w:t>
            </w:r>
            <w:r>
              <w:rPr>
                <w:rFonts w:ascii="Arial" w:hAnsi="Arial" w:cs="Arial"/>
                <w:sz w:val="22"/>
              </w:rPr>
              <w:t>)</w:t>
            </w:r>
          </w:p>
          <w:p w14:paraId="4EBFC3A4" w14:textId="77777777" w:rsidR="00657C50" w:rsidRDefault="00657C50" w:rsidP="003D2081">
            <w:pPr>
              <w:pStyle w:val="ListBullet"/>
              <w:numPr>
                <w:ilvl w:val="1"/>
                <w:numId w:val="57"/>
              </w:numPr>
              <w:spacing w:before="60" w:after="60"/>
              <w:ind w:left="160" w:firstLine="0"/>
              <w:rPr>
                <w:rFonts w:ascii="Arial" w:hAnsi="Arial" w:cs="Arial"/>
                <w:sz w:val="22"/>
              </w:rPr>
            </w:pPr>
            <w:r>
              <w:rPr>
                <w:rFonts w:ascii="Arial" w:hAnsi="Arial" w:cs="Arial"/>
                <w:sz w:val="22"/>
              </w:rPr>
              <w:t>Information Security Forum (ISF)</w:t>
            </w:r>
          </w:p>
          <w:p w14:paraId="2AB21936" w14:textId="77777777" w:rsidR="00657C50" w:rsidRDefault="00657C50" w:rsidP="003D2081">
            <w:pPr>
              <w:pStyle w:val="ListBullet"/>
              <w:numPr>
                <w:ilvl w:val="1"/>
                <w:numId w:val="57"/>
              </w:numPr>
              <w:spacing w:before="60" w:after="60"/>
              <w:ind w:left="727" w:hanging="567"/>
              <w:rPr>
                <w:rFonts w:ascii="Arial" w:hAnsi="Arial" w:cs="Arial"/>
                <w:sz w:val="22"/>
              </w:rPr>
            </w:pPr>
            <w:r>
              <w:rPr>
                <w:rFonts w:ascii="Arial" w:hAnsi="Arial" w:cs="Arial"/>
                <w:sz w:val="22"/>
              </w:rPr>
              <w:t>Standards for Information Assurance for Small to Medium Enterprises Consortium (IASME)</w:t>
            </w:r>
          </w:p>
          <w:p w14:paraId="31309770" w14:textId="77777777" w:rsidR="00657C50" w:rsidRDefault="00657C50" w:rsidP="003D2081">
            <w:pPr>
              <w:pStyle w:val="ListBullet"/>
              <w:numPr>
                <w:ilvl w:val="1"/>
                <w:numId w:val="57"/>
              </w:numPr>
              <w:spacing w:before="60" w:after="60"/>
              <w:ind w:left="160" w:firstLine="0"/>
              <w:rPr>
                <w:rFonts w:ascii="Arial" w:hAnsi="Arial" w:cs="Arial"/>
                <w:sz w:val="22"/>
              </w:rPr>
            </w:pPr>
            <w:r>
              <w:rPr>
                <w:rFonts w:ascii="Arial" w:hAnsi="Arial" w:cs="Arial"/>
                <w:sz w:val="22"/>
              </w:rPr>
              <w:t xml:space="preserve">National Cyber Security </w:t>
            </w:r>
            <w:r w:rsidR="008912D9">
              <w:rPr>
                <w:rFonts w:ascii="Arial" w:hAnsi="Arial" w:cs="Arial"/>
                <w:sz w:val="22"/>
              </w:rPr>
              <w:t>Centre - Australia (NCSC)</w:t>
            </w:r>
          </w:p>
          <w:p w14:paraId="5752F9B0" w14:textId="057404A2" w:rsidR="00875745" w:rsidRPr="00063119" w:rsidRDefault="00875745" w:rsidP="00875745">
            <w:pPr>
              <w:pStyle w:val="ListBullet"/>
              <w:numPr>
                <w:ilvl w:val="0"/>
                <w:numId w:val="0"/>
              </w:numPr>
              <w:spacing w:before="60" w:after="60"/>
              <w:ind w:left="720" w:hanging="283"/>
              <w:rPr>
                <w:rFonts w:ascii="Arial" w:hAnsi="Arial" w:cs="Arial"/>
                <w:sz w:val="22"/>
              </w:rPr>
            </w:pPr>
          </w:p>
        </w:tc>
      </w:tr>
      <w:tr w:rsidR="00D945A3" w:rsidRPr="004F0A4F" w14:paraId="3613F432" w14:textId="77777777" w:rsidTr="00097860">
        <w:tc>
          <w:tcPr>
            <w:tcW w:w="9813" w:type="dxa"/>
            <w:gridSpan w:val="4"/>
          </w:tcPr>
          <w:p w14:paraId="3D59349B" w14:textId="41D1711A" w:rsidR="00D945A3" w:rsidRPr="004F0A4F" w:rsidRDefault="00D945A3" w:rsidP="00D945A3">
            <w:pPr>
              <w:spacing w:before="60" w:after="60"/>
              <w:rPr>
                <w:rFonts w:ascii="Arial" w:hAnsi="Arial" w:cs="Arial"/>
              </w:rPr>
            </w:pPr>
            <w:r w:rsidRPr="004F0A4F">
              <w:rPr>
                <w:rFonts w:ascii="Arial" w:hAnsi="Arial" w:cs="Arial"/>
                <w:b/>
                <w:sz w:val="28"/>
                <w:szCs w:val="28"/>
              </w:rPr>
              <w:t>EVIDENCE GUIDE</w:t>
            </w:r>
          </w:p>
          <w:p w14:paraId="24D5B881" w14:textId="5A5CC265" w:rsidR="00D945A3" w:rsidRPr="004F0A4F" w:rsidRDefault="00D945A3" w:rsidP="00097860">
            <w:pPr>
              <w:spacing w:before="60" w:after="60"/>
              <w:rPr>
                <w:rFonts w:ascii="Arial" w:hAnsi="Arial" w:cs="Arial"/>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of the accreditation submission.</w:t>
            </w:r>
          </w:p>
        </w:tc>
      </w:tr>
      <w:tr w:rsidR="00D945A3" w:rsidRPr="004F0A4F" w14:paraId="76F65FBF" w14:textId="77777777" w:rsidTr="00097860">
        <w:tc>
          <w:tcPr>
            <w:tcW w:w="3051" w:type="dxa"/>
          </w:tcPr>
          <w:p w14:paraId="368BF902" w14:textId="77777777" w:rsidR="00D945A3" w:rsidRPr="004F0A4F" w:rsidRDefault="00D945A3" w:rsidP="00D945A3">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762" w:type="dxa"/>
            <w:gridSpan w:val="3"/>
          </w:tcPr>
          <w:p w14:paraId="32DC8936" w14:textId="7777777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51889B08" w14:textId="6A266633" w:rsidR="00D945A3" w:rsidRPr="00154353"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eastAsia="Calibri" w:hAnsi="Arial" w:cs="Arial"/>
              </w:rPr>
              <w:t>d</w:t>
            </w:r>
            <w:r w:rsidR="00D945A3">
              <w:rPr>
                <w:rFonts w:ascii="Arial" w:eastAsia="Calibri" w:hAnsi="Arial" w:cs="Arial"/>
              </w:rPr>
              <w:t>efine a cyber security framework for an organisation</w:t>
            </w:r>
          </w:p>
          <w:p w14:paraId="00B06783" w14:textId="4B0D5D48" w:rsidR="00D945A3" w:rsidRPr="004F0A4F"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e</w:t>
            </w:r>
            <w:r w:rsidR="00D945A3">
              <w:rPr>
                <w:rFonts w:ascii="Arial" w:hAnsi="Arial" w:cs="Arial"/>
              </w:rPr>
              <w:t xml:space="preserve">xplain the need for cyber security </w:t>
            </w:r>
            <w:r w:rsidR="00D945A3">
              <w:rPr>
                <w:rFonts w:ascii="Arial" w:eastAsia="Calibri" w:hAnsi="Arial" w:cs="Arial"/>
              </w:rPr>
              <w:t>for an enterprise</w:t>
            </w:r>
          </w:p>
          <w:p w14:paraId="0A7FCBC2" w14:textId="22FFC5DD" w:rsidR="00D945A3" w:rsidRPr="00594BDD"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proofErr w:type="spellStart"/>
            <w:r>
              <w:rPr>
                <w:rFonts w:ascii="Arial" w:hAnsi="Arial" w:cs="Arial"/>
              </w:rPr>
              <w:t>r</w:t>
            </w:r>
            <w:r w:rsidR="00D945A3">
              <w:rPr>
                <w:rFonts w:ascii="Arial" w:hAnsi="Arial" w:cs="Arial"/>
              </w:rPr>
              <w:t>ecognise</w:t>
            </w:r>
            <w:proofErr w:type="spellEnd"/>
            <w:r w:rsidR="00D945A3">
              <w:rPr>
                <w:rFonts w:ascii="Arial" w:hAnsi="Arial" w:cs="Arial"/>
              </w:rPr>
              <w:t xml:space="preserve"> current and emerging cyber security attack methods and techniques</w:t>
            </w:r>
          </w:p>
          <w:p w14:paraId="63B889AC" w14:textId="13AFD227" w:rsidR="00D945A3" w:rsidRPr="008F2351"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D945A3">
              <w:rPr>
                <w:rFonts w:ascii="Arial" w:hAnsi="Arial" w:cs="Arial"/>
              </w:rPr>
              <w:t>mplement methods to protect personal data and privacy</w:t>
            </w:r>
          </w:p>
          <w:p w14:paraId="398679AB" w14:textId="2112FE34" w:rsidR="00D945A3" w:rsidRPr="004756BC"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D945A3">
              <w:rPr>
                <w:rFonts w:ascii="Arial" w:hAnsi="Arial" w:cs="Arial"/>
              </w:rPr>
              <w:t xml:space="preserve">mplement methods to protect an </w:t>
            </w:r>
            <w:proofErr w:type="spellStart"/>
            <w:r w:rsidR="00D945A3">
              <w:rPr>
                <w:rFonts w:ascii="Arial" w:hAnsi="Arial" w:cs="Arial"/>
              </w:rPr>
              <w:t>organisation</w:t>
            </w:r>
            <w:r w:rsidR="008912D9">
              <w:rPr>
                <w:rFonts w:ascii="Arial" w:hAnsi="Arial" w:cs="Arial"/>
              </w:rPr>
              <w:t>’</w:t>
            </w:r>
            <w:r w:rsidR="00D945A3">
              <w:rPr>
                <w:rFonts w:ascii="Arial" w:hAnsi="Arial" w:cs="Arial"/>
              </w:rPr>
              <w:t>s</w:t>
            </w:r>
            <w:proofErr w:type="spellEnd"/>
            <w:r w:rsidR="00D945A3">
              <w:rPr>
                <w:rFonts w:ascii="Arial" w:hAnsi="Arial" w:cs="Arial"/>
              </w:rPr>
              <w:t xml:space="preserve"> data</w:t>
            </w:r>
            <w:r>
              <w:rPr>
                <w:rFonts w:ascii="Arial" w:hAnsi="Arial" w:cs="Arial"/>
              </w:rPr>
              <w:t>.</w:t>
            </w:r>
          </w:p>
        </w:tc>
      </w:tr>
      <w:tr w:rsidR="00D945A3" w:rsidRPr="004F0A4F" w14:paraId="1F063649" w14:textId="77777777" w:rsidTr="00097860">
        <w:tc>
          <w:tcPr>
            <w:tcW w:w="3051" w:type="dxa"/>
          </w:tcPr>
          <w:p w14:paraId="64C41F4A" w14:textId="77777777" w:rsidR="00D945A3" w:rsidRPr="004F0A4F" w:rsidRDefault="00D945A3" w:rsidP="00D945A3">
            <w:pPr>
              <w:spacing w:after="60"/>
              <w:rPr>
                <w:rFonts w:ascii="Arial" w:hAnsi="Arial" w:cs="Arial"/>
                <w:b/>
              </w:rPr>
            </w:pPr>
            <w:r w:rsidRPr="004F0A4F">
              <w:rPr>
                <w:rFonts w:ascii="Arial" w:hAnsi="Arial" w:cs="Arial"/>
                <w:b/>
              </w:rPr>
              <w:t>Context of and specific resources for assessment</w:t>
            </w:r>
          </w:p>
        </w:tc>
        <w:tc>
          <w:tcPr>
            <w:tcW w:w="6762" w:type="dxa"/>
            <w:gridSpan w:val="3"/>
          </w:tcPr>
          <w:p w14:paraId="52F1524B" w14:textId="7777777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manuals</w:t>
            </w:r>
            <w:proofErr w:type="gramEnd"/>
            <w:r w:rsidRPr="004F0A4F">
              <w:rPr>
                <w:rFonts w:ascii="Arial" w:eastAsia="Calibri" w:hAnsi="Arial" w:cs="Arial"/>
              </w:rPr>
              <w:t xml:space="preserve"> and reference materials.</w:t>
            </w:r>
          </w:p>
          <w:p w14:paraId="746698F0" w14:textId="05FBDF73" w:rsidR="00D945A3" w:rsidRPr="00D945A3"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D945A3" w:rsidRPr="004F0A4F" w14:paraId="77AF58EC" w14:textId="77777777" w:rsidTr="00097860">
        <w:tc>
          <w:tcPr>
            <w:tcW w:w="3051" w:type="dxa"/>
          </w:tcPr>
          <w:p w14:paraId="4C5D552D" w14:textId="77777777" w:rsidR="00D945A3" w:rsidRPr="004F0A4F" w:rsidRDefault="00D945A3" w:rsidP="00D945A3">
            <w:pPr>
              <w:rPr>
                <w:rFonts w:ascii="Arial" w:hAnsi="Arial" w:cs="Arial"/>
              </w:rPr>
            </w:pPr>
            <w:r w:rsidRPr="004F0A4F">
              <w:rPr>
                <w:rFonts w:ascii="Arial" w:hAnsi="Arial" w:cs="Arial"/>
                <w:b/>
              </w:rPr>
              <w:lastRenderedPageBreak/>
              <w:t>Method of assessment</w:t>
            </w:r>
          </w:p>
        </w:tc>
        <w:tc>
          <w:tcPr>
            <w:tcW w:w="6762" w:type="dxa"/>
            <w:gridSpan w:val="3"/>
          </w:tcPr>
          <w:p w14:paraId="2371851A" w14:textId="7EF38AB3" w:rsidR="00D945A3" w:rsidRPr="004F0A4F" w:rsidRDefault="00663E66" w:rsidP="008912D9">
            <w:pPr>
              <w:autoSpaceDE w:val="0"/>
              <w:autoSpaceDN w:val="0"/>
              <w:adjustRightInd w:val="0"/>
              <w:spacing w:before="120" w:after="120"/>
              <w:rPr>
                <w:rFonts w:ascii="Arial" w:eastAsia="Calibri" w:hAnsi="Arial" w:cs="Arial"/>
              </w:rPr>
            </w:pPr>
            <w:r w:rsidRPr="007B48D7">
              <w:rPr>
                <w:rFonts w:ascii="Arial" w:eastAsia="Calibri" w:hAnsi="Arial" w:cs="Arial"/>
              </w:rPr>
              <w:t>Evidence can be gathered in</w:t>
            </w:r>
            <w:r w:rsidR="00D945A3" w:rsidRPr="007B48D7">
              <w:rPr>
                <w:rFonts w:ascii="Arial" w:eastAsia="Calibri" w:hAnsi="Arial" w:cs="Arial"/>
              </w:rPr>
              <w:t xml:space="preserve"> a </w:t>
            </w:r>
            <w:r w:rsidR="003D0F4B" w:rsidRPr="007B48D7">
              <w:rPr>
                <w:rFonts w:ascii="Arial" w:eastAsia="Calibri" w:hAnsi="Arial" w:cs="Arial"/>
              </w:rPr>
              <w:t xml:space="preserve">combination </w:t>
            </w:r>
            <w:r w:rsidR="00D945A3" w:rsidRPr="007B48D7">
              <w:rPr>
                <w:rFonts w:ascii="Arial" w:eastAsia="Calibri" w:hAnsi="Arial" w:cs="Arial"/>
              </w:rPr>
              <w:t>of ways</w:t>
            </w:r>
            <w:r w:rsidR="00102AF5">
              <w:rPr>
                <w:rFonts w:ascii="Arial" w:eastAsia="Calibri" w:hAnsi="Arial" w:cs="Arial"/>
              </w:rPr>
              <w:t xml:space="preserve"> </w:t>
            </w:r>
            <w:r w:rsidR="00D945A3" w:rsidRPr="004F0A4F">
              <w:rPr>
                <w:rFonts w:ascii="Arial" w:eastAsia="Calibri" w:hAnsi="Arial" w:cs="Arial"/>
              </w:rPr>
              <w:t>including:</w:t>
            </w:r>
          </w:p>
          <w:p w14:paraId="550BF17D" w14:textId="467832A9"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463C2758" w14:textId="04698DC3"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0CBE3A22" w14:textId="4A235CC9"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78C8D1B0" w14:textId="50BECCC8"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0D50DEA0" w14:textId="4C40B59E" w:rsidR="00D945A3" w:rsidRPr="008912D9"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w:t>
            </w:r>
            <w:r w:rsidR="008912D9">
              <w:rPr>
                <w:rFonts w:ascii="Arial" w:eastAsia="Calibri" w:hAnsi="Arial" w:cs="Arial"/>
              </w:rPr>
              <w:t>rtfolio of documented evidence.</w:t>
            </w:r>
          </w:p>
          <w:p w14:paraId="7B9AAB6C" w14:textId="7DB9BD74" w:rsidR="00D945A3" w:rsidRPr="00FF2324"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w:t>
            </w:r>
            <w:r w:rsidR="008912D9">
              <w:rPr>
                <w:rFonts w:ascii="Arial" w:eastAsia="Calibri" w:hAnsi="Arial" w:cs="Arial"/>
              </w:rPr>
              <w:t>s or other appropriate persons.</w:t>
            </w:r>
          </w:p>
        </w:tc>
      </w:tr>
    </w:tbl>
    <w:p w14:paraId="31C7662F" w14:textId="77777777" w:rsidR="00DF0260" w:rsidRPr="00E00AC0" w:rsidRDefault="00DF0260" w:rsidP="00DF0260"/>
    <w:p w14:paraId="49A7D5C4" w14:textId="77777777" w:rsidR="00165019" w:rsidRPr="00E00AC0" w:rsidRDefault="00165019" w:rsidP="00165019">
      <w:pPr>
        <w:sectPr w:rsidR="00165019" w:rsidRPr="00E00AC0" w:rsidSect="00875745">
          <w:headerReference w:type="default" r:id="rId33"/>
          <w:pgSz w:w="11920" w:h="16840"/>
          <w:pgMar w:top="1276" w:right="1180" w:bottom="280" w:left="1180" w:header="720" w:footer="720" w:gutter="0"/>
          <w:cols w:space="720"/>
        </w:sectPr>
      </w:pPr>
    </w:p>
    <w:tbl>
      <w:tblPr>
        <w:tblW w:w="9687" w:type="dxa"/>
        <w:tblInd w:w="-4" w:type="dxa"/>
        <w:tblLook w:val="04A0" w:firstRow="1" w:lastRow="0" w:firstColumn="1" w:lastColumn="0" w:noHBand="0" w:noVBand="1"/>
      </w:tblPr>
      <w:tblGrid>
        <w:gridCol w:w="3079"/>
        <w:gridCol w:w="645"/>
        <w:gridCol w:w="5963"/>
      </w:tblGrid>
      <w:tr w:rsidR="00D2006B" w:rsidRPr="00FF2324" w14:paraId="0F864336" w14:textId="77777777" w:rsidTr="00E5245F">
        <w:tc>
          <w:tcPr>
            <w:tcW w:w="9687" w:type="dxa"/>
            <w:gridSpan w:val="3"/>
          </w:tcPr>
          <w:p w14:paraId="7008753B" w14:textId="6C515DAF" w:rsidR="00D2006B" w:rsidRPr="00D2006B" w:rsidRDefault="00D2006B" w:rsidP="00CD68C5">
            <w:pPr>
              <w:pStyle w:val="Heading1"/>
              <w:spacing w:before="60" w:after="60"/>
              <w:ind w:left="1422" w:hanging="1422"/>
              <w:rPr>
                <w:sz w:val="28"/>
              </w:rPr>
            </w:pPr>
            <w:bookmarkStart w:id="97" w:name="_Toc484523046"/>
            <w:r w:rsidRPr="00D2006B">
              <w:rPr>
                <w:sz w:val="28"/>
              </w:rPr>
              <w:lastRenderedPageBreak/>
              <w:t>VU21991 - Implement network security infrastructure for an organisation</w:t>
            </w:r>
            <w:bookmarkEnd w:id="97"/>
          </w:p>
        </w:tc>
      </w:tr>
      <w:tr w:rsidR="00D945A3" w:rsidRPr="004F0A4F" w14:paraId="2D43FDAE" w14:textId="77777777" w:rsidTr="00D945A3">
        <w:tc>
          <w:tcPr>
            <w:tcW w:w="3079" w:type="dxa"/>
          </w:tcPr>
          <w:p w14:paraId="2CCD1BF3" w14:textId="77777777" w:rsidR="00D945A3" w:rsidRPr="004F0A4F" w:rsidRDefault="00D945A3" w:rsidP="00D945A3">
            <w:pPr>
              <w:spacing w:before="60" w:after="60"/>
              <w:rPr>
                <w:rFonts w:ascii="Arial" w:hAnsi="Arial" w:cs="Arial"/>
                <w:b/>
              </w:rPr>
            </w:pPr>
            <w:r w:rsidRPr="004F0A4F">
              <w:rPr>
                <w:rFonts w:ascii="Arial" w:hAnsi="Arial" w:cs="Arial"/>
                <w:b/>
              </w:rPr>
              <w:t>Unit Descriptor</w:t>
            </w:r>
          </w:p>
        </w:tc>
        <w:tc>
          <w:tcPr>
            <w:tcW w:w="6608" w:type="dxa"/>
            <w:gridSpan w:val="2"/>
          </w:tcPr>
          <w:p w14:paraId="53B60EFF" w14:textId="3E99CF49" w:rsidR="00D945A3" w:rsidRPr="002F5651" w:rsidRDefault="00D945A3" w:rsidP="008912D9">
            <w:pPr>
              <w:pStyle w:val="BodyText"/>
              <w:spacing w:before="120"/>
              <w:rPr>
                <w:rFonts w:ascii="Arial" w:hAnsi="Arial" w:cs="Arial"/>
              </w:rPr>
            </w:pPr>
            <w:r w:rsidRPr="002F5651">
              <w:rPr>
                <w:rFonts w:ascii="Arial" w:eastAsia="Calibri" w:hAnsi="Arial" w:cs="Arial"/>
              </w:rPr>
              <w:t>This uni</w:t>
            </w:r>
            <w:r>
              <w:rPr>
                <w:rFonts w:ascii="Arial" w:eastAsia="Calibri" w:hAnsi="Arial" w:cs="Arial"/>
              </w:rPr>
              <w:t>t provides a sound working knowledge of the key features which</w:t>
            </w:r>
            <w:r w:rsidRPr="002F5651">
              <w:rPr>
                <w:rFonts w:ascii="Arial" w:eastAsia="Calibri" w:hAnsi="Arial" w:cs="Arial"/>
              </w:rPr>
              <w:t xml:space="preserve"> make up the network security for an </w:t>
            </w:r>
            <w:r w:rsidR="008912D9">
              <w:rPr>
                <w:rFonts w:ascii="Arial" w:eastAsia="Calibri" w:hAnsi="Arial" w:cs="Arial"/>
              </w:rPr>
              <w:t>organisation</w:t>
            </w:r>
            <w:r>
              <w:rPr>
                <w:rFonts w:ascii="Arial" w:eastAsia="Calibri" w:hAnsi="Arial" w:cs="Arial"/>
              </w:rPr>
              <w:t>.</w:t>
            </w:r>
          </w:p>
          <w:p w14:paraId="42038847" w14:textId="535FAFDE" w:rsidR="008912D9" w:rsidRDefault="00D945A3" w:rsidP="00875745">
            <w:pPr>
              <w:pStyle w:val="BodyText"/>
              <w:spacing w:before="60" w:after="60"/>
              <w:rPr>
                <w:rFonts w:ascii="Arial" w:hAnsi="Arial" w:cs="Arial"/>
              </w:rPr>
            </w:pPr>
            <w:r>
              <w:rPr>
                <w:rFonts w:ascii="Arial" w:hAnsi="Arial" w:cs="Arial"/>
              </w:rPr>
              <w:t>The</w:t>
            </w:r>
            <w:r w:rsidRPr="004F0A4F">
              <w:rPr>
                <w:rFonts w:ascii="Arial" w:hAnsi="Arial" w:cs="Arial"/>
              </w:rPr>
              <w:t xml:space="preserve"> unit </w:t>
            </w:r>
            <w:r>
              <w:rPr>
                <w:rFonts w:ascii="Arial" w:hAnsi="Arial" w:cs="Arial"/>
              </w:rPr>
              <w:t>includes a detailed investigation of threats and mitigation techniques, networ</w:t>
            </w:r>
            <w:r w:rsidR="008912D9">
              <w:rPr>
                <w:rFonts w:ascii="Arial" w:hAnsi="Arial" w:cs="Arial"/>
              </w:rPr>
              <w:t>k security architectures,</w:t>
            </w:r>
            <w:r w:rsidR="005245C4">
              <w:rPr>
                <w:rFonts w:ascii="Arial" w:hAnsi="Arial" w:cs="Arial"/>
              </w:rPr>
              <w:t xml:space="preserve"> introduction to </w:t>
            </w:r>
            <w:r>
              <w:rPr>
                <w:rFonts w:ascii="Arial" w:hAnsi="Arial" w:cs="Arial"/>
              </w:rPr>
              <w:t xml:space="preserve">firewall setup and configuration, </w:t>
            </w:r>
            <w:r w:rsidR="005245C4">
              <w:rPr>
                <w:rFonts w:ascii="Arial" w:hAnsi="Arial" w:cs="Arial"/>
              </w:rPr>
              <w:t>intrusion prevention system (</w:t>
            </w:r>
            <w:r>
              <w:rPr>
                <w:rFonts w:ascii="Arial" w:hAnsi="Arial" w:cs="Arial"/>
              </w:rPr>
              <w:t>IPS</w:t>
            </w:r>
            <w:r w:rsidR="005245C4">
              <w:rPr>
                <w:rFonts w:ascii="Arial" w:hAnsi="Arial" w:cs="Arial"/>
              </w:rPr>
              <w:t>)</w:t>
            </w:r>
            <w:r>
              <w:rPr>
                <w:rFonts w:ascii="Arial" w:hAnsi="Arial" w:cs="Arial"/>
              </w:rPr>
              <w:t xml:space="preserve"> setup and operation as well as </w:t>
            </w:r>
            <w:r w:rsidR="005245C4">
              <w:rPr>
                <w:rFonts w:ascii="Arial" w:hAnsi="Arial" w:cs="Arial"/>
              </w:rPr>
              <w:t>internetworking operating system (</w:t>
            </w:r>
            <w:r>
              <w:rPr>
                <w:rFonts w:ascii="Arial" w:hAnsi="Arial" w:cs="Arial"/>
              </w:rPr>
              <w:t>IOS</w:t>
            </w:r>
            <w:r w:rsidR="005245C4">
              <w:rPr>
                <w:rFonts w:ascii="Arial" w:hAnsi="Arial" w:cs="Arial"/>
              </w:rPr>
              <w:t>)</w:t>
            </w:r>
            <w:r>
              <w:rPr>
                <w:rFonts w:ascii="Arial" w:hAnsi="Arial" w:cs="Arial"/>
              </w:rPr>
              <w:t xml:space="preserve"> software features to harden routers and switch</w:t>
            </w:r>
            <w:r w:rsidR="005245C4">
              <w:rPr>
                <w:rFonts w:ascii="Arial" w:hAnsi="Arial" w:cs="Arial"/>
              </w:rPr>
              <w:t>es. The unit also investigates p</w:t>
            </w:r>
            <w:r>
              <w:rPr>
                <w:rFonts w:ascii="Arial" w:hAnsi="Arial" w:cs="Arial"/>
              </w:rPr>
              <w:t>roxy server vulnerabilities, Wireless Lan (WLAN) security vulnerabilities and the application of Virtual Private Networks (VPN’s)</w:t>
            </w:r>
            <w:r w:rsidR="008912D9">
              <w:rPr>
                <w:rFonts w:ascii="Arial" w:hAnsi="Arial" w:cs="Arial"/>
              </w:rPr>
              <w:t xml:space="preserve"> and cryptography fundamentals.</w:t>
            </w:r>
          </w:p>
          <w:p w14:paraId="21614FED" w14:textId="2A49DBE1" w:rsidR="00D945A3" w:rsidRPr="004F0A4F" w:rsidRDefault="00D945A3" w:rsidP="00531F15">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D945A3" w:rsidRPr="004F0A4F" w14:paraId="663E7CCD" w14:textId="77777777" w:rsidTr="00D945A3">
        <w:tc>
          <w:tcPr>
            <w:tcW w:w="3079" w:type="dxa"/>
          </w:tcPr>
          <w:p w14:paraId="2467DA19" w14:textId="77777777" w:rsidR="00D945A3" w:rsidRPr="004F0A4F" w:rsidRDefault="00D945A3" w:rsidP="00875745">
            <w:pPr>
              <w:spacing w:before="60" w:after="60"/>
              <w:rPr>
                <w:rFonts w:ascii="Arial" w:hAnsi="Arial" w:cs="Arial"/>
                <w:b/>
              </w:rPr>
            </w:pPr>
            <w:proofErr w:type="gramStart"/>
            <w:r>
              <w:rPr>
                <w:rFonts w:ascii="Arial" w:hAnsi="Arial" w:cs="Arial"/>
                <w:b/>
              </w:rPr>
              <w:t>Pre requisite</w:t>
            </w:r>
            <w:proofErr w:type="gramEnd"/>
            <w:r>
              <w:rPr>
                <w:rFonts w:ascii="Arial" w:hAnsi="Arial" w:cs="Arial"/>
                <w:b/>
              </w:rPr>
              <w:t xml:space="preserve"> Unit/s</w:t>
            </w:r>
          </w:p>
        </w:tc>
        <w:tc>
          <w:tcPr>
            <w:tcW w:w="6608" w:type="dxa"/>
            <w:gridSpan w:val="2"/>
          </w:tcPr>
          <w:p w14:paraId="3F26BB69" w14:textId="590391BD" w:rsidR="00D945A3" w:rsidRPr="00331158" w:rsidRDefault="00AB080E" w:rsidP="00875745">
            <w:pPr>
              <w:pStyle w:val="BodyText"/>
              <w:spacing w:before="60" w:after="60"/>
              <w:rPr>
                <w:rFonts w:ascii="Arial" w:hAnsi="Arial" w:cs="Arial"/>
              </w:rPr>
            </w:pPr>
            <w:r>
              <w:rPr>
                <w:rFonts w:ascii="Arial" w:hAnsi="Arial" w:cs="Arial"/>
              </w:rPr>
              <w:t>VU21988</w:t>
            </w:r>
            <w:r w:rsidR="00D945A3" w:rsidRPr="00331158">
              <w:rPr>
                <w:rFonts w:ascii="Arial" w:hAnsi="Arial" w:cs="Arial"/>
              </w:rPr>
              <w:t xml:space="preserve"> - Utilise basic network concepts and protocols required in cyber security</w:t>
            </w:r>
          </w:p>
          <w:p w14:paraId="4BF08C2D" w14:textId="22196882" w:rsidR="00D945A3" w:rsidRPr="004F0A4F" w:rsidRDefault="00AB080E" w:rsidP="00875745">
            <w:pPr>
              <w:pStyle w:val="BodyText"/>
              <w:spacing w:before="60" w:after="60"/>
              <w:rPr>
                <w:rFonts w:ascii="Arial" w:hAnsi="Arial" w:cs="Arial"/>
              </w:rPr>
            </w:pPr>
            <w:r>
              <w:rPr>
                <w:rFonts w:ascii="Arial" w:hAnsi="Arial" w:cs="Arial"/>
              </w:rPr>
              <w:t>VU21990</w:t>
            </w:r>
            <w:r w:rsidR="00D945A3" w:rsidRPr="00331158">
              <w:rPr>
                <w:rFonts w:ascii="Arial" w:hAnsi="Arial" w:cs="Arial"/>
              </w:rPr>
              <w:t xml:space="preserve"> – Recognise the need for cyber security in an organisation</w:t>
            </w:r>
          </w:p>
        </w:tc>
      </w:tr>
      <w:tr w:rsidR="00D945A3" w:rsidRPr="004F0A4F" w14:paraId="1F0307DC" w14:textId="77777777" w:rsidTr="00D945A3">
        <w:tc>
          <w:tcPr>
            <w:tcW w:w="3079" w:type="dxa"/>
          </w:tcPr>
          <w:p w14:paraId="0646B83E" w14:textId="77777777" w:rsidR="00D945A3" w:rsidRPr="004F0A4F" w:rsidRDefault="00D945A3" w:rsidP="00D945A3">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6608" w:type="dxa"/>
            <w:gridSpan w:val="2"/>
          </w:tcPr>
          <w:p w14:paraId="6216C7FC" w14:textId="77777777" w:rsidR="00D945A3" w:rsidRPr="004F0A4F" w:rsidRDefault="00D945A3" w:rsidP="008912D9">
            <w:pPr>
              <w:spacing w:before="120" w:after="120"/>
              <w:rPr>
                <w:rFonts w:ascii="Arial" w:hAnsi="Arial" w:cs="Arial"/>
              </w:rPr>
            </w:pPr>
            <w:r w:rsidRPr="004F0A4F">
              <w:rPr>
                <w:rFonts w:ascii="Arial" w:hAnsi="Arial" w:cs="Arial"/>
              </w:rPr>
              <w:t>This unit contains employability skills.</w:t>
            </w:r>
          </w:p>
        </w:tc>
      </w:tr>
      <w:tr w:rsidR="00D945A3" w:rsidRPr="004F0A4F" w14:paraId="02F53381" w14:textId="77777777" w:rsidTr="00D945A3">
        <w:tc>
          <w:tcPr>
            <w:tcW w:w="3079" w:type="dxa"/>
          </w:tcPr>
          <w:p w14:paraId="52513952" w14:textId="77777777" w:rsidR="00D945A3" w:rsidRPr="004F0A4F" w:rsidRDefault="00D945A3" w:rsidP="00875745">
            <w:pPr>
              <w:spacing w:before="60" w:after="60"/>
              <w:rPr>
                <w:rFonts w:ascii="Arial" w:hAnsi="Arial" w:cs="Arial"/>
                <w:b/>
              </w:rPr>
            </w:pPr>
            <w:r w:rsidRPr="004F0A4F">
              <w:rPr>
                <w:rFonts w:ascii="Arial" w:hAnsi="Arial" w:cs="Arial"/>
                <w:b/>
              </w:rPr>
              <w:t>Application of the</w:t>
            </w:r>
          </w:p>
          <w:p w14:paraId="1110D3B0" w14:textId="77777777" w:rsidR="00D945A3" w:rsidRPr="004F0A4F" w:rsidRDefault="00D945A3" w:rsidP="00875745">
            <w:pPr>
              <w:spacing w:before="60" w:after="60"/>
              <w:rPr>
                <w:rFonts w:ascii="Arial" w:hAnsi="Arial" w:cs="Arial"/>
                <w:b/>
              </w:rPr>
            </w:pPr>
            <w:r w:rsidRPr="004F0A4F">
              <w:rPr>
                <w:rFonts w:ascii="Arial" w:hAnsi="Arial" w:cs="Arial"/>
                <w:b/>
              </w:rPr>
              <w:t>Unit</w:t>
            </w:r>
          </w:p>
        </w:tc>
        <w:tc>
          <w:tcPr>
            <w:tcW w:w="6608" w:type="dxa"/>
            <w:gridSpan w:val="2"/>
          </w:tcPr>
          <w:p w14:paraId="4D95B2B2" w14:textId="77777777" w:rsidR="00D945A3" w:rsidRPr="004F0A4F" w:rsidRDefault="00D945A3" w:rsidP="00875745">
            <w:pPr>
              <w:autoSpaceDE w:val="0"/>
              <w:autoSpaceDN w:val="0"/>
              <w:adjustRightInd w:val="0"/>
              <w:spacing w:before="60" w:after="6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 xml:space="preserve">work as a cyber security </w:t>
            </w:r>
            <w:proofErr w:type="gramStart"/>
            <w:r>
              <w:rPr>
                <w:rFonts w:ascii="Arial" w:eastAsia="Calibri" w:hAnsi="Arial" w:cs="Arial"/>
              </w:rPr>
              <w:t>practitioners</w:t>
            </w:r>
            <w:proofErr w:type="gramEnd"/>
            <w:r>
              <w:rPr>
                <w:rFonts w:ascii="Arial" w:eastAsia="Calibri" w:hAnsi="Arial" w:cs="Arial"/>
              </w:rPr>
              <w:t xml:space="preserve">. </w:t>
            </w:r>
          </w:p>
        </w:tc>
      </w:tr>
      <w:tr w:rsidR="00D945A3" w:rsidRPr="004F0A4F" w14:paraId="5BFA8903" w14:textId="77777777" w:rsidTr="00D945A3">
        <w:tc>
          <w:tcPr>
            <w:tcW w:w="3079" w:type="dxa"/>
          </w:tcPr>
          <w:p w14:paraId="7D1B953B" w14:textId="7F20DA68" w:rsidR="00D945A3" w:rsidRPr="004F0A4F" w:rsidRDefault="00D945A3" w:rsidP="00531F15">
            <w:pPr>
              <w:spacing w:before="60" w:after="60"/>
              <w:rPr>
                <w:rFonts w:ascii="Arial" w:hAnsi="Arial" w:cs="Arial"/>
                <w:sz w:val="20"/>
                <w:szCs w:val="20"/>
              </w:rPr>
            </w:pPr>
            <w:r w:rsidRPr="00DA66DC">
              <w:rPr>
                <w:rFonts w:ascii="Arial" w:hAnsi="Arial" w:cs="Arial"/>
                <w:b/>
              </w:rPr>
              <w:t>ELEMENT</w:t>
            </w:r>
          </w:p>
        </w:tc>
        <w:tc>
          <w:tcPr>
            <w:tcW w:w="6608" w:type="dxa"/>
            <w:gridSpan w:val="2"/>
          </w:tcPr>
          <w:p w14:paraId="71120945" w14:textId="2A67C6F0" w:rsidR="00D945A3" w:rsidRPr="004F0A4F" w:rsidRDefault="00D945A3" w:rsidP="00531F15">
            <w:pPr>
              <w:spacing w:before="60" w:after="60"/>
              <w:rPr>
                <w:rFonts w:ascii="Arial" w:hAnsi="Arial" w:cs="Arial"/>
                <w:sz w:val="20"/>
                <w:szCs w:val="20"/>
              </w:rPr>
            </w:pPr>
            <w:r w:rsidRPr="00DA66DC">
              <w:rPr>
                <w:rFonts w:ascii="Arial" w:hAnsi="Arial" w:cs="Arial"/>
                <w:b/>
              </w:rPr>
              <w:t>PERFORMANCE CRITERIA</w:t>
            </w:r>
          </w:p>
        </w:tc>
      </w:tr>
      <w:tr w:rsidR="00D945A3" w:rsidRPr="00DA65B1" w14:paraId="0F0E109B" w14:textId="77777777" w:rsidTr="00D945A3">
        <w:tc>
          <w:tcPr>
            <w:tcW w:w="3079" w:type="dxa"/>
            <w:vMerge w:val="restart"/>
          </w:tcPr>
          <w:p w14:paraId="3567162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Examine modern network security threats and attacks</w:t>
            </w:r>
          </w:p>
        </w:tc>
        <w:tc>
          <w:tcPr>
            <w:tcW w:w="645" w:type="dxa"/>
          </w:tcPr>
          <w:p w14:paraId="4EC8A1E4" w14:textId="77777777" w:rsidR="00D945A3" w:rsidRPr="00B20BA4" w:rsidRDefault="00D945A3" w:rsidP="008B6833">
            <w:pPr>
              <w:spacing w:before="60" w:after="60"/>
              <w:rPr>
                <w:rFonts w:ascii="Arial" w:hAnsi="Arial" w:cs="Arial"/>
              </w:rPr>
            </w:pPr>
            <w:r w:rsidRPr="00B20BA4">
              <w:rPr>
                <w:rFonts w:ascii="Arial" w:hAnsi="Arial" w:cs="Arial"/>
              </w:rPr>
              <w:t>1.1</w:t>
            </w:r>
          </w:p>
        </w:tc>
        <w:tc>
          <w:tcPr>
            <w:tcW w:w="5963" w:type="dxa"/>
          </w:tcPr>
          <w:p w14:paraId="01F7809F" w14:textId="77777777" w:rsidR="00D945A3" w:rsidRPr="00B20BA4" w:rsidRDefault="00D945A3" w:rsidP="008B6833">
            <w:pPr>
              <w:spacing w:before="60" w:after="60"/>
              <w:rPr>
                <w:rFonts w:ascii="Arial" w:hAnsi="Arial" w:cs="Arial"/>
              </w:rPr>
            </w:pPr>
            <w:r w:rsidRPr="00B20BA4">
              <w:rPr>
                <w:rFonts w:ascii="Arial" w:hAnsi="Arial" w:cs="Arial"/>
              </w:rPr>
              <w:t>Network security architectures is identified</w:t>
            </w:r>
          </w:p>
        </w:tc>
      </w:tr>
      <w:tr w:rsidR="00D945A3" w:rsidRPr="009F5E76" w14:paraId="48CBE80E" w14:textId="77777777" w:rsidTr="00D945A3">
        <w:tc>
          <w:tcPr>
            <w:tcW w:w="3079" w:type="dxa"/>
            <w:vMerge/>
          </w:tcPr>
          <w:p w14:paraId="299FD0A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315101A" w14:textId="77777777" w:rsidR="00D945A3" w:rsidRPr="00B20BA4" w:rsidRDefault="00D945A3" w:rsidP="008B6833">
            <w:pPr>
              <w:spacing w:before="60" w:after="60"/>
              <w:rPr>
                <w:rFonts w:ascii="Arial" w:hAnsi="Arial" w:cs="Arial"/>
              </w:rPr>
            </w:pPr>
            <w:r w:rsidRPr="00B20BA4">
              <w:rPr>
                <w:rFonts w:ascii="Arial" w:hAnsi="Arial" w:cs="Arial"/>
              </w:rPr>
              <w:t>1.2</w:t>
            </w:r>
          </w:p>
        </w:tc>
        <w:tc>
          <w:tcPr>
            <w:tcW w:w="5963" w:type="dxa"/>
          </w:tcPr>
          <w:p w14:paraId="0A17A970" w14:textId="77777777" w:rsidR="00D945A3" w:rsidRPr="00B20BA4" w:rsidRDefault="00D945A3" w:rsidP="008B6833">
            <w:pPr>
              <w:spacing w:before="60" w:after="60"/>
              <w:rPr>
                <w:rFonts w:ascii="Arial" w:hAnsi="Arial" w:cs="Arial"/>
              </w:rPr>
            </w:pPr>
            <w:r w:rsidRPr="00B20BA4">
              <w:rPr>
                <w:rFonts w:ascii="Arial" w:hAnsi="Arial" w:cs="Arial"/>
              </w:rPr>
              <w:t xml:space="preserve">Select group of modern </w:t>
            </w:r>
            <w:r w:rsidRPr="00B20BA4">
              <w:rPr>
                <w:rFonts w:ascii="Arial" w:hAnsi="Arial" w:cs="Arial"/>
                <w:b/>
                <w:i/>
              </w:rPr>
              <w:t>cyber security threats and attacks</w:t>
            </w:r>
            <w:r w:rsidRPr="00B20BA4">
              <w:rPr>
                <w:rFonts w:ascii="Arial" w:hAnsi="Arial" w:cs="Arial"/>
              </w:rPr>
              <w:t xml:space="preserve"> are examined in detail. </w:t>
            </w:r>
          </w:p>
        </w:tc>
      </w:tr>
      <w:tr w:rsidR="00D945A3" w:rsidRPr="009F5E76" w14:paraId="226C6DF0" w14:textId="77777777" w:rsidTr="00D945A3">
        <w:tc>
          <w:tcPr>
            <w:tcW w:w="3079" w:type="dxa"/>
            <w:vMerge/>
          </w:tcPr>
          <w:p w14:paraId="51924E08"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4C866CA" w14:textId="77777777" w:rsidR="00D945A3" w:rsidRPr="00B20BA4" w:rsidRDefault="00D945A3" w:rsidP="008B6833">
            <w:pPr>
              <w:spacing w:before="60" w:after="60"/>
              <w:rPr>
                <w:rFonts w:ascii="Arial" w:hAnsi="Arial" w:cs="Arial"/>
              </w:rPr>
            </w:pPr>
            <w:r w:rsidRPr="00B20BA4">
              <w:rPr>
                <w:rFonts w:ascii="Arial" w:hAnsi="Arial" w:cs="Arial"/>
              </w:rPr>
              <w:t>1.3</w:t>
            </w:r>
          </w:p>
        </w:tc>
        <w:tc>
          <w:tcPr>
            <w:tcW w:w="5963" w:type="dxa"/>
          </w:tcPr>
          <w:p w14:paraId="471C4413" w14:textId="77777777" w:rsidR="00D945A3" w:rsidRPr="00B20BA4" w:rsidRDefault="00D945A3" w:rsidP="008B6833">
            <w:pPr>
              <w:spacing w:before="60" w:after="60"/>
              <w:rPr>
                <w:rFonts w:ascii="Arial" w:hAnsi="Arial" w:cs="Arial"/>
              </w:rPr>
            </w:pPr>
            <w:r w:rsidRPr="00B20BA4">
              <w:rPr>
                <w:rFonts w:ascii="Arial" w:hAnsi="Arial" w:cs="Arial"/>
              </w:rPr>
              <w:t>Tools and procedures to mitigate the effects of malware and common network attacks are identified</w:t>
            </w:r>
          </w:p>
        </w:tc>
      </w:tr>
      <w:tr w:rsidR="00D945A3" w:rsidRPr="00231C6D" w14:paraId="5B3B653D" w14:textId="77777777" w:rsidTr="00D945A3">
        <w:tc>
          <w:tcPr>
            <w:tcW w:w="3079" w:type="dxa"/>
            <w:vMerge w:val="restart"/>
          </w:tcPr>
          <w:p w14:paraId="34C24C48"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Configure secure administrative access to network devices</w:t>
            </w:r>
          </w:p>
        </w:tc>
        <w:tc>
          <w:tcPr>
            <w:tcW w:w="645" w:type="dxa"/>
          </w:tcPr>
          <w:p w14:paraId="1CF5338F" w14:textId="77777777" w:rsidR="00D945A3" w:rsidRPr="00B20BA4" w:rsidRDefault="00D945A3" w:rsidP="008B6833">
            <w:pPr>
              <w:spacing w:before="60" w:after="60"/>
              <w:rPr>
                <w:rFonts w:ascii="Arial" w:hAnsi="Arial" w:cs="Arial"/>
              </w:rPr>
            </w:pPr>
            <w:r w:rsidRPr="00B20BA4">
              <w:rPr>
                <w:rFonts w:ascii="Arial" w:hAnsi="Arial" w:cs="Arial"/>
              </w:rPr>
              <w:t>2.1</w:t>
            </w:r>
          </w:p>
        </w:tc>
        <w:tc>
          <w:tcPr>
            <w:tcW w:w="5963" w:type="dxa"/>
          </w:tcPr>
          <w:p w14:paraId="05C7C0C8" w14:textId="7EF634D9" w:rsidR="00D945A3" w:rsidRPr="00B20BA4" w:rsidRDefault="00D945A3" w:rsidP="008B6833">
            <w:pPr>
              <w:spacing w:before="60" w:after="60"/>
              <w:rPr>
                <w:rFonts w:ascii="Arial" w:hAnsi="Arial" w:cs="Arial"/>
              </w:rPr>
            </w:pPr>
            <w:r w:rsidRPr="00B20BA4">
              <w:rPr>
                <w:rFonts w:ascii="Arial" w:hAnsi="Arial" w:cs="Arial"/>
              </w:rPr>
              <w:t>Network security a</w:t>
            </w:r>
            <w:r w:rsidR="008912D9">
              <w:rPr>
                <w:rFonts w:ascii="Arial" w:hAnsi="Arial" w:cs="Arial"/>
              </w:rPr>
              <w:t>rchitectures is</w:t>
            </w:r>
            <w:r w:rsidRPr="00B20BA4">
              <w:rPr>
                <w:rFonts w:ascii="Arial" w:hAnsi="Arial" w:cs="Arial"/>
              </w:rPr>
              <w:t xml:space="preserve"> described, </w:t>
            </w:r>
            <w:proofErr w:type="gramStart"/>
            <w:r w:rsidRPr="00B20BA4">
              <w:rPr>
                <w:rFonts w:ascii="Arial" w:hAnsi="Arial" w:cs="Arial"/>
              </w:rPr>
              <w:t>demonstrated</w:t>
            </w:r>
            <w:proofErr w:type="gramEnd"/>
            <w:r w:rsidRPr="00B20BA4">
              <w:rPr>
                <w:rFonts w:ascii="Arial" w:hAnsi="Arial" w:cs="Arial"/>
              </w:rPr>
              <w:t xml:space="preserve"> and implemented</w:t>
            </w:r>
          </w:p>
        </w:tc>
      </w:tr>
      <w:tr w:rsidR="00D945A3" w:rsidRPr="00AB3884" w14:paraId="67CBDE82" w14:textId="77777777" w:rsidTr="00D945A3">
        <w:tc>
          <w:tcPr>
            <w:tcW w:w="3079" w:type="dxa"/>
            <w:vMerge/>
          </w:tcPr>
          <w:p w14:paraId="10A7B1ED"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C617FA2" w14:textId="77777777" w:rsidR="00D945A3" w:rsidRPr="00B20BA4" w:rsidRDefault="00D945A3" w:rsidP="008B6833">
            <w:pPr>
              <w:spacing w:before="60" w:after="60"/>
              <w:rPr>
                <w:rFonts w:ascii="Arial" w:hAnsi="Arial" w:cs="Arial"/>
              </w:rPr>
            </w:pPr>
            <w:r w:rsidRPr="00B20BA4">
              <w:rPr>
                <w:rFonts w:ascii="Arial" w:hAnsi="Arial" w:cs="Arial"/>
              </w:rPr>
              <w:t>2.2</w:t>
            </w:r>
          </w:p>
        </w:tc>
        <w:tc>
          <w:tcPr>
            <w:tcW w:w="5963" w:type="dxa"/>
          </w:tcPr>
          <w:p w14:paraId="136A159D" w14:textId="4508C4F0" w:rsidR="00D945A3" w:rsidRPr="00B20BA4" w:rsidRDefault="00D945A3" w:rsidP="008B6833">
            <w:pPr>
              <w:spacing w:before="60" w:after="60"/>
              <w:rPr>
                <w:rFonts w:ascii="Arial" w:hAnsi="Arial" w:cs="Arial"/>
              </w:rPr>
            </w:pPr>
            <w:r w:rsidRPr="00B20BA4">
              <w:rPr>
                <w:rFonts w:ascii="Arial" w:hAnsi="Arial" w:cs="Arial"/>
              </w:rPr>
              <w:t>Process of configuring secure administrati</w:t>
            </w:r>
            <w:r w:rsidR="008912D9">
              <w:rPr>
                <w:rFonts w:ascii="Arial" w:hAnsi="Arial" w:cs="Arial"/>
              </w:rPr>
              <w:t>ve access to network devices is</w:t>
            </w:r>
            <w:r w:rsidRPr="00B20BA4">
              <w:rPr>
                <w:rFonts w:ascii="Arial" w:hAnsi="Arial" w:cs="Arial"/>
              </w:rPr>
              <w:t xml:space="preserve"> described and implemented</w:t>
            </w:r>
          </w:p>
        </w:tc>
      </w:tr>
      <w:tr w:rsidR="00D945A3" w:rsidRPr="00AB3884" w14:paraId="6615E068" w14:textId="77777777" w:rsidTr="00D945A3">
        <w:tc>
          <w:tcPr>
            <w:tcW w:w="3079" w:type="dxa"/>
            <w:vMerge/>
          </w:tcPr>
          <w:p w14:paraId="1323FD17"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66B1295B" w14:textId="77777777" w:rsidR="00D945A3" w:rsidRPr="00B20BA4" w:rsidRDefault="00D945A3" w:rsidP="008B6833">
            <w:pPr>
              <w:spacing w:before="60" w:after="60"/>
              <w:rPr>
                <w:rFonts w:ascii="Arial" w:hAnsi="Arial" w:cs="Arial"/>
              </w:rPr>
            </w:pPr>
            <w:r w:rsidRPr="00B20BA4">
              <w:rPr>
                <w:rFonts w:ascii="Arial" w:hAnsi="Arial" w:cs="Arial"/>
              </w:rPr>
              <w:t>2.3</w:t>
            </w:r>
          </w:p>
        </w:tc>
        <w:tc>
          <w:tcPr>
            <w:tcW w:w="5963" w:type="dxa"/>
          </w:tcPr>
          <w:p w14:paraId="358C6545" w14:textId="77777777" w:rsidR="00D945A3" w:rsidRPr="00B20BA4" w:rsidRDefault="00D945A3" w:rsidP="008B6833">
            <w:pPr>
              <w:spacing w:before="60" w:after="60"/>
              <w:rPr>
                <w:rFonts w:ascii="Arial" w:hAnsi="Arial" w:cs="Arial"/>
              </w:rPr>
            </w:pPr>
            <w:r w:rsidRPr="00B20BA4">
              <w:rPr>
                <w:rFonts w:ascii="Arial" w:hAnsi="Arial" w:cs="Arial"/>
              </w:rPr>
              <w:t xml:space="preserve">Process of allocation user command privileges for network devices is described, </w:t>
            </w:r>
            <w:proofErr w:type="gramStart"/>
            <w:r w:rsidRPr="00B20BA4">
              <w:rPr>
                <w:rFonts w:ascii="Arial" w:hAnsi="Arial" w:cs="Arial"/>
              </w:rPr>
              <w:t>demonstrated</w:t>
            </w:r>
            <w:proofErr w:type="gramEnd"/>
            <w:r w:rsidRPr="00B20BA4">
              <w:rPr>
                <w:rFonts w:ascii="Arial" w:hAnsi="Arial" w:cs="Arial"/>
              </w:rPr>
              <w:t xml:space="preserve"> and implemented</w:t>
            </w:r>
          </w:p>
        </w:tc>
      </w:tr>
      <w:tr w:rsidR="00D945A3" w:rsidRPr="00AB3884" w14:paraId="32882199" w14:textId="77777777" w:rsidTr="00D945A3">
        <w:tc>
          <w:tcPr>
            <w:tcW w:w="3079" w:type="dxa"/>
            <w:vMerge/>
          </w:tcPr>
          <w:p w14:paraId="704ED58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1B62EE38" w14:textId="77777777" w:rsidR="00D945A3" w:rsidRPr="00B20BA4" w:rsidRDefault="00D945A3" w:rsidP="008B6833">
            <w:pPr>
              <w:spacing w:before="60" w:after="60"/>
              <w:rPr>
                <w:rFonts w:ascii="Arial" w:hAnsi="Arial" w:cs="Arial"/>
              </w:rPr>
            </w:pPr>
            <w:r w:rsidRPr="00B20BA4">
              <w:rPr>
                <w:rFonts w:ascii="Arial" w:hAnsi="Arial" w:cs="Arial"/>
              </w:rPr>
              <w:t>2.4</w:t>
            </w:r>
          </w:p>
        </w:tc>
        <w:tc>
          <w:tcPr>
            <w:tcW w:w="5963" w:type="dxa"/>
          </w:tcPr>
          <w:p w14:paraId="3D59A127" w14:textId="37E814D3" w:rsidR="00875745" w:rsidRPr="00B20BA4" w:rsidRDefault="008912D9" w:rsidP="00875745">
            <w:pPr>
              <w:spacing w:before="60" w:after="60"/>
              <w:rPr>
                <w:rFonts w:ascii="Arial" w:hAnsi="Arial" w:cs="Arial"/>
              </w:rPr>
            </w:pPr>
            <w:r>
              <w:rPr>
                <w:rFonts w:ascii="Arial" w:hAnsi="Arial" w:cs="Arial"/>
              </w:rPr>
              <w:t>S</w:t>
            </w:r>
            <w:r w:rsidR="00D945A3" w:rsidRPr="007B48D7">
              <w:rPr>
                <w:rFonts w:ascii="Arial" w:hAnsi="Arial" w:cs="Arial"/>
              </w:rPr>
              <w:t>ecure ma</w:t>
            </w:r>
            <w:r>
              <w:rPr>
                <w:rFonts w:ascii="Arial" w:hAnsi="Arial" w:cs="Arial"/>
              </w:rPr>
              <w:t>nagement and network monitoring is implemented</w:t>
            </w:r>
            <w:r w:rsidR="00D945A3" w:rsidRPr="007B48D7">
              <w:rPr>
                <w:rFonts w:ascii="Arial" w:hAnsi="Arial" w:cs="Arial"/>
              </w:rPr>
              <w:t xml:space="preserve"> </w:t>
            </w:r>
          </w:p>
        </w:tc>
      </w:tr>
      <w:tr w:rsidR="00D945A3" w:rsidRPr="00AB3884" w14:paraId="1B35E648" w14:textId="77777777" w:rsidTr="00D945A3">
        <w:tc>
          <w:tcPr>
            <w:tcW w:w="3079" w:type="dxa"/>
            <w:vMerge/>
          </w:tcPr>
          <w:p w14:paraId="2B7DA88D"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EB7E505" w14:textId="77777777" w:rsidR="00D945A3" w:rsidRPr="00B20BA4" w:rsidRDefault="00D945A3" w:rsidP="008B6833">
            <w:pPr>
              <w:spacing w:before="60" w:after="60"/>
              <w:rPr>
                <w:rFonts w:ascii="Arial" w:hAnsi="Arial" w:cs="Arial"/>
              </w:rPr>
            </w:pPr>
            <w:r w:rsidRPr="00B20BA4">
              <w:rPr>
                <w:rFonts w:ascii="Arial" w:hAnsi="Arial" w:cs="Arial"/>
              </w:rPr>
              <w:t>2.5</w:t>
            </w:r>
          </w:p>
        </w:tc>
        <w:tc>
          <w:tcPr>
            <w:tcW w:w="5963" w:type="dxa"/>
          </w:tcPr>
          <w:p w14:paraId="3FD9A258" w14:textId="77777777" w:rsidR="00D945A3" w:rsidRPr="00B20BA4" w:rsidRDefault="00D945A3" w:rsidP="008B6833">
            <w:pPr>
              <w:spacing w:before="60" w:after="60"/>
              <w:rPr>
                <w:rFonts w:ascii="Arial" w:hAnsi="Arial" w:cs="Arial"/>
              </w:rPr>
            </w:pPr>
            <w:r w:rsidRPr="00B20BA4">
              <w:rPr>
                <w:rFonts w:ascii="Arial" w:hAnsi="Arial" w:cs="Arial"/>
                <w:b/>
                <w:i/>
              </w:rPr>
              <w:t>Features to enable security on Internet Operating System (IOS) based routers</w:t>
            </w:r>
            <w:r w:rsidRPr="00B20BA4">
              <w:rPr>
                <w:rFonts w:ascii="Arial" w:hAnsi="Arial" w:cs="Arial"/>
              </w:rPr>
              <w:t xml:space="preserve"> are implemented</w:t>
            </w:r>
          </w:p>
        </w:tc>
      </w:tr>
      <w:tr w:rsidR="00D945A3" w:rsidRPr="00AB3884" w14:paraId="2A1D169D" w14:textId="77777777" w:rsidTr="00D945A3">
        <w:tc>
          <w:tcPr>
            <w:tcW w:w="3079" w:type="dxa"/>
            <w:vMerge/>
          </w:tcPr>
          <w:p w14:paraId="7DD0299A"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5D8E3CB" w14:textId="77777777" w:rsidR="00D945A3" w:rsidRPr="00B20BA4" w:rsidRDefault="00D945A3" w:rsidP="008B6833">
            <w:pPr>
              <w:spacing w:before="60" w:after="60"/>
              <w:rPr>
                <w:rFonts w:ascii="Arial" w:hAnsi="Arial" w:cs="Arial"/>
              </w:rPr>
            </w:pPr>
            <w:r w:rsidRPr="00B20BA4">
              <w:rPr>
                <w:rFonts w:ascii="Arial" w:hAnsi="Arial" w:cs="Arial"/>
              </w:rPr>
              <w:t>2.6</w:t>
            </w:r>
          </w:p>
        </w:tc>
        <w:tc>
          <w:tcPr>
            <w:tcW w:w="5963" w:type="dxa"/>
          </w:tcPr>
          <w:p w14:paraId="5CA7BD7C" w14:textId="77777777" w:rsidR="00D945A3" w:rsidRPr="00B20BA4" w:rsidRDefault="00D945A3" w:rsidP="00C024CB">
            <w:pPr>
              <w:spacing w:after="0"/>
              <w:rPr>
                <w:rFonts w:ascii="Arial" w:hAnsi="Arial" w:cs="Arial"/>
              </w:rPr>
            </w:pPr>
            <w:r w:rsidRPr="00B20BA4">
              <w:rPr>
                <w:rFonts w:ascii="Arial" w:hAnsi="Arial" w:cs="Arial"/>
              </w:rPr>
              <w:t xml:space="preserve">Purpose of </w:t>
            </w:r>
            <w:r w:rsidRPr="00CF2D4D">
              <w:rPr>
                <w:rFonts w:ascii="Arial" w:hAnsi="Arial" w:cs="Arial"/>
              </w:rPr>
              <w:t xml:space="preserve">Authentication, Authorization and Accounting (AAA) </w:t>
            </w:r>
            <w:r w:rsidRPr="00B20BA4">
              <w:rPr>
                <w:rFonts w:ascii="Arial" w:hAnsi="Arial" w:cs="Arial"/>
              </w:rPr>
              <w:t>procedures to access to network devices are described</w:t>
            </w:r>
          </w:p>
        </w:tc>
      </w:tr>
      <w:tr w:rsidR="00D945A3" w:rsidRPr="00AB3884" w14:paraId="7BE2D6BF" w14:textId="77777777" w:rsidTr="00D945A3">
        <w:tc>
          <w:tcPr>
            <w:tcW w:w="3079" w:type="dxa"/>
            <w:vMerge/>
          </w:tcPr>
          <w:p w14:paraId="38F95356"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FFEDCF6" w14:textId="77777777" w:rsidR="00D945A3" w:rsidRPr="00B20BA4" w:rsidRDefault="00D945A3" w:rsidP="008B6833">
            <w:pPr>
              <w:spacing w:before="60" w:after="60"/>
              <w:rPr>
                <w:rFonts w:ascii="Arial" w:hAnsi="Arial" w:cs="Arial"/>
              </w:rPr>
            </w:pPr>
            <w:r w:rsidRPr="00B20BA4">
              <w:rPr>
                <w:rFonts w:ascii="Arial" w:hAnsi="Arial" w:cs="Arial"/>
              </w:rPr>
              <w:t>2.7</w:t>
            </w:r>
          </w:p>
        </w:tc>
        <w:tc>
          <w:tcPr>
            <w:tcW w:w="5963" w:type="dxa"/>
          </w:tcPr>
          <w:p w14:paraId="7F6FB795" w14:textId="0F69B14C" w:rsidR="00D945A3" w:rsidRPr="00B20BA4" w:rsidRDefault="00D945A3" w:rsidP="00C024CB">
            <w:pPr>
              <w:spacing w:after="0"/>
              <w:rPr>
                <w:rFonts w:ascii="Arial" w:hAnsi="Arial" w:cs="Arial"/>
              </w:rPr>
            </w:pPr>
            <w:r w:rsidRPr="00B20BA4">
              <w:rPr>
                <w:rFonts w:ascii="Arial" w:hAnsi="Arial" w:cs="Arial"/>
              </w:rPr>
              <w:t>AAA authen</w:t>
            </w:r>
            <w:r w:rsidR="008912D9">
              <w:rPr>
                <w:rFonts w:ascii="Arial" w:hAnsi="Arial" w:cs="Arial"/>
              </w:rPr>
              <w:t>tication from a local server is</w:t>
            </w:r>
            <w:r w:rsidRPr="00B20BA4">
              <w:rPr>
                <w:rFonts w:ascii="Arial" w:hAnsi="Arial" w:cs="Arial"/>
              </w:rPr>
              <w:t xml:space="preserve"> implemented</w:t>
            </w:r>
          </w:p>
        </w:tc>
      </w:tr>
      <w:tr w:rsidR="00D945A3" w:rsidRPr="00231C6D" w14:paraId="181D19EC" w14:textId="77777777" w:rsidTr="00D945A3">
        <w:tc>
          <w:tcPr>
            <w:tcW w:w="3079" w:type="dxa"/>
            <w:vMerge w:val="restart"/>
          </w:tcPr>
          <w:p w14:paraId="485554E6"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Implement firewall technologies</w:t>
            </w:r>
          </w:p>
        </w:tc>
        <w:tc>
          <w:tcPr>
            <w:tcW w:w="645" w:type="dxa"/>
          </w:tcPr>
          <w:p w14:paraId="0CA6CA9C" w14:textId="77777777" w:rsidR="00D945A3" w:rsidRPr="00B20BA4" w:rsidRDefault="00D945A3" w:rsidP="008B6833">
            <w:pPr>
              <w:spacing w:before="60" w:after="60"/>
              <w:rPr>
                <w:rFonts w:ascii="Arial" w:hAnsi="Arial" w:cs="Arial"/>
              </w:rPr>
            </w:pPr>
            <w:r w:rsidRPr="00B20BA4">
              <w:rPr>
                <w:rFonts w:ascii="Arial" w:hAnsi="Arial" w:cs="Arial"/>
              </w:rPr>
              <w:t>3.1</w:t>
            </w:r>
          </w:p>
        </w:tc>
        <w:tc>
          <w:tcPr>
            <w:tcW w:w="5963" w:type="dxa"/>
          </w:tcPr>
          <w:p w14:paraId="75B767FC" w14:textId="3FB57842" w:rsidR="00D945A3" w:rsidRPr="00B20BA4" w:rsidRDefault="00D945A3" w:rsidP="00C024CB">
            <w:pPr>
              <w:spacing w:after="0"/>
              <w:rPr>
                <w:rFonts w:ascii="Arial" w:hAnsi="Arial" w:cs="Arial"/>
              </w:rPr>
            </w:pPr>
            <w:r w:rsidRPr="00B20BA4">
              <w:rPr>
                <w:rFonts w:ascii="Arial" w:hAnsi="Arial" w:cs="Arial"/>
              </w:rPr>
              <w:t xml:space="preserve">Operation of </w:t>
            </w:r>
            <w:r w:rsidRPr="00CF2D4D">
              <w:rPr>
                <w:rFonts w:ascii="Arial" w:hAnsi="Arial" w:cs="Arial"/>
              </w:rPr>
              <w:t>access lists (ACL’s)</w:t>
            </w:r>
            <w:r w:rsidR="008912D9">
              <w:rPr>
                <w:rFonts w:ascii="Arial" w:hAnsi="Arial" w:cs="Arial"/>
              </w:rPr>
              <w:t xml:space="preserve"> is</w:t>
            </w:r>
            <w:r w:rsidRPr="00B20BA4">
              <w:rPr>
                <w:rFonts w:ascii="Arial" w:hAnsi="Arial" w:cs="Arial"/>
              </w:rPr>
              <w:t xml:space="preserve"> described and implemented</w:t>
            </w:r>
          </w:p>
        </w:tc>
      </w:tr>
      <w:tr w:rsidR="00D945A3" w:rsidRPr="00231C6D" w14:paraId="16992913" w14:textId="77777777" w:rsidTr="00D945A3">
        <w:tc>
          <w:tcPr>
            <w:tcW w:w="3079" w:type="dxa"/>
            <w:vMerge/>
          </w:tcPr>
          <w:p w14:paraId="2F783173"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10DE3E4" w14:textId="77777777" w:rsidR="00D945A3" w:rsidRPr="00B20BA4" w:rsidRDefault="00D945A3" w:rsidP="008B6833">
            <w:pPr>
              <w:spacing w:before="60" w:after="60"/>
              <w:rPr>
                <w:rFonts w:ascii="Arial" w:hAnsi="Arial" w:cs="Arial"/>
              </w:rPr>
            </w:pPr>
            <w:r w:rsidRPr="00B20BA4">
              <w:rPr>
                <w:rFonts w:ascii="Arial" w:hAnsi="Arial" w:cs="Arial"/>
              </w:rPr>
              <w:t>3.2</w:t>
            </w:r>
          </w:p>
        </w:tc>
        <w:tc>
          <w:tcPr>
            <w:tcW w:w="5963" w:type="dxa"/>
          </w:tcPr>
          <w:p w14:paraId="7CEC76DE" w14:textId="3F2E80DE" w:rsidR="00D945A3" w:rsidRPr="00B20BA4" w:rsidRDefault="00D945A3" w:rsidP="00C024CB">
            <w:pPr>
              <w:spacing w:after="0"/>
              <w:rPr>
                <w:rFonts w:ascii="Arial" w:hAnsi="Arial" w:cs="Arial"/>
              </w:rPr>
            </w:pPr>
            <w:r w:rsidRPr="00B20BA4">
              <w:rPr>
                <w:rFonts w:ascii="Arial" w:hAnsi="Arial" w:cs="Arial"/>
              </w:rPr>
              <w:t xml:space="preserve">Function and operation of a </w:t>
            </w:r>
            <w:r w:rsidRPr="00CF2D4D">
              <w:rPr>
                <w:rFonts w:ascii="Arial" w:hAnsi="Arial" w:cs="Arial"/>
              </w:rPr>
              <w:t xml:space="preserve">firewall </w:t>
            </w:r>
            <w:r w:rsidRPr="00B20BA4">
              <w:rPr>
                <w:rFonts w:ascii="Arial" w:hAnsi="Arial" w:cs="Arial"/>
              </w:rPr>
              <w:t>to m</w:t>
            </w:r>
            <w:r w:rsidR="008912D9">
              <w:rPr>
                <w:rFonts w:ascii="Arial" w:hAnsi="Arial" w:cs="Arial"/>
              </w:rPr>
              <w:t xml:space="preserve">itigate network attacks is </w:t>
            </w:r>
            <w:r w:rsidRPr="00B20BA4">
              <w:rPr>
                <w:rFonts w:ascii="Arial" w:hAnsi="Arial" w:cs="Arial"/>
              </w:rPr>
              <w:t>described and implemented</w:t>
            </w:r>
          </w:p>
        </w:tc>
      </w:tr>
      <w:tr w:rsidR="00D945A3" w:rsidRPr="00231C6D" w14:paraId="155DECB6" w14:textId="77777777" w:rsidTr="00D945A3">
        <w:tc>
          <w:tcPr>
            <w:tcW w:w="3079" w:type="dxa"/>
            <w:vMerge/>
          </w:tcPr>
          <w:p w14:paraId="0CC96C4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64BF0B5" w14:textId="77777777" w:rsidR="00D945A3" w:rsidRPr="00B20BA4" w:rsidRDefault="00D945A3" w:rsidP="008B6833">
            <w:pPr>
              <w:spacing w:before="60" w:after="60"/>
              <w:rPr>
                <w:rFonts w:ascii="Arial" w:hAnsi="Arial" w:cs="Arial"/>
              </w:rPr>
            </w:pPr>
            <w:r w:rsidRPr="00B20BA4">
              <w:rPr>
                <w:rFonts w:ascii="Arial" w:hAnsi="Arial" w:cs="Arial"/>
              </w:rPr>
              <w:t>3.3</w:t>
            </w:r>
          </w:p>
        </w:tc>
        <w:tc>
          <w:tcPr>
            <w:tcW w:w="5963" w:type="dxa"/>
          </w:tcPr>
          <w:p w14:paraId="4A5E0E78" w14:textId="648C057A" w:rsidR="00D945A3" w:rsidRPr="00B20BA4" w:rsidRDefault="00D945A3" w:rsidP="00C024CB">
            <w:pPr>
              <w:spacing w:after="0"/>
              <w:rPr>
                <w:rFonts w:ascii="Arial" w:hAnsi="Arial" w:cs="Arial"/>
              </w:rPr>
            </w:pPr>
            <w:r w:rsidRPr="00CF2D4D">
              <w:rPr>
                <w:rFonts w:ascii="Arial" w:hAnsi="Arial" w:cs="Arial"/>
              </w:rPr>
              <w:t>Zone based policy firewall</w:t>
            </w:r>
            <w:r w:rsidR="008912D9">
              <w:rPr>
                <w:rFonts w:ascii="Arial" w:hAnsi="Arial" w:cs="Arial"/>
              </w:rPr>
              <w:t xml:space="preserve"> is</w:t>
            </w:r>
            <w:r w:rsidRPr="00B20BA4">
              <w:rPr>
                <w:rFonts w:ascii="Arial" w:hAnsi="Arial" w:cs="Arial"/>
              </w:rPr>
              <w:t xml:space="preserve"> demonstrated and implemented</w:t>
            </w:r>
          </w:p>
        </w:tc>
      </w:tr>
      <w:tr w:rsidR="00D945A3" w:rsidRPr="00231C6D" w14:paraId="59C97A97" w14:textId="77777777" w:rsidTr="00D945A3">
        <w:tc>
          <w:tcPr>
            <w:tcW w:w="3079" w:type="dxa"/>
            <w:vMerge/>
          </w:tcPr>
          <w:p w14:paraId="4F4EB0C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18E1622C" w14:textId="77777777" w:rsidR="00D945A3" w:rsidRPr="00B20BA4" w:rsidRDefault="00D945A3" w:rsidP="008B6833">
            <w:pPr>
              <w:spacing w:before="60" w:after="60"/>
              <w:rPr>
                <w:rFonts w:ascii="Arial" w:hAnsi="Arial" w:cs="Arial"/>
              </w:rPr>
            </w:pPr>
            <w:r w:rsidRPr="00B20BA4">
              <w:rPr>
                <w:rFonts w:ascii="Arial" w:hAnsi="Arial" w:cs="Arial"/>
              </w:rPr>
              <w:t>3.4</w:t>
            </w:r>
          </w:p>
        </w:tc>
        <w:tc>
          <w:tcPr>
            <w:tcW w:w="5963" w:type="dxa"/>
          </w:tcPr>
          <w:p w14:paraId="197FE038" w14:textId="77777777" w:rsidR="00D945A3" w:rsidRPr="00B20BA4" w:rsidRDefault="00D945A3" w:rsidP="00C024CB">
            <w:pPr>
              <w:spacing w:after="0"/>
              <w:rPr>
                <w:rFonts w:ascii="Arial" w:hAnsi="Arial" w:cs="Arial"/>
              </w:rPr>
            </w:pPr>
            <w:r w:rsidRPr="00B20BA4">
              <w:rPr>
                <w:rFonts w:ascii="Arial" w:hAnsi="Arial" w:cs="Arial"/>
              </w:rPr>
              <w:t>Tools to implement packet filtering are demonstrated and implemented</w:t>
            </w:r>
          </w:p>
        </w:tc>
      </w:tr>
      <w:tr w:rsidR="00D945A3" w:rsidRPr="00231C6D" w14:paraId="0583BFCD" w14:textId="77777777" w:rsidTr="00D945A3">
        <w:tc>
          <w:tcPr>
            <w:tcW w:w="3079" w:type="dxa"/>
            <w:vMerge/>
          </w:tcPr>
          <w:p w14:paraId="2170E02E"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254F8B7" w14:textId="77777777" w:rsidR="00D945A3" w:rsidRPr="00B20BA4" w:rsidRDefault="00D945A3" w:rsidP="008B6833">
            <w:pPr>
              <w:spacing w:before="60" w:after="60"/>
              <w:rPr>
                <w:rFonts w:ascii="Arial" w:hAnsi="Arial" w:cs="Arial"/>
              </w:rPr>
            </w:pPr>
            <w:r w:rsidRPr="00B20BA4">
              <w:rPr>
                <w:rFonts w:ascii="Arial" w:hAnsi="Arial" w:cs="Arial"/>
              </w:rPr>
              <w:t>3.5</w:t>
            </w:r>
          </w:p>
        </w:tc>
        <w:tc>
          <w:tcPr>
            <w:tcW w:w="5963" w:type="dxa"/>
          </w:tcPr>
          <w:p w14:paraId="10D63A35" w14:textId="77777777" w:rsidR="00D945A3" w:rsidRPr="00B20BA4" w:rsidRDefault="00D945A3" w:rsidP="00C024CB">
            <w:pPr>
              <w:spacing w:after="0"/>
              <w:rPr>
                <w:rFonts w:ascii="Arial" w:hAnsi="Arial" w:cs="Arial"/>
              </w:rPr>
            </w:pPr>
            <w:r w:rsidRPr="00B20BA4">
              <w:rPr>
                <w:rFonts w:ascii="Arial" w:hAnsi="Arial" w:cs="Arial"/>
              </w:rPr>
              <w:t>Operation of inspection rules are described and demonstrated</w:t>
            </w:r>
          </w:p>
        </w:tc>
      </w:tr>
      <w:tr w:rsidR="00D945A3" w14:paraId="72CBB443" w14:textId="77777777" w:rsidTr="00D945A3">
        <w:tc>
          <w:tcPr>
            <w:tcW w:w="3079" w:type="dxa"/>
            <w:vMerge w:val="restart"/>
          </w:tcPr>
          <w:p w14:paraId="2A61DCF6"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Investigate new firewall technologies</w:t>
            </w:r>
          </w:p>
        </w:tc>
        <w:tc>
          <w:tcPr>
            <w:tcW w:w="645" w:type="dxa"/>
          </w:tcPr>
          <w:p w14:paraId="076699C5" w14:textId="77777777" w:rsidR="00D945A3" w:rsidRPr="00B20BA4" w:rsidRDefault="00D945A3" w:rsidP="008B6833">
            <w:pPr>
              <w:spacing w:before="60" w:after="60"/>
              <w:rPr>
                <w:rFonts w:ascii="Arial" w:hAnsi="Arial" w:cs="Arial"/>
              </w:rPr>
            </w:pPr>
            <w:r w:rsidRPr="00B20BA4">
              <w:rPr>
                <w:rFonts w:ascii="Arial" w:hAnsi="Arial" w:cs="Arial"/>
              </w:rPr>
              <w:t>4.1</w:t>
            </w:r>
          </w:p>
        </w:tc>
        <w:tc>
          <w:tcPr>
            <w:tcW w:w="5963" w:type="dxa"/>
          </w:tcPr>
          <w:p w14:paraId="0625CA3A" w14:textId="6636F826" w:rsidR="00D945A3" w:rsidRPr="00B20BA4" w:rsidRDefault="00D945A3" w:rsidP="00C024CB">
            <w:pPr>
              <w:spacing w:after="0"/>
              <w:rPr>
                <w:rFonts w:ascii="Arial" w:hAnsi="Arial" w:cs="Arial"/>
              </w:rPr>
            </w:pPr>
            <w:r w:rsidRPr="00B20BA4">
              <w:rPr>
                <w:rFonts w:ascii="Arial" w:hAnsi="Arial" w:cs="Arial"/>
              </w:rPr>
              <w:t>Hi</w:t>
            </w:r>
            <w:r w:rsidR="008912D9">
              <w:rPr>
                <w:rFonts w:ascii="Arial" w:hAnsi="Arial" w:cs="Arial"/>
              </w:rPr>
              <w:t>gher level packet inspection is</w:t>
            </w:r>
            <w:r w:rsidRPr="00B20BA4">
              <w:rPr>
                <w:rFonts w:ascii="Arial" w:hAnsi="Arial" w:cs="Arial"/>
              </w:rPr>
              <w:t xml:space="preserve"> performed</w:t>
            </w:r>
          </w:p>
        </w:tc>
      </w:tr>
      <w:tr w:rsidR="00D945A3" w14:paraId="185348BE" w14:textId="77777777" w:rsidTr="00D945A3">
        <w:tc>
          <w:tcPr>
            <w:tcW w:w="3079" w:type="dxa"/>
            <w:vMerge/>
          </w:tcPr>
          <w:p w14:paraId="0BCF5A17"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CBFDFA0" w14:textId="77777777" w:rsidR="00D945A3" w:rsidRPr="00B20BA4" w:rsidRDefault="00D945A3" w:rsidP="008B6833">
            <w:pPr>
              <w:spacing w:before="60" w:after="60"/>
              <w:rPr>
                <w:rFonts w:ascii="Arial" w:hAnsi="Arial" w:cs="Arial"/>
              </w:rPr>
            </w:pPr>
            <w:r w:rsidRPr="00B20BA4">
              <w:rPr>
                <w:rFonts w:ascii="Arial" w:hAnsi="Arial" w:cs="Arial"/>
              </w:rPr>
              <w:t>4.2</w:t>
            </w:r>
          </w:p>
        </w:tc>
        <w:tc>
          <w:tcPr>
            <w:tcW w:w="5963" w:type="dxa"/>
          </w:tcPr>
          <w:p w14:paraId="57F2CA9A" w14:textId="4DE99B15" w:rsidR="00D945A3" w:rsidRPr="00B20BA4" w:rsidRDefault="00D945A3" w:rsidP="00C024CB">
            <w:pPr>
              <w:spacing w:after="0"/>
              <w:rPr>
                <w:rFonts w:ascii="Arial" w:hAnsi="Arial" w:cs="Arial"/>
              </w:rPr>
            </w:pPr>
            <w:r w:rsidRPr="00B20BA4">
              <w:rPr>
                <w:rFonts w:ascii="Arial" w:hAnsi="Arial" w:cs="Arial"/>
              </w:rPr>
              <w:t>Holistic appr</w:t>
            </w:r>
            <w:r w:rsidR="008912D9">
              <w:rPr>
                <w:rFonts w:ascii="Arial" w:hAnsi="Arial" w:cs="Arial"/>
              </w:rPr>
              <w:t>oaches to traffic inspection are</w:t>
            </w:r>
            <w:r w:rsidRPr="00B20BA4">
              <w:rPr>
                <w:rFonts w:ascii="Arial" w:hAnsi="Arial" w:cs="Arial"/>
              </w:rPr>
              <w:t xml:space="preserve"> investigated</w:t>
            </w:r>
          </w:p>
        </w:tc>
      </w:tr>
      <w:tr w:rsidR="00D945A3" w14:paraId="48033C1C" w14:textId="77777777" w:rsidTr="00D945A3">
        <w:tc>
          <w:tcPr>
            <w:tcW w:w="3079" w:type="dxa"/>
            <w:vMerge/>
          </w:tcPr>
          <w:p w14:paraId="4E1A6FD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6741B4F7" w14:textId="77777777" w:rsidR="00D945A3" w:rsidRPr="00B20BA4" w:rsidRDefault="00D945A3" w:rsidP="008B6833">
            <w:pPr>
              <w:spacing w:before="60" w:after="60"/>
              <w:rPr>
                <w:rFonts w:ascii="Arial" w:hAnsi="Arial" w:cs="Arial"/>
              </w:rPr>
            </w:pPr>
            <w:r w:rsidRPr="00B20BA4">
              <w:rPr>
                <w:rFonts w:ascii="Arial" w:hAnsi="Arial" w:cs="Arial"/>
              </w:rPr>
              <w:t>4.3</w:t>
            </w:r>
          </w:p>
        </w:tc>
        <w:tc>
          <w:tcPr>
            <w:tcW w:w="5963" w:type="dxa"/>
          </w:tcPr>
          <w:p w14:paraId="5EC85F77" w14:textId="77777777" w:rsidR="00D945A3" w:rsidRPr="00B20BA4" w:rsidRDefault="00D945A3" w:rsidP="00C024CB">
            <w:pPr>
              <w:spacing w:after="0"/>
              <w:rPr>
                <w:rFonts w:ascii="Arial" w:hAnsi="Arial" w:cs="Arial"/>
              </w:rPr>
            </w:pPr>
            <w:r w:rsidRPr="00B20BA4">
              <w:rPr>
                <w:rFonts w:ascii="Arial" w:hAnsi="Arial" w:cs="Arial"/>
              </w:rPr>
              <w:t>Concept of dynamic updates for defending against new cyber-attacks are examined</w:t>
            </w:r>
          </w:p>
        </w:tc>
      </w:tr>
      <w:tr w:rsidR="00D945A3" w14:paraId="278628D7" w14:textId="77777777" w:rsidTr="00D945A3">
        <w:tc>
          <w:tcPr>
            <w:tcW w:w="3079" w:type="dxa"/>
            <w:vMerge/>
          </w:tcPr>
          <w:p w14:paraId="3F25DCE2"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A97945B" w14:textId="77777777" w:rsidR="00D945A3" w:rsidRPr="00B20BA4" w:rsidRDefault="00D945A3" w:rsidP="008B6833">
            <w:pPr>
              <w:spacing w:before="60" w:after="60"/>
              <w:rPr>
                <w:rFonts w:ascii="Arial" w:hAnsi="Arial" w:cs="Arial"/>
              </w:rPr>
            </w:pPr>
            <w:r w:rsidRPr="00B20BA4">
              <w:rPr>
                <w:rFonts w:ascii="Arial" w:hAnsi="Arial" w:cs="Arial"/>
              </w:rPr>
              <w:t>4.4</w:t>
            </w:r>
          </w:p>
        </w:tc>
        <w:tc>
          <w:tcPr>
            <w:tcW w:w="5963" w:type="dxa"/>
          </w:tcPr>
          <w:p w14:paraId="14234120" w14:textId="510A95D9" w:rsidR="00D945A3" w:rsidRPr="00B20BA4" w:rsidRDefault="00D945A3" w:rsidP="00C024CB">
            <w:pPr>
              <w:spacing w:after="0"/>
              <w:rPr>
                <w:rFonts w:ascii="Arial" w:hAnsi="Arial" w:cs="Arial"/>
              </w:rPr>
            </w:pPr>
            <w:r w:rsidRPr="00B20BA4">
              <w:rPr>
                <w:rFonts w:ascii="Arial" w:hAnsi="Arial" w:cs="Arial"/>
              </w:rPr>
              <w:t>New f</w:t>
            </w:r>
            <w:r w:rsidR="00F43EC3">
              <w:rPr>
                <w:rFonts w:ascii="Arial" w:hAnsi="Arial" w:cs="Arial"/>
              </w:rPr>
              <w:t xml:space="preserve">irewall technology operation </w:t>
            </w:r>
            <w:r w:rsidR="00F43EC3" w:rsidRPr="007B48D7">
              <w:rPr>
                <w:rFonts w:ascii="Arial" w:hAnsi="Arial" w:cs="Arial"/>
              </w:rPr>
              <w:t>is</w:t>
            </w:r>
            <w:r w:rsidRPr="007B48D7">
              <w:rPr>
                <w:rFonts w:ascii="Arial" w:hAnsi="Arial" w:cs="Arial"/>
              </w:rPr>
              <w:t xml:space="preserve"> demonstrated</w:t>
            </w:r>
          </w:p>
        </w:tc>
      </w:tr>
      <w:tr w:rsidR="00D945A3" w:rsidRPr="00231C6D" w14:paraId="412EBAA7" w14:textId="77777777" w:rsidTr="00D945A3">
        <w:tc>
          <w:tcPr>
            <w:tcW w:w="3079" w:type="dxa"/>
            <w:vMerge w:val="restart"/>
          </w:tcPr>
          <w:p w14:paraId="60D98D21"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Implement Intrusion prevention systems (IPS)</w:t>
            </w:r>
          </w:p>
        </w:tc>
        <w:tc>
          <w:tcPr>
            <w:tcW w:w="645" w:type="dxa"/>
          </w:tcPr>
          <w:p w14:paraId="150820B4" w14:textId="77777777" w:rsidR="00D945A3" w:rsidRPr="00B20BA4" w:rsidRDefault="00D945A3" w:rsidP="008B6833">
            <w:pPr>
              <w:spacing w:before="60" w:after="60"/>
              <w:rPr>
                <w:rFonts w:ascii="Arial" w:hAnsi="Arial" w:cs="Arial"/>
              </w:rPr>
            </w:pPr>
            <w:r w:rsidRPr="00B20BA4">
              <w:rPr>
                <w:rFonts w:ascii="Arial" w:hAnsi="Arial" w:cs="Arial"/>
              </w:rPr>
              <w:t>5.1</w:t>
            </w:r>
          </w:p>
        </w:tc>
        <w:tc>
          <w:tcPr>
            <w:tcW w:w="5963" w:type="dxa"/>
          </w:tcPr>
          <w:p w14:paraId="73DB5A93" w14:textId="77777777" w:rsidR="00D945A3" w:rsidRPr="00B20BA4" w:rsidRDefault="00D945A3" w:rsidP="00C024CB">
            <w:pPr>
              <w:spacing w:after="0"/>
              <w:rPr>
                <w:rFonts w:ascii="Arial" w:hAnsi="Arial" w:cs="Arial"/>
              </w:rPr>
            </w:pPr>
            <w:r w:rsidRPr="00B20BA4">
              <w:rPr>
                <w:rFonts w:ascii="Arial" w:hAnsi="Arial" w:cs="Arial"/>
              </w:rPr>
              <w:t xml:space="preserve">Securing a network with </w:t>
            </w:r>
            <w:proofErr w:type="gramStart"/>
            <w:r w:rsidRPr="00CF2D4D">
              <w:rPr>
                <w:rFonts w:ascii="Arial" w:hAnsi="Arial" w:cs="Arial"/>
              </w:rPr>
              <w:t>network based</w:t>
            </w:r>
            <w:proofErr w:type="gramEnd"/>
            <w:r w:rsidRPr="00CF2D4D">
              <w:rPr>
                <w:rFonts w:ascii="Arial" w:hAnsi="Arial" w:cs="Arial"/>
              </w:rPr>
              <w:t xml:space="preserve"> Intrusion Prevention System (NIPS)</w:t>
            </w:r>
            <w:r w:rsidRPr="00B20BA4">
              <w:rPr>
                <w:rFonts w:ascii="Arial" w:hAnsi="Arial" w:cs="Arial"/>
                <w:b/>
                <w:i/>
              </w:rPr>
              <w:t xml:space="preserve"> </w:t>
            </w:r>
            <w:r w:rsidRPr="00B20BA4">
              <w:rPr>
                <w:rFonts w:ascii="Arial" w:hAnsi="Arial" w:cs="Arial"/>
              </w:rPr>
              <w:t>is examined</w:t>
            </w:r>
          </w:p>
        </w:tc>
      </w:tr>
      <w:tr w:rsidR="00D945A3" w:rsidRPr="00231C6D" w14:paraId="0D1F4A9D" w14:textId="77777777" w:rsidTr="00D945A3">
        <w:tc>
          <w:tcPr>
            <w:tcW w:w="3079" w:type="dxa"/>
            <w:vMerge/>
          </w:tcPr>
          <w:p w14:paraId="38BB7F3F"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C0D60EB" w14:textId="77777777" w:rsidR="00D945A3" w:rsidRPr="00B20BA4" w:rsidRDefault="00D945A3" w:rsidP="008B6833">
            <w:pPr>
              <w:spacing w:before="60" w:after="60"/>
              <w:rPr>
                <w:rFonts w:ascii="Arial" w:hAnsi="Arial" w:cs="Arial"/>
              </w:rPr>
            </w:pPr>
            <w:r w:rsidRPr="00B20BA4">
              <w:rPr>
                <w:rFonts w:ascii="Arial" w:hAnsi="Arial" w:cs="Arial"/>
              </w:rPr>
              <w:t>5.2</w:t>
            </w:r>
          </w:p>
        </w:tc>
        <w:tc>
          <w:tcPr>
            <w:tcW w:w="5963" w:type="dxa"/>
          </w:tcPr>
          <w:p w14:paraId="784BC05B" w14:textId="77777777" w:rsidR="00D945A3" w:rsidRPr="00B20BA4" w:rsidRDefault="00D945A3" w:rsidP="00C024CB">
            <w:pPr>
              <w:spacing w:after="0"/>
              <w:rPr>
                <w:rFonts w:ascii="Arial" w:hAnsi="Arial" w:cs="Arial"/>
              </w:rPr>
            </w:pPr>
            <w:r w:rsidRPr="00B20BA4">
              <w:rPr>
                <w:rFonts w:ascii="Arial" w:hAnsi="Arial" w:cs="Arial"/>
              </w:rPr>
              <w:t>Detecting malicious traffic using signatures is demonstrated</w:t>
            </w:r>
          </w:p>
        </w:tc>
      </w:tr>
      <w:tr w:rsidR="00D945A3" w:rsidRPr="00231C6D" w14:paraId="4BA8257A" w14:textId="77777777" w:rsidTr="00D945A3">
        <w:tc>
          <w:tcPr>
            <w:tcW w:w="3079" w:type="dxa"/>
            <w:vMerge/>
          </w:tcPr>
          <w:p w14:paraId="047E1DB7"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5469D31" w14:textId="77777777" w:rsidR="00D945A3" w:rsidRPr="00B20BA4" w:rsidRDefault="00D945A3" w:rsidP="008B6833">
            <w:pPr>
              <w:spacing w:before="60" w:after="60"/>
              <w:rPr>
                <w:rFonts w:ascii="Arial" w:hAnsi="Arial" w:cs="Arial"/>
              </w:rPr>
            </w:pPr>
            <w:r w:rsidRPr="00B20BA4">
              <w:rPr>
                <w:rFonts w:ascii="Arial" w:hAnsi="Arial" w:cs="Arial"/>
              </w:rPr>
              <w:t>5.3</w:t>
            </w:r>
          </w:p>
        </w:tc>
        <w:tc>
          <w:tcPr>
            <w:tcW w:w="5963" w:type="dxa"/>
          </w:tcPr>
          <w:p w14:paraId="310944FB" w14:textId="77777777" w:rsidR="00D945A3" w:rsidRPr="00B20BA4" w:rsidRDefault="00D945A3" w:rsidP="008B6833">
            <w:pPr>
              <w:spacing w:before="60" w:after="60"/>
              <w:rPr>
                <w:rFonts w:ascii="Arial" w:hAnsi="Arial" w:cs="Arial"/>
              </w:rPr>
            </w:pPr>
            <w:r w:rsidRPr="00B20BA4">
              <w:rPr>
                <w:rFonts w:ascii="Arial" w:hAnsi="Arial" w:cs="Arial"/>
              </w:rPr>
              <w:t>Intrusion Prevention System (IPS) using an Internetworking Operating System (IOS) is defined and implemented</w:t>
            </w:r>
          </w:p>
        </w:tc>
      </w:tr>
      <w:tr w:rsidR="00D945A3" w:rsidRPr="00231C6D" w14:paraId="1730974B" w14:textId="77777777" w:rsidTr="00D945A3">
        <w:tc>
          <w:tcPr>
            <w:tcW w:w="3079" w:type="dxa"/>
            <w:vMerge w:val="restart"/>
          </w:tcPr>
          <w:p w14:paraId="0CB2A06D" w14:textId="77777777" w:rsidR="00D945A3" w:rsidRPr="00B20BA4" w:rsidRDefault="00D945A3" w:rsidP="003D2081">
            <w:pPr>
              <w:pStyle w:val="ListParagraph"/>
              <w:widowControl/>
              <w:numPr>
                <w:ilvl w:val="0"/>
                <w:numId w:val="23"/>
              </w:numPr>
              <w:spacing w:after="0" w:line="240" w:lineRule="auto"/>
              <w:ind w:left="430"/>
              <w:rPr>
                <w:rFonts w:ascii="Arial" w:hAnsi="Arial" w:cs="Arial"/>
                <w:lang w:val="en-NZ"/>
              </w:rPr>
            </w:pPr>
            <w:r w:rsidRPr="00B20BA4">
              <w:rPr>
                <w:rFonts w:ascii="Arial" w:hAnsi="Arial" w:cs="Arial"/>
              </w:rPr>
              <w:t>Examine proxy server security issues</w:t>
            </w:r>
          </w:p>
        </w:tc>
        <w:tc>
          <w:tcPr>
            <w:tcW w:w="645" w:type="dxa"/>
          </w:tcPr>
          <w:p w14:paraId="3BC126AD" w14:textId="77777777" w:rsidR="00D945A3" w:rsidRPr="00B20BA4" w:rsidRDefault="00D945A3" w:rsidP="008B6833">
            <w:pPr>
              <w:spacing w:before="60" w:after="60"/>
              <w:rPr>
                <w:rFonts w:ascii="Arial" w:hAnsi="Arial" w:cs="Arial"/>
              </w:rPr>
            </w:pPr>
            <w:r w:rsidRPr="00B20BA4">
              <w:rPr>
                <w:rFonts w:ascii="Arial" w:hAnsi="Arial" w:cs="Arial"/>
              </w:rPr>
              <w:t>6.1</w:t>
            </w:r>
          </w:p>
        </w:tc>
        <w:tc>
          <w:tcPr>
            <w:tcW w:w="5963" w:type="dxa"/>
          </w:tcPr>
          <w:p w14:paraId="7BF593B6" w14:textId="77777777" w:rsidR="00D945A3" w:rsidRPr="00B20BA4" w:rsidRDefault="00D945A3" w:rsidP="008B6833">
            <w:pPr>
              <w:spacing w:before="60" w:after="60"/>
              <w:rPr>
                <w:rFonts w:ascii="Arial" w:hAnsi="Arial" w:cs="Arial"/>
              </w:rPr>
            </w:pPr>
            <w:r w:rsidRPr="00B20BA4">
              <w:rPr>
                <w:rFonts w:ascii="Arial" w:hAnsi="Arial" w:cs="Arial"/>
              </w:rPr>
              <w:t xml:space="preserve">Function and operation of a </w:t>
            </w:r>
            <w:r w:rsidRPr="00CF2D4D">
              <w:rPr>
                <w:rFonts w:ascii="Arial" w:hAnsi="Arial" w:cs="Arial"/>
              </w:rPr>
              <w:t>proxy server</w:t>
            </w:r>
            <w:r w:rsidRPr="00B20BA4">
              <w:rPr>
                <w:rFonts w:ascii="Arial" w:hAnsi="Arial" w:cs="Arial"/>
              </w:rPr>
              <w:t xml:space="preserve"> is summarized</w:t>
            </w:r>
          </w:p>
        </w:tc>
      </w:tr>
      <w:tr w:rsidR="00D945A3" w:rsidRPr="00AB3884" w14:paraId="0EA2C65D" w14:textId="77777777" w:rsidTr="00D945A3">
        <w:tc>
          <w:tcPr>
            <w:tcW w:w="3079" w:type="dxa"/>
            <w:vMerge/>
          </w:tcPr>
          <w:p w14:paraId="3E28DA8F"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0557046" w14:textId="77777777" w:rsidR="00D945A3" w:rsidRPr="00B20BA4" w:rsidRDefault="00D945A3" w:rsidP="008B6833">
            <w:pPr>
              <w:spacing w:before="60" w:after="60"/>
              <w:rPr>
                <w:rFonts w:ascii="Arial" w:hAnsi="Arial" w:cs="Arial"/>
              </w:rPr>
            </w:pPr>
            <w:r w:rsidRPr="00B20BA4">
              <w:rPr>
                <w:rFonts w:ascii="Arial" w:hAnsi="Arial" w:cs="Arial"/>
              </w:rPr>
              <w:t>6.2</w:t>
            </w:r>
          </w:p>
        </w:tc>
        <w:tc>
          <w:tcPr>
            <w:tcW w:w="5963" w:type="dxa"/>
          </w:tcPr>
          <w:p w14:paraId="28C0FC7B" w14:textId="77777777" w:rsidR="00D945A3" w:rsidRPr="00B20BA4" w:rsidRDefault="00D945A3" w:rsidP="008B6833">
            <w:pPr>
              <w:spacing w:before="60" w:after="60"/>
              <w:rPr>
                <w:rFonts w:ascii="Arial" w:hAnsi="Arial" w:cs="Arial"/>
              </w:rPr>
            </w:pPr>
            <w:r w:rsidRPr="00B20BA4">
              <w:rPr>
                <w:rFonts w:ascii="Arial" w:hAnsi="Arial" w:cs="Arial"/>
              </w:rPr>
              <w:t>Proxy server vulnerabilities are identified</w:t>
            </w:r>
          </w:p>
        </w:tc>
      </w:tr>
      <w:tr w:rsidR="00D945A3" w:rsidRPr="00AB3884" w14:paraId="15C6B95C" w14:textId="77777777" w:rsidTr="00D945A3">
        <w:tc>
          <w:tcPr>
            <w:tcW w:w="3079" w:type="dxa"/>
            <w:vMerge/>
          </w:tcPr>
          <w:p w14:paraId="15A0A2C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E922AC0" w14:textId="77777777" w:rsidR="00D945A3" w:rsidRPr="00B20BA4" w:rsidRDefault="00D945A3" w:rsidP="008B6833">
            <w:pPr>
              <w:spacing w:before="60" w:after="60"/>
              <w:rPr>
                <w:rFonts w:ascii="Arial" w:hAnsi="Arial" w:cs="Arial"/>
              </w:rPr>
            </w:pPr>
            <w:r w:rsidRPr="00B20BA4">
              <w:rPr>
                <w:rFonts w:ascii="Arial" w:hAnsi="Arial" w:cs="Arial"/>
              </w:rPr>
              <w:t>6.3</w:t>
            </w:r>
          </w:p>
        </w:tc>
        <w:tc>
          <w:tcPr>
            <w:tcW w:w="5963" w:type="dxa"/>
          </w:tcPr>
          <w:p w14:paraId="587EDBE5" w14:textId="77777777" w:rsidR="00D945A3" w:rsidRPr="00B20BA4" w:rsidRDefault="00D945A3" w:rsidP="008B6833">
            <w:pPr>
              <w:spacing w:before="60" w:after="60"/>
              <w:rPr>
                <w:rFonts w:ascii="Arial" w:hAnsi="Arial" w:cs="Arial"/>
              </w:rPr>
            </w:pPr>
            <w:r w:rsidRPr="00B20BA4">
              <w:rPr>
                <w:rFonts w:ascii="Arial" w:hAnsi="Arial" w:cs="Arial"/>
              </w:rPr>
              <w:t>Mitigation strategies for proxy server vulnerabilities are defined and demonstrated</w:t>
            </w:r>
          </w:p>
        </w:tc>
      </w:tr>
      <w:tr w:rsidR="00D945A3" w:rsidRPr="00231C6D" w14:paraId="25C3D4E9" w14:textId="77777777" w:rsidTr="00D945A3">
        <w:tc>
          <w:tcPr>
            <w:tcW w:w="3079" w:type="dxa"/>
            <w:vMerge w:val="restart"/>
          </w:tcPr>
          <w:p w14:paraId="03C1B7BF" w14:textId="77777777" w:rsidR="00D945A3" w:rsidRPr="00B20BA4" w:rsidRDefault="00D945A3" w:rsidP="003D2081">
            <w:pPr>
              <w:pStyle w:val="ListParagraph"/>
              <w:widowControl/>
              <w:numPr>
                <w:ilvl w:val="0"/>
                <w:numId w:val="23"/>
              </w:numPr>
              <w:spacing w:after="0" w:line="240" w:lineRule="auto"/>
              <w:ind w:left="430"/>
              <w:rPr>
                <w:rFonts w:ascii="Arial" w:hAnsi="Arial" w:cs="Arial"/>
                <w:lang w:val="en-NZ"/>
              </w:rPr>
            </w:pPr>
            <w:r w:rsidRPr="00B20BA4">
              <w:rPr>
                <w:rFonts w:ascii="Arial" w:hAnsi="Arial" w:cs="Arial"/>
              </w:rPr>
              <w:t>Investigate Wireless security vulnerabilities</w:t>
            </w:r>
          </w:p>
        </w:tc>
        <w:tc>
          <w:tcPr>
            <w:tcW w:w="645" w:type="dxa"/>
          </w:tcPr>
          <w:p w14:paraId="39B2CC24" w14:textId="77777777" w:rsidR="00D945A3" w:rsidRPr="00B20BA4" w:rsidRDefault="00D945A3" w:rsidP="008B6833">
            <w:pPr>
              <w:spacing w:before="60" w:after="60"/>
              <w:rPr>
                <w:rFonts w:ascii="Arial" w:hAnsi="Arial" w:cs="Arial"/>
              </w:rPr>
            </w:pPr>
            <w:r w:rsidRPr="00B20BA4">
              <w:rPr>
                <w:rFonts w:ascii="Arial" w:hAnsi="Arial" w:cs="Arial"/>
              </w:rPr>
              <w:t>7.1</w:t>
            </w:r>
          </w:p>
        </w:tc>
        <w:tc>
          <w:tcPr>
            <w:tcW w:w="5963" w:type="dxa"/>
          </w:tcPr>
          <w:p w14:paraId="1B4E4BEF" w14:textId="77777777" w:rsidR="00D945A3" w:rsidRPr="00B20BA4" w:rsidRDefault="00D945A3" w:rsidP="008B6833">
            <w:pPr>
              <w:spacing w:before="60" w:after="60"/>
              <w:rPr>
                <w:rFonts w:ascii="Arial" w:hAnsi="Arial" w:cs="Arial"/>
              </w:rPr>
            </w:pPr>
            <w:r w:rsidRPr="00B20BA4">
              <w:rPr>
                <w:rFonts w:ascii="Arial" w:hAnsi="Arial" w:cs="Arial"/>
              </w:rPr>
              <w:t>Operation of WLANs as a communication media is summarized</w:t>
            </w:r>
          </w:p>
        </w:tc>
      </w:tr>
      <w:tr w:rsidR="00D945A3" w:rsidRPr="00AB3884" w14:paraId="16806F5A" w14:textId="77777777" w:rsidTr="00D945A3">
        <w:tc>
          <w:tcPr>
            <w:tcW w:w="3079" w:type="dxa"/>
            <w:vMerge/>
          </w:tcPr>
          <w:p w14:paraId="64CBB44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5CEF1A2" w14:textId="77777777" w:rsidR="00D945A3" w:rsidRPr="00B20BA4" w:rsidRDefault="00D945A3" w:rsidP="008B6833">
            <w:pPr>
              <w:spacing w:before="60" w:after="60"/>
              <w:rPr>
                <w:rFonts w:ascii="Arial" w:hAnsi="Arial" w:cs="Arial"/>
              </w:rPr>
            </w:pPr>
            <w:r w:rsidRPr="00B20BA4">
              <w:rPr>
                <w:rFonts w:ascii="Arial" w:hAnsi="Arial" w:cs="Arial"/>
              </w:rPr>
              <w:t>7.2</w:t>
            </w:r>
          </w:p>
        </w:tc>
        <w:tc>
          <w:tcPr>
            <w:tcW w:w="5963" w:type="dxa"/>
          </w:tcPr>
          <w:p w14:paraId="1F18D3C2" w14:textId="77777777" w:rsidR="00D945A3" w:rsidRPr="00B20BA4" w:rsidRDefault="00D945A3" w:rsidP="008B6833">
            <w:pPr>
              <w:spacing w:before="60" w:after="60"/>
              <w:rPr>
                <w:rFonts w:ascii="Arial" w:hAnsi="Arial" w:cs="Arial"/>
              </w:rPr>
            </w:pPr>
            <w:r w:rsidRPr="00B20BA4">
              <w:rPr>
                <w:rFonts w:ascii="Arial" w:hAnsi="Arial" w:cs="Arial"/>
              </w:rPr>
              <w:t xml:space="preserve">Overview of the </w:t>
            </w:r>
            <w:r w:rsidRPr="00CF2D4D">
              <w:rPr>
                <w:rFonts w:ascii="Arial" w:hAnsi="Arial" w:cs="Arial"/>
              </w:rPr>
              <w:t>802.11 WLAN standards</w:t>
            </w:r>
            <w:r w:rsidRPr="00B20BA4">
              <w:rPr>
                <w:rFonts w:ascii="Arial" w:hAnsi="Arial" w:cs="Arial"/>
              </w:rPr>
              <w:t xml:space="preserve"> is explained</w:t>
            </w:r>
          </w:p>
        </w:tc>
      </w:tr>
      <w:tr w:rsidR="00D945A3" w:rsidRPr="00AB3884" w14:paraId="779E59B5" w14:textId="77777777" w:rsidTr="00D945A3">
        <w:tc>
          <w:tcPr>
            <w:tcW w:w="3079" w:type="dxa"/>
            <w:vMerge/>
          </w:tcPr>
          <w:p w14:paraId="583C9A2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7F378F4" w14:textId="77777777" w:rsidR="00D945A3" w:rsidRPr="00B20BA4" w:rsidRDefault="00D945A3" w:rsidP="008B6833">
            <w:pPr>
              <w:spacing w:before="60" w:after="60"/>
              <w:rPr>
                <w:rFonts w:ascii="Arial" w:hAnsi="Arial" w:cs="Arial"/>
              </w:rPr>
            </w:pPr>
            <w:r w:rsidRPr="00B20BA4">
              <w:rPr>
                <w:rFonts w:ascii="Arial" w:hAnsi="Arial" w:cs="Arial"/>
              </w:rPr>
              <w:t>7.3</w:t>
            </w:r>
          </w:p>
        </w:tc>
        <w:tc>
          <w:tcPr>
            <w:tcW w:w="5963" w:type="dxa"/>
          </w:tcPr>
          <w:p w14:paraId="427402DB" w14:textId="7CBD0B1C" w:rsidR="00D945A3" w:rsidRPr="00B20BA4" w:rsidRDefault="00D945A3" w:rsidP="008B6833">
            <w:pPr>
              <w:spacing w:before="60" w:after="60"/>
              <w:rPr>
                <w:rFonts w:ascii="Arial" w:hAnsi="Arial" w:cs="Arial"/>
              </w:rPr>
            </w:pPr>
            <w:r w:rsidRPr="00B20BA4">
              <w:rPr>
                <w:rFonts w:ascii="Arial" w:hAnsi="Arial" w:cs="Arial"/>
              </w:rPr>
              <w:t>Relationship between the Data Layer and t</w:t>
            </w:r>
            <w:r w:rsidR="008912D9">
              <w:rPr>
                <w:rFonts w:ascii="Arial" w:hAnsi="Arial" w:cs="Arial"/>
              </w:rPr>
              <w:t>he Physical layers for WLANS is</w:t>
            </w:r>
            <w:r w:rsidRPr="00B20BA4">
              <w:rPr>
                <w:rFonts w:ascii="Arial" w:hAnsi="Arial" w:cs="Arial"/>
              </w:rPr>
              <w:t xml:space="preserve"> defined</w:t>
            </w:r>
          </w:p>
        </w:tc>
      </w:tr>
      <w:tr w:rsidR="00D945A3" w:rsidRPr="00AB3884" w14:paraId="45BAB730" w14:textId="77777777" w:rsidTr="00D945A3">
        <w:tc>
          <w:tcPr>
            <w:tcW w:w="3079" w:type="dxa"/>
            <w:vMerge/>
          </w:tcPr>
          <w:p w14:paraId="10E45FE8"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43FF12B" w14:textId="77777777" w:rsidR="00D945A3" w:rsidRPr="00B20BA4" w:rsidRDefault="00D945A3" w:rsidP="008B6833">
            <w:pPr>
              <w:spacing w:before="60" w:after="60"/>
              <w:rPr>
                <w:rFonts w:ascii="Arial" w:hAnsi="Arial" w:cs="Arial"/>
              </w:rPr>
            </w:pPr>
            <w:r w:rsidRPr="00B20BA4">
              <w:rPr>
                <w:rFonts w:ascii="Arial" w:hAnsi="Arial" w:cs="Arial"/>
              </w:rPr>
              <w:t>7.4</w:t>
            </w:r>
          </w:p>
        </w:tc>
        <w:tc>
          <w:tcPr>
            <w:tcW w:w="5963" w:type="dxa"/>
          </w:tcPr>
          <w:p w14:paraId="4413C6B4" w14:textId="77777777" w:rsidR="00D945A3" w:rsidRPr="00B20BA4" w:rsidRDefault="00D945A3" w:rsidP="008B6833">
            <w:pPr>
              <w:spacing w:before="60" w:after="60"/>
              <w:rPr>
                <w:rFonts w:ascii="Arial" w:hAnsi="Arial" w:cs="Arial"/>
              </w:rPr>
            </w:pPr>
            <w:r w:rsidRPr="00B20BA4">
              <w:rPr>
                <w:rFonts w:ascii="Arial" w:hAnsi="Arial" w:cs="Arial"/>
              </w:rPr>
              <w:t>WLAN architecture of a typical system is defined and demonstrated</w:t>
            </w:r>
          </w:p>
        </w:tc>
      </w:tr>
      <w:tr w:rsidR="00D945A3" w:rsidRPr="00AB3884" w14:paraId="063A116D" w14:textId="77777777" w:rsidTr="00D945A3">
        <w:tc>
          <w:tcPr>
            <w:tcW w:w="3079" w:type="dxa"/>
            <w:vMerge/>
          </w:tcPr>
          <w:p w14:paraId="2712977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F4865DA" w14:textId="77777777" w:rsidR="00D945A3" w:rsidRPr="00B20BA4" w:rsidRDefault="00D945A3" w:rsidP="008B6833">
            <w:pPr>
              <w:spacing w:before="60" w:after="60"/>
              <w:rPr>
                <w:rFonts w:ascii="Arial" w:hAnsi="Arial" w:cs="Arial"/>
              </w:rPr>
            </w:pPr>
            <w:r w:rsidRPr="00B20BA4">
              <w:rPr>
                <w:rFonts w:ascii="Arial" w:hAnsi="Arial" w:cs="Arial"/>
              </w:rPr>
              <w:t>7.5</w:t>
            </w:r>
          </w:p>
        </w:tc>
        <w:tc>
          <w:tcPr>
            <w:tcW w:w="5963" w:type="dxa"/>
          </w:tcPr>
          <w:p w14:paraId="67781E94" w14:textId="77777777" w:rsidR="00D945A3" w:rsidRPr="00B20BA4" w:rsidRDefault="00D945A3" w:rsidP="008B6833">
            <w:pPr>
              <w:spacing w:before="60" w:after="60"/>
              <w:rPr>
                <w:rFonts w:ascii="Arial" w:hAnsi="Arial" w:cs="Arial"/>
              </w:rPr>
            </w:pPr>
            <w:r w:rsidRPr="00B20BA4">
              <w:rPr>
                <w:rFonts w:ascii="Arial" w:hAnsi="Arial" w:cs="Arial"/>
              </w:rPr>
              <w:t>Authentication and Association methods for wireless clients are described and demonstrated</w:t>
            </w:r>
          </w:p>
        </w:tc>
      </w:tr>
      <w:tr w:rsidR="00D945A3" w:rsidRPr="00AB3884" w14:paraId="6D6DA97D" w14:textId="77777777" w:rsidTr="00D945A3">
        <w:tc>
          <w:tcPr>
            <w:tcW w:w="3079" w:type="dxa"/>
            <w:vMerge/>
          </w:tcPr>
          <w:p w14:paraId="7CBB272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2DA4250" w14:textId="77777777" w:rsidR="00D945A3" w:rsidRPr="00B20BA4" w:rsidRDefault="00D945A3" w:rsidP="008B6833">
            <w:pPr>
              <w:spacing w:before="60" w:after="60"/>
              <w:rPr>
                <w:rFonts w:ascii="Arial" w:hAnsi="Arial" w:cs="Arial"/>
              </w:rPr>
            </w:pPr>
            <w:r w:rsidRPr="00B20BA4">
              <w:rPr>
                <w:rFonts w:ascii="Arial" w:hAnsi="Arial" w:cs="Arial"/>
              </w:rPr>
              <w:t>7.6</w:t>
            </w:r>
          </w:p>
        </w:tc>
        <w:tc>
          <w:tcPr>
            <w:tcW w:w="5963" w:type="dxa"/>
          </w:tcPr>
          <w:p w14:paraId="7A2EB89F" w14:textId="77777777" w:rsidR="00D945A3" w:rsidRPr="00B20BA4" w:rsidRDefault="00D945A3" w:rsidP="008B6833">
            <w:pPr>
              <w:spacing w:before="60" w:after="60"/>
              <w:rPr>
                <w:rFonts w:ascii="Arial" w:hAnsi="Arial" w:cs="Arial"/>
              </w:rPr>
            </w:pPr>
            <w:r w:rsidRPr="00B20BA4">
              <w:rPr>
                <w:rFonts w:ascii="Arial" w:hAnsi="Arial" w:cs="Arial"/>
              </w:rPr>
              <w:t xml:space="preserve">Strengths and weaknesses of WLAN encryption techniques are investigated </w:t>
            </w:r>
          </w:p>
        </w:tc>
      </w:tr>
      <w:tr w:rsidR="00D945A3" w:rsidRPr="00AB3884" w14:paraId="53915B78" w14:textId="77777777" w:rsidTr="00D945A3">
        <w:tc>
          <w:tcPr>
            <w:tcW w:w="3079" w:type="dxa"/>
            <w:vMerge/>
          </w:tcPr>
          <w:p w14:paraId="230C18D2"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221063C" w14:textId="77777777" w:rsidR="00D945A3" w:rsidRPr="00B20BA4" w:rsidRDefault="00D945A3" w:rsidP="008B6833">
            <w:pPr>
              <w:spacing w:before="60" w:after="60"/>
              <w:rPr>
                <w:rFonts w:ascii="Arial" w:hAnsi="Arial" w:cs="Arial"/>
              </w:rPr>
            </w:pPr>
            <w:r w:rsidRPr="00B20BA4">
              <w:rPr>
                <w:rFonts w:ascii="Arial" w:hAnsi="Arial" w:cs="Arial"/>
              </w:rPr>
              <w:t>7.7</w:t>
            </w:r>
          </w:p>
        </w:tc>
        <w:tc>
          <w:tcPr>
            <w:tcW w:w="5963" w:type="dxa"/>
          </w:tcPr>
          <w:p w14:paraId="67F8EC62" w14:textId="77777777" w:rsidR="00D945A3" w:rsidRPr="00B20BA4" w:rsidRDefault="00D945A3" w:rsidP="008B6833">
            <w:pPr>
              <w:spacing w:before="60" w:after="60"/>
              <w:rPr>
                <w:rFonts w:ascii="Arial" w:hAnsi="Arial" w:cs="Arial"/>
                <w:b/>
                <w:i/>
              </w:rPr>
            </w:pPr>
            <w:r w:rsidRPr="00B20BA4">
              <w:rPr>
                <w:rFonts w:ascii="Arial" w:hAnsi="Arial" w:cs="Arial"/>
                <w:b/>
                <w:i/>
              </w:rPr>
              <w:t xml:space="preserve">Current tools to discover and interrogate WLANS </w:t>
            </w:r>
            <w:r w:rsidRPr="00B20BA4">
              <w:rPr>
                <w:rFonts w:ascii="Arial" w:hAnsi="Arial" w:cs="Arial"/>
              </w:rPr>
              <w:t xml:space="preserve">are demonstrated and </w:t>
            </w:r>
            <w:proofErr w:type="spellStart"/>
            <w:r w:rsidRPr="00B20BA4">
              <w:rPr>
                <w:rFonts w:ascii="Arial" w:hAnsi="Arial" w:cs="Arial"/>
              </w:rPr>
              <w:t>utilised</w:t>
            </w:r>
            <w:proofErr w:type="spellEnd"/>
          </w:p>
        </w:tc>
      </w:tr>
      <w:tr w:rsidR="00D945A3" w:rsidRPr="00AB3884" w14:paraId="6835CD6F" w14:textId="77777777" w:rsidTr="00D945A3">
        <w:tc>
          <w:tcPr>
            <w:tcW w:w="3079" w:type="dxa"/>
            <w:vMerge/>
          </w:tcPr>
          <w:p w14:paraId="0A6EEBB4"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5C551B73" w14:textId="77777777" w:rsidR="00D945A3" w:rsidRPr="00B20BA4" w:rsidRDefault="00D945A3" w:rsidP="008B6833">
            <w:pPr>
              <w:spacing w:before="60" w:after="60"/>
              <w:rPr>
                <w:rFonts w:ascii="Arial" w:hAnsi="Arial" w:cs="Arial"/>
              </w:rPr>
            </w:pPr>
            <w:r w:rsidRPr="00B20BA4">
              <w:rPr>
                <w:rFonts w:ascii="Arial" w:hAnsi="Arial" w:cs="Arial"/>
              </w:rPr>
              <w:t>7.8</w:t>
            </w:r>
          </w:p>
        </w:tc>
        <w:tc>
          <w:tcPr>
            <w:tcW w:w="5963" w:type="dxa"/>
          </w:tcPr>
          <w:p w14:paraId="480AFA6C" w14:textId="4C0EECB1" w:rsidR="00D945A3" w:rsidRPr="00B20BA4" w:rsidRDefault="00D945A3" w:rsidP="008B6833">
            <w:pPr>
              <w:spacing w:before="60" w:after="60"/>
              <w:rPr>
                <w:rFonts w:ascii="Arial" w:hAnsi="Arial" w:cs="Arial"/>
              </w:rPr>
            </w:pPr>
            <w:r w:rsidRPr="007B48D7">
              <w:rPr>
                <w:rFonts w:ascii="Arial" w:hAnsi="Arial" w:cs="Arial"/>
              </w:rPr>
              <w:t xml:space="preserve">WLAN </w:t>
            </w:r>
            <w:r w:rsidR="005245C4" w:rsidRPr="007B48D7">
              <w:rPr>
                <w:rFonts w:ascii="Arial" w:hAnsi="Arial" w:cs="Arial"/>
              </w:rPr>
              <w:t xml:space="preserve">security </w:t>
            </w:r>
            <w:r w:rsidRPr="007B48D7">
              <w:rPr>
                <w:rFonts w:ascii="Arial" w:hAnsi="Arial" w:cs="Arial"/>
              </w:rPr>
              <w:t>checklist is developed</w:t>
            </w:r>
          </w:p>
        </w:tc>
      </w:tr>
      <w:tr w:rsidR="00D945A3" w:rsidRPr="00AB3884" w14:paraId="5CFA90EC" w14:textId="77777777" w:rsidTr="00D945A3">
        <w:tc>
          <w:tcPr>
            <w:tcW w:w="3079" w:type="dxa"/>
            <w:vMerge/>
          </w:tcPr>
          <w:p w14:paraId="7317111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56F84DB1" w14:textId="77777777" w:rsidR="00D945A3" w:rsidRPr="00B20BA4" w:rsidRDefault="00D945A3" w:rsidP="008B6833">
            <w:pPr>
              <w:spacing w:before="60" w:after="60"/>
              <w:rPr>
                <w:rFonts w:ascii="Arial" w:hAnsi="Arial" w:cs="Arial"/>
              </w:rPr>
            </w:pPr>
            <w:r w:rsidRPr="00B20BA4">
              <w:rPr>
                <w:rFonts w:ascii="Arial" w:hAnsi="Arial" w:cs="Arial"/>
              </w:rPr>
              <w:t>7.9</w:t>
            </w:r>
          </w:p>
        </w:tc>
        <w:tc>
          <w:tcPr>
            <w:tcW w:w="5963" w:type="dxa"/>
          </w:tcPr>
          <w:p w14:paraId="0EC95625" w14:textId="141905B0" w:rsidR="00D945A3" w:rsidRPr="00B20BA4" w:rsidRDefault="00D945A3" w:rsidP="008B6833">
            <w:pPr>
              <w:spacing w:before="60" w:after="60"/>
              <w:rPr>
                <w:rFonts w:ascii="Arial" w:hAnsi="Arial" w:cs="Arial"/>
              </w:rPr>
            </w:pPr>
            <w:r w:rsidRPr="00CF2D4D">
              <w:rPr>
                <w:rFonts w:ascii="Arial" w:hAnsi="Arial" w:cs="Arial"/>
              </w:rPr>
              <w:t>802.1x security authentication</w:t>
            </w:r>
            <w:r w:rsidRPr="00B20BA4">
              <w:rPr>
                <w:rFonts w:ascii="Arial" w:hAnsi="Arial" w:cs="Arial"/>
              </w:rPr>
              <w:t xml:space="preserve"> standards for W</w:t>
            </w:r>
            <w:r w:rsidR="008912D9">
              <w:rPr>
                <w:rFonts w:ascii="Arial" w:hAnsi="Arial" w:cs="Arial"/>
              </w:rPr>
              <w:t>LANS (and wired devices) are</w:t>
            </w:r>
            <w:r w:rsidRPr="00B20BA4">
              <w:rPr>
                <w:rFonts w:ascii="Arial" w:hAnsi="Arial" w:cs="Arial"/>
              </w:rPr>
              <w:t xml:space="preserve"> summarized</w:t>
            </w:r>
          </w:p>
        </w:tc>
      </w:tr>
      <w:tr w:rsidR="00D945A3" w:rsidRPr="004F0A4F" w14:paraId="55B77713" w14:textId="77777777" w:rsidTr="00D945A3">
        <w:tc>
          <w:tcPr>
            <w:tcW w:w="3079" w:type="dxa"/>
            <w:vMerge w:val="restart"/>
          </w:tcPr>
          <w:p w14:paraId="13969284"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Demonstrate the fundamental operation of Cryptographic systems</w:t>
            </w:r>
          </w:p>
        </w:tc>
        <w:tc>
          <w:tcPr>
            <w:tcW w:w="645" w:type="dxa"/>
          </w:tcPr>
          <w:p w14:paraId="127F9132" w14:textId="77777777" w:rsidR="00D945A3" w:rsidRPr="00B20BA4" w:rsidRDefault="00D945A3" w:rsidP="008B6833">
            <w:pPr>
              <w:spacing w:before="60" w:after="60"/>
              <w:rPr>
                <w:rFonts w:ascii="Arial" w:hAnsi="Arial" w:cs="Arial"/>
              </w:rPr>
            </w:pPr>
            <w:r w:rsidRPr="00B20BA4">
              <w:rPr>
                <w:rFonts w:ascii="Arial" w:hAnsi="Arial" w:cs="Arial"/>
              </w:rPr>
              <w:t>8.1</w:t>
            </w:r>
          </w:p>
        </w:tc>
        <w:tc>
          <w:tcPr>
            <w:tcW w:w="5963" w:type="dxa"/>
          </w:tcPr>
          <w:p w14:paraId="42F1EA54" w14:textId="0D6A0E5B" w:rsidR="00D945A3" w:rsidRPr="00B20BA4" w:rsidRDefault="008912D9" w:rsidP="008B6833">
            <w:pPr>
              <w:spacing w:before="60" w:after="60"/>
              <w:rPr>
                <w:rFonts w:ascii="Arial" w:hAnsi="Arial" w:cs="Arial"/>
              </w:rPr>
            </w:pPr>
            <w:r>
              <w:rPr>
                <w:rFonts w:ascii="Arial" w:hAnsi="Arial" w:cs="Arial"/>
              </w:rPr>
              <w:t xml:space="preserve">Overview of cryptography is </w:t>
            </w:r>
            <w:r w:rsidR="00D945A3" w:rsidRPr="00B20BA4">
              <w:rPr>
                <w:rFonts w:ascii="Arial" w:hAnsi="Arial" w:cs="Arial"/>
              </w:rPr>
              <w:t>provided</w:t>
            </w:r>
          </w:p>
        </w:tc>
      </w:tr>
      <w:tr w:rsidR="00D945A3" w:rsidRPr="004F0A4F" w14:paraId="0C90483E" w14:textId="77777777" w:rsidTr="00D945A3">
        <w:tc>
          <w:tcPr>
            <w:tcW w:w="3079" w:type="dxa"/>
            <w:vMerge/>
          </w:tcPr>
          <w:p w14:paraId="7A5FF694"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E83946F" w14:textId="77777777" w:rsidR="00D945A3" w:rsidRPr="00B20BA4" w:rsidRDefault="00D945A3" w:rsidP="008B6833">
            <w:pPr>
              <w:spacing w:before="60" w:after="60"/>
              <w:rPr>
                <w:rFonts w:ascii="Arial" w:hAnsi="Arial" w:cs="Arial"/>
              </w:rPr>
            </w:pPr>
            <w:r w:rsidRPr="00B20BA4">
              <w:rPr>
                <w:rFonts w:ascii="Arial" w:hAnsi="Arial" w:cs="Arial"/>
              </w:rPr>
              <w:t>8.2</w:t>
            </w:r>
          </w:p>
        </w:tc>
        <w:tc>
          <w:tcPr>
            <w:tcW w:w="5963" w:type="dxa"/>
          </w:tcPr>
          <w:p w14:paraId="28E24C27" w14:textId="5D56D3F8" w:rsidR="00D945A3" w:rsidRPr="00B20BA4" w:rsidRDefault="00D945A3" w:rsidP="008B6833">
            <w:pPr>
              <w:spacing w:before="60" w:after="60"/>
              <w:rPr>
                <w:rFonts w:ascii="Arial" w:hAnsi="Arial" w:cs="Arial"/>
              </w:rPr>
            </w:pPr>
            <w:r w:rsidRPr="00B20BA4">
              <w:rPr>
                <w:rFonts w:ascii="Arial" w:hAnsi="Arial" w:cs="Arial"/>
              </w:rPr>
              <w:t>Process of working with symme</w:t>
            </w:r>
            <w:r w:rsidR="008912D9">
              <w:rPr>
                <w:rFonts w:ascii="Arial" w:hAnsi="Arial" w:cs="Arial"/>
              </w:rPr>
              <w:t>tric &amp; asymmetric algorithms is</w:t>
            </w:r>
            <w:r w:rsidRPr="00B20BA4">
              <w:rPr>
                <w:rFonts w:ascii="Arial" w:hAnsi="Arial" w:cs="Arial"/>
              </w:rPr>
              <w:t xml:space="preserve"> defined</w:t>
            </w:r>
          </w:p>
        </w:tc>
      </w:tr>
      <w:tr w:rsidR="00D945A3" w:rsidRPr="004F0A4F" w14:paraId="646604EB" w14:textId="77777777" w:rsidTr="00D945A3">
        <w:tc>
          <w:tcPr>
            <w:tcW w:w="3079" w:type="dxa"/>
            <w:vMerge/>
          </w:tcPr>
          <w:p w14:paraId="16301E5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F096CDD" w14:textId="77777777" w:rsidR="00D945A3" w:rsidRPr="00B20BA4" w:rsidRDefault="00D945A3" w:rsidP="008B6833">
            <w:pPr>
              <w:spacing w:before="60" w:after="60"/>
              <w:rPr>
                <w:rFonts w:ascii="Arial" w:hAnsi="Arial" w:cs="Arial"/>
              </w:rPr>
            </w:pPr>
            <w:r w:rsidRPr="00B20BA4">
              <w:rPr>
                <w:rFonts w:ascii="Arial" w:hAnsi="Arial" w:cs="Arial"/>
              </w:rPr>
              <w:t>8.3</w:t>
            </w:r>
          </w:p>
        </w:tc>
        <w:tc>
          <w:tcPr>
            <w:tcW w:w="5963" w:type="dxa"/>
          </w:tcPr>
          <w:p w14:paraId="37A23207" w14:textId="0BBDA882" w:rsidR="00D945A3" w:rsidRPr="00B20BA4" w:rsidRDefault="00D945A3" w:rsidP="008B6833">
            <w:pPr>
              <w:spacing w:before="60" w:after="60"/>
              <w:rPr>
                <w:rFonts w:ascii="Arial" w:hAnsi="Arial" w:cs="Arial"/>
              </w:rPr>
            </w:pPr>
            <w:r w:rsidRPr="00B20BA4">
              <w:rPr>
                <w:rFonts w:ascii="Arial" w:hAnsi="Arial" w:cs="Arial"/>
              </w:rPr>
              <w:t xml:space="preserve">Function and operation of </w:t>
            </w:r>
            <w:r w:rsidRPr="00CF2D4D">
              <w:rPr>
                <w:rFonts w:ascii="Arial" w:hAnsi="Arial" w:cs="Arial"/>
              </w:rPr>
              <w:t xml:space="preserve">encryption, </w:t>
            </w:r>
            <w:proofErr w:type="gramStart"/>
            <w:r w:rsidRPr="00CF2D4D">
              <w:rPr>
                <w:rFonts w:ascii="Arial" w:hAnsi="Arial" w:cs="Arial"/>
              </w:rPr>
              <w:t>hashes</w:t>
            </w:r>
            <w:proofErr w:type="gramEnd"/>
            <w:r w:rsidRPr="00CF2D4D">
              <w:rPr>
                <w:rFonts w:ascii="Arial" w:hAnsi="Arial" w:cs="Arial"/>
              </w:rPr>
              <w:t xml:space="preserve"> and digital signatures</w:t>
            </w:r>
            <w:r w:rsidR="008912D9">
              <w:rPr>
                <w:rFonts w:ascii="Arial" w:hAnsi="Arial" w:cs="Arial"/>
              </w:rPr>
              <w:t xml:space="preserve"> to secure a network is</w:t>
            </w:r>
            <w:r w:rsidRPr="00B20BA4">
              <w:rPr>
                <w:rFonts w:ascii="Arial" w:hAnsi="Arial" w:cs="Arial"/>
              </w:rPr>
              <w:t xml:space="preserve"> summarized</w:t>
            </w:r>
          </w:p>
        </w:tc>
      </w:tr>
      <w:tr w:rsidR="00D945A3" w:rsidRPr="004F0A4F" w14:paraId="1F5E6540" w14:textId="77777777" w:rsidTr="00D945A3">
        <w:tc>
          <w:tcPr>
            <w:tcW w:w="3079" w:type="dxa"/>
            <w:vMerge/>
          </w:tcPr>
          <w:p w14:paraId="38D7851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F187A8C" w14:textId="77777777" w:rsidR="00D945A3" w:rsidRPr="00B20BA4" w:rsidRDefault="00D945A3" w:rsidP="008B6833">
            <w:pPr>
              <w:spacing w:before="60" w:after="60"/>
              <w:rPr>
                <w:rFonts w:ascii="Arial" w:hAnsi="Arial" w:cs="Arial"/>
              </w:rPr>
            </w:pPr>
            <w:r w:rsidRPr="00B20BA4">
              <w:rPr>
                <w:rFonts w:ascii="Arial" w:hAnsi="Arial" w:cs="Arial"/>
              </w:rPr>
              <w:t>8.4</w:t>
            </w:r>
          </w:p>
        </w:tc>
        <w:tc>
          <w:tcPr>
            <w:tcW w:w="5963" w:type="dxa"/>
          </w:tcPr>
          <w:p w14:paraId="29222E7E" w14:textId="77777777" w:rsidR="00D945A3" w:rsidRPr="00B20BA4" w:rsidRDefault="00D945A3" w:rsidP="008B6833">
            <w:pPr>
              <w:spacing w:before="60" w:after="60"/>
              <w:rPr>
                <w:rFonts w:ascii="Arial" w:hAnsi="Arial" w:cs="Arial"/>
              </w:rPr>
            </w:pPr>
            <w:r w:rsidRPr="00B20BA4">
              <w:rPr>
                <w:rFonts w:ascii="Arial" w:hAnsi="Arial" w:cs="Arial"/>
              </w:rPr>
              <w:t>Data integrity and authentication utilizing encryption algorithms are defined</w:t>
            </w:r>
          </w:p>
        </w:tc>
      </w:tr>
      <w:tr w:rsidR="00D945A3" w:rsidRPr="004F0A4F" w14:paraId="309A6B11" w14:textId="77777777" w:rsidTr="00D945A3">
        <w:tc>
          <w:tcPr>
            <w:tcW w:w="3079" w:type="dxa"/>
            <w:vMerge/>
          </w:tcPr>
          <w:p w14:paraId="035F1B0D"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29D6A2E" w14:textId="77777777" w:rsidR="00D945A3" w:rsidRPr="00B20BA4" w:rsidRDefault="00D945A3" w:rsidP="008B6833">
            <w:pPr>
              <w:spacing w:before="60" w:after="60"/>
              <w:rPr>
                <w:rFonts w:ascii="Arial" w:hAnsi="Arial" w:cs="Arial"/>
              </w:rPr>
            </w:pPr>
            <w:r w:rsidRPr="00B20BA4">
              <w:rPr>
                <w:rFonts w:ascii="Arial" w:hAnsi="Arial" w:cs="Arial"/>
              </w:rPr>
              <w:t>8.5</w:t>
            </w:r>
          </w:p>
        </w:tc>
        <w:tc>
          <w:tcPr>
            <w:tcW w:w="5963" w:type="dxa"/>
          </w:tcPr>
          <w:p w14:paraId="1BFF6A36" w14:textId="74411857" w:rsidR="00D945A3" w:rsidRPr="00B20BA4" w:rsidRDefault="007A06A3" w:rsidP="008B6833">
            <w:pPr>
              <w:spacing w:before="60" w:after="60"/>
              <w:rPr>
                <w:rFonts w:ascii="Arial" w:hAnsi="Arial" w:cs="Arial"/>
              </w:rPr>
            </w:pPr>
            <w:r>
              <w:rPr>
                <w:rFonts w:ascii="Arial" w:hAnsi="Arial" w:cs="Arial"/>
              </w:rPr>
              <w:t xml:space="preserve">Data </w:t>
            </w:r>
            <w:r w:rsidRPr="007B48D7">
              <w:rPr>
                <w:rFonts w:ascii="Arial" w:hAnsi="Arial" w:cs="Arial"/>
              </w:rPr>
              <w:t>confidentialit</w:t>
            </w:r>
            <w:r w:rsidR="00D945A3" w:rsidRPr="007B48D7">
              <w:rPr>
                <w:rFonts w:ascii="Arial" w:hAnsi="Arial" w:cs="Arial"/>
              </w:rPr>
              <w:t>y</w:t>
            </w:r>
            <w:r w:rsidR="00D945A3" w:rsidRPr="00B20BA4">
              <w:rPr>
                <w:rFonts w:ascii="Arial" w:hAnsi="Arial" w:cs="Arial"/>
              </w:rPr>
              <w:t xml:space="preserve"> utilizing encryption algorithms are summarized</w:t>
            </w:r>
          </w:p>
        </w:tc>
      </w:tr>
      <w:tr w:rsidR="00D945A3" w:rsidRPr="004F0A4F" w14:paraId="2DA26AE4" w14:textId="77777777" w:rsidTr="00D945A3">
        <w:tc>
          <w:tcPr>
            <w:tcW w:w="3079" w:type="dxa"/>
            <w:vMerge/>
          </w:tcPr>
          <w:p w14:paraId="2F0A2FA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4D340FC" w14:textId="77777777" w:rsidR="00D945A3" w:rsidRPr="00B20BA4" w:rsidRDefault="00D945A3" w:rsidP="008B6833">
            <w:pPr>
              <w:spacing w:before="60" w:after="60"/>
              <w:rPr>
                <w:rFonts w:ascii="Arial" w:hAnsi="Arial" w:cs="Arial"/>
              </w:rPr>
            </w:pPr>
            <w:r w:rsidRPr="00B20BA4">
              <w:rPr>
                <w:rFonts w:ascii="Arial" w:hAnsi="Arial" w:cs="Arial"/>
              </w:rPr>
              <w:t>8.6</w:t>
            </w:r>
          </w:p>
        </w:tc>
        <w:tc>
          <w:tcPr>
            <w:tcW w:w="5963" w:type="dxa"/>
          </w:tcPr>
          <w:p w14:paraId="2770CE2D" w14:textId="6DE925B1" w:rsidR="00D945A3" w:rsidRPr="00B20BA4" w:rsidRDefault="00D945A3" w:rsidP="008B6833">
            <w:pPr>
              <w:spacing w:before="60" w:after="60"/>
              <w:rPr>
                <w:rFonts w:ascii="Arial" w:hAnsi="Arial" w:cs="Arial"/>
              </w:rPr>
            </w:pPr>
            <w:r w:rsidRPr="00B20BA4">
              <w:rPr>
                <w:rFonts w:ascii="Arial" w:hAnsi="Arial" w:cs="Arial"/>
              </w:rPr>
              <w:t xml:space="preserve">Process of </w:t>
            </w:r>
            <w:r w:rsidRPr="00CF2D4D">
              <w:rPr>
                <w:rFonts w:ascii="Arial" w:hAnsi="Arial" w:cs="Arial"/>
              </w:rPr>
              <w:t>public key encryption</w:t>
            </w:r>
            <w:r w:rsidRPr="00B20BA4">
              <w:rPr>
                <w:rFonts w:ascii="Arial" w:hAnsi="Arial" w:cs="Arial"/>
              </w:rPr>
              <w:t xml:space="preserve"> to</w:t>
            </w:r>
            <w:r w:rsidR="008912D9">
              <w:rPr>
                <w:rFonts w:ascii="Arial" w:hAnsi="Arial" w:cs="Arial"/>
              </w:rPr>
              <w:t xml:space="preserve"> ensure data confidentiality is</w:t>
            </w:r>
            <w:r w:rsidRPr="00B20BA4">
              <w:rPr>
                <w:rFonts w:ascii="Arial" w:hAnsi="Arial" w:cs="Arial"/>
              </w:rPr>
              <w:t xml:space="preserve"> demonstrated</w:t>
            </w:r>
          </w:p>
        </w:tc>
      </w:tr>
      <w:tr w:rsidR="00D945A3" w:rsidRPr="004F0A4F" w14:paraId="76A08FA6" w14:textId="77777777" w:rsidTr="00D945A3">
        <w:tc>
          <w:tcPr>
            <w:tcW w:w="3079" w:type="dxa"/>
            <w:vMerge/>
          </w:tcPr>
          <w:p w14:paraId="4AEB7ECD"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76C4D5F" w14:textId="77777777" w:rsidR="00D945A3" w:rsidRPr="00B20BA4" w:rsidRDefault="00D945A3" w:rsidP="008B6833">
            <w:pPr>
              <w:spacing w:before="60" w:after="60"/>
              <w:rPr>
                <w:rFonts w:ascii="Arial" w:hAnsi="Arial" w:cs="Arial"/>
              </w:rPr>
            </w:pPr>
            <w:r w:rsidRPr="00B20BA4">
              <w:rPr>
                <w:rFonts w:ascii="Arial" w:hAnsi="Arial" w:cs="Arial"/>
              </w:rPr>
              <w:t>8.7</w:t>
            </w:r>
          </w:p>
        </w:tc>
        <w:tc>
          <w:tcPr>
            <w:tcW w:w="5963" w:type="dxa"/>
          </w:tcPr>
          <w:p w14:paraId="20E1199E" w14:textId="77777777" w:rsidR="00D945A3" w:rsidRPr="00B20BA4" w:rsidRDefault="00D945A3" w:rsidP="008B6833">
            <w:pPr>
              <w:spacing w:before="60" w:after="60"/>
              <w:rPr>
                <w:rFonts w:ascii="Arial" w:hAnsi="Arial" w:cs="Arial"/>
              </w:rPr>
            </w:pPr>
            <w:r w:rsidRPr="00B20BA4">
              <w:rPr>
                <w:rFonts w:ascii="Arial" w:hAnsi="Arial" w:cs="Arial"/>
                <w:b/>
                <w:i/>
              </w:rPr>
              <w:t>Cryptography standards and protocols</w:t>
            </w:r>
            <w:r w:rsidRPr="00B20BA4">
              <w:rPr>
                <w:rFonts w:ascii="Arial" w:hAnsi="Arial" w:cs="Arial"/>
              </w:rPr>
              <w:t xml:space="preserve"> are summarized</w:t>
            </w:r>
          </w:p>
        </w:tc>
      </w:tr>
      <w:tr w:rsidR="00D945A3" w:rsidRPr="004F0A4F" w14:paraId="796FE56F" w14:textId="77777777" w:rsidTr="00D945A3">
        <w:tc>
          <w:tcPr>
            <w:tcW w:w="3079" w:type="dxa"/>
            <w:vMerge/>
          </w:tcPr>
          <w:p w14:paraId="08B3B79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195C449" w14:textId="77777777" w:rsidR="00D945A3" w:rsidRPr="00B20BA4" w:rsidRDefault="00D945A3" w:rsidP="008B6833">
            <w:pPr>
              <w:spacing w:before="60" w:after="60"/>
              <w:rPr>
                <w:rFonts w:ascii="Arial" w:hAnsi="Arial" w:cs="Arial"/>
              </w:rPr>
            </w:pPr>
            <w:r w:rsidRPr="00B20BA4">
              <w:rPr>
                <w:rFonts w:ascii="Arial" w:hAnsi="Arial" w:cs="Arial"/>
              </w:rPr>
              <w:t>8.8</w:t>
            </w:r>
          </w:p>
        </w:tc>
        <w:tc>
          <w:tcPr>
            <w:tcW w:w="5963" w:type="dxa"/>
          </w:tcPr>
          <w:p w14:paraId="19980E79" w14:textId="77777777" w:rsidR="00D945A3" w:rsidRPr="00B20BA4" w:rsidRDefault="00D945A3" w:rsidP="008B6833">
            <w:pPr>
              <w:spacing w:before="60" w:after="60"/>
              <w:rPr>
                <w:rFonts w:ascii="Arial" w:hAnsi="Arial" w:cs="Arial"/>
              </w:rPr>
            </w:pPr>
            <w:r w:rsidRPr="00B20BA4">
              <w:rPr>
                <w:rFonts w:ascii="Arial" w:hAnsi="Arial" w:cs="Arial"/>
              </w:rPr>
              <w:t xml:space="preserve">Common use of </w:t>
            </w:r>
            <w:r w:rsidRPr="00B20BA4">
              <w:rPr>
                <w:rFonts w:ascii="Arial" w:hAnsi="Arial" w:cs="Arial"/>
                <w:b/>
                <w:i/>
              </w:rPr>
              <w:t>protocols that utilize cryptography</w:t>
            </w:r>
            <w:r w:rsidRPr="00B20BA4">
              <w:rPr>
                <w:rFonts w:ascii="Arial" w:hAnsi="Arial" w:cs="Arial"/>
              </w:rPr>
              <w:t xml:space="preserve"> are demonstrated</w:t>
            </w:r>
          </w:p>
        </w:tc>
      </w:tr>
      <w:tr w:rsidR="00D945A3" w:rsidRPr="004F0A4F" w14:paraId="2416B395" w14:textId="77777777" w:rsidTr="00D945A3">
        <w:tc>
          <w:tcPr>
            <w:tcW w:w="3079" w:type="dxa"/>
            <w:vMerge w:val="restart"/>
          </w:tcPr>
          <w:p w14:paraId="54C1DD57"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Define and demonstrate the fundamentals of Virtual Private Networks (VPN’s)</w:t>
            </w:r>
          </w:p>
        </w:tc>
        <w:tc>
          <w:tcPr>
            <w:tcW w:w="645" w:type="dxa"/>
          </w:tcPr>
          <w:p w14:paraId="2C5542ED" w14:textId="77777777" w:rsidR="00D945A3" w:rsidRPr="00B20BA4" w:rsidRDefault="00D945A3" w:rsidP="008B6833">
            <w:pPr>
              <w:spacing w:before="60" w:after="60"/>
              <w:rPr>
                <w:rFonts w:ascii="Arial" w:hAnsi="Arial" w:cs="Arial"/>
              </w:rPr>
            </w:pPr>
            <w:r w:rsidRPr="00B20BA4">
              <w:rPr>
                <w:rFonts w:ascii="Arial" w:hAnsi="Arial" w:cs="Arial"/>
              </w:rPr>
              <w:t>9.1</w:t>
            </w:r>
          </w:p>
        </w:tc>
        <w:tc>
          <w:tcPr>
            <w:tcW w:w="5963" w:type="dxa"/>
          </w:tcPr>
          <w:p w14:paraId="5DF53C49" w14:textId="77777777" w:rsidR="00D945A3" w:rsidRPr="00B20BA4" w:rsidRDefault="00D945A3" w:rsidP="008B6833">
            <w:pPr>
              <w:spacing w:before="60" w:after="60"/>
              <w:rPr>
                <w:rFonts w:ascii="Arial" w:hAnsi="Arial" w:cs="Arial"/>
              </w:rPr>
            </w:pPr>
            <w:r w:rsidRPr="00B20BA4">
              <w:rPr>
                <w:rFonts w:ascii="Arial" w:hAnsi="Arial" w:cs="Arial"/>
              </w:rPr>
              <w:t>Advantages and operation of Virtual Private Networks (VPN’s) are explained</w:t>
            </w:r>
          </w:p>
        </w:tc>
      </w:tr>
      <w:tr w:rsidR="00D945A3" w:rsidRPr="004F0A4F" w14:paraId="5FCC2DB7" w14:textId="77777777" w:rsidTr="00D945A3">
        <w:tc>
          <w:tcPr>
            <w:tcW w:w="3079" w:type="dxa"/>
            <w:vMerge/>
          </w:tcPr>
          <w:p w14:paraId="15F426A9" w14:textId="77777777" w:rsidR="00D945A3" w:rsidRPr="00B20BA4" w:rsidRDefault="00D945A3" w:rsidP="00D945A3">
            <w:pPr>
              <w:rPr>
                <w:rFonts w:ascii="Arial" w:hAnsi="Arial" w:cs="Arial"/>
              </w:rPr>
            </w:pPr>
          </w:p>
        </w:tc>
        <w:tc>
          <w:tcPr>
            <w:tcW w:w="645" w:type="dxa"/>
          </w:tcPr>
          <w:p w14:paraId="527BD877" w14:textId="77777777" w:rsidR="00D945A3" w:rsidRPr="00B20BA4" w:rsidRDefault="00D945A3" w:rsidP="008B6833">
            <w:pPr>
              <w:spacing w:before="60" w:after="60"/>
              <w:rPr>
                <w:rFonts w:ascii="Arial" w:hAnsi="Arial" w:cs="Arial"/>
              </w:rPr>
            </w:pPr>
            <w:r w:rsidRPr="00B20BA4">
              <w:rPr>
                <w:rFonts w:ascii="Arial" w:hAnsi="Arial" w:cs="Arial"/>
              </w:rPr>
              <w:t>9.2</w:t>
            </w:r>
          </w:p>
        </w:tc>
        <w:tc>
          <w:tcPr>
            <w:tcW w:w="5963" w:type="dxa"/>
          </w:tcPr>
          <w:p w14:paraId="742C3A79" w14:textId="77777777" w:rsidR="00D945A3" w:rsidRPr="00B20BA4" w:rsidRDefault="00D945A3" w:rsidP="008B6833">
            <w:pPr>
              <w:spacing w:before="60" w:after="60"/>
              <w:rPr>
                <w:rFonts w:ascii="Arial" w:hAnsi="Arial" w:cs="Arial"/>
              </w:rPr>
            </w:pPr>
            <w:r w:rsidRPr="00B20BA4">
              <w:rPr>
                <w:rFonts w:ascii="Arial" w:hAnsi="Arial" w:cs="Arial"/>
              </w:rPr>
              <w:t xml:space="preserve">Operation of </w:t>
            </w:r>
            <w:r w:rsidRPr="00D66AA3">
              <w:rPr>
                <w:rFonts w:ascii="Arial" w:hAnsi="Arial" w:cs="Arial"/>
              </w:rPr>
              <w:t>Internet Protocol Security (</w:t>
            </w:r>
            <w:proofErr w:type="spellStart"/>
            <w:r w:rsidRPr="00D66AA3">
              <w:rPr>
                <w:rFonts w:ascii="Arial" w:hAnsi="Arial" w:cs="Arial"/>
                <w:i/>
              </w:rPr>
              <w:t>IPSec</w:t>
            </w:r>
            <w:proofErr w:type="spellEnd"/>
            <w:r w:rsidRPr="00D66AA3">
              <w:rPr>
                <w:rFonts w:ascii="Arial" w:hAnsi="Arial" w:cs="Arial"/>
                <w:i/>
              </w:rPr>
              <w:t>)</w:t>
            </w:r>
            <w:r w:rsidRPr="00B20BA4">
              <w:rPr>
                <w:rFonts w:ascii="Arial" w:hAnsi="Arial" w:cs="Arial"/>
              </w:rPr>
              <w:t xml:space="preserve"> VPN’s is summarized</w:t>
            </w:r>
          </w:p>
        </w:tc>
      </w:tr>
      <w:tr w:rsidR="00D945A3" w:rsidRPr="004F0A4F" w14:paraId="39EB59B7" w14:textId="77777777" w:rsidTr="00D945A3">
        <w:tc>
          <w:tcPr>
            <w:tcW w:w="3079" w:type="dxa"/>
            <w:vMerge/>
          </w:tcPr>
          <w:p w14:paraId="3702A5C4" w14:textId="77777777" w:rsidR="00D945A3" w:rsidRPr="00B20BA4" w:rsidRDefault="00D945A3" w:rsidP="00D945A3">
            <w:pPr>
              <w:rPr>
                <w:rFonts w:ascii="Arial" w:hAnsi="Arial" w:cs="Arial"/>
              </w:rPr>
            </w:pPr>
          </w:p>
        </w:tc>
        <w:tc>
          <w:tcPr>
            <w:tcW w:w="645" w:type="dxa"/>
          </w:tcPr>
          <w:p w14:paraId="7B9E1356" w14:textId="77777777" w:rsidR="00D945A3" w:rsidRPr="00B20BA4" w:rsidRDefault="00D945A3" w:rsidP="008B6833">
            <w:pPr>
              <w:spacing w:before="60" w:after="60"/>
              <w:rPr>
                <w:rFonts w:ascii="Arial" w:hAnsi="Arial" w:cs="Arial"/>
              </w:rPr>
            </w:pPr>
            <w:r w:rsidRPr="00B20BA4">
              <w:rPr>
                <w:rFonts w:ascii="Arial" w:hAnsi="Arial" w:cs="Arial"/>
              </w:rPr>
              <w:t>9.3</w:t>
            </w:r>
          </w:p>
        </w:tc>
        <w:tc>
          <w:tcPr>
            <w:tcW w:w="5963" w:type="dxa"/>
          </w:tcPr>
          <w:p w14:paraId="7A58C0DA" w14:textId="77777777" w:rsidR="00D945A3" w:rsidRPr="00B20BA4" w:rsidRDefault="00D945A3" w:rsidP="008B6833">
            <w:pPr>
              <w:spacing w:before="60" w:after="60"/>
              <w:rPr>
                <w:rFonts w:ascii="Arial" w:hAnsi="Arial" w:cs="Arial"/>
              </w:rPr>
            </w:pPr>
            <w:r w:rsidRPr="00B20BA4">
              <w:rPr>
                <w:rFonts w:ascii="Arial" w:hAnsi="Arial" w:cs="Arial"/>
              </w:rPr>
              <w:t>Operation of tunneling is described and demonstrated</w:t>
            </w:r>
          </w:p>
        </w:tc>
      </w:tr>
      <w:tr w:rsidR="00D945A3" w:rsidRPr="004F0A4F" w14:paraId="3882CC18" w14:textId="77777777" w:rsidTr="00D945A3">
        <w:tc>
          <w:tcPr>
            <w:tcW w:w="3079" w:type="dxa"/>
            <w:vMerge/>
          </w:tcPr>
          <w:p w14:paraId="14DD9853" w14:textId="77777777" w:rsidR="00D945A3" w:rsidRPr="00B20BA4" w:rsidRDefault="00D945A3" w:rsidP="00D945A3">
            <w:pPr>
              <w:rPr>
                <w:rFonts w:ascii="Arial" w:hAnsi="Arial" w:cs="Arial"/>
              </w:rPr>
            </w:pPr>
          </w:p>
        </w:tc>
        <w:tc>
          <w:tcPr>
            <w:tcW w:w="645" w:type="dxa"/>
          </w:tcPr>
          <w:p w14:paraId="14296FA3" w14:textId="77777777" w:rsidR="00D945A3" w:rsidRPr="00B20BA4" w:rsidRDefault="00D945A3" w:rsidP="008B6833">
            <w:pPr>
              <w:spacing w:before="60" w:after="60"/>
              <w:rPr>
                <w:rFonts w:ascii="Arial" w:hAnsi="Arial" w:cs="Arial"/>
              </w:rPr>
            </w:pPr>
            <w:r w:rsidRPr="00B20BA4">
              <w:rPr>
                <w:rFonts w:ascii="Arial" w:hAnsi="Arial" w:cs="Arial"/>
              </w:rPr>
              <w:t>9.4</w:t>
            </w:r>
          </w:p>
        </w:tc>
        <w:tc>
          <w:tcPr>
            <w:tcW w:w="5963" w:type="dxa"/>
          </w:tcPr>
          <w:p w14:paraId="14AC7EA2" w14:textId="77777777" w:rsidR="00D945A3" w:rsidRPr="00B20BA4" w:rsidRDefault="00D945A3" w:rsidP="008B6833">
            <w:pPr>
              <w:spacing w:before="60" w:after="60"/>
              <w:rPr>
                <w:rFonts w:ascii="Arial" w:hAnsi="Arial" w:cs="Arial"/>
              </w:rPr>
            </w:pPr>
            <w:r w:rsidRPr="00B20BA4">
              <w:rPr>
                <w:rFonts w:ascii="Arial" w:hAnsi="Arial" w:cs="Arial"/>
              </w:rPr>
              <w:t xml:space="preserve">Site to site </w:t>
            </w:r>
            <w:proofErr w:type="spellStart"/>
            <w:r w:rsidRPr="00B20BA4">
              <w:rPr>
                <w:rFonts w:ascii="Arial" w:hAnsi="Arial" w:cs="Arial"/>
              </w:rPr>
              <w:t>IPSec</w:t>
            </w:r>
            <w:proofErr w:type="spellEnd"/>
            <w:r w:rsidRPr="00B20BA4">
              <w:rPr>
                <w:rFonts w:ascii="Arial" w:hAnsi="Arial" w:cs="Arial"/>
              </w:rPr>
              <w:t xml:space="preserve"> VPN with pre shared key authentication is demonstrated</w:t>
            </w:r>
          </w:p>
        </w:tc>
      </w:tr>
    </w:tbl>
    <w:p w14:paraId="0CDC73E3" w14:textId="77777777" w:rsidR="00D945A3" w:rsidRDefault="00D945A3" w:rsidP="00D945A3">
      <w:r>
        <w:br w:type="page"/>
      </w:r>
    </w:p>
    <w:tbl>
      <w:tblPr>
        <w:tblW w:w="9687" w:type="dxa"/>
        <w:tblInd w:w="-4" w:type="dxa"/>
        <w:tblLook w:val="04A0" w:firstRow="1" w:lastRow="0" w:firstColumn="1" w:lastColumn="0" w:noHBand="0" w:noVBand="1"/>
      </w:tblPr>
      <w:tblGrid>
        <w:gridCol w:w="3026"/>
        <w:gridCol w:w="53"/>
        <w:gridCol w:w="6608"/>
      </w:tblGrid>
      <w:tr w:rsidR="00D945A3" w:rsidRPr="004F0A4F" w14:paraId="6D5A37DB" w14:textId="77777777" w:rsidTr="00D945A3">
        <w:tc>
          <w:tcPr>
            <w:tcW w:w="9687" w:type="dxa"/>
            <w:gridSpan w:val="3"/>
          </w:tcPr>
          <w:p w14:paraId="1205CD14" w14:textId="77777777" w:rsidR="00D945A3" w:rsidRDefault="00D945A3" w:rsidP="008912D9">
            <w:pPr>
              <w:spacing w:before="120" w:after="120"/>
              <w:rPr>
                <w:rFonts w:ascii="Arial" w:eastAsia="Arial" w:hAnsi="Arial" w:cs="Arial"/>
                <w:b/>
                <w:bCs/>
                <w:spacing w:val="1"/>
              </w:rPr>
            </w:pPr>
            <w:r>
              <w:rPr>
                <w:rFonts w:ascii="Arial" w:eastAsia="Arial" w:hAnsi="Arial" w:cs="Arial"/>
                <w:b/>
                <w:bCs/>
              </w:rPr>
              <w:lastRenderedPageBreak/>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2774C973" w14:textId="2457E140" w:rsidR="00D945A3" w:rsidRPr="008912D9" w:rsidRDefault="00D945A3" w:rsidP="008912D9">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466117E6" w14:textId="77777777" w:rsidR="00D945A3" w:rsidRDefault="00D945A3"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15DEBDC8" w14:textId="39598ABE" w:rsidR="00D945A3" w:rsidRPr="007B48D7" w:rsidRDefault="0007209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7B48D7">
              <w:rPr>
                <w:rFonts w:ascii="Arial" w:eastAsia="Arial" w:hAnsi="Arial" w:cs="Arial"/>
              </w:rPr>
              <w:t>Communicate and c</w:t>
            </w:r>
            <w:r w:rsidR="00D945A3" w:rsidRPr="007B48D7">
              <w:rPr>
                <w:rFonts w:ascii="Arial" w:eastAsia="Arial" w:hAnsi="Arial" w:cs="Arial"/>
              </w:rPr>
              <w:t>ontribute as a member of a team</w:t>
            </w:r>
          </w:p>
          <w:p w14:paraId="1D23525D"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 xml:space="preserve">Problem </w:t>
            </w:r>
            <w:proofErr w:type="gramStart"/>
            <w:r w:rsidRPr="007B48D7">
              <w:rPr>
                <w:rFonts w:ascii="Arial" w:hAnsi="Arial" w:cs="Arial"/>
              </w:rPr>
              <w:t>solve</w:t>
            </w:r>
            <w:proofErr w:type="gramEnd"/>
            <w:r w:rsidRPr="007B48D7">
              <w:rPr>
                <w:rFonts w:ascii="Arial" w:hAnsi="Arial" w:cs="Arial"/>
              </w:rPr>
              <w:t xml:space="preserve"> network security infrastructure</w:t>
            </w:r>
          </w:p>
          <w:p w14:paraId="6F1B6FCE"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proofErr w:type="spellStart"/>
            <w:r w:rsidRPr="007B48D7">
              <w:rPr>
                <w:rFonts w:ascii="Arial" w:hAnsi="Arial" w:cs="Arial"/>
              </w:rPr>
              <w:t>lnterpret</w:t>
            </w:r>
            <w:proofErr w:type="spellEnd"/>
            <w:r w:rsidRPr="007B48D7">
              <w:rPr>
                <w:rFonts w:ascii="Arial" w:hAnsi="Arial" w:cs="Arial"/>
              </w:rPr>
              <w:t xml:space="preserve"> and follow documented material and procedures</w:t>
            </w:r>
          </w:p>
          <w:p w14:paraId="0A9D309E"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Use a laptop or a workstation</w:t>
            </w:r>
          </w:p>
          <w:p w14:paraId="4B5EDDC3"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Install and demonstrate the application of software packages</w:t>
            </w:r>
          </w:p>
          <w:p w14:paraId="116E5CCE"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Perform basic mathematical calculations</w:t>
            </w:r>
          </w:p>
          <w:p w14:paraId="51EB11F1" w14:textId="77777777" w:rsidR="00D945A3" w:rsidRPr="007B48D7"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7B48D7">
              <w:rPr>
                <w:rFonts w:ascii="Arial" w:eastAsia="Arial" w:hAnsi="Arial" w:cs="Arial"/>
              </w:rPr>
              <w:t>Connecting networked devices</w:t>
            </w:r>
          </w:p>
          <w:p w14:paraId="421C32DA" w14:textId="77777777" w:rsidR="00D945A3" w:rsidRPr="007B48D7"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7B48D7">
              <w:rPr>
                <w:rFonts w:ascii="Arial" w:eastAsia="Arial" w:hAnsi="Arial" w:cs="Arial"/>
              </w:rPr>
              <w:t>Configuring a firewall</w:t>
            </w:r>
          </w:p>
          <w:p w14:paraId="4ED7A90A" w14:textId="77777777" w:rsidR="00D945A3" w:rsidRPr="007B48D7"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7B48D7">
              <w:rPr>
                <w:rFonts w:ascii="Arial" w:eastAsia="Arial" w:hAnsi="Arial" w:cs="Arial"/>
              </w:rPr>
              <w:t>Implementing IPS</w:t>
            </w:r>
          </w:p>
          <w:p w14:paraId="427CC84A" w14:textId="2F240A95" w:rsidR="00D945A3" w:rsidRPr="007B48D7" w:rsidRDefault="0007209A"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Plan and a</w:t>
            </w:r>
            <w:r w:rsidR="00D945A3" w:rsidRPr="007B48D7">
              <w:rPr>
                <w:rFonts w:ascii="Arial" w:hAnsi="Arial" w:cs="Arial"/>
              </w:rPr>
              <w:t xml:space="preserve">pply foundational troubleshooting of network security infrastructure </w:t>
            </w:r>
          </w:p>
          <w:p w14:paraId="481C88B0"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7B48D7">
              <w:rPr>
                <w:rFonts w:ascii="Arial" w:eastAsia="Arial" w:hAnsi="Arial" w:cs="Arial"/>
              </w:rPr>
              <w:t>Drive testing software packages</w:t>
            </w:r>
          </w:p>
          <w:p w14:paraId="09B49E8F" w14:textId="77777777" w:rsidR="00D945A3" w:rsidRDefault="00D945A3" w:rsidP="008912D9">
            <w:pPr>
              <w:spacing w:before="120" w:after="120" w:line="200" w:lineRule="exact"/>
              <w:rPr>
                <w:rFonts w:ascii="Arial" w:eastAsia="Arial" w:hAnsi="Arial" w:cs="Arial"/>
                <w:b/>
                <w:i/>
                <w:spacing w:val="-4"/>
              </w:rPr>
            </w:pPr>
          </w:p>
          <w:p w14:paraId="71338686" w14:textId="77777777" w:rsidR="00D945A3" w:rsidRDefault="00D945A3"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60BCB3D2" w14:textId="77777777" w:rsidR="00D945A3"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Pr>
                <w:rFonts w:ascii="Arial" w:eastAsia="Arial" w:hAnsi="Arial" w:cs="Arial"/>
              </w:rPr>
              <w:t>Testing methodologies</w:t>
            </w:r>
          </w:p>
          <w:p w14:paraId="424B63EB" w14:textId="6E29B30F" w:rsidR="00D945A3" w:rsidRDefault="00EA17AE" w:rsidP="003D2081">
            <w:pPr>
              <w:pStyle w:val="ListParagraph"/>
              <w:numPr>
                <w:ilvl w:val="0"/>
                <w:numId w:val="8"/>
              </w:numPr>
              <w:tabs>
                <w:tab w:val="left" w:pos="460"/>
              </w:tabs>
              <w:spacing w:before="120" w:after="120" w:line="240" w:lineRule="auto"/>
              <w:ind w:left="360"/>
              <w:rPr>
                <w:rFonts w:ascii="Arial" w:eastAsia="Arial" w:hAnsi="Arial" w:cs="Arial"/>
              </w:rPr>
            </w:pPr>
            <w:r>
              <w:rPr>
                <w:rFonts w:ascii="Arial" w:eastAsia="Arial" w:hAnsi="Arial" w:cs="Arial"/>
              </w:rPr>
              <w:t>U</w:t>
            </w:r>
            <w:r w:rsidR="00D945A3">
              <w:rPr>
                <w:rFonts w:ascii="Arial" w:eastAsia="Arial" w:hAnsi="Arial" w:cs="Arial"/>
              </w:rPr>
              <w:t>sing networking devices</w:t>
            </w:r>
          </w:p>
          <w:p w14:paraId="61450609" w14:textId="77777777" w:rsidR="00D945A3"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Pr>
                <w:rFonts w:ascii="Arial" w:eastAsia="Arial" w:hAnsi="Arial" w:cs="Arial"/>
              </w:rPr>
              <w:t>New firewall technologies</w:t>
            </w:r>
          </w:p>
          <w:p w14:paraId="3005750A" w14:textId="77777777" w:rsidR="00D945A3"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Pr>
                <w:rFonts w:ascii="Arial" w:eastAsia="Arial" w:hAnsi="Arial" w:cs="Arial"/>
              </w:rPr>
              <w:t>CLI to configure a network device</w:t>
            </w:r>
          </w:p>
          <w:p w14:paraId="5C67DE71" w14:textId="77777777" w:rsidR="00D945A3" w:rsidRPr="00A821E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Handle and use network devices</w:t>
            </w:r>
          </w:p>
          <w:p w14:paraId="17CD7EC7"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442A92">
              <w:rPr>
                <w:rFonts w:ascii="Arial" w:eastAsia="Arial" w:hAnsi="Arial" w:cs="Arial"/>
              </w:rPr>
              <w:t>WLAN operation and architectures</w:t>
            </w:r>
          </w:p>
          <w:p w14:paraId="41855715" w14:textId="740CF128"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442A92">
              <w:rPr>
                <w:rFonts w:ascii="Arial" w:eastAsia="Arial" w:hAnsi="Arial" w:cs="Arial"/>
              </w:rPr>
              <w:t>WLAN vulnerabilities</w:t>
            </w:r>
          </w:p>
          <w:p w14:paraId="336AA2B6"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sidRPr="00442A92">
              <w:rPr>
                <w:rFonts w:ascii="Arial" w:eastAsia="Arial" w:hAnsi="Arial" w:cs="Arial"/>
              </w:rPr>
              <w:t xml:space="preserve">Encryption, </w:t>
            </w:r>
            <w:proofErr w:type="gramStart"/>
            <w:r w:rsidRPr="00442A92">
              <w:rPr>
                <w:rFonts w:ascii="Arial" w:eastAsia="Arial" w:hAnsi="Arial" w:cs="Arial"/>
              </w:rPr>
              <w:t>hashes</w:t>
            </w:r>
            <w:proofErr w:type="gramEnd"/>
            <w:r w:rsidRPr="00442A92">
              <w:rPr>
                <w:rFonts w:ascii="Arial" w:eastAsia="Arial" w:hAnsi="Arial" w:cs="Arial"/>
              </w:rPr>
              <w:t xml:space="preserve"> and digital signatures</w:t>
            </w:r>
          </w:p>
          <w:p w14:paraId="1CF0F10B"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sidRPr="00442A92">
              <w:rPr>
                <w:rFonts w:ascii="Arial" w:eastAsia="Arial" w:hAnsi="Arial" w:cs="Arial"/>
              </w:rPr>
              <w:t>Encryption algorithms</w:t>
            </w:r>
          </w:p>
          <w:p w14:paraId="625BED10" w14:textId="77777777" w:rsidR="00D945A3" w:rsidRPr="00DE2279"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Pr>
                <w:rFonts w:ascii="Arial" w:eastAsia="Arial" w:hAnsi="Arial" w:cs="Arial"/>
              </w:rPr>
              <w:t>Public key encryption</w:t>
            </w:r>
          </w:p>
          <w:p w14:paraId="7BA2763F"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sidRPr="00DE2279">
              <w:rPr>
                <w:rFonts w:ascii="Arial" w:eastAsia="Arial" w:hAnsi="Arial" w:cs="Arial"/>
                <w:spacing w:val="-4"/>
              </w:rPr>
              <w:t>Basic</w:t>
            </w:r>
            <w:r>
              <w:rPr>
                <w:rFonts w:ascii="Arial" w:eastAsia="Arial" w:hAnsi="Arial" w:cs="Arial"/>
                <w:b/>
                <w:i/>
                <w:spacing w:val="-4"/>
              </w:rPr>
              <w:t xml:space="preserve"> </w:t>
            </w:r>
            <w:r>
              <w:rPr>
                <w:rFonts w:ascii="Arial" w:hAnsi="Arial" w:cs="Arial"/>
              </w:rPr>
              <w:t>Cryptography</w:t>
            </w:r>
          </w:p>
          <w:p w14:paraId="229F3D42"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Pr>
                <w:rFonts w:ascii="Arial" w:eastAsia="Arial" w:hAnsi="Arial" w:cs="Arial"/>
              </w:rPr>
              <w:t>VPN’s</w:t>
            </w:r>
          </w:p>
          <w:p w14:paraId="1A5C98AF" w14:textId="233F0A93" w:rsidR="00D945A3" w:rsidRPr="00315A38" w:rsidRDefault="00D945A3" w:rsidP="003D2081">
            <w:pPr>
              <w:pStyle w:val="ListParagraph"/>
              <w:numPr>
                <w:ilvl w:val="0"/>
                <w:numId w:val="8"/>
              </w:numPr>
              <w:tabs>
                <w:tab w:val="left" w:pos="460"/>
              </w:tabs>
              <w:spacing w:before="120" w:after="120" w:line="240" w:lineRule="auto"/>
              <w:ind w:left="360"/>
              <w:rPr>
                <w:rFonts w:ascii="Arial" w:hAnsi="Arial" w:cs="Arial"/>
                <w:i/>
                <w:iCs/>
                <w:sz w:val="20"/>
                <w:szCs w:val="20"/>
              </w:rPr>
            </w:pPr>
            <w:proofErr w:type="spellStart"/>
            <w:r>
              <w:rPr>
                <w:rFonts w:ascii="Arial" w:eastAsia="Arial" w:hAnsi="Arial" w:cs="Arial"/>
              </w:rPr>
              <w:t>IPSec</w:t>
            </w:r>
            <w:proofErr w:type="spellEnd"/>
            <w:r w:rsidRPr="00DA66DC">
              <w:rPr>
                <w:rFonts w:ascii="Arial" w:hAnsi="Arial" w:cs="Arial"/>
                <w:i/>
                <w:iCs/>
                <w:sz w:val="20"/>
                <w:szCs w:val="20"/>
              </w:rPr>
              <w:t xml:space="preserve"> </w:t>
            </w:r>
          </w:p>
        </w:tc>
      </w:tr>
      <w:tr w:rsidR="00D945A3" w:rsidRPr="004F0A4F" w14:paraId="79EE5CD1" w14:textId="77777777" w:rsidTr="00D945A3">
        <w:tc>
          <w:tcPr>
            <w:tcW w:w="9687" w:type="dxa"/>
            <w:gridSpan w:val="3"/>
          </w:tcPr>
          <w:p w14:paraId="391DB4EF" w14:textId="77777777" w:rsidR="00D945A3" w:rsidRPr="00FF2324" w:rsidRDefault="00D945A3" w:rsidP="00D20EE9">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476E9F9E" w14:textId="15D3D28C" w:rsidR="00DA7388" w:rsidRPr="00DA7388" w:rsidRDefault="00D945A3" w:rsidP="00D945A3">
            <w:pPr>
              <w:rPr>
                <w:rFonts w:ascii="Arial" w:hAnsi="Arial" w:cs="Arial"/>
                <w:i/>
                <w:iCs/>
                <w:sz w:val="20"/>
                <w:szCs w:val="20"/>
              </w:rPr>
            </w:pPr>
            <w:r w:rsidRPr="008F4785">
              <w:rPr>
                <w:rFonts w:ascii="Arial" w:hAnsi="Arial" w:cs="Arial"/>
                <w:i/>
                <w:iCs/>
                <w:sz w:val="20"/>
                <w:szCs w:val="20"/>
              </w:rPr>
              <w:t xml:space="preserve">The Range Statement relates to the unit of </w:t>
            </w:r>
            <w:proofErr w:type="gramStart"/>
            <w:r w:rsidRPr="008F4785">
              <w:rPr>
                <w:rFonts w:ascii="Arial" w:hAnsi="Arial" w:cs="Arial"/>
                <w:i/>
                <w:iCs/>
                <w:sz w:val="20"/>
                <w:szCs w:val="20"/>
              </w:rPr>
              <w:t>competency as a whole</w:t>
            </w:r>
            <w:proofErr w:type="gramEnd"/>
            <w:r w:rsidRPr="008F4785">
              <w:rPr>
                <w:rFonts w:ascii="Arial" w:hAnsi="Arial" w:cs="Arial"/>
                <w:i/>
                <w:iCs/>
                <w:sz w:val="20"/>
                <w:szCs w:val="20"/>
              </w:rPr>
              <w:t>. It allows for different work environments and situations that may affect performance.</w:t>
            </w:r>
          </w:p>
        </w:tc>
      </w:tr>
      <w:tr w:rsidR="00D945A3" w:rsidRPr="004F0A4F" w14:paraId="200EC8D2" w14:textId="77777777" w:rsidTr="00D945A3">
        <w:tc>
          <w:tcPr>
            <w:tcW w:w="3079" w:type="dxa"/>
            <w:gridSpan w:val="2"/>
          </w:tcPr>
          <w:p w14:paraId="486BB7C2" w14:textId="4A6B117B" w:rsidR="00D945A3" w:rsidRPr="004F0A4F" w:rsidRDefault="00D945A3" w:rsidP="003755CA">
            <w:pPr>
              <w:pStyle w:val="BodyText"/>
              <w:spacing w:before="60" w:after="60"/>
              <w:rPr>
                <w:rFonts w:ascii="Arial" w:hAnsi="Arial" w:cs="Arial"/>
                <w:lang w:val="en-NZ"/>
              </w:rPr>
            </w:pPr>
            <w:r>
              <w:rPr>
                <w:rFonts w:ascii="Arial" w:hAnsi="Arial" w:cs="Arial"/>
                <w:b/>
                <w:i/>
              </w:rPr>
              <w:t>C</w:t>
            </w:r>
            <w:r w:rsidRPr="00442A92">
              <w:rPr>
                <w:rFonts w:ascii="Arial" w:hAnsi="Arial" w:cs="Arial"/>
                <w:b/>
                <w:i/>
              </w:rPr>
              <w:t>yber security threats and attacks</w:t>
            </w:r>
            <w:r w:rsidR="00A03C44">
              <w:rPr>
                <w:rFonts w:ascii="Arial" w:hAnsi="Arial" w:cs="Arial"/>
              </w:rPr>
              <w:t xml:space="preserve"> </w:t>
            </w:r>
            <w:r w:rsidR="00A03C44" w:rsidRPr="0099373C">
              <w:rPr>
                <w:rFonts w:ascii="Arial" w:hAnsi="Arial" w:cs="Arial"/>
              </w:rPr>
              <w:t>may include</w:t>
            </w:r>
            <w:r w:rsidR="00A03C44">
              <w:rPr>
                <w:rFonts w:ascii="Arial" w:hAnsi="Arial" w:cs="Arial"/>
              </w:rPr>
              <w:t xml:space="preserve"> but not limited to</w:t>
            </w:r>
            <w:r w:rsidR="003755CA" w:rsidRPr="003755CA">
              <w:rPr>
                <w:rFonts w:ascii="Arial" w:hAnsi="Arial" w:cs="Arial"/>
              </w:rPr>
              <w:t>:</w:t>
            </w:r>
          </w:p>
        </w:tc>
        <w:tc>
          <w:tcPr>
            <w:tcW w:w="6608" w:type="dxa"/>
          </w:tcPr>
          <w:p w14:paraId="1C10F8B5" w14:textId="2C8DC032"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 xml:space="preserve">Types of </w:t>
            </w:r>
            <w:proofErr w:type="gramStart"/>
            <w:r>
              <w:rPr>
                <w:rFonts w:ascii="Arial" w:hAnsi="Arial" w:cs="Arial"/>
              </w:rPr>
              <w:t>malware</w:t>
            </w:r>
            <w:proofErr w:type="gramEnd"/>
          </w:p>
          <w:p w14:paraId="70486954" w14:textId="77777777"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 xml:space="preserve">Trojans, </w:t>
            </w:r>
          </w:p>
          <w:p w14:paraId="7C46D136" w14:textId="3962600F"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Spoofing</w:t>
            </w:r>
          </w:p>
          <w:p w14:paraId="5E015FCA" w14:textId="25B372D0"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Phishing</w:t>
            </w:r>
          </w:p>
          <w:p w14:paraId="17DD24DA" w14:textId="6D26F0BF"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S</w:t>
            </w:r>
            <w:r w:rsidR="00D945A3" w:rsidRPr="00062A73">
              <w:rPr>
                <w:rFonts w:ascii="Arial" w:hAnsi="Arial" w:cs="Arial"/>
              </w:rPr>
              <w:t>p</w:t>
            </w:r>
            <w:r>
              <w:rPr>
                <w:rFonts w:ascii="Arial" w:hAnsi="Arial" w:cs="Arial"/>
              </w:rPr>
              <w:t>ear phishing Man in the middle</w:t>
            </w:r>
          </w:p>
          <w:p w14:paraId="11EACC3F" w14:textId="0D9C81EF"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Password attacks</w:t>
            </w:r>
          </w:p>
          <w:p w14:paraId="677574CD" w14:textId="7C2DE023" w:rsidR="00D945A3" w:rsidRPr="00062A73"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E</w:t>
            </w:r>
            <w:r w:rsidR="00D945A3" w:rsidRPr="00062A73">
              <w:rPr>
                <w:rFonts w:ascii="Arial" w:hAnsi="Arial" w:cs="Arial"/>
              </w:rPr>
              <w:t>merging attacks</w:t>
            </w:r>
          </w:p>
        </w:tc>
      </w:tr>
      <w:tr w:rsidR="00D945A3" w:rsidRPr="004F0A4F" w14:paraId="6987A9F9" w14:textId="77777777" w:rsidTr="00D945A3">
        <w:tc>
          <w:tcPr>
            <w:tcW w:w="3079" w:type="dxa"/>
            <w:gridSpan w:val="2"/>
          </w:tcPr>
          <w:p w14:paraId="723AECCA" w14:textId="0E360303" w:rsidR="00D945A3" w:rsidRPr="00614E20" w:rsidRDefault="00D945A3" w:rsidP="00D945A3">
            <w:pPr>
              <w:pStyle w:val="BodyText"/>
              <w:spacing w:before="60" w:after="60"/>
              <w:rPr>
                <w:rFonts w:ascii="Arial" w:hAnsi="Arial" w:cs="Arial"/>
                <w:b/>
                <w:i/>
              </w:rPr>
            </w:pPr>
            <w:r>
              <w:rPr>
                <w:rFonts w:ascii="Arial" w:hAnsi="Arial" w:cs="Arial"/>
                <w:b/>
                <w:i/>
              </w:rPr>
              <w:t>F</w:t>
            </w:r>
            <w:r w:rsidRPr="00614E20">
              <w:rPr>
                <w:rFonts w:ascii="Arial" w:hAnsi="Arial" w:cs="Arial"/>
                <w:b/>
                <w:i/>
              </w:rPr>
              <w:t>eatures to enable security on Internet Operating System (IOS) based routers</w:t>
            </w:r>
            <w:r w:rsidR="003755CA">
              <w:rPr>
                <w:rFonts w:ascii="Arial" w:hAnsi="Arial" w:cs="Arial"/>
                <w:b/>
                <w:i/>
              </w:rPr>
              <w:t xml:space="preserve"> </w:t>
            </w:r>
            <w:r w:rsidR="003755CA" w:rsidRPr="0099373C">
              <w:rPr>
                <w:rFonts w:ascii="Arial" w:hAnsi="Arial" w:cs="Arial"/>
              </w:rPr>
              <w:t>may include</w:t>
            </w:r>
            <w:r w:rsidR="003755CA">
              <w:rPr>
                <w:rFonts w:ascii="Arial" w:hAnsi="Arial" w:cs="Arial"/>
              </w:rPr>
              <w:t xml:space="preserve"> but not limited to</w:t>
            </w:r>
            <w:r w:rsidR="003755CA" w:rsidRPr="0099373C">
              <w:rPr>
                <w:rFonts w:ascii="Arial" w:hAnsi="Arial" w:cs="Arial"/>
              </w:rPr>
              <w:t>:</w:t>
            </w:r>
          </w:p>
        </w:tc>
        <w:tc>
          <w:tcPr>
            <w:tcW w:w="6608" w:type="dxa"/>
          </w:tcPr>
          <w:p w14:paraId="2776AD3F" w14:textId="77777777" w:rsidR="00D945A3" w:rsidRDefault="00D945A3" w:rsidP="003D2081">
            <w:pPr>
              <w:pStyle w:val="ListBullet"/>
              <w:numPr>
                <w:ilvl w:val="1"/>
                <w:numId w:val="58"/>
              </w:numPr>
              <w:spacing w:before="60" w:after="60"/>
              <w:ind w:left="327" w:hanging="283"/>
              <w:rPr>
                <w:rFonts w:ascii="Arial" w:hAnsi="Arial" w:cs="Arial"/>
                <w:sz w:val="22"/>
              </w:rPr>
            </w:pPr>
            <w:r>
              <w:rPr>
                <w:rFonts w:ascii="Arial" w:hAnsi="Arial" w:cs="Arial"/>
                <w:sz w:val="22"/>
              </w:rPr>
              <w:t>Configure secure administrative access</w:t>
            </w:r>
          </w:p>
          <w:p w14:paraId="0EE12228" w14:textId="77777777" w:rsidR="00D945A3" w:rsidRDefault="00D945A3" w:rsidP="003D2081">
            <w:pPr>
              <w:pStyle w:val="ListBullet"/>
              <w:numPr>
                <w:ilvl w:val="1"/>
                <w:numId w:val="58"/>
              </w:numPr>
              <w:spacing w:before="60" w:after="60"/>
              <w:ind w:left="327" w:hanging="283"/>
              <w:rPr>
                <w:rFonts w:ascii="Arial" w:hAnsi="Arial" w:cs="Arial"/>
                <w:sz w:val="22"/>
              </w:rPr>
            </w:pPr>
            <w:r>
              <w:rPr>
                <w:rFonts w:ascii="Arial" w:hAnsi="Arial" w:cs="Arial"/>
                <w:sz w:val="22"/>
              </w:rPr>
              <w:t>Configure command authorization using privilege levels</w:t>
            </w:r>
          </w:p>
          <w:p w14:paraId="6DE80AF5" w14:textId="77777777" w:rsidR="00D945A3" w:rsidRDefault="00D945A3" w:rsidP="003D2081">
            <w:pPr>
              <w:pStyle w:val="ListBullet"/>
              <w:numPr>
                <w:ilvl w:val="1"/>
                <w:numId w:val="58"/>
              </w:numPr>
              <w:spacing w:before="60" w:after="60"/>
              <w:ind w:left="327" w:hanging="283"/>
              <w:rPr>
                <w:rFonts w:ascii="Arial" w:hAnsi="Arial" w:cs="Arial"/>
                <w:sz w:val="22"/>
              </w:rPr>
            </w:pPr>
            <w:r>
              <w:rPr>
                <w:rFonts w:ascii="Arial" w:hAnsi="Arial" w:cs="Arial"/>
                <w:sz w:val="22"/>
              </w:rPr>
              <w:t>Implement secure management and monitoring of network devices</w:t>
            </w:r>
          </w:p>
          <w:p w14:paraId="79F93C35" w14:textId="77777777" w:rsidR="00D945A3" w:rsidRPr="00062A73" w:rsidRDefault="00D945A3" w:rsidP="003D2081">
            <w:pPr>
              <w:pStyle w:val="ListBullet"/>
              <w:numPr>
                <w:ilvl w:val="1"/>
                <w:numId w:val="58"/>
              </w:numPr>
              <w:spacing w:before="60" w:after="60"/>
              <w:ind w:left="327" w:hanging="283"/>
              <w:rPr>
                <w:rFonts w:ascii="Arial" w:hAnsi="Arial" w:cs="Arial"/>
                <w:sz w:val="22"/>
              </w:rPr>
            </w:pPr>
            <w:r>
              <w:rPr>
                <w:rFonts w:ascii="Arial" w:hAnsi="Arial" w:cs="Arial"/>
                <w:sz w:val="22"/>
              </w:rPr>
              <w:t>Implement automated features to enable security</w:t>
            </w:r>
          </w:p>
        </w:tc>
      </w:tr>
      <w:tr w:rsidR="00D945A3" w:rsidRPr="004F0A4F" w14:paraId="77AA91C7" w14:textId="77777777" w:rsidTr="00D945A3">
        <w:tc>
          <w:tcPr>
            <w:tcW w:w="3079" w:type="dxa"/>
            <w:gridSpan w:val="2"/>
          </w:tcPr>
          <w:p w14:paraId="123D56AD" w14:textId="29D34257" w:rsidR="00D945A3" w:rsidRPr="00315A38" w:rsidRDefault="00D945A3" w:rsidP="00D945A3">
            <w:pPr>
              <w:pStyle w:val="BodyText"/>
              <w:spacing w:before="60" w:after="60"/>
              <w:rPr>
                <w:rFonts w:ascii="Arial" w:hAnsi="Arial" w:cs="Arial"/>
                <w:b/>
                <w:i/>
              </w:rPr>
            </w:pPr>
            <w:r w:rsidRPr="00315A38">
              <w:rPr>
                <w:rFonts w:ascii="Arial" w:hAnsi="Arial" w:cs="Arial"/>
                <w:b/>
                <w:i/>
              </w:rPr>
              <w:lastRenderedPageBreak/>
              <w:t>Current tools to discover and interrogate WLANS</w:t>
            </w:r>
            <w:r w:rsidR="003755CA">
              <w:rPr>
                <w:rFonts w:ascii="Arial" w:hAnsi="Arial" w:cs="Arial"/>
                <w:b/>
                <w:i/>
              </w:rPr>
              <w:t xml:space="preserve"> </w:t>
            </w:r>
            <w:r w:rsidR="003755CA" w:rsidRPr="0099373C">
              <w:rPr>
                <w:rFonts w:ascii="Arial" w:hAnsi="Arial" w:cs="Arial"/>
              </w:rPr>
              <w:t>may include</w:t>
            </w:r>
            <w:r w:rsidR="003755CA">
              <w:rPr>
                <w:rFonts w:ascii="Arial" w:hAnsi="Arial" w:cs="Arial"/>
              </w:rPr>
              <w:t xml:space="preserve"> but not limited to</w:t>
            </w:r>
            <w:r w:rsidR="003755CA" w:rsidRPr="0099373C">
              <w:rPr>
                <w:rFonts w:ascii="Arial" w:hAnsi="Arial" w:cs="Arial"/>
              </w:rPr>
              <w:t>:</w:t>
            </w:r>
          </w:p>
        </w:tc>
        <w:tc>
          <w:tcPr>
            <w:tcW w:w="6608" w:type="dxa"/>
          </w:tcPr>
          <w:p w14:paraId="62647B4A" w14:textId="77777777" w:rsidR="00FC1205" w:rsidRDefault="00D945A3" w:rsidP="003D2081">
            <w:pPr>
              <w:pStyle w:val="ListBullet"/>
              <w:numPr>
                <w:ilvl w:val="1"/>
                <w:numId w:val="59"/>
              </w:numPr>
              <w:spacing w:before="60" w:after="60"/>
              <w:ind w:left="327" w:hanging="283"/>
              <w:rPr>
                <w:rFonts w:ascii="Arial" w:hAnsi="Arial" w:cs="Arial"/>
                <w:sz w:val="22"/>
              </w:rPr>
            </w:pPr>
            <w:proofErr w:type="spellStart"/>
            <w:r>
              <w:rPr>
                <w:rFonts w:ascii="Arial" w:hAnsi="Arial" w:cs="Arial"/>
                <w:sz w:val="22"/>
              </w:rPr>
              <w:t>Netstumbler</w:t>
            </w:r>
            <w:proofErr w:type="spellEnd"/>
          </w:p>
          <w:p w14:paraId="0D423D0E" w14:textId="77777777" w:rsidR="00FC1205" w:rsidRDefault="00D945A3" w:rsidP="003D2081">
            <w:pPr>
              <w:pStyle w:val="ListBullet"/>
              <w:numPr>
                <w:ilvl w:val="1"/>
                <w:numId w:val="59"/>
              </w:numPr>
              <w:spacing w:before="60" w:after="60"/>
              <w:ind w:left="327" w:hanging="283"/>
              <w:rPr>
                <w:rFonts w:ascii="Arial" w:hAnsi="Arial" w:cs="Arial"/>
                <w:sz w:val="22"/>
              </w:rPr>
            </w:pPr>
            <w:r>
              <w:rPr>
                <w:rFonts w:ascii="Arial" w:hAnsi="Arial" w:cs="Arial"/>
                <w:sz w:val="22"/>
              </w:rPr>
              <w:t>Aerosol</w:t>
            </w:r>
          </w:p>
          <w:p w14:paraId="5632D88E" w14:textId="62E6983E" w:rsidR="00D945A3" w:rsidRPr="00E875FB" w:rsidRDefault="00FC1205" w:rsidP="003D2081">
            <w:pPr>
              <w:pStyle w:val="ListBullet"/>
              <w:numPr>
                <w:ilvl w:val="1"/>
                <w:numId w:val="59"/>
              </w:numPr>
              <w:spacing w:before="60" w:after="60"/>
              <w:ind w:left="327" w:hanging="283"/>
              <w:rPr>
                <w:rFonts w:ascii="Arial" w:hAnsi="Arial" w:cs="Arial"/>
                <w:sz w:val="22"/>
              </w:rPr>
            </w:pPr>
            <w:proofErr w:type="spellStart"/>
            <w:r>
              <w:rPr>
                <w:rFonts w:ascii="Arial" w:hAnsi="Arial" w:cs="Arial"/>
                <w:sz w:val="22"/>
              </w:rPr>
              <w:t>Airsnort</w:t>
            </w:r>
            <w:proofErr w:type="spellEnd"/>
          </w:p>
        </w:tc>
      </w:tr>
      <w:tr w:rsidR="00D945A3" w:rsidRPr="004F0A4F" w14:paraId="3ED721A9" w14:textId="77777777" w:rsidTr="00D945A3">
        <w:tc>
          <w:tcPr>
            <w:tcW w:w="3079" w:type="dxa"/>
            <w:gridSpan w:val="2"/>
          </w:tcPr>
          <w:p w14:paraId="1067BF6D" w14:textId="7FD7DB7C" w:rsidR="00D945A3" w:rsidRPr="00E755F6" w:rsidRDefault="00D945A3" w:rsidP="00D945A3">
            <w:pPr>
              <w:pStyle w:val="BodyText"/>
              <w:spacing w:before="60" w:after="60"/>
              <w:rPr>
                <w:rFonts w:ascii="Arial" w:hAnsi="Arial" w:cs="Arial"/>
                <w:b/>
                <w:i/>
              </w:rPr>
            </w:pPr>
            <w:r w:rsidRPr="000716DB">
              <w:rPr>
                <w:rFonts w:ascii="Arial" w:hAnsi="Arial" w:cs="Arial"/>
                <w:b/>
                <w:i/>
              </w:rPr>
              <w:t>Cryptography standards and protocols</w:t>
            </w:r>
            <w:r w:rsidR="003755CA">
              <w:rPr>
                <w:rFonts w:ascii="Arial" w:hAnsi="Arial" w:cs="Arial"/>
                <w:b/>
                <w:i/>
              </w:rPr>
              <w:t xml:space="preserve"> </w:t>
            </w:r>
            <w:r w:rsidR="003755CA" w:rsidRPr="0099373C">
              <w:rPr>
                <w:rFonts w:ascii="Arial" w:hAnsi="Arial" w:cs="Arial"/>
              </w:rPr>
              <w:t>may include</w:t>
            </w:r>
            <w:r w:rsidR="003755CA">
              <w:rPr>
                <w:rFonts w:ascii="Arial" w:hAnsi="Arial" w:cs="Arial"/>
              </w:rPr>
              <w:t xml:space="preserve"> but not limited to</w:t>
            </w:r>
            <w:r w:rsidR="003755CA" w:rsidRPr="0099373C">
              <w:rPr>
                <w:rFonts w:ascii="Arial" w:hAnsi="Arial" w:cs="Arial"/>
              </w:rPr>
              <w:t>:</w:t>
            </w:r>
          </w:p>
        </w:tc>
        <w:tc>
          <w:tcPr>
            <w:tcW w:w="6608" w:type="dxa"/>
          </w:tcPr>
          <w:p w14:paraId="77276EEB" w14:textId="6D42F768" w:rsidR="00D945A3" w:rsidRPr="00CE6E13" w:rsidRDefault="00D945A3" w:rsidP="003D2081">
            <w:pPr>
              <w:pStyle w:val="ListBullet"/>
              <w:numPr>
                <w:ilvl w:val="0"/>
                <w:numId w:val="13"/>
              </w:numPr>
              <w:spacing w:before="60" w:after="60"/>
              <w:ind w:left="317" w:hanging="283"/>
              <w:rPr>
                <w:rStyle w:val="st1"/>
                <w:rFonts w:ascii="Arial" w:hAnsi="Arial" w:cs="Arial"/>
                <w:sz w:val="22"/>
              </w:rPr>
            </w:pPr>
            <w:r>
              <w:rPr>
                <w:rStyle w:val="st1"/>
                <w:rFonts w:ascii="Arial" w:hAnsi="Arial" w:cs="Arial"/>
                <w:sz w:val="22"/>
              </w:rPr>
              <w:t>A series of standards that define the function and operation of Cryptography (</w:t>
            </w:r>
            <w:proofErr w:type="spellStart"/>
            <w:r>
              <w:rPr>
                <w:rStyle w:val="st1"/>
                <w:rFonts w:ascii="Arial" w:hAnsi="Arial" w:cs="Arial"/>
                <w:sz w:val="22"/>
              </w:rPr>
              <w:t>eg</w:t>
            </w:r>
            <w:r w:rsidR="008912D9">
              <w:rPr>
                <w:rStyle w:val="st1"/>
                <w:rFonts w:ascii="Arial" w:hAnsi="Arial" w:cs="Arial"/>
                <w:sz w:val="22"/>
              </w:rPr>
              <w:t>.</w:t>
            </w:r>
            <w:proofErr w:type="spellEnd"/>
            <w:r>
              <w:rPr>
                <w:rStyle w:val="st1"/>
                <w:rFonts w:ascii="Arial" w:hAnsi="Arial" w:cs="Arial"/>
                <w:sz w:val="22"/>
              </w:rPr>
              <w:t xml:space="preserve"> X.509)</w:t>
            </w:r>
          </w:p>
        </w:tc>
      </w:tr>
      <w:tr w:rsidR="00D945A3" w:rsidRPr="004F0A4F" w14:paraId="21B730E5" w14:textId="77777777" w:rsidTr="00D945A3">
        <w:tc>
          <w:tcPr>
            <w:tcW w:w="3079" w:type="dxa"/>
            <w:gridSpan w:val="2"/>
          </w:tcPr>
          <w:p w14:paraId="5E3326A3" w14:textId="49EB44FF" w:rsidR="00D945A3" w:rsidRPr="00E755F6" w:rsidRDefault="00D945A3" w:rsidP="00D945A3">
            <w:pPr>
              <w:pStyle w:val="BodyText"/>
              <w:spacing w:before="60" w:after="60"/>
              <w:rPr>
                <w:rFonts w:ascii="Arial" w:hAnsi="Arial" w:cs="Arial"/>
                <w:b/>
                <w:i/>
              </w:rPr>
            </w:pPr>
            <w:r>
              <w:rPr>
                <w:rFonts w:ascii="Arial" w:hAnsi="Arial" w:cs="Arial"/>
                <w:b/>
                <w:i/>
              </w:rPr>
              <w:t>Protocols that utilize c</w:t>
            </w:r>
            <w:r w:rsidRPr="000716DB">
              <w:rPr>
                <w:rFonts w:ascii="Arial" w:hAnsi="Arial" w:cs="Arial"/>
                <w:b/>
                <w:i/>
              </w:rPr>
              <w:t>ryp</w:t>
            </w:r>
            <w:r>
              <w:rPr>
                <w:rFonts w:ascii="Arial" w:hAnsi="Arial" w:cs="Arial"/>
                <w:b/>
                <w:i/>
              </w:rPr>
              <w:t>tography</w:t>
            </w:r>
            <w:r w:rsidR="003755CA">
              <w:rPr>
                <w:rFonts w:ascii="Arial" w:hAnsi="Arial" w:cs="Arial"/>
                <w:b/>
                <w:i/>
              </w:rPr>
              <w:t xml:space="preserve"> </w:t>
            </w:r>
            <w:r w:rsidR="003755CA" w:rsidRPr="0099373C">
              <w:rPr>
                <w:rFonts w:ascii="Arial" w:hAnsi="Arial" w:cs="Arial"/>
              </w:rPr>
              <w:t>may include</w:t>
            </w:r>
            <w:r w:rsidR="003755CA">
              <w:rPr>
                <w:rFonts w:ascii="Arial" w:hAnsi="Arial" w:cs="Arial"/>
              </w:rPr>
              <w:t xml:space="preserve"> but not limited to</w:t>
            </w:r>
            <w:r w:rsidR="003755CA" w:rsidRPr="0099373C">
              <w:rPr>
                <w:rFonts w:ascii="Arial" w:hAnsi="Arial" w:cs="Arial"/>
              </w:rPr>
              <w:t>:</w:t>
            </w:r>
          </w:p>
        </w:tc>
        <w:tc>
          <w:tcPr>
            <w:tcW w:w="6608" w:type="dxa"/>
          </w:tcPr>
          <w:p w14:paraId="13BF273C" w14:textId="77777777" w:rsidR="00D945A3" w:rsidRDefault="00D945A3" w:rsidP="003D2081">
            <w:pPr>
              <w:pStyle w:val="ListBullet"/>
              <w:numPr>
                <w:ilvl w:val="1"/>
                <w:numId w:val="60"/>
              </w:numPr>
              <w:spacing w:before="60" w:after="60"/>
              <w:ind w:left="327" w:hanging="283"/>
              <w:rPr>
                <w:rStyle w:val="st1"/>
                <w:rFonts w:ascii="Arial" w:hAnsi="Arial" w:cs="Arial"/>
                <w:sz w:val="22"/>
              </w:rPr>
            </w:pPr>
            <w:r>
              <w:rPr>
                <w:rStyle w:val="st1"/>
                <w:rFonts w:ascii="Arial" w:hAnsi="Arial" w:cs="Arial"/>
                <w:sz w:val="22"/>
              </w:rPr>
              <w:t>Secure Sockets Layer (SSL)</w:t>
            </w:r>
          </w:p>
          <w:p w14:paraId="2750E51E" w14:textId="77777777" w:rsidR="00D945A3" w:rsidRDefault="00D945A3" w:rsidP="003D2081">
            <w:pPr>
              <w:pStyle w:val="ListBullet"/>
              <w:numPr>
                <w:ilvl w:val="1"/>
                <w:numId w:val="60"/>
              </w:numPr>
              <w:spacing w:before="60" w:after="60"/>
              <w:ind w:left="327" w:hanging="283"/>
              <w:rPr>
                <w:rStyle w:val="st1"/>
                <w:rFonts w:ascii="Arial" w:hAnsi="Arial" w:cs="Arial"/>
                <w:sz w:val="22"/>
              </w:rPr>
            </w:pPr>
            <w:r>
              <w:rPr>
                <w:rStyle w:val="st1"/>
                <w:rFonts w:ascii="Arial" w:hAnsi="Arial" w:cs="Arial"/>
                <w:sz w:val="22"/>
              </w:rPr>
              <w:t>Transport Layer Security (TLS)</w:t>
            </w:r>
          </w:p>
          <w:p w14:paraId="65726BD7" w14:textId="77777777" w:rsidR="00D945A3" w:rsidRDefault="00D945A3" w:rsidP="003D2081">
            <w:pPr>
              <w:pStyle w:val="ListBullet"/>
              <w:numPr>
                <w:ilvl w:val="1"/>
                <w:numId w:val="60"/>
              </w:numPr>
              <w:spacing w:before="60" w:after="60"/>
              <w:ind w:left="327" w:hanging="283"/>
              <w:rPr>
                <w:rStyle w:val="st1"/>
                <w:rFonts w:ascii="Arial" w:hAnsi="Arial" w:cs="Arial"/>
                <w:sz w:val="22"/>
              </w:rPr>
            </w:pPr>
            <w:r>
              <w:rPr>
                <w:rStyle w:val="st1"/>
                <w:rFonts w:ascii="Arial" w:hAnsi="Arial" w:cs="Arial"/>
                <w:sz w:val="22"/>
              </w:rPr>
              <w:t>HTTP Secure</w:t>
            </w:r>
          </w:p>
          <w:p w14:paraId="719FFCEE" w14:textId="77777777" w:rsidR="00D945A3" w:rsidRPr="00B84842" w:rsidRDefault="00D945A3" w:rsidP="003D2081">
            <w:pPr>
              <w:pStyle w:val="ListBullet"/>
              <w:numPr>
                <w:ilvl w:val="1"/>
                <w:numId w:val="60"/>
              </w:numPr>
              <w:spacing w:before="60" w:after="60"/>
              <w:ind w:left="327" w:hanging="283"/>
              <w:rPr>
                <w:rStyle w:val="st1"/>
                <w:rFonts w:ascii="Arial" w:hAnsi="Arial" w:cs="Arial"/>
                <w:sz w:val="22"/>
              </w:rPr>
            </w:pPr>
            <w:r>
              <w:rPr>
                <w:rStyle w:val="st1"/>
                <w:rFonts w:ascii="Arial" w:hAnsi="Arial" w:cs="Arial"/>
                <w:sz w:val="22"/>
              </w:rPr>
              <w:t>Pretty Good Privacy (</w:t>
            </w:r>
            <w:r w:rsidRPr="00B84842">
              <w:rPr>
                <w:rStyle w:val="st1"/>
                <w:rFonts w:ascii="Arial" w:hAnsi="Arial" w:cs="Arial"/>
                <w:sz w:val="22"/>
              </w:rPr>
              <w:t>PGP)</w:t>
            </w:r>
          </w:p>
        </w:tc>
      </w:tr>
      <w:tr w:rsidR="00D945A3" w:rsidRPr="004F0A4F" w14:paraId="68A30CCD" w14:textId="77777777" w:rsidTr="00D945A3">
        <w:tc>
          <w:tcPr>
            <w:tcW w:w="9687" w:type="dxa"/>
            <w:gridSpan w:val="3"/>
          </w:tcPr>
          <w:p w14:paraId="4F301E0A" w14:textId="7DD00D55" w:rsidR="00D945A3" w:rsidRPr="004F0A4F" w:rsidRDefault="00D945A3" w:rsidP="00D945A3">
            <w:pPr>
              <w:spacing w:before="60" w:after="60"/>
              <w:rPr>
                <w:rFonts w:ascii="Arial" w:hAnsi="Arial" w:cs="Arial"/>
              </w:rPr>
            </w:pPr>
            <w:r w:rsidRPr="004F0A4F">
              <w:rPr>
                <w:rFonts w:ascii="Arial" w:hAnsi="Arial" w:cs="Arial"/>
                <w:b/>
                <w:sz w:val="28"/>
                <w:szCs w:val="28"/>
              </w:rPr>
              <w:t>EVIDENCE GUIDE</w:t>
            </w:r>
          </w:p>
          <w:p w14:paraId="26676BE6" w14:textId="26256583" w:rsidR="00D945A3" w:rsidRPr="00D20EE9" w:rsidRDefault="00D945A3" w:rsidP="00D945A3">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w:t>
            </w:r>
            <w:r w:rsidR="00D20EE9">
              <w:rPr>
                <w:rFonts w:ascii="Arial" w:hAnsi="Arial" w:cs="Arial"/>
                <w:sz w:val="20"/>
                <w:szCs w:val="20"/>
              </w:rPr>
              <w:t>f the accreditation submission.</w:t>
            </w:r>
          </w:p>
        </w:tc>
      </w:tr>
      <w:tr w:rsidR="00D945A3" w:rsidRPr="004F0A4F" w14:paraId="68CF0C2B" w14:textId="77777777" w:rsidTr="00D945A3">
        <w:tc>
          <w:tcPr>
            <w:tcW w:w="3026" w:type="dxa"/>
          </w:tcPr>
          <w:p w14:paraId="522F01CB" w14:textId="77777777" w:rsidR="00D945A3" w:rsidRPr="004F0A4F" w:rsidRDefault="00D945A3" w:rsidP="00D945A3">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61" w:type="dxa"/>
            <w:gridSpan w:val="2"/>
          </w:tcPr>
          <w:p w14:paraId="7064A31B" w14:textId="7777777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5FD24542" w14:textId="2206F81D" w:rsidR="00D945A3" w:rsidRPr="004F0A4F"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D945A3">
              <w:rPr>
                <w:rFonts w:ascii="Arial" w:hAnsi="Arial" w:cs="Arial"/>
              </w:rPr>
              <w:t>dentify network security threats and attacks</w:t>
            </w:r>
          </w:p>
          <w:p w14:paraId="20B7D7F6" w14:textId="61B05E0C" w:rsidR="00D945A3" w:rsidRPr="00594BDD"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c</w:t>
            </w:r>
            <w:r w:rsidR="00D945A3">
              <w:rPr>
                <w:rFonts w:ascii="Arial" w:hAnsi="Arial" w:cs="Arial"/>
              </w:rPr>
              <w:t>onfigure securing network devices</w:t>
            </w:r>
          </w:p>
          <w:p w14:paraId="47E4A9D2" w14:textId="282C921A" w:rsidR="00D945A3" w:rsidRPr="00101354"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s</w:t>
            </w:r>
            <w:r w:rsidR="00D945A3">
              <w:rPr>
                <w:rFonts w:ascii="Arial" w:hAnsi="Arial" w:cs="Arial"/>
              </w:rPr>
              <w:t>elect and implement firewall technologies</w:t>
            </w:r>
          </w:p>
          <w:p w14:paraId="2A53B2A2" w14:textId="4C589250" w:rsidR="00D945A3" w:rsidRPr="007B48D7"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5245C4" w:rsidRPr="007B48D7">
              <w:rPr>
                <w:rFonts w:ascii="Arial" w:hAnsi="Arial" w:cs="Arial"/>
              </w:rPr>
              <w:t>mplement i</w:t>
            </w:r>
            <w:r w:rsidR="00D945A3" w:rsidRPr="007B48D7">
              <w:rPr>
                <w:rFonts w:ascii="Arial" w:hAnsi="Arial" w:cs="Arial"/>
              </w:rPr>
              <w:t>ntrusion prevention systems;(IPS)</w:t>
            </w:r>
          </w:p>
          <w:p w14:paraId="67F8C66B" w14:textId="679B4096" w:rsidR="00D945A3" w:rsidRPr="00CE6E13"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D945A3">
              <w:rPr>
                <w:rFonts w:ascii="Arial" w:hAnsi="Arial" w:cs="Arial"/>
              </w:rPr>
              <w:t>dentify proxy server securit</w:t>
            </w:r>
            <w:r>
              <w:rPr>
                <w:rFonts w:ascii="Arial" w:hAnsi="Arial" w:cs="Arial"/>
              </w:rPr>
              <w:t>y issues</w:t>
            </w:r>
          </w:p>
          <w:p w14:paraId="4DE0E158" w14:textId="6F946FA1" w:rsidR="00D945A3" w:rsidRPr="00CE6E13"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proofErr w:type="spellStart"/>
            <w:r>
              <w:rPr>
                <w:rFonts w:ascii="Arial" w:hAnsi="Arial" w:cs="Arial"/>
              </w:rPr>
              <w:t>r</w:t>
            </w:r>
            <w:r w:rsidR="00D945A3">
              <w:rPr>
                <w:rFonts w:ascii="Arial" w:hAnsi="Arial" w:cs="Arial"/>
              </w:rPr>
              <w:t>ecognise</w:t>
            </w:r>
            <w:proofErr w:type="spellEnd"/>
            <w:r w:rsidR="00D945A3">
              <w:rPr>
                <w:rFonts w:ascii="Arial" w:hAnsi="Arial" w:cs="Arial"/>
              </w:rPr>
              <w:t xml:space="preserve"> Wi</w:t>
            </w:r>
            <w:r>
              <w:rPr>
                <w:rFonts w:ascii="Arial" w:hAnsi="Arial" w:cs="Arial"/>
              </w:rPr>
              <w:t>reless security vulnerabilities</w:t>
            </w:r>
          </w:p>
          <w:p w14:paraId="5C489D80" w14:textId="7CCB2014" w:rsidR="00D20EE9" w:rsidRPr="008912D9"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D945A3">
              <w:rPr>
                <w:rFonts w:ascii="Arial" w:hAnsi="Arial" w:cs="Arial"/>
              </w:rPr>
              <w:t xml:space="preserve">emonstrate the fundamental operation of Cryptographic systems and </w:t>
            </w:r>
            <w:r w:rsidR="00D945A3" w:rsidRPr="00591F17">
              <w:rPr>
                <w:rFonts w:ascii="Arial" w:hAnsi="Arial" w:cs="Arial"/>
              </w:rPr>
              <w:t>V</w:t>
            </w:r>
            <w:r>
              <w:rPr>
                <w:rFonts w:ascii="Arial" w:hAnsi="Arial" w:cs="Arial"/>
              </w:rPr>
              <w:t>irtual Private Networks (VPN’s).</w:t>
            </w:r>
          </w:p>
        </w:tc>
      </w:tr>
      <w:tr w:rsidR="00D945A3" w:rsidRPr="004F0A4F" w14:paraId="4FBD9F15" w14:textId="77777777" w:rsidTr="00D945A3">
        <w:tc>
          <w:tcPr>
            <w:tcW w:w="3026" w:type="dxa"/>
          </w:tcPr>
          <w:p w14:paraId="6A12B133" w14:textId="77777777" w:rsidR="00D945A3" w:rsidRPr="004F0A4F" w:rsidRDefault="00D945A3" w:rsidP="00D945A3">
            <w:pPr>
              <w:spacing w:after="60"/>
              <w:rPr>
                <w:rFonts w:ascii="Arial" w:hAnsi="Arial" w:cs="Arial"/>
                <w:b/>
              </w:rPr>
            </w:pPr>
            <w:r w:rsidRPr="004F0A4F">
              <w:rPr>
                <w:rFonts w:ascii="Arial" w:hAnsi="Arial" w:cs="Arial"/>
                <w:b/>
              </w:rPr>
              <w:t>Context of and specific resources for assessment</w:t>
            </w:r>
          </w:p>
        </w:tc>
        <w:tc>
          <w:tcPr>
            <w:tcW w:w="6661" w:type="dxa"/>
            <w:gridSpan w:val="2"/>
          </w:tcPr>
          <w:p w14:paraId="22E7EC50" w14:textId="6F02503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w:t>
            </w:r>
            <w:r w:rsidR="00D20EE9">
              <w:rPr>
                <w:rFonts w:ascii="Arial" w:eastAsia="Calibri" w:hAnsi="Arial" w:cs="Arial"/>
              </w:rPr>
              <w:t>anuals</w:t>
            </w:r>
            <w:proofErr w:type="gramEnd"/>
            <w:r w:rsidR="00D20EE9">
              <w:rPr>
                <w:rFonts w:ascii="Arial" w:eastAsia="Calibri" w:hAnsi="Arial" w:cs="Arial"/>
              </w:rPr>
              <w:t xml:space="preserve"> and reference materials.</w:t>
            </w:r>
          </w:p>
          <w:p w14:paraId="525CDE01" w14:textId="73189E8C" w:rsidR="00D945A3" w:rsidRPr="00D20EE9"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w:t>
            </w:r>
            <w:r w:rsidR="00D20EE9">
              <w:rPr>
                <w:rFonts w:ascii="Arial" w:eastAsia="Calibri" w:hAnsi="Arial" w:cs="Arial"/>
              </w:rPr>
              <w:t>not disadvantage the candidate.</w:t>
            </w:r>
          </w:p>
        </w:tc>
      </w:tr>
      <w:tr w:rsidR="00D945A3" w:rsidRPr="004F0A4F" w14:paraId="3C032E9F" w14:textId="77777777" w:rsidTr="00D945A3">
        <w:tc>
          <w:tcPr>
            <w:tcW w:w="3026" w:type="dxa"/>
          </w:tcPr>
          <w:p w14:paraId="388CD6D9" w14:textId="77777777" w:rsidR="00D945A3" w:rsidRPr="004F0A4F" w:rsidRDefault="00D945A3" w:rsidP="00D945A3">
            <w:pPr>
              <w:rPr>
                <w:rFonts w:ascii="Arial" w:hAnsi="Arial" w:cs="Arial"/>
              </w:rPr>
            </w:pPr>
            <w:r w:rsidRPr="004F0A4F">
              <w:rPr>
                <w:rFonts w:ascii="Arial" w:hAnsi="Arial" w:cs="Arial"/>
                <w:b/>
              </w:rPr>
              <w:t>Method of assessment</w:t>
            </w:r>
          </w:p>
        </w:tc>
        <w:tc>
          <w:tcPr>
            <w:tcW w:w="6661" w:type="dxa"/>
            <w:gridSpan w:val="2"/>
          </w:tcPr>
          <w:p w14:paraId="4244575A" w14:textId="72AFADE5" w:rsidR="00D945A3" w:rsidRPr="004F0A4F" w:rsidRDefault="00663E66" w:rsidP="008912D9">
            <w:pPr>
              <w:autoSpaceDE w:val="0"/>
              <w:autoSpaceDN w:val="0"/>
              <w:adjustRightInd w:val="0"/>
              <w:spacing w:before="120" w:after="120"/>
              <w:rPr>
                <w:rFonts w:ascii="Arial" w:eastAsia="Calibri" w:hAnsi="Arial" w:cs="Arial"/>
              </w:rPr>
            </w:pPr>
            <w:r w:rsidRPr="007B48D7">
              <w:rPr>
                <w:rFonts w:ascii="Arial" w:eastAsia="Calibri" w:hAnsi="Arial" w:cs="Arial"/>
              </w:rPr>
              <w:t>Evidence can be gathered in</w:t>
            </w:r>
            <w:r w:rsidR="00D945A3" w:rsidRPr="007B48D7">
              <w:rPr>
                <w:rFonts w:ascii="Arial" w:eastAsia="Calibri" w:hAnsi="Arial" w:cs="Arial"/>
              </w:rPr>
              <w:t xml:space="preserve"> a </w:t>
            </w:r>
            <w:r w:rsidR="003D0F4B" w:rsidRPr="007B48D7">
              <w:rPr>
                <w:rFonts w:ascii="Arial" w:eastAsia="Calibri" w:hAnsi="Arial" w:cs="Arial"/>
              </w:rPr>
              <w:t xml:space="preserve">combination </w:t>
            </w:r>
            <w:r w:rsidR="00D945A3" w:rsidRPr="007B48D7">
              <w:rPr>
                <w:rFonts w:ascii="Arial" w:eastAsia="Calibri" w:hAnsi="Arial" w:cs="Arial"/>
              </w:rPr>
              <w:t>of ways</w:t>
            </w:r>
            <w:r w:rsidR="00102AF5">
              <w:rPr>
                <w:rFonts w:ascii="Arial" w:eastAsia="Calibri" w:hAnsi="Arial" w:cs="Arial"/>
              </w:rPr>
              <w:t xml:space="preserve"> </w:t>
            </w:r>
            <w:r w:rsidR="00D945A3" w:rsidRPr="004F0A4F">
              <w:rPr>
                <w:rFonts w:ascii="Arial" w:eastAsia="Calibri" w:hAnsi="Arial" w:cs="Arial"/>
              </w:rPr>
              <w:t>including:</w:t>
            </w:r>
          </w:p>
          <w:p w14:paraId="52D7FF18" w14:textId="40AB271D"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43622F09" w14:textId="38046848"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on required know</w:t>
            </w:r>
            <w:r w:rsidR="008912D9">
              <w:rPr>
                <w:rFonts w:ascii="Arial" w:eastAsia="Calibri" w:hAnsi="Arial" w:cs="Arial"/>
              </w:rPr>
              <w:t>ledge and skills</w:t>
            </w:r>
          </w:p>
          <w:p w14:paraId="28B334A7" w14:textId="48AC191C"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 xml:space="preserve">nd/or other </w:t>
            </w:r>
            <w:r w:rsidR="008912D9">
              <w:rPr>
                <w:rFonts w:ascii="Arial" w:eastAsia="Calibri" w:hAnsi="Arial" w:cs="Arial"/>
              </w:rPr>
              <w:lastRenderedPageBreak/>
              <w:t>appropriate persons</w:t>
            </w:r>
          </w:p>
          <w:p w14:paraId="7DF7AFF9" w14:textId="3CDA7EEB"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2226E456" w14:textId="027D480B"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w:t>
            </w:r>
            <w:r w:rsidR="008912D9">
              <w:rPr>
                <w:rFonts w:ascii="Arial" w:eastAsia="Calibri" w:hAnsi="Arial" w:cs="Arial"/>
              </w:rPr>
              <w:t>rtfolio of documented evidence.</w:t>
            </w:r>
          </w:p>
          <w:p w14:paraId="04F4BCFF" w14:textId="46D0EC16" w:rsidR="00D945A3" w:rsidRPr="00FF2324"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w:t>
            </w:r>
            <w:r w:rsidR="008912D9">
              <w:rPr>
                <w:rFonts w:ascii="Arial" w:eastAsia="Calibri" w:hAnsi="Arial" w:cs="Arial"/>
              </w:rPr>
              <w:t>s or other appropriate persons.</w:t>
            </w:r>
          </w:p>
        </w:tc>
      </w:tr>
    </w:tbl>
    <w:p w14:paraId="2402844E" w14:textId="0C5038B6" w:rsidR="00725DB3" w:rsidRPr="00725DB3" w:rsidRDefault="00725DB3" w:rsidP="00D945A3">
      <w:pPr>
        <w:tabs>
          <w:tab w:val="left" w:pos="2943"/>
        </w:tabs>
        <w:spacing w:before="31"/>
        <w:ind w:right="-20"/>
        <w:rPr>
          <w:rFonts w:ascii="Arial" w:eastAsia="Arial" w:hAnsi="Arial" w:cs="Arial"/>
        </w:rPr>
      </w:pPr>
    </w:p>
    <w:p w14:paraId="33DB1512" w14:textId="77777777" w:rsidR="00725DB3" w:rsidRDefault="00725DB3" w:rsidP="00E668CD">
      <w:pPr>
        <w:spacing w:before="32"/>
        <w:ind w:left="119" w:right="-58" w:hanging="2"/>
        <w:rPr>
          <w:rFonts w:ascii="Arial" w:eastAsia="Arial" w:hAnsi="Arial" w:cs="Arial"/>
          <w:b/>
          <w:bCs/>
        </w:rPr>
        <w:sectPr w:rsidR="00725DB3" w:rsidSect="004E0BAC">
          <w:headerReference w:type="default" r:id="rId34"/>
          <w:pgSz w:w="11920" w:h="16840"/>
          <w:pgMar w:top="1394" w:right="1180" w:bottom="280" w:left="1180" w:header="720" w:footer="720" w:gutter="0"/>
          <w:cols w:space="720"/>
        </w:sectPr>
      </w:pPr>
    </w:p>
    <w:tbl>
      <w:tblPr>
        <w:tblW w:w="9687" w:type="dxa"/>
        <w:tblInd w:w="-4" w:type="dxa"/>
        <w:tblLook w:val="04A0" w:firstRow="1" w:lastRow="0" w:firstColumn="1" w:lastColumn="0" w:noHBand="0" w:noVBand="1"/>
      </w:tblPr>
      <w:tblGrid>
        <w:gridCol w:w="3051"/>
        <w:gridCol w:w="54"/>
        <w:gridCol w:w="524"/>
        <w:gridCol w:w="6058"/>
      </w:tblGrid>
      <w:tr w:rsidR="000B3ACF" w:rsidRPr="00FF2324" w14:paraId="0951720D" w14:textId="77777777" w:rsidTr="00E5245F">
        <w:tc>
          <w:tcPr>
            <w:tcW w:w="9687" w:type="dxa"/>
            <w:gridSpan w:val="4"/>
          </w:tcPr>
          <w:p w14:paraId="6B391E6F" w14:textId="386F85C8" w:rsidR="000B3ACF" w:rsidRPr="000B3ACF" w:rsidRDefault="000B3ACF" w:rsidP="007C30AF">
            <w:pPr>
              <w:pStyle w:val="Heading1"/>
              <w:spacing w:before="60" w:after="60"/>
              <w:rPr>
                <w:sz w:val="28"/>
              </w:rPr>
            </w:pPr>
            <w:bookmarkStart w:id="98" w:name="_Toc484523047"/>
            <w:r w:rsidRPr="000B3ACF">
              <w:rPr>
                <w:sz w:val="28"/>
              </w:rPr>
              <w:lastRenderedPageBreak/>
              <w:t xml:space="preserve">VU21995 - Manage the security infrastructure for </w:t>
            </w:r>
            <w:r w:rsidR="007C30AF">
              <w:rPr>
                <w:sz w:val="28"/>
              </w:rPr>
              <w:t>the</w:t>
            </w:r>
            <w:r w:rsidRPr="000B3ACF">
              <w:rPr>
                <w:sz w:val="28"/>
              </w:rPr>
              <w:t xml:space="preserve"> organisation</w:t>
            </w:r>
            <w:bookmarkEnd w:id="98"/>
          </w:p>
        </w:tc>
      </w:tr>
      <w:tr w:rsidR="009437DA" w:rsidRPr="004F0A4F" w14:paraId="2DF824B4" w14:textId="77777777" w:rsidTr="00C428B2">
        <w:tc>
          <w:tcPr>
            <w:tcW w:w="3105" w:type="dxa"/>
            <w:gridSpan w:val="2"/>
          </w:tcPr>
          <w:p w14:paraId="14911B97" w14:textId="77777777" w:rsidR="009437DA" w:rsidRPr="004F0A4F" w:rsidRDefault="009437DA" w:rsidP="00C428B2">
            <w:pPr>
              <w:spacing w:before="60" w:after="60"/>
              <w:rPr>
                <w:rFonts w:ascii="Arial" w:hAnsi="Arial" w:cs="Arial"/>
                <w:b/>
              </w:rPr>
            </w:pPr>
            <w:r w:rsidRPr="004F0A4F">
              <w:rPr>
                <w:rFonts w:ascii="Arial" w:hAnsi="Arial" w:cs="Arial"/>
                <w:b/>
              </w:rPr>
              <w:t>Unit Descriptor</w:t>
            </w:r>
          </w:p>
        </w:tc>
        <w:tc>
          <w:tcPr>
            <w:tcW w:w="6582" w:type="dxa"/>
            <w:gridSpan w:val="2"/>
          </w:tcPr>
          <w:p w14:paraId="3252B90E" w14:textId="1D87CF99" w:rsidR="00444DB9" w:rsidRDefault="0061514F" w:rsidP="008912D9">
            <w:pPr>
              <w:pStyle w:val="BodyText"/>
              <w:spacing w:before="120"/>
              <w:rPr>
                <w:rFonts w:ascii="Arial" w:hAnsi="Arial" w:cs="Arial"/>
              </w:rPr>
            </w:pPr>
            <w:r>
              <w:rPr>
                <w:rFonts w:ascii="Arial" w:hAnsi="Arial" w:cs="Arial"/>
              </w:rPr>
              <w:t>The</w:t>
            </w:r>
            <w:r w:rsidR="009437DA" w:rsidRPr="001F0CA3">
              <w:rPr>
                <w:rFonts w:ascii="Arial" w:hAnsi="Arial" w:cs="Arial"/>
              </w:rPr>
              <w:t xml:space="preserve"> unit provides the basic </w:t>
            </w:r>
            <w:r w:rsidR="009437DA">
              <w:rPr>
                <w:rFonts w:ascii="Arial" w:hAnsi="Arial" w:cs="Arial"/>
              </w:rPr>
              <w:t>knowledge and skills</w:t>
            </w:r>
            <w:r w:rsidR="009437DA" w:rsidRPr="001F0CA3">
              <w:rPr>
                <w:rFonts w:ascii="Arial" w:hAnsi="Arial" w:cs="Arial"/>
              </w:rPr>
              <w:t xml:space="preserve"> required to manag</w:t>
            </w:r>
            <w:r w:rsidR="009437DA">
              <w:rPr>
                <w:rFonts w:ascii="Arial" w:hAnsi="Arial" w:cs="Arial"/>
              </w:rPr>
              <w:t>e</w:t>
            </w:r>
            <w:r w:rsidR="009437DA" w:rsidRPr="001F0CA3">
              <w:rPr>
                <w:rFonts w:ascii="Arial" w:hAnsi="Arial" w:cs="Arial"/>
              </w:rPr>
              <w:t xml:space="preserve"> </w:t>
            </w:r>
            <w:r w:rsidR="009437DA">
              <w:rPr>
                <w:rFonts w:ascii="Arial" w:hAnsi="Arial" w:cs="Arial"/>
              </w:rPr>
              <w:t>the</w:t>
            </w:r>
            <w:r w:rsidR="009437DA" w:rsidRPr="001F0CA3">
              <w:rPr>
                <w:rFonts w:ascii="Arial" w:hAnsi="Arial" w:cs="Arial"/>
              </w:rPr>
              <w:t xml:space="preserve"> implement</w:t>
            </w:r>
            <w:r w:rsidR="009437DA">
              <w:rPr>
                <w:rFonts w:ascii="Arial" w:hAnsi="Arial" w:cs="Arial"/>
              </w:rPr>
              <w:t>ation of</w:t>
            </w:r>
            <w:r w:rsidR="009437DA" w:rsidRPr="001F0CA3">
              <w:rPr>
                <w:rFonts w:ascii="Arial" w:hAnsi="Arial" w:cs="Arial"/>
              </w:rPr>
              <w:t xml:space="preserve"> </w:t>
            </w:r>
            <w:r w:rsidR="00B24EFA">
              <w:rPr>
                <w:rFonts w:ascii="Arial" w:hAnsi="Arial" w:cs="Arial"/>
              </w:rPr>
              <w:t xml:space="preserve">the </w:t>
            </w:r>
            <w:r w:rsidR="009437DA" w:rsidRPr="001F0CA3">
              <w:rPr>
                <w:rFonts w:ascii="Arial" w:hAnsi="Arial" w:cs="Arial"/>
              </w:rPr>
              <w:t xml:space="preserve">security </w:t>
            </w:r>
            <w:r w:rsidR="00B24EFA">
              <w:rPr>
                <w:rFonts w:ascii="Arial" w:hAnsi="Arial" w:cs="Arial"/>
              </w:rPr>
              <w:t>infrastructure</w:t>
            </w:r>
            <w:r w:rsidR="009437DA" w:rsidRPr="001F0CA3">
              <w:rPr>
                <w:rFonts w:ascii="Arial" w:hAnsi="Arial" w:cs="Arial"/>
              </w:rPr>
              <w:t xml:space="preserve"> for an </w:t>
            </w:r>
            <w:r w:rsidR="009437DA">
              <w:rPr>
                <w:rFonts w:ascii="Arial" w:hAnsi="Arial" w:cs="Arial"/>
              </w:rPr>
              <w:t>organisation</w:t>
            </w:r>
            <w:r>
              <w:rPr>
                <w:rFonts w:ascii="Arial" w:hAnsi="Arial" w:cs="Arial"/>
              </w:rPr>
              <w:t>. It includ</w:t>
            </w:r>
            <w:r w:rsidR="00B24EFA">
              <w:rPr>
                <w:rFonts w:ascii="Arial" w:hAnsi="Arial" w:cs="Arial"/>
              </w:rPr>
              <w:t>es</w:t>
            </w:r>
            <w:r w:rsidR="00444DB9">
              <w:rPr>
                <w:rFonts w:ascii="Arial" w:hAnsi="Arial" w:cs="Arial"/>
              </w:rPr>
              <w:t xml:space="preserve"> assess</w:t>
            </w:r>
            <w:r w:rsidR="00B24EFA">
              <w:rPr>
                <w:rFonts w:ascii="Arial" w:hAnsi="Arial" w:cs="Arial"/>
              </w:rPr>
              <w:t>ing</w:t>
            </w:r>
            <w:r w:rsidR="00444DB9">
              <w:rPr>
                <w:rFonts w:ascii="Arial" w:hAnsi="Arial" w:cs="Arial"/>
              </w:rPr>
              <w:t xml:space="preserve"> ri</w:t>
            </w:r>
            <w:r w:rsidR="00E252CE">
              <w:rPr>
                <w:rFonts w:ascii="Arial" w:hAnsi="Arial" w:cs="Arial"/>
              </w:rPr>
              <w:t>s</w:t>
            </w:r>
            <w:r w:rsidR="00444DB9">
              <w:rPr>
                <w:rFonts w:ascii="Arial" w:hAnsi="Arial" w:cs="Arial"/>
              </w:rPr>
              <w:t>k</w:t>
            </w:r>
            <w:r w:rsidR="00E252CE">
              <w:rPr>
                <w:rFonts w:ascii="Arial" w:hAnsi="Arial" w:cs="Arial"/>
              </w:rPr>
              <w:t xml:space="preserve">, </w:t>
            </w:r>
            <w:r w:rsidR="00444DB9">
              <w:rPr>
                <w:rFonts w:ascii="Arial" w:hAnsi="Arial" w:cs="Arial"/>
              </w:rPr>
              <w:t>implement</w:t>
            </w:r>
            <w:r w:rsidR="00B24EFA">
              <w:rPr>
                <w:rFonts w:ascii="Arial" w:hAnsi="Arial" w:cs="Arial"/>
              </w:rPr>
              <w:t>ing</w:t>
            </w:r>
            <w:r w:rsidR="00444DB9">
              <w:rPr>
                <w:rFonts w:ascii="Arial" w:hAnsi="Arial" w:cs="Arial"/>
              </w:rPr>
              <w:t xml:space="preserve"> appropriate controls</w:t>
            </w:r>
            <w:r>
              <w:rPr>
                <w:rFonts w:ascii="Arial" w:hAnsi="Arial" w:cs="Arial"/>
              </w:rPr>
              <w:t>,</w:t>
            </w:r>
            <w:r w:rsidR="00444DB9">
              <w:rPr>
                <w:rFonts w:ascii="Arial" w:hAnsi="Arial" w:cs="Arial"/>
              </w:rPr>
              <w:t xml:space="preserve"> monitor</w:t>
            </w:r>
            <w:r w:rsidR="00B24EFA">
              <w:rPr>
                <w:rFonts w:ascii="Arial" w:hAnsi="Arial" w:cs="Arial"/>
              </w:rPr>
              <w:t>ing</w:t>
            </w:r>
            <w:r w:rsidR="00444DB9">
              <w:rPr>
                <w:rFonts w:ascii="Arial" w:hAnsi="Arial" w:cs="Arial"/>
              </w:rPr>
              <w:t xml:space="preserve"> their effectiveness</w:t>
            </w:r>
            <w:r>
              <w:rPr>
                <w:rFonts w:ascii="Arial" w:hAnsi="Arial" w:cs="Arial"/>
              </w:rPr>
              <w:t>,</w:t>
            </w:r>
            <w:r w:rsidR="00B24EFA">
              <w:rPr>
                <w:rFonts w:ascii="Arial" w:hAnsi="Arial" w:cs="Arial"/>
              </w:rPr>
              <w:t xml:space="preserve"> </w:t>
            </w:r>
            <w:r w:rsidR="00E252CE">
              <w:rPr>
                <w:rFonts w:ascii="Arial" w:hAnsi="Arial" w:cs="Arial"/>
              </w:rPr>
              <w:t>follow</w:t>
            </w:r>
            <w:r>
              <w:rPr>
                <w:rFonts w:ascii="Arial" w:hAnsi="Arial" w:cs="Arial"/>
              </w:rPr>
              <w:t>ing</w:t>
            </w:r>
            <w:r w:rsidR="00E252CE">
              <w:rPr>
                <w:rFonts w:ascii="Arial" w:hAnsi="Arial" w:cs="Arial"/>
              </w:rPr>
              <w:t xml:space="preserve"> organisation policy to store relevant data and compiled reports for future audit purposes</w:t>
            </w:r>
            <w:r w:rsidR="00B24EFA">
              <w:rPr>
                <w:rFonts w:ascii="Arial" w:hAnsi="Arial" w:cs="Arial"/>
              </w:rPr>
              <w:t xml:space="preserve">. </w:t>
            </w:r>
          </w:p>
          <w:p w14:paraId="1B1BC692" w14:textId="2F3F5246" w:rsidR="003F7F33" w:rsidRDefault="00B24EFA" w:rsidP="008912D9">
            <w:pPr>
              <w:pStyle w:val="BodyText"/>
              <w:spacing w:before="120"/>
              <w:rPr>
                <w:rFonts w:ascii="Arial" w:hAnsi="Arial" w:cs="Arial"/>
              </w:rPr>
            </w:pPr>
            <w:r>
              <w:rPr>
                <w:rFonts w:ascii="Arial" w:hAnsi="Arial" w:cs="Arial"/>
              </w:rPr>
              <w:t>T</w:t>
            </w:r>
            <w:r w:rsidR="00E252CE">
              <w:rPr>
                <w:rFonts w:ascii="Arial" w:hAnsi="Arial" w:cs="Arial"/>
              </w:rPr>
              <w:t xml:space="preserve">he practitioner will monitor and evaluate the physical security infrastructure of the </w:t>
            </w:r>
            <w:proofErr w:type="gramStart"/>
            <w:r w:rsidR="00E252CE">
              <w:rPr>
                <w:rFonts w:ascii="Arial" w:hAnsi="Arial" w:cs="Arial"/>
              </w:rPr>
              <w:t>organisation, and</w:t>
            </w:r>
            <w:proofErr w:type="gramEnd"/>
            <w:r w:rsidR="00E252CE">
              <w:rPr>
                <w:rFonts w:ascii="Arial" w:hAnsi="Arial" w:cs="Arial"/>
              </w:rPr>
              <w:t xml:space="preserve"> </w:t>
            </w:r>
            <w:r>
              <w:rPr>
                <w:rFonts w:ascii="Arial" w:hAnsi="Arial" w:cs="Arial"/>
              </w:rPr>
              <w:t>implement a regular security infr</w:t>
            </w:r>
            <w:r w:rsidR="008912D9">
              <w:rPr>
                <w:rFonts w:ascii="Arial" w:hAnsi="Arial" w:cs="Arial"/>
              </w:rPr>
              <w:t>astructure maintenance program.</w:t>
            </w:r>
          </w:p>
          <w:p w14:paraId="4503036B" w14:textId="6B2E1A3E" w:rsidR="009437DA" w:rsidRPr="008912D9" w:rsidRDefault="0061514F" w:rsidP="008912D9">
            <w:pPr>
              <w:pStyle w:val="BodyText"/>
              <w:spacing w:before="120"/>
              <w:rPr>
                <w:rFonts w:ascii="Arial" w:hAnsi="Arial" w:cs="Arial"/>
                <w:i/>
              </w:rPr>
            </w:pPr>
            <w:r w:rsidRPr="0061514F">
              <w:rPr>
                <w:rFonts w:ascii="Arial" w:hAnsi="Arial" w:cs="Arial"/>
                <w:i/>
              </w:rPr>
              <w:t>It is likely that the practitioner will need to obt</w:t>
            </w:r>
            <w:r w:rsidR="008912D9">
              <w:rPr>
                <w:rFonts w:ascii="Arial" w:hAnsi="Arial" w:cs="Arial"/>
                <w:i/>
              </w:rPr>
              <w:t>ain relevant security clearance to handle this data.</w:t>
            </w:r>
          </w:p>
          <w:p w14:paraId="61EF21FF" w14:textId="2B0C6F58" w:rsidR="009437DA" w:rsidRPr="004F0A4F" w:rsidRDefault="009437DA"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9437DA" w:rsidRPr="004F0A4F" w14:paraId="5883EDD7" w14:textId="77777777" w:rsidTr="00C428B2">
        <w:tc>
          <w:tcPr>
            <w:tcW w:w="3105" w:type="dxa"/>
            <w:gridSpan w:val="2"/>
          </w:tcPr>
          <w:p w14:paraId="23A4EAE7" w14:textId="5DAB25EF" w:rsidR="009437DA" w:rsidRPr="004F0A4F" w:rsidRDefault="009437DA" w:rsidP="00C428B2">
            <w:pPr>
              <w:spacing w:before="120" w:after="120"/>
              <w:rPr>
                <w:rFonts w:ascii="Arial" w:hAnsi="Arial" w:cs="Arial"/>
                <w:b/>
              </w:rPr>
            </w:pPr>
            <w:r w:rsidRPr="004F0A4F">
              <w:rPr>
                <w:rFonts w:ascii="Arial" w:hAnsi="Arial" w:cs="Arial"/>
                <w:b/>
              </w:rPr>
              <w:t>Employability skills</w:t>
            </w:r>
          </w:p>
        </w:tc>
        <w:tc>
          <w:tcPr>
            <w:tcW w:w="6582" w:type="dxa"/>
            <w:gridSpan w:val="2"/>
          </w:tcPr>
          <w:p w14:paraId="08D46DC6" w14:textId="77777777" w:rsidR="009437DA" w:rsidRPr="004F0A4F" w:rsidRDefault="009437DA" w:rsidP="008912D9">
            <w:pPr>
              <w:spacing w:before="120" w:after="120"/>
              <w:rPr>
                <w:rFonts w:ascii="Arial" w:hAnsi="Arial" w:cs="Arial"/>
              </w:rPr>
            </w:pPr>
            <w:r w:rsidRPr="004F0A4F">
              <w:rPr>
                <w:rFonts w:ascii="Arial" w:hAnsi="Arial" w:cs="Arial"/>
              </w:rPr>
              <w:t>This unit contains employability skills.</w:t>
            </w:r>
          </w:p>
        </w:tc>
      </w:tr>
      <w:tr w:rsidR="009437DA" w:rsidRPr="004F0A4F" w14:paraId="185273A1" w14:textId="77777777" w:rsidTr="00C428B2">
        <w:tc>
          <w:tcPr>
            <w:tcW w:w="3105" w:type="dxa"/>
            <w:gridSpan w:val="2"/>
          </w:tcPr>
          <w:p w14:paraId="584831B0" w14:textId="77777777" w:rsidR="009437DA" w:rsidRPr="004F0A4F" w:rsidRDefault="009437DA" w:rsidP="00C428B2">
            <w:pPr>
              <w:spacing w:before="60" w:after="60"/>
              <w:rPr>
                <w:rFonts w:ascii="Arial" w:hAnsi="Arial" w:cs="Arial"/>
                <w:b/>
              </w:rPr>
            </w:pPr>
            <w:r w:rsidRPr="004F0A4F">
              <w:rPr>
                <w:rFonts w:ascii="Arial" w:hAnsi="Arial" w:cs="Arial"/>
                <w:b/>
              </w:rPr>
              <w:t>Application of the</w:t>
            </w:r>
            <w:r>
              <w:rPr>
                <w:rFonts w:ascii="Arial" w:hAnsi="Arial" w:cs="Arial"/>
                <w:b/>
              </w:rPr>
              <w:t xml:space="preserve"> </w:t>
            </w:r>
            <w:r w:rsidRPr="004F0A4F">
              <w:rPr>
                <w:rFonts w:ascii="Arial" w:hAnsi="Arial" w:cs="Arial"/>
                <w:b/>
              </w:rPr>
              <w:t>Unit</w:t>
            </w:r>
          </w:p>
          <w:p w14:paraId="64A70BF2" w14:textId="77777777" w:rsidR="009437DA" w:rsidRPr="004F0A4F" w:rsidRDefault="009437DA" w:rsidP="00C428B2">
            <w:pPr>
              <w:spacing w:before="60" w:after="60"/>
              <w:rPr>
                <w:rFonts w:ascii="Arial" w:hAnsi="Arial" w:cs="Arial"/>
                <w:b/>
              </w:rPr>
            </w:pPr>
          </w:p>
        </w:tc>
        <w:tc>
          <w:tcPr>
            <w:tcW w:w="6582" w:type="dxa"/>
            <w:gridSpan w:val="2"/>
          </w:tcPr>
          <w:p w14:paraId="576D5493" w14:textId="0CF4EBF3" w:rsidR="009437DA" w:rsidRPr="00121AF3" w:rsidRDefault="0061514F" w:rsidP="008912D9">
            <w:pPr>
              <w:pStyle w:val="BodyText"/>
              <w:spacing w:before="120"/>
              <w:rPr>
                <w:rFonts w:ascii="Arial" w:hAnsi="Arial" w:cs="Arial"/>
              </w:rPr>
            </w:pPr>
            <w:r>
              <w:rPr>
                <w:rFonts w:ascii="Arial" w:hAnsi="Arial" w:cs="Arial"/>
              </w:rPr>
              <w:t xml:space="preserve">In the context of the </w:t>
            </w:r>
            <w:proofErr w:type="gramStart"/>
            <w:r>
              <w:rPr>
                <w:rFonts w:ascii="Arial" w:hAnsi="Arial" w:cs="Arial"/>
              </w:rPr>
              <w:t>unit</w:t>
            </w:r>
            <w:proofErr w:type="gramEnd"/>
            <w:r>
              <w:rPr>
                <w:rFonts w:ascii="Arial" w:hAnsi="Arial" w:cs="Arial"/>
              </w:rPr>
              <w:t xml:space="preserve"> it is acknowledged that managing, monitoring and evaluating aspects and practises of the organisations security infrastructure will be performed as part of a team. Advice may be provided for other </w:t>
            </w:r>
            <w:r w:rsidR="008912D9">
              <w:rPr>
                <w:rFonts w:ascii="Arial" w:hAnsi="Arial" w:cs="Arial"/>
              </w:rPr>
              <w:t>groups within the organisation.</w:t>
            </w:r>
          </w:p>
        </w:tc>
      </w:tr>
      <w:tr w:rsidR="009437DA" w:rsidRPr="004F0A4F" w14:paraId="4EE77FF5" w14:textId="77777777" w:rsidTr="00C428B2">
        <w:tc>
          <w:tcPr>
            <w:tcW w:w="3105" w:type="dxa"/>
            <w:gridSpan w:val="2"/>
          </w:tcPr>
          <w:p w14:paraId="0237CCBF" w14:textId="65A21099" w:rsidR="009437DA" w:rsidRPr="004F0A4F" w:rsidRDefault="009437DA" w:rsidP="00531F15">
            <w:pPr>
              <w:spacing w:before="60" w:after="60"/>
              <w:rPr>
                <w:rFonts w:ascii="Arial" w:hAnsi="Arial" w:cs="Arial"/>
                <w:sz w:val="20"/>
                <w:szCs w:val="20"/>
              </w:rPr>
            </w:pPr>
            <w:r w:rsidRPr="00DA66DC">
              <w:rPr>
                <w:rFonts w:ascii="Arial" w:hAnsi="Arial" w:cs="Arial"/>
                <w:b/>
              </w:rPr>
              <w:t>ELEMENT</w:t>
            </w:r>
          </w:p>
        </w:tc>
        <w:tc>
          <w:tcPr>
            <w:tcW w:w="6582" w:type="dxa"/>
            <w:gridSpan w:val="2"/>
          </w:tcPr>
          <w:p w14:paraId="3ED36571" w14:textId="1563A450" w:rsidR="009437DA" w:rsidRPr="004F0A4F" w:rsidRDefault="009437DA" w:rsidP="00531F15">
            <w:pPr>
              <w:spacing w:before="60" w:after="60"/>
              <w:rPr>
                <w:rFonts w:ascii="Arial" w:hAnsi="Arial" w:cs="Arial"/>
                <w:sz w:val="20"/>
                <w:szCs w:val="20"/>
              </w:rPr>
            </w:pPr>
            <w:r w:rsidRPr="00DA66DC">
              <w:rPr>
                <w:rFonts w:ascii="Arial" w:hAnsi="Arial" w:cs="Arial"/>
                <w:b/>
              </w:rPr>
              <w:t>PERFORMANCE CRITERIA</w:t>
            </w:r>
          </w:p>
        </w:tc>
      </w:tr>
      <w:tr w:rsidR="009437DA" w:rsidRPr="004F0A4F" w14:paraId="54BDB2CD" w14:textId="77777777" w:rsidTr="00C428B2">
        <w:tc>
          <w:tcPr>
            <w:tcW w:w="3105" w:type="dxa"/>
            <w:gridSpan w:val="2"/>
            <w:vMerge w:val="restart"/>
          </w:tcPr>
          <w:p w14:paraId="2224C707" w14:textId="5AF6C10A" w:rsidR="009437DA" w:rsidRPr="006A75FE" w:rsidRDefault="008912D9" w:rsidP="003D2081">
            <w:pPr>
              <w:pStyle w:val="ListParagraph"/>
              <w:widowControl/>
              <w:numPr>
                <w:ilvl w:val="0"/>
                <w:numId w:val="24"/>
              </w:numPr>
              <w:spacing w:after="0" w:line="240" w:lineRule="auto"/>
              <w:ind w:left="430" w:hanging="426"/>
              <w:rPr>
                <w:rFonts w:ascii="Arial" w:hAnsi="Arial" w:cs="Arial"/>
              </w:rPr>
            </w:pPr>
            <w:r>
              <w:rPr>
                <w:rFonts w:ascii="Arial" w:hAnsi="Arial" w:cs="Arial"/>
              </w:rPr>
              <w:t>Identify the key features from</w:t>
            </w:r>
            <w:r w:rsidR="000D3CB1">
              <w:rPr>
                <w:rFonts w:ascii="Arial" w:hAnsi="Arial" w:cs="Arial"/>
              </w:rPr>
              <w:t xml:space="preserve"> information and</w:t>
            </w:r>
            <w:r w:rsidR="009437DA" w:rsidRPr="006A75FE">
              <w:rPr>
                <w:rFonts w:ascii="Arial" w:hAnsi="Arial" w:cs="Arial"/>
              </w:rPr>
              <w:t xml:space="preserve"> </w:t>
            </w:r>
            <w:r w:rsidR="000D3CB1">
              <w:rPr>
                <w:rFonts w:ascii="Arial" w:hAnsi="Arial" w:cs="Arial"/>
              </w:rPr>
              <w:t>security policies</w:t>
            </w:r>
            <w:r w:rsidR="009437DA" w:rsidRPr="006A75FE">
              <w:rPr>
                <w:rFonts w:ascii="Arial" w:hAnsi="Arial" w:cs="Arial"/>
              </w:rPr>
              <w:t xml:space="preserve"> for an organisation</w:t>
            </w:r>
          </w:p>
        </w:tc>
        <w:tc>
          <w:tcPr>
            <w:tcW w:w="524" w:type="dxa"/>
          </w:tcPr>
          <w:p w14:paraId="77F41608" w14:textId="77777777" w:rsidR="009437DA" w:rsidRPr="006A75FE" w:rsidRDefault="009437DA" w:rsidP="008B6833">
            <w:pPr>
              <w:spacing w:before="60" w:after="60"/>
              <w:rPr>
                <w:rFonts w:ascii="Arial" w:hAnsi="Arial" w:cs="Arial"/>
              </w:rPr>
            </w:pPr>
            <w:r w:rsidRPr="006A75FE">
              <w:rPr>
                <w:rFonts w:ascii="Arial" w:hAnsi="Arial" w:cs="Arial"/>
              </w:rPr>
              <w:t>1.1</w:t>
            </w:r>
          </w:p>
        </w:tc>
        <w:tc>
          <w:tcPr>
            <w:tcW w:w="6058" w:type="dxa"/>
          </w:tcPr>
          <w:p w14:paraId="69FE1D7A" w14:textId="191FDBB5" w:rsidR="009437DA" w:rsidRPr="00513027" w:rsidRDefault="009437DA" w:rsidP="002F5CDD">
            <w:pPr>
              <w:spacing w:before="60" w:after="60"/>
              <w:rPr>
                <w:rFonts w:ascii="Arial" w:hAnsi="Arial" w:cs="Arial"/>
              </w:rPr>
            </w:pPr>
            <w:r w:rsidRPr="00513027">
              <w:rPr>
                <w:rFonts w:ascii="Arial" w:hAnsi="Arial" w:cs="Arial"/>
              </w:rPr>
              <w:t xml:space="preserve">Information and security policy documents for the </w:t>
            </w:r>
            <w:r w:rsidR="00F33698" w:rsidRPr="00513027">
              <w:rPr>
                <w:rFonts w:ascii="Arial" w:hAnsi="Arial" w:cs="Arial"/>
              </w:rPr>
              <w:t>o</w:t>
            </w:r>
            <w:r w:rsidR="00B24EFA" w:rsidRPr="00513027">
              <w:rPr>
                <w:rFonts w:ascii="Arial" w:hAnsi="Arial" w:cs="Arial"/>
              </w:rPr>
              <w:t>rgani</w:t>
            </w:r>
            <w:r w:rsidR="00F33698" w:rsidRPr="00513027">
              <w:rPr>
                <w:rFonts w:ascii="Arial" w:hAnsi="Arial" w:cs="Arial"/>
              </w:rPr>
              <w:t>s</w:t>
            </w:r>
            <w:r w:rsidR="00B24EFA" w:rsidRPr="00513027">
              <w:rPr>
                <w:rFonts w:ascii="Arial" w:hAnsi="Arial" w:cs="Arial"/>
              </w:rPr>
              <w:t>ation</w:t>
            </w:r>
            <w:r w:rsidR="002F5CDD" w:rsidRPr="00513027">
              <w:rPr>
                <w:rFonts w:ascii="Arial" w:hAnsi="Arial" w:cs="Arial"/>
              </w:rPr>
              <w:t xml:space="preserve"> are examined</w:t>
            </w:r>
          </w:p>
        </w:tc>
      </w:tr>
      <w:tr w:rsidR="005245C4" w:rsidRPr="004F0A4F" w14:paraId="390B8220" w14:textId="77777777" w:rsidTr="00C428B2">
        <w:tc>
          <w:tcPr>
            <w:tcW w:w="3105" w:type="dxa"/>
            <w:gridSpan w:val="2"/>
            <w:vMerge/>
          </w:tcPr>
          <w:p w14:paraId="2A2D15E4" w14:textId="77777777" w:rsidR="005245C4" w:rsidRPr="006A75FE" w:rsidRDefault="005245C4" w:rsidP="003D2081">
            <w:pPr>
              <w:pStyle w:val="ListParagraph"/>
              <w:widowControl/>
              <w:numPr>
                <w:ilvl w:val="0"/>
                <w:numId w:val="24"/>
              </w:numPr>
              <w:spacing w:after="0" w:line="240" w:lineRule="auto"/>
              <w:ind w:left="430" w:hanging="426"/>
              <w:rPr>
                <w:rFonts w:ascii="Arial" w:hAnsi="Arial" w:cs="Arial"/>
              </w:rPr>
            </w:pPr>
          </w:p>
        </w:tc>
        <w:tc>
          <w:tcPr>
            <w:tcW w:w="524" w:type="dxa"/>
          </w:tcPr>
          <w:p w14:paraId="1EAD8DB1" w14:textId="098BCF10" w:rsidR="005245C4" w:rsidRPr="006A75FE" w:rsidRDefault="005245C4" w:rsidP="008B6833">
            <w:pPr>
              <w:spacing w:before="60" w:after="60"/>
              <w:rPr>
                <w:rFonts w:ascii="Arial" w:hAnsi="Arial" w:cs="Arial"/>
              </w:rPr>
            </w:pPr>
            <w:r>
              <w:rPr>
                <w:rFonts w:ascii="Arial" w:hAnsi="Arial" w:cs="Arial"/>
              </w:rPr>
              <w:t>1.2</w:t>
            </w:r>
          </w:p>
        </w:tc>
        <w:tc>
          <w:tcPr>
            <w:tcW w:w="6058" w:type="dxa"/>
          </w:tcPr>
          <w:p w14:paraId="03218C2E" w14:textId="66D55CE4" w:rsidR="005245C4" w:rsidRPr="00513027" w:rsidRDefault="002F5CDD" w:rsidP="002F5CDD">
            <w:pPr>
              <w:spacing w:before="60" w:after="60"/>
              <w:rPr>
                <w:rFonts w:ascii="Arial" w:hAnsi="Arial" w:cs="Arial"/>
              </w:rPr>
            </w:pPr>
            <w:r w:rsidRPr="00513027">
              <w:rPr>
                <w:rFonts w:ascii="Arial" w:hAnsi="Arial" w:cs="Arial"/>
              </w:rPr>
              <w:t>I</w:t>
            </w:r>
            <w:r w:rsidR="005245C4" w:rsidRPr="00513027">
              <w:rPr>
                <w:rFonts w:ascii="Arial" w:hAnsi="Arial" w:cs="Arial"/>
              </w:rPr>
              <w:t>mplications of th</w:t>
            </w:r>
            <w:r w:rsidRPr="00513027">
              <w:rPr>
                <w:rFonts w:ascii="Arial" w:hAnsi="Arial" w:cs="Arial"/>
              </w:rPr>
              <w:t>ese</w:t>
            </w:r>
            <w:r w:rsidR="005245C4" w:rsidRPr="00513027">
              <w:rPr>
                <w:rFonts w:ascii="Arial" w:hAnsi="Arial" w:cs="Arial"/>
              </w:rPr>
              <w:t xml:space="preserve"> policies are discussed and evaluated</w:t>
            </w:r>
            <w:r w:rsidRPr="00513027">
              <w:rPr>
                <w:rFonts w:ascii="Arial" w:hAnsi="Arial" w:cs="Arial"/>
              </w:rPr>
              <w:t xml:space="preserve"> by the team</w:t>
            </w:r>
          </w:p>
        </w:tc>
      </w:tr>
      <w:tr w:rsidR="009437DA" w:rsidRPr="004F0A4F" w14:paraId="14C059D0" w14:textId="77777777" w:rsidTr="00C428B2">
        <w:tc>
          <w:tcPr>
            <w:tcW w:w="3105" w:type="dxa"/>
            <w:gridSpan w:val="2"/>
            <w:vMerge/>
          </w:tcPr>
          <w:p w14:paraId="0C814861" w14:textId="77777777" w:rsidR="009437DA" w:rsidRPr="006A75FE" w:rsidRDefault="009437DA" w:rsidP="003D2081">
            <w:pPr>
              <w:pStyle w:val="ListParagraph"/>
              <w:widowControl/>
              <w:numPr>
                <w:ilvl w:val="0"/>
                <w:numId w:val="24"/>
              </w:numPr>
              <w:spacing w:after="0" w:line="240" w:lineRule="auto"/>
              <w:ind w:left="430" w:hanging="426"/>
              <w:rPr>
                <w:rFonts w:ascii="Arial" w:hAnsi="Arial" w:cs="Arial"/>
              </w:rPr>
            </w:pPr>
          </w:p>
        </w:tc>
        <w:tc>
          <w:tcPr>
            <w:tcW w:w="524" w:type="dxa"/>
          </w:tcPr>
          <w:p w14:paraId="56C265E9" w14:textId="7BBAF0F3" w:rsidR="009437DA" w:rsidRPr="006A75FE" w:rsidRDefault="005245C4" w:rsidP="008B6833">
            <w:pPr>
              <w:spacing w:before="60" w:after="60"/>
              <w:rPr>
                <w:rFonts w:ascii="Arial" w:hAnsi="Arial" w:cs="Arial"/>
              </w:rPr>
            </w:pPr>
            <w:r>
              <w:rPr>
                <w:rFonts w:ascii="Arial" w:hAnsi="Arial" w:cs="Arial"/>
              </w:rPr>
              <w:t>1.3</w:t>
            </w:r>
          </w:p>
        </w:tc>
        <w:tc>
          <w:tcPr>
            <w:tcW w:w="6058" w:type="dxa"/>
          </w:tcPr>
          <w:p w14:paraId="7ACC9014" w14:textId="6F9AC5C2" w:rsidR="009437DA" w:rsidRPr="006A75FE" w:rsidRDefault="009437DA" w:rsidP="00F33698">
            <w:pPr>
              <w:spacing w:before="60" w:after="60"/>
              <w:rPr>
                <w:rFonts w:ascii="Arial" w:hAnsi="Arial" w:cs="Arial"/>
              </w:rPr>
            </w:pPr>
            <w:r w:rsidRPr="006A75FE">
              <w:rPr>
                <w:rFonts w:ascii="Arial" w:hAnsi="Arial" w:cs="Arial"/>
              </w:rPr>
              <w:t xml:space="preserve">Implications of the </w:t>
            </w:r>
            <w:proofErr w:type="spellStart"/>
            <w:r w:rsidR="00F33698">
              <w:rPr>
                <w:rFonts w:ascii="Arial" w:hAnsi="Arial" w:cs="Arial"/>
              </w:rPr>
              <w:t>o</w:t>
            </w:r>
            <w:r w:rsidR="00B24EFA">
              <w:rPr>
                <w:rFonts w:ascii="Arial" w:hAnsi="Arial" w:cs="Arial"/>
              </w:rPr>
              <w:t>rgani</w:t>
            </w:r>
            <w:r w:rsidR="00F33698">
              <w:rPr>
                <w:rFonts w:ascii="Arial" w:hAnsi="Arial" w:cs="Arial"/>
              </w:rPr>
              <w:t>s</w:t>
            </w:r>
            <w:r w:rsidR="00B24EFA">
              <w:rPr>
                <w:rFonts w:ascii="Arial" w:hAnsi="Arial" w:cs="Arial"/>
              </w:rPr>
              <w:t>ation</w:t>
            </w:r>
            <w:r w:rsidRPr="006A75FE">
              <w:rPr>
                <w:rFonts w:ascii="Arial" w:hAnsi="Arial" w:cs="Arial"/>
              </w:rPr>
              <w:t>’s</w:t>
            </w:r>
            <w:proofErr w:type="spellEnd"/>
            <w:r w:rsidRPr="006A75FE">
              <w:rPr>
                <w:rFonts w:ascii="Arial" w:hAnsi="Arial" w:cs="Arial"/>
              </w:rPr>
              <w:t xml:space="preserve"> work habits relating to its security policy are evaluated</w:t>
            </w:r>
          </w:p>
        </w:tc>
      </w:tr>
      <w:tr w:rsidR="009437DA" w:rsidRPr="004F0A4F" w14:paraId="724EE0CA" w14:textId="77777777" w:rsidTr="00C428B2">
        <w:tc>
          <w:tcPr>
            <w:tcW w:w="3105" w:type="dxa"/>
            <w:gridSpan w:val="2"/>
            <w:vMerge/>
          </w:tcPr>
          <w:p w14:paraId="32422E7F" w14:textId="77777777" w:rsidR="009437DA" w:rsidRPr="006A75FE" w:rsidRDefault="009437DA" w:rsidP="003D2081">
            <w:pPr>
              <w:pStyle w:val="ListParagraph"/>
              <w:widowControl/>
              <w:numPr>
                <w:ilvl w:val="0"/>
                <w:numId w:val="24"/>
              </w:numPr>
              <w:spacing w:after="0" w:line="240" w:lineRule="auto"/>
              <w:ind w:left="430" w:hanging="426"/>
              <w:rPr>
                <w:rFonts w:ascii="Arial" w:hAnsi="Arial" w:cs="Arial"/>
              </w:rPr>
            </w:pPr>
          </w:p>
        </w:tc>
        <w:tc>
          <w:tcPr>
            <w:tcW w:w="524" w:type="dxa"/>
          </w:tcPr>
          <w:p w14:paraId="2FFE7EE0" w14:textId="34C44531" w:rsidR="009437DA" w:rsidRPr="006A75FE" w:rsidRDefault="005245C4" w:rsidP="008B6833">
            <w:pPr>
              <w:spacing w:before="60" w:after="60"/>
              <w:rPr>
                <w:rFonts w:ascii="Arial" w:hAnsi="Arial" w:cs="Arial"/>
              </w:rPr>
            </w:pPr>
            <w:r>
              <w:rPr>
                <w:rFonts w:ascii="Arial" w:hAnsi="Arial" w:cs="Arial"/>
              </w:rPr>
              <w:t>1.4</w:t>
            </w:r>
          </w:p>
        </w:tc>
        <w:tc>
          <w:tcPr>
            <w:tcW w:w="6058" w:type="dxa"/>
          </w:tcPr>
          <w:p w14:paraId="51562ED1" w14:textId="171840F0" w:rsidR="009437DA" w:rsidRPr="006A75FE" w:rsidRDefault="009437DA" w:rsidP="00F33698">
            <w:pPr>
              <w:spacing w:before="60" w:after="60"/>
              <w:rPr>
                <w:rFonts w:ascii="Arial" w:hAnsi="Arial" w:cs="Arial"/>
              </w:rPr>
            </w:pPr>
            <w:r w:rsidRPr="006A75FE">
              <w:rPr>
                <w:rFonts w:ascii="Arial" w:hAnsi="Arial" w:cs="Arial"/>
              </w:rPr>
              <w:t>Implication</w:t>
            </w:r>
            <w:r w:rsidR="008912D9">
              <w:rPr>
                <w:rFonts w:ascii="Arial" w:hAnsi="Arial" w:cs="Arial"/>
              </w:rPr>
              <w:t>s</w:t>
            </w:r>
            <w:r w:rsidRPr="006A75FE">
              <w:rPr>
                <w:rFonts w:ascii="Arial" w:hAnsi="Arial" w:cs="Arial"/>
              </w:rPr>
              <w:t xml:space="preserve"> of the </w:t>
            </w:r>
            <w:proofErr w:type="spellStart"/>
            <w:r w:rsidR="00F33698">
              <w:rPr>
                <w:rFonts w:ascii="Arial" w:hAnsi="Arial" w:cs="Arial"/>
              </w:rPr>
              <w:t>o</w:t>
            </w:r>
            <w:r w:rsidR="00B24EFA">
              <w:rPr>
                <w:rFonts w:ascii="Arial" w:hAnsi="Arial" w:cs="Arial"/>
              </w:rPr>
              <w:t>rgani</w:t>
            </w:r>
            <w:r w:rsidR="00F33698">
              <w:rPr>
                <w:rFonts w:ascii="Arial" w:hAnsi="Arial" w:cs="Arial"/>
              </w:rPr>
              <w:t>s</w:t>
            </w:r>
            <w:r w:rsidR="00B24EFA">
              <w:rPr>
                <w:rFonts w:ascii="Arial" w:hAnsi="Arial" w:cs="Arial"/>
              </w:rPr>
              <w:t>ation</w:t>
            </w:r>
            <w:r w:rsidRPr="006A75FE">
              <w:rPr>
                <w:rFonts w:ascii="Arial" w:hAnsi="Arial" w:cs="Arial"/>
              </w:rPr>
              <w:t>’s</w:t>
            </w:r>
            <w:proofErr w:type="spellEnd"/>
            <w:r w:rsidRPr="006A75FE">
              <w:rPr>
                <w:rFonts w:ascii="Arial" w:hAnsi="Arial" w:cs="Arial"/>
              </w:rPr>
              <w:t xml:space="preserve"> configuration and change management are evaluated</w:t>
            </w:r>
          </w:p>
        </w:tc>
      </w:tr>
      <w:tr w:rsidR="005A15AB" w:rsidRPr="004F0A4F" w14:paraId="422BF5CF" w14:textId="77777777" w:rsidTr="00C428B2">
        <w:tc>
          <w:tcPr>
            <w:tcW w:w="3105" w:type="dxa"/>
            <w:gridSpan w:val="2"/>
            <w:vMerge w:val="restart"/>
          </w:tcPr>
          <w:p w14:paraId="57128F8E" w14:textId="277DBCE1" w:rsidR="005A15AB" w:rsidRPr="006A75FE" w:rsidRDefault="005A15AB" w:rsidP="003D2081">
            <w:pPr>
              <w:pStyle w:val="ListParagraph"/>
              <w:widowControl/>
              <w:numPr>
                <w:ilvl w:val="0"/>
                <w:numId w:val="24"/>
              </w:numPr>
              <w:spacing w:after="0" w:line="240" w:lineRule="auto"/>
              <w:ind w:left="430" w:hanging="426"/>
              <w:rPr>
                <w:rFonts w:ascii="Arial" w:hAnsi="Arial" w:cs="Arial"/>
              </w:rPr>
            </w:pPr>
            <w:r w:rsidRPr="006A75FE">
              <w:rPr>
                <w:rFonts w:ascii="Arial" w:hAnsi="Arial" w:cs="Arial"/>
              </w:rPr>
              <w:t xml:space="preserve">Determine risk category for </w:t>
            </w:r>
            <w:r w:rsidR="002A3D39">
              <w:rPr>
                <w:rFonts w:ascii="Arial" w:hAnsi="Arial" w:cs="Arial"/>
              </w:rPr>
              <w:t xml:space="preserve">the </w:t>
            </w:r>
            <w:r w:rsidRPr="006A75FE">
              <w:rPr>
                <w:rFonts w:ascii="Arial" w:hAnsi="Arial" w:cs="Arial"/>
              </w:rPr>
              <w:t xml:space="preserve">security </w:t>
            </w:r>
            <w:r w:rsidR="002A3D39">
              <w:rPr>
                <w:rFonts w:ascii="Arial" w:hAnsi="Arial" w:cs="Arial"/>
              </w:rPr>
              <w:t>infrastructure</w:t>
            </w:r>
          </w:p>
        </w:tc>
        <w:tc>
          <w:tcPr>
            <w:tcW w:w="524" w:type="dxa"/>
          </w:tcPr>
          <w:p w14:paraId="7E1A2342" w14:textId="77777777" w:rsidR="005A15AB" w:rsidRPr="006A75FE" w:rsidRDefault="005A15AB" w:rsidP="008B6833">
            <w:pPr>
              <w:spacing w:before="60" w:after="60"/>
              <w:rPr>
                <w:rFonts w:ascii="Arial" w:hAnsi="Arial" w:cs="Arial"/>
              </w:rPr>
            </w:pPr>
            <w:r w:rsidRPr="006A75FE">
              <w:rPr>
                <w:rFonts w:ascii="Arial" w:hAnsi="Arial" w:cs="Arial"/>
              </w:rPr>
              <w:t>2.1</w:t>
            </w:r>
          </w:p>
        </w:tc>
        <w:tc>
          <w:tcPr>
            <w:tcW w:w="6058" w:type="dxa"/>
          </w:tcPr>
          <w:p w14:paraId="4BC791AA" w14:textId="70CEA2E1" w:rsidR="005A15AB" w:rsidRPr="006A75FE" w:rsidRDefault="008912D9" w:rsidP="008B6833">
            <w:pPr>
              <w:spacing w:before="60" w:after="60"/>
              <w:rPr>
                <w:rFonts w:ascii="Arial" w:hAnsi="Arial" w:cs="Arial"/>
              </w:rPr>
            </w:pPr>
            <w:r>
              <w:rPr>
                <w:rFonts w:ascii="Arial" w:hAnsi="Arial" w:cs="Arial"/>
              </w:rPr>
              <w:t>A</w:t>
            </w:r>
            <w:r w:rsidR="002A3D39" w:rsidRPr="002A3D39">
              <w:rPr>
                <w:rFonts w:ascii="Arial" w:hAnsi="Arial" w:cs="Arial"/>
              </w:rPr>
              <w:t>udit of e</w:t>
            </w:r>
            <w:r>
              <w:rPr>
                <w:rFonts w:ascii="Arial" w:hAnsi="Arial" w:cs="Arial"/>
              </w:rPr>
              <w:t>xisting tools and security infras</w:t>
            </w:r>
            <w:r w:rsidR="0061514F">
              <w:rPr>
                <w:rFonts w:ascii="Arial" w:hAnsi="Arial" w:cs="Arial"/>
              </w:rPr>
              <w:t>t</w:t>
            </w:r>
            <w:r>
              <w:rPr>
                <w:rFonts w:ascii="Arial" w:hAnsi="Arial" w:cs="Arial"/>
              </w:rPr>
              <w:t>ructure for the organis</w:t>
            </w:r>
            <w:r w:rsidR="0061514F">
              <w:rPr>
                <w:rFonts w:ascii="Arial" w:hAnsi="Arial" w:cs="Arial"/>
              </w:rPr>
              <w:t>ation is</w:t>
            </w:r>
            <w:r w:rsidR="002A3D39" w:rsidRPr="002A3D39">
              <w:rPr>
                <w:rFonts w:ascii="Arial" w:hAnsi="Arial" w:cs="Arial"/>
              </w:rPr>
              <w:t xml:space="preserve"> conducted</w:t>
            </w:r>
          </w:p>
        </w:tc>
      </w:tr>
      <w:tr w:rsidR="002A3D39" w:rsidRPr="004F0A4F" w14:paraId="3AEEEFED" w14:textId="77777777" w:rsidTr="00C428B2">
        <w:tc>
          <w:tcPr>
            <w:tcW w:w="3105" w:type="dxa"/>
            <w:gridSpan w:val="2"/>
            <w:vMerge/>
          </w:tcPr>
          <w:p w14:paraId="3753CE30" w14:textId="77777777" w:rsidR="002A3D39" w:rsidRPr="006A75FE" w:rsidRDefault="002A3D39" w:rsidP="003D2081">
            <w:pPr>
              <w:pStyle w:val="ListParagraph"/>
              <w:widowControl/>
              <w:numPr>
                <w:ilvl w:val="0"/>
                <w:numId w:val="24"/>
              </w:numPr>
              <w:spacing w:after="0" w:line="240" w:lineRule="auto"/>
              <w:ind w:left="430" w:hanging="426"/>
              <w:rPr>
                <w:rFonts w:ascii="Arial" w:hAnsi="Arial" w:cs="Arial"/>
              </w:rPr>
            </w:pPr>
          </w:p>
        </w:tc>
        <w:tc>
          <w:tcPr>
            <w:tcW w:w="524" w:type="dxa"/>
          </w:tcPr>
          <w:p w14:paraId="2519D6CA" w14:textId="2885E2E0" w:rsidR="002A3D39" w:rsidRDefault="002A3D39" w:rsidP="008B6833">
            <w:pPr>
              <w:spacing w:before="60" w:after="60"/>
              <w:rPr>
                <w:rFonts w:ascii="Arial" w:hAnsi="Arial" w:cs="Arial"/>
              </w:rPr>
            </w:pPr>
            <w:r>
              <w:rPr>
                <w:rFonts w:ascii="Arial" w:hAnsi="Arial" w:cs="Arial"/>
              </w:rPr>
              <w:t>2.2</w:t>
            </w:r>
          </w:p>
        </w:tc>
        <w:tc>
          <w:tcPr>
            <w:tcW w:w="6058" w:type="dxa"/>
          </w:tcPr>
          <w:p w14:paraId="6B51C491" w14:textId="087AF0DB" w:rsidR="002A3D39" w:rsidRPr="002A3D39" w:rsidRDefault="0061514F" w:rsidP="008B6833">
            <w:pPr>
              <w:spacing w:before="60" w:after="60"/>
              <w:rPr>
                <w:rFonts w:ascii="Arial" w:hAnsi="Arial" w:cs="Arial"/>
              </w:rPr>
            </w:pPr>
            <w:r>
              <w:rPr>
                <w:rFonts w:ascii="Arial" w:hAnsi="Arial" w:cs="Arial"/>
              </w:rPr>
              <w:t>S</w:t>
            </w:r>
            <w:r w:rsidR="002A3D39">
              <w:rPr>
                <w:rFonts w:ascii="Arial" w:hAnsi="Arial" w:cs="Arial"/>
              </w:rPr>
              <w:t xml:space="preserve">ecurity infrastructure </w:t>
            </w:r>
            <w:r w:rsidR="002A3D39" w:rsidRPr="002A3D39">
              <w:rPr>
                <w:rFonts w:ascii="Arial" w:hAnsi="Arial" w:cs="Arial"/>
                <w:b/>
                <w:i/>
              </w:rPr>
              <w:t>baseline</w:t>
            </w:r>
            <w:r>
              <w:rPr>
                <w:rFonts w:ascii="Arial" w:hAnsi="Arial" w:cs="Arial"/>
              </w:rPr>
              <w:t xml:space="preserve"> is</w:t>
            </w:r>
            <w:r w:rsidR="002A3D39">
              <w:rPr>
                <w:rFonts w:ascii="Arial" w:hAnsi="Arial" w:cs="Arial"/>
              </w:rPr>
              <w:t xml:space="preserve"> determined</w:t>
            </w:r>
          </w:p>
        </w:tc>
      </w:tr>
      <w:tr w:rsidR="002A3D39" w:rsidRPr="004F0A4F" w14:paraId="41C52760" w14:textId="77777777" w:rsidTr="00C428B2">
        <w:tc>
          <w:tcPr>
            <w:tcW w:w="3105" w:type="dxa"/>
            <w:gridSpan w:val="2"/>
            <w:vMerge/>
          </w:tcPr>
          <w:p w14:paraId="3A77ABE8" w14:textId="77777777" w:rsidR="002A3D39" w:rsidRPr="006A75FE" w:rsidRDefault="002A3D39" w:rsidP="003D2081">
            <w:pPr>
              <w:pStyle w:val="ListParagraph"/>
              <w:widowControl/>
              <w:numPr>
                <w:ilvl w:val="0"/>
                <w:numId w:val="24"/>
              </w:numPr>
              <w:spacing w:after="0" w:line="240" w:lineRule="auto"/>
              <w:ind w:left="430" w:hanging="426"/>
              <w:rPr>
                <w:rFonts w:ascii="Arial" w:hAnsi="Arial" w:cs="Arial"/>
              </w:rPr>
            </w:pPr>
          </w:p>
        </w:tc>
        <w:tc>
          <w:tcPr>
            <w:tcW w:w="524" w:type="dxa"/>
          </w:tcPr>
          <w:p w14:paraId="1C0AC3DE" w14:textId="5E22D75D" w:rsidR="002A3D39" w:rsidRPr="006A75FE" w:rsidRDefault="002A3D39" w:rsidP="008B6833">
            <w:pPr>
              <w:spacing w:before="60" w:after="60"/>
              <w:rPr>
                <w:rFonts w:ascii="Arial" w:hAnsi="Arial" w:cs="Arial"/>
              </w:rPr>
            </w:pPr>
            <w:r>
              <w:rPr>
                <w:rFonts w:ascii="Arial" w:hAnsi="Arial" w:cs="Arial"/>
              </w:rPr>
              <w:t>2.3</w:t>
            </w:r>
          </w:p>
        </w:tc>
        <w:tc>
          <w:tcPr>
            <w:tcW w:w="6058" w:type="dxa"/>
          </w:tcPr>
          <w:p w14:paraId="6408D44B" w14:textId="47588562" w:rsidR="002A3D39" w:rsidRPr="006A75FE" w:rsidRDefault="002A3D39" w:rsidP="008B6833">
            <w:pPr>
              <w:spacing w:before="60" w:after="60"/>
              <w:rPr>
                <w:rFonts w:ascii="Arial" w:hAnsi="Arial" w:cs="Arial"/>
              </w:rPr>
            </w:pPr>
            <w:r w:rsidRPr="006A75FE">
              <w:rPr>
                <w:rFonts w:ascii="Arial" w:hAnsi="Arial" w:cs="Arial"/>
                <w:b/>
                <w:i/>
              </w:rPr>
              <w:t>Risk assessment</w:t>
            </w:r>
            <w:r w:rsidRPr="006A75FE">
              <w:rPr>
                <w:rFonts w:ascii="Arial" w:hAnsi="Arial" w:cs="Arial"/>
              </w:rPr>
              <w:t xml:space="preserve"> on the system is conducted as part of </w:t>
            </w:r>
            <w:r w:rsidR="000D3CB1">
              <w:rPr>
                <w:rFonts w:ascii="Arial" w:hAnsi="Arial" w:cs="Arial"/>
              </w:rPr>
              <w:t xml:space="preserve">a </w:t>
            </w:r>
            <w:r w:rsidRPr="006A75FE">
              <w:rPr>
                <w:rFonts w:ascii="Arial" w:hAnsi="Arial" w:cs="Arial"/>
              </w:rPr>
              <w:t>tea</w:t>
            </w:r>
            <w:r w:rsidR="008912D9">
              <w:rPr>
                <w:rFonts w:ascii="Arial" w:hAnsi="Arial" w:cs="Arial"/>
              </w:rPr>
              <w:t xml:space="preserve">m and associated risks </w:t>
            </w:r>
            <w:proofErr w:type="spellStart"/>
            <w:r w:rsidR="008912D9">
              <w:rPr>
                <w:rFonts w:ascii="Arial" w:hAnsi="Arial" w:cs="Arial"/>
              </w:rPr>
              <w:t>categoris</w:t>
            </w:r>
            <w:r w:rsidRPr="006A75FE">
              <w:rPr>
                <w:rFonts w:ascii="Arial" w:hAnsi="Arial" w:cs="Arial"/>
              </w:rPr>
              <w:t>ed</w:t>
            </w:r>
            <w:proofErr w:type="spellEnd"/>
          </w:p>
        </w:tc>
      </w:tr>
      <w:tr w:rsidR="005A15AB" w:rsidRPr="004F0A4F" w14:paraId="57A53579" w14:textId="77777777" w:rsidTr="00C428B2">
        <w:tc>
          <w:tcPr>
            <w:tcW w:w="3105" w:type="dxa"/>
            <w:gridSpan w:val="2"/>
            <w:vMerge/>
          </w:tcPr>
          <w:p w14:paraId="2B81D1E1"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2E5D69C0" w14:textId="7AB169F0" w:rsidR="005A15AB" w:rsidRPr="006A75FE" w:rsidRDefault="002A3D39" w:rsidP="008B6833">
            <w:pPr>
              <w:spacing w:before="60" w:after="60"/>
              <w:rPr>
                <w:rFonts w:ascii="Arial" w:hAnsi="Arial" w:cs="Arial"/>
              </w:rPr>
            </w:pPr>
            <w:r>
              <w:rPr>
                <w:rFonts w:ascii="Arial" w:hAnsi="Arial" w:cs="Arial"/>
              </w:rPr>
              <w:t>2.4</w:t>
            </w:r>
          </w:p>
        </w:tc>
        <w:tc>
          <w:tcPr>
            <w:tcW w:w="6058" w:type="dxa"/>
          </w:tcPr>
          <w:p w14:paraId="50AEA964" w14:textId="345A649B" w:rsidR="005A15AB" w:rsidRPr="006A75FE" w:rsidRDefault="005A15AB" w:rsidP="008B6833">
            <w:pPr>
              <w:spacing w:before="60" w:after="60"/>
              <w:rPr>
                <w:rFonts w:ascii="Arial" w:hAnsi="Arial" w:cs="Arial"/>
              </w:rPr>
            </w:pPr>
            <w:r w:rsidRPr="006A75FE">
              <w:rPr>
                <w:rFonts w:ascii="Arial" w:hAnsi="Arial" w:cs="Arial"/>
              </w:rPr>
              <w:t>Risk assessment on human operations is conducted as part of a team and interactio</w:t>
            </w:r>
            <w:r w:rsidR="008912D9">
              <w:rPr>
                <w:rFonts w:ascii="Arial" w:hAnsi="Arial" w:cs="Arial"/>
              </w:rPr>
              <w:t xml:space="preserve">ns with the system are </w:t>
            </w:r>
            <w:proofErr w:type="spellStart"/>
            <w:r w:rsidR="008912D9">
              <w:rPr>
                <w:rFonts w:ascii="Arial" w:hAnsi="Arial" w:cs="Arial"/>
              </w:rPr>
              <w:t>categoris</w:t>
            </w:r>
            <w:r w:rsidRPr="006A75FE">
              <w:rPr>
                <w:rFonts w:ascii="Arial" w:hAnsi="Arial" w:cs="Arial"/>
              </w:rPr>
              <w:t>ed</w:t>
            </w:r>
            <w:proofErr w:type="spellEnd"/>
          </w:p>
        </w:tc>
      </w:tr>
      <w:tr w:rsidR="005A15AB" w:rsidRPr="004F0A4F" w14:paraId="342AD9A2" w14:textId="77777777" w:rsidTr="00C428B2">
        <w:tc>
          <w:tcPr>
            <w:tcW w:w="3105" w:type="dxa"/>
            <w:gridSpan w:val="2"/>
            <w:vMerge/>
          </w:tcPr>
          <w:p w14:paraId="78013C1E"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626C50F2" w14:textId="666E84F0" w:rsidR="005A15AB" w:rsidRPr="006A75FE" w:rsidRDefault="002A3D39" w:rsidP="008B6833">
            <w:pPr>
              <w:spacing w:before="60" w:after="60"/>
              <w:rPr>
                <w:rFonts w:ascii="Arial" w:hAnsi="Arial" w:cs="Arial"/>
              </w:rPr>
            </w:pPr>
            <w:r>
              <w:rPr>
                <w:rFonts w:ascii="Arial" w:hAnsi="Arial" w:cs="Arial"/>
              </w:rPr>
              <w:t>2.5</w:t>
            </w:r>
          </w:p>
        </w:tc>
        <w:tc>
          <w:tcPr>
            <w:tcW w:w="6058" w:type="dxa"/>
          </w:tcPr>
          <w:p w14:paraId="706A2C1A" w14:textId="7D42062A" w:rsidR="005A15AB" w:rsidRPr="006A75FE" w:rsidRDefault="005A15AB" w:rsidP="000302CD">
            <w:pPr>
              <w:spacing w:after="0"/>
              <w:rPr>
                <w:rFonts w:ascii="Arial" w:hAnsi="Arial" w:cs="Arial"/>
              </w:rPr>
            </w:pPr>
            <w:r w:rsidRPr="00513027">
              <w:rPr>
                <w:rFonts w:ascii="Arial" w:hAnsi="Arial" w:cs="Arial"/>
              </w:rPr>
              <w:t xml:space="preserve">Risk plans </w:t>
            </w:r>
            <w:r w:rsidR="002F5CDD" w:rsidRPr="00513027">
              <w:rPr>
                <w:rFonts w:ascii="Arial" w:hAnsi="Arial" w:cs="Arial"/>
              </w:rPr>
              <w:t xml:space="preserve">are matched </w:t>
            </w:r>
            <w:r w:rsidRPr="00513027">
              <w:rPr>
                <w:rFonts w:ascii="Arial" w:hAnsi="Arial" w:cs="Arial"/>
              </w:rPr>
              <w:t xml:space="preserve">to risk categories </w:t>
            </w:r>
          </w:p>
        </w:tc>
      </w:tr>
      <w:tr w:rsidR="005A15AB" w:rsidRPr="004F0A4F" w14:paraId="4AAC0C8E" w14:textId="77777777" w:rsidTr="00C428B2">
        <w:tc>
          <w:tcPr>
            <w:tcW w:w="3105" w:type="dxa"/>
            <w:gridSpan w:val="2"/>
            <w:vMerge/>
          </w:tcPr>
          <w:p w14:paraId="6AEBDCD0"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758303E8" w14:textId="3C26196A" w:rsidR="005A15AB" w:rsidRPr="006A75FE" w:rsidRDefault="002A3D39" w:rsidP="008B6833">
            <w:pPr>
              <w:spacing w:before="60" w:after="60"/>
              <w:rPr>
                <w:rFonts w:ascii="Arial" w:hAnsi="Arial" w:cs="Arial"/>
              </w:rPr>
            </w:pPr>
            <w:r>
              <w:rPr>
                <w:rFonts w:ascii="Arial" w:hAnsi="Arial" w:cs="Arial"/>
              </w:rPr>
              <w:t>2.6</w:t>
            </w:r>
          </w:p>
        </w:tc>
        <w:tc>
          <w:tcPr>
            <w:tcW w:w="6058" w:type="dxa"/>
          </w:tcPr>
          <w:p w14:paraId="3E39CE4C" w14:textId="699612CF" w:rsidR="005A15AB" w:rsidRPr="006A75FE" w:rsidRDefault="005A15AB" w:rsidP="000302CD">
            <w:pPr>
              <w:spacing w:after="0"/>
              <w:rPr>
                <w:rFonts w:ascii="Arial" w:hAnsi="Arial" w:cs="Arial"/>
              </w:rPr>
            </w:pPr>
            <w:r w:rsidRPr="006A75FE">
              <w:rPr>
                <w:rFonts w:ascii="Arial" w:hAnsi="Arial" w:cs="Arial"/>
              </w:rPr>
              <w:t>Resources requir</w:t>
            </w:r>
            <w:r w:rsidR="008912D9">
              <w:rPr>
                <w:rFonts w:ascii="Arial" w:hAnsi="Arial" w:cs="Arial"/>
              </w:rPr>
              <w:t xml:space="preserve">ed by risk categories to </w:t>
            </w:r>
            <w:proofErr w:type="spellStart"/>
            <w:r w:rsidR="008912D9">
              <w:rPr>
                <w:rFonts w:ascii="Arial" w:hAnsi="Arial" w:cs="Arial"/>
              </w:rPr>
              <w:t>minimis</w:t>
            </w:r>
            <w:r w:rsidRPr="006A75FE">
              <w:rPr>
                <w:rFonts w:ascii="Arial" w:hAnsi="Arial" w:cs="Arial"/>
              </w:rPr>
              <w:t>e</w:t>
            </w:r>
            <w:proofErr w:type="spellEnd"/>
            <w:r w:rsidRPr="006A75FE">
              <w:rPr>
                <w:rFonts w:ascii="Arial" w:hAnsi="Arial" w:cs="Arial"/>
              </w:rPr>
              <w:t xml:space="preserve"> business operation are determined</w:t>
            </w:r>
          </w:p>
        </w:tc>
      </w:tr>
      <w:tr w:rsidR="00041AA0" w:rsidRPr="004F0A4F" w14:paraId="1D8EC8B8" w14:textId="77777777" w:rsidTr="00C428B2">
        <w:tc>
          <w:tcPr>
            <w:tcW w:w="3105" w:type="dxa"/>
            <w:gridSpan w:val="2"/>
            <w:vMerge w:val="restart"/>
          </w:tcPr>
          <w:p w14:paraId="1C58CDC8" w14:textId="2651D5E3" w:rsidR="00041AA0" w:rsidRPr="006A75FE" w:rsidRDefault="00041AA0" w:rsidP="003D2081">
            <w:pPr>
              <w:pStyle w:val="ListParagraph"/>
              <w:widowControl/>
              <w:numPr>
                <w:ilvl w:val="0"/>
                <w:numId w:val="24"/>
              </w:numPr>
              <w:spacing w:after="0" w:line="240" w:lineRule="auto"/>
              <w:ind w:left="430" w:hanging="426"/>
              <w:rPr>
                <w:rFonts w:ascii="Arial" w:hAnsi="Arial" w:cs="Arial"/>
              </w:rPr>
            </w:pPr>
            <w:r>
              <w:rPr>
                <w:rFonts w:ascii="Arial" w:hAnsi="Arial" w:cs="Arial"/>
              </w:rPr>
              <w:t xml:space="preserve">Identify the physical security vulnerabilities of the </w:t>
            </w:r>
            <w:proofErr w:type="spellStart"/>
            <w:r>
              <w:rPr>
                <w:rFonts w:ascii="Arial" w:hAnsi="Arial" w:cs="Arial"/>
              </w:rPr>
              <w:t>organisation</w:t>
            </w:r>
            <w:r w:rsidR="00F33698">
              <w:rPr>
                <w:rFonts w:ascii="Arial" w:hAnsi="Arial" w:cs="Arial"/>
              </w:rPr>
              <w:t>’</w:t>
            </w:r>
            <w:r>
              <w:rPr>
                <w:rFonts w:ascii="Arial" w:hAnsi="Arial" w:cs="Arial"/>
              </w:rPr>
              <w:t>s</w:t>
            </w:r>
            <w:proofErr w:type="spellEnd"/>
            <w:r>
              <w:rPr>
                <w:rFonts w:ascii="Arial" w:hAnsi="Arial" w:cs="Arial"/>
              </w:rPr>
              <w:t xml:space="preserve"> security infrastructure</w:t>
            </w:r>
          </w:p>
        </w:tc>
        <w:tc>
          <w:tcPr>
            <w:tcW w:w="524" w:type="dxa"/>
          </w:tcPr>
          <w:p w14:paraId="15DB3000" w14:textId="33324656" w:rsidR="00041AA0" w:rsidRDefault="00041AA0" w:rsidP="008B6833">
            <w:pPr>
              <w:spacing w:before="60" w:after="60"/>
              <w:rPr>
                <w:rFonts w:ascii="Arial" w:hAnsi="Arial" w:cs="Arial"/>
              </w:rPr>
            </w:pPr>
            <w:r>
              <w:rPr>
                <w:rFonts w:ascii="Arial" w:hAnsi="Arial" w:cs="Arial"/>
              </w:rPr>
              <w:t>3.1</w:t>
            </w:r>
          </w:p>
        </w:tc>
        <w:tc>
          <w:tcPr>
            <w:tcW w:w="6058" w:type="dxa"/>
          </w:tcPr>
          <w:p w14:paraId="14CD2846" w14:textId="22E88A61" w:rsidR="00041AA0" w:rsidRPr="0032075B" w:rsidRDefault="0061514F" w:rsidP="000302CD">
            <w:pPr>
              <w:spacing w:after="0"/>
              <w:rPr>
                <w:rFonts w:ascii="Arial" w:hAnsi="Arial" w:cs="Arial"/>
                <w:highlight w:val="yellow"/>
              </w:rPr>
            </w:pPr>
            <w:r>
              <w:rPr>
                <w:rFonts w:ascii="Arial" w:hAnsi="Arial" w:cs="Arial"/>
              </w:rPr>
              <w:t>P</w:t>
            </w:r>
            <w:r w:rsidR="00041AA0" w:rsidRPr="00041AA0">
              <w:rPr>
                <w:rFonts w:ascii="Arial" w:hAnsi="Arial" w:cs="Arial"/>
              </w:rPr>
              <w:t>hysical infra</w:t>
            </w:r>
            <w:r w:rsidR="00F33698">
              <w:rPr>
                <w:rFonts w:ascii="Arial" w:hAnsi="Arial" w:cs="Arial"/>
              </w:rPr>
              <w:t>structure</w:t>
            </w:r>
            <w:r w:rsidR="00041AA0" w:rsidRPr="00041AA0">
              <w:rPr>
                <w:rFonts w:ascii="Arial" w:hAnsi="Arial" w:cs="Arial"/>
              </w:rPr>
              <w:t xml:space="preserve"> of the </w:t>
            </w:r>
            <w:proofErr w:type="spellStart"/>
            <w:r w:rsidR="00041AA0" w:rsidRPr="00041AA0">
              <w:rPr>
                <w:rFonts w:ascii="Arial" w:hAnsi="Arial" w:cs="Arial"/>
              </w:rPr>
              <w:t>organisation</w:t>
            </w:r>
            <w:r w:rsidR="00F33698">
              <w:rPr>
                <w:rFonts w:ascii="Arial" w:hAnsi="Arial" w:cs="Arial"/>
              </w:rPr>
              <w:t>’</w:t>
            </w:r>
            <w:r w:rsidR="00041AA0" w:rsidRPr="00041AA0">
              <w:rPr>
                <w:rFonts w:ascii="Arial" w:hAnsi="Arial" w:cs="Arial"/>
              </w:rPr>
              <w:t>s</w:t>
            </w:r>
            <w:proofErr w:type="spellEnd"/>
            <w:r>
              <w:rPr>
                <w:rFonts w:ascii="Arial" w:hAnsi="Arial" w:cs="Arial"/>
              </w:rPr>
              <w:t xml:space="preserve"> security infrastructure is</w:t>
            </w:r>
            <w:r w:rsidR="00041AA0" w:rsidRPr="00041AA0">
              <w:rPr>
                <w:rFonts w:ascii="Arial" w:hAnsi="Arial" w:cs="Arial"/>
              </w:rPr>
              <w:t xml:space="preserve"> identified</w:t>
            </w:r>
          </w:p>
        </w:tc>
      </w:tr>
      <w:tr w:rsidR="00041AA0" w:rsidRPr="004F0A4F" w14:paraId="6C765DCB" w14:textId="77777777" w:rsidTr="00C428B2">
        <w:tc>
          <w:tcPr>
            <w:tcW w:w="3105" w:type="dxa"/>
            <w:gridSpan w:val="2"/>
            <w:vMerge/>
          </w:tcPr>
          <w:p w14:paraId="4B0204D2" w14:textId="77777777" w:rsidR="00041AA0" w:rsidRDefault="00041AA0" w:rsidP="003D2081">
            <w:pPr>
              <w:pStyle w:val="ListParagraph"/>
              <w:widowControl/>
              <w:numPr>
                <w:ilvl w:val="0"/>
                <w:numId w:val="24"/>
              </w:numPr>
              <w:spacing w:after="0" w:line="240" w:lineRule="auto"/>
              <w:ind w:left="430" w:hanging="426"/>
              <w:rPr>
                <w:rFonts w:ascii="Arial" w:hAnsi="Arial" w:cs="Arial"/>
              </w:rPr>
            </w:pPr>
          </w:p>
        </w:tc>
        <w:tc>
          <w:tcPr>
            <w:tcW w:w="524" w:type="dxa"/>
          </w:tcPr>
          <w:p w14:paraId="277FD950" w14:textId="78A9B0FF" w:rsidR="00041AA0" w:rsidRDefault="00041AA0" w:rsidP="008B6833">
            <w:pPr>
              <w:spacing w:before="60" w:after="60"/>
              <w:rPr>
                <w:rFonts w:ascii="Arial" w:hAnsi="Arial" w:cs="Arial"/>
              </w:rPr>
            </w:pPr>
            <w:r>
              <w:rPr>
                <w:rFonts w:ascii="Arial" w:hAnsi="Arial" w:cs="Arial"/>
              </w:rPr>
              <w:t>3.2</w:t>
            </w:r>
          </w:p>
        </w:tc>
        <w:tc>
          <w:tcPr>
            <w:tcW w:w="6058" w:type="dxa"/>
          </w:tcPr>
          <w:p w14:paraId="6EC0908D" w14:textId="15272C0A" w:rsidR="00041AA0" w:rsidRPr="0032075B" w:rsidRDefault="0061514F" w:rsidP="000302CD">
            <w:pPr>
              <w:spacing w:after="0"/>
              <w:rPr>
                <w:rFonts w:ascii="Arial" w:hAnsi="Arial" w:cs="Arial"/>
                <w:highlight w:val="yellow"/>
              </w:rPr>
            </w:pPr>
            <w:r>
              <w:rPr>
                <w:rFonts w:ascii="Arial" w:hAnsi="Arial" w:cs="Arial"/>
              </w:rPr>
              <w:t>S</w:t>
            </w:r>
            <w:r w:rsidR="00041AA0" w:rsidRPr="00041AA0">
              <w:rPr>
                <w:rFonts w:ascii="Arial" w:hAnsi="Arial" w:cs="Arial"/>
              </w:rPr>
              <w:t xml:space="preserve">ecurity </w:t>
            </w:r>
            <w:r w:rsidR="00041AA0">
              <w:rPr>
                <w:rFonts w:ascii="Arial" w:hAnsi="Arial" w:cs="Arial"/>
              </w:rPr>
              <w:t xml:space="preserve">infrastructure </w:t>
            </w:r>
            <w:r>
              <w:rPr>
                <w:rFonts w:ascii="Arial" w:hAnsi="Arial" w:cs="Arial"/>
              </w:rPr>
              <w:t>vulnerabilities ar</w:t>
            </w:r>
            <w:r w:rsidR="00041AA0" w:rsidRPr="00041AA0">
              <w:rPr>
                <w:rFonts w:ascii="Arial" w:hAnsi="Arial" w:cs="Arial"/>
              </w:rPr>
              <w:t>e documented</w:t>
            </w:r>
          </w:p>
        </w:tc>
      </w:tr>
      <w:tr w:rsidR="00041AA0" w:rsidRPr="004F0A4F" w14:paraId="748A1254" w14:textId="77777777" w:rsidTr="00C428B2">
        <w:tc>
          <w:tcPr>
            <w:tcW w:w="3105" w:type="dxa"/>
            <w:gridSpan w:val="2"/>
            <w:vMerge/>
          </w:tcPr>
          <w:p w14:paraId="4C175575" w14:textId="77777777" w:rsidR="00041AA0" w:rsidRDefault="00041AA0" w:rsidP="003D2081">
            <w:pPr>
              <w:pStyle w:val="ListParagraph"/>
              <w:widowControl/>
              <w:numPr>
                <w:ilvl w:val="0"/>
                <w:numId w:val="24"/>
              </w:numPr>
              <w:spacing w:after="0" w:line="240" w:lineRule="auto"/>
              <w:ind w:left="430" w:hanging="426"/>
              <w:rPr>
                <w:rFonts w:ascii="Arial" w:hAnsi="Arial" w:cs="Arial"/>
              </w:rPr>
            </w:pPr>
          </w:p>
        </w:tc>
        <w:tc>
          <w:tcPr>
            <w:tcW w:w="524" w:type="dxa"/>
          </w:tcPr>
          <w:p w14:paraId="36364943" w14:textId="6A94F2A4" w:rsidR="00041AA0" w:rsidRDefault="00041AA0" w:rsidP="008B6833">
            <w:pPr>
              <w:spacing w:before="60" w:after="60"/>
              <w:rPr>
                <w:rFonts w:ascii="Arial" w:hAnsi="Arial" w:cs="Arial"/>
              </w:rPr>
            </w:pPr>
            <w:r>
              <w:rPr>
                <w:rFonts w:ascii="Arial" w:hAnsi="Arial" w:cs="Arial"/>
              </w:rPr>
              <w:t>3.3</w:t>
            </w:r>
          </w:p>
        </w:tc>
        <w:tc>
          <w:tcPr>
            <w:tcW w:w="6058" w:type="dxa"/>
          </w:tcPr>
          <w:p w14:paraId="5BA56E6C" w14:textId="514FA951" w:rsidR="00041AA0" w:rsidRPr="00041AA0" w:rsidRDefault="00041AA0" w:rsidP="000302CD">
            <w:pPr>
              <w:spacing w:after="0"/>
              <w:rPr>
                <w:rFonts w:ascii="Arial" w:hAnsi="Arial" w:cs="Arial"/>
              </w:rPr>
            </w:pPr>
            <w:r w:rsidRPr="00041AA0">
              <w:rPr>
                <w:rFonts w:ascii="Arial" w:hAnsi="Arial" w:cs="Arial"/>
              </w:rPr>
              <w:t xml:space="preserve">Security </w:t>
            </w:r>
            <w:r>
              <w:rPr>
                <w:rFonts w:ascii="Arial" w:hAnsi="Arial" w:cs="Arial"/>
              </w:rPr>
              <w:t xml:space="preserve">infrastructure </w:t>
            </w:r>
            <w:r w:rsidR="0061514F">
              <w:rPr>
                <w:rFonts w:ascii="Arial" w:hAnsi="Arial" w:cs="Arial"/>
              </w:rPr>
              <w:t>vulnerabilities ar</w:t>
            </w:r>
            <w:r w:rsidRPr="00041AA0">
              <w:rPr>
                <w:rFonts w:ascii="Arial" w:hAnsi="Arial" w:cs="Arial"/>
              </w:rPr>
              <w:t xml:space="preserve">e </w:t>
            </w:r>
            <w:r>
              <w:rPr>
                <w:rFonts w:ascii="Arial" w:hAnsi="Arial" w:cs="Arial"/>
              </w:rPr>
              <w:t>communicated to appropriate management personnel</w:t>
            </w:r>
          </w:p>
        </w:tc>
      </w:tr>
      <w:tr w:rsidR="005B2D9C" w:rsidRPr="004F0A4F" w14:paraId="60B60EA3" w14:textId="77777777" w:rsidTr="00C428B2">
        <w:tc>
          <w:tcPr>
            <w:tcW w:w="3105" w:type="dxa"/>
            <w:gridSpan w:val="2"/>
            <w:vMerge w:val="restart"/>
          </w:tcPr>
          <w:p w14:paraId="456A8059"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lang w:val="en-NZ"/>
              </w:rPr>
            </w:pPr>
            <w:r w:rsidRPr="006A75FE">
              <w:rPr>
                <w:rFonts w:ascii="Arial" w:hAnsi="Arial" w:cs="Arial"/>
              </w:rPr>
              <w:t>Implement appropriate security system controls for managing the risk</w:t>
            </w:r>
          </w:p>
        </w:tc>
        <w:tc>
          <w:tcPr>
            <w:tcW w:w="524" w:type="dxa"/>
          </w:tcPr>
          <w:p w14:paraId="21CAAB3A" w14:textId="2C0F0061"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.1</w:t>
            </w:r>
          </w:p>
        </w:tc>
        <w:tc>
          <w:tcPr>
            <w:tcW w:w="6058" w:type="dxa"/>
          </w:tcPr>
          <w:p w14:paraId="7717A230" w14:textId="77777777" w:rsidR="005B2D9C" w:rsidRPr="006A75FE" w:rsidRDefault="005B2D9C" w:rsidP="000302CD">
            <w:pPr>
              <w:spacing w:after="0"/>
              <w:rPr>
                <w:rFonts w:ascii="Arial" w:hAnsi="Arial" w:cs="Arial"/>
              </w:rPr>
            </w:pPr>
            <w:r w:rsidRPr="006A75FE">
              <w:rPr>
                <w:rFonts w:ascii="Arial" w:hAnsi="Arial" w:cs="Arial"/>
              </w:rPr>
              <w:t>Effective</w:t>
            </w:r>
            <w:r w:rsidRPr="006A75FE">
              <w:rPr>
                <w:rFonts w:ascii="Arial" w:hAnsi="Arial" w:cs="Arial"/>
                <w:b/>
                <w:i/>
              </w:rPr>
              <w:t xml:space="preserve"> </w:t>
            </w:r>
            <w:r w:rsidRPr="00C10D0C">
              <w:rPr>
                <w:rFonts w:ascii="Arial" w:hAnsi="Arial" w:cs="Arial"/>
              </w:rPr>
              <w:t>controls to manage risk</w:t>
            </w:r>
            <w:r w:rsidRPr="006A75FE">
              <w:rPr>
                <w:rFonts w:ascii="Arial" w:hAnsi="Arial" w:cs="Arial"/>
              </w:rPr>
              <w:t xml:space="preserve"> are devised and implemented</w:t>
            </w:r>
          </w:p>
        </w:tc>
      </w:tr>
      <w:tr w:rsidR="005B2D9C" w:rsidRPr="004F0A4F" w14:paraId="0690C28E" w14:textId="77777777" w:rsidTr="00C428B2">
        <w:tc>
          <w:tcPr>
            <w:tcW w:w="3105" w:type="dxa"/>
            <w:gridSpan w:val="2"/>
            <w:vMerge/>
          </w:tcPr>
          <w:p w14:paraId="435C5F27"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49BB3023" w14:textId="2AE13CF6"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.2</w:t>
            </w:r>
          </w:p>
        </w:tc>
        <w:tc>
          <w:tcPr>
            <w:tcW w:w="6058" w:type="dxa"/>
          </w:tcPr>
          <w:p w14:paraId="2D3287CE" w14:textId="77777777" w:rsidR="005B2D9C" w:rsidRPr="006A75FE" w:rsidRDefault="005B2D9C" w:rsidP="000302CD">
            <w:pPr>
              <w:spacing w:after="0"/>
              <w:rPr>
                <w:rFonts w:ascii="Arial" w:hAnsi="Arial" w:cs="Arial"/>
              </w:rPr>
            </w:pPr>
            <w:r w:rsidRPr="006A75FE">
              <w:rPr>
                <w:rFonts w:ascii="Arial" w:hAnsi="Arial" w:cs="Arial"/>
              </w:rPr>
              <w:t>Policies and procedures to cover user access of the system are developed</w:t>
            </w:r>
          </w:p>
        </w:tc>
      </w:tr>
      <w:tr w:rsidR="005B2D9C" w:rsidRPr="004F0A4F" w14:paraId="5BF7CB24" w14:textId="77777777" w:rsidTr="00C428B2">
        <w:tc>
          <w:tcPr>
            <w:tcW w:w="3105" w:type="dxa"/>
            <w:gridSpan w:val="2"/>
            <w:vMerge/>
          </w:tcPr>
          <w:p w14:paraId="7A847775"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46E7B459" w14:textId="15A057DC"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.3</w:t>
            </w:r>
          </w:p>
        </w:tc>
        <w:tc>
          <w:tcPr>
            <w:tcW w:w="6058" w:type="dxa"/>
          </w:tcPr>
          <w:p w14:paraId="41FE8316" w14:textId="4DED422B" w:rsidR="005B2D9C" w:rsidRPr="006A75FE" w:rsidRDefault="005B2D9C" w:rsidP="000302CD">
            <w:pPr>
              <w:spacing w:after="0"/>
              <w:rPr>
                <w:rFonts w:ascii="Arial" w:hAnsi="Arial" w:cs="Arial"/>
              </w:rPr>
            </w:pPr>
            <w:r w:rsidRPr="006A75FE">
              <w:rPr>
                <w:rFonts w:ascii="Arial" w:hAnsi="Arial" w:cs="Arial"/>
              </w:rPr>
              <w:t>If required, training in the use of system</w:t>
            </w:r>
            <w:r>
              <w:rPr>
                <w:rFonts w:ascii="Arial" w:hAnsi="Arial" w:cs="Arial"/>
              </w:rPr>
              <w:t xml:space="preserve"> </w:t>
            </w:r>
            <w:r w:rsidRPr="006A75FE">
              <w:rPr>
                <w:rFonts w:ascii="Arial" w:hAnsi="Arial" w:cs="Arial"/>
              </w:rPr>
              <w:t>related policies and procedures is conducted</w:t>
            </w:r>
          </w:p>
        </w:tc>
      </w:tr>
      <w:tr w:rsidR="005B2D9C" w:rsidRPr="004F0A4F" w14:paraId="51AFDB12" w14:textId="77777777" w:rsidTr="00C428B2">
        <w:tc>
          <w:tcPr>
            <w:tcW w:w="3105" w:type="dxa"/>
            <w:gridSpan w:val="2"/>
            <w:vMerge/>
          </w:tcPr>
          <w:p w14:paraId="4C391059"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4435123B" w14:textId="07C136E2"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.4</w:t>
            </w:r>
          </w:p>
        </w:tc>
        <w:tc>
          <w:tcPr>
            <w:tcW w:w="6058" w:type="dxa"/>
          </w:tcPr>
          <w:p w14:paraId="43092A7D" w14:textId="77777777" w:rsidR="005B2D9C" w:rsidRPr="006A75FE" w:rsidRDefault="005B2D9C" w:rsidP="000302CD">
            <w:pPr>
              <w:spacing w:after="0"/>
              <w:rPr>
                <w:rFonts w:ascii="Arial" w:hAnsi="Arial" w:cs="Arial"/>
              </w:rPr>
            </w:pPr>
            <w:r w:rsidRPr="006A75FE">
              <w:rPr>
                <w:rFonts w:ascii="Arial" w:hAnsi="Arial" w:cs="Arial"/>
              </w:rPr>
              <w:t>High-risk categories are regularly monitored</w:t>
            </w:r>
          </w:p>
        </w:tc>
      </w:tr>
      <w:tr w:rsidR="005B2D9C" w:rsidRPr="004F0A4F" w14:paraId="6A88B1C4" w14:textId="77777777" w:rsidTr="00C428B2">
        <w:tc>
          <w:tcPr>
            <w:tcW w:w="3105" w:type="dxa"/>
            <w:gridSpan w:val="2"/>
            <w:vMerge/>
          </w:tcPr>
          <w:p w14:paraId="62741D53"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1B95E68D" w14:textId="6B168792"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.5</w:t>
            </w:r>
          </w:p>
        </w:tc>
        <w:tc>
          <w:tcPr>
            <w:tcW w:w="6058" w:type="dxa"/>
          </w:tcPr>
          <w:p w14:paraId="60BA6A31" w14:textId="27CD1D3B" w:rsidR="005B2D9C" w:rsidRPr="006A75FE" w:rsidRDefault="008912D9" w:rsidP="000302CD">
            <w:pPr>
              <w:spacing w:after="0"/>
              <w:rPr>
                <w:rFonts w:ascii="Arial" w:hAnsi="Arial" w:cs="Arial"/>
              </w:rPr>
            </w:pPr>
            <w:r>
              <w:rPr>
                <w:rFonts w:ascii="Arial" w:hAnsi="Arial" w:cs="Arial"/>
              </w:rPr>
              <w:t xml:space="preserve">System breakdowns are </w:t>
            </w:r>
            <w:proofErr w:type="spellStart"/>
            <w:r>
              <w:rPr>
                <w:rFonts w:ascii="Arial" w:hAnsi="Arial" w:cs="Arial"/>
              </w:rPr>
              <w:t>categoris</w:t>
            </w:r>
            <w:r w:rsidR="005B2D9C" w:rsidRPr="006A75FE">
              <w:rPr>
                <w:rFonts w:ascii="Arial" w:hAnsi="Arial" w:cs="Arial"/>
              </w:rPr>
              <w:t>ed</w:t>
            </w:r>
            <w:proofErr w:type="spellEnd"/>
            <w:r w:rsidR="005B2D9C" w:rsidRPr="006A75FE">
              <w:rPr>
                <w:rFonts w:ascii="Arial" w:hAnsi="Arial" w:cs="Arial"/>
              </w:rPr>
              <w:t xml:space="preserve"> and recorded</w:t>
            </w:r>
          </w:p>
        </w:tc>
      </w:tr>
      <w:tr w:rsidR="005B2D9C" w:rsidRPr="004F0A4F" w14:paraId="1B00EB5E" w14:textId="77777777" w:rsidTr="00C428B2">
        <w:tc>
          <w:tcPr>
            <w:tcW w:w="3105" w:type="dxa"/>
            <w:gridSpan w:val="2"/>
            <w:vMerge/>
          </w:tcPr>
          <w:p w14:paraId="19188F7C" w14:textId="781F69C1" w:rsidR="005B2D9C" w:rsidRPr="006A75FE" w:rsidRDefault="005B2D9C" w:rsidP="0061514F">
            <w:pPr>
              <w:pStyle w:val="ListParagraph"/>
              <w:widowControl/>
              <w:spacing w:after="0" w:line="240" w:lineRule="auto"/>
              <w:ind w:left="430"/>
              <w:rPr>
                <w:rFonts w:ascii="Arial" w:hAnsi="Arial" w:cs="Arial"/>
                <w:lang w:val="en-NZ"/>
              </w:rPr>
            </w:pPr>
          </w:p>
        </w:tc>
        <w:tc>
          <w:tcPr>
            <w:tcW w:w="524" w:type="dxa"/>
          </w:tcPr>
          <w:p w14:paraId="5E45555F" w14:textId="7B56A101" w:rsidR="005B2D9C" w:rsidRPr="006A75FE" w:rsidRDefault="005B2D9C" w:rsidP="008B6833">
            <w:pPr>
              <w:spacing w:before="60" w:after="60"/>
              <w:rPr>
                <w:rFonts w:ascii="Arial" w:hAnsi="Arial" w:cs="Arial"/>
              </w:rPr>
            </w:pPr>
            <w:r>
              <w:rPr>
                <w:rFonts w:ascii="Arial" w:hAnsi="Arial" w:cs="Arial"/>
              </w:rPr>
              <w:t>4.6</w:t>
            </w:r>
          </w:p>
        </w:tc>
        <w:tc>
          <w:tcPr>
            <w:tcW w:w="6058" w:type="dxa"/>
          </w:tcPr>
          <w:p w14:paraId="24E908BC" w14:textId="77777777" w:rsidR="005B2D9C" w:rsidRPr="006A75FE" w:rsidRDefault="005B2D9C" w:rsidP="000302CD">
            <w:pPr>
              <w:spacing w:after="0"/>
              <w:rPr>
                <w:rFonts w:ascii="Arial" w:hAnsi="Arial" w:cs="Arial"/>
              </w:rPr>
            </w:pPr>
            <w:r w:rsidRPr="00C10D0C">
              <w:rPr>
                <w:rFonts w:ascii="Arial" w:hAnsi="Arial" w:cs="Arial"/>
              </w:rPr>
              <w:t>Security plan and procedures</w:t>
            </w:r>
            <w:r w:rsidRPr="006A75FE">
              <w:rPr>
                <w:rFonts w:ascii="Arial" w:hAnsi="Arial" w:cs="Arial"/>
              </w:rPr>
              <w:t xml:space="preserve"> to include in management system are developed</w:t>
            </w:r>
          </w:p>
        </w:tc>
      </w:tr>
      <w:tr w:rsidR="005B2D9C" w14:paraId="3487AD9F" w14:textId="77777777" w:rsidTr="00C428B2">
        <w:tc>
          <w:tcPr>
            <w:tcW w:w="3105" w:type="dxa"/>
            <w:gridSpan w:val="2"/>
            <w:vMerge/>
          </w:tcPr>
          <w:p w14:paraId="0D522B2D"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244F0F67" w14:textId="643E0523" w:rsidR="005B2D9C" w:rsidRPr="006A75FE" w:rsidRDefault="005B2D9C" w:rsidP="008B6833">
            <w:pPr>
              <w:spacing w:before="60" w:after="60"/>
              <w:rPr>
                <w:rFonts w:ascii="Arial" w:hAnsi="Arial" w:cs="Arial"/>
              </w:rPr>
            </w:pPr>
            <w:r>
              <w:rPr>
                <w:rFonts w:ascii="Arial" w:hAnsi="Arial" w:cs="Arial"/>
              </w:rPr>
              <w:t>4.7</w:t>
            </w:r>
          </w:p>
        </w:tc>
        <w:tc>
          <w:tcPr>
            <w:tcW w:w="6058" w:type="dxa"/>
          </w:tcPr>
          <w:p w14:paraId="080EA2C9" w14:textId="77777777" w:rsidR="005B2D9C" w:rsidRPr="006A75FE" w:rsidRDefault="005B2D9C" w:rsidP="000302CD">
            <w:pPr>
              <w:spacing w:after="0"/>
              <w:rPr>
                <w:rFonts w:ascii="Arial" w:hAnsi="Arial" w:cs="Arial"/>
              </w:rPr>
            </w:pPr>
            <w:r w:rsidRPr="00C10D0C">
              <w:rPr>
                <w:rFonts w:ascii="Arial" w:hAnsi="Arial" w:cs="Arial"/>
              </w:rPr>
              <w:t>Security recovery plan</w:t>
            </w:r>
            <w:r w:rsidRPr="006A75FE">
              <w:rPr>
                <w:rFonts w:ascii="Arial" w:hAnsi="Arial" w:cs="Arial"/>
              </w:rPr>
              <w:t xml:space="preserve"> is developed</w:t>
            </w:r>
          </w:p>
        </w:tc>
      </w:tr>
      <w:tr w:rsidR="005B2D9C" w14:paraId="344BD9EB" w14:textId="77777777" w:rsidTr="00C428B2">
        <w:tc>
          <w:tcPr>
            <w:tcW w:w="3105" w:type="dxa"/>
            <w:gridSpan w:val="2"/>
            <w:vMerge/>
          </w:tcPr>
          <w:p w14:paraId="541C73DE"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6295F3F2" w14:textId="2A9F43C0" w:rsidR="005B2D9C" w:rsidRPr="006A75FE" w:rsidRDefault="005B2D9C" w:rsidP="008B6833">
            <w:pPr>
              <w:spacing w:before="60" w:after="60"/>
              <w:rPr>
                <w:rFonts w:ascii="Arial" w:hAnsi="Arial" w:cs="Arial"/>
              </w:rPr>
            </w:pPr>
            <w:r>
              <w:rPr>
                <w:rFonts w:ascii="Arial" w:hAnsi="Arial" w:cs="Arial"/>
              </w:rPr>
              <w:t>4.8</w:t>
            </w:r>
          </w:p>
        </w:tc>
        <w:tc>
          <w:tcPr>
            <w:tcW w:w="6058" w:type="dxa"/>
          </w:tcPr>
          <w:p w14:paraId="2DBC8520" w14:textId="77777777" w:rsidR="005B2D9C" w:rsidRPr="006A75FE" w:rsidRDefault="005B2D9C" w:rsidP="000302CD">
            <w:pPr>
              <w:spacing w:after="0"/>
              <w:rPr>
                <w:rFonts w:ascii="Arial" w:hAnsi="Arial" w:cs="Arial"/>
                <w:b/>
                <w:i/>
              </w:rPr>
            </w:pPr>
            <w:r w:rsidRPr="006A75FE">
              <w:rPr>
                <w:rFonts w:ascii="Arial" w:hAnsi="Arial" w:cs="Arial"/>
              </w:rPr>
              <w:t>System controls to reduce risks in human interaction with the system are implemented</w:t>
            </w:r>
          </w:p>
        </w:tc>
      </w:tr>
      <w:tr w:rsidR="009437DA" w:rsidRPr="004F0A4F" w14:paraId="3781DF43" w14:textId="77777777" w:rsidTr="00C428B2">
        <w:tc>
          <w:tcPr>
            <w:tcW w:w="3105" w:type="dxa"/>
            <w:gridSpan w:val="2"/>
            <w:vMerge w:val="restart"/>
          </w:tcPr>
          <w:p w14:paraId="5CF3D62D" w14:textId="01FEDF52" w:rsidR="009437DA" w:rsidRPr="006A75FE" w:rsidRDefault="009437DA" w:rsidP="003D2081">
            <w:pPr>
              <w:pStyle w:val="ListParagraph"/>
              <w:widowControl/>
              <w:numPr>
                <w:ilvl w:val="0"/>
                <w:numId w:val="24"/>
              </w:numPr>
              <w:spacing w:after="0" w:line="240" w:lineRule="auto"/>
              <w:ind w:left="430" w:hanging="426"/>
              <w:rPr>
                <w:rFonts w:ascii="Arial" w:hAnsi="Arial" w:cs="Arial"/>
                <w:lang w:val="en-NZ"/>
              </w:rPr>
            </w:pPr>
            <w:r w:rsidRPr="006A75FE">
              <w:rPr>
                <w:rFonts w:ascii="Arial" w:hAnsi="Arial" w:cs="Arial"/>
              </w:rPr>
              <w:t xml:space="preserve">Monitor security </w:t>
            </w:r>
            <w:r w:rsidR="00F33698">
              <w:rPr>
                <w:rFonts w:ascii="Arial" w:hAnsi="Arial" w:cs="Arial"/>
              </w:rPr>
              <w:t>infrastructure</w:t>
            </w:r>
            <w:r w:rsidRPr="006A75FE">
              <w:rPr>
                <w:rFonts w:ascii="Arial" w:hAnsi="Arial" w:cs="Arial"/>
              </w:rPr>
              <w:t xml:space="preserve"> tools and procedures</w:t>
            </w:r>
          </w:p>
        </w:tc>
        <w:tc>
          <w:tcPr>
            <w:tcW w:w="524" w:type="dxa"/>
          </w:tcPr>
          <w:p w14:paraId="116C52F8" w14:textId="2F0B7447" w:rsidR="009437DA" w:rsidRPr="006A75FE" w:rsidRDefault="0061514F" w:rsidP="008B6833">
            <w:pPr>
              <w:spacing w:before="60" w:after="60"/>
              <w:rPr>
                <w:rFonts w:ascii="Arial" w:hAnsi="Arial" w:cs="Arial"/>
              </w:rPr>
            </w:pPr>
            <w:r>
              <w:rPr>
                <w:rFonts w:ascii="Arial" w:hAnsi="Arial" w:cs="Arial"/>
              </w:rPr>
              <w:t>5</w:t>
            </w:r>
            <w:r w:rsidR="009437DA" w:rsidRPr="006A75FE">
              <w:rPr>
                <w:rFonts w:ascii="Arial" w:hAnsi="Arial" w:cs="Arial"/>
              </w:rPr>
              <w:t>.1</w:t>
            </w:r>
          </w:p>
        </w:tc>
        <w:tc>
          <w:tcPr>
            <w:tcW w:w="6058" w:type="dxa"/>
          </w:tcPr>
          <w:p w14:paraId="03B7A6AD" w14:textId="77777777" w:rsidR="009437DA" w:rsidRPr="006A75FE" w:rsidRDefault="009437DA" w:rsidP="000302CD">
            <w:pPr>
              <w:spacing w:after="0"/>
              <w:rPr>
                <w:rFonts w:ascii="Arial" w:hAnsi="Arial" w:cs="Arial"/>
              </w:rPr>
            </w:pPr>
            <w:r w:rsidRPr="006A75FE">
              <w:rPr>
                <w:rFonts w:ascii="Arial" w:hAnsi="Arial" w:cs="Arial"/>
              </w:rPr>
              <w:t>Controls that manage risks are reviewed and monitored</w:t>
            </w:r>
          </w:p>
        </w:tc>
      </w:tr>
      <w:tr w:rsidR="009437DA" w:rsidRPr="002A519B" w14:paraId="3FE22C4B" w14:textId="77777777" w:rsidTr="00C428B2">
        <w:tc>
          <w:tcPr>
            <w:tcW w:w="3105" w:type="dxa"/>
            <w:gridSpan w:val="2"/>
            <w:vMerge/>
          </w:tcPr>
          <w:p w14:paraId="0C5EF1D2" w14:textId="77777777" w:rsidR="009437DA" w:rsidRPr="006A75FE" w:rsidRDefault="009437DA" w:rsidP="003D2081">
            <w:pPr>
              <w:pStyle w:val="ListParagraph"/>
              <w:widowControl/>
              <w:numPr>
                <w:ilvl w:val="0"/>
                <w:numId w:val="24"/>
              </w:numPr>
              <w:spacing w:after="0" w:line="240" w:lineRule="auto"/>
              <w:ind w:left="430" w:hanging="426"/>
              <w:rPr>
                <w:rFonts w:ascii="Arial" w:hAnsi="Arial" w:cs="Arial"/>
              </w:rPr>
            </w:pPr>
          </w:p>
        </w:tc>
        <w:tc>
          <w:tcPr>
            <w:tcW w:w="524" w:type="dxa"/>
          </w:tcPr>
          <w:p w14:paraId="316FCF05" w14:textId="6075EEAB" w:rsidR="009437DA" w:rsidRPr="006A75FE" w:rsidRDefault="0061514F" w:rsidP="008B6833">
            <w:pPr>
              <w:spacing w:before="60" w:after="60"/>
              <w:rPr>
                <w:rFonts w:ascii="Arial" w:hAnsi="Arial" w:cs="Arial"/>
              </w:rPr>
            </w:pPr>
            <w:r>
              <w:rPr>
                <w:rFonts w:ascii="Arial" w:hAnsi="Arial" w:cs="Arial"/>
              </w:rPr>
              <w:t>5</w:t>
            </w:r>
            <w:r w:rsidR="009437DA" w:rsidRPr="006A75FE">
              <w:rPr>
                <w:rFonts w:ascii="Arial" w:hAnsi="Arial" w:cs="Arial"/>
              </w:rPr>
              <w:t>.2</w:t>
            </w:r>
          </w:p>
        </w:tc>
        <w:tc>
          <w:tcPr>
            <w:tcW w:w="6058" w:type="dxa"/>
          </w:tcPr>
          <w:p w14:paraId="2965C278" w14:textId="3F4C63FE" w:rsidR="009437DA" w:rsidRPr="006A75FE" w:rsidRDefault="009437DA" w:rsidP="000302CD">
            <w:pPr>
              <w:spacing w:after="0"/>
              <w:rPr>
                <w:rFonts w:ascii="Arial" w:hAnsi="Arial" w:cs="Arial"/>
                <w:highlight w:val="yellow"/>
              </w:rPr>
            </w:pPr>
            <w:r w:rsidRPr="006A75FE">
              <w:rPr>
                <w:rFonts w:ascii="Arial" w:hAnsi="Arial" w:cs="Arial"/>
              </w:rPr>
              <w:t>Risk analysis process based on secu</w:t>
            </w:r>
            <w:r w:rsidR="008912D9">
              <w:rPr>
                <w:rFonts w:ascii="Arial" w:hAnsi="Arial" w:cs="Arial"/>
              </w:rPr>
              <w:t>rity benchmarks from vendors is</w:t>
            </w:r>
            <w:r w:rsidRPr="006A75FE">
              <w:rPr>
                <w:rFonts w:ascii="Arial" w:hAnsi="Arial" w:cs="Arial"/>
              </w:rPr>
              <w:t xml:space="preserve"> reviewed</w:t>
            </w:r>
          </w:p>
        </w:tc>
      </w:tr>
      <w:tr w:rsidR="003F7F33" w:rsidRPr="002A519B" w14:paraId="174942C3" w14:textId="77777777" w:rsidTr="00C428B2">
        <w:tc>
          <w:tcPr>
            <w:tcW w:w="3105" w:type="dxa"/>
            <w:gridSpan w:val="2"/>
            <w:vMerge w:val="restart"/>
          </w:tcPr>
          <w:p w14:paraId="18BED5E0" w14:textId="0D0DA561" w:rsidR="003F7F33" w:rsidRPr="006A75FE" w:rsidRDefault="003F7F33" w:rsidP="003D2081">
            <w:pPr>
              <w:pStyle w:val="ListParagraph"/>
              <w:widowControl/>
              <w:numPr>
                <w:ilvl w:val="0"/>
                <w:numId w:val="24"/>
              </w:numPr>
              <w:spacing w:after="0" w:line="240" w:lineRule="auto"/>
              <w:ind w:left="430" w:hanging="426"/>
              <w:rPr>
                <w:rFonts w:ascii="Arial" w:hAnsi="Arial" w:cs="Arial"/>
              </w:rPr>
            </w:pPr>
            <w:r>
              <w:rPr>
                <w:rFonts w:ascii="Arial" w:hAnsi="Arial" w:cs="Arial"/>
              </w:rPr>
              <w:t>Implement data and report storage in line with organisation policies</w:t>
            </w:r>
          </w:p>
        </w:tc>
        <w:tc>
          <w:tcPr>
            <w:tcW w:w="524" w:type="dxa"/>
          </w:tcPr>
          <w:p w14:paraId="6C1FB954" w14:textId="0F218E84" w:rsidR="003F7F33" w:rsidRPr="006A75FE" w:rsidRDefault="0061514F" w:rsidP="008B6833">
            <w:pPr>
              <w:spacing w:before="60" w:after="60"/>
              <w:rPr>
                <w:rFonts w:ascii="Arial" w:hAnsi="Arial" w:cs="Arial"/>
              </w:rPr>
            </w:pPr>
            <w:r>
              <w:rPr>
                <w:rFonts w:ascii="Arial" w:hAnsi="Arial" w:cs="Arial"/>
              </w:rPr>
              <w:t>6</w:t>
            </w:r>
            <w:r w:rsidR="003F7F33">
              <w:rPr>
                <w:rFonts w:ascii="Arial" w:hAnsi="Arial" w:cs="Arial"/>
              </w:rPr>
              <w:t>.1</w:t>
            </w:r>
          </w:p>
        </w:tc>
        <w:tc>
          <w:tcPr>
            <w:tcW w:w="6058" w:type="dxa"/>
          </w:tcPr>
          <w:p w14:paraId="1815CC3F" w14:textId="55DCB467" w:rsidR="003F7F33" w:rsidRPr="006A75FE" w:rsidRDefault="007B4C18" w:rsidP="000302CD">
            <w:pPr>
              <w:spacing w:after="0"/>
              <w:rPr>
                <w:rFonts w:ascii="Arial" w:hAnsi="Arial" w:cs="Arial"/>
              </w:rPr>
            </w:pPr>
            <w:r>
              <w:rPr>
                <w:rFonts w:ascii="Arial" w:hAnsi="Arial" w:cs="Arial"/>
              </w:rPr>
              <w:t>D</w:t>
            </w:r>
            <w:r w:rsidR="003F7F33">
              <w:rPr>
                <w:rFonts w:ascii="Arial" w:hAnsi="Arial" w:cs="Arial"/>
              </w:rPr>
              <w:t>ata and report storage policies for th</w:t>
            </w:r>
            <w:r w:rsidR="00F43EC3">
              <w:rPr>
                <w:rFonts w:ascii="Arial" w:hAnsi="Arial" w:cs="Arial"/>
              </w:rPr>
              <w:t xml:space="preserve">e organisation </w:t>
            </w:r>
            <w:r w:rsidR="00F43EC3" w:rsidRPr="00513027">
              <w:rPr>
                <w:rFonts w:ascii="Arial" w:hAnsi="Arial" w:cs="Arial"/>
              </w:rPr>
              <w:t>are</w:t>
            </w:r>
            <w:r>
              <w:rPr>
                <w:rFonts w:ascii="Arial" w:hAnsi="Arial" w:cs="Arial"/>
              </w:rPr>
              <w:t xml:space="preserve"> revi</w:t>
            </w:r>
            <w:r w:rsidR="003F7F33">
              <w:rPr>
                <w:rFonts w:ascii="Arial" w:hAnsi="Arial" w:cs="Arial"/>
              </w:rPr>
              <w:t>e</w:t>
            </w:r>
            <w:r>
              <w:rPr>
                <w:rFonts w:ascii="Arial" w:hAnsi="Arial" w:cs="Arial"/>
              </w:rPr>
              <w:t>we</w:t>
            </w:r>
            <w:r w:rsidR="003F7F33">
              <w:rPr>
                <w:rFonts w:ascii="Arial" w:hAnsi="Arial" w:cs="Arial"/>
              </w:rPr>
              <w:t>d</w:t>
            </w:r>
          </w:p>
        </w:tc>
      </w:tr>
      <w:tr w:rsidR="003F7F33" w:rsidRPr="002A519B" w14:paraId="60B47F88" w14:textId="77777777" w:rsidTr="00C428B2">
        <w:tc>
          <w:tcPr>
            <w:tcW w:w="3105" w:type="dxa"/>
            <w:gridSpan w:val="2"/>
            <w:vMerge/>
          </w:tcPr>
          <w:p w14:paraId="1A63F843" w14:textId="77777777" w:rsidR="003F7F33" w:rsidRDefault="003F7F33" w:rsidP="003D2081">
            <w:pPr>
              <w:pStyle w:val="ListParagraph"/>
              <w:widowControl/>
              <w:numPr>
                <w:ilvl w:val="0"/>
                <w:numId w:val="24"/>
              </w:numPr>
              <w:spacing w:after="0" w:line="240" w:lineRule="auto"/>
              <w:ind w:left="430" w:hanging="426"/>
              <w:rPr>
                <w:rFonts w:ascii="Arial" w:hAnsi="Arial" w:cs="Arial"/>
              </w:rPr>
            </w:pPr>
          </w:p>
        </w:tc>
        <w:tc>
          <w:tcPr>
            <w:tcW w:w="524" w:type="dxa"/>
          </w:tcPr>
          <w:p w14:paraId="0837F238" w14:textId="60046A05" w:rsidR="003F7F33" w:rsidRPr="006A75FE" w:rsidRDefault="0061514F" w:rsidP="008B6833">
            <w:pPr>
              <w:spacing w:before="60" w:after="60"/>
              <w:rPr>
                <w:rFonts w:ascii="Arial" w:hAnsi="Arial" w:cs="Arial"/>
              </w:rPr>
            </w:pPr>
            <w:r>
              <w:rPr>
                <w:rFonts w:ascii="Arial" w:hAnsi="Arial" w:cs="Arial"/>
              </w:rPr>
              <w:t>6</w:t>
            </w:r>
            <w:r w:rsidR="002A3D39">
              <w:rPr>
                <w:rFonts w:ascii="Arial" w:hAnsi="Arial" w:cs="Arial"/>
              </w:rPr>
              <w:t>.2</w:t>
            </w:r>
          </w:p>
        </w:tc>
        <w:tc>
          <w:tcPr>
            <w:tcW w:w="6058" w:type="dxa"/>
          </w:tcPr>
          <w:p w14:paraId="6553F395" w14:textId="2796BCC7" w:rsidR="003F7F33" w:rsidRPr="006A75FE" w:rsidRDefault="003F7F33" w:rsidP="000302CD">
            <w:pPr>
              <w:spacing w:after="0"/>
              <w:rPr>
                <w:rFonts w:ascii="Arial" w:hAnsi="Arial" w:cs="Arial"/>
              </w:rPr>
            </w:pPr>
            <w:r>
              <w:rPr>
                <w:rFonts w:ascii="Arial" w:hAnsi="Arial" w:cs="Arial"/>
              </w:rPr>
              <w:t>Incident reporting documentation according to th</w:t>
            </w:r>
            <w:r w:rsidR="007B4C18">
              <w:rPr>
                <w:rFonts w:ascii="Arial" w:hAnsi="Arial" w:cs="Arial"/>
              </w:rPr>
              <w:t xml:space="preserve">e </w:t>
            </w:r>
            <w:proofErr w:type="spellStart"/>
            <w:r w:rsidR="007B4C18">
              <w:rPr>
                <w:rFonts w:ascii="Arial" w:hAnsi="Arial" w:cs="Arial"/>
              </w:rPr>
              <w:t>organisation</w:t>
            </w:r>
            <w:r w:rsidR="008912D9">
              <w:rPr>
                <w:rFonts w:ascii="Arial" w:hAnsi="Arial" w:cs="Arial"/>
              </w:rPr>
              <w:t>’</w:t>
            </w:r>
            <w:r w:rsidR="007B4C18">
              <w:rPr>
                <w:rFonts w:ascii="Arial" w:hAnsi="Arial" w:cs="Arial"/>
              </w:rPr>
              <w:t>s</w:t>
            </w:r>
            <w:proofErr w:type="spellEnd"/>
            <w:r w:rsidR="007B4C18">
              <w:rPr>
                <w:rFonts w:ascii="Arial" w:hAnsi="Arial" w:cs="Arial"/>
              </w:rPr>
              <w:t xml:space="preserve"> policies is</w:t>
            </w:r>
            <w:r>
              <w:rPr>
                <w:rFonts w:ascii="Arial" w:hAnsi="Arial" w:cs="Arial"/>
              </w:rPr>
              <w:t xml:space="preserve"> stored</w:t>
            </w:r>
          </w:p>
        </w:tc>
      </w:tr>
      <w:tr w:rsidR="003F7F33" w:rsidRPr="002A519B" w14:paraId="50D79CEC" w14:textId="77777777" w:rsidTr="00C428B2">
        <w:tc>
          <w:tcPr>
            <w:tcW w:w="3105" w:type="dxa"/>
            <w:gridSpan w:val="2"/>
            <w:vMerge/>
          </w:tcPr>
          <w:p w14:paraId="0DDB6E38" w14:textId="77777777" w:rsidR="003F7F33" w:rsidRDefault="003F7F33" w:rsidP="003D2081">
            <w:pPr>
              <w:pStyle w:val="ListParagraph"/>
              <w:widowControl/>
              <w:numPr>
                <w:ilvl w:val="0"/>
                <w:numId w:val="24"/>
              </w:numPr>
              <w:spacing w:after="0" w:line="240" w:lineRule="auto"/>
              <w:ind w:left="430" w:hanging="426"/>
              <w:rPr>
                <w:rFonts w:ascii="Arial" w:hAnsi="Arial" w:cs="Arial"/>
              </w:rPr>
            </w:pPr>
          </w:p>
        </w:tc>
        <w:tc>
          <w:tcPr>
            <w:tcW w:w="524" w:type="dxa"/>
          </w:tcPr>
          <w:p w14:paraId="36201E28" w14:textId="33F53A9F" w:rsidR="003F7F33" w:rsidRDefault="0061514F" w:rsidP="008B6833">
            <w:pPr>
              <w:spacing w:before="60" w:after="60"/>
              <w:rPr>
                <w:rFonts w:ascii="Arial" w:hAnsi="Arial" w:cs="Arial"/>
              </w:rPr>
            </w:pPr>
            <w:r>
              <w:rPr>
                <w:rFonts w:ascii="Arial" w:hAnsi="Arial" w:cs="Arial"/>
              </w:rPr>
              <w:t>6</w:t>
            </w:r>
            <w:r w:rsidR="002A3D39">
              <w:rPr>
                <w:rFonts w:ascii="Arial" w:hAnsi="Arial" w:cs="Arial"/>
              </w:rPr>
              <w:t>.3</w:t>
            </w:r>
          </w:p>
        </w:tc>
        <w:tc>
          <w:tcPr>
            <w:tcW w:w="6058" w:type="dxa"/>
          </w:tcPr>
          <w:p w14:paraId="0931A6C6" w14:textId="3C94FE17" w:rsidR="003F7F33" w:rsidRDefault="003F7F33" w:rsidP="000302CD">
            <w:pPr>
              <w:spacing w:after="0"/>
              <w:rPr>
                <w:rFonts w:ascii="Arial" w:hAnsi="Arial" w:cs="Arial"/>
              </w:rPr>
            </w:pPr>
            <w:r>
              <w:rPr>
                <w:rFonts w:ascii="Arial" w:hAnsi="Arial" w:cs="Arial"/>
              </w:rPr>
              <w:t xml:space="preserve">Relevant security clearances required by </w:t>
            </w:r>
            <w:r w:rsidR="007B4C18">
              <w:rPr>
                <w:rFonts w:ascii="Arial" w:hAnsi="Arial" w:cs="Arial"/>
              </w:rPr>
              <w:t>the security practitioner ar</w:t>
            </w:r>
            <w:r>
              <w:rPr>
                <w:rFonts w:ascii="Arial" w:hAnsi="Arial" w:cs="Arial"/>
              </w:rPr>
              <w:t>e obtained</w:t>
            </w:r>
          </w:p>
        </w:tc>
      </w:tr>
      <w:tr w:rsidR="005A15AB" w:rsidRPr="00C65FD2" w14:paraId="3EC24156" w14:textId="77777777" w:rsidTr="00C428B2">
        <w:tc>
          <w:tcPr>
            <w:tcW w:w="3105" w:type="dxa"/>
            <w:gridSpan w:val="2"/>
            <w:vMerge w:val="restart"/>
          </w:tcPr>
          <w:p w14:paraId="62CA03A6" w14:textId="1E31A249" w:rsidR="005A15AB" w:rsidRPr="006A75FE" w:rsidRDefault="002F5CDD" w:rsidP="003D2081">
            <w:pPr>
              <w:pStyle w:val="ListParagraph"/>
              <w:widowControl/>
              <w:numPr>
                <w:ilvl w:val="0"/>
                <w:numId w:val="24"/>
              </w:numPr>
              <w:spacing w:after="0" w:line="240" w:lineRule="auto"/>
              <w:ind w:left="430" w:hanging="426"/>
              <w:rPr>
                <w:rFonts w:ascii="Arial" w:hAnsi="Arial" w:cs="Arial"/>
                <w:lang w:val="en-NZ"/>
              </w:rPr>
            </w:pPr>
            <w:r w:rsidRPr="00513027">
              <w:rPr>
                <w:rFonts w:ascii="Arial" w:hAnsi="Arial" w:cs="Arial"/>
              </w:rPr>
              <w:t>Promote</w:t>
            </w:r>
            <w:r w:rsidR="005A15AB" w:rsidRPr="006A75FE">
              <w:rPr>
                <w:rFonts w:ascii="Arial" w:hAnsi="Arial" w:cs="Arial"/>
              </w:rPr>
              <w:t xml:space="preserve"> </w:t>
            </w:r>
            <w:r w:rsidR="005A15AB">
              <w:rPr>
                <w:rFonts w:ascii="Arial" w:hAnsi="Arial" w:cs="Arial"/>
              </w:rPr>
              <w:t>cyber security</w:t>
            </w:r>
            <w:r w:rsidR="005A15AB" w:rsidRPr="006A75FE">
              <w:rPr>
                <w:rFonts w:ascii="Arial" w:hAnsi="Arial" w:cs="Arial"/>
              </w:rPr>
              <w:t xml:space="preserve"> awareness in the </w:t>
            </w:r>
            <w:r w:rsidR="008912D9">
              <w:rPr>
                <w:rFonts w:ascii="Arial" w:hAnsi="Arial" w:cs="Arial"/>
              </w:rPr>
              <w:t>organis</w:t>
            </w:r>
            <w:r w:rsidR="002A3D39">
              <w:rPr>
                <w:rFonts w:ascii="Arial" w:hAnsi="Arial" w:cs="Arial"/>
              </w:rPr>
              <w:t>ation</w:t>
            </w:r>
          </w:p>
        </w:tc>
        <w:tc>
          <w:tcPr>
            <w:tcW w:w="524" w:type="dxa"/>
          </w:tcPr>
          <w:p w14:paraId="7AFADF4D" w14:textId="03F4C5FA" w:rsidR="005A15AB" w:rsidRPr="006A75FE" w:rsidRDefault="0061514F" w:rsidP="008B6833">
            <w:pPr>
              <w:spacing w:before="60" w:after="60"/>
              <w:rPr>
                <w:rFonts w:ascii="Arial" w:hAnsi="Arial" w:cs="Arial"/>
              </w:rPr>
            </w:pPr>
            <w:r>
              <w:rPr>
                <w:rFonts w:ascii="Arial" w:hAnsi="Arial" w:cs="Arial"/>
              </w:rPr>
              <w:t>7</w:t>
            </w:r>
            <w:r w:rsidR="005A15AB" w:rsidRPr="006A75FE">
              <w:rPr>
                <w:rFonts w:ascii="Arial" w:hAnsi="Arial" w:cs="Arial"/>
              </w:rPr>
              <w:t>.1</w:t>
            </w:r>
          </w:p>
        </w:tc>
        <w:tc>
          <w:tcPr>
            <w:tcW w:w="6058" w:type="dxa"/>
          </w:tcPr>
          <w:p w14:paraId="055591AD" w14:textId="77777777" w:rsidR="005A15AB" w:rsidRPr="006A75FE" w:rsidRDefault="005A15AB" w:rsidP="000302CD">
            <w:pPr>
              <w:spacing w:after="0"/>
              <w:rPr>
                <w:rFonts w:ascii="Arial" w:hAnsi="Arial" w:cs="Arial"/>
              </w:rPr>
            </w:pPr>
            <w:r w:rsidRPr="006A75FE">
              <w:rPr>
                <w:rFonts w:ascii="Arial" w:hAnsi="Arial" w:cs="Arial"/>
              </w:rPr>
              <w:t xml:space="preserve">Implications of the enterprise’s security policy for the enterprise are defined and evaluated </w:t>
            </w:r>
          </w:p>
        </w:tc>
      </w:tr>
      <w:tr w:rsidR="005A15AB" w14:paraId="016B396D" w14:textId="77777777" w:rsidTr="00C428B2">
        <w:tc>
          <w:tcPr>
            <w:tcW w:w="3105" w:type="dxa"/>
            <w:gridSpan w:val="2"/>
            <w:vMerge/>
          </w:tcPr>
          <w:p w14:paraId="3D514F84"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73645B88" w14:textId="3C522B95" w:rsidR="005A15AB" w:rsidRPr="006A75FE" w:rsidRDefault="0061514F" w:rsidP="008B6833">
            <w:pPr>
              <w:spacing w:before="60" w:after="60"/>
              <w:rPr>
                <w:rFonts w:ascii="Arial" w:hAnsi="Arial" w:cs="Arial"/>
              </w:rPr>
            </w:pPr>
            <w:r>
              <w:rPr>
                <w:rFonts w:ascii="Arial" w:hAnsi="Arial" w:cs="Arial"/>
              </w:rPr>
              <w:t>7</w:t>
            </w:r>
            <w:r w:rsidR="005A15AB" w:rsidRPr="006A75FE">
              <w:rPr>
                <w:rFonts w:ascii="Arial" w:hAnsi="Arial" w:cs="Arial"/>
              </w:rPr>
              <w:t>.2</w:t>
            </w:r>
          </w:p>
        </w:tc>
        <w:tc>
          <w:tcPr>
            <w:tcW w:w="6058" w:type="dxa"/>
          </w:tcPr>
          <w:p w14:paraId="6C1875C7" w14:textId="77777777" w:rsidR="005A15AB" w:rsidRPr="006A75FE" w:rsidRDefault="005A15AB" w:rsidP="000302CD">
            <w:pPr>
              <w:spacing w:after="0"/>
              <w:rPr>
                <w:rFonts w:ascii="Arial" w:hAnsi="Arial" w:cs="Arial"/>
              </w:rPr>
            </w:pPr>
            <w:r w:rsidRPr="006A75FE">
              <w:rPr>
                <w:rFonts w:ascii="Arial" w:hAnsi="Arial" w:cs="Arial"/>
              </w:rPr>
              <w:t>Strategies to promote security policy awareness amongst the organisation are planned and implemented</w:t>
            </w:r>
          </w:p>
        </w:tc>
      </w:tr>
      <w:tr w:rsidR="005A15AB" w:rsidRPr="00C65FD2" w14:paraId="114C5A53" w14:textId="77777777" w:rsidTr="00C428B2">
        <w:tc>
          <w:tcPr>
            <w:tcW w:w="3105" w:type="dxa"/>
            <w:gridSpan w:val="2"/>
            <w:vMerge/>
          </w:tcPr>
          <w:p w14:paraId="0986ADE4"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0EC9CC83" w14:textId="47DF1AD0" w:rsidR="005A15AB" w:rsidRPr="006A75FE" w:rsidRDefault="0061514F" w:rsidP="008B6833">
            <w:pPr>
              <w:spacing w:before="60" w:after="60"/>
              <w:rPr>
                <w:rFonts w:ascii="Arial" w:hAnsi="Arial" w:cs="Arial"/>
              </w:rPr>
            </w:pPr>
            <w:r>
              <w:rPr>
                <w:rFonts w:ascii="Arial" w:hAnsi="Arial" w:cs="Arial"/>
              </w:rPr>
              <w:t>7</w:t>
            </w:r>
            <w:r w:rsidR="005A15AB" w:rsidRPr="006A75FE">
              <w:rPr>
                <w:rFonts w:ascii="Arial" w:hAnsi="Arial" w:cs="Arial"/>
              </w:rPr>
              <w:t>.3</w:t>
            </w:r>
          </w:p>
        </w:tc>
        <w:tc>
          <w:tcPr>
            <w:tcW w:w="6058" w:type="dxa"/>
          </w:tcPr>
          <w:p w14:paraId="6EB783E8" w14:textId="77777777" w:rsidR="005A15AB" w:rsidRPr="006A75FE" w:rsidRDefault="005A15AB" w:rsidP="000302CD">
            <w:pPr>
              <w:spacing w:after="0"/>
              <w:rPr>
                <w:rFonts w:ascii="Arial" w:hAnsi="Arial" w:cs="Arial"/>
              </w:rPr>
            </w:pPr>
            <w:r w:rsidRPr="006A75FE">
              <w:rPr>
                <w:rFonts w:ascii="Arial" w:hAnsi="Arial" w:cs="Arial"/>
              </w:rPr>
              <w:t xml:space="preserve">Security policy awareness strategies are evaluated for their effectiveness within the </w:t>
            </w:r>
            <w:r>
              <w:rPr>
                <w:rFonts w:ascii="Arial" w:hAnsi="Arial" w:cs="Arial"/>
              </w:rPr>
              <w:t>organisation</w:t>
            </w:r>
            <w:r w:rsidRPr="006A75FE">
              <w:rPr>
                <w:rFonts w:ascii="Arial" w:hAnsi="Arial" w:cs="Arial"/>
              </w:rPr>
              <w:t xml:space="preserve"> and if required modified for increased impact</w:t>
            </w:r>
          </w:p>
        </w:tc>
      </w:tr>
      <w:tr w:rsidR="005A15AB" w:rsidRPr="00C65FD2" w14:paraId="0689D104" w14:textId="77777777" w:rsidTr="00C428B2">
        <w:tc>
          <w:tcPr>
            <w:tcW w:w="3105" w:type="dxa"/>
            <w:gridSpan w:val="2"/>
            <w:vMerge/>
          </w:tcPr>
          <w:p w14:paraId="7D7927E2"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2BFC0110" w14:textId="0DC8157F" w:rsidR="005A15AB" w:rsidRDefault="0061514F" w:rsidP="008B6833">
            <w:pPr>
              <w:spacing w:before="60" w:after="60"/>
              <w:rPr>
                <w:rFonts w:ascii="Arial" w:hAnsi="Arial" w:cs="Arial"/>
              </w:rPr>
            </w:pPr>
            <w:r>
              <w:rPr>
                <w:rFonts w:ascii="Arial" w:hAnsi="Arial" w:cs="Arial"/>
              </w:rPr>
              <w:t>7</w:t>
            </w:r>
            <w:r w:rsidR="005A15AB">
              <w:rPr>
                <w:rFonts w:ascii="Arial" w:hAnsi="Arial" w:cs="Arial"/>
              </w:rPr>
              <w:t>.4</w:t>
            </w:r>
          </w:p>
        </w:tc>
        <w:tc>
          <w:tcPr>
            <w:tcW w:w="6058" w:type="dxa"/>
          </w:tcPr>
          <w:p w14:paraId="7DC1954E" w14:textId="1691BE45" w:rsidR="005A15AB" w:rsidRPr="00513027" w:rsidRDefault="005A15AB" w:rsidP="000302CD">
            <w:pPr>
              <w:spacing w:after="0"/>
              <w:rPr>
                <w:rFonts w:ascii="Arial" w:hAnsi="Arial" w:cs="Arial"/>
                <w:strike/>
              </w:rPr>
            </w:pPr>
            <w:r>
              <w:rPr>
                <w:rFonts w:ascii="Arial" w:hAnsi="Arial" w:cs="Arial"/>
              </w:rPr>
              <w:t xml:space="preserve">Training to implement the </w:t>
            </w:r>
            <w:proofErr w:type="spellStart"/>
            <w:r>
              <w:rPr>
                <w:rFonts w:ascii="Arial" w:hAnsi="Arial" w:cs="Arial"/>
              </w:rPr>
              <w:t>organisatio</w:t>
            </w:r>
            <w:r w:rsidR="007B4C18">
              <w:rPr>
                <w:rFonts w:ascii="Arial" w:hAnsi="Arial" w:cs="Arial"/>
              </w:rPr>
              <w:t>n</w:t>
            </w:r>
            <w:r w:rsidR="008912D9">
              <w:rPr>
                <w:rFonts w:ascii="Arial" w:hAnsi="Arial" w:cs="Arial"/>
              </w:rPr>
              <w:t>’</w:t>
            </w:r>
            <w:r w:rsidR="007B4C18">
              <w:rPr>
                <w:rFonts w:ascii="Arial" w:hAnsi="Arial" w:cs="Arial"/>
              </w:rPr>
              <w:t>s</w:t>
            </w:r>
            <w:proofErr w:type="spellEnd"/>
            <w:r w:rsidR="007B4C18">
              <w:rPr>
                <w:rFonts w:ascii="Arial" w:hAnsi="Arial" w:cs="Arial"/>
              </w:rPr>
              <w:t xml:space="preserve"> security policy practices is</w:t>
            </w:r>
            <w:r>
              <w:rPr>
                <w:rFonts w:ascii="Arial" w:hAnsi="Arial" w:cs="Arial"/>
              </w:rPr>
              <w:t xml:space="preserve"> planned and implemented</w:t>
            </w:r>
          </w:p>
        </w:tc>
      </w:tr>
      <w:tr w:rsidR="009437DA" w:rsidRPr="004F0A4F" w14:paraId="3FA31570" w14:textId="77777777" w:rsidTr="00C428B2">
        <w:tc>
          <w:tcPr>
            <w:tcW w:w="3105" w:type="dxa"/>
            <w:gridSpan w:val="2"/>
            <w:vMerge w:val="restart"/>
          </w:tcPr>
          <w:p w14:paraId="4A94F3DD" w14:textId="1C9BF8D2" w:rsidR="009437DA" w:rsidRPr="006A75FE" w:rsidRDefault="009437DA" w:rsidP="000302CD">
            <w:pPr>
              <w:pStyle w:val="ListParagraph"/>
              <w:widowControl/>
              <w:numPr>
                <w:ilvl w:val="0"/>
                <w:numId w:val="24"/>
              </w:numPr>
              <w:spacing w:after="0" w:line="240" w:lineRule="auto"/>
              <w:ind w:left="430" w:hanging="426"/>
              <w:rPr>
                <w:rFonts w:ascii="Arial" w:hAnsi="Arial" w:cs="Arial"/>
              </w:rPr>
            </w:pPr>
            <w:r w:rsidRPr="006A75FE">
              <w:rPr>
                <w:rFonts w:ascii="Arial" w:hAnsi="Arial" w:cs="Arial"/>
              </w:rPr>
              <w:t>Implement cyber hygiene principles</w:t>
            </w:r>
          </w:p>
        </w:tc>
        <w:tc>
          <w:tcPr>
            <w:tcW w:w="524" w:type="dxa"/>
          </w:tcPr>
          <w:p w14:paraId="4F5C3ED3" w14:textId="62F502F3" w:rsidR="009437DA" w:rsidRPr="006A75FE" w:rsidRDefault="0061514F" w:rsidP="008B6833">
            <w:pPr>
              <w:spacing w:before="60" w:after="60"/>
              <w:rPr>
                <w:rFonts w:ascii="Arial" w:hAnsi="Arial" w:cs="Arial"/>
              </w:rPr>
            </w:pPr>
            <w:r>
              <w:rPr>
                <w:rFonts w:ascii="Arial" w:hAnsi="Arial" w:cs="Arial"/>
              </w:rPr>
              <w:t>8</w:t>
            </w:r>
            <w:r w:rsidR="009437DA" w:rsidRPr="006A75FE">
              <w:rPr>
                <w:rFonts w:ascii="Arial" w:hAnsi="Arial" w:cs="Arial"/>
              </w:rPr>
              <w:t>.1</w:t>
            </w:r>
          </w:p>
        </w:tc>
        <w:tc>
          <w:tcPr>
            <w:tcW w:w="6058" w:type="dxa"/>
          </w:tcPr>
          <w:p w14:paraId="20E300D1" w14:textId="77777777" w:rsidR="009437DA" w:rsidRPr="006A75FE" w:rsidRDefault="009437DA" w:rsidP="000302CD">
            <w:pPr>
              <w:spacing w:after="0"/>
              <w:rPr>
                <w:rFonts w:ascii="Arial" w:hAnsi="Arial" w:cs="Arial"/>
              </w:rPr>
            </w:pPr>
            <w:r w:rsidRPr="006A75FE">
              <w:rPr>
                <w:rFonts w:ascii="Arial" w:hAnsi="Arial" w:cs="Arial"/>
                <w:b/>
                <w:i/>
              </w:rPr>
              <w:t>Best practices in cyber hygiene</w:t>
            </w:r>
            <w:r w:rsidRPr="006A75FE">
              <w:rPr>
                <w:rFonts w:ascii="Arial" w:hAnsi="Arial" w:cs="Arial"/>
              </w:rPr>
              <w:t xml:space="preserve"> are identified</w:t>
            </w:r>
          </w:p>
        </w:tc>
      </w:tr>
      <w:tr w:rsidR="009437DA" w14:paraId="3E6F11A0" w14:textId="77777777" w:rsidTr="00C428B2">
        <w:tc>
          <w:tcPr>
            <w:tcW w:w="3105" w:type="dxa"/>
            <w:gridSpan w:val="2"/>
            <w:vMerge/>
          </w:tcPr>
          <w:p w14:paraId="6E7A3669" w14:textId="77777777" w:rsidR="009437DA" w:rsidRPr="006A75FE" w:rsidRDefault="009437DA" w:rsidP="00C428B2">
            <w:pPr>
              <w:rPr>
                <w:rFonts w:ascii="Arial" w:hAnsi="Arial" w:cs="Arial"/>
              </w:rPr>
            </w:pPr>
          </w:p>
        </w:tc>
        <w:tc>
          <w:tcPr>
            <w:tcW w:w="524" w:type="dxa"/>
          </w:tcPr>
          <w:p w14:paraId="61865A58" w14:textId="645F7796" w:rsidR="009437DA" w:rsidRPr="006A75FE" w:rsidRDefault="0061514F" w:rsidP="008B6833">
            <w:pPr>
              <w:spacing w:before="60" w:after="60"/>
              <w:rPr>
                <w:rFonts w:ascii="Arial" w:hAnsi="Arial" w:cs="Arial"/>
              </w:rPr>
            </w:pPr>
            <w:r>
              <w:rPr>
                <w:rFonts w:ascii="Arial" w:hAnsi="Arial" w:cs="Arial"/>
              </w:rPr>
              <w:t>8</w:t>
            </w:r>
            <w:r w:rsidR="009437DA" w:rsidRPr="006A75FE">
              <w:rPr>
                <w:rFonts w:ascii="Arial" w:hAnsi="Arial" w:cs="Arial"/>
              </w:rPr>
              <w:t>.2</w:t>
            </w:r>
          </w:p>
        </w:tc>
        <w:tc>
          <w:tcPr>
            <w:tcW w:w="6058" w:type="dxa"/>
          </w:tcPr>
          <w:p w14:paraId="7A44DA13" w14:textId="3B5D7896" w:rsidR="009437DA" w:rsidRPr="006A75FE" w:rsidRDefault="000123C3" w:rsidP="000302CD">
            <w:pPr>
              <w:spacing w:after="0"/>
              <w:rPr>
                <w:rFonts w:ascii="Arial" w:hAnsi="Arial" w:cs="Arial"/>
              </w:rPr>
            </w:pPr>
            <w:r>
              <w:rPr>
                <w:rFonts w:ascii="Arial" w:hAnsi="Arial" w:cs="Arial"/>
              </w:rPr>
              <w:t>C</w:t>
            </w:r>
            <w:r w:rsidR="009437DA" w:rsidRPr="00C10D0C">
              <w:rPr>
                <w:rFonts w:ascii="Arial" w:hAnsi="Arial" w:cs="Arial"/>
              </w:rPr>
              <w:t>yber hygiene process</w:t>
            </w:r>
            <w:r w:rsidR="009437DA" w:rsidRPr="006A75FE">
              <w:rPr>
                <w:rFonts w:ascii="Arial" w:hAnsi="Arial" w:cs="Arial"/>
              </w:rPr>
              <w:t xml:space="preserve"> is identified and implemented</w:t>
            </w:r>
          </w:p>
        </w:tc>
      </w:tr>
      <w:tr w:rsidR="009437DA" w:rsidRPr="004F0A4F" w14:paraId="42368B40" w14:textId="77777777" w:rsidTr="000302CD">
        <w:trPr>
          <w:trHeight w:val="7938"/>
        </w:trPr>
        <w:tc>
          <w:tcPr>
            <w:tcW w:w="9687" w:type="dxa"/>
            <w:gridSpan w:val="4"/>
          </w:tcPr>
          <w:p w14:paraId="204FF04E" w14:textId="5C961312" w:rsidR="009437DA" w:rsidRDefault="008912D9" w:rsidP="008912D9">
            <w:pPr>
              <w:spacing w:before="120" w:after="120"/>
              <w:rPr>
                <w:rFonts w:ascii="Arial" w:eastAsia="Arial" w:hAnsi="Arial" w:cs="Arial"/>
                <w:b/>
                <w:bCs/>
                <w:spacing w:val="1"/>
              </w:rPr>
            </w:pPr>
            <w:r>
              <w:lastRenderedPageBreak/>
              <w:br w:type="page"/>
            </w:r>
            <w:r w:rsidR="009437DA">
              <w:rPr>
                <w:rFonts w:ascii="Arial" w:eastAsia="Arial" w:hAnsi="Arial" w:cs="Arial"/>
                <w:b/>
                <w:bCs/>
              </w:rPr>
              <w:t>REQUIR</w:t>
            </w:r>
            <w:r w:rsidR="009437DA">
              <w:rPr>
                <w:rFonts w:ascii="Arial" w:eastAsia="Arial" w:hAnsi="Arial" w:cs="Arial"/>
                <w:b/>
                <w:bCs/>
                <w:spacing w:val="4"/>
              </w:rPr>
              <w:t>E</w:t>
            </w:r>
            <w:r w:rsidR="009437DA">
              <w:rPr>
                <w:rFonts w:ascii="Arial" w:eastAsia="Arial" w:hAnsi="Arial" w:cs="Arial"/>
                <w:b/>
                <w:bCs/>
              </w:rPr>
              <w:t>D</w:t>
            </w:r>
            <w:r w:rsidR="009437DA">
              <w:rPr>
                <w:rFonts w:ascii="Arial" w:eastAsia="Arial" w:hAnsi="Arial" w:cs="Arial"/>
                <w:b/>
                <w:bCs/>
                <w:spacing w:val="-11"/>
              </w:rPr>
              <w:t xml:space="preserve"> </w:t>
            </w:r>
            <w:r w:rsidR="009437DA">
              <w:rPr>
                <w:rFonts w:ascii="Arial" w:eastAsia="Arial" w:hAnsi="Arial" w:cs="Arial"/>
                <w:b/>
                <w:bCs/>
              </w:rPr>
              <w:t>SKILLS</w:t>
            </w:r>
            <w:r w:rsidR="009437DA">
              <w:rPr>
                <w:rFonts w:ascii="Arial" w:eastAsia="Arial" w:hAnsi="Arial" w:cs="Arial"/>
                <w:b/>
                <w:bCs/>
                <w:spacing w:val="-8"/>
              </w:rPr>
              <w:t xml:space="preserve"> </w:t>
            </w:r>
            <w:r w:rsidR="009437DA">
              <w:rPr>
                <w:rFonts w:ascii="Arial" w:eastAsia="Arial" w:hAnsi="Arial" w:cs="Arial"/>
                <w:b/>
                <w:bCs/>
                <w:spacing w:val="1"/>
              </w:rPr>
              <w:t>AN</w:t>
            </w:r>
            <w:r w:rsidR="009437DA">
              <w:rPr>
                <w:rFonts w:ascii="Arial" w:eastAsia="Arial" w:hAnsi="Arial" w:cs="Arial"/>
                <w:b/>
                <w:bCs/>
              </w:rPr>
              <w:t>D</w:t>
            </w:r>
            <w:r w:rsidR="009437DA">
              <w:rPr>
                <w:rFonts w:ascii="Arial" w:eastAsia="Arial" w:hAnsi="Arial" w:cs="Arial"/>
                <w:b/>
                <w:bCs/>
                <w:spacing w:val="-5"/>
              </w:rPr>
              <w:t xml:space="preserve"> </w:t>
            </w:r>
            <w:r w:rsidR="009437DA">
              <w:rPr>
                <w:rFonts w:ascii="Arial" w:eastAsia="Arial" w:hAnsi="Arial" w:cs="Arial"/>
                <w:b/>
                <w:bCs/>
              </w:rPr>
              <w:t>K</w:t>
            </w:r>
            <w:r w:rsidR="009437DA">
              <w:rPr>
                <w:rFonts w:ascii="Arial" w:eastAsia="Arial" w:hAnsi="Arial" w:cs="Arial"/>
                <w:b/>
                <w:bCs/>
                <w:spacing w:val="1"/>
              </w:rPr>
              <w:t>N</w:t>
            </w:r>
            <w:r w:rsidR="009437DA">
              <w:rPr>
                <w:rFonts w:ascii="Arial" w:eastAsia="Arial" w:hAnsi="Arial" w:cs="Arial"/>
                <w:b/>
                <w:bCs/>
                <w:spacing w:val="-5"/>
              </w:rPr>
              <w:t>O</w:t>
            </w:r>
            <w:r w:rsidR="009437DA">
              <w:rPr>
                <w:rFonts w:ascii="Arial" w:eastAsia="Arial" w:hAnsi="Arial" w:cs="Arial"/>
                <w:b/>
                <w:bCs/>
              </w:rPr>
              <w:t>W</w:t>
            </w:r>
            <w:r w:rsidR="009437DA">
              <w:rPr>
                <w:rFonts w:ascii="Arial" w:eastAsia="Arial" w:hAnsi="Arial" w:cs="Arial"/>
                <w:b/>
                <w:bCs/>
                <w:spacing w:val="1"/>
              </w:rPr>
              <w:t>LEDGE</w:t>
            </w:r>
          </w:p>
          <w:p w14:paraId="06960E41" w14:textId="70A4DDD0" w:rsidR="009437DA" w:rsidRPr="008912D9" w:rsidRDefault="009437DA" w:rsidP="008912D9">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45AD7C99" w14:textId="77777777" w:rsidR="009437DA" w:rsidRDefault="009437D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2B91E122" w14:textId="2CD8AE53" w:rsidR="009437DA" w:rsidRPr="00513027" w:rsidRDefault="0007209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Communicate and c</w:t>
            </w:r>
            <w:r w:rsidR="009437DA" w:rsidRPr="00513027">
              <w:rPr>
                <w:rFonts w:ascii="Arial" w:eastAsia="Arial" w:hAnsi="Arial" w:cs="Arial"/>
              </w:rPr>
              <w:t>ontribute as a member of a team</w:t>
            </w:r>
          </w:p>
          <w:p w14:paraId="1676B03E"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 xml:space="preserve">Problem </w:t>
            </w:r>
            <w:proofErr w:type="gramStart"/>
            <w:r w:rsidRPr="00513027">
              <w:rPr>
                <w:rFonts w:ascii="Arial" w:hAnsi="Arial" w:cs="Arial"/>
              </w:rPr>
              <w:t>solve</w:t>
            </w:r>
            <w:proofErr w:type="gramEnd"/>
            <w:r w:rsidRPr="00513027">
              <w:rPr>
                <w:rFonts w:ascii="Arial" w:hAnsi="Arial" w:cs="Arial"/>
              </w:rPr>
              <w:t xml:space="preserve"> an organisation security system</w:t>
            </w:r>
          </w:p>
          <w:p w14:paraId="6253FAA9"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interpret and follow documented material and procedures</w:t>
            </w:r>
          </w:p>
          <w:p w14:paraId="4AC411D1"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Use a laptop or a workstation</w:t>
            </w:r>
          </w:p>
          <w:p w14:paraId="5EEC5265"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Install and demonstrate the application of software packages</w:t>
            </w:r>
          </w:p>
          <w:p w14:paraId="4BC9CA0F" w14:textId="0B0AB4AE" w:rsidR="009437DA" w:rsidRPr="00513027"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 xml:space="preserve">Contribute to the evaluation of the </w:t>
            </w:r>
            <w:proofErr w:type="spellStart"/>
            <w:r w:rsidR="007631A1" w:rsidRPr="00513027">
              <w:rPr>
                <w:rFonts w:ascii="Arial" w:eastAsia="Arial" w:hAnsi="Arial" w:cs="Arial"/>
              </w:rPr>
              <w:t>organisation's</w:t>
            </w:r>
            <w:proofErr w:type="spellEnd"/>
            <w:r w:rsidRPr="00513027">
              <w:rPr>
                <w:rFonts w:ascii="Arial" w:eastAsia="Arial" w:hAnsi="Arial" w:cs="Arial"/>
              </w:rPr>
              <w:t xml:space="preserve"> security plan</w:t>
            </w:r>
          </w:p>
          <w:p w14:paraId="17597632" w14:textId="3E3655F9"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 xml:space="preserve">Contribute to the </w:t>
            </w:r>
            <w:r w:rsidR="0007209A" w:rsidRPr="00513027">
              <w:rPr>
                <w:rFonts w:ascii="Arial" w:hAnsi="Arial" w:cs="Arial"/>
              </w:rPr>
              <w:t xml:space="preserve">planning and </w:t>
            </w:r>
            <w:r w:rsidRPr="00513027">
              <w:rPr>
                <w:rFonts w:ascii="Arial" w:hAnsi="Arial" w:cs="Arial"/>
              </w:rPr>
              <w:t xml:space="preserve">development of an </w:t>
            </w:r>
            <w:proofErr w:type="spellStart"/>
            <w:r w:rsidRPr="00513027">
              <w:rPr>
                <w:rFonts w:ascii="Arial" w:hAnsi="Arial" w:cs="Arial"/>
              </w:rPr>
              <w:t>organisation’s</w:t>
            </w:r>
            <w:proofErr w:type="spellEnd"/>
            <w:r w:rsidRPr="00513027">
              <w:rPr>
                <w:rFonts w:ascii="Arial" w:hAnsi="Arial" w:cs="Arial"/>
              </w:rPr>
              <w:t xml:space="preserve"> security policy</w:t>
            </w:r>
          </w:p>
          <w:p w14:paraId="5E182059"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hAnsi="Arial" w:cs="Arial"/>
              </w:rPr>
              <w:t>Perform risk assessment for cyber security for an organisation</w:t>
            </w:r>
          </w:p>
          <w:p w14:paraId="5E9DDB69" w14:textId="5CA9FBCE" w:rsidR="009437DA" w:rsidRPr="00513027" w:rsidRDefault="000123C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Interpret risk assessment data</w:t>
            </w:r>
            <w:r w:rsidR="009437DA" w:rsidRPr="00513027">
              <w:rPr>
                <w:rFonts w:ascii="Arial" w:eastAsia="Arial" w:hAnsi="Arial" w:cs="Arial"/>
              </w:rPr>
              <w:t xml:space="preserve"> </w:t>
            </w:r>
            <w:r w:rsidR="00066BB7" w:rsidRPr="00513027">
              <w:rPr>
                <w:rFonts w:ascii="Arial" w:eastAsia="Arial" w:hAnsi="Arial" w:cs="Arial"/>
              </w:rPr>
              <w:t>from appropriate standards bodies (</w:t>
            </w:r>
            <w:r w:rsidR="009437DA" w:rsidRPr="00513027">
              <w:rPr>
                <w:rFonts w:ascii="Arial" w:eastAsia="Arial" w:hAnsi="Arial" w:cs="Arial"/>
              </w:rPr>
              <w:t xml:space="preserve">ISO 27001 </w:t>
            </w:r>
            <w:r w:rsidR="00066BB7" w:rsidRPr="00513027">
              <w:rPr>
                <w:rFonts w:ascii="Arial" w:eastAsia="Arial" w:hAnsi="Arial" w:cs="Arial"/>
              </w:rPr>
              <w:t>or NIST)</w:t>
            </w:r>
          </w:p>
          <w:p w14:paraId="68F72641" w14:textId="1EBF1634" w:rsidR="009437DA" w:rsidRPr="00513027" w:rsidRDefault="00C10D0C"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Implement</w:t>
            </w:r>
            <w:r w:rsidR="009437DA" w:rsidRPr="00513027">
              <w:rPr>
                <w:rFonts w:ascii="Arial" w:eastAsia="Arial" w:hAnsi="Arial" w:cs="Arial"/>
              </w:rPr>
              <w:t xml:space="preserve"> cyber hygiene processes for an </w:t>
            </w:r>
            <w:r w:rsidR="008912D9">
              <w:rPr>
                <w:rFonts w:ascii="Arial" w:eastAsia="Arial" w:hAnsi="Arial" w:cs="Arial"/>
              </w:rPr>
              <w:t>organisation</w:t>
            </w:r>
          </w:p>
          <w:p w14:paraId="65E66D6D" w14:textId="2760B760" w:rsidR="00066BB7" w:rsidRPr="0051302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Document incident processes</w:t>
            </w:r>
          </w:p>
          <w:p w14:paraId="4467A522" w14:textId="71D8B45B" w:rsidR="00066BB7" w:rsidRPr="0051302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 xml:space="preserve">Communicate </w:t>
            </w:r>
            <w:r w:rsidR="002F5CDD" w:rsidRPr="00513027">
              <w:rPr>
                <w:rFonts w:ascii="Arial" w:eastAsia="Arial" w:hAnsi="Arial" w:cs="Arial"/>
              </w:rPr>
              <w:t xml:space="preserve">incident report </w:t>
            </w:r>
            <w:r w:rsidR="008912D9" w:rsidRPr="00513027">
              <w:rPr>
                <w:rFonts w:ascii="Arial" w:eastAsia="Arial" w:hAnsi="Arial" w:cs="Arial"/>
              </w:rPr>
              <w:t>succinctly</w:t>
            </w:r>
            <w:r w:rsidRPr="00513027">
              <w:rPr>
                <w:rFonts w:ascii="Arial" w:eastAsia="Arial" w:hAnsi="Arial" w:cs="Arial"/>
              </w:rPr>
              <w:t xml:space="preserve"> and effectively</w:t>
            </w:r>
          </w:p>
          <w:p w14:paraId="702EF172" w14:textId="1D590282" w:rsidR="009437DA" w:rsidRDefault="009437D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53F187A4"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Methods of cyber security attacks</w:t>
            </w:r>
          </w:p>
          <w:p w14:paraId="7A7BD828" w14:textId="197C01A3"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w:t>
            </w:r>
            <w:r w:rsidRPr="00077CF4">
              <w:rPr>
                <w:rFonts w:ascii="Arial" w:eastAsia="Arial" w:hAnsi="Arial" w:cs="Arial"/>
              </w:rPr>
              <w:t>ethods and tools used to pro</w:t>
            </w:r>
            <w:r>
              <w:rPr>
                <w:rFonts w:ascii="Arial" w:eastAsia="Arial" w:hAnsi="Arial" w:cs="Arial"/>
              </w:rPr>
              <w:t>t</w:t>
            </w:r>
            <w:r w:rsidRPr="00077CF4">
              <w:rPr>
                <w:rFonts w:ascii="Arial" w:eastAsia="Arial" w:hAnsi="Arial" w:cs="Arial"/>
              </w:rPr>
              <w:t xml:space="preserve">ect an </w:t>
            </w:r>
            <w:proofErr w:type="spellStart"/>
            <w:r w:rsidR="007631A1" w:rsidRPr="00077CF4">
              <w:rPr>
                <w:rFonts w:ascii="Arial" w:eastAsia="Arial" w:hAnsi="Arial" w:cs="Arial"/>
              </w:rPr>
              <w:t>organisation</w:t>
            </w:r>
            <w:r w:rsidR="007631A1">
              <w:rPr>
                <w:rFonts w:ascii="Arial" w:eastAsia="Arial" w:hAnsi="Arial" w:cs="Arial"/>
              </w:rPr>
              <w:t>'</w:t>
            </w:r>
            <w:r w:rsidR="007631A1" w:rsidRPr="00077CF4">
              <w:rPr>
                <w:rFonts w:ascii="Arial" w:eastAsia="Arial" w:hAnsi="Arial" w:cs="Arial"/>
              </w:rPr>
              <w:t>s</w:t>
            </w:r>
            <w:proofErr w:type="spellEnd"/>
            <w:r w:rsidRPr="00077CF4">
              <w:rPr>
                <w:rFonts w:ascii="Arial" w:eastAsia="Arial" w:hAnsi="Arial" w:cs="Arial"/>
              </w:rPr>
              <w:t xml:space="preserve"> data</w:t>
            </w:r>
          </w:p>
          <w:p w14:paraId="7C2079BA"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Cyber security risk management plans and policies</w:t>
            </w:r>
          </w:p>
          <w:p w14:paraId="04EAD6E0"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Requirements of cyber hygiene processes</w:t>
            </w:r>
          </w:p>
          <w:p w14:paraId="4041FE0E" w14:textId="48D11D39"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Best </w:t>
            </w:r>
            <w:r w:rsidR="007631A1">
              <w:rPr>
                <w:rFonts w:ascii="Arial" w:eastAsia="Arial" w:hAnsi="Arial" w:cs="Arial"/>
              </w:rPr>
              <w:t>practices</w:t>
            </w:r>
            <w:r>
              <w:rPr>
                <w:rFonts w:ascii="Arial" w:eastAsia="Arial" w:hAnsi="Arial" w:cs="Arial"/>
              </w:rPr>
              <w:t xml:space="preserve"> in cyber hygiene processes</w:t>
            </w:r>
          </w:p>
          <w:p w14:paraId="08B01370" w14:textId="77777777" w:rsidR="00066BB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proofErr w:type="spellStart"/>
            <w:r>
              <w:rPr>
                <w:rFonts w:ascii="Arial" w:eastAsia="Arial" w:hAnsi="Arial" w:cs="Arial"/>
              </w:rPr>
              <w:t>Maintence</w:t>
            </w:r>
            <w:proofErr w:type="spellEnd"/>
            <w:r>
              <w:rPr>
                <w:rFonts w:ascii="Arial" w:eastAsia="Arial" w:hAnsi="Arial" w:cs="Arial"/>
              </w:rPr>
              <w:t xml:space="preserve"> procedures</w:t>
            </w:r>
          </w:p>
          <w:p w14:paraId="4BFD61EC" w14:textId="77777777" w:rsidR="00066BB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Malware scanners</w:t>
            </w:r>
          </w:p>
          <w:p w14:paraId="409AD7D4" w14:textId="77777777" w:rsidR="00066BB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Virus Scanners</w:t>
            </w:r>
          </w:p>
          <w:p w14:paraId="71CCE10B" w14:textId="3104B9CF" w:rsidR="00066BB7" w:rsidRDefault="008912D9"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Diagnostic tools </w:t>
            </w:r>
            <w:proofErr w:type="spellStart"/>
            <w:r>
              <w:rPr>
                <w:rFonts w:ascii="Arial" w:eastAsia="Arial" w:hAnsi="Arial" w:cs="Arial"/>
              </w:rPr>
              <w:t>eg.</w:t>
            </w:r>
            <w:proofErr w:type="spellEnd"/>
          </w:p>
          <w:p w14:paraId="0D6F94DF" w14:textId="7780A183" w:rsidR="00066BB7" w:rsidRDefault="00066BB7" w:rsidP="003D2081">
            <w:pPr>
              <w:pStyle w:val="ListParagraph"/>
              <w:numPr>
                <w:ilvl w:val="1"/>
                <w:numId w:val="8"/>
              </w:numPr>
              <w:tabs>
                <w:tab w:val="left" w:pos="460"/>
              </w:tabs>
              <w:spacing w:before="120" w:after="120" w:line="240" w:lineRule="auto"/>
              <w:ind w:right="-20"/>
              <w:rPr>
                <w:rFonts w:ascii="Arial" w:eastAsia="Arial" w:hAnsi="Arial" w:cs="Arial"/>
              </w:rPr>
            </w:pPr>
            <w:r>
              <w:rPr>
                <w:rFonts w:ascii="Arial" w:eastAsia="Arial" w:hAnsi="Arial" w:cs="Arial"/>
              </w:rPr>
              <w:t xml:space="preserve">MS Baseline Security </w:t>
            </w:r>
            <w:proofErr w:type="spellStart"/>
            <w:r>
              <w:rPr>
                <w:rFonts w:ascii="Arial" w:eastAsia="Arial" w:hAnsi="Arial" w:cs="Arial"/>
              </w:rPr>
              <w:t>Analyser</w:t>
            </w:r>
            <w:proofErr w:type="spellEnd"/>
            <w:r>
              <w:rPr>
                <w:rFonts w:ascii="Arial" w:eastAsia="Arial" w:hAnsi="Arial" w:cs="Arial"/>
              </w:rPr>
              <w:t xml:space="preserve"> (or equivalent)</w:t>
            </w:r>
          </w:p>
          <w:p w14:paraId="54F47B99" w14:textId="3D1867F7" w:rsidR="009437DA" w:rsidRPr="008912D9" w:rsidRDefault="000123C3" w:rsidP="003D2081">
            <w:pPr>
              <w:pStyle w:val="ListParagraph"/>
              <w:numPr>
                <w:ilvl w:val="1"/>
                <w:numId w:val="8"/>
              </w:numPr>
              <w:tabs>
                <w:tab w:val="left" w:pos="460"/>
              </w:tabs>
              <w:spacing w:before="120" w:after="120" w:line="240" w:lineRule="auto"/>
              <w:ind w:right="-20"/>
              <w:rPr>
                <w:rFonts w:ascii="Arial" w:eastAsia="Arial" w:hAnsi="Arial" w:cs="Arial"/>
              </w:rPr>
            </w:pPr>
            <w:r>
              <w:rPr>
                <w:rFonts w:ascii="Arial" w:eastAsia="Arial" w:hAnsi="Arial" w:cs="Arial"/>
              </w:rPr>
              <w:t>MS Security Compliance M</w:t>
            </w:r>
            <w:r w:rsidR="00066BB7">
              <w:rPr>
                <w:rFonts w:ascii="Arial" w:eastAsia="Arial" w:hAnsi="Arial" w:cs="Arial"/>
              </w:rPr>
              <w:t>anager (or equivalent)</w:t>
            </w:r>
          </w:p>
        </w:tc>
      </w:tr>
      <w:tr w:rsidR="008912D9" w:rsidRPr="004F0A4F" w14:paraId="2068456B" w14:textId="77777777" w:rsidTr="008912D9">
        <w:trPr>
          <w:trHeight w:val="1134"/>
        </w:trPr>
        <w:tc>
          <w:tcPr>
            <w:tcW w:w="9687" w:type="dxa"/>
            <w:gridSpan w:val="4"/>
          </w:tcPr>
          <w:p w14:paraId="66FAE005" w14:textId="77777777" w:rsidR="008912D9" w:rsidRPr="00FF2324" w:rsidRDefault="008912D9" w:rsidP="009437DA">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6E35C8E1" w14:textId="41710784" w:rsidR="008912D9" w:rsidRDefault="008912D9" w:rsidP="00C428B2">
            <w:pPr>
              <w:spacing w:before="60" w:after="60"/>
            </w:pPr>
            <w:r w:rsidRPr="00DA66DC">
              <w:rPr>
                <w:rFonts w:ascii="Arial" w:hAnsi="Arial" w:cs="Arial"/>
                <w:i/>
                <w:iCs/>
                <w:sz w:val="20"/>
                <w:szCs w:val="20"/>
              </w:rPr>
              <w:t xml:space="preserve">The Range Statement relates to the unit of </w:t>
            </w:r>
            <w:proofErr w:type="gramStart"/>
            <w:r w:rsidRPr="00DA66DC">
              <w:rPr>
                <w:rFonts w:ascii="Arial" w:hAnsi="Arial" w:cs="Arial"/>
                <w:i/>
                <w:iCs/>
                <w:sz w:val="20"/>
                <w:szCs w:val="20"/>
              </w:rPr>
              <w:t>competency as a whole</w:t>
            </w:r>
            <w:proofErr w:type="gramEnd"/>
            <w:r w:rsidRPr="00DA66DC">
              <w:rPr>
                <w:rFonts w:ascii="Arial" w:hAnsi="Arial" w:cs="Arial"/>
                <w:i/>
                <w:iCs/>
                <w:sz w:val="20"/>
                <w:szCs w:val="20"/>
              </w:rPr>
              <w:t xml:space="preserve">. It allows for different work environments and situations that may affect performance. </w:t>
            </w:r>
          </w:p>
        </w:tc>
      </w:tr>
      <w:tr w:rsidR="002A3D39" w:rsidRPr="004F0A4F" w14:paraId="7A9AD333" w14:textId="77777777" w:rsidTr="00C428B2">
        <w:tc>
          <w:tcPr>
            <w:tcW w:w="3105" w:type="dxa"/>
            <w:gridSpan w:val="2"/>
          </w:tcPr>
          <w:p w14:paraId="17858180" w14:textId="711722AC" w:rsidR="002A3D39" w:rsidRDefault="002A3D39" w:rsidP="002A3D39">
            <w:pPr>
              <w:pStyle w:val="BodyText"/>
              <w:spacing w:before="60" w:after="60"/>
              <w:rPr>
                <w:rFonts w:ascii="Arial" w:hAnsi="Arial" w:cs="Arial"/>
                <w:b/>
                <w:i/>
              </w:rPr>
            </w:pPr>
            <w:r w:rsidRPr="002A3D39">
              <w:rPr>
                <w:rFonts w:ascii="Arial" w:hAnsi="Arial" w:cs="Arial"/>
                <w:b/>
                <w:i/>
              </w:rPr>
              <w:t>Baseline</w:t>
            </w:r>
            <w:r w:rsidRPr="0099373C">
              <w:rPr>
                <w:rFonts w:ascii="Arial" w:hAnsi="Arial" w:cs="Arial"/>
              </w:rPr>
              <w:t xml:space="preserve"> may include</w:t>
            </w:r>
            <w:r>
              <w:rPr>
                <w:rFonts w:ascii="Arial" w:hAnsi="Arial" w:cs="Arial"/>
              </w:rPr>
              <w:t xml:space="preserve"> but not limited to</w:t>
            </w:r>
            <w:r w:rsidRPr="0099373C">
              <w:rPr>
                <w:rFonts w:ascii="Arial" w:hAnsi="Arial" w:cs="Arial"/>
              </w:rPr>
              <w:t>:</w:t>
            </w:r>
          </w:p>
        </w:tc>
        <w:tc>
          <w:tcPr>
            <w:tcW w:w="6582" w:type="dxa"/>
            <w:gridSpan w:val="2"/>
          </w:tcPr>
          <w:p w14:paraId="26572059" w14:textId="77777777" w:rsidR="002A3D39" w:rsidRDefault="002A3D39" w:rsidP="003D2081">
            <w:pPr>
              <w:pStyle w:val="ListParagraph"/>
              <w:widowControl/>
              <w:numPr>
                <w:ilvl w:val="0"/>
                <w:numId w:val="18"/>
              </w:numPr>
              <w:spacing w:before="60" w:after="60" w:line="240" w:lineRule="auto"/>
              <w:ind w:left="301" w:hanging="283"/>
              <w:rPr>
                <w:rFonts w:ascii="Arial" w:hAnsi="Arial" w:cs="Arial"/>
                <w:color w:val="1A1A1A"/>
              </w:rPr>
            </w:pPr>
            <w:r>
              <w:rPr>
                <w:rFonts w:ascii="Arial" w:hAnsi="Arial" w:cs="Arial"/>
                <w:color w:val="1A1A1A"/>
              </w:rPr>
              <w:t>List of malware scanners</w:t>
            </w:r>
          </w:p>
          <w:p w14:paraId="7780B592" w14:textId="799C9A86" w:rsidR="002A3D39" w:rsidRDefault="002A3D39" w:rsidP="003D2081">
            <w:pPr>
              <w:pStyle w:val="ListParagraph"/>
              <w:widowControl/>
              <w:numPr>
                <w:ilvl w:val="0"/>
                <w:numId w:val="18"/>
              </w:numPr>
              <w:spacing w:before="60" w:after="60" w:line="240" w:lineRule="auto"/>
              <w:ind w:left="301" w:hanging="283"/>
              <w:rPr>
                <w:rFonts w:ascii="Arial" w:hAnsi="Arial" w:cs="Arial"/>
                <w:color w:val="1A1A1A"/>
              </w:rPr>
            </w:pPr>
            <w:r>
              <w:rPr>
                <w:rFonts w:ascii="Arial" w:hAnsi="Arial" w:cs="Arial"/>
                <w:color w:val="1A1A1A"/>
              </w:rPr>
              <w:t xml:space="preserve">List of </w:t>
            </w:r>
            <w:r w:rsidR="00B3677A">
              <w:rPr>
                <w:rFonts w:ascii="Arial" w:hAnsi="Arial" w:cs="Arial"/>
                <w:color w:val="1A1A1A"/>
              </w:rPr>
              <w:t>v</w:t>
            </w:r>
            <w:r>
              <w:rPr>
                <w:rFonts w:ascii="Arial" w:hAnsi="Arial" w:cs="Arial"/>
                <w:color w:val="1A1A1A"/>
              </w:rPr>
              <w:t>irus scanners</w:t>
            </w:r>
          </w:p>
          <w:p w14:paraId="5FE28627" w14:textId="07E10EAE" w:rsidR="002A3D39" w:rsidRDefault="002A3D39" w:rsidP="003D2081">
            <w:pPr>
              <w:pStyle w:val="ListParagraph"/>
              <w:widowControl/>
              <w:numPr>
                <w:ilvl w:val="0"/>
                <w:numId w:val="18"/>
              </w:numPr>
              <w:spacing w:before="60" w:after="60" w:line="240" w:lineRule="auto"/>
              <w:ind w:left="301" w:hanging="283"/>
              <w:rPr>
                <w:rFonts w:ascii="Arial" w:hAnsi="Arial" w:cs="Arial"/>
                <w:color w:val="1A1A1A"/>
              </w:rPr>
            </w:pPr>
            <w:r>
              <w:rPr>
                <w:rFonts w:ascii="Arial" w:hAnsi="Arial" w:cs="Arial"/>
                <w:color w:val="1A1A1A"/>
              </w:rPr>
              <w:t xml:space="preserve">List of </w:t>
            </w:r>
            <w:r w:rsidR="00B3677A">
              <w:rPr>
                <w:rFonts w:ascii="Arial" w:hAnsi="Arial" w:cs="Arial"/>
                <w:color w:val="1A1A1A"/>
              </w:rPr>
              <w:t xml:space="preserve">security infrastructure </w:t>
            </w:r>
            <w:r>
              <w:rPr>
                <w:rFonts w:ascii="Arial" w:hAnsi="Arial" w:cs="Arial"/>
                <w:color w:val="1A1A1A"/>
              </w:rPr>
              <w:t>equipment</w:t>
            </w:r>
          </w:p>
          <w:p w14:paraId="10417D15" w14:textId="083A1039" w:rsidR="002A3D39" w:rsidRDefault="002A3D39" w:rsidP="003D2081">
            <w:pPr>
              <w:pStyle w:val="ListParagraph"/>
              <w:widowControl/>
              <w:numPr>
                <w:ilvl w:val="0"/>
                <w:numId w:val="18"/>
              </w:numPr>
              <w:spacing w:before="60" w:after="60" w:line="240" w:lineRule="auto"/>
              <w:ind w:left="301" w:hanging="283"/>
              <w:rPr>
                <w:rFonts w:ascii="Arial" w:hAnsi="Arial" w:cs="Arial"/>
                <w:color w:val="1A1A1A"/>
              </w:rPr>
            </w:pPr>
            <w:r>
              <w:rPr>
                <w:rFonts w:ascii="Arial" w:hAnsi="Arial" w:cs="Arial"/>
                <w:color w:val="1A1A1A"/>
              </w:rPr>
              <w:t xml:space="preserve">Baseline diagnostic </w:t>
            </w:r>
            <w:proofErr w:type="gramStart"/>
            <w:r>
              <w:rPr>
                <w:rFonts w:ascii="Arial" w:hAnsi="Arial" w:cs="Arial"/>
                <w:color w:val="1A1A1A"/>
              </w:rPr>
              <w:t>tools</w:t>
            </w:r>
            <w:r w:rsidR="00A3286B">
              <w:rPr>
                <w:rFonts w:ascii="Arial" w:hAnsi="Arial" w:cs="Arial"/>
                <w:color w:val="1A1A1A"/>
              </w:rPr>
              <w:t xml:space="preserve"> </w:t>
            </w:r>
            <w:r w:rsidR="00B3677A">
              <w:rPr>
                <w:rFonts w:ascii="Arial" w:hAnsi="Arial" w:cs="Arial"/>
                <w:color w:val="1A1A1A"/>
              </w:rPr>
              <w:t>;</w:t>
            </w:r>
            <w:proofErr w:type="gramEnd"/>
          </w:p>
          <w:p w14:paraId="2B40E606" w14:textId="6C2224EF" w:rsidR="002A3D39" w:rsidRDefault="00A3286B" w:rsidP="003D2081">
            <w:pPr>
              <w:pStyle w:val="ListParagraph"/>
              <w:widowControl/>
              <w:numPr>
                <w:ilvl w:val="1"/>
                <w:numId w:val="18"/>
              </w:numPr>
              <w:spacing w:before="60" w:after="60" w:line="240" w:lineRule="auto"/>
              <w:rPr>
                <w:rFonts w:ascii="Arial" w:hAnsi="Arial" w:cs="Arial"/>
                <w:color w:val="1A1A1A"/>
              </w:rPr>
            </w:pPr>
            <w:r>
              <w:rPr>
                <w:rFonts w:ascii="Arial" w:hAnsi="Arial" w:cs="Arial"/>
                <w:color w:val="1A1A1A"/>
              </w:rPr>
              <w:t xml:space="preserve">MS Baseline Security </w:t>
            </w:r>
            <w:proofErr w:type="spellStart"/>
            <w:proofErr w:type="gramStart"/>
            <w:r>
              <w:rPr>
                <w:rFonts w:ascii="Arial" w:hAnsi="Arial" w:cs="Arial"/>
                <w:color w:val="1A1A1A"/>
              </w:rPr>
              <w:t>A</w:t>
            </w:r>
            <w:r w:rsidR="002A3D39">
              <w:rPr>
                <w:rFonts w:ascii="Arial" w:hAnsi="Arial" w:cs="Arial"/>
                <w:color w:val="1A1A1A"/>
              </w:rPr>
              <w:t>nalyser</w:t>
            </w:r>
            <w:proofErr w:type="spellEnd"/>
            <w:r w:rsidR="00B3677A">
              <w:rPr>
                <w:rFonts w:ascii="Arial" w:hAnsi="Arial" w:cs="Arial"/>
                <w:color w:val="1A1A1A"/>
              </w:rPr>
              <w:t>(</w:t>
            </w:r>
            <w:proofErr w:type="gramEnd"/>
            <w:r w:rsidR="00B3677A">
              <w:rPr>
                <w:rFonts w:ascii="Arial" w:hAnsi="Arial" w:cs="Arial"/>
                <w:color w:val="1A1A1A"/>
              </w:rPr>
              <w:t>or equivalent)</w:t>
            </w:r>
          </w:p>
          <w:p w14:paraId="77C5CEC8" w14:textId="2DE06977" w:rsidR="002A3D39" w:rsidRPr="002A3D39" w:rsidRDefault="00A3286B" w:rsidP="003D2081">
            <w:pPr>
              <w:pStyle w:val="ListParagraph"/>
              <w:widowControl/>
              <w:numPr>
                <w:ilvl w:val="1"/>
                <w:numId w:val="18"/>
              </w:numPr>
              <w:spacing w:before="60" w:after="60" w:line="240" w:lineRule="auto"/>
              <w:rPr>
                <w:rFonts w:ascii="Arial" w:hAnsi="Arial" w:cs="Arial"/>
                <w:color w:val="1A1A1A"/>
              </w:rPr>
            </w:pPr>
            <w:r>
              <w:rPr>
                <w:rFonts w:ascii="Arial" w:hAnsi="Arial" w:cs="Arial"/>
                <w:color w:val="1A1A1A"/>
              </w:rPr>
              <w:t>MS Security Compliance M</w:t>
            </w:r>
            <w:r w:rsidR="002A3D39">
              <w:rPr>
                <w:rFonts w:ascii="Arial" w:hAnsi="Arial" w:cs="Arial"/>
                <w:color w:val="1A1A1A"/>
              </w:rPr>
              <w:t>anager</w:t>
            </w:r>
            <w:r w:rsidR="00B3677A">
              <w:rPr>
                <w:rFonts w:ascii="Arial" w:hAnsi="Arial" w:cs="Arial"/>
                <w:color w:val="1A1A1A"/>
              </w:rPr>
              <w:t xml:space="preserve"> (or equivalent)</w:t>
            </w:r>
          </w:p>
        </w:tc>
      </w:tr>
      <w:tr w:rsidR="009437DA" w:rsidRPr="004F0A4F" w14:paraId="6DA50413" w14:textId="77777777" w:rsidTr="00C428B2">
        <w:tc>
          <w:tcPr>
            <w:tcW w:w="3105" w:type="dxa"/>
            <w:gridSpan w:val="2"/>
          </w:tcPr>
          <w:p w14:paraId="4188FAF4" w14:textId="6ABCB6A1" w:rsidR="009437DA" w:rsidRPr="004F0A4F" w:rsidRDefault="009437DA" w:rsidP="007660D2">
            <w:pPr>
              <w:pStyle w:val="BodyText"/>
              <w:spacing w:before="60" w:after="60"/>
              <w:rPr>
                <w:rFonts w:ascii="Arial" w:hAnsi="Arial" w:cs="Arial"/>
                <w:lang w:val="en-NZ"/>
              </w:rPr>
            </w:pPr>
            <w:r>
              <w:rPr>
                <w:rFonts w:ascii="Arial" w:hAnsi="Arial" w:cs="Arial"/>
                <w:b/>
                <w:i/>
              </w:rPr>
              <w:t>R</w:t>
            </w:r>
            <w:r w:rsidRPr="00875F1F">
              <w:rPr>
                <w:rFonts w:ascii="Arial" w:hAnsi="Arial" w:cs="Arial"/>
                <w:b/>
                <w:i/>
              </w:rPr>
              <w:t>isk assessment</w:t>
            </w:r>
            <w:r w:rsidR="007660D2">
              <w:rPr>
                <w:rFonts w:ascii="Arial" w:hAnsi="Arial" w:cs="Arial"/>
                <w:b/>
                <w:i/>
              </w:rPr>
              <w:t xml:space="preserve"> </w:t>
            </w:r>
            <w:r w:rsidR="007660D2" w:rsidRPr="0099373C">
              <w:rPr>
                <w:rFonts w:ascii="Arial" w:hAnsi="Arial" w:cs="Arial"/>
              </w:rPr>
              <w:t>may include</w:t>
            </w:r>
            <w:r w:rsidR="007660D2">
              <w:rPr>
                <w:rFonts w:ascii="Arial" w:hAnsi="Arial" w:cs="Arial"/>
              </w:rPr>
              <w:t xml:space="preserve"> but not limited to</w:t>
            </w:r>
            <w:r w:rsidR="007660D2" w:rsidRPr="0099373C">
              <w:rPr>
                <w:rFonts w:ascii="Arial" w:hAnsi="Arial" w:cs="Arial"/>
              </w:rPr>
              <w:t>:</w:t>
            </w:r>
          </w:p>
        </w:tc>
        <w:tc>
          <w:tcPr>
            <w:tcW w:w="6582" w:type="dxa"/>
            <w:gridSpan w:val="2"/>
          </w:tcPr>
          <w:p w14:paraId="1C031E6F" w14:textId="77777777" w:rsidR="007660D2" w:rsidRPr="007660D2" w:rsidRDefault="007660D2" w:rsidP="003D2081">
            <w:pPr>
              <w:pStyle w:val="ListParagraph"/>
              <w:widowControl/>
              <w:numPr>
                <w:ilvl w:val="1"/>
                <w:numId w:val="61"/>
              </w:numPr>
              <w:spacing w:before="60" w:after="60" w:line="240" w:lineRule="auto"/>
              <w:ind w:left="301" w:hanging="283"/>
              <w:rPr>
                <w:rFonts w:ascii="Arial" w:hAnsi="Arial" w:cs="Arial"/>
                <w:b/>
              </w:rPr>
            </w:pPr>
            <w:r w:rsidRPr="00260513">
              <w:rPr>
                <w:rFonts w:ascii="Arial" w:hAnsi="Arial" w:cs="Arial"/>
                <w:color w:val="1A1A1A"/>
              </w:rPr>
              <w:t>H</w:t>
            </w:r>
            <w:r w:rsidR="009437DA" w:rsidRPr="00260513">
              <w:rPr>
                <w:rFonts w:ascii="Arial" w:hAnsi="Arial" w:cs="Arial"/>
                <w:color w:val="1A1A1A"/>
              </w:rPr>
              <w:t>ardware</w:t>
            </w:r>
            <w:r>
              <w:rPr>
                <w:rFonts w:ascii="Arial" w:hAnsi="Arial" w:cs="Arial"/>
                <w:color w:val="1A1A1A"/>
              </w:rPr>
              <w:t xml:space="preserve"> </w:t>
            </w:r>
            <w:r w:rsidR="009437DA" w:rsidRPr="00260513">
              <w:rPr>
                <w:rFonts w:ascii="Arial" w:hAnsi="Arial" w:cs="Arial"/>
                <w:color w:val="1A1A1A"/>
              </w:rPr>
              <w:t>systems</w:t>
            </w:r>
          </w:p>
          <w:p w14:paraId="588A1BB1" w14:textId="18B661C3" w:rsidR="007660D2" w:rsidRPr="007660D2" w:rsidRDefault="007660D2" w:rsidP="003D2081">
            <w:pPr>
              <w:pStyle w:val="ListParagraph"/>
              <w:widowControl/>
              <w:numPr>
                <w:ilvl w:val="1"/>
                <w:numId w:val="61"/>
              </w:numPr>
              <w:spacing w:before="60" w:after="60" w:line="240" w:lineRule="auto"/>
              <w:ind w:left="301" w:hanging="283"/>
              <w:rPr>
                <w:rFonts w:ascii="Arial" w:hAnsi="Arial" w:cs="Arial"/>
                <w:b/>
              </w:rPr>
            </w:pPr>
            <w:r w:rsidRPr="00260513">
              <w:rPr>
                <w:rFonts w:ascii="Arial" w:hAnsi="Arial" w:cs="Arial"/>
                <w:color w:val="1A1A1A"/>
              </w:rPr>
              <w:t>L</w:t>
            </w:r>
            <w:r w:rsidR="009437DA" w:rsidRPr="00260513">
              <w:rPr>
                <w:rFonts w:ascii="Arial" w:hAnsi="Arial" w:cs="Arial"/>
                <w:color w:val="1A1A1A"/>
              </w:rPr>
              <w:t>aptops</w:t>
            </w:r>
          </w:p>
          <w:p w14:paraId="5B635178" w14:textId="0A880381" w:rsidR="007660D2" w:rsidRPr="007660D2" w:rsidRDefault="00A3286B" w:rsidP="003D2081">
            <w:pPr>
              <w:pStyle w:val="ListParagraph"/>
              <w:widowControl/>
              <w:numPr>
                <w:ilvl w:val="1"/>
                <w:numId w:val="61"/>
              </w:numPr>
              <w:spacing w:before="60" w:after="60" w:line="240" w:lineRule="auto"/>
              <w:ind w:left="301" w:hanging="283"/>
              <w:rPr>
                <w:rFonts w:ascii="Arial" w:hAnsi="Arial" w:cs="Arial"/>
                <w:b/>
              </w:rPr>
            </w:pPr>
            <w:r>
              <w:rPr>
                <w:rFonts w:ascii="Arial" w:hAnsi="Arial" w:cs="Arial"/>
                <w:color w:val="1A1A1A"/>
              </w:rPr>
              <w:t>C</w:t>
            </w:r>
            <w:r w:rsidR="009437DA" w:rsidRPr="00260513">
              <w:rPr>
                <w:rFonts w:ascii="Arial" w:hAnsi="Arial" w:cs="Arial"/>
                <w:color w:val="1A1A1A"/>
              </w:rPr>
              <w:t>ustomer data</w:t>
            </w:r>
          </w:p>
          <w:p w14:paraId="3F104147" w14:textId="20F1552C" w:rsidR="009437DA" w:rsidRPr="00260513" w:rsidRDefault="00A3286B" w:rsidP="003D2081">
            <w:pPr>
              <w:pStyle w:val="ListParagraph"/>
              <w:widowControl/>
              <w:numPr>
                <w:ilvl w:val="1"/>
                <w:numId w:val="61"/>
              </w:numPr>
              <w:spacing w:before="60" w:after="60" w:line="240" w:lineRule="auto"/>
              <w:ind w:left="301" w:hanging="283"/>
              <w:rPr>
                <w:rFonts w:ascii="Arial" w:hAnsi="Arial" w:cs="Arial"/>
                <w:b/>
              </w:rPr>
            </w:pPr>
            <w:r>
              <w:rPr>
                <w:rFonts w:ascii="Arial" w:hAnsi="Arial" w:cs="Arial"/>
                <w:color w:val="1A1A1A"/>
              </w:rPr>
              <w:t>I</w:t>
            </w:r>
            <w:r w:rsidR="009437DA" w:rsidRPr="00260513">
              <w:rPr>
                <w:rFonts w:ascii="Arial" w:hAnsi="Arial" w:cs="Arial"/>
                <w:color w:val="1A1A1A"/>
              </w:rPr>
              <w:t>ntellectual property</w:t>
            </w:r>
          </w:p>
        </w:tc>
      </w:tr>
      <w:tr w:rsidR="009437DA" w:rsidRPr="004F0A4F" w14:paraId="1339BEBC" w14:textId="77777777" w:rsidTr="00C428B2">
        <w:tc>
          <w:tcPr>
            <w:tcW w:w="3105" w:type="dxa"/>
            <w:gridSpan w:val="2"/>
          </w:tcPr>
          <w:p w14:paraId="77DFE927" w14:textId="401ECC3A" w:rsidR="009437DA" w:rsidRPr="007208AE" w:rsidRDefault="009437DA" w:rsidP="00C428B2">
            <w:pPr>
              <w:pStyle w:val="BodyText"/>
              <w:spacing w:before="60" w:after="60"/>
              <w:rPr>
                <w:rFonts w:ascii="Arial" w:hAnsi="Arial" w:cs="Arial"/>
                <w:b/>
                <w:i/>
              </w:rPr>
            </w:pPr>
            <w:r w:rsidRPr="00316776">
              <w:rPr>
                <w:rFonts w:ascii="Arial" w:hAnsi="Arial" w:cs="Arial"/>
                <w:b/>
                <w:i/>
              </w:rPr>
              <w:t>Best practices in cyber hygiene</w:t>
            </w:r>
            <w:r w:rsidR="007660D2">
              <w:rPr>
                <w:rFonts w:ascii="Arial" w:hAnsi="Arial" w:cs="Arial"/>
                <w:b/>
                <w:i/>
              </w:rPr>
              <w:t xml:space="preserve"> </w:t>
            </w:r>
            <w:r w:rsidR="007660D2" w:rsidRPr="0099373C">
              <w:rPr>
                <w:rFonts w:ascii="Arial" w:hAnsi="Arial" w:cs="Arial"/>
              </w:rPr>
              <w:t>may include</w:t>
            </w:r>
            <w:r w:rsidR="007660D2">
              <w:rPr>
                <w:rFonts w:ascii="Arial" w:hAnsi="Arial" w:cs="Arial"/>
              </w:rPr>
              <w:t xml:space="preserve"> but not limited to</w:t>
            </w:r>
            <w:r w:rsidR="007660D2" w:rsidRPr="0099373C">
              <w:rPr>
                <w:rFonts w:ascii="Arial" w:hAnsi="Arial" w:cs="Arial"/>
              </w:rPr>
              <w:t>:</w:t>
            </w:r>
          </w:p>
        </w:tc>
        <w:tc>
          <w:tcPr>
            <w:tcW w:w="6582" w:type="dxa"/>
            <w:gridSpan w:val="2"/>
          </w:tcPr>
          <w:p w14:paraId="7EB75B35" w14:textId="77777777" w:rsidR="009437DA"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t>Identify devices in the organisation</w:t>
            </w:r>
          </w:p>
          <w:p w14:paraId="5B3301BB" w14:textId="1E1FFD6A" w:rsidR="009437DA" w:rsidRDefault="00A3286B" w:rsidP="003D2081">
            <w:pPr>
              <w:pStyle w:val="ListBullet"/>
              <w:numPr>
                <w:ilvl w:val="1"/>
                <w:numId w:val="62"/>
              </w:numPr>
              <w:spacing w:before="60" w:after="60"/>
              <w:ind w:left="301" w:hanging="283"/>
              <w:rPr>
                <w:rFonts w:ascii="Arial" w:hAnsi="Arial" w:cs="Arial"/>
                <w:sz w:val="22"/>
              </w:rPr>
            </w:pPr>
            <w:r>
              <w:rPr>
                <w:rFonts w:ascii="Arial" w:hAnsi="Arial" w:cs="Arial"/>
                <w:sz w:val="22"/>
              </w:rPr>
              <w:t>Prioritis</w:t>
            </w:r>
            <w:r w:rsidR="009437DA">
              <w:rPr>
                <w:rFonts w:ascii="Arial" w:hAnsi="Arial" w:cs="Arial"/>
                <w:sz w:val="22"/>
              </w:rPr>
              <w:t>e, devices on risk sensitivity</w:t>
            </w:r>
          </w:p>
          <w:p w14:paraId="4ED637FA" w14:textId="77777777" w:rsidR="009437DA"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t>Hardening security on devices</w:t>
            </w:r>
          </w:p>
          <w:p w14:paraId="0B2E51E2" w14:textId="77777777" w:rsidR="009437DA"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lastRenderedPageBreak/>
              <w:t>Implementing security patches</w:t>
            </w:r>
          </w:p>
          <w:p w14:paraId="0B07F956" w14:textId="77777777" w:rsidR="009437DA"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t>Sound data backup strategies</w:t>
            </w:r>
          </w:p>
          <w:p w14:paraId="4BF50E7D" w14:textId="77777777" w:rsidR="009437DA" w:rsidRPr="008F2351"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t xml:space="preserve">Effective security training </w:t>
            </w:r>
          </w:p>
        </w:tc>
      </w:tr>
      <w:tr w:rsidR="009437DA" w:rsidRPr="004F0A4F" w14:paraId="696144FC" w14:textId="77777777" w:rsidTr="00C428B2">
        <w:tc>
          <w:tcPr>
            <w:tcW w:w="9687" w:type="dxa"/>
            <w:gridSpan w:val="4"/>
          </w:tcPr>
          <w:p w14:paraId="0C1EA3FD" w14:textId="59933845" w:rsidR="009437DA" w:rsidRPr="004F0A4F" w:rsidRDefault="009437DA" w:rsidP="00C428B2">
            <w:pPr>
              <w:spacing w:before="60" w:after="60"/>
              <w:rPr>
                <w:rFonts w:ascii="Arial" w:hAnsi="Arial" w:cs="Arial"/>
              </w:rPr>
            </w:pPr>
            <w:r w:rsidRPr="004F0A4F">
              <w:rPr>
                <w:rFonts w:ascii="Arial" w:hAnsi="Arial" w:cs="Arial"/>
                <w:b/>
                <w:sz w:val="28"/>
                <w:szCs w:val="28"/>
              </w:rPr>
              <w:t>EVIDENCE GUIDE</w:t>
            </w:r>
          </w:p>
          <w:p w14:paraId="40E697FB" w14:textId="4C57599D" w:rsidR="009437DA" w:rsidRPr="009437DA" w:rsidRDefault="009437DA" w:rsidP="00C428B2">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of the accreditation submission.</w:t>
            </w:r>
          </w:p>
        </w:tc>
      </w:tr>
      <w:tr w:rsidR="009437DA" w:rsidRPr="004F0A4F" w14:paraId="7B94395A" w14:textId="77777777" w:rsidTr="00C428B2">
        <w:tc>
          <w:tcPr>
            <w:tcW w:w="3051" w:type="dxa"/>
          </w:tcPr>
          <w:p w14:paraId="53A0585A" w14:textId="77777777" w:rsidR="009437DA" w:rsidRPr="004F0A4F" w:rsidRDefault="009437DA" w:rsidP="00C428B2">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36" w:type="dxa"/>
            <w:gridSpan w:val="3"/>
          </w:tcPr>
          <w:p w14:paraId="496A689C" w14:textId="7C484553" w:rsidR="009437DA" w:rsidRPr="002F5CDD" w:rsidRDefault="009437DA" w:rsidP="008912D9">
            <w:pPr>
              <w:autoSpaceDE w:val="0"/>
              <w:autoSpaceDN w:val="0"/>
              <w:adjustRightInd w:val="0"/>
              <w:spacing w:before="120" w:after="120"/>
              <w:rPr>
                <w:rFonts w:ascii="Arial" w:eastAsia="Calibri" w:hAnsi="Arial" w:cs="Arial"/>
                <w:strike/>
              </w:rPr>
            </w:pPr>
            <w:r w:rsidRPr="004F0A4F">
              <w:rPr>
                <w:rFonts w:ascii="Arial" w:eastAsia="Calibri" w:hAnsi="Arial" w:cs="Arial"/>
              </w:rPr>
              <w:t>Assessors must be satisfied that the candidate can</w:t>
            </w:r>
            <w:r w:rsidR="002F5CDD">
              <w:rPr>
                <w:rFonts w:ascii="Arial" w:eastAsia="Calibri" w:hAnsi="Arial" w:cs="Arial"/>
              </w:rPr>
              <w:t>:</w:t>
            </w:r>
          </w:p>
          <w:p w14:paraId="123C0270" w14:textId="438D4E72"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u</w:t>
            </w:r>
            <w:r w:rsidR="009437DA">
              <w:rPr>
                <w:rFonts w:ascii="Arial" w:hAnsi="Arial" w:cs="Arial"/>
                <w:lang w:val="en-NZ"/>
              </w:rPr>
              <w:t xml:space="preserve">ndertake cyber security </w:t>
            </w:r>
            <w:r w:rsidR="006D03AB">
              <w:rPr>
                <w:rFonts w:ascii="Arial" w:hAnsi="Arial" w:cs="Arial"/>
                <w:lang w:val="en-NZ"/>
              </w:rPr>
              <w:t xml:space="preserve">infrastructure </w:t>
            </w:r>
            <w:r w:rsidR="009437DA">
              <w:rPr>
                <w:rFonts w:ascii="Arial" w:hAnsi="Arial" w:cs="Arial"/>
                <w:lang w:val="en-NZ"/>
              </w:rPr>
              <w:t>ri</w:t>
            </w:r>
            <w:r w:rsidR="006D03AB">
              <w:rPr>
                <w:rFonts w:ascii="Arial" w:hAnsi="Arial" w:cs="Arial"/>
                <w:lang w:val="en-NZ"/>
              </w:rPr>
              <w:t>sk assessment of an organisation’s</w:t>
            </w:r>
            <w:r w:rsidR="009437DA">
              <w:rPr>
                <w:rFonts w:ascii="Arial" w:hAnsi="Arial" w:cs="Arial"/>
                <w:lang w:val="en-NZ"/>
              </w:rPr>
              <w:t xml:space="preserve"> system</w:t>
            </w:r>
          </w:p>
          <w:p w14:paraId="23364D65" w14:textId="75BC177D"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i</w:t>
            </w:r>
            <w:r w:rsidR="009437DA">
              <w:rPr>
                <w:rFonts w:ascii="Arial" w:hAnsi="Arial" w:cs="Arial"/>
                <w:lang w:val="en-NZ"/>
              </w:rPr>
              <w:t>mplement appropriate security system controls for managing risk</w:t>
            </w:r>
          </w:p>
          <w:p w14:paraId="7543D2D6" w14:textId="2044ABBC"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d</w:t>
            </w:r>
            <w:r w:rsidR="009437DA">
              <w:rPr>
                <w:rFonts w:ascii="Arial" w:hAnsi="Arial" w:cs="Arial"/>
                <w:lang w:val="en-NZ"/>
              </w:rPr>
              <w:t xml:space="preserve">evelop and review an </w:t>
            </w:r>
            <w:r w:rsidR="006D03AB">
              <w:rPr>
                <w:rFonts w:ascii="Arial" w:hAnsi="Arial" w:cs="Arial"/>
                <w:lang w:val="en-NZ"/>
              </w:rPr>
              <w:t>organisation’s</w:t>
            </w:r>
            <w:r w:rsidR="009437DA">
              <w:rPr>
                <w:rFonts w:ascii="Arial" w:hAnsi="Arial" w:cs="Arial"/>
                <w:lang w:val="en-NZ"/>
              </w:rPr>
              <w:t xml:space="preserve"> security risk plans and policies</w:t>
            </w:r>
          </w:p>
          <w:p w14:paraId="0118F0CA" w14:textId="2A90FDB6" w:rsidR="006D03AB"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s</w:t>
            </w:r>
            <w:r w:rsidR="006D03AB">
              <w:rPr>
                <w:rFonts w:ascii="Arial" w:hAnsi="Arial" w:cs="Arial"/>
                <w:lang w:val="en-NZ"/>
              </w:rPr>
              <w:t>tore audit data and reports according to the organisation’s policies</w:t>
            </w:r>
          </w:p>
          <w:p w14:paraId="45FC4FF5" w14:textId="2432B0E1" w:rsidR="009437DA" w:rsidRPr="009B25F5"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i</w:t>
            </w:r>
            <w:r w:rsidR="009437DA">
              <w:rPr>
                <w:rFonts w:ascii="Arial" w:hAnsi="Arial" w:cs="Arial"/>
                <w:lang w:val="en-NZ"/>
              </w:rPr>
              <w:t>mplement best practice in cyber hygiene</w:t>
            </w:r>
            <w:r>
              <w:rPr>
                <w:rFonts w:ascii="Arial" w:hAnsi="Arial" w:cs="Arial"/>
                <w:lang w:val="en-NZ"/>
              </w:rPr>
              <w:t>.</w:t>
            </w:r>
          </w:p>
        </w:tc>
      </w:tr>
      <w:tr w:rsidR="009437DA" w:rsidRPr="004F0A4F" w14:paraId="065D2C77" w14:textId="77777777" w:rsidTr="00C428B2">
        <w:tc>
          <w:tcPr>
            <w:tcW w:w="3051" w:type="dxa"/>
          </w:tcPr>
          <w:p w14:paraId="00691940" w14:textId="77777777" w:rsidR="009437DA" w:rsidRPr="004F0A4F" w:rsidRDefault="009437DA" w:rsidP="00C428B2">
            <w:pPr>
              <w:spacing w:after="60"/>
              <w:rPr>
                <w:rFonts w:ascii="Arial" w:hAnsi="Arial" w:cs="Arial"/>
                <w:b/>
              </w:rPr>
            </w:pPr>
            <w:r w:rsidRPr="004F0A4F">
              <w:rPr>
                <w:rFonts w:ascii="Arial" w:hAnsi="Arial" w:cs="Arial"/>
                <w:b/>
              </w:rPr>
              <w:t>Context of and specific resources for assessment</w:t>
            </w:r>
          </w:p>
        </w:tc>
        <w:tc>
          <w:tcPr>
            <w:tcW w:w="6636" w:type="dxa"/>
            <w:gridSpan w:val="3"/>
          </w:tcPr>
          <w:p w14:paraId="5AFA60EC" w14:textId="77777777" w:rsidR="009437DA" w:rsidRPr="004F0A4F"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manuals</w:t>
            </w:r>
            <w:proofErr w:type="gramEnd"/>
            <w:r w:rsidRPr="004F0A4F">
              <w:rPr>
                <w:rFonts w:ascii="Arial" w:eastAsia="Calibri" w:hAnsi="Arial" w:cs="Arial"/>
              </w:rPr>
              <w:t xml:space="preserve"> and reference materials.</w:t>
            </w:r>
          </w:p>
          <w:p w14:paraId="0D1554A6" w14:textId="11DC528B" w:rsidR="009437DA" w:rsidRPr="009437DA"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9437DA" w:rsidRPr="004F0A4F" w14:paraId="1A702D82" w14:textId="77777777" w:rsidTr="00C428B2">
        <w:tc>
          <w:tcPr>
            <w:tcW w:w="3051" w:type="dxa"/>
          </w:tcPr>
          <w:p w14:paraId="3F7F81A2" w14:textId="77777777" w:rsidR="009437DA" w:rsidRPr="004F0A4F" w:rsidRDefault="009437DA" w:rsidP="00C428B2">
            <w:pPr>
              <w:rPr>
                <w:rFonts w:ascii="Arial" w:hAnsi="Arial" w:cs="Arial"/>
              </w:rPr>
            </w:pPr>
            <w:r w:rsidRPr="004F0A4F">
              <w:rPr>
                <w:rFonts w:ascii="Arial" w:hAnsi="Arial" w:cs="Arial"/>
                <w:b/>
              </w:rPr>
              <w:t>Method of assessment</w:t>
            </w:r>
          </w:p>
        </w:tc>
        <w:tc>
          <w:tcPr>
            <w:tcW w:w="6636" w:type="dxa"/>
            <w:gridSpan w:val="3"/>
          </w:tcPr>
          <w:p w14:paraId="38B16A78" w14:textId="3EA9EC67" w:rsidR="009437DA" w:rsidRPr="004F0A4F" w:rsidRDefault="00663E66" w:rsidP="000302CD">
            <w:pPr>
              <w:autoSpaceDE w:val="0"/>
              <w:autoSpaceDN w:val="0"/>
              <w:adjustRightInd w:val="0"/>
              <w:spacing w:before="60" w:after="60"/>
              <w:rPr>
                <w:rFonts w:ascii="Arial" w:eastAsia="Calibri" w:hAnsi="Arial" w:cs="Arial"/>
              </w:rPr>
            </w:pPr>
            <w:r w:rsidRPr="00513027">
              <w:rPr>
                <w:rFonts w:ascii="Arial" w:eastAsia="Calibri" w:hAnsi="Arial" w:cs="Arial"/>
              </w:rPr>
              <w:t>Evidence can be gathered in</w:t>
            </w:r>
            <w:r w:rsidR="00A3286B">
              <w:rPr>
                <w:rFonts w:ascii="Arial" w:eastAsia="Calibri" w:hAnsi="Arial" w:cs="Arial"/>
              </w:rPr>
              <w:t xml:space="preserve"> a </w:t>
            </w:r>
            <w:r w:rsidR="003D0F4B" w:rsidRPr="00513027">
              <w:rPr>
                <w:rFonts w:ascii="Arial" w:eastAsia="Calibri" w:hAnsi="Arial" w:cs="Arial"/>
              </w:rPr>
              <w:t xml:space="preserve">combination </w:t>
            </w:r>
            <w:r w:rsidR="009437DA" w:rsidRPr="00513027">
              <w:rPr>
                <w:rFonts w:ascii="Arial" w:eastAsia="Calibri" w:hAnsi="Arial" w:cs="Arial"/>
              </w:rPr>
              <w:t>of ways</w:t>
            </w:r>
            <w:r w:rsidR="005214E0" w:rsidRPr="00513027">
              <w:rPr>
                <w:rFonts w:ascii="Arial" w:eastAsia="Calibri" w:hAnsi="Arial" w:cs="Arial"/>
              </w:rPr>
              <w:t xml:space="preserve"> </w:t>
            </w:r>
            <w:r w:rsidR="009437DA" w:rsidRPr="00513027">
              <w:rPr>
                <w:rFonts w:ascii="Arial" w:eastAsia="Calibri" w:hAnsi="Arial" w:cs="Arial"/>
              </w:rPr>
              <w:t>including</w:t>
            </w:r>
            <w:r w:rsidR="009437DA" w:rsidRPr="004F0A4F">
              <w:rPr>
                <w:rFonts w:ascii="Arial" w:eastAsia="Calibri" w:hAnsi="Arial" w:cs="Arial"/>
              </w:rPr>
              <w:t>:</w:t>
            </w:r>
          </w:p>
          <w:p w14:paraId="094E62D3" w14:textId="09087A38" w:rsidR="009437DA" w:rsidRPr="004F0A4F" w:rsidRDefault="009437DA"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1F31FB57" w14:textId="7338AC1D" w:rsidR="009437DA" w:rsidRPr="004F0A4F" w:rsidRDefault="009437DA"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5B840568" w14:textId="23D9413D" w:rsidR="009437DA" w:rsidRPr="004F0A4F" w:rsidRDefault="009437DA"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72D04796" w14:textId="3E214E40" w:rsidR="009437DA" w:rsidRPr="004F0A4F" w:rsidRDefault="009437DA"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inspection of the final product or outco</w:t>
            </w:r>
            <w:r w:rsidR="008912D9">
              <w:rPr>
                <w:rFonts w:ascii="Arial" w:eastAsia="Calibri" w:hAnsi="Arial" w:cs="Arial"/>
              </w:rPr>
              <w:t>me</w:t>
            </w:r>
          </w:p>
          <w:p w14:paraId="3B573968" w14:textId="1560D812" w:rsidR="009437DA" w:rsidRPr="004F0A4F" w:rsidRDefault="008912D9"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Pr>
                <w:rFonts w:ascii="Arial" w:eastAsia="Calibri" w:hAnsi="Arial" w:cs="Arial"/>
              </w:rPr>
              <w:t>portfolio of documented</w:t>
            </w:r>
            <w:r w:rsidR="009437DA" w:rsidRPr="004F0A4F">
              <w:rPr>
                <w:rFonts w:ascii="Arial" w:eastAsia="Calibri" w:hAnsi="Arial" w:cs="Arial"/>
              </w:rPr>
              <w:t xml:space="preserve"> evidence.</w:t>
            </w:r>
          </w:p>
          <w:p w14:paraId="33212AB5" w14:textId="545BB476" w:rsidR="009437DA" w:rsidRPr="00FF2324" w:rsidRDefault="009437DA" w:rsidP="000302CD">
            <w:pPr>
              <w:autoSpaceDE w:val="0"/>
              <w:autoSpaceDN w:val="0"/>
              <w:adjustRightInd w:val="0"/>
              <w:spacing w:before="60" w:after="6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clients or oth</w:t>
            </w:r>
            <w:r w:rsidR="008912D9">
              <w:rPr>
                <w:rFonts w:ascii="Arial" w:eastAsia="Calibri" w:hAnsi="Arial" w:cs="Arial"/>
              </w:rPr>
              <w:t>er appropriate persons.</w:t>
            </w:r>
          </w:p>
        </w:tc>
      </w:tr>
    </w:tbl>
    <w:p w14:paraId="6D6523C9" w14:textId="77777777" w:rsidR="009428CB" w:rsidRDefault="009428CB" w:rsidP="009428CB">
      <w:pPr>
        <w:tabs>
          <w:tab w:val="left" w:pos="2943"/>
        </w:tabs>
        <w:ind w:left="-252" w:right="604"/>
        <w:rPr>
          <w:rFonts w:ascii="Arial" w:eastAsia="Arial" w:hAnsi="Arial" w:cs="Arial"/>
          <w:b/>
          <w:bCs/>
        </w:rPr>
        <w:sectPr w:rsidR="009428CB" w:rsidSect="00165019">
          <w:headerReference w:type="default" r:id="rId35"/>
          <w:pgSz w:w="11920" w:h="16840"/>
          <w:pgMar w:top="1580" w:right="1180" w:bottom="280" w:left="1180" w:header="720" w:footer="720" w:gutter="0"/>
          <w:cols w:space="720"/>
        </w:sectPr>
      </w:pPr>
    </w:p>
    <w:tbl>
      <w:tblPr>
        <w:tblW w:w="9751" w:type="dxa"/>
        <w:tblInd w:w="-4" w:type="dxa"/>
        <w:tblLook w:val="04A0" w:firstRow="1" w:lastRow="0" w:firstColumn="1" w:lastColumn="0" w:noHBand="0" w:noVBand="1"/>
      </w:tblPr>
      <w:tblGrid>
        <w:gridCol w:w="3079"/>
        <w:gridCol w:w="645"/>
        <w:gridCol w:w="6027"/>
      </w:tblGrid>
      <w:tr w:rsidR="000B3ACF" w:rsidRPr="00FF2324" w14:paraId="0E9DA36D" w14:textId="77777777" w:rsidTr="00E5245F">
        <w:tc>
          <w:tcPr>
            <w:tcW w:w="9751" w:type="dxa"/>
            <w:gridSpan w:val="3"/>
          </w:tcPr>
          <w:p w14:paraId="3882D7CD" w14:textId="7046F3F7" w:rsidR="000B3ACF" w:rsidRPr="000B3ACF" w:rsidRDefault="000B3ACF" w:rsidP="000B3ACF">
            <w:pPr>
              <w:pStyle w:val="Heading1"/>
              <w:spacing w:before="60" w:after="60"/>
              <w:rPr>
                <w:sz w:val="28"/>
              </w:rPr>
            </w:pPr>
            <w:bookmarkStart w:id="99" w:name="_Toc484523048"/>
            <w:r w:rsidRPr="000B3ACF">
              <w:rPr>
                <w:sz w:val="28"/>
              </w:rPr>
              <w:lastRenderedPageBreak/>
              <w:t>VU21992 - Develop a cyber security industry project</w:t>
            </w:r>
            <w:bookmarkEnd w:id="99"/>
          </w:p>
        </w:tc>
      </w:tr>
      <w:tr w:rsidR="009437DA" w:rsidRPr="004F0A4F" w14:paraId="09E6E0AC" w14:textId="77777777" w:rsidTr="00DA1BD0">
        <w:trPr>
          <w:trHeight w:val="3496"/>
        </w:trPr>
        <w:tc>
          <w:tcPr>
            <w:tcW w:w="3079" w:type="dxa"/>
          </w:tcPr>
          <w:p w14:paraId="509338CE" w14:textId="77777777" w:rsidR="009437DA" w:rsidRPr="004F0A4F" w:rsidRDefault="009437DA" w:rsidP="00C428B2">
            <w:pPr>
              <w:spacing w:before="60" w:after="60"/>
              <w:rPr>
                <w:rFonts w:ascii="Arial" w:hAnsi="Arial" w:cs="Arial"/>
                <w:b/>
              </w:rPr>
            </w:pPr>
            <w:r w:rsidRPr="004F0A4F">
              <w:rPr>
                <w:rFonts w:ascii="Arial" w:hAnsi="Arial" w:cs="Arial"/>
                <w:b/>
              </w:rPr>
              <w:t>Unit Descriptor</w:t>
            </w:r>
          </w:p>
        </w:tc>
        <w:tc>
          <w:tcPr>
            <w:tcW w:w="6672" w:type="dxa"/>
            <w:gridSpan w:val="2"/>
          </w:tcPr>
          <w:p w14:paraId="5FB33131" w14:textId="77777777" w:rsidR="009144F4" w:rsidRPr="00513027" w:rsidRDefault="009437DA" w:rsidP="008912D9">
            <w:pPr>
              <w:pStyle w:val="BodyText"/>
              <w:spacing w:before="120"/>
              <w:rPr>
                <w:rFonts w:ascii="Arial" w:hAnsi="Arial" w:cs="Arial"/>
              </w:rPr>
            </w:pPr>
            <w:r w:rsidRPr="00513027">
              <w:rPr>
                <w:rFonts w:ascii="Arial" w:hAnsi="Arial" w:cs="Arial"/>
              </w:rPr>
              <w:t xml:space="preserve">The purpose of this unit is to </w:t>
            </w:r>
            <w:r w:rsidR="009144F4" w:rsidRPr="00513027">
              <w:rPr>
                <w:rFonts w:ascii="Arial" w:hAnsi="Arial" w:cs="Arial"/>
              </w:rPr>
              <w:t>undertake a project that simulates a real cyber security environment.</w:t>
            </w:r>
          </w:p>
          <w:p w14:paraId="1AA1AC5D" w14:textId="475E1C0A" w:rsidR="00531F15" w:rsidRDefault="009437DA" w:rsidP="008912D9">
            <w:pPr>
              <w:pStyle w:val="BodyText"/>
              <w:spacing w:before="120"/>
              <w:rPr>
                <w:rFonts w:ascii="Arial" w:hAnsi="Arial" w:cs="Arial"/>
              </w:rPr>
            </w:pPr>
            <w:r w:rsidRPr="00513027">
              <w:rPr>
                <w:rFonts w:ascii="Arial" w:hAnsi="Arial" w:cs="Arial"/>
              </w:rPr>
              <w:t xml:space="preserve">The project </w:t>
            </w:r>
            <w:r w:rsidR="009144F4" w:rsidRPr="00513027">
              <w:rPr>
                <w:rFonts w:ascii="Arial" w:hAnsi="Arial" w:cs="Arial"/>
              </w:rPr>
              <w:t xml:space="preserve">may </w:t>
            </w:r>
            <w:r w:rsidRPr="00513027">
              <w:rPr>
                <w:rFonts w:ascii="Arial" w:hAnsi="Arial" w:cs="Arial"/>
              </w:rPr>
              <w:t>include using a Cyber Security Operations Centre (CSOC) sandbox or equivalent</w:t>
            </w:r>
            <w:r w:rsidR="009144F4" w:rsidRPr="00513027">
              <w:rPr>
                <w:rFonts w:ascii="Arial" w:hAnsi="Arial" w:cs="Arial"/>
              </w:rPr>
              <w:t xml:space="preserve"> laboratory environment. This environment allows </w:t>
            </w:r>
            <w:r w:rsidRPr="00513027">
              <w:rPr>
                <w:rFonts w:ascii="Arial" w:hAnsi="Arial" w:cs="Arial"/>
              </w:rPr>
              <w:t xml:space="preserve">the </w:t>
            </w:r>
            <w:r w:rsidR="009144F4" w:rsidRPr="00513027">
              <w:rPr>
                <w:rFonts w:ascii="Arial" w:hAnsi="Arial" w:cs="Arial"/>
              </w:rPr>
              <w:t xml:space="preserve">participant to demonstrate </w:t>
            </w:r>
            <w:r w:rsidRPr="00513027">
              <w:rPr>
                <w:rFonts w:ascii="Arial" w:hAnsi="Arial" w:cs="Arial"/>
              </w:rPr>
              <w:t>configur</w:t>
            </w:r>
            <w:r w:rsidR="009144F4" w:rsidRPr="00513027">
              <w:rPr>
                <w:rFonts w:ascii="Arial" w:hAnsi="Arial" w:cs="Arial"/>
              </w:rPr>
              <w:t>ing</w:t>
            </w:r>
            <w:r w:rsidRPr="00513027">
              <w:rPr>
                <w:rFonts w:ascii="Arial" w:hAnsi="Arial" w:cs="Arial"/>
              </w:rPr>
              <w:t xml:space="preserve"> and testing of firewalls, implementing Intrusion Detection System (IDS</w:t>
            </w:r>
            <w:proofErr w:type="gramStart"/>
            <w:r w:rsidRPr="00513027">
              <w:rPr>
                <w:rFonts w:ascii="Arial" w:hAnsi="Arial" w:cs="Arial"/>
              </w:rPr>
              <w:t>)</w:t>
            </w:r>
            <w:proofErr w:type="gramEnd"/>
            <w:r w:rsidRPr="00513027">
              <w:rPr>
                <w:rFonts w:ascii="Arial" w:hAnsi="Arial" w:cs="Arial"/>
              </w:rPr>
              <w:t xml:space="preserve"> and evaluating and identifying any traffic anomalies</w:t>
            </w:r>
            <w:r w:rsidR="009144F4" w:rsidRPr="00513027">
              <w:rPr>
                <w:rFonts w:ascii="Arial" w:hAnsi="Arial" w:cs="Arial"/>
              </w:rPr>
              <w:t xml:space="preserve">. The use of </w:t>
            </w:r>
            <w:r w:rsidRPr="00513027">
              <w:rPr>
                <w:rFonts w:ascii="Arial" w:hAnsi="Arial" w:cs="Arial"/>
              </w:rPr>
              <w:t xml:space="preserve">Red &amp; Blue teaming exercises to identify security breaches and apply </w:t>
            </w:r>
            <w:r w:rsidR="008912D9">
              <w:rPr>
                <w:rFonts w:ascii="Arial" w:hAnsi="Arial" w:cs="Arial"/>
              </w:rPr>
              <w:t>mitigation strategies to minimis</w:t>
            </w:r>
            <w:r w:rsidRPr="00513027">
              <w:rPr>
                <w:rFonts w:ascii="Arial" w:hAnsi="Arial" w:cs="Arial"/>
              </w:rPr>
              <w:t xml:space="preserve">e further risk </w:t>
            </w:r>
            <w:r w:rsidR="009144F4" w:rsidRPr="00513027">
              <w:rPr>
                <w:rFonts w:ascii="Arial" w:hAnsi="Arial" w:cs="Arial"/>
              </w:rPr>
              <w:t>should</w:t>
            </w:r>
            <w:r w:rsidRPr="00513027">
              <w:rPr>
                <w:rFonts w:ascii="Arial" w:hAnsi="Arial" w:cs="Arial"/>
              </w:rPr>
              <w:t xml:space="preserve"> be included as part of the exercise.</w:t>
            </w:r>
          </w:p>
          <w:p w14:paraId="7841A86A" w14:textId="17D65665" w:rsidR="009437DA" w:rsidRPr="004F0A4F" w:rsidRDefault="009437DA"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9437DA" w:rsidRPr="004F0A4F" w14:paraId="1A4C9EAA" w14:textId="77777777" w:rsidTr="00DA1BD0">
        <w:trPr>
          <w:trHeight w:val="1814"/>
        </w:trPr>
        <w:tc>
          <w:tcPr>
            <w:tcW w:w="3079" w:type="dxa"/>
          </w:tcPr>
          <w:p w14:paraId="7945EB31" w14:textId="78730528" w:rsidR="009437DA" w:rsidRPr="004F0A4F" w:rsidRDefault="009437DA" w:rsidP="00C428B2">
            <w:pPr>
              <w:spacing w:before="60" w:after="60"/>
              <w:rPr>
                <w:rFonts w:ascii="Arial" w:hAnsi="Arial" w:cs="Arial"/>
                <w:b/>
              </w:rPr>
            </w:pPr>
            <w:r>
              <w:rPr>
                <w:rFonts w:ascii="Arial" w:hAnsi="Arial" w:cs="Arial"/>
                <w:b/>
              </w:rPr>
              <w:t>Pre-requisite Units</w:t>
            </w:r>
          </w:p>
        </w:tc>
        <w:tc>
          <w:tcPr>
            <w:tcW w:w="6672" w:type="dxa"/>
            <w:gridSpan w:val="2"/>
          </w:tcPr>
          <w:p w14:paraId="1F646FE1" w14:textId="77777777" w:rsidR="009437DA" w:rsidRPr="00DA7388" w:rsidRDefault="009437DA" w:rsidP="008912D9">
            <w:pPr>
              <w:spacing w:before="120" w:after="120"/>
              <w:rPr>
                <w:rFonts w:ascii="Arial" w:hAnsi="Arial" w:cs="Arial"/>
              </w:rPr>
            </w:pPr>
            <w:r w:rsidRPr="00DA7388">
              <w:rPr>
                <w:rFonts w:ascii="Arial" w:hAnsi="Arial" w:cs="Arial"/>
              </w:rPr>
              <w:t>ICTPRG407 - Write scripts for software applications</w:t>
            </w:r>
          </w:p>
          <w:p w14:paraId="6B24BC0A" w14:textId="2DBE7F6D" w:rsidR="009437DA" w:rsidRPr="00DA7388" w:rsidRDefault="00181DEB" w:rsidP="007C30AF">
            <w:pPr>
              <w:pStyle w:val="BodyText"/>
              <w:spacing w:before="120"/>
              <w:ind w:left="1178" w:hanging="1178"/>
              <w:rPr>
                <w:rFonts w:ascii="Arial" w:hAnsi="Arial" w:cs="Arial"/>
              </w:rPr>
            </w:pPr>
            <w:r>
              <w:rPr>
                <w:rFonts w:ascii="Arial" w:hAnsi="Arial" w:cs="Arial"/>
              </w:rPr>
              <w:t>VU21988</w:t>
            </w:r>
            <w:r w:rsidR="009437DA" w:rsidRPr="00DA7388">
              <w:rPr>
                <w:rFonts w:ascii="Arial" w:hAnsi="Arial" w:cs="Arial"/>
              </w:rPr>
              <w:t xml:space="preserve"> - Utilise basic network concepts and protocols required in cyber security</w:t>
            </w:r>
          </w:p>
          <w:p w14:paraId="7B4EB966" w14:textId="437FEB44" w:rsidR="009437DA" w:rsidRPr="00DA7388" w:rsidRDefault="00181DEB" w:rsidP="008912D9">
            <w:pPr>
              <w:pStyle w:val="BodyText"/>
              <w:spacing w:before="120"/>
              <w:rPr>
                <w:rFonts w:ascii="Arial" w:hAnsi="Arial" w:cs="Arial"/>
              </w:rPr>
            </w:pPr>
            <w:r>
              <w:rPr>
                <w:rFonts w:ascii="Arial" w:hAnsi="Arial" w:cs="Arial"/>
              </w:rPr>
              <w:t>VU21989</w:t>
            </w:r>
            <w:r w:rsidR="00244061">
              <w:rPr>
                <w:rFonts w:ascii="Arial" w:hAnsi="Arial" w:cs="Arial"/>
              </w:rPr>
              <w:t xml:space="preserve"> – Test concepts and</w:t>
            </w:r>
            <w:r w:rsidR="009437DA" w:rsidRPr="00DA7388">
              <w:rPr>
                <w:rFonts w:ascii="Arial" w:hAnsi="Arial" w:cs="Arial"/>
              </w:rPr>
              <w:t xml:space="preserve"> procedures for cyber security</w:t>
            </w:r>
          </w:p>
          <w:p w14:paraId="1E32B4BE" w14:textId="74D9B92D" w:rsidR="009437DA" w:rsidRDefault="00181DEB" w:rsidP="007C30AF">
            <w:pPr>
              <w:pStyle w:val="BodyText"/>
              <w:spacing w:before="120"/>
              <w:ind w:left="1178" w:hanging="1134"/>
              <w:rPr>
                <w:rFonts w:ascii="Arial" w:hAnsi="Arial" w:cs="Arial"/>
              </w:rPr>
            </w:pPr>
            <w:r>
              <w:rPr>
                <w:rFonts w:ascii="Arial" w:hAnsi="Arial" w:cs="Arial"/>
              </w:rPr>
              <w:t>VU21990</w:t>
            </w:r>
            <w:r w:rsidR="009437DA" w:rsidRPr="00DA7388">
              <w:rPr>
                <w:rFonts w:ascii="Arial" w:hAnsi="Arial" w:cs="Arial"/>
              </w:rPr>
              <w:t xml:space="preserve"> – Recognise the need for cy</w:t>
            </w:r>
            <w:r w:rsidR="008912D9">
              <w:rPr>
                <w:rFonts w:ascii="Arial" w:hAnsi="Arial" w:cs="Arial"/>
              </w:rPr>
              <w:t xml:space="preserve">ber security in </w:t>
            </w:r>
            <w:proofErr w:type="gramStart"/>
            <w:r w:rsidR="008912D9">
              <w:rPr>
                <w:rFonts w:ascii="Arial" w:hAnsi="Arial" w:cs="Arial"/>
              </w:rPr>
              <w:t xml:space="preserve">an </w:t>
            </w:r>
            <w:r w:rsidR="007C30AF">
              <w:rPr>
                <w:rFonts w:ascii="Arial" w:hAnsi="Arial" w:cs="Arial"/>
              </w:rPr>
              <w:t xml:space="preserve"> </w:t>
            </w:r>
            <w:r w:rsidR="008912D9">
              <w:rPr>
                <w:rFonts w:ascii="Arial" w:hAnsi="Arial" w:cs="Arial"/>
              </w:rPr>
              <w:t>organisation</w:t>
            </w:r>
            <w:proofErr w:type="gramEnd"/>
          </w:p>
        </w:tc>
      </w:tr>
      <w:tr w:rsidR="009437DA" w:rsidRPr="004F0A4F" w14:paraId="3367446D" w14:textId="77777777" w:rsidTr="00DA1BD0">
        <w:tc>
          <w:tcPr>
            <w:tcW w:w="3079" w:type="dxa"/>
          </w:tcPr>
          <w:p w14:paraId="086F97BC" w14:textId="77777777" w:rsidR="009437DA" w:rsidRPr="004F0A4F" w:rsidRDefault="009437DA" w:rsidP="00DA1BD0">
            <w:pPr>
              <w:spacing w:before="60" w:after="60"/>
              <w:rPr>
                <w:rFonts w:ascii="Arial" w:hAnsi="Arial" w:cs="Arial"/>
                <w:b/>
              </w:rPr>
            </w:pPr>
            <w:r w:rsidRPr="004F0A4F">
              <w:rPr>
                <w:rFonts w:ascii="Arial" w:hAnsi="Arial" w:cs="Arial"/>
                <w:b/>
              </w:rPr>
              <w:t>Employability skills</w:t>
            </w:r>
          </w:p>
        </w:tc>
        <w:tc>
          <w:tcPr>
            <w:tcW w:w="6672" w:type="dxa"/>
            <w:gridSpan w:val="2"/>
          </w:tcPr>
          <w:p w14:paraId="3C1CAEB6" w14:textId="77777777" w:rsidR="009437DA" w:rsidRPr="004F0A4F" w:rsidRDefault="009437DA" w:rsidP="00DA1BD0">
            <w:pPr>
              <w:spacing w:before="60" w:after="60"/>
              <w:rPr>
                <w:rFonts w:ascii="Arial" w:hAnsi="Arial" w:cs="Arial"/>
              </w:rPr>
            </w:pPr>
            <w:r w:rsidRPr="004F0A4F">
              <w:rPr>
                <w:rFonts w:ascii="Arial" w:hAnsi="Arial" w:cs="Arial"/>
              </w:rPr>
              <w:t>This unit contains employability skills.</w:t>
            </w:r>
          </w:p>
        </w:tc>
      </w:tr>
      <w:tr w:rsidR="009437DA" w:rsidRPr="004F0A4F" w14:paraId="4D62325F" w14:textId="77777777" w:rsidTr="00DA1BD0">
        <w:trPr>
          <w:trHeight w:val="778"/>
        </w:trPr>
        <w:tc>
          <w:tcPr>
            <w:tcW w:w="3079" w:type="dxa"/>
          </w:tcPr>
          <w:p w14:paraId="1BB8C7F1" w14:textId="77777777" w:rsidR="009437DA" w:rsidRPr="004F0A4F" w:rsidRDefault="009437DA" w:rsidP="00DA1BD0">
            <w:pPr>
              <w:spacing w:before="60" w:after="60"/>
              <w:rPr>
                <w:rFonts w:ascii="Arial" w:hAnsi="Arial" w:cs="Arial"/>
                <w:b/>
              </w:rPr>
            </w:pPr>
            <w:r w:rsidRPr="004F0A4F">
              <w:rPr>
                <w:rFonts w:ascii="Arial" w:hAnsi="Arial" w:cs="Arial"/>
                <w:b/>
              </w:rPr>
              <w:t>Application of the</w:t>
            </w:r>
          </w:p>
          <w:p w14:paraId="1ADB20D3" w14:textId="77777777" w:rsidR="009437DA" w:rsidRPr="004F0A4F" w:rsidRDefault="009437DA" w:rsidP="00DA1BD0">
            <w:pPr>
              <w:spacing w:before="60" w:after="60"/>
              <w:rPr>
                <w:rFonts w:ascii="Arial" w:hAnsi="Arial" w:cs="Arial"/>
                <w:b/>
              </w:rPr>
            </w:pPr>
            <w:r w:rsidRPr="004F0A4F">
              <w:rPr>
                <w:rFonts w:ascii="Arial" w:hAnsi="Arial" w:cs="Arial"/>
                <w:b/>
              </w:rPr>
              <w:t>Unit</w:t>
            </w:r>
          </w:p>
        </w:tc>
        <w:tc>
          <w:tcPr>
            <w:tcW w:w="6672" w:type="dxa"/>
            <w:gridSpan w:val="2"/>
          </w:tcPr>
          <w:p w14:paraId="638701F0" w14:textId="77777777" w:rsidR="009437DA" w:rsidRPr="004F0A4F" w:rsidRDefault="009437DA" w:rsidP="00DA1BD0">
            <w:pPr>
              <w:autoSpaceDE w:val="0"/>
              <w:autoSpaceDN w:val="0"/>
              <w:adjustRightInd w:val="0"/>
              <w:spacing w:before="60" w:after="6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 xml:space="preserve">work as a cyber security </w:t>
            </w:r>
            <w:r>
              <w:rPr>
                <w:rFonts w:ascii="Arial" w:eastAsia="Calibri" w:hAnsi="Arial" w:cs="Arial"/>
              </w:rPr>
              <w:t>practitioner</w:t>
            </w:r>
          </w:p>
        </w:tc>
      </w:tr>
      <w:tr w:rsidR="009437DA" w:rsidRPr="004F0A4F" w14:paraId="6025BFE3" w14:textId="77777777" w:rsidTr="00DA1BD0">
        <w:tc>
          <w:tcPr>
            <w:tcW w:w="3079" w:type="dxa"/>
          </w:tcPr>
          <w:p w14:paraId="101CC580" w14:textId="60201556" w:rsidR="009437DA" w:rsidRPr="004F0A4F" w:rsidRDefault="009437DA" w:rsidP="00531F15">
            <w:pPr>
              <w:spacing w:before="60" w:after="60"/>
              <w:rPr>
                <w:rFonts w:ascii="Arial" w:hAnsi="Arial" w:cs="Arial"/>
                <w:sz w:val="20"/>
                <w:szCs w:val="20"/>
              </w:rPr>
            </w:pPr>
            <w:r w:rsidRPr="00DA66DC">
              <w:rPr>
                <w:rFonts w:ascii="Arial" w:hAnsi="Arial" w:cs="Arial"/>
                <w:b/>
              </w:rPr>
              <w:t>ELEMENT</w:t>
            </w:r>
          </w:p>
        </w:tc>
        <w:tc>
          <w:tcPr>
            <w:tcW w:w="6672" w:type="dxa"/>
            <w:gridSpan w:val="2"/>
          </w:tcPr>
          <w:p w14:paraId="11FADE10" w14:textId="49DF67E6" w:rsidR="009437DA" w:rsidRPr="004F0A4F" w:rsidRDefault="009437DA" w:rsidP="00531F15">
            <w:pPr>
              <w:spacing w:before="60" w:after="60"/>
              <w:rPr>
                <w:rFonts w:ascii="Arial" w:hAnsi="Arial" w:cs="Arial"/>
                <w:sz w:val="20"/>
                <w:szCs w:val="20"/>
              </w:rPr>
            </w:pPr>
            <w:r w:rsidRPr="00DA66DC">
              <w:rPr>
                <w:rFonts w:ascii="Arial" w:hAnsi="Arial" w:cs="Arial"/>
                <w:b/>
              </w:rPr>
              <w:t>PERFORMANCE CRITERIA</w:t>
            </w:r>
          </w:p>
        </w:tc>
      </w:tr>
      <w:tr w:rsidR="009437DA" w:rsidRPr="004F0A4F" w14:paraId="0262FB11" w14:textId="77777777" w:rsidTr="00DA1BD0">
        <w:tc>
          <w:tcPr>
            <w:tcW w:w="3079" w:type="dxa"/>
            <w:vMerge w:val="restart"/>
          </w:tcPr>
          <w:p w14:paraId="4F641E3B" w14:textId="77777777" w:rsidR="009437DA" w:rsidRDefault="009437DA" w:rsidP="003D2081">
            <w:pPr>
              <w:pStyle w:val="List"/>
              <w:keepNext/>
              <w:keepLines/>
              <w:widowControl/>
              <w:numPr>
                <w:ilvl w:val="0"/>
                <w:numId w:val="28"/>
              </w:numPr>
              <w:tabs>
                <w:tab w:val="left" w:pos="340"/>
              </w:tabs>
              <w:spacing w:before="60" w:after="60" w:line="240" w:lineRule="auto"/>
              <w:ind w:left="288"/>
              <w:rPr>
                <w:rFonts w:ascii="Arial" w:hAnsi="Arial" w:cs="Arial"/>
              </w:rPr>
            </w:pPr>
            <w:r w:rsidRPr="009F5E76">
              <w:rPr>
                <w:rFonts w:ascii="Arial" w:hAnsi="Arial" w:cs="Arial"/>
              </w:rPr>
              <w:t>Determine context of business need or problem</w:t>
            </w:r>
          </w:p>
          <w:p w14:paraId="233F4A86" w14:textId="77777777" w:rsidR="00260ACC" w:rsidRPr="009F5E76" w:rsidRDefault="00260ACC" w:rsidP="00260ACC">
            <w:pPr>
              <w:pStyle w:val="List"/>
              <w:keepNext/>
              <w:keepLines/>
              <w:widowControl/>
              <w:tabs>
                <w:tab w:val="left" w:pos="340"/>
              </w:tabs>
              <w:spacing w:before="60" w:after="60" w:line="240" w:lineRule="auto"/>
              <w:rPr>
                <w:rFonts w:ascii="Arial" w:hAnsi="Arial" w:cs="Arial"/>
              </w:rPr>
            </w:pPr>
          </w:p>
        </w:tc>
        <w:tc>
          <w:tcPr>
            <w:tcW w:w="645" w:type="dxa"/>
          </w:tcPr>
          <w:p w14:paraId="4E1AAF1A" w14:textId="77777777" w:rsidR="009437DA" w:rsidRPr="00DA66DC" w:rsidRDefault="009437DA" w:rsidP="00C428B2">
            <w:pPr>
              <w:pStyle w:val="PC"/>
              <w:spacing w:before="60" w:after="60"/>
              <w:rPr>
                <w:rFonts w:ascii="Arial" w:hAnsi="Arial" w:cs="Arial"/>
                <w:lang w:val="en-US"/>
              </w:rPr>
            </w:pPr>
            <w:r>
              <w:rPr>
                <w:rFonts w:ascii="Arial" w:hAnsi="Arial" w:cs="Arial"/>
                <w:lang w:val="en-US"/>
              </w:rPr>
              <w:t>1.1</w:t>
            </w:r>
          </w:p>
        </w:tc>
        <w:tc>
          <w:tcPr>
            <w:tcW w:w="6027" w:type="dxa"/>
          </w:tcPr>
          <w:p w14:paraId="70BC49AA" w14:textId="77777777" w:rsidR="009437DA" w:rsidRPr="009F5E76" w:rsidRDefault="009437DA" w:rsidP="00DA7388">
            <w:pPr>
              <w:pStyle w:val="List2"/>
              <w:spacing w:before="60" w:after="60"/>
              <w:ind w:left="19" w:firstLine="0"/>
              <w:rPr>
                <w:rFonts w:ascii="Arial" w:hAnsi="Arial" w:cs="Arial"/>
              </w:rPr>
            </w:pPr>
            <w:r>
              <w:rPr>
                <w:rFonts w:ascii="Arial" w:hAnsi="Arial" w:cs="Arial"/>
              </w:rPr>
              <w:t xml:space="preserve">Scope and system boundaries of the business problem are determined together with the </w:t>
            </w:r>
            <w:proofErr w:type="gramStart"/>
            <w:r>
              <w:rPr>
                <w:rFonts w:ascii="Arial" w:hAnsi="Arial" w:cs="Arial"/>
              </w:rPr>
              <w:t>problem solving</w:t>
            </w:r>
            <w:proofErr w:type="gramEnd"/>
            <w:r>
              <w:rPr>
                <w:rFonts w:ascii="Arial" w:hAnsi="Arial" w:cs="Arial"/>
              </w:rPr>
              <w:t xml:space="preserve"> methodology</w:t>
            </w:r>
          </w:p>
        </w:tc>
      </w:tr>
      <w:tr w:rsidR="009437DA" w:rsidRPr="004F0A4F" w14:paraId="7F8E78D8" w14:textId="77777777" w:rsidTr="00DA1BD0">
        <w:tc>
          <w:tcPr>
            <w:tcW w:w="3079" w:type="dxa"/>
            <w:vMerge/>
          </w:tcPr>
          <w:p w14:paraId="2A467BD7"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6D09B794" w14:textId="77777777" w:rsidR="009437DA" w:rsidRDefault="009437DA" w:rsidP="00C428B2">
            <w:pPr>
              <w:pStyle w:val="PC"/>
              <w:spacing w:before="60" w:after="60"/>
              <w:rPr>
                <w:rFonts w:ascii="Arial" w:hAnsi="Arial" w:cs="Arial"/>
                <w:lang w:val="en-US"/>
              </w:rPr>
            </w:pPr>
            <w:r>
              <w:rPr>
                <w:rFonts w:ascii="Arial" w:hAnsi="Arial" w:cs="Arial"/>
                <w:lang w:val="en-US"/>
              </w:rPr>
              <w:t>1.2</w:t>
            </w:r>
          </w:p>
        </w:tc>
        <w:tc>
          <w:tcPr>
            <w:tcW w:w="6027" w:type="dxa"/>
          </w:tcPr>
          <w:p w14:paraId="28D49CC2" w14:textId="77777777" w:rsidR="009437DA" w:rsidRPr="009F5E76" w:rsidRDefault="009437DA" w:rsidP="00DA7388">
            <w:pPr>
              <w:pStyle w:val="List2"/>
              <w:spacing w:before="60" w:after="60"/>
              <w:ind w:left="19" w:firstLine="0"/>
              <w:rPr>
                <w:rFonts w:ascii="Arial" w:hAnsi="Arial" w:cs="Arial"/>
              </w:rPr>
            </w:pPr>
            <w:r>
              <w:rPr>
                <w:rFonts w:ascii="Arial" w:hAnsi="Arial" w:cs="Arial"/>
              </w:rPr>
              <w:t>Background i</w:t>
            </w:r>
            <w:r w:rsidRPr="009F5E76">
              <w:rPr>
                <w:rFonts w:ascii="Arial" w:hAnsi="Arial" w:cs="Arial"/>
              </w:rPr>
              <w:t xml:space="preserve">nformation </w:t>
            </w:r>
            <w:r>
              <w:rPr>
                <w:rFonts w:ascii="Arial" w:hAnsi="Arial" w:cs="Arial"/>
              </w:rPr>
              <w:t xml:space="preserve">is gathered </w:t>
            </w:r>
            <w:r w:rsidRPr="009F5E76">
              <w:rPr>
                <w:rFonts w:ascii="Arial" w:hAnsi="Arial" w:cs="Arial"/>
              </w:rPr>
              <w:t>and develop</w:t>
            </w:r>
            <w:r>
              <w:rPr>
                <w:rFonts w:ascii="Arial" w:hAnsi="Arial" w:cs="Arial"/>
              </w:rPr>
              <w:t>ment of</w:t>
            </w:r>
            <w:r w:rsidRPr="009F5E76">
              <w:rPr>
                <w:rFonts w:ascii="Arial" w:hAnsi="Arial" w:cs="Arial"/>
              </w:rPr>
              <w:t xml:space="preserve"> questions appropriate to business problem</w:t>
            </w:r>
            <w:r>
              <w:rPr>
                <w:rFonts w:ascii="Arial" w:hAnsi="Arial" w:cs="Arial"/>
              </w:rPr>
              <w:t xml:space="preserve"> are prepared</w:t>
            </w:r>
          </w:p>
        </w:tc>
      </w:tr>
      <w:tr w:rsidR="009437DA" w:rsidRPr="004F0A4F" w14:paraId="6A52BCA1" w14:textId="77777777" w:rsidTr="00DA1BD0">
        <w:tc>
          <w:tcPr>
            <w:tcW w:w="3079" w:type="dxa"/>
            <w:vMerge/>
          </w:tcPr>
          <w:p w14:paraId="17BEE36B"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1127378C" w14:textId="77777777" w:rsidR="009437DA" w:rsidRDefault="009437DA" w:rsidP="00C428B2">
            <w:pPr>
              <w:pStyle w:val="PC"/>
              <w:spacing w:before="60" w:after="60"/>
              <w:rPr>
                <w:rFonts w:ascii="Arial" w:hAnsi="Arial" w:cs="Arial"/>
                <w:lang w:val="en-US"/>
              </w:rPr>
            </w:pPr>
            <w:r>
              <w:rPr>
                <w:rFonts w:ascii="Arial" w:hAnsi="Arial" w:cs="Arial"/>
                <w:lang w:val="en-US"/>
              </w:rPr>
              <w:t>1.3</w:t>
            </w:r>
          </w:p>
        </w:tc>
        <w:tc>
          <w:tcPr>
            <w:tcW w:w="6027" w:type="dxa"/>
          </w:tcPr>
          <w:p w14:paraId="288AA7C3" w14:textId="77777777" w:rsidR="009437DA" w:rsidRPr="009F5E76" w:rsidRDefault="009437DA" w:rsidP="00DA7388">
            <w:pPr>
              <w:pStyle w:val="List2"/>
              <w:spacing w:before="60" w:after="60"/>
              <w:ind w:left="19" w:firstLine="0"/>
              <w:rPr>
                <w:rFonts w:ascii="Arial" w:hAnsi="Arial" w:cs="Arial"/>
              </w:rPr>
            </w:pPr>
            <w:r>
              <w:rPr>
                <w:rFonts w:ascii="Arial" w:hAnsi="Arial" w:cs="Arial"/>
              </w:rPr>
              <w:t>O</w:t>
            </w:r>
            <w:r w:rsidRPr="009F5E76">
              <w:rPr>
                <w:rFonts w:ascii="Arial" w:hAnsi="Arial" w:cs="Arial"/>
              </w:rPr>
              <w:t>bjectives and expected outcomes to be achieved</w:t>
            </w:r>
            <w:r>
              <w:rPr>
                <w:rFonts w:ascii="Arial" w:hAnsi="Arial" w:cs="Arial"/>
              </w:rPr>
              <w:t xml:space="preserve"> are identified and documented</w:t>
            </w:r>
          </w:p>
        </w:tc>
      </w:tr>
      <w:tr w:rsidR="009437DA" w:rsidRPr="004F0A4F" w14:paraId="38267B97" w14:textId="77777777" w:rsidTr="00DA1BD0">
        <w:tc>
          <w:tcPr>
            <w:tcW w:w="3079" w:type="dxa"/>
            <w:vMerge/>
          </w:tcPr>
          <w:p w14:paraId="031B4FB3"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49CD2605" w14:textId="77777777" w:rsidR="009437DA" w:rsidRDefault="009437DA" w:rsidP="00C428B2">
            <w:pPr>
              <w:pStyle w:val="PC"/>
              <w:spacing w:before="60" w:after="60"/>
              <w:rPr>
                <w:rFonts w:ascii="Arial" w:hAnsi="Arial" w:cs="Arial"/>
                <w:lang w:val="en-US"/>
              </w:rPr>
            </w:pPr>
            <w:r>
              <w:rPr>
                <w:rFonts w:ascii="Arial" w:hAnsi="Arial" w:cs="Arial"/>
                <w:lang w:val="en-US"/>
              </w:rPr>
              <w:t>1.4</w:t>
            </w:r>
          </w:p>
        </w:tc>
        <w:tc>
          <w:tcPr>
            <w:tcW w:w="6027" w:type="dxa"/>
          </w:tcPr>
          <w:p w14:paraId="5E387D29" w14:textId="77777777" w:rsidR="009437DA" w:rsidRPr="009F5E76" w:rsidRDefault="009437DA" w:rsidP="00DA7388">
            <w:pPr>
              <w:pStyle w:val="List2"/>
              <w:spacing w:before="60" w:after="60"/>
              <w:ind w:left="19" w:firstLine="0"/>
              <w:rPr>
                <w:rFonts w:ascii="Arial" w:hAnsi="Arial" w:cs="Arial"/>
              </w:rPr>
            </w:pPr>
            <w:r>
              <w:rPr>
                <w:rFonts w:ascii="Arial" w:hAnsi="Arial" w:cs="Arial"/>
              </w:rPr>
              <w:t>Key elements for project milestones are identified</w:t>
            </w:r>
          </w:p>
        </w:tc>
      </w:tr>
      <w:tr w:rsidR="009437DA" w:rsidRPr="004F0A4F" w14:paraId="3D6A940B" w14:textId="77777777" w:rsidTr="00DA1BD0">
        <w:tc>
          <w:tcPr>
            <w:tcW w:w="3079" w:type="dxa"/>
            <w:vMerge/>
          </w:tcPr>
          <w:p w14:paraId="376026B3"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7EB96881" w14:textId="77777777" w:rsidR="009437DA" w:rsidRDefault="009437DA" w:rsidP="00C428B2">
            <w:pPr>
              <w:pStyle w:val="PC"/>
              <w:spacing w:before="60" w:after="60"/>
              <w:rPr>
                <w:rFonts w:ascii="Arial" w:hAnsi="Arial" w:cs="Arial"/>
                <w:lang w:val="en-US"/>
              </w:rPr>
            </w:pPr>
            <w:r>
              <w:rPr>
                <w:rFonts w:ascii="Arial" w:hAnsi="Arial" w:cs="Arial"/>
                <w:lang w:val="en-US"/>
              </w:rPr>
              <w:t>1.5</w:t>
            </w:r>
          </w:p>
        </w:tc>
        <w:tc>
          <w:tcPr>
            <w:tcW w:w="6027" w:type="dxa"/>
          </w:tcPr>
          <w:p w14:paraId="29EB2802" w14:textId="77777777" w:rsidR="009437DA" w:rsidRPr="009F5E76" w:rsidRDefault="009437DA" w:rsidP="00DA7388">
            <w:pPr>
              <w:pStyle w:val="List2"/>
              <w:spacing w:before="60" w:after="60"/>
              <w:ind w:left="19" w:firstLine="0"/>
              <w:rPr>
                <w:rFonts w:ascii="Arial" w:hAnsi="Arial" w:cs="Arial"/>
              </w:rPr>
            </w:pPr>
            <w:r>
              <w:rPr>
                <w:rFonts w:ascii="Arial" w:hAnsi="Arial" w:cs="Arial"/>
              </w:rPr>
              <w:t>Work plan statement is developed</w:t>
            </w:r>
          </w:p>
        </w:tc>
      </w:tr>
      <w:tr w:rsidR="009437DA" w:rsidRPr="004F0A4F" w14:paraId="38DF5974" w14:textId="77777777" w:rsidTr="00DA1BD0">
        <w:tc>
          <w:tcPr>
            <w:tcW w:w="3079" w:type="dxa"/>
            <w:vMerge/>
          </w:tcPr>
          <w:p w14:paraId="3CBE3021"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67493C6D" w14:textId="77777777" w:rsidR="009437DA" w:rsidRDefault="009437DA" w:rsidP="00C428B2">
            <w:pPr>
              <w:pStyle w:val="PC"/>
              <w:spacing w:before="60" w:after="60"/>
              <w:rPr>
                <w:rFonts w:ascii="Arial" w:hAnsi="Arial" w:cs="Arial"/>
                <w:lang w:val="en-US"/>
              </w:rPr>
            </w:pPr>
            <w:r>
              <w:rPr>
                <w:rFonts w:ascii="Arial" w:hAnsi="Arial" w:cs="Arial"/>
                <w:lang w:val="en-US"/>
              </w:rPr>
              <w:t>1.6</w:t>
            </w:r>
          </w:p>
        </w:tc>
        <w:tc>
          <w:tcPr>
            <w:tcW w:w="6027" w:type="dxa"/>
          </w:tcPr>
          <w:p w14:paraId="7FA004A6" w14:textId="77777777" w:rsidR="009437DA" w:rsidRPr="009F5E76" w:rsidRDefault="009437DA" w:rsidP="00DA7388">
            <w:pPr>
              <w:pStyle w:val="List2"/>
              <w:spacing w:before="60" w:after="60"/>
              <w:ind w:left="19" w:firstLine="0"/>
              <w:rPr>
                <w:rFonts w:ascii="Arial" w:hAnsi="Arial" w:cs="Arial"/>
              </w:rPr>
            </w:pPr>
            <w:r>
              <w:rPr>
                <w:rFonts w:ascii="Arial" w:hAnsi="Arial" w:cs="Arial"/>
              </w:rPr>
              <w:t>D</w:t>
            </w:r>
            <w:r w:rsidRPr="009F5E76">
              <w:rPr>
                <w:rFonts w:ascii="Arial" w:hAnsi="Arial" w:cs="Arial"/>
              </w:rPr>
              <w:t>oc</w:t>
            </w:r>
            <w:r>
              <w:rPr>
                <w:rFonts w:ascii="Arial" w:hAnsi="Arial" w:cs="Arial"/>
              </w:rPr>
              <w:t>umentation</w:t>
            </w:r>
            <w:r w:rsidRPr="009F5E76">
              <w:rPr>
                <w:rFonts w:ascii="Arial" w:hAnsi="Arial" w:cs="Arial"/>
              </w:rPr>
              <w:t xml:space="preserve"> for substantiation</w:t>
            </w:r>
            <w:r>
              <w:rPr>
                <w:rFonts w:ascii="Arial" w:hAnsi="Arial" w:cs="Arial"/>
              </w:rPr>
              <w:t xml:space="preserve"> is submitted to relevant person/s</w:t>
            </w:r>
          </w:p>
        </w:tc>
      </w:tr>
      <w:tr w:rsidR="009437DA" w:rsidRPr="004F0A4F" w14:paraId="23AC7164" w14:textId="77777777" w:rsidTr="00DA1BD0">
        <w:tc>
          <w:tcPr>
            <w:tcW w:w="3079" w:type="dxa"/>
            <w:vMerge w:val="restart"/>
          </w:tcPr>
          <w:p w14:paraId="6B77886F" w14:textId="77777777" w:rsidR="009437DA" w:rsidRPr="004F0A4F" w:rsidRDefault="009437DA" w:rsidP="00C428B2">
            <w:pPr>
              <w:pStyle w:val="List"/>
              <w:rPr>
                <w:rFonts w:ascii="Arial" w:hAnsi="Arial" w:cs="Arial"/>
                <w:lang w:val="en-NZ"/>
              </w:rPr>
            </w:pPr>
            <w:r>
              <w:rPr>
                <w:rFonts w:ascii="Arial" w:hAnsi="Arial" w:cs="Arial"/>
              </w:rPr>
              <w:t>2</w:t>
            </w:r>
            <w:r w:rsidRPr="004F0A4F">
              <w:rPr>
                <w:rFonts w:ascii="Arial" w:hAnsi="Arial" w:cs="Arial"/>
              </w:rPr>
              <w:tab/>
            </w:r>
            <w:r>
              <w:rPr>
                <w:rFonts w:ascii="Arial" w:hAnsi="Arial" w:cs="Arial"/>
              </w:rPr>
              <w:t>Establish project team</w:t>
            </w:r>
          </w:p>
        </w:tc>
        <w:tc>
          <w:tcPr>
            <w:tcW w:w="645" w:type="dxa"/>
          </w:tcPr>
          <w:p w14:paraId="63BA0D99" w14:textId="77777777" w:rsidR="009437DA" w:rsidRPr="00DA66DC" w:rsidRDefault="009437DA" w:rsidP="00C428B2">
            <w:pPr>
              <w:pStyle w:val="PC"/>
              <w:spacing w:before="60" w:after="60"/>
              <w:rPr>
                <w:rFonts w:ascii="Arial" w:hAnsi="Arial" w:cs="Arial"/>
                <w:lang w:val="en-US"/>
              </w:rPr>
            </w:pPr>
            <w:r>
              <w:rPr>
                <w:rFonts w:ascii="Arial" w:hAnsi="Arial" w:cs="Arial"/>
                <w:lang w:val="en-US"/>
              </w:rPr>
              <w:t>2</w:t>
            </w:r>
            <w:r w:rsidRPr="00DA66DC">
              <w:rPr>
                <w:rFonts w:ascii="Arial" w:hAnsi="Arial" w:cs="Arial"/>
                <w:lang w:val="en-US"/>
              </w:rPr>
              <w:t>.1</w:t>
            </w:r>
          </w:p>
        </w:tc>
        <w:tc>
          <w:tcPr>
            <w:tcW w:w="6027" w:type="dxa"/>
          </w:tcPr>
          <w:p w14:paraId="73A88969" w14:textId="77777777" w:rsidR="009437DA" w:rsidRPr="009F5E76" w:rsidRDefault="009437DA" w:rsidP="00DA7388">
            <w:pPr>
              <w:pStyle w:val="List2"/>
              <w:spacing w:before="60" w:after="60"/>
              <w:ind w:left="19" w:firstLine="0"/>
              <w:rPr>
                <w:rFonts w:ascii="Arial" w:hAnsi="Arial" w:cs="Arial"/>
              </w:rPr>
            </w:pPr>
            <w:r>
              <w:rPr>
                <w:rFonts w:ascii="Arial" w:hAnsi="Arial" w:cs="Arial"/>
              </w:rPr>
              <w:t>Team members for the project are selected</w:t>
            </w:r>
          </w:p>
        </w:tc>
      </w:tr>
      <w:tr w:rsidR="009437DA" w:rsidRPr="004F0A4F" w14:paraId="5A9A262B" w14:textId="77777777" w:rsidTr="00DA1BD0">
        <w:tc>
          <w:tcPr>
            <w:tcW w:w="3079" w:type="dxa"/>
            <w:vMerge/>
          </w:tcPr>
          <w:p w14:paraId="2986C0B4" w14:textId="77777777" w:rsidR="009437DA" w:rsidRDefault="009437DA" w:rsidP="00C428B2">
            <w:pPr>
              <w:pStyle w:val="List"/>
              <w:rPr>
                <w:rFonts w:ascii="Arial" w:hAnsi="Arial" w:cs="Arial"/>
              </w:rPr>
            </w:pPr>
          </w:p>
        </w:tc>
        <w:tc>
          <w:tcPr>
            <w:tcW w:w="645" w:type="dxa"/>
          </w:tcPr>
          <w:p w14:paraId="319B75C9" w14:textId="77777777" w:rsidR="009437DA" w:rsidRPr="00DA66DC" w:rsidRDefault="009437DA" w:rsidP="00C428B2">
            <w:pPr>
              <w:pStyle w:val="PC"/>
              <w:spacing w:before="60" w:after="60"/>
              <w:rPr>
                <w:rFonts w:ascii="Arial" w:hAnsi="Arial" w:cs="Arial"/>
                <w:lang w:val="en-US"/>
              </w:rPr>
            </w:pPr>
            <w:r>
              <w:rPr>
                <w:rFonts w:ascii="Arial" w:hAnsi="Arial" w:cs="Arial"/>
                <w:lang w:val="en-US"/>
              </w:rPr>
              <w:t>2.2</w:t>
            </w:r>
          </w:p>
        </w:tc>
        <w:tc>
          <w:tcPr>
            <w:tcW w:w="6027" w:type="dxa"/>
          </w:tcPr>
          <w:p w14:paraId="340262EE" w14:textId="425D4B96" w:rsidR="009437DA" w:rsidRPr="009F5E76" w:rsidRDefault="00872B7E" w:rsidP="00DA7388">
            <w:pPr>
              <w:pStyle w:val="PC"/>
              <w:spacing w:before="60" w:after="60"/>
              <w:rPr>
                <w:rFonts w:ascii="Arial" w:hAnsi="Arial" w:cs="Arial"/>
                <w:lang w:val="en-US"/>
              </w:rPr>
            </w:pPr>
            <w:r>
              <w:rPr>
                <w:rFonts w:ascii="Arial" w:hAnsi="Arial" w:cs="Arial"/>
              </w:rPr>
              <w:t>I</w:t>
            </w:r>
            <w:r w:rsidR="009437DA" w:rsidRPr="009F5E76">
              <w:rPr>
                <w:rFonts w:ascii="Arial" w:hAnsi="Arial" w:cs="Arial"/>
              </w:rPr>
              <w:t>ndividual responsibilities</w:t>
            </w:r>
            <w:r w:rsidR="009437DA">
              <w:rPr>
                <w:rFonts w:ascii="Arial" w:hAnsi="Arial" w:cs="Arial"/>
              </w:rPr>
              <w:t xml:space="preserve"> for each team member are defined</w:t>
            </w:r>
          </w:p>
        </w:tc>
      </w:tr>
      <w:tr w:rsidR="009437DA" w:rsidRPr="004F0A4F" w14:paraId="7A705C4D" w14:textId="77777777" w:rsidTr="00DA1BD0">
        <w:tc>
          <w:tcPr>
            <w:tcW w:w="3079" w:type="dxa"/>
            <w:vMerge/>
          </w:tcPr>
          <w:p w14:paraId="66B71410" w14:textId="77777777" w:rsidR="009437DA" w:rsidRPr="004F0A4F" w:rsidRDefault="009437DA" w:rsidP="00C428B2">
            <w:pPr>
              <w:pStyle w:val="PC"/>
              <w:spacing w:before="60" w:after="60"/>
              <w:rPr>
                <w:rFonts w:ascii="Arial" w:hAnsi="Arial" w:cs="Arial"/>
              </w:rPr>
            </w:pPr>
          </w:p>
        </w:tc>
        <w:tc>
          <w:tcPr>
            <w:tcW w:w="645" w:type="dxa"/>
          </w:tcPr>
          <w:p w14:paraId="18899EDA" w14:textId="77777777" w:rsidR="009437DA" w:rsidRPr="00DA66DC" w:rsidRDefault="009437DA" w:rsidP="00C428B2">
            <w:pPr>
              <w:pStyle w:val="PC"/>
              <w:spacing w:before="60" w:after="60"/>
              <w:rPr>
                <w:rFonts w:ascii="Arial" w:hAnsi="Arial" w:cs="Arial"/>
                <w:lang w:val="en-US"/>
              </w:rPr>
            </w:pPr>
            <w:r>
              <w:rPr>
                <w:rFonts w:ascii="Arial" w:hAnsi="Arial" w:cs="Arial"/>
                <w:lang w:val="en-US"/>
              </w:rPr>
              <w:t>2.3</w:t>
            </w:r>
          </w:p>
        </w:tc>
        <w:tc>
          <w:tcPr>
            <w:tcW w:w="6027" w:type="dxa"/>
          </w:tcPr>
          <w:p w14:paraId="729FE064" w14:textId="77777777" w:rsidR="009437DA" w:rsidRPr="009F5E76" w:rsidRDefault="009437DA" w:rsidP="00DA7388">
            <w:pPr>
              <w:pStyle w:val="PC"/>
              <w:spacing w:before="60" w:after="60"/>
              <w:rPr>
                <w:rFonts w:ascii="Arial" w:hAnsi="Arial" w:cs="Arial"/>
                <w:lang w:val="en-US"/>
              </w:rPr>
            </w:pPr>
            <w:r>
              <w:rPr>
                <w:rFonts w:ascii="Arial" w:hAnsi="Arial" w:cs="Arial"/>
                <w:lang w:val="en-US"/>
              </w:rPr>
              <w:t>Team performance criteria is established</w:t>
            </w:r>
          </w:p>
        </w:tc>
      </w:tr>
      <w:tr w:rsidR="009437DA" w:rsidRPr="004F0A4F" w14:paraId="3AAE7583" w14:textId="77777777" w:rsidTr="00DA1BD0">
        <w:tc>
          <w:tcPr>
            <w:tcW w:w="3079" w:type="dxa"/>
            <w:vMerge/>
          </w:tcPr>
          <w:p w14:paraId="4391FF77" w14:textId="77777777" w:rsidR="009437DA" w:rsidRPr="004F0A4F" w:rsidRDefault="009437DA" w:rsidP="00C428B2">
            <w:pPr>
              <w:pStyle w:val="PC"/>
              <w:spacing w:before="60" w:after="60"/>
              <w:rPr>
                <w:rFonts w:ascii="Arial" w:hAnsi="Arial" w:cs="Arial"/>
              </w:rPr>
            </w:pPr>
          </w:p>
        </w:tc>
        <w:tc>
          <w:tcPr>
            <w:tcW w:w="645" w:type="dxa"/>
          </w:tcPr>
          <w:p w14:paraId="53025E0F" w14:textId="77777777" w:rsidR="009437DA" w:rsidRPr="00DA66DC" w:rsidRDefault="009437DA" w:rsidP="00C428B2">
            <w:pPr>
              <w:pStyle w:val="PC"/>
              <w:spacing w:before="60" w:after="60"/>
              <w:rPr>
                <w:rFonts w:ascii="Arial" w:hAnsi="Arial" w:cs="Arial"/>
                <w:lang w:val="en-US"/>
              </w:rPr>
            </w:pPr>
            <w:r>
              <w:rPr>
                <w:rFonts w:ascii="Arial" w:hAnsi="Arial" w:cs="Arial"/>
                <w:lang w:val="en-US"/>
              </w:rPr>
              <w:t>2.4</w:t>
            </w:r>
          </w:p>
        </w:tc>
        <w:tc>
          <w:tcPr>
            <w:tcW w:w="6027" w:type="dxa"/>
          </w:tcPr>
          <w:p w14:paraId="1CDF3985" w14:textId="77777777" w:rsidR="009437DA" w:rsidRPr="009F5E76" w:rsidRDefault="009437DA" w:rsidP="00DA7388">
            <w:pPr>
              <w:pStyle w:val="PC"/>
              <w:spacing w:before="60" w:after="60"/>
              <w:rPr>
                <w:rFonts w:ascii="Arial" w:hAnsi="Arial" w:cs="Arial"/>
                <w:lang w:val="en-US"/>
              </w:rPr>
            </w:pPr>
            <w:r>
              <w:rPr>
                <w:rFonts w:ascii="Arial" w:hAnsi="Arial" w:cs="Arial"/>
              </w:rPr>
              <w:t>Methodology of t</w:t>
            </w:r>
            <w:r w:rsidRPr="009F5E76">
              <w:rPr>
                <w:rFonts w:ascii="Arial" w:hAnsi="Arial" w:cs="Arial"/>
              </w:rPr>
              <w:t xml:space="preserve">eam performance </w:t>
            </w:r>
            <w:r>
              <w:rPr>
                <w:rFonts w:ascii="Arial" w:hAnsi="Arial" w:cs="Arial"/>
              </w:rPr>
              <w:t>measurement is defined</w:t>
            </w:r>
          </w:p>
        </w:tc>
      </w:tr>
      <w:tr w:rsidR="009437DA" w:rsidRPr="00231C6D" w14:paraId="120DC4DF" w14:textId="77777777" w:rsidTr="00DA1BD0">
        <w:tc>
          <w:tcPr>
            <w:tcW w:w="3079" w:type="dxa"/>
            <w:vMerge w:val="restart"/>
          </w:tcPr>
          <w:p w14:paraId="51DF0665" w14:textId="77777777" w:rsidR="009437DA" w:rsidRPr="009F5E76" w:rsidRDefault="009437DA" w:rsidP="003D2081">
            <w:pPr>
              <w:pStyle w:val="List"/>
              <w:keepNext/>
              <w:keepLines/>
              <w:widowControl/>
              <w:numPr>
                <w:ilvl w:val="0"/>
                <w:numId w:val="20"/>
              </w:numPr>
              <w:tabs>
                <w:tab w:val="left" w:pos="340"/>
              </w:tabs>
              <w:spacing w:before="60" w:after="60" w:line="240" w:lineRule="auto"/>
              <w:ind w:left="360"/>
              <w:rPr>
                <w:rFonts w:ascii="Arial" w:hAnsi="Arial" w:cs="Arial"/>
              </w:rPr>
            </w:pPr>
            <w:r w:rsidRPr="009F5E76">
              <w:rPr>
                <w:rFonts w:ascii="Arial" w:hAnsi="Arial" w:cs="Arial"/>
              </w:rPr>
              <w:lastRenderedPageBreak/>
              <w:t xml:space="preserve">Support </w:t>
            </w:r>
            <w:r>
              <w:rPr>
                <w:rFonts w:ascii="Arial" w:hAnsi="Arial" w:cs="Arial"/>
              </w:rPr>
              <w:t xml:space="preserve">the </w:t>
            </w:r>
            <w:r w:rsidRPr="009F5E76">
              <w:rPr>
                <w:rFonts w:ascii="Arial" w:hAnsi="Arial" w:cs="Arial"/>
              </w:rPr>
              <w:t>project plan development</w:t>
            </w:r>
          </w:p>
        </w:tc>
        <w:tc>
          <w:tcPr>
            <w:tcW w:w="645" w:type="dxa"/>
          </w:tcPr>
          <w:p w14:paraId="7405286E" w14:textId="77777777" w:rsidR="009437DA" w:rsidRDefault="009437DA" w:rsidP="00C428B2">
            <w:pPr>
              <w:pStyle w:val="PC"/>
              <w:spacing w:before="60" w:after="60"/>
              <w:rPr>
                <w:rFonts w:ascii="Arial" w:hAnsi="Arial" w:cs="Arial"/>
                <w:lang w:val="en-US"/>
              </w:rPr>
            </w:pPr>
            <w:r>
              <w:rPr>
                <w:rFonts w:ascii="Arial" w:hAnsi="Arial" w:cs="Arial"/>
                <w:lang w:val="en-US"/>
              </w:rPr>
              <w:t>3.1</w:t>
            </w:r>
          </w:p>
        </w:tc>
        <w:tc>
          <w:tcPr>
            <w:tcW w:w="6027" w:type="dxa"/>
          </w:tcPr>
          <w:p w14:paraId="04ECF8B4" w14:textId="77777777" w:rsidR="009437DA" w:rsidRPr="009F5E76" w:rsidRDefault="009437DA" w:rsidP="00DA7388">
            <w:pPr>
              <w:pStyle w:val="List2"/>
              <w:spacing w:before="60" w:after="60"/>
              <w:ind w:left="19" w:firstLine="0"/>
              <w:rPr>
                <w:rFonts w:ascii="Arial" w:hAnsi="Arial" w:cs="Arial"/>
              </w:rPr>
            </w:pPr>
            <w:r>
              <w:rPr>
                <w:rFonts w:ascii="Arial" w:hAnsi="Arial" w:cs="Arial"/>
              </w:rPr>
              <w:t xml:space="preserve">Process of </w:t>
            </w:r>
            <w:r w:rsidRPr="009F5E76">
              <w:rPr>
                <w:rFonts w:ascii="Arial" w:hAnsi="Arial" w:cs="Arial"/>
              </w:rPr>
              <w:t>identify tasks and resources needed to complete the project plan</w:t>
            </w:r>
            <w:r>
              <w:rPr>
                <w:rFonts w:ascii="Arial" w:hAnsi="Arial" w:cs="Arial"/>
              </w:rPr>
              <w:t xml:space="preserve"> is determined</w:t>
            </w:r>
          </w:p>
        </w:tc>
      </w:tr>
      <w:tr w:rsidR="009437DA" w:rsidRPr="00AB3884" w14:paraId="428759F1" w14:textId="77777777" w:rsidTr="00DA1BD0">
        <w:tc>
          <w:tcPr>
            <w:tcW w:w="3079" w:type="dxa"/>
            <w:vMerge/>
          </w:tcPr>
          <w:p w14:paraId="35464A52" w14:textId="77777777" w:rsidR="009437DA" w:rsidRPr="004F0A4F" w:rsidRDefault="009437DA" w:rsidP="00C428B2">
            <w:pPr>
              <w:pStyle w:val="PC"/>
              <w:spacing w:before="60" w:after="60"/>
              <w:rPr>
                <w:rFonts w:ascii="Arial" w:hAnsi="Arial" w:cs="Arial"/>
              </w:rPr>
            </w:pPr>
          </w:p>
        </w:tc>
        <w:tc>
          <w:tcPr>
            <w:tcW w:w="645" w:type="dxa"/>
          </w:tcPr>
          <w:p w14:paraId="649E052D" w14:textId="77777777" w:rsidR="009437DA" w:rsidRPr="004F0A4F" w:rsidRDefault="009437DA" w:rsidP="00C428B2">
            <w:pPr>
              <w:pStyle w:val="PC"/>
              <w:spacing w:before="60" w:after="60"/>
              <w:rPr>
                <w:rFonts w:ascii="Arial" w:hAnsi="Arial" w:cs="Arial"/>
              </w:rPr>
            </w:pPr>
            <w:r>
              <w:rPr>
                <w:rFonts w:ascii="Arial" w:hAnsi="Arial" w:cs="Arial"/>
                <w:lang w:val="en-US"/>
              </w:rPr>
              <w:t>3.2</w:t>
            </w:r>
          </w:p>
        </w:tc>
        <w:tc>
          <w:tcPr>
            <w:tcW w:w="6027" w:type="dxa"/>
          </w:tcPr>
          <w:p w14:paraId="1D3983F0" w14:textId="304372B0" w:rsidR="009437DA" w:rsidRPr="00AB3884" w:rsidRDefault="009437DA" w:rsidP="00DA7388">
            <w:pPr>
              <w:pStyle w:val="List2"/>
              <w:spacing w:before="60" w:after="60"/>
              <w:ind w:left="19" w:firstLine="0"/>
              <w:rPr>
                <w:rFonts w:ascii="Arial" w:hAnsi="Arial" w:cs="Arial"/>
              </w:rPr>
            </w:pPr>
            <w:r>
              <w:rPr>
                <w:rFonts w:ascii="Arial" w:hAnsi="Arial" w:cs="Arial"/>
              </w:rPr>
              <w:t>S</w:t>
            </w:r>
            <w:r w:rsidRPr="009F5E76">
              <w:rPr>
                <w:rFonts w:ascii="Arial" w:hAnsi="Arial" w:cs="Arial"/>
              </w:rPr>
              <w:t>chedule of project tasks</w:t>
            </w:r>
            <w:r>
              <w:rPr>
                <w:rFonts w:ascii="Arial" w:hAnsi="Arial" w:cs="Arial"/>
              </w:rPr>
              <w:t xml:space="preserve"> </w:t>
            </w:r>
            <w:r w:rsidRPr="009F5E76">
              <w:rPr>
                <w:rFonts w:ascii="Arial" w:hAnsi="Arial" w:cs="Arial"/>
              </w:rPr>
              <w:t xml:space="preserve">including realistic </w:t>
            </w:r>
            <w:r>
              <w:rPr>
                <w:rFonts w:ascii="Arial" w:hAnsi="Arial" w:cs="Arial"/>
              </w:rPr>
              <w:t>timeframes and costs</w:t>
            </w:r>
            <w:r w:rsidR="008912D9">
              <w:rPr>
                <w:rFonts w:ascii="Arial" w:hAnsi="Arial" w:cs="Arial"/>
              </w:rPr>
              <w:t xml:space="preserve"> is</w:t>
            </w:r>
            <w:r>
              <w:rPr>
                <w:rFonts w:ascii="Arial" w:hAnsi="Arial" w:cs="Arial"/>
              </w:rPr>
              <w:t xml:space="preserve"> prepared</w:t>
            </w:r>
          </w:p>
        </w:tc>
      </w:tr>
      <w:tr w:rsidR="009437DA" w:rsidRPr="00AB3884" w14:paraId="39FCE40B" w14:textId="77777777" w:rsidTr="00DA1BD0">
        <w:tc>
          <w:tcPr>
            <w:tcW w:w="3079" w:type="dxa"/>
            <w:vMerge/>
          </w:tcPr>
          <w:p w14:paraId="5D923E87" w14:textId="77777777" w:rsidR="009437DA" w:rsidRPr="004F0A4F" w:rsidRDefault="009437DA" w:rsidP="00C428B2">
            <w:pPr>
              <w:pStyle w:val="PC"/>
              <w:spacing w:before="60" w:after="60"/>
              <w:rPr>
                <w:rFonts w:ascii="Arial" w:hAnsi="Arial" w:cs="Arial"/>
              </w:rPr>
            </w:pPr>
          </w:p>
        </w:tc>
        <w:tc>
          <w:tcPr>
            <w:tcW w:w="645" w:type="dxa"/>
          </w:tcPr>
          <w:p w14:paraId="4E75A1ED" w14:textId="77777777" w:rsidR="009437DA" w:rsidRPr="004F0A4F" w:rsidRDefault="009437DA" w:rsidP="00C428B2">
            <w:pPr>
              <w:pStyle w:val="PC"/>
              <w:spacing w:before="60" w:after="60"/>
              <w:rPr>
                <w:rFonts w:ascii="Arial" w:hAnsi="Arial" w:cs="Arial"/>
              </w:rPr>
            </w:pPr>
            <w:r>
              <w:rPr>
                <w:rFonts w:ascii="Arial" w:hAnsi="Arial" w:cs="Arial"/>
                <w:lang w:val="en-US"/>
              </w:rPr>
              <w:t>3.3</w:t>
            </w:r>
          </w:p>
        </w:tc>
        <w:tc>
          <w:tcPr>
            <w:tcW w:w="6027" w:type="dxa"/>
          </w:tcPr>
          <w:p w14:paraId="11D1D59F" w14:textId="77777777" w:rsidR="009437DA" w:rsidRPr="00AB3884" w:rsidRDefault="009437DA" w:rsidP="00DA7388">
            <w:pPr>
              <w:pStyle w:val="PC"/>
              <w:spacing w:before="60" w:after="60"/>
              <w:rPr>
                <w:rFonts w:ascii="Arial" w:hAnsi="Arial" w:cs="Arial"/>
              </w:rPr>
            </w:pPr>
            <w:r>
              <w:rPr>
                <w:rFonts w:ascii="Arial" w:hAnsi="Arial" w:cs="Arial"/>
              </w:rPr>
              <w:t>Specific res</w:t>
            </w:r>
            <w:r w:rsidRPr="009F5E76">
              <w:rPr>
                <w:rFonts w:ascii="Arial" w:hAnsi="Arial" w:cs="Arial"/>
              </w:rPr>
              <w:t>ponsibilities to project team members</w:t>
            </w:r>
            <w:r>
              <w:rPr>
                <w:rFonts w:ascii="Arial" w:hAnsi="Arial" w:cs="Arial"/>
              </w:rPr>
              <w:t xml:space="preserve"> are allocated</w:t>
            </w:r>
          </w:p>
        </w:tc>
      </w:tr>
      <w:tr w:rsidR="009437DA" w:rsidRPr="00AB3884" w14:paraId="242F56D6" w14:textId="77777777" w:rsidTr="00DA1BD0">
        <w:tc>
          <w:tcPr>
            <w:tcW w:w="3079" w:type="dxa"/>
            <w:vMerge/>
          </w:tcPr>
          <w:p w14:paraId="35C54513" w14:textId="77777777" w:rsidR="009437DA" w:rsidRPr="004F0A4F" w:rsidRDefault="009437DA" w:rsidP="00C428B2">
            <w:pPr>
              <w:pStyle w:val="PC"/>
              <w:spacing w:before="60" w:after="60"/>
              <w:rPr>
                <w:rFonts w:ascii="Arial" w:hAnsi="Arial" w:cs="Arial"/>
              </w:rPr>
            </w:pPr>
          </w:p>
        </w:tc>
        <w:tc>
          <w:tcPr>
            <w:tcW w:w="645" w:type="dxa"/>
          </w:tcPr>
          <w:p w14:paraId="6BF7C3E4" w14:textId="77777777" w:rsidR="009437DA" w:rsidRPr="004F0A4F" w:rsidRDefault="009437DA" w:rsidP="00C428B2">
            <w:pPr>
              <w:pStyle w:val="PC"/>
              <w:spacing w:before="60" w:after="60"/>
              <w:rPr>
                <w:rFonts w:ascii="Arial" w:hAnsi="Arial" w:cs="Arial"/>
              </w:rPr>
            </w:pPr>
            <w:r>
              <w:rPr>
                <w:rFonts w:ascii="Arial" w:hAnsi="Arial" w:cs="Arial"/>
                <w:lang w:val="en-US"/>
              </w:rPr>
              <w:t>3.4</w:t>
            </w:r>
          </w:p>
        </w:tc>
        <w:tc>
          <w:tcPr>
            <w:tcW w:w="6027" w:type="dxa"/>
          </w:tcPr>
          <w:p w14:paraId="1B22E170" w14:textId="77777777" w:rsidR="009437DA" w:rsidRPr="00AB3884" w:rsidRDefault="009437DA" w:rsidP="00DA7388">
            <w:pPr>
              <w:pStyle w:val="PC"/>
              <w:spacing w:before="60" w:after="60"/>
              <w:rPr>
                <w:rFonts w:ascii="Arial" w:hAnsi="Arial" w:cs="Arial"/>
              </w:rPr>
            </w:pPr>
            <w:r>
              <w:rPr>
                <w:rFonts w:ascii="Arial" w:hAnsi="Arial" w:cs="Arial"/>
              </w:rPr>
              <w:t>P</w:t>
            </w:r>
            <w:r w:rsidRPr="009F5E76">
              <w:rPr>
                <w:rFonts w:ascii="Arial" w:hAnsi="Arial" w:cs="Arial"/>
              </w:rPr>
              <w:t xml:space="preserve">rocess to manage risks </w:t>
            </w:r>
            <w:r>
              <w:rPr>
                <w:rFonts w:ascii="Arial" w:hAnsi="Arial" w:cs="Arial"/>
              </w:rPr>
              <w:t>and/</w:t>
            </w:r>
            <w:r w:rsidRPr="009F5E76">
              <w:rPr>
                <w:rFonts w:ascii="Arial" w:hAnsi="Arial" w:cs="Arial"/>
              </w:rPr>
              <w:t xml:space="preserve">or unexpected events that </w:t>
            </w:r>
            <w:r>
              <w:rPr>
                <w:rFonts w:ascii="Arial" w:hAnsi="Arial" w:cs="Arial"/>
              </w:rPr>
              <w:t xml:space="preserve">may impact upon the </w:t>
            </w:r>
            <w:r w:rsidRPr="009F5E76">
              <w:rPr>
                <w:rFonts w:ascii="Arial" w:hAnsi="Arial" w:cs="Arial"/>
              </w:rPr>
              <w:t>project objectives</w:t>
            </w:r>
            <w:r>
              <w:rPr>
                <w:rFonts w:ascii="Arial" w:hAnsi="Arial" w:cs="Arial"/>
              </w:rPr>
              <w:t xml:space="preserve"> and/or timelines is developed</w:t>
            </w:r>
          </w:p>
        </w:tc>
      </w:tr>
      <w:tr w:rsidR="009437DA" w:rsidRPr="00231C6D" w14:paraId="15EF061D" w14:textId="77777777" w:rsidTr="00DA1BD0">
        <w:tc>
          <w:tcPr>
            <w:tcW w:w="3079" w:type="dxa"/>
            <w:vMerge w:val="restart"/>
          </w:tcPr>
          <w:p w14:paraId="47231EB7" w14:textId="77777777" w:rsidR="009437DA" w:rsidRPr="004F0A4F" w:rsidRDefault="009437DA" w:rsidP="00C428B2">
            <w:pPr>
              <w:pStyle w:val="List"/>
              <w:rPr>
                <w:rFonts w:ascii="Arial" w:hAnsi="Arial" w:cs="Arial"/>
                <w:lang w:val="en-NZ"/>
              </w:rPr>
            </w:pPr>
            <w:r>
              <w:rPr>
                <w:rFonts w:ascii="Arial" w:hAnsi="Arial" w:cs="Arial"/>
              </w:rPr>
              <w:t>4</w:t>
            </w:r>
            <w:r w:rsidRPr="004F0A4F">
              <w:rPr>
                <w:rFonts w:ascii="Arial" w:hAnsi="Arial" w:cs="Arial"/>
              </w:rPr>
              <w:t>.</w:t>
            </w:r>
            <w:r w:rsidRPr="004F0A4F">
              <w:rPr>
                <w:rFonts w:ascii="Arial" w:hAnsi="Arial" w:cs="Arial"/>
              </w:rPr>
              <w:tab/>
            </w:r>
            <w:r>
              <w:rPr>
                <w:rFonts w:ascii="Arial" w:hAnsi="Arial" w:cs="Arial"/>
              </w:rPr>
              <w:t>Evaluate the suitability of the gathered resources</w:t>
            </w:r>
          </w:p>
        </w:tc>
        <w:tc>
          <w:tcPr>
            <w:tcW w:w="645" w:type="dxa"/>
          </w:tcPr>
          <w:p w14:paraId="295E3D8E" w14:textId="77777777" w:rsidR="009437DA" w:rsidRPr="004F0A4F" w:rsidRDefault="009437DA" w:rsidP="00C428B2">
            <w:pPr>
              <w:pStyle w:val="PC"/>
              <w:spacing w:before="60" w:after="60"/>
              <w:rPr>
                <w:rFonts w:ascii="Arial" w:hAnsi="Arial" w:cs="Arial"/>
              </w:rPr>
            </w:pPr>
            <w:r>
              <w:rPr>
                <w:rFonts w:ascii="Arial" w:hAnsi="Arial" w:cs="Arial"/>
              </w:rPr>
              <w:t>4</w:t>
            </w:r>
            <w:r w:rsidRPr="004F0A4F">
              <w:rPr>
                <w:rFonts w:ascii="Arial" w:hAnsi="Arial" w:cs="Arial"/>
              </w:rPr>
              <w:t>.1</w:t>
            </w:r>
          </w:p>
        </w:tc>
        <w:tc>
          <w:tcPr>
            <w:tcW w:w="6027" w:type="dxa"/>
          </w:tcPr>
          <w:p w14:paraId="1F6C39B8" w14:textId="77777777" w:rsidR="009437DA" w:rsidRPr="00231C6D" w:rsidRDefault="009437DA" w:rsidP="00DA7388">
            <w:pPr>
              <w:pStyle w:val="List2"/>
              <w:spacing w:before="60" w:after="60"/>
              <w:ind w:left="19" w:firstLine="0"/>
              <w:rPr>
                <w:rFonts w:ascii="Arial" w:hAnsi="Arial" w:cs="Arial"/>
              </w:rPr>
            </w:pPr>
            <w:r w:rsidRPr="006D63A5">
              <w:rPr>
                <w:rFonts w:ascii="Arial" w:hAnsi="Arial" w:cs="Arial"/>
                <w:b/>
                <w:i/>
              </w:rPr>
              <w:t>K</w:t>
            </w:r>
            <w:r w:rsidRPr="00812A1C">
              <w:rPr>
                <w:rFonts w:ascii="Arial" w:hAnsi="Arial" w:cs="Arial"/>
                <w:b/>
                <w:i/>
              </w:rPr>
              <w:t>ey components</w:t>
            </w:r>
            <w:r>
              <w:rPr>
                <w:rFonts w:ascii="Arial" w:hAnsi="Arial" w:cs="Arial"/>
              </w:rPr>
              <w:t xml:space="preserve"> required from the provided design are identified</w:t>
            </w:r>
          </w:p>
        </w:tc>
      </w:tr>
      <w:tr w:rsidR="009437DA" w:rsidRPr="00AB3884" w14:paraId="2D469FC8" w14:textId="77777777" w:rsidTr="00DA1BD0">
        <w:tc>
          <w:tcPr>
            <w:tcW w:w="3079" w:type="dxa"/>
            <w:vMerge/>
          </w:tcPr>
          <w:p w14:paraId="0DCA37D7" w14:textId="77777777" w:rsidR="009437DA" w:rsidRPr="004F0A4F" w:rsidRDefault="009437DA" w:rsidP="00C428B2">
            <w:pPr>
              <w:pStyle w:val="PC"/>
              <w:spacing w:before="60" w:after="60"/>
              <w:rPr>
                <w:rFonts w:ascii="Arial" w:hAnsi="Arial" w:cs="Arial"/>
              </w:rPr>
            </w:pPr>
          </w:p>
        </w:tc>
        <w:tc>
          <w:tcPr>
            <w:tcW w:w="645" w:type="dxa"/>
          </w:tcPr>
          <w:p w14:paraId="21CCFA84" w14:textId="77777777" w:rsidR="009437DA" w:rsidRPr="004F0A4F" w:rsidRDefault="009437DA" w:rsidP="00C428B2">
            <w:pPr>
              <w:pStyle w:val="PC"/>
              <w:spacing w:before="60" w:after="60"/>
              <w:rPr>
                <w:rFonts w:ascii="Arial" w:hAnsi="Arial" w:cs="Arial"/>
              </w:rPr>
            </w:pPr>
            <w:r>
              <w:rPr>
                <w:rFonts w:ascii="Arial" w:hAnsi="Arial" w:cs="Arial"/>
              </w:rPr>
              <w:t>4</w:t>
            </w:r>
            <w:r w:rsidRPr="004F0A4F">
              <w:rPr>
                <w:rFonts w:ascii="Arial" w:hAnsi="Arial" w:cs="Arial"/>
              </w:rPr>
              <w:t>.2</w:t>
            </w:r>
          </w:p>
        </w:tc>
        <w:tc>
          <w:tcPr>
            <w:tcW w:w="6027" w:type="dxa"/>
          </w:tcPr>
          <w:p w14:paraId="4FB35166" w14:textId="77777777" w:rsidR="009437DA" w:rsidRPr="00AB3884" w:rsidRDefault="009437DA" w:rsidP="00DA7388">
            <w:pPr>
              <w:pStyle w:val="List2"/>
              <w:spacing w:before="60" w:after="60"/>
              <w:ind w:left="19" w:firstLine="0"/>
              <w:rPr>
                <w:rFonts w:ascii="Arial" w:hAnsi="Arial" w:cs="Arial"/>
              </w:rPr>
            </w:pPr>
            <w:r>
              <w:rPr>
                <w:rFonts w:ascii="Arial" w:hAnsi="Arial" w:cs="Arial"/>
              </w:rPr>
              <w:t>Resources for the project are allocated</w:t>
            </w:r>
          </w:p>
        </w:tc>
      </w:tr>
      <w:tr w:rsidR="009437DA" w:rsidRPr="00AB3884" w14:paraId="5F2745E1" w14:textId="77777777" w:rsidTr="00DA1BD0">
        <w:tc>
          <w:tcPr>
            <w:tcW w:w="3079" w:type="dxa"/>
            <w:vMerge/>
          </w:tcPr>
          <w:p w14:paraId="096C7A73" w14:textId="77777777" w:rsidR="009437DA" w:rsidRPr="004F0A4F" w:rsidRDefault="009437DA" w:rsidP="00C428B2">
            <w:pPr>
              <w:pStyle w:val="PC"/>
              <w:spacing w:before="60" w:after="60"/>
              <w:rPr>
                <w:rFonts w:ascii="Arial" w:hAnsi="Arial" w:cs="Arial"/>
              </w:rPr>
            </w:pPr>
          </w:p>
        </w:tc>
        <w:tc>
          <w:tcPr>
            <w:tcW w:w="645" w:type="dxa"/>
          </w:tcPr>
          <w:p w14:paraId="21A2497F" w14:textId="77777777" w:rsidR="009437DA" w:rsidRPr="004F0A4F" w:rsidRDefault="009437DA" w:rsidP="00C428B2">
            <w:pPr>
              <w:pStyle w:val="PC"/>
              <w:spacing w:before="60" w:after="60"/>
              <w:rPr>
                <w:rFonts w:ascii="Arial" w:hAnsi="Arial" w:cs="Arial"/>
              </w:rPr>
            </w:pPr>
            <w:r>
              <w:rPr>
                <w:rFonts w:ascii="Arial" w:hAnsi="Arial" w:cs="Arial"/>
              </w:rPr>
              <w:t>4</w:t>
            </w:r>
            <w:r w:rsidRPr="004F0A4F">
              <w:rPr>
                <w:rFonts w:ascii="Arial" w:hAnsi="Arial" w:cs="Arial"/>
              </w:rPr>
              <w:t>.3</w:t>
            </w:r>
          </w:p>
        </w:tc>
        <w:tc>
          <w:tcPr>
            <w:tcW w:w="6027" w:type="dxa"/>
          </w:tcPr>
          <w:p w14:paraId="69EA5E0F" w14:textId="16AE830A" w:rsidR="009437DA" w:rsidRPr="00AB3884" w:rsidRDefault="008912D9" w:rsidP="00DA7388">
            <w:pPr>
              <w:pStyle w:val="PC"/>
              <w:spacing w:before="60" w:after="60"/>
              <w:rPr>
                <w:rFonts w:ascii="Arial" w:hAnsi="Arial" w:cs="Arial"/>
              </w:rPr>
            </w:pPr>
            <w:r>
              <w:rPr>
                <w:rFonts w:ascii="Arial" w:hAnsi="Arial" w:cs="Arial"/>
              </w:rPr>
              <w:t>Team members familiaris</w:t>
            </w:r>
            <w:r w:rsidR="009437DA" w:rsidRPr="00F95D6E">
              <w:rPr>
                <w:rFonts w:ascii="Arial" w:hAnsi="Arial" w:cs="Arial"/>
              </w:rPr>
              <w:t xml:space="preserve">e themselves with the </w:t>
            </w:r>
            <w:r w:rsidR="009437DA">
              <w:rPr>
                <w:rFonts w:ascii="Arial" w:hAnsi="Arial" w:cs="Arial"/>
              </w:rPr>
              <w:t xml:space="preserve">operation of the selected </w:t>
            </w:r>
            <w:r w:rsidR="009437DA" w:rsidRPr="00F95D6E">
              <w:rPr>
                <w:rFonts w:ascii="Arial" w:hAnsi="Arial" w:cs="Arial"/>
              </w:rPr>
              <w:t>resources and investigate in more detail where required</w:t>
            </w:r>
            <w:r w:rsidR="009437DA">
              <w:rPr>
                <w:rFonts w:ascii="Arial" w:hAnsi="Arial" w:cs="Arial"/>
              </w:rPr>
              <w:t xml:space="preserve">, for project </w:t>
            </w:r>
            <w:r w:rsidR="009437DA" w:rsidRPr="00F95D6E">
              <w:rPr>
                <w:rFonts w:ascii="Arial" w:hAnsi="Arial" w:cs="Arial"/>
              </w:rPr>
              <w:t>implement</w:t>
            </w:r>
            <w:r w:rsidR="009437DA">
              <w:rPr>
                <w:rFonts w:ascii="Arial" w:hAnsi="Arial" w:cs="Arial"/>
              </w:rPr>
              <w:t>ation</w:t>
            </w:r>
          </w:p>
        </w:tc>
      </w:tr>
      <w:tr w:rsidR="009437DA" w:rsidRPr="00231C6D" w14:paraId="5F5FD415" w14:textId="77777777" w:rsidTr="00DA1BD0">
        <w:tc>
          <w:tcPr>
            <w:tcW w:w="3079" w:type="dxa"/>
            <w:vMerge w:val="restart"/>
          </w:tcPr>
          <w:p w14:paraId="00B0C02E" w14:textId="77777777" w:rsidR="009437DA" w:rsidRPr="004F0A4F" w:rsidRDefault="009437DA" w:rsidP="00C428B2">
            <w:pPr>
              <w:pStyle w:val="List"/>
              <w:rPr>
                <w:rFonts w:ascii="Arial" w:hAnsi="Arial" w:cs="Arial"/>
                <w:lang w:val="en-NZ"/>
              </w:rPr>
            </w:pPr>
            <w:r>
              <w:rPr>
                <w:rFonts w:ascii="Arial" w:hAnsi="Arial" w:cs="Arial"/>
              </w:rPr>
              <w:t>5</w:t>
            </w:r>
            <w:r w:rsidRPr="004F0A4F">
              <w:rPr>
                <w:rFonts w:ascii="Arial" w:hAnsi="Arial" w:cs="Arial"/>
              </w:rPr>
              <w:t>.</w:t>
            </w:r>
            <w:r w:rsidRPr="004F0A4F">
              <w:rPr>
                <w:rFonts w:ascii="Arial" w:hAnsi="Arial" w:cs="Arial"/>
              </w:rPr>
              <w:tab/>
            </w:r>
            <w:r>
              <w:rPr>
                <w:rFonts w:ascii="Arial" w:hAnsi="Arial" w:cs="Arial"/>
              </w:rPr>
              <w:t>Implement the provided project design</w:t>
            </w:r>
          </w:p>
        </w:tc>
        <w:tc>
          <w:tcPr>
            <w:tcW w:w="645" w:type="dxa"/>
          </w:tcPr>
          <w:p w14:paraId="17C9465B" w14:textId="77777777" w:rsidR="009437DA" w:rsidRPr="004F0A4F" w:rsidRDefault="009437DA" w:rsidP="00C428B2">
            <w:pPr>
              <w:pStyle w:val="PC"/>
              <w:spacing w:before="60" w:after="60"/>
              <w:rPr>
                <w:rFonts w:ascii="Arial" w:hAnsi="Arial" w:cs="Arial"/>
              </w:rPr>
            </w:pPr>
            <w:r>
              <w:rPr>
                <w:rFonts w:ascii="Arial" w:hAnsi="Arial" w:cs="Arial"/>
              </w:rPr>
              <w:t>5</w:t>
            </w:r>
            <w:r w:rsidRPr="004F0A4F">
              <w:rPr>
                <w:rFonts w:ascii="Arial" w:hAnsi="Arial" w:cs="Arial"/>
              </w:rPr>
              <w:t>.1</w:t>
            </w:r>
          </w:p>
        </w:tc>
        <w:tc>
          <w:tcPr>
            <w:tcW w:w="6027" w:type="dxa"/>
          </w:tcPr>
          <w:p w14:paraId="1F9CD9E4" w14:textId="77777777" w:rsidR="009437DA" w:rsidRPr="00231C6D" w:rsidRDefault="009437DA" w:rsidP="00DA7388">
            <w:pPr>
              <w:pStyle w:val="List2"/>
              <w:spacing w:before="60" w:after="60"/>
              <w:ind w:left="19" w:firstLine="0"/>
              <w:rPr>
                <w:rFonts w:ascii="Arial" w:hAnsi="Arial" w:cs="Arial"/>
              </w:rPr>
            </w:pPr>
            <w:r>
              <w:rPr>
                <w:rFonts w:ascii="Arial" w:hAnsi="Arial" w:cs="Arial"/>
              </w:rPr>
              <w:t xml:space="preserve">Suitable </w:t>
            </w:r>
            <w:r w:rsidRPr="00833FDA">
              <w:rPr>
                <w:rFonts w:ascii="Arial" w:hAnsi="Arial" w:cs="Arial"/>
              </w:rPr>
              <w:t>systematic processes</w:t>
            </w:r>
            <w:r>
              <w:rPr>
                <w:rFonts w:ascii="Arial" w:hAnsi="Arial" w:cs="Arial"/>
              </w:rPr>
              <w:t xml:space="preserve"> that implement the provided design are identified</w:t>
            </w:r>
          </w:p>
        </w:tc>
      </w:tr>
      <w:tr w:rsidR="009437DA" w:rsidRPr="00AB3884" w14:paraId="7C1CAE1B" w14:textId="77777777" w:rsidTr="00DA1BD0">
        <w:trPr>
          <w:trHeight w:val="884"/>
        </w:trPr>
        <w:tc>
          <w:tcPr>
            <w:tcW w:w="3079" w:type="dxa"/>
            <w:vMerge/>
          </w:tcPr>
          <w:p w14:paraId="7A58206D" w14:textId="77777777" w:rsidR="009437DA" w:rsidRPr="004F0A4F" w:rsidRDefault="009437DA" w:rsidP="00C428B2">
            <w:pPr>
              <w:pStyle w:val="PC"/>
              <w:spacing w:before="60" w:after="60"/>
              <w:rPr>
                <w:rFonts w:ascii="Arial" w:hAnsi="Arial" w:cs="Arial"/>
              </w:rPr>
            </w:pPr>
          </w:p>
        </w:tc>
        <w:tc>
          <w:tcPr>
            <w:tcW w:w="645" w:type="dxa"/>
          </w:tcPr>
          <w:p w14:paraId="21E0E23F" w14:textId="77777777" w:rsidR="009437DA" w:rsidRPr="004F0A4F" w:rsidRDefault="009437DA" w:rsidP="00C428B2">
            <w:pPr>
              <w:pStyle w:val="PC"/>
              <w:spacing w:before="60" w:after="60"/>
              <w:rPr>
                <w:rFonts w:ascii="Arial" w:hAnsi="Arial" w:cs="Arial"/>
              </w:rPr>
            </w:pPr>
            <w:r>
              <w:rPr>
                <w:rFonts w:ascii="Arial" w:hAnsi="Arial" w:cs="Arial"/>
              </w:rPr>
              <w:t>5.2</w:t>
            </w:r>
          </w:p>
        </w:tc>
        <w:tc>
          <w:tcPr>
            <w:tcW w:w="6027" w:type="dxa"/>
          </w:tcPr>
          <w:p w14:paraId="4B544D0C" w14:textId="432CB634" w:rsidR="009437DA" w:rsidRPr="00AB3884" w:rsidRDefault="009437DA" w:rsidP="008912D9">
            <w:pPr>
              <w:pStyle w:val="List2"/>
              <w:spacing w:after="0"/>
              <w:ind w:left="19" w:firstLine="0"/>
              <w:rPr>
                <w:rFonts w:ascii="Arial" w:hAnsi="Arial" w:cs="Arial"/>
              </w:rPr>
            </w:pPr>
            <w:r>
              <w:rPr>
                <w:rFonts w:ascii="Arial" w:hAnsi="Arial" w:cs="Arial"/>
              </w:rPr>
              <w:t>Each se</w:t>
            </w:r>
            <w:r w:rsidR="008912D9">
              <w:rPr>
                <w:rFonts w:ascii="Arial" w:hAnsi="Arial" w:cs="Arial"/>
              </w:rPr>
              <w:t>ction of the provided design is</w:t>
            </w:r>
            <w:r>
              <w:rPr>
                <w:rFonts w:ascii="Arial" w:hAnsi="Arial" w:cs="Arial"/>
              </w:rPr>
              <w:t xml:space="preserve"> implemented and tested for functionality according to </w:t>
            </w:r>
            <w:r w:rsidRPr="00833FDA">
              <w:rPr>
                <w:rFonts w:ascii="Arial" w:hAnsi="Arial" w:cs="Arial"/>
              </w:rPr>
              <w:t>prescribed test procedures</w:t>
            </w:r>
          </w:p>
        </w:tc>
      </w:tr>
      <w:tr w:rsidR="009437DA" w:rsidRPr="00AB3884" w14:paraId="54F08086" w14:textId="77777777" w:rsidTr="00DA1BD0">
        <w:tc>
          <w:tcPr>
            <w:tcW w:w="3079" w:type="dxa"/>
            <w:vMerge/>
          </w:tcPr>
          <w:p w14:paraId="73503F76" w14:textId="77777777" w:rsidR="009437DA" w:rsidRPr="004F0A4F" w:rsidRDefault="009437DA" w:rsidP="00C428B2">
            <w:pPr>
              <w:pStyle w:val="PC"/>
              <w:spacing w:before="60" w:after="60"/>
              <w:rPr>
                <w:rFonts w:ascii="Arial" w:hAnsi="Arial" w:cs="Arial"/>
              </w:rPr>
            </w:pPr>
          </w:p>
        </w:tc>
        <w:tc>
          <w:tcPr>
            <w:tcW w:w="645" w:type="dxa"/>
          </w:tcPr>
          <w:p w14:paraId="689F833B" w14:textId="77777777" w:rsidR="009437DA" w:rsidRPr="004F0A4F" w:rsidRDefault="009437DA" w:rsidP="00C428B2">
            <w:pPr>
              <w:pStyle w:val="PC"/>
              <w:spacing w:before="60" w:after="60"/>
              <w:rPr>
                <w:rFonts w:ascii="Arial" w:hAnsi="Arial" w:cs="Arial"/>
              </w:rPr>
            </w:pPr>
            <w:r>
              <w:rPr>
                <w:rFonts w:ascii="Arial" w:hAnsi="Arial" w:cs="Arial"/>
              </w:rPr>
              <w:t>5.3</w:t>
            </w:r>
          </w:p>
        </w:tc>
        <w:tc>
          <w:tcPr>
            <w:tcW w:w="6027" w:type="dxa"/>
          </w:tcPr>
          <w:p w14:paraId="4A7A67E4" w14:textId="0D019D3C" w:rsidR="009437DA" w:rsidRPr="00AB3884" w:rsidRDefault="009437DA" w:rsidP="00DA7388">
            <w:pPr>
              <w:pStyle w:val="PC"/>
              <w:spacing w:before="60" w:after="60"/>
              <w:rPr>
                <w:rFonts w:ascii="Arial" w:hAnsi="Arial" w:cs="Arial"/>
              </w:rPr>
            </w:pPr>
            <w:r>
              <w:rPr>
                <w:rFonts w:ascii="Arial" w:hAnsi="Arial" w:cs="Arial"/>
              </w:rPr>
              <w:t xml:space="preserve">Verification of </w:t>
            </w:r>
            <w:proofErr w:type="gramStart"/>
            <w:r>
              <w:rPr>
                <w:rFonts w:ascii="Arial" w:hAnsi="Arial" w:cs="Arial"/>
              </w:rPr>
              <w:t>end to end</w:t>
            </w:r>
            <w:proofErr w:type="gramEnd"/>
            <w:r>
              <w:rPr>
                <w:rFonts w:ascii="Arial" w:hAnsi="Arial" w:cs="Arial"/>
              </w:rPr>
              <w:t xml:space="preserve"> functionality of the design with </w:t>
            </w:r>
            <w:r w:rsidRPr="006E09E8">
              <w:rPr>
                <w:rFonts w:ascii="Arial" w:hAnsi="Arial" w:cs="Arial"/>
                <w:b/>
                <w:i/>
              </w:rPr>
              <w:t xml:space="preserve">team members </w:t>
            </w:r>
            <w:r w:rsidR="00833FDA">
              <w:rPr>
                <w:rFonts w:ascii="Arial" w:hAnsi="Arial" w:cs="Arial"/>
              </w:rPr>
              <w:t>input is</w:t>
            </w:r>
            <w:r>
              <w:rPr>
                <w:rFonts w:ascii="Arial" w:hAnsi="Arial" w:cs="Arial"/>
              </w:rPr>
              <w:t xml:space="preserve"> performed</w:t>
            </w:r>
          </w:p>
        </w:tc>
      </w:tr>
      <w:tr w:rsidR="009437DA" w:rsidRPr="00AB3884" w14:paraId="5BCA9053" w14:textId="77777777" w:rsidTr="00DA1BD0">
        <w:tc>
          <w:tcPr>
            <w:tcW w:w="3079" w:type="dxa"/>
            <w:vMerge/>
          </w:tcPr>
          <w:p w14:paraId="297F87B2" w14:textId="77777777" w:rsidR="009437DA" w:rsidRPr="004F0A4F" w:rsidRDefault="009437DA" w:rsidP="00C428B2">
            <w:pPr>
              <w:pStyle w:val="PC"/>
              <w:spacing w:before="60" w:after="60"/>
              <w:rPr>
                <w:rFonts w:ascii="Arial" w:hAnsi="Arial" w:cs="Arial"/>
              </w:rPr>
            </w:pPr>
          </w:p>
        </w:tc>
        <w:tc>
          <w:tcPr>
            <w:tcW w:w="645" w:type="dxa"/>
          </w:tcPr>
          <w:p w14:paraId="1C858A8A" w14:textId="77777777" w:rsidR="009437DA" w:rsidRDefault="009437DA" w:rsidP="00C428B2">
            <w:pPr>
              <w:pStyle w:val="PC"/>
              <w:spacing w:before="60" w:after="60"/>
              <w:rPr>
                <w:rFonts w:ascii="Arial" w:hAnsi="Arial" w:cs="Arial"/>
              </w:rPr>
            </w:pPr>
            <w:r>
              <w:rPr>
                <w:rFonts w:ascii="Arial" w:hAnsi="Arial" w:cs="Arial"/>
              </w:rPr>
              <w:t>5.4</w:t>
            </w:r>
          </w:p>
        </w:tc>
        <w:tc>
          <w:tcPr>
            <w:tcW w:w="6027" w:type="dxa"/>
          </w:tcPr>
          <w:p w14:paraId="4A207F90" w14:textId="77777777" w:rsidR="009437DA" w:rsidRDefault="009437DA" w:rsidP="00DA7388">
            <w:pPr>
              <w:pStyle w:val="PC"/>
              <w:spacing w:before="60" w:after="60"/>
              <w:rPr>
                <w:rFonts w:ascii="Arial" w:hAnsi="Arial" w:cs="Arial"/>
              </w:rPr>
            </w:pPr>
            <w:r>
              <w:rPr>
                <w:rFonts w:ascii="Arial" w:hAnsi="Arial" w:cs="Arial"/>
              </w:rPr>
              <w:t>Feedback to the system designer is provided</w:t>
            </w:r>
          </w:p>
        </w:tc>
      </w:tr>
      <w:tr w:rsidR="009437DA" w:rsidRPr="00AB3884" w14:paraId="28923F7B" w14:textId="77777777" w:rsidTr="00DA1BD0">
        <w:tc>
          <w:tcPr>
            <w:tcW w:w="3079" w:type="dxa"/>
            <w:vMerge/>
          </w:tcPr>
          <w:p w14:paraId="050FB844" w14:textId="77777777" w:rsidR="009437DA" w:rsidRPr="004F0A4F" w:rsidRDefault="009437DA" w:rsidP="00C428B2">
            <w:pPr>
              <w:pStyle w:val="PC"/>
              <w:spacing w:before="60" w:after="60"/>
              <w:rPr>
                <w:rFonts w:ascii="Arial" w:hAnsi="Arial" w:cs="Arial"/>
              </w:rPr>
            </w:pPr>
          </w:p>
        </w:tc>
        <w:tc>
          <w:tcPr>
            <w:tcW w:w="645" w:type="dxa"/>
          </w:tcPr>
          <w:p w14:paraId="471CC2B3" w14:textId="77777777" w:rsidR="009437DA" w:rsidRDefault="009437DA" w:rsidP="00C428B2">
            <w:pPr>
              <w:pStyle w:val="PC"/>
              <w:spacing w:before="60" w:after="60"/>
              <w:rPr>
                <w:rFonts w:ascii="Arial" w:hAnsi="Arial" w:cs="Arial"/>
              </w:rPr>
            </w:pPr>
            <w:r>
              <w:rPr>
                <w:rFonts w:ascii="Arial" w:hAnsi="Arial" w:cs="Arial"/>
              </w:rPr>
              <w:t>5.5</w:t>
            </w:r>
          </w:p>
        </w:tc>
        <w:tc>
          <w:tcPr>
            <w:tcW w:w="6027" w:type="dxa"/>
          </w:tcPr>
          <w:p w14:paraId="35661722" w14:textId="77777777" w:rsidR="009437DA" w:rsidRDefault="009437DA" w:rsidP="00DA7388">
            <w:pPr>
              <w:pStyle w:val="PC"/>
              <w:spacing w:before="60" w:after="60"/>
              <w:rPr>
                <w:rFonts w:ascii="Arial" w:hAnsi="Arial" w:cs="Arial"/>
              </w:rPr>
            </w:pPr>
            <w:r>
              <w:rPr>
                <w:rFonts w:ascii="Arial" w:hAnsi="Arial" w:cs="Arial"/>
              </w:rPr>
              <w:t>System changes provided by the system designer are implemented</w:t>
            </w:r>
          </w:p>
        </w:tc>
      </w:tr>
      <w:tr w:rsidR="009437DA" w:rsidRPr="00AB3884" w14:paraId="367A1640" w14:textId="77777777" w:rsidTr="00DA1BD0">
        <w:tc>
          <w:tcPr>
            <w:tcW w:w="3079" w:type="dxa"/>
            <w:vMerge/>
          </w:tcPr>
          <w:p w14:paraId="0D9A1A25" w14:textId="77777777" w:rsidR="009437DA" w:rsidRPr="004F0A4F" w:rsidRDefault="009437DA" w:rsidP="00C428B2">
            <w:pPr>
              <w:pStyle w:val="PC"/>
              <w:spacing w:before="60" w:after="60"/>
              <w:rPr>
                <w:rFonts w:ascii="Arial" w:hAnsi="Arial" w:cs="Arial"/>
              </w:rPr>
            </w:pPr>
          </w:p>
        </w:tc>
        <w:tc>
          <w:tcPr>
            <w:tcW w:w="645" w:type="dxa"/>
          </w:tcPr>
          <w:p w14:paraId="6BE9A35A" w14:textId="77777777" w:rsidR="009437DA" w:rsidRDefault="009437DA" w:rsidP="00C428B2">
            <w:pPr>
              <w:pStyle w:val="PC"/>
              <w:spacing w:before="60" w:after="60"/>
              <w:rPr>
                <w:rFonts w:ascii="Arial" w:hAnsi="Arial" w:cs="Arial"/>
              </w:rPr>
            </w:pPr>
            <w:r>
              <w:rPr>
                <w:rFonts w:ascii="Arial" w:hAnsi="Arial" w:cs="Arial"/>
              </w:rPr>
              <w:t>5.6</w:t>
            </w:r>
          </w:p>
        </w:tc>
        <w:tc>
          <w:tcPr>
            <w:tcW w:w="6027" w:type="dxa"/>
          </w:tcPr>
          <w:p w14:paraId="7D2CB073" w14:textId="2C769B47" w:rsidR="009437DA" w:rsidRDefault="009437DA" w:rsidP="00DA7388">
            <w:pPr>
              <w:pStyle w:val="PC"/>
              <w:spacing w:before="60" w:after="60"/>
              <w:rPr>
                <w:rFonts w:ascii="Arial" w:hAnsi="Arial" w:cs="Arial"/>
              </w:rPr>
            </w:pPr>
            <w:r>
              <w:rPr>
                <w:rFonts w:ascii="Arial" w:hAnsi="Arial" w:cs="Arial"/>
              </w:rPr>
              <w:t>Docume</w:t>
            </w:r>
            <w:r w:rsidR="008912D9">
              <w:rPr>
                <w:rFonts w:ascii="Arial" w:hAnsi="Arial" w:cs="Arial"/>
              </w:rPr>
              <w:t>ntation for the process is</w:t>
            </w:r>
            <w:r>
              <w:rPr>
                <w:rFonts w:ascii="Arial" w:hAnsi="Arial" w:cs="Arial"/>
              </w:rPr>
              <w:t xml:space="preserve"> prepared such as meeting</w:t>
            </w:r>
            <w:r w:rsidR="0029251C">
              <w:rPr>
                <w:rFonts w:ascii="Arial" w:hAnsi="Arial" w:cs="Arial"/>
              </w:rPr>
              <w:t xml:space="preserve"> minutes, reports, email trails and</w:t>
            </w:r>
            <w:r>
              <w:rPr>
                <w:rFonts w:ascii="Arial" w:hAnsi="Arial" w:cs="Arial"/>
              </w:rPr>
              <w:t xml:space="preserve"> presentations</w:t>
            </w:r>
          </w:p>
        </w:tc>
      </w:tr>
      <w:tr w:rsidR="009437DA" w:rsidRPr="004F0A4F" w14:paraId="47BC8ACF" w14:textId="77777777" w:rsidTr="00DA1BD0">
        <w:tc>
          <w:tcPr>
            <w:tcW w:w="3079" w:type="dxa"/>
            <w:vMerge w:val="restart"/>
          </w:tcPr>
          <w:p w14:paraId="04B47370" w14:textId="77777777" w:rsidR="009437DA" w:rsidRDefault="009437DA" w:rsidP="003D2081">
            <w:pPr>
              <w:pStyle w:val="List"/>
              <w:keepNext/>
              <w:keepLines/>
              <w:widowControl/>
              <w:numPr>
                <w:ilvl w:val="0"/>
                <w:numId w:val="25"/>
              </w:numPr>
              <w:tabs>
                <w:tab w:val="left" w:pos="340"/>
              </w:tabs>
              <w:spacing w:before="60" w:after="60" w:line="240" w:lineRule="auto"/>
              <w:rPr>
                <w:rFonts w:ascii="Arial" w:hAnsi="Arial" w:cs="Arial"/>
              </w:rPr>
            </w:pPr>
            <w:r>
              <w:rPr>
                <w:rFonts w:ascii="Arial" w:hAnsi="Arial" w:cs="Arial"/>
              </w:rPr>
              <w:lastRenderedPageBreak/>
              <w:t>Support the development of an implementation plan</w:t>
            </w:r>
          </w:p>
        </w:tc>
        <w:tc>
          <w:tcPr>
            <w:tcW w:w="645" w:type="dxa"/>
          </w:tcPr>
          <w:p w14:paraId="19BD4F87" w14:textId="77777777" w:rsidR="009437DA" w:rsidRDefault="009437DA" w:rsidP="00C428B2">
            <w:pPr>
              <w:pStyle w:val="PC"/>
              <w:spacing w:before="60" w:after="60"/>
              <w:rPr>
                <w:rFonts w:ascii="Arial" w:hAnsi="Arial" w:cs="Arial"/>
              </w:rPr>
            </w:pPr>
            <w:r>
              <w:rPr>
                <w:rFonts w:ascii="Arial" w:hAnsi="Arial" w:cs="Arial"/>
              </w:rPr>
              <w:t>6.1</w:t>
            </w:r>
          </w:p>
        </w:tc>
        <w:tc>
          <w:tcPr>
            <w:tcW w:w="6027" w:type="dxa"/>
          </w:tcPr>
          <w:p w14:paraId="0EA0BE98" w14:textId="77777777" w:rsidR="009437DA" w:rsidRDefault="009437DA" w:rsidP="00DA7388">
            <w:pPr>
              <w:pStyle w:val="List2"/>
              <w:spacing w:before="60" w:after="60"/>
              <w:ind w:left="19" w:firstLine="0"/>
              <w:rPr>
                <w:rFonts w:ascii="Arial" w:hAnsi="Arial" w:cs="Arial"/>
              </w:rPr>
            </w:pPr>
            <w:r w:rsidRPr="00833FDA">
              <w:rPr>
                <w:rFonts w:ascii="Arial" w:hAnsi="Arial" w:cs="Arial"/>
              </w:rPr>
              <w:t>Implementation plan</w:t>
            </w:r>
            <w:r>
              <w:rPr>
                <w:rFonts w:ascii="Arial" w:hAnsi="Arial" w:cs="Arial"/>
              </w:rPr>
              <w:t xml:space="preserve"> with minimal end user’s disruption is developed and implemented</w:t>
            </w:r>
          </w:p>
        </w:tc>
      </w:tr>
      <w:tr w:rsidR="009437DA" w:rsidRPr="004F0A4F" w14:paraId="271290E9" w14:textId="77777777" w:rsidTr="00DA1BD0">
        <w:tc>
          <w:tcPr>
            <w:tcW w:w="3079" w:type="dxa"/>
            <w:vMerge/>
          </w:tcPr>
          <w:p w14:paraId="27260CE1" w14:textId="77777777" w:rsidR="009437D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79C8D9DE" w14:textId="77777777" w:rsidR="009437DA" w:rsidRDefault="009437DA" w:rsidP="00C428B2">
            <w:pPr>
              <w:pStyle w:val="PC"/>
              <w:spacing w:before="60" w:after="60"/>
              <w:rPr>
                <w:rFonts w:ascii="Arial" w:hAnsi="Arial" w:cs="Arial"/>
              </w:rPr>
            </w:pPr>
            <w:r>
              <w:rPr>
                <w:rFonts w:ascii="Arial" w:hAnsi="Arial" w:cs="Arial"/>
              </w:rPr>
              <w:t>6.2</w:t>
            </w:r>
          </w:p>
        </w:tc>
        <w:tc>
          <w:tcPr>
            <w:tcW w:w="6027" w:type="dxa"/>
          </w:tcPr>
          <w:p w14:paraId="295B1A74" w14:textId="5D2FC608" w:rsidR="009437DA" w:rsidRPr="00095129" w:rsidRDefault="009437DA" w:rsidP="00DA7388">
            <w:pPr>
              <w:pStyle w:val="List2"/>
              <w:spacing w:before="60" w:after="60"/>
              <w:ind w:left="19" w:firstLine="0"/>
              <w:rPr>
                <w:rFonts w:ascii="Arial" w:hAnsi="Arial" w:cs="Arial"/>
              </w:rPr>
            </w:pPr>
            <w:r>
              <w:rPr>
                <w:rFonts w:ascii="Arial" w:hAnsi="Arial" w:cs="Arial"/>
              </w:rPr>
              <w:t>Where appropriate</w:t>
            </w:r>
            <w:r w:rsidR="0029251C">
              <w:rPr>
                <w:rFonts w:ascii="Arial" w:hAnsi="Arial" w:cs="Arial"/>
              </w:rPr>
              <w:t>,</w:t>
            </w:r>
            <w:r>
              <w:rPr>
                <w:rFonts w:ascii="Arial" w:hAnsi="Arial" w:cs="Arial"/>
              </w:rPr>
              <w:t xml:space="preserve"> end user training is provider</w:t>
            </w:r>
          </w:p>
        </w:tc>
      </w:tr>
      <w:tr w:rsidR="009437DA" w:rsidRPr="004F0A4F" w14:paraId="43ADEA72" w14:textId="77777777" w:rsidTr="00DA1BD0">
        <w:tc>
          <w:tcPr>
            <w:tcW w:w="3079" w:type="dxa"/>
            <w:vMerge w:val="restart"/>
          </w:tcPr>
          <w:p w14:paraId="0E4DFA0A" w14:textId="77777777" w:rsidR="009437DA" w:rsidRPr="001F7774" w:rsidRDefault="009437DA" w:rsidP="003D2081">
            <w:pPr>
              <w:pStyle w:val="List"/>
              <w:keepNext/>
              <w:keepLines/>
              <w:widowControl/>
              <w:numPr>
                <w:ilvl w:val="0"/>
                <w:numId w:val="25"/>
              </w:numPr>
              <w:tabs>
                <w:tab w:val="left" w:pos="340"/>
              </w:tabs>
              <w:spacing w:before="60" w:after="60" w:line="240" w:lineRule="auto"/>
              <w:rPr>
                <w:rFonts w:ascii="Arial" w:hAnsi="Arial" w:cs="Arial"/>
              </w:rPr>
            </w:pPr>
            <w:r w:rsidRPr="001F7774">
              <w:rPr>
                <w:rFonts w:ascii="Arial" w:hAnsi="Arial" w:cs="Arial"/>
              </w:rPr>
              <w:t>Prepare documentation for publication</w:t>
            </w:r>
          </w:p>
        </w:tc>
        <w:tc>
          <w:tcPr>
            <w:tcW w:w="645" w:type="dxa"/>
          </w:tcPr>
          <w:p w14:paraId="607DF85E" w14:textId="77777777" w:rsidR="009437DA" w:rsidRDefault="009437DA" w:rsidP="00C428B2">
            <w:pPr>
              <w:pStyle w:val="PC"/>
              <w:spacing w:before="60" w:after="60"/>
              <w:rPr>
                <w:rFonts w:ascii="Arial" w:hAnsi="Arial" w:cs="Arial"/>
              </w:rPr>
            </w:pPr>
            <w:r>
              <w:rPr>
                <w:rFonts w:ascii="Arial" w:hAnsi="Arial" w:cs="Arial"/>
              </w:rPr>
              <w:t>7.1</w:t>
            </w:r>
          </w:p>
        </w:tc>
        <w:tc>
          <w:tcPr>
            <w:tcW w:w="6027" w:type="dxa"/>
          </w:tcPr>
          <w:p w14:paraId="5BAE2AD4" w14:textId="77777777" w:rsidR="009437DA" w:rsidRPr="008B13A2" w:rsidRDefault="009437DA" w:rsidP="00DA7388">
            <w:pPr>
              <w:pStyle w:val="List2"/>
              <w:spacing w:before="60" w:after="60"/>
              <w:ind w:left="19" w:firstLine="0"/>
              <w:rPr>
                <w:rFonts w:ascii="Arial" w:hAnsi="Arial" w:cs="Arial"/>
              </w:rPr>
            </w:pPr>
            <w:r>
              <w:rPr>
                <w:rFonts w:ascii="Arial" w:hAnsi="Arial" w:cs="Arial"/>
              </w:rPr>
              <w:t>C</w:t>
            </w:r>
            <w:r w:rsidRPr="008B13A2">
              <w:rPr>
                <w:rFonts w:ascii="Arial" w:hAnsi="Arial" w:cs="Arial"/>
              </w:rPr>
              <w:t xml:space="preserve">ompleted technical documentation </w:t>
            </w:r>
            <w:r>
              <w:rPr>
                <w:rFonts w:ascii="Arial" w:hAnsi="Arial" w:cs="Arial"/>
              </w:rPr>
              <w:t xml:space="preserve">covering the </w:t>
            </w:r>
            <w:r w:rsidRPr="008B13A2">
              <w:rPr>
                <w:rFonts w:ascii="Arial" w:hAnsi="Arial" w:cs="Arial"/>
              </w:rPr>
              <w:t>scope of work</w:t>
            </w:r>
            <w:r>
              <w:rPr>
                <w:rFonts w:ascii="Arial" w:hAnsi="Arial" w:cs="Arial"/>
              </w:rPr>
              <w:t xml:space="preserve"> is drafted and checked for accuracy</w:t>
            </w:r>
          </w:p>
        </w:tc>
      </w:tr>
      <w:tr w:rsidR="009437DA" w:rsidRPr="004F0A4F" w14:paraId="380CC4B7" w14:textId="77777777" w:rsidTr="00DA1BD0">
        <w:tc>
          <w:tcPr>
            <w:tcW w:w="3079" w:type="dxa"/>
            <w:vMerge/>
          </w:tcPr>
          <w:p w14:paraId="0207F2AE"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05F5B9D5" w14:textId="77777777" w:rsidR="009437DA" w:rsidRDefault="009437DA" w:rsidP="00C428B2">
            <w:pPr>
              <w:pStyle w:val="PC"/>
              <w:spacing w:before="60" w:after="60"/>
              <w:rPr>
                <w:rFonts w:ascii="Arial" w:hAnsi="Arial" w:cs="Arial"/>
              </w:rPr>
            </w:pPr>
            <w:r>
              <w:rPr>
                <w:rFonts w:ascii="Arial" w:hAnsi="Arial" w:cs="Arial"/>
              </w:rPr>
              <w:t>7.2</w:t>
            </w:r>
          </w:p>
        </w:tc>
        <w:tc>
          <w:tcPr>
            <w:tcW w:w="6027" w:type="dxa"/>
          </w:tcPr>
          <w:p w14:paraId="3EE6D1D6"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 xml:space="preserve">echnical documentation </w:t>
            </w:r>
            <w:r>
              <w:rPr>
                <w:rFonts w:ascii="Arial" w:hAnsi="Arial" w:cs="Arial"/>
              </w:rPr>
              <w:t xml:space="preserve">is submitted </w:t>
            </w:r>
            <w:r w:rsidRPr="008B13A2">
              <w:rPr>
                <w:rFonts w:ascii="Arial" w:hAnsi="Arial" w:cs="Arial"/>
              </w:rPr>
              <w:t>for approval</w:t>
            </w:r>
            <w:r>
              <w:rPr>
                <w:rFonts w:ascii="Arial" w:hAnsi="Arial" w:cs="Arial"/>
              </w:rPr>
              <w:t xml:space="preserve"> by appropriate person/s</w:t>
            </w:r>
          </w:p>
        </w:tc>
      </w:tr>
      <w:tr w:rsidR="009437DA" w:rsidRPr="004F0A4F" w14:paraId="34856990" w14:textId="77777777" w:rsidTr="00DA1BD0">
        <w:tc>
          <w:tcPr>
            <w:tcW w:w="3079" w:type="dxa"/>
            <w:vMerge/>
          </w:tcPr>
          <w:p w14:paraId="5CE3840F"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1F4E1CA7" w14:textId="77777777" w:rsidR="009437DA" w:rsidRDefault="009437DA" w:rsidP="00C428B2">
            <w:pPr>
              <w:pStyle w:val="PC"/>
              <w:spacing w:before="60" w:after="60"/>
              <w:rPr>
                <w:rFonts w:ascii="Arial" w:hAnsi="Arial" w:cs="Arial"/>
              </w:rPr>
            </w:pPr>
            <w:r>
              <w:rPr>
                <w:rFonts w:ascii="Arial" w:hAnsi="Arial" w:cs="Arial"/>
              </w:rPr>
              <w:t>7.3</w:t>
            </w:r>
          </w:p>
        </w:tc>
        <w:tc>
          <w:tcPr>
            <w:tcW w:w="6027" w:type="dxa"/>
          </w:tcPr>
          <w:p w14:paraId="12ADE70C"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echnical documenta</w:t>
            </w:r>
            <w:r>
              <w:rPr>
                <w:rFonts w:ascii="Arial" w:hAnsi="Arial" w:cs="Arial"/>
              </w:rPr>
              <w:t xml:space="preserve">tion for publication is prepared, </w:t>
            </w:r>
            <w:proofErr w:type="gramStart"/>
            <w:r>
              <w:rPr>
                <w:rFonts w:ascii="Arial" w:hAnsi="Arial" w:cs="Arial"/>
              </w:rPr>
              <w:t>printed</w:t>
            </w:r>
            <w:proofErr w:type="gramEnd"/>
            <w:r>
              <w:rPr>
                <w:rFonts w:ascii="Arial" w:hAnsi="Arial" w:cs="Arial"/>
              </w:rPr>
              <w:t xml:space="preserve"> and distributed</w:t>
            </w:r>
          </w:p>
        </w:tc>
      </w:tr>
      <w:tr w:rsidR="009437DA" w:rsidRPr="004F0A4F" w14:paraId="144E5424" w14:textId="77777777" w:rsidTr="00DA1BD0">
        <w:tc>
          <w:tcPr>
            <w:tcW w:w="3079" w:type="dxa"/>
            <w:vMerge w:val="restart"/>
          </w:tcPr>
          <w:p w14:paraId="7D2F879C"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r>
              <w:rPr>
                <w:rFonts w:ascii="Arial" w:hAnsi="Arial" w:cs="Arial"/>
              </w:rPr>
              <w:t xml:space="preserve">Review team activities and </w:t>
            </w:r>
            <w:r w:rsidRPr="00A312EA">
              <w:rPr>
                <w:rFonts w:ascii="Arial" w:hAnsi="Arial" w:cs="Arial"/>
              </w:rPr>
              <w:t>performance</w:t>
            </w:r>
            <w:r>
              <w:rPr>
                <w:rFonts w:ascii="Arial" w:hAnsi="Arial" w:cs="Arial"/>
              </w:rPr>
              <w:t>s</w:t>
            </w:r>
          </w:p>
        </w:tc>
        <w:tc>
          <w:tcPr>
            <w:tcW w:w="645" w:type="dxa"/>
          </w:tcPr>
          <w:p w14:paraId="237264C2" w14:textId="77777777" w:rsidR="009437DA" w:rsidRDefault="009437DA" w:rsidP="00C428B2">
            <w:pPr>
              <w:pStyle w:val="PC"/>
              <w:spacing w:before="60" w:after="60"/>
              <w:rPr>
                <w:rFonts w:ascii="Arial" w:hAnsi="Arial" w:cs="Arial"/>
              </w:rPr>
            </w:pPr>
            <w:r>
              <w:rPr>
                <w:rFonts w:ascii="Arial" w:hAnsi="Arial" w:cs="Arial"/>
              </w:rPr>
              <w:t>8.1</w:t>
            </w:r>
          </w:p>
        </w:tc>
        <w:tc>
          <w:tcPr>
            <w:tcW w:w="6027" w:type="dxa"/>
          </w:tcPr>
          <w:p w14:paraId="76902E54"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eam</w:t>
            </w:r>
            <w:r>
              <w:rPr>
                <w:rFonts w:ascii="Arial" w:hAnsi="Arial" w:cs="Arial"/>
              </w:rPr>
              <w:t xml:space="preserve"> performance against objectives is reviewed</w:t>
            </w:r>
          </w:p>
        </w:tc>
      </w:tr>
      <w:tr w:rsidR="009437DA" w:rsidRPr="004F0A4F" w14:paraId="7EEAE2D9" w14:textId="77777777" w:rsidTr="00DA1BD0">
        <w:tc>
          <w:tcPr>
            <w:tcW w:w="3079" w:type="dxa"/>
            <w:vMerge/>
          </w:tcPr>
          <w:p w14:paraId="1BFE93DD"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107B5443" w14:textId="77777777" w:rsidR="009437DA" w:rsidRDefault="009437DA" w:rsidP="00C428B2">
            <w:pPr>
              <w:pStyle w:val="PC"/>
              <w:spacing w:before="60" w:after="60"/>
              <w:rPr>
                <w:rFonts w:ascii="Arial" w:hAnsi="Arial" w:cs="Arial"/>
              </w:rPr>
            </w:pPr>
            <w:r>
              <w:rPr>
                <w:rFonts w:ascii="Arial" w:hAnsi="Arial" w:cs="Arial"/>
              </w:rPr>
              <w:t>8.2</w:t>
            </w:r>
          </w:p>
        </w:tc>
        <w:tc>
          <w:tcPr>
            <w:tcW w:w="6027" w:type="dxa"/>
          </w:tcPr>
          <w:p w14:paraId="665C530C" w14:textId="77777777" w:rsidR="009437DA" w:rsidRPr="008B13A2" w:rsidRDefault="009437DA" w:rsidP="00DA7388">
            <w:pPr>
              <w:pStyle w:val="List2"/>
              <w:spacing w:before="60" w:after="60"/>
              <w:ind w:left="19" w:firstLine="0"/>
              <w:rPr>
                <w:rFonts w:ascii="Arial" w:hAnsi="Arial" w:cs="Arial"/>
              </w:rPr>
            </w:pPr>
            <w:r>
              <w:rPr>
                <w:rFonts w:ascii="Arial" w:hAnsi="Arial" w:cs="Arial"/>
              </w:rPr>
              <w:t>Matters affecting</w:t>
            </w:r>
            <w:r w:rsidRPr="008B13A2">
              <w:rPr>
                <w:rFonts w:ascii="Arial" w:hAnsi="Arial" w:cs="Arial"/>
              </w:rPr>
              <w:t xml:space="preserve"> </w:t>
            </w:r>
            <w:r>
              <w:rPr>
                <w:rFonts w:ascii="Arial" w:hAnsi="Arial" w:cs="Arial"/>
              </w:rPr>
              <w:t>policies, plans and other related issue</w:t>
            </w:r>
            <w:r w:rsidRPr="008B13A2">
              <w:rPr>
                <w:rFonts w:ascii="Arial" w:hAnsi="Arial" w:cs="Arial"/>
              </w:rPr>
              <w:t xml:space="preserve">s </w:t>
            </w:r>
            <w:r>
              <w:rPr>
                <w:rFonts w:ascii="Arial" w:hAnsi="Arial" w:cs="Arial"/>
              </w:rPr>
              <w:t>are discussed regularly with the team</w:t>
            </w:r>
          </w:p>
        </w:tc>
      </w:tr>
      <w:tr w:rsidR="009437DA" w:rsidRPr="004F0A4F" w14:paraId="284EE604" w14:textId="77777777" w:rsidTr="00DA1BD0">
        <w:tc>
          <w:tcPr>
            <w:tcW w:w="3079" w:type="dxa"/>
            <w:vMerge/>
          </w:tcPr>
          <w:p w14:paraId="140DA9D4"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6B38DB64" w14:textId="77777777" w:rsidR="009437DA" w:rsidRDefault="009437DA" w:rsidP="00C428B2">
            <w:pPr>
              <w:pStyle w:val="PC"/>
              <w:spacing w:before="60" w:after="60"/>
              <w:rPr>
                <w:rFonts w:ascii="Arial" w:hAnsi="Arial" w:cs="Arial"/>
              </w:rPr>
            </w:pPr>
            <w:r>
              <w:rPr>
                <w:rFonts w:ascii="Arial" w:hAnsi="Arial" w:cs="Arial"/>
              </w:rPr>
              <w:t>8.3</w:t>
            </w:r>
          </w:p>
        </w:tc>
        <w:tc>
          <w:tcPr>
            <w:tcW w:w="6027" w:type="dxa"/>
          </w:tcPr>
          <w:p w14:paraId="7F458010"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 xml:space="preserve">eam members </w:t>
            </w:r>
            <w:r>
              <w:rPr>
                <w:rFonts w:ascii="Arial" w:hAnsi="Arial" w:cs="Arial"/>
              </w:rPr>
              <w:t xml:space="preserve">input </w:t>
            </w:r>
            <w:r w:rsidRPr="008B13A2">
              <w:rPr>
                <w:rFonts w:ascii="Arial" w:hAnsi="Arial" w:cs="Arial"/>
              </w:rPr>
              <w:t xml:space="preserve">during the </w:t>
            </w:r>
            <w:proofErr w:type="gramStart"/>
            <w:r w:rsidRPr="008B13A2">
              <w:rPr>
                <w:rFonts w:ascii="Arial" w:hAnsi="Arial" w:cs="Arial"/>
              </w:rPr>
              <w:t>decision</w:t>
            </w:r>
            <w:r>
              <w:rPr>
                <w:rFonts w:ascii="Arial" w:hAnsi="Arial" w:cs="Arial"/>
              </w:rPr>
              <w:t xml:space="preserve"> </w:t>
            </w:r>
            <w:r w:rsidRPr="008B13A2">
              <w:rPr>
                <w:rFonts w:ascii="Arial" w:hAnsi="Arial" w:cs="Arial"/>
              </w:rPr>
              <w:t>making</w:t>
            </w:r>
            <w:proofErr w:type="gramEnd"/>
            <w:r w:rsidRPr="008B13A2">
              <w:rPr>
                <w:rFonts w:ascii="Arial" w:hAnsi="Arial" w:cs="Arial"/>
              </w:rPr>
              <w:t xml:space="preserve"> process</w:t>
            </w:r>
            <w:r>
              <w:rPr>
                <w:rFonts w:ascii="Arial" w:hAnsi="Arial" w:cs="Arial"/>
              </w:rPr>
              <w:t xml:space="preserve"> is sought</w:t>
            </w:r>
          </w:p>
        </w:tc>
      </w:tr>
      <w:tr w:rsidR="009437DA" w:rsidRPr="004F0A4F" w14:paraId="6D1BC3FB" w14:textId="77777777" w:rsidTr="00DA1BD0">
        <w:tc>
          <w:tcPr>
            <w:tcW w:w="3079" w:type="dxa"/>
            <w:vMerge/>
          </w:tcPr>
          <w:p w14:paraId="75DAF932"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6C96F9E2" w14:textId="77777777" w:rsidR="009437DA" w:rsidRDefault="009437DA" w:rsidP="00C428B2">
            <w:pPr>
              <w:pStyle w:val="PC"/>
              <w:spacing w:before="60" w:after="60"/>
              <w:rPr>
                <w:rFonts w:ascii="Arial" w:hAnsi="Arial" w:cs="Arial"/>
              </w:rPr>
            </w:pPr>
            <w:r>
              <w:rPr>
                <w:rFonts w:ascii="Arial" w:hAnsi="Arial" w:cs="Arial"/>
              </w:rPr>
              <w:t>8.4</w:t>
            </w:r>
          </w:p>
        </w:tc>
        <w:tc>
          <w:tcPr>
            <w:tcW w:w="6027" w:type="dxa"/>
          </w:tcPr>
          <w:p w14:paraId="76FD43B7" w14:textId="77777777" w:rsidR="009437DA" w:rsidRPr="008B13A2" w:rsidRDefault="009437DA" w:rsidP="00DA7388">
            <w:pPr>
              <w:pStyle w:val="List2"/>
              <w:spacing w:before="60" w:after="60"/>
              <w:ind w:left="19" w:firstLine="0"/>
              <w:rPr>
                <w:rFonts w:ascii="Arial" w:hAnsi="Arial" w:cs="Arial"/>
              </w:rPr>
            </w:pPr>
            <w:r>
              <w:rPr>
                <w:rFonts w:ascii="Arial" w:hAnsi="Arial" w:cs="Arial"/>
              </w:rPr>
              <w:t>P</w:t>
            </w:r>
            <w:r w:rsidRPr="008B13A2">
              <w:rPr>
                <w:rFonts w:ascii="Arial" w:hAnsi="Arial" w:cs="Arial"/>
              </w:rPr>
              <w:t>roposed workplace changes and improvements to processes</w:t>
            </w:r>
            <w:r>
              <w:rPr>
                <w:rFonts w:ascii="Arial" w:hAnsi="Arial" w:cs="Arial"/>
              </w:rPr>
              <w:t xml:space="preserve"> are determined with team members input</w:t>
            </w:r>
          </w:p>
        </w:tc>
      </w:tr>
      <w:tr w:rsidR="009437DA" w:rsidRPr="004F0A4F" w14:paraId="21309124" w14:textId="77777777" w:rsidTr="00DA1BD0">
        <w:tc>
          <w:tcPr>
            <w:tcW w:w="3079" w:type="dxa"/>
            <w:vMerge/>
          </w:tcPr>
          <w:p w14:paraId="5D3A61CD"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23C6EBC9" w14:textId="77777777" w:rsidR="009437DA" w:rsidRDefault="009437DA" w:rsidP="00C428B2">
            <w:pPr>
              <w:pStyle w:val="PC"/>
              <w:spacing w:before="60" w:after="60"/>
              <w:rPr>
                <w:rFonts w:ascii="Arial" w:hAnsi="Arial" w:cs="Arial"/>
              </w:rPr>
            </w:pPr>
            <w:r>
              <w:rPr>
                <w:rFonts w:ascii="Arial" w:hAnsi="Arial" w:cs="Arial"/>
              </w:rPr>
              <w:t>8.5</w:t>
            </w:r>
          </w:p>
        </w:tc>
        <w:tc>
          <w:tcPr>
            <w:tcW w:w="6027" w:type="dxa"/>
          </w:tcPr>
          <w:p w14:paraId="21505098" w14:textId="5A1C62FD" w:rsidR="009437DA" w:rsidRPr="008B13A2" w:rsidRDefault="009437DA" w:rsidP="00DA7388">
            <w:pPr>
              <w:pStyle w:val="List2"/>
              <w:spacing w:before="60" w:after="60"/>
              <w:ind w:left="19" w:firstLine="0"/>
              <w:rPr>
                <w:rFonts w:ascii="Arial" w:hAnsi="Arial" w:cs="Arial"/>
              </w:rPr>
            </w:pPr>
            <w:r>
              <w:rPr>
                <w:rFonts w:ascii="Arial" w:hAnsi="Arial" w:cs="Arial"/>
              </w:rPr>
              <w:t>I</w:t>
            </w:r>
            <w:r w:rsidRPr="008B13A2">
              <w:rPr>
                <w:rFonts w:ascii="Arial" w:hAnsi="Arial" w:cs="Arial"/>
              </w:rPr>
              <w:t>ndividual achievement</w:t>
            </w:r>
            <w:r w:rsidR="008912D9">
              <w:rPr>
                <w:rFonts w:ascii="Arial" w:hAnsi="Arial" w:cs="Arial"/>
              </w:rPr>
              <w:t xml:space="preserve"> of team members is</w:t>
            </w:r>
            <w:r>
              <w:rPr>
                <w:rFonts w:ascii="Arial" w:hAnsi="Arial" w:cs="Arial"/>
              </w:rPr>
              <w:t xml:space="preserve"> recognized</w:t>
            </w:r>
          </w:p>
        </w:tc>
      </w:tr>
      <w:tr w:rsidR="009437DA" w:rsidRPr="004F0A4F" w14:paraId="5A0B81C0" w14:textId="77777777" w:rsidTr="00DA1BD0">
        <w:tc>
          <w:tcPr>
            <w:tcW w:w="3079" w:type="dxa"/>
            <w:vMerge/>
          </w:tcPr>
          <w:p w14:paraId="5F3CD536" w14:textId="77777777" w:rsidR="009437DA" w:rsidRPr="00A312EA" w:rsidRDefault="009437DA" w:rsidP="00C428B2">
            <w:pPr>
              <w:pStyle w:val="List"/>
              <w:rPr>
                <w:rFonts w:ascii="Arial" w:hAnsi="Arial" w:cs="Arial"/>
              </w:rPr>
            </w:pPr>
          </w:p>
        </w:tc>
        <w:tc>
          <w:tcPr>
            <w:tcW w:w="645" w:type="dxa"/>
          </w:tcPr>
          <w:p w14:paraId="3BCC6F3B" w14:textId="77777777" w:rsidR="009437DA" w:rsidRDefault="009437DA" w:rsidP="00C428B2">
            <w:pPr>
              <w:pStyle w:val="PC"/>
              <w:spacing w:before="60" w:after="60"/>
              <w:rPr>
                <w:rFonts w:ascii="Arial" w:hAnsi="Arial" w:cs="Arial"/>
              </w:rPr>
            </w:pPr>
            <w:r>
              <w:rPr>
                <w:rFonts w:ascii="Arial" w:hAnsi="Arial" w:cs="Arial"/>
              </w:rPr>
              <w:t>8.6</w:t>
            </w:r>
          </w:p>
        </w:tc>
        <w:tc>
          <w:tcPr>
            <w:tcW w:w="6027" w:type="dxa"/>
          </w:tcPr>
          <w:p w14:paraId="2CD3F284"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eam objectives against targets</w:t>
            </w:r>
            <w:r>
              <w:rPr>
                <w:rFonts w:ascii="Arial" w:hAnsi="Arial" w:cs="Arial"/>
              </w:rPr>
              <w:t xml:space="preserve"> are validated</w:t>
            </w:r>
          </w:p>
        </w:tc>
      </w:tr>
      <w:tr w:rsidR="009437DA" w:rsidRPr="004F0A4F" w14:paraId="37AF60FC" w14:textId="77777777" w:rsidTr="00DA1BD0">
        <w:tc>
          <w:tcPr>
            <w:tcW w:w="3079" w:type="dxa"/>
            <w:vMerge w:val="restart"/>
          </w:tcPr>
          <w:p w14:paraId="067D8DC0" w14:textId="77777777" w:rsidR="009437DA" w:rsidRPr="00A312EA" w:rsidRDefault="009437DA" w:rsidP="00C428B2">
            <w:pPr>
              <w:pStyle w:val="List"/>
              <w:rPr>
                <w:rFonts w:ascii="Arial" w:hAnsi="Arial" w:cs="Arial"/>
                <w:lang w:val="en-NZ"/>
              </w:rPr>
            </w:pPr>
            <w:r>
              <w:rPr>
                <w:rFonts w:ascii="Arial" w:hAnsi="Arial" w:cs="Arial"/>
              </w:rPr>
              <w:t>9</w:t>
            </w:r>
            <w:r w:rsidRPr="00A312EA">
              <w:rPr>
                <w:rFonts w:ascii="Arial" w:hAnsi="Arial" w:cs="Arial"/>
              </w:rPr>
              <w:t>.</w:t>
            </w:r>
            <w:r>
              <w:rPr>
                <w:rFonts w:ascii="Arial" w:hAnsi="Arial" w:cs="Arial"/>
              </w:rPr>
              <w:t xml:space="preserve"> Support project completion and handover</w:t>
            </w:r>
          </w:p>
        </w:tc>
        <w:tc>
          <w:tcPr>
            <w:tcW w:w="645" w:type="dxa"/>
          </w:tcPr>
          <w:p w14:paraId="19B3C0EA" w14:textId="77777777" w:rsidR="009437DA" w:rsidRPr="004F0A4F" w:rsidRDefault="009437DA" w:rsidP="00C428B2">
            <w:pPr>
              <w:pStyle w:val="PC"/>
              <w:spacing w:before="60" w:after="60"/>
              <w:rPr>
                <w:rFonts w:ascii="Arial" w:hAnsi="Arial" w:cs="Arial"/>
              </w:rPr>
            </w:pPr>
            <w:r>
              <w:rPr>
                <w:rFonts w:ascii="Arial" w:hAnsi="Arial" w:cs="Arial"/>
              </w:rPr>
              <w:t>9</w:t>
            </w:r>
            <w:r w:rsidRPr="004F0A4F">
              <w:rPr>
                <w:rFonts w:ascii="Arial" w:hAnsi="Arial" w:cs="Arial"/>
              </w:rPr>
              <w:t>.1</w:t>
            </w:r>
          </w:p>
        </w:tc>
        <w:tc>
          <w:tcPr>
            <w:tcW w:w="6027" w:type="dxa"/>
          </w:tcPr>
          <w:p w14:paraId="1FFC9366" w14:textId="77777777" w:rsidR="009437DA" w:rsidRPr="00095129" w:rsidRDefault="009437DA" w:rsidP="00DA7388">
            <w:pPr>
              <w:pStyle w:val="List2"/>
              <w:spacing w:before="60" w:after="60"/>
              <w:ind w:left="19" w:firstLine="0"/>
              <w:rPr>
                <w:rFonts w:ascii="Arial" w:hAnsi="Arial" w:cs="Arial"/>
              </w:rPr>
            </w:pPr>
            <w:r>
              <w:rPr>
                <w:rFonts w:ascii="Arial" w:hAnsi="Arial" w:cs="Arial"/>
              </w:rPr>
              <w:t xml:space="preserve">Project </w:t>
            </w:r>
            <w:r w:rsidRPr="00095129">
              <w:rPr>
                <w:rFonts w:ascii="Arial" w:hAnsi="Arial" w:cs="Arial"/>
              </w:rPr>
              <w:t>timeframe</w:t>
            </w:r>
            <w:r>
              <w:rPr>
                <w:rFonts w:ascii="Arial" w:hAnsi="Arial" w:cs="Arial"/>
              </w:rPr>
              <w:t>s</w:t>
            </w:r>
            <w:r w:rsidRPr="00095129">
              <w:rPr>
                <w:rFonts w:ascii="Arial" w:hAnsi="Arial" w:cs="Arial"/>
              </w:rPr>
              <w:t xml:space="preserve">, scope, </w:t>
            </w:r>
            <w:proofErr w:type="gramStart"/>
            <w:r w:rsidRPr="00095129">
              <w:rPr>
                <w:rFonts w:ascii="Arial" w:hAnsi="Arial" w:cs="Arial"/>
              </w:rPr>
              <w:t>cost</w:t>
            </w:r>
            <w:proofErr w:type="gramEnd"/>
            <w:r w:rsidRPr="00095129">
              <w:rPr>
                <w:rFonts w:ascii="Arial" w:hAnsi="Arial" w:cs="Arial"/>
              </w:rPr>
              <w:t xml:space="preserve"> and quality expectations</w:t>
            </w:r>
            <w:r>
              <w:rPr>
                <w:rFonts w:ascii="Arial" w:hAnsi="Arial" w:cs="Arial"/>
              </w:rPr>
              <w:t xml:space="preserve"> are evaluated</w:t>
            </w:r>
          </w:p>
        </w:tc>
      </w:tr>
      <w:tr w:rsidR="009437DA" w:rsidRPr="004F0A4F" w14:paraId="3B33AE2F" w14:textId="77777777" w:rsidTr="00DA1BD0">
        <w:tc>
          <w:tcPr>
            <w:tcW w:w="3079" w:type="dxa"/>
            <w:vMerge/>
          </w:tcPr>
          <w:p w14:paraId="5E286E79" w14:textId="77777777" w:rsidR="009437DA" w:rsidRPr="004F0A4F" w:rsidRDefault="009437DA" w:rsidP="00C428B2">
            <w:pPr>
              <w:pStyle w:val="PC"/>
              <w:spacing w:before="60" w:after="60"/>
              <w:rPr>
                <w:rFonts w:ascii="Arial" w:hAnsi="Arial" w:cs="Arial"/>
              </w:rPr>
            </w:pPr>
          </w:p>
        </w:tc>
        <w:tc>
          <w:tcPr>
            <w:tcW w:w="645" w:type="dxa"/>
          </w:tcPr>
          <w:p w14:paraId="50230A5F" w14:textId="77777777" w:rsidR="009437DA" w:rsidRPr="004F0A4F" w:rsidRDefault="009437DA" w:rsidP="00C428B2">
            <w:pPr>
              <w:pStyle w:val="PC"/>
              <w:spacing w:before="60" w:after="60"/>
              <w:rPr>
                <w:rFonts w:ascii="Arial" w:hAnsi="Arial" w:cs="Arial"/>
              </w:rPr>
            </w:pPr>
            <w:r>
              <w:rPr>
                <w:rFonts w:ascii="Arial" w:hAnsi="Arial" w:cs="Arial"/>
              </w:rPr>
              <w:t>9</w:t>
            </w:r>
            <w:r w:rsidRPr="004F0A4F">
              <w:rPr>
                <w:rFonts w:ascii="Arial" w:hAnsi="Arial" w:cs="Arial"/>
              </w:rPr>
              <w:t>.2</w:t>
            </w:r>
          </w:p>
        </w:tc>
        <w:tc>
          <w:tcPr>
            <w:tcW w:w="6027" w:type="dxa"/>
          </w:tcPr>
          <w:p w14:paraId="6B51C65C" w14:textId="77777777" w:rsidR="009437DA" w:rsidRPr="00095129" w:rsidRDefault="009437DA" w:rsidP="00DA7388">
            <w:pPr>
              <w:pStyle w:val="List2"/>
              <w:spacing w:before="60" w:after="60"/>
              <w:ind w:left="19" w:firstLine="0"/>
              <w:rPr>
                <w:rFonts w:ascii="Arial" w:hAnsi="Arial" w:cs="Arial"/>
              </w:rPr>
            </w:pPr>
            <w:r w:rsidRPr="00833FDA">
              <w:rPr>
                <w:rFonts w:ascii="Arial" w:hAnsi="Arial" w:cs="Arial"/>
              </w:rPr>
              <w:t>Project risks</w:t>
            </w:r>
            <w:r>
              <w:rPr>
                <w:rFonts w:ascii="Arial" w:hAnsi="Arial" w:cs="Arial"/>
              </w:rPr>
              <w:t xml:space="preserve"> strategy is reviewed by team members</w:t>
            </w:r>
          </w:p>
        </w:tc>
      </w:tr>
      <w:tr w:rsidR="009437DA" w:rsidRPr="004F0A4F" w14:paraId="4890E808" w14:textId="77777777" w:rsidTr="00DA1BD0">
        <w:tc>
          <w:tcPr>
            <w:tcW w:w="3079" w:type="dxa"/>
            <w:vMerge/>
          </w:tcPr>
          <w:p w14:paraId="48AE172B" w14:textId="77777777" w:rsidR="009437DA" w:rsidRPr="004F0A4F" w:rsidRDefault="009437DA" w:rsidP="00C428B2">
            <w:pPr>
              <w:pStyle w:val="PC"/>
              <w:spacing w:before="60" w:after="60"/>
              <w:rPr>
                <w:rFonts w:ascii="Arial" w:hAnsi="Arial" w:cs="Arial"/>
              </w:rPr>
            </w:pPr>
          </w:p>
        </w:tc>
        <w:tc>
          <w:tcPr>
            <w:tcW w:w="645" w:type="dxa"/>
          </w:tcPr>
          <w:p w14:paraId="59BB9B25" w14:textId="77777777" w:rsidR="009437DA" w:rsidRPr="004F0A4F" w:rsidRDefault="009437DA" w:rsidP="00C428B2">
            <w:pPr>
              <w:pStyle w:val="PC"/>
              <w:spacing w:before="60" w:after="60"/>
              <w:rPr>
                <w:rFonts w:ascii="Arial" w:hAnsi="Arial" w:cs="Arial"/>
              </w:rPr>
            </w:pPr>
            <w:r>
              <w:rPr>
                <w:rFonts w:ascii="Arial" w:hAnsi="Arial" w:cs="Arial"/>
              </w:rPr>
              <w:t>9</w:t>
            </w:r>
            <w:r w:rsidRPr="004F0A4F">
              <w:rPr>
                <w:rFonts w:ascii="Arial" w:hAnsi="Arial" w:cs="Arial"/>
              </w:rPr>
              <w:t>.3</w:t>
            </w:r>
          </w:p>
        </w:tc>
        <w:tc>
          <w:tcPr>
            <w:tcW w:w="6027" w:type="dxa"/>
          </w:tcPr>
          <w:p w14:paraId="0D3BC212" w14:textId="77777777" w:rsidR="009437DA" w:rsidRPr="00095129" w:rsidRDefault="009437DA" w:rsidP="00DA7388">
            <w:pPr>
              <w:pStyle w:val="PC"/>
              <w:spacing w:before="60" w:after="60"/>
              <w:rPr>
                <w:rFonts w:ascii="Arial" w:hAnsi="Arial" w:cs="Arial"/>
              </w:rPr>
            </w:pPr>
            <w:r>
              <w:rPr>
                <w:rFonts w:ascii="Arial" w:hAnsi="Arial" w:cs="Arial"/>
              </w:rPr>
              <w:t>Ability of p</w:t>
            </w:r>
            <w:r w:rsidRPr="00095129">
              <w:rPr>
                <w:rFonts w:ascii="Arial" w:hAnsi="Arial" w:cs="Arial"/>
              </w:rPr>
              <w:t xml:space="preserve">roject deliverables </w:t>
            </w:r>
            <w:r>
              <w:rPr>
                <w:rFonts w:ascii="Arial" w:hAnsi="Arial" w:cs="Arial"/>
              </w:rPr>
              <w:t xml:space="preserve">to </w:t>
            </w:r>
            <w:r w:rsidRPr="00095129">
              <w:rPr>
                <w:rFonts w:ascii="Arial" w:hAnsi="Arial" w:cs="Arial"/>
              </w:rPr>
              <w:t xml:space="preserve">meet project expectations </w:t>
            </w:r>
            <w:r>
              <w:rPr>
                <w:rFonts w:ascii="Arial" w:hAnsi="Arial" w:cs="Arial"/>
              </w:rPr>
              <w:t>are verified</w:t>
            </w:r>
          </w:p>
        </w:tc>
      </w:tr>
      <w:tr w:rsidR="009437DA" w:rsidRPr="004F0A4F" w14:paraId="5076D272" w14:textId="77777777" w:rsidTr="00DA1BD0">
        <w:tc>
          <w:tcPr>
            <w:tcW w:w="3079" w:type="dxa"/>
            <w:vMerge/>
          </w:tcPr>
          <w:p w14:paraId="7A225D49" w14:textId="77777777" w:rsidR="009437DA" w:rsidRPr="004F0A4F" w:rsidRDefault="009437DA" w:rsidP="00C428B2">
            <w:pPr>
              <w:pStyle w:val="PC"/>
              <w:spacing w:before="60" w:after="60"/>
              <w:rPr>
                <w:rFonts w:ascii="Arial" w:hAnsi="Arial" w:cs="Arial"/>
              </w:rPr>
            </w:pPr>
          </w:p>
        </w:tc>
        <w:tc>
          <w:tcPr>
            <w:tcW w:w="645" w:type="dxa"/>
          </w:tcPr>
          <w:p w14:paraId="1361A652" w14:textId="77777777" w:rsidR="009437DA" w:rsidRDefault="009437DA" w:rsidP="00C428B2">
            <w:pPr>
              <w:pStyle w:val="PC"/>
              <w:spacing w:before="60" w:after="60"/>
              <w:rPr>
                <w:rFonts w:ascii="Arial" w:hAnsi="Arial" w:cs="Arial"/>
              </w:rPr>
            </w:pPr>
            <w:r>
              <w:rPr>
                <w:rFonts w:ascii="Arial" w:hAnsi="Arial" w:cs="Arial"/>
              </w:rPr>
              <w:t>9.4</w:t>
            </w:r>
          </w:p>
        </w:tc>
        <w:tc>
          <w:tcPr>
            <w:tcW w:w="6027" w:type="dxa"/>
          </w:tcPr>
          <w:p w14:paraId="24364160" w14:textId="77777777" w:rsidR="009437DA" w:rsidRPr="00095129" w:rsidRDefault="009437DA" w:rsidP="00DA7388">
            <w:pPr>
              <w:pStyle w:val="PC"/>
              <w:spacing w:before="60" w:after="60"/>
              <w:rPr>
                <w:rFonts w:ascii="Arial" w:hAnsi="Arial" w:cs="Arial"/>
              </w:rPr>
            </w:pPr>
            <w:r>
              <w:rPr>
                <w:rFonts w:ascii="Arial" w:hAnsi="Arial" w:cs="Arial"/>
              </w:rPr>
              <w:t>S</w:t>
            </w:r>
            <w:r w:rsidRPr="00095129">
              <w:rPr>
                <w:rFonts w:ascii="Arial" w:hAnsi="Arial" w:cs="Arial"/>
              </w:rPr>
              <w:t>upport or maintenance documents if applicable</w:t>
            </w:r>
            <w:r>
              <w:rPr>
                <w:rFonts w:ascii="Arial" w:hAnsi="Arial" w:cs="Arial"/>
              </w:rPr>
              <w:t xml:space="preserve"> are prepared</w:t>
            </w:r>
          </w:p>
        </w:tc>
      </w:tr>
      <w:tr w:rsidR="009437DA" w:rsidRPr="004F0A4F" w14:paraId="5A631362" w14:textId="77777777" w:rsidTr="00DA1BD0">
        <w:tc>
          <w:tcPr>
            <w:tcW w:w="3079" w:type="dxa"/>
            <w:vMerge/>
          </w:tcPr>
          <w:p w14:paraId="79743FB2" w14:textId="77777777" w:rsidR="009437DA" w:rsidRPr="004F0A4F" w:rsidRDefault="009437DA" w:rsidP="00C428B2">
            <w:pPr>
              <w:pStyle w:val="PC"/>
              <w:spacing w:before="60" w:after="60"/>
              <w:rPr>
                <w:rFonts w:ascii="Arial" w:hAnsi="Arial" w:cs="Arial"/>
              </w:rPr>
            </w:pPr>
          </w:p>
        </w:tc>
        <w:tc>
          <w:tcPr>
            <w:tcW w:w="645" w:type="dxa"/>
          </w:tcPr>
          <w:p w14:paraId="7BBC7929" w14:textId="77777777" w:rsidR="009437DA" w:rsidRDefault="009437DA" w:rsidP="00C428B2">
            <w:pPr>
              <w:pStyle w:val="PC"/>
              <w:spacing w:before="60" w:after="60"/>
              <w:rPr>
                <w:rFonts w:ascii="Arial" w:hAnsi="Arial" w:cs="Arial"/>
              </w:rPr>
            </w:pPr>
            <w:r>
              <w:rPr>
                <w:rFonts w:ascii="Arial" w:hAnsi="Arial" w:cs="Arial"/>
              </w:rPr>
              <w:t>9.5</w:t>
            </w:r>
          </w:p>
        </w:tc>
        <w:tc>
          <w:tcPr>
            <w:tcW w:w="6027" w:type="dxa"/>
          </w:tcPr>
          <w:p w14:paraId="08811082" w14:textId="77777777" w:rsidR="009437DA" w:rsidRPr="00095129" w:rsidRDefault="009437DA" w:rsidP="00DA7388">
            <w:pPr>
              <w:pStyle w:val="PC"/>
              <w:spacing w:before="60" w:after="60"/>
              <w:rPr>
                <w:rFonts w:ascii="Arial" w:hAnsi="Arial" w:cs="Arial"/>
              </w:rPr>
            </w:pPr>
            <w:r>
              <w:rPr>
                <w:rFonts w:ascii="Arial" w:hAnsi="Arial" w:cs="Arial"/>
              </w:rPr>
              <w:t>Where appropriate end</w:t>
            </w:r>
            <w:r w:rsidRPr="00095129">
              <w:rPr>
                <w:rFonts w:ascii="Arial" w:hAnsi="Arial" w:cs="Arial"/>
              </w:rPr>
              <w:t xml:space="preserve"> users</w:t>
            </w:r>
            <w:r>
              <w:rPr>
                <w:rFonts w:ascii="Arial" w:hAnsi="Arial" w:cs="Arial"/>
              </w:rPr>
              <w:t xml:space="preserve"> are trained</w:t>
            </w:r>
          </w:p>
        </w:tc>
      </w:tr>
      <w:tr w:rsidR="009437DA" w:rsidRPr="004F0A4F" w14:paraId="7588DD7E" w14:textId="77777777" w:rsidTr="00DA1BD0">
        <w:tc>
          <w:tcPr>
            <w:tcW w:w="3079" w:type="dxa"/>
            <w:vMerge/>
          </w:tcPr>
          <w:p w14:paraId="25EB6D5F" w14:textId="77777777" w:rsidR="009437DA" w:rsidRPr="004F0A4F" w:rsidRDefault="009437DA" w:rsidP="00C428B2">
            <w:pPr>
              <w:pStyle w:val="PC"/>
              <w:spacing w:before="60" w:after="60"/>
              <w:rPr>
                <w:rFonts w:ascii="Arial" w:hAnsi="Arial" w:cs="Arial"/>
              </w:rPr>
            </w:pPr>
          </w:p>
        </w:tc>
        <w:tc>
          <w:tcPr>
            <w:tcW w:w="645" w:type="dxa"/>
          </w:tcPr>
          <w:p w14:paraId="53CF9606" w14:textId="77777777" w:rsidR="009437DA" w:rsidRDefault="009437DA" w:rsidP="00C428B2">
            <w:pPr>
              <w:pStyle w:val="PC"/>
              <w:spacing w:before="60" w:after="60"/>
              <w:rPr>
                <w:rFonts w:ascii="Arial" w:hAnsi="Arial" w:cs="Arial"/>
              </w:rPr>
            </w:pPr>
            <w:r>
              <w:rPr>
                <w:rFonts w:ascii="Arial" w:hAnsi="Arial" w:cs="Arial"/>
              </w:rPr>
              <w:t>9.6</w:t>
            </w:r>
          </w:p>
        </w:tc>
        <w:tc>
          <w:tcPr>
            <w:tcW w:w="6027" w:type="dxa"/>
          </w:tcPr>
          <w:p w14:paraId="5DBB4D14" w14:textId="77777777" w:rsidR="009437DA" w:rsidRPr="00095129" w:rsidRDefault="009437DA" w:rsidP="00DA7388">
            <w:pPr>
              <w:pStyle w:val="PC"/>
              <w:spacing w:before="60" w:after="60"/>
              <w:rPr>
                <w:rFonts w:ascii="Arial" w:hAnsi="Arial" w:cs="Arial"/>
              </w:rPr>
            </w:pPr>
            <w:r>
              <w:rPr>
                <w:rFonts w:ascii="Arial" w:hAnsi="Arial" w:cs="Arial"/>
              </w:rPr>
              <w:t>F</w:t>
            </w:r>
            <w:r w:rsidRPr="00095129">
              <w:rPr>
                <w:rFonts w:ascii="Arial" w:hAnsi="Arial" w:cs="Arial"/>
              </w:rPr>
              <w:t xml:space="preserve">inal </w:t>
            </w:r>
            <w:r w:rsidRPr="00F46C03">
              <w:rPr>
                <w:rFonts w:ascii="Arial" w:hAnsi="Arial" w:cs="Arial"/>
              </w:rPr>
              <w:t>project sign-off</w:t>
            </w:r>
            <w:r w:rsidRPr="00095129">
              <w:rPr>
                <w:rFonts w:ascii="Arial" w:hAnsi="Arial" w:cs="Arial"/>
              </w:rPr>
              <w:t xml:space="preserve"> from sponsor and key stakeholders</w:t>
            </w:r>
            <w:r>
              <w:rPr>
                <w:rFonts w:ascii="Arial" w:hAnsi="Arial" w:cs="Arial"/>
              </w:rPr>
              <w:t xml:space="preserve"> is obtained from the client</w:t>
            </w:r>
          </w:p>
        </w:tc>
      </w:tr>
      <w:tr w:rsidR="009437DA" w:rsidRPr="004F0A4F" w14:paraId="467D679C" w14:textId="77777777" w:rsidTr="00DA1BD0">
        <w:tc>
          <w:tcPr>
            <w:tcW w:w="3079" w:type="dxa"/>
            <w:vMerge/>
          </w:tcPr>
          <w:p w14:paraId="1EA613D3" w14:textId="77777777" w:rsidR="009437DA" w:rsidRPr="004F0A4F" w:rsidRDefault="009437DA" w:rsidP="00C428B2">
            <w:pPr>
              <w:pStyle w:val="PC"/>
              <w:spacing w:before="60" w:after="60"/>
              <w:rPr>
                <w:rFonts w:ascii="Arial" w:hAnsi="Arial" w:cs="Arial"/>
              </w:rPr>
            </w:pPr>
          </w:p>
        </w:tc>
        <w:tc>
          <w:tcPr>
            <w:tcW w:w="645" w:type="dxa"/>
          </w:tcPr>
          <w:p w14:paraId="6453529A" w14:textId="77777777" w:rsidR="009437DA" w:rsidRDefault="009437DA" w:rsidP="00C428B2">
            <w:pPr>
              <w:pStyle w:val="PC"/>
              <w:spacing w:before="60" w:after="60"/>
              <w:rPr>
                <w:rFonts w:ascii="Arial" w:hAnsi="Arial" w:cs="Arial"/>
              </w:rPr>
            </w:pPr>
            <w:r>
              <w:rPr>
                <w:rFonts w:ascii="Arial" w:hAnsi="Arial" w:cs="Arial"/>
              </w:rPr>
              <w:t>9.7</w:t>
            </w:r>
          </w:p>
        </w:tc>
        <w:tc>
          <w:tcPr>
            <w:tcW w:w="6027" w:type="dxa"/>
          </w:tcPr>
          <w:p w14:paraId="6B94CCB0" w14:textId="35F31B32" w:rsidR="009437DA" w:rsidRPr="00095129" w:rsidRDefault="009437DA" w:rsidP="00DA7388">
            <w:pPr>
              <w:pStyle w:val="PC"/>
              <w:spacing w:before="60" w:after="60"/>
              <w:rPr>
                <w:rFonts w:ascii="Arial" w:hAnsi="Arial" w:cs="Arial"/>
              </w:rPr>
            </w:pPr>
            <w:r>
              <w:rPr>
                <w:rFonts w:ascii="Arial" w:hAnsi="Arial" w:cs="Arial"/>
              </w:rPr>
              <w:t>Project is closed and experien</w:t>
            </w:r>
            <w:r w:rsidR="0029251C">
              <w:rPr>
                <w:rFonts w:ascii="Arial" w:hAnsi="Arial" w:cs="Arial"/>
              </w:rPr>
              <w:t xml:space="preserve">ce </w:t>
            </w:r>
            <w:proofErr w:type="gramStart"/>
            <w:r w:rsidR="0029251C">
              <w:rPr>
                <w:rFonts w:ascii="Arial" w:hAnsi="Arial" w:cs="Arial"/>
              </w:rPr>
              <w:t>gained</w:t>
            </w:r>
            <w:proofErr w:type="gramEnd"/>
            <w:r w:rsidR="0029251C">
              <w:rPr>
                <w:rFonts w:ascii="Arial" w:hAnsi="Arial" w:cs="Arial"/>
              </w:rPr>
              <w:t xml:space="preserve"> and lessons learnt are</w:t>
            </w:r>
            <w:r>
              <w:rPr>
                <w:rFonts w:ascii="Arial" w:hAnsi="Arial" w:cs="Arial"/>
              </w:rPr>
              <w:t xml:space="preserve"> documented</w:t>
            </w:r>
          </w:p>
        </w:tc>
      </w:tr>
      <w:tr w:rsidR="009437DA" w:rsidRPr="004F0A4F" w14:paraId="725BCD95" w14:textId="77777777" w:rsidTr="00DA1BD0">
        <w:trPr>
          <w:trHeight w:val="10794"/>
        </w:trPr>
        <w:tc>
          <w:tcPr>
            <w:tcW w:w="9751" w:type="dxa"/>
            <w:gridSpan w:val="3"/>
          </w:tcPr>
          <w:p w14:paraId="00ACF577" w14:textId="77777777" w:rsidR="009437DA" w:rsidRDefault="009437DA" w:rsidP="008912D9">
            <w:pPr>
              <w:spacing w:before="120" w:after="120"/>
              <w:rPr>
                <w:rFonts w:ascii="Arial" w:eastAsia="Arial" w:hAnsi="Arial" w:cs="Arial"/>
                <w:b/>
                <w:bCs/>
                <w:spacing w:val="1"/>
              </w:rPr>
            </w:pPr>
            <w:r>
              <w:rPr>
                <w:rFonts w:ascii="Arial" w:eastAsia="Arial" w:hAnsi="Arial" w:cs="Arial"/>
                <w:b/>
                <w:bCs/>
              </w:rPr>
              <w:lastRenderedPageBreak/>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7EB2B23A" w14:textId="0E0E5895" w:rsidR="009437DA" w:rsidRPr="008912D9" w:rsidRDefault="009437DA" w:rsidP="008912D9">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286C69FE" w14:textId="77777777" w:rsidR="009437DA" w:rsidRDefault="009437D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622B06B8" w14:textId="4F9D0DF0"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Assembling, participating </w:t>
            </w:r>
            <w:proofErr w:type="gramStart"/>
            <w:r>
              <w:rPr>
                <w:rFonts w:ascii="Arial" w:eastAsia="Arial" w:hAnsi="Arial" w:cs="Arial"/>
              </w:rPr>
              <w:t>in</w:t>
            </w:r>
            <w:proofErr w:type="gramEnd"/>
            <w:r>
              <w:rPr>
                <w:rFonts w:ascii="Arial" w:eastAsia="Arial" w:hAnsi="Arial" w:cs="Arial"/>
              </w:rPr>
              <w:t xml:space="preserve"> and </w:t>
            </w:r>
            <w:r w:rsidR="007631A1">
              <w:rPr>
                <w:rFonts w:ascii="Arial" w:eastAsia="Arial" w:hAnsi="Arial" w:cs="Arial"/>
              </w:rPr>
              <w:t>coordinating</w:t>
            </w:r>
            <w:r>
              <w:rPr>
                <w:rFonts w:ascii="Arial" w:eastAsia="Arial" w:hAnsi="Arial" w:cs="Arial"/>
              </w:rPr>
              <w:t xml:space="preserve"> a work team</w:t>
            </w:r>
          </w:p>
          <w:p w14:paraId="27ADABB1" w14:textId="3031DAEF" w:rsidR="009437DA" w:rsidRPr="00513027" w:rsidRDefault="0007209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Communicating and p</w:t>
            </w:r>
            <w:r w:rsidR="009437DA" w:rsidRPr="00513027">
              <w:rPr>
                <w:rFonts w:ascii="Arial" w:eastAsia="Arial" w:hAnsi="Arial" w:cs="Arial"/>
              </w:rPr>
              <w:t>roblem solving within a team environment</w:t>
            </w:r>
          </w:p>
          <w:p w14:paraId="4CA07FE3"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Evaluating the performance of a work team</w:t>
            </w:r>
          </w:p>
          <w:p w14:paraId="44571875"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Developing a project implementation plan including realistic timelines and allocation of tasks for team members</w:t>
            </w:r>
          </w:p>
          <w:p w14:paraId="5C52170B"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Establishing project risk assessment</w:t>
            </w:r>
          </w:p>
          <w:p w14:paraId="544AF954" w14:textId="77777777" w:rsidR="009437DA" w:rsidRPr="00AB3884"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 xml:space="preserve">Gathering, </w:t>
            </w:r>
            <w:proofErr w:type="gramStart"/>
            <w:r>
              <w:rPr>
                <w:rFonts w:ascii="Arial" w:hAnsi="Arial" w:cs="Arial"/>
              </w:rPr>
              <w:t>testing</w:t>
            </w:r>
            <w:proofErr w:type="gramEnd"/>
            <w:r>
              <w:rPr>
                <w:rFonts w:ascii="Arial" w:hAnsi="Arial" w:cs="Arial"/>
              </w:rPr>
              <w:t xml:space="preserve"> and allocating project resources</w:t>
            </w:r>
          </w:p>
          <w:p w14:paraId="5B4C00C7"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Testing concepts and procedures for cyber security</w:t>
            </w:r>
          </w:p>
          <w:p w14:paraId="0DC6B667"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Using procedures to identify data traffic anomalies</w:t>
            </w:r>
          </w:p>
          <w:p w14:paraId="1B50344F"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Installing and using software packages</w:t>
            </w:r>
          </w:p>
          <w:p w14:paraId="6EF37896"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Connecting cyber security equipment and networked devices</w:t>
            </w:r>
          </w:p>
          <w:p w14:paraId="0D66140C"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Using basic Linux commands</w:t>
            </w:r>
          </w:p>
          <w:p w14:paraId="201BC616" w14:textId="77777777" w:rsidR="009437DA" w:rsidRPr="00376E0E"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Interpret and writing basic scripts</w:t>
            </w:r>
          </w:p>
          <w:p w14:paraId="648AF688" w14:textId="77777777" w:rsidR="009437DA" w:rsidRPr="00AB3884"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Preparing technical documentation</w:t>
            </w:r>
          </w:p>
          <w:p w14:paraId="4220B69E" w14:textId="77777777" w:rsidR="009437DA" w:rsidRPr="00F24BC1" w:rsidRDefault="009437DA" w:rsidP="003D2081">
            <w:pPr>
              <w:pStyle w:val="ListParagraph"/>
              <w:numPr>
                <w:ilvl w:val="0"/>
                <w:numId w:val="8"/>
              </w:numPr>
              <w:tabs>
                <w:tab w:val="left" w:pos="460"/>
              </w:tabs>
              <w:spacing w:before="120" w:after="120" w:line="240" w:lineRule="auto"/>
              <w:ind w:left="360" w:right="-20"/>
              <w:rPr>
                <w:sz w:val="18"/>
                <w:szCs w:val="18"/>
              </w:rPr>
            </w:pPr>
            <w:r>
              <w:rPr>
                <w:rFonts w:ascii="Arial" w:eastAsia="Arial" w:hAnsi="Arial" w:cs="Arial"/>
              </w:rPr>
              <w:t>Making presentation to clients</w:t>
            </w:r>
          </w:p>
          <w:p w14:paraId="7C0AA4DC" w14:textId="77777777" w:rsidR="009437DA" w:rsidRPr="00AB3884" w:rsidRDefault="009437DA" w:rsidP="008912D9">
            <w:pPr>
              <w:pStyle w:val="ListParagraph"/>
              <w:tabs>
                <w:tab w:val="left" w:pos="460"/>
              </w:tabs>
              <w:spacing w:before="120" w:after="120"/>
              <w:ind w:left="360" w:right="-20"/>
              <w:rPr>
                <w:sz w:val="18"/>
                <w:szCs w:val="18"/>
              </w:rPr>
            </w:pPr>
          </w:p>
          <w:p w14:paraId="3F63877B" w14:textId="77777777" w:rsidR="009437DA" w:rsidRDefault="009437D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68514163"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Working in a team</w:t>
            </w:r>
          </w:p>
          <w:p w14:paraId="10466CA7"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Testing methodologies</w:t>
            </w:r>
          </w:p>
          <w:p w14:paraId="78C2F58B"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Implementing provided designs</w:t>
            </w:r>
          </w:p>
          <w:p w14:paraId="6A52BC25" w14:textId="77777777" w:rsidR="009437DA" w:rsidRPr="003A48EF"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Operating software testing packages</w:t>
            </w:r>
          </w:p>
          <w:p w14:paraId="0308D1F4"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Interconnecting virtual images</w:t>
            </w:r>
          </w:p>
          <w:p w14:paraId="046B3072"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Operating systems (Windows or Linux)</w:t>
            </w:r>
          </w:p>
          <w:p w14:paraId="1F2E3EBD" w14:textId="38F90D4E" w:rsidR="009437DA" w:rsidRDefault="008912D9" w:rsidP="003D2081">
            <w:pPr>
              <w:pStyle w:val="ListParagraph"/>
              <w:numPr>
                <w:ilvl w:val="0"/>
                <w:numId w:val="8"/>
              </w:numPr>
              <w:tabs>
                <w:tab w:val="left" w:pos="460"/>
              </w:tabs>
              <w:spacing w:before="120" w:after="120" w:line="240" w:lineRule="auto"/>
              <w:ind w:left="360" w:right="-20"/>
              <w:rPr>
                <w:rFonts w:ascii="Arial" w:eastAsia="Arial" w:hAnsi="Arial" w:cs="Arial"/>
              </w:rPr>
            </w:pPr>
            <w:proofErr w:type="spellStart"/>
            <w:r>
              <w:rPr>
                <w:rFonts w:ascii="Arial" w:eastAsia="Arial" w:hAnsi="Arial" w:cs="Arial"/>
              </w:rPr>
              <w:t>Virtualis</w:t>
            </w:r>
            <w:r w:rsidR="009437DA">
              <w:rPr>
                <w:rFonts w:ascii="Arial" w:eastAsia="Arial" w:hAnsi="Arial" w:cs="Arial"/>
              </w:rPr>
              <w:t>ation</w:t>
            </w:r>
            <w:proofErr w:type="spellEnd"/>
            <w:r w:rsidR="009437DA">
              <w:rPr>
                <w:rFonts w:ascii="Arial" w:eastAsia="Arial" w:hAnsi="Arial" w:cs="Arial"/>
              </w:rPr>
              <w:t xml:space="preserve"> operation and structure</w:t>
            </w:r>
          </w:p>
          <w:p w14:paraId="4C29A168" w14:textId="5FA8EC31"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Creating and configuring </w:t>
            </w:r>
            <w:proofErr w:type="spellStart"/>
            <w:r w:rsidR="008912D9">
              <w:rPr>
                <w:rFonts w:ascii="Arial" w:eastAsia="Arial" w:hAnsi="Arial" w:cs="Arial"/>
              </w:rPr>
              <w:t>virtualise</w:t>
            </w:r>
            <w:r>
              <w:rPr>
                <w:rFonts w:ascii="Arial" w:eastAsia="Arial" w:hAnsi="Arial" w:cs="Arial"/>
              </w:rPr>
              <w:t>d</w:t>
            </w:r>
            <w:proofErr w:type="spellEnd"/>
            <w:r>
              <w:rPr>
                <w:rFonts w:ascii="Arial" w:eastAsia="Arial" w:hAnsi="Arial" w:cs="Arial"/>
              </w:rPr>
              <w:t xml:space="preserve"> images</w:t>
            </w:r>
          </w:p>
          <w:p w14:paraId="7421EBAE" w14:textId="22AC0160" w:rsidR="009437DA" w:rsidRPr="00376E0E" w:rsidRDefault="00EA17AE"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U</w:t>
            </w:r>
            <w:r w:rsidR="009437DA">
              <w:rPr>
                <w:rFonts w:ascii="Arial" w:eastAsia="Arial" w:hAnsi="Arial" w:cs="Arial"/>
              </w:rPr>
              <w:t>sing networking devices</w:t>
            </w:r>
          </w:p>
          <w:p w14:paraId="545B7316"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Configuring firewalls</w:t>
            </w:r>
          </w:p>
          <w:p w14:paraId="535AFD04"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Implementing Intrusion Detection Systems (IDS) features to examine data for anomalies for a potential security threat </w:t>
            </w:r>
          </w:p>
          <w:p w14:paraId="64A95D1D"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Implement Intrusion Prevention Systems (IPS) to monitor data traffic</w:t>
            </w:r>
          </w:p>
          <w:p w14:paraId="5066197F" w14:textId="77777777" w:rsidR="009437DA" w:rsidRPr="00BA4840"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b/>
                <w:i/>
                <w:spacing w:val="-4"/>
              </w:rPr>
            </w:pPr>
            <w:r w:rsidRPr="00BA4840">
              <w:rPr>
                <w:rFonts w:ascii="Arial" w:eastAsia="Arial" w:hAnsi="Arial" w:cs="Arial"/>
              </w:rPr>
              <w:t>Introductory red and blue teaming exercises</w:t>
            </w:r>
          </w:p>
          <w:p w14:paraId="77ECEF8E" w14:textId="77777777" w:rsidR="009437DA" w:rsidRPr="00BA4840"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b/>
                <w:i/>
                <w:spacing w:val="-4"/>
              </w:rPr>
            </w:pPr>
            <w:r>
              <w:rPr>
                <w:rFonts w:ascii="Arial" w:eastAsia="Arial" w:hAnsi="Arial" w:cs="Arial"/>
              </w:rPr>
              <w:t>Support the development of an implementation plan</w:t>
            </w:r>
          </w:p>
          <w:p w14:paraId="57AF134B" w14:textId="77777777" w:rsidR="009437DA" w:rsidRPr="00BA4840"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b/>
                <w:i/>
                <w:spacing w:val="-4"/>
              </w:rPr>
            </w:pPr>
            <w:r>
              <w:rPr>
                <w:rFonts w:ascii="Arial" w:eastAsia="Arial" w:hAnsi="Arial" w:cs="Arial"/>
                <w:spacing w:val="-4"/>
              </w:rPr>
              <w:t>Contribute to the team performance evaluation</w:t>
            </w:r>
          </w:p>
          <w:p w14:paraId="7284160F" w14:textId="77777777" w:rsidR="009437DA" w:rsidRPr="00E66C5C"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b/>
                <w:i/>
                <w:spacing w:val="-4"/>
              </w:rPr>
            </w:pPr>
            <w:r>
              <w:rPr>
                <w:rFonts w:ascii="Arial" w:eastAsia="Arial" w:hAnsi="Arial" w:cs="Arial"/>
                <w:spacing w:val="-4"/>
              </w:rPr>
              <w:t>Support the process of risk assessment</w:t>
            </w:r>
          </w:p>
          <w:p w14:paraId="3CF3DC6B" w14:textId="5D7C88EA" w:rsidR="009437DA" w:rsidRPr="00033A1E" w:rsidRDefault="009437DA" w:rsidP="003D2081">
            <w:pPr>
              <w:pStyle w:val="ListParagraph"/>
              <w:numPr>
                <w:ilvl w:val="0"/>
                <w:numId w:val="8"/>
              </w:numPr>
              <w:tabs>
                <w:tab w:val="left" w:pos="460"/>
              </w:tabs>
              <w:spacing w:before="120" w:after="120" w:line="240" w:lineRule="auto"/>
              <w:ind w:left="360" w:right="-20"/>
              <w:rPr>
                <w:rFonts w:ascii="Arial" w:hAnsi="Arial" w:cs="Arial"/>
                <w:i/>
              </w:rPr>
            </w:pPr>
            <w:r>
              <w:rPr>
                <w:rFonts w:ascii="Arial" w:eastAsia="Arial" w:hAnsi="Arial" w:cs="Arial"/>
                <w:spacing w:val="-4"/>
              </w:rPr>
              <w:t>Business implications of cyber security breaches</w:t>
            </w:r>
          </w:p>
        </w:tc>
      </w:tr>
    </w:tbl>
    <w:p w14:paraId="07CE99D8" w14:textId="77777777" w:rsidR="008912D9" w:rsidRDefault="008912D9">
      <w:r>
        <w:br w:type="page"/>
      </w:r>
    </w:p>
    <w:tbl>
      <w:tblPr>
        <w:tblW w:w="9687" w:type="dxa"/>
        <w:tblInd w:w="-4" w:type="dxa"/>
        <w:tblLook w:val="04A0" w:firstRow="1" w:lastRow="0" w:firstColumn="1" w:lastColumn="0" w:noHBand="0" w:noVBand="1"/>
      </w:tblPr>
      <w:tblGrid>
        <w:gridCol w:w="3026"/>
        <w:gridCol w:w="53"/>
        <w:gridCol w:w="6608"/>
      </w:tblGrid>
      <w:tr w:rsidR="008912D9" w:rsidRPr="004F0A4F" w14:paraId="4863C6C4" w14:textId="77777777" w:rsidTr="008912D9">
        <w:trPr>
          <w:trHeight w:val="1152"/>
        </w:trPr>
        <w:tc>
          <w:tcPr>
            <w:tcW w:w="9687" w:type="dxa"/>
            <w:gridSpan w:val="3"/>
          </w:tcPr>
          <w:p w14:paraId="25C246FF" w14:textId="69CD65FD" w:rsidR="008912D9" w:rsidRPr="00FF2324" w:rsidRDefault="008912D9" w:rsidP="008912D9">
            <w:pPr>
              <w:pStyle w:val="ListBullet"/>
              <w:numPr>
                <w:ilvl w:val="0"/>
                <w:numId w:val="0"/>
              </w:numPr>
              <w:spacing w:before="120" w:after="120"/>
              <w:rPr>
                <w:rFonts w:ascii="Arial" w:hAnsi="Arial" w:cs="Arial"/>
                <w:b/>
                <w:sz w:val="28"/>
                <w:szCs w:val="28"/>
              </w:rPr>
            </w:pPr>
            <w:r w:rsidRPr="00FF2324">
              <w:rPr>
                <w:rFonts w:ascii="Arial" w:hAnsi="Arial" w:cs="Arial"/>
                <w:b/>
                <w:sz w:val="28"/>
                <w:szCs w:val="28"/>
              </w:rPr>
              <w:lastRenderedPageBreak/>
              <w:t>Range Statement</w:t>
            </w:r>
          </w:p>
          <w:p w14:paraId="2BF746CC" w14:textId="292A794F" w:rsidR="008912D9" w:rsidRDefault="008912D9" w:rsidP="008912D9">
            <w:pPr>
              <w:spacing w:before="120" w:after="120"/>
              <w:rPr>
                <w:rFonts w:ascii="Arial" w:eastAsia="Arial" w:hAnsi="Arial" w:cs="Arial"/>
                <w:b/>
                <w:bCs/>
              </w:rPr>
            </w:pPr>
            <w:r w:rsidRPr="00DA66DC">
              <w:rPr>
                <w:rFonts w:ascii="Arial" w:hAnsi="Arial" w:cs="Arial"/>
                <w:i/>
                <w:iCs/>
                <w:sz w:val="20"/>
                <w:szCs w:val="20"/>
              </w:rPr>
              <w:t xml:space="preserve">The Range Statement relates to the unit of </w:t>
            </w:r>
            <w:proofErr w:type="gramStart"/>
            <w:r w:rsidRPr="00DA66DC">
              <w:rPr>
                <w:rFonts w:ascii="Arial" w:hAnsi="Arial" w:cs="Arial"/>
                <w:i/>
                <w:iCs/>
                <w:sz w:val="20"/>
                <w:szCs w:val="20"/>
              </w:rPr>
              <w:t>competency as a whole</w:t>
            </w:r>
            <w:proofErr w:type="gramEnd"/>
            <w:r w:rsidRPr="00DA66DC">
              <w:rPr>
                <w:rFonts w:ascii="Arial" w:hAnsi="Arial" w:cs="Arial"/>
                <w:i/>
                <w:iCs/>
                <w:sz w:val="20"/>
                <w:szCs w:val="20"/>
              </w:rPr>
              <w:t xml:space="preserve">. It allows for different work environments and situations that may affect performance. </w:t>
            </w:r>
          </w:p>
        </w:tc>
      </w:tr>
      <w:tr w:rsidR="009437DA" w:rsidRPr="004F0A4F" w14:paraId="0202A1FD" w14:textId="77777777" w:rsidTr="00C428B2">
        <w:tc>
          <w:tcPr>
            <w:tcW w:w="3079" w:type="dxa"/>
            <w:gridSpan w:val="2"/>
          </w:tcPr>
          <w:p w14:paraId="46EACFBB" w14:textId="0D9224D4" w:rsidR="009437DA" w:rsidRPr="00CE3EC1" w:rsidRDefault="009437DA" w:rsidP="00C428B2">
            <w:pPr>
              <w:pStyle w:val="BodyText"/>
              <w:spacing w:before="60" w:after="60"/>
              <w:rPr>
                <w:rFonts w:ascii="Arial" w:hAnsi="Arial" w:cs="Arial"/>
                <w:b/>
                <w:i/>
              </w:rPr>
            </w:pPr>
            <w:r>
              <w:rPr>
                <w:rFonts w:ascii="Arial" w:hAnsi="Arial" w:cs="Arial"/>
                <w:b/>
                <w:i/>
              </w:rPr>
              <w:t>K</w:t>
            </w:r>
            <w:r w:rsidRPr="00812A1C">
              <w:rPr>
                <w:rFonts w:ascii="Arial" w:hAnsi="Arial" w:cs="Arial"/>
                <w:b/>
                <w:i/>
              </w:rPr>
              <w:t>ey components</w:t>
            </w:r>
            <w:r w:rsidR="005214E0" w:rsidRPr="005214E0">
              <w:rPr>
                <w:rFonts w:ascii="Arial" w:hAnsi="Arial" w:cs="Arial"/>
              </w:rPr>
              <w:t xml:space="preserve"> </w:t>
            </w:r>
            <w:r w:rsidR="00F72300" w:rsidRPr="0099373C">
              <w:rPr>
                <w:rFonts w:ascii="Arial" w:hAnsi="Arial" w:cs="Arial"/>
              </w:rPr>
              <w:t>may include</w:t>
            </w:r>
            <w:r w:rsidR="00F72300">
              <w:rPr>
                <w:rFonts w:ascii="Arial" w:hAnsi="Arial" w:cs="Arial"/>
              </w:rPr>
              <w:t xml:space="preserve"> but not limited to</w:t>
            </w:r>
            <w:r w:rsidR="00F72300" w:rsidRPr="0099373C">
              <w:rPr>
                <w:rFonts w:ascii="Arial" w:hAnsi="Arial" w:cs="Arial"/>
              </w:rPr>
              <w:t>:</w:t>
            </w:r>
          </w:p>
        </w:tc>
        <w:tc>
          <w:tcPr>
            <w:tcW w:w="6608" w:type="dxa"/>
          </w:tcPr>
          <w:p w14:paraId="6C09D2BB" w14:textId="77777777" w:rsidR="00F72300" w:rsidRDefault="00F72300" w:rsidP="003D2081">
            <w:pPr>
              <w:pStyle w:val="ListParagraph"/>
              <w:widowControl/>
              <w:numPr>
                <w:ilvl w:val="1"/>
                <w:numId w:val="63"/>
              </w:numPr>
              <w:spacing w:before="60" w:after="60" w:line="240" w:lineRule="auto"/>
              <w:ind w:left="327" w:hanging="283"/>
              <w:rPr>
                <w:rFonts w:ascii="Arial" w:hAnsi="Arial" w:cs="Arial"/>
              </w:rPr>
            </w:pPr>
            <w:r>
              <w:rPr>
                <w:rFonts w:ascii="Arial" w:hAnsi="Arial" w:cs="Arial"/>
              </w:rPr>
              <w:t>Firewalls</w:t>
            </w:r>
          </w:p>
          <w:p w14:paraId="4FE55453" w14:textId="77777777" w:rsidR="00F72300" w:rsidRDefault="00F72300" w:rsidP="003D2081">
            <w:pPr>
              <w:pStyle w:val="ListParagraph"/>
              <w:widowControl/>
              <w:numPr>
                <w:ilvl w:val="1"/>
                <w:numId w:val="63"/>
              </w:numPr>
              <w:spacing w:before="60" w:after="60" w:line="240" w:lineRule="auto"/>
              <w:ind w:left="327" w:hanging="283"/>
              <w:rPr>
                <w:rFonts w:ascii="Arial" w:hAnsi="Arial" w:cs="Arial"/>
              </w:rPr>
            </w:pPr>
            <w:r>
              <w:rPr>
                <w:rFonts w:ascii="Arial" w:hAnsi="Arial" w:cs="Arial"/>
              </w:rPr>
              <w:t>Virtual Images</w:t>
            </w:r>
          </w:p>
          <w:p w14:paraId="6912090A" w14:textId="77777777" w:rsidR="00F72300" w:rsidRDefault="00F72300" w:rsidP="003D2081">
            <w:pPr>
              <w:pStyle w:val="ListParagraph"/>
              <w:widowControl/>
              <w:numPr>
                <w:ilvl w:val="1"/>
                <w:numId w:val="63"/>
              </w:numPr>
              <w:spacing w:before="60" w:after="60" w:line="240" w:lineRule="auto"/>
              <w:ind w:left="327" w:hanging="283"/>
              <w:rPr>
                <w:rFonts w:ascii="Arial" w:hAnsi="Arial" w:cs="Arial"/>
              </w:rPr>
            </w:pPr>
            <w:r>
              <w:rPr>
                <w:rFonts w:ascii="Arial" w:hAnsi="Arial" w:cs="Arial"/>
              </w:rPr>
              <w:t>Software</w:t>
            </w:r>
          </w:p>
          <w:p w14:paraId="3930037D" w14:textId="4C3E33AD" w:rsidR="00F72300" w:rsidRDefault="00F72300" w:rsidP="003D2081">
            <w:pPr>
              <w:pStyle w:val="ListParagraph"/>
              <w:widowControl/>
              <w:numPr>
                <w:ilvl w:val="1"/>
                <w:numId w:val="63"/>
              </w:numPr>
              <w:spacing w:before="60" w:after="60" w:line="240" w:lineRule="auto"/>
              <w:ind w:left="327" w:hanging="283"/>
              <w:rPr>
                <w:rFonts w:ascii="Arial" w:hAnsi="Arial" w:cs="Arial"/>
              </w:rPr>
            </w:pPr>
            <w:r>
              <w:rPr>
                <w:rFonts w:ascii="Arial" w:hAnsi="Arial" w:cs="Arial"/>
              </w:rPr>
              <w:t>H</w:t>
            </w:r>
            <w:r w:rsidR="00C10D0C">
              <w:rPr>
                <w:rFonts w:ascii="Arial" w:hAnsi="Arial" w:cs="Arial"/>
              </w:rPr>
              <w:t>a</w:t>
            </w:r>
            <w:r>
              <w:rPr>
                <w:rFonts w:ascii="Arial" w:hAnsi="Arial" w:cs="Arial"/>
              </w:rPr>
              <w:t>rdware</w:t>
            </w:r>
          </w:p>
        </w:tc>
      </w:tr>
      <w:tr w:rsidR="009437DA" w:rsidRPr="004F0A4F" w14:paraId="097DB1F6" w14:textId="77777777" w:rsidTr="00C428B2">
        <w:tc>
          <w:tcPr>
            <w:tcW w:w="3079" w:type="dxa"/>
            <w:gridSpan w:val="2"/>
          </w:tcPr>
          <w:p w14:paraId="7ECECA78" w14:textId="240110ED" w:rsidR="009437DA" w:rsidRPr="00DC38A9" w:rsidRDefault="009437DA" w:rsidP="00C428B2">
            <w:pPr>
              <w:pStyle w:val="BodyText"/>
              <w:spacing w:before="60" w:after="60"/>
              <w:rPr>
                <w:rFonts w:ascii="Arial" w:hAnsi="Arial" w:cs="Arial"/>
                <w:b/>
                <w:i/>
              </w:rPr>
            </w:pPr>
            <w:r>
              <w:rPr>
                <w:rFonts w:ascii="Arial" w:hAnsi="Arial" w:cs="Arial"/>
                <w:b/>
                <w:i/>
              </w:rPr>
              <w:t>T</w:t>
            </w:r>
            <w:r w:rsidRPr="00DC38A9">
              <w:rPr>
                <w:rFonts w:ascii="Arial" w:hAnsi="Arial" w:cs="Arial"/>
                <w:b/>
                <w:i/>
              </w:rPr>
              <w:t>eam members</w:t>
            </w:r>
            <w:r w:rsidR="004277EC">
              <w:rPr>
                <w:rFonts w:ascii="Arial" w:hAnsi="Arial" w:cs="Arial"/>
              </w:rPr>
              <w:t xml:space="preserve"> in this context are</w:t>
            </w:r>
            <w:r w:rsidR="005214E0" w:rsidRPr="005214E0">
              <w:rPr>
                <w:rFonts w:ascii="Arial" w:hAnsi="Arial" w:cs="Arial"/>
              </w:rPr>
              <w:t>:</w:t>
            </w:r>
          </w:p>
        </w:tc>
        <w:tc>
          <w:tcPr>
            <w:tcW w:w="6608" w:type="dxa"/>
          </w:tcPr>
          <w:p w14:paraId="1C136353" w14:textId="4C2CF247" w:rsidR="004277EC" w:rsidRPr="004277EC" w:rsidRDefault="009437DA" w:rsidP="003D2081">
            <w:pPr>
              <w:pStyle w:val="ListBullet"/>
              <w:numPr>
                <w:ilvl w:val="0"/>
                <w:numId w:val="13"/>
              </w:numPr>
              <w:spacing w:before="60" w:after="60"/>
              <w:ind w:left="317" w:hanging="283"/>
              <w:rPr>
                <w:rStyle w:val="tgc"/>
                <w:rFonts w:ascii="Arial" w:hAnsi="Arial" w:cs="Arial"/>
                <w:sz w:val="22"/>
              </w:rPr>
            </w:pPr>
            <w:r w:rsidRPr="00F46C03">
              <w:rPr>
                <w:rStyle w:val="tgc"/>
                <w:rFonts w:ascii="Arial" w:hAnsi="Arial" w:cs="Arial"/>
                <w:bCs/>
                <w:i/>
                <w:color w:val="222222"/>
                <w:sz w:val="22"/>
              </w:rPr>
              <w:t>Red Teaming</w:t>
            </w:r>
            <w:r w:rsidRPr="004277EC">
              <w:rPr>
                <w:rStyle w:val="tgc"/>
                <w:rFonts w:ascii="Arial" w:hAnsi="Arial" w:cs="Arial"/>
                <w:color w:val="222222"/>
              </w:rPr>
              <w:t xml:space="preserve"> </w:t>
            </w:r>
            <w:r w:rsidR="004277EC">
              <w:rPr>
                <w:rStyle w:val="tgc"/>
                <w:rFonts w:ascii="Arial" w:hAnsi="Arial" w:cs="Arial"/>
                <w:color w:val="222222"/>
              </w:rPr>
              <w:t>(detecting network and system vulnerabilities – ethical hacking)</w:t>
            </w:r>
          </w:p>
          <w:p w14:paraId="48914E82" w14:textId="73576575" w:rsidR="009437DA" w:rsidRDefault="009437DA" w:rsidP="003D2081">
            <w:pPr>
              <w:pStyle w:val="ListBullet"/>
              <w:numPr>
                <w:ilvl w:val="0"/>
                <w:numId w:val="13"/>
              </w:numPr>
              <w:spacing w:before="60" w:after="60"/>
              <w:ind w:left="317" w:hanging="283"/>
              <w:rPr>
                <w:rFonts w:ascii="Arial" w:hAnsi="Arial" w:cs="Arial"/>
                <w:sz w:val="22"/>
              </w:rPr>
            </w:pPr>
            <w:r w:rsidRPr="00F46C03">
              <w:rPr>
                <w:rStyle w:val="tgc"/>
                <w:rFonts w:ascii="Arial" w:hAnsi="Arial" w:cs="Arial"/>
                <w:i/>
                <w:color w:val="222222"/>
                <w:sz w:val="22"/>
              </w:rPr>
              <w:t>Blue Teaming</w:t>
            </w:r>
            <w:r>
              <w:rPr>
                <w:rStyle w:val="tgc"/>
                <w:rFonts w:ascii="Arial" w:hAnsi="Arial" w:cs="Arial"/>
                <w:color w:val="222222"/>
              </w:rPr>
              <w:t xml:space="preserve"> </w:t>
            </w:r>
            <w:r w:rsidR="004277EC">
              <w:rPr>
                <w:rStyle w:val="tgc"/>
                <w:rFonts w:ascii="Arial" w:hAnsi="Arial" w:cs="Arial"/>
                <w:color w:val="222222"/>
              </w:rPr>
              <w:t>(defending against both real attackers and Red Team)</w:t>
            </w:r>
          </w:p>
        </w:tc>
      </w:tr>
      <w:tr w:rsidR="009437DA" w:rsidRPr="004F0A4F" w14:paraId="1957D22A" w14:textId="77777777" w:rsidTr="00C428B2">
        <w:tc>
          <w:tcPr>
            <w:tcW w:w="9687" w:type="dxa"/>
            <w:gridSpan w:val="3"/>
          </w:tcPr>
          <w:p w14:paraId="6F17F8FE" w14:textId="1BF09B68" w:rsidR="009437DA" w:rsidRPr="004F0A4F" w:rsidRDefault="00AF4D6A" w:rsidP="00C428B2">
            <w:pPr>
              <w:spacing w:before="60" w:after="60"/>
              <w:rPr>
                <w:rFonts w:ascii="Arial" w:hAnsi="Arial" w:cs="Arial"/>
              </w:rPr>
            </w:pPr>
            <w:r>
              <w:br w:type="page"/>
            </w:r>
            <w:r w:rsidR="009437DA" w:rsidRPr="004F0A4F">
              <w:rPr>
                <w:rFonts w:ascii="Arial" w:hAnsi="Arial" w:cs="Arial"/>
                <w:b/>
                <w:sz w:val="28"/>
                <w:szCs w:val="28"/>
              </w:rPr>
              <w:t>EVIDENCE GUIDE</w:t>
            </w:r>
          </w:p>
          <w:p w14:paraId="05689CE6" w14:textId="6DF0D92A" w:rsidR="009437DA" w:rsidRPr="009437DA" w:rsidRDefault="009437DA" w:rsidP="00C428B2">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of the accreditation submission.</w:t>
            </w:r>
          </w:p>
        </w:tc>
      </w:tr>
      <w:tr w:rsidR="009437DA" w:rsidRPr="004F0A4F" w14:paraId="500019E2" w14:textId="77777777" w:rsidTr="00C428B2">
        <w:tc>
          <w:tcPr>
            <w:tcW w:w="3026" w:type="dxa"/>
          </w:tcPr>
          <w:p w14:paraId="592647FC" w14:textId="77777777" w:rsidR="009437DA" w:rsidRPr="004F0A4F" w:rsidRDefault="009437DA" w:rsidP="00C428B2">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61" w:type="dxa"/>
            <w:gridSpan w:val="2"/>
          </w:tcPr>
          <w:p w14:paraId="2CA46743" w14:textId="77777777" w:rsidR="009437DA"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3A1A5194" w14:textId="10FFAB4E" w:rsidR="009437DA" w:rsidRPr="00041E50" w:rsidRDefault="00BB3357" w:rsidP="003D2081">
            <w:pPr>
              <w:pStyle w:val="ListParagraph"/>
              <w:widowControl/>
              <w:numPr>
                <w:ilvl w:val="0"/>
                <w:numId w:val="13"/>
              </w:numPr>
              <w:autoSpaceDE w:val="0"/>
              <w:autoSpaceDN w:val="0"/>
              <w:adjustRightInd w:val="0"/>
              <w:spacing w:before="120" w:after="120" w:line="240" w:lineRule="auto"/>
              <w:ind w:left="380" w:hanging="283"/>
              <w:rPr>
                <w:rFonts w:ascii="Arial" w:eastAsia="Calibri" w:hAnsi="Arial" w:cs="Arial"/>
              </w:rPr>
            </w:pPr>
            <w:r>
              <w:rPr>
                <w:rFonts w:ascii="Arial" w:eastAsia="Calibri" w:hAnsi="Arial" w:cs="Arial"/>
              </w:rPr>
              <w:t>d</w:t>
            </w:r>
            <w:r w:rsidR="009437DA">
              <w:rPr>
                <w:rFonts w:ascii="Arial" w:eastAsia="Calibri" w:hAnsi="Arial" w:cs="Arial"/>
              </w:rPr>
              <w:t xml:space="preserve">evelop a network security infrastructure (project) and prepare </w:t>
            </w:r>
            <w:proofErr w:type="gramStart"/>
            <w:r w:rsidR="009437DA">
              <w:rPr>
                <w:rFonts w:ascii="Arial" w:eastAsia="Calibri" w:hAnsi="Arial" w:cs="Arial"/>
              </w:rPr>
              <w:t>a</w:t>
            </w:r>
            <w:proofErr w:type="gramEnd"/>
            <w:r w:rsidR="009437DA">
              <w:rPr>
                <w:rFonts w:ascii="Arial" w:eastAsia="Calibri" w:hAnsi="Arial" w:cs="Arial"/>
              </w:rPr>
              <w:t xml:space="preserve"> implementation plan that leads to a solution</w:t>
            </w:r>
          </w:p>
          <w:p w14:paraId="1EB8653F" w14:textId="4484AB65"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o</w:t>
            </w:r>
            <w:r w:rsidR="008912D9">
              <w:rPr>
                <w:rFonts w:ascii="Arial" w:hAnsi="Arial" w:cs="Arial"/>
                <w:lang w:val="en-NZ"/>
              </w:rPr>
              <w:t>rganise a work team</w:t>
            </w:r>
          </w:p>
          <w:p w14:paraId="2310EA7F" w14:textId="6CA77E66" w:rsidR="009437DA" w:rsidRPr="007358A8"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f</w:t>
            </w:r>
            <w:r w:rsidR="009437DA" w:rsidRPr="007358A8">
              <w:rPr>
                <w:rFonts w:ascii="Arial" w:hAnsi="Arial" w:cs="Arial"/>
                <w:lang w:val="en-NZ"/>
              </w:rPr>
              <w:t xml:space="preserve">unction and solve problems in a </w:t>
            </w:r>
            <w:r w:rsidR="009437DA">
              <w:rPr>
                <w:rFonts w:ascii="Arial" w:hAnsi="Arial" w:cs="Arial"/>
                <w:lang w:val="en-NZ"/>
              </w:rPr>
              <w:t xml:space="preserve">work </w:t>
            </w:r>
            <w:r w:rsidR="009437DA" w:rsidRPr="007358A8">
              <w:rPr>
                <w:rFonts w:ascii="Arial" w:hAnsi="Arial" w:cs="Arial"/>
                <w:lang w:val="en-NZ"/>
              </w:rPr>
              <w:t>team environment</w:t>
            </w:r>
          </w:p>
          <w:p w14:paraId="632271F5" w14:textId="1DEF68DA" w:rsidR="008912D9"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g</w:t>
            </w:r>
            <w:r w:rsidR="009437DA">
              <w:rPr>
                <w:rFonts w:ascii="Arial" w:hAnsi="Arial" w:cs="Arial"/>
                <w:lang w:val="en-NZ"/>
              </w:rPr>
              <w:t>ather resour</w:t>
            </w:r>
            <w:r>
              <w:rPr>
                <w:rFonts w:ascii="Arial" w:hAnsi="Arial" w:cs="Arial"/>
                <w:lang w:val="en-NZ"/>
              </w:rPr>
              <w:t>ces for project implementation</w:t>
            </w:r>
          </w:p>
          <w:p w14:paraId="5B00BDFC" w14:textId="1394F546"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t</w:t>
            </w:r>
            <w:r w:rsidR="009437DA">
              <w:rPr>
                <w:rFonts w:ascii="Arial" w:hAnsi="Arial" w:cs="Arial"/>
                <w:lang w:val="en-NZ"/>
              </w:rPr>
              <w:t>est resources for functionality and operation as required</w:t>
            </w:r>
          </w:p>
          <w:p w14:paraId="4685610F" w14:textId="09C4C99C"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i</w:t>
            </w:r>
            <w:r w:rsidR="009437DA">
              <w:rPr>
                <w:rFonts w:ascii="Arial" w:hAnsi="Arial" w:cs="Arial"/>
                <w:lang w:val="en-NZ"/>
              </w:rPr>
              <w:t>mplement project according to the provided design</w:t>
            </w:r>
          </w:p>
          <w:p w14:paraId="05E9679A" w14:textId="3CAADCE0"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t</w:t>
            </w:r>
            <w:r w:rsidR="009437DA">
              <w:rPr>
                <w:rFonts w:ascii="Arial" w:hAnsi="Arial" w:cs="Arial"/>
                <w:lang w:val="en-NZ"/>
              </w:rPr>
              <w:t>est the system for functionality</w:t>
            </w:r>
          </w:p>
          <w:p w14:paraId="663828AE" w14:textId="4755C273"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c</w:t>
            </w:r>
            <w:r w:rsidR="009437DA">
              <w:rPr>
                <w:rFonts w:ascii="Arial" w:hAnsi="Arial" w:cs="Arial"/>
                <w:lang w:val="en-NZ"/>
              </w:rPr>
              <w:t xml:space="preserve">onduct team activities and evaluate team performance </w:t>
            </w:r>
          </w:p>
          <w:p w14:paraId="137D7BB9" w14:textId="7B55595D" w:rsidR="009437DA" w:rsidRPr="00C551B9"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p</w:t>
            </w:r>
            <w:r w:rsidR="009437DA">
              <w:rPr>
                <w:rFonts w:ascii="Arial" w:hAnsi="Arial" w:cs="Arial"/>
                <w:lang w:val="en-NZ"/>
              </w:rPr>
              <w:t>repare project documentation and make a presentation to the client</w:t>
            </w:r>
            <w:r>
              <w:rPr>
                <w:rFonts w:ascii="Arial" w:hAnsi="Arial" w:cs="Arial"/>
                <w:lang w:val="en-NZ"/>
              </w:rPr>
              <w:t>.</w:t>
            </w:r>
          </w:p>
        </w:tc>
      </w:tr>
      <w:tr w:rsidR="009437DA" w:rsidRPr="004F0A4F" w14:paraId="5E4CE8A0" w14:textId="77777777" w:rsidTr="00C428B2">
        <w:tc>
          <w:tcPr>
            <w:tcW w:w="3026" w:type="dxa"/>
          </w:tcPr>
          <w:p w14:paraId="2EEDDD5A" w14:textId="77777777" w:rsidR="009437DA" w:rsidRPr="004F0A4F" w:rsidRDefault="009437DA" w:rsidP="00C428B2">
            <w:pPr>
              <w:spacing w:after="60"/>
              <w:rPr>
                <w:rFonts w:ascii="Arial" w:hAnsi="Arial" w:cs="Arial"/>
                <w:b/>
              </w:rPr>
            </w:pPr>
            <w:r w:rsidRPr="004F0A4F">
              <w:rPr>
                <w:rFonts w:ascii="Arial" w:hAnsi="Arial" w:cs="Arial"/>
                <w:b/>
              </w:rPr>
              <w:t>Context of and specific resources for assessment</w:t>
            </w:r>
          </w:p>
        </w:tc>
        <w:tc>
          <w:tcPr>
            <w:tcW w:w="6661" w:type="dxa"/>
            <w:gridSpan w:val="2"/>
          </w:tcPr>
          <w:p w14:paraId="76518EE6" w14:textId="77777777" w:rsidR="009437DA" w:rsidRPr="004F0A4F"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manuals</w:t>
            </w:r>
            <w:proofErr w:type="gramEnd"/>
            <w:r w:rsidRPr="004F0A4F">
              <w:rPr>
                <w:rFonts w:ascii="Arial" w:eastAsia="Calibri" w:hAnsi="Arial" w:cs="Arial"/>
              </w:rPr>
              <w:t xml:space="preserve"> and reference materials.</w:t>
            </w:r>
          </w:p>
          <w:p w14:paraId="7825D442" w14:textId="4BC819A4" w:rsidR="009437DA" w:rsidRPr="009437DA"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9437DA" w:rsidRPr="004F0A4F" w14:paraId="7327DC92" w14:textId="77777777" w:rsidTr="00C428B2">
        <w:tc>
          <w:tcPr>
            <w:tcW w:w="3026" w:type="dxa"/>
          </w:tcPr>
          <w:p w14:paraId="47853DAE" w14:textId="77777777" w:rsidR="009437DA" w:rsidRPr="004F0A4F" w:rsidRDefault="009437DA" w:rsidP="00C428B2">
            <w:pPr>
              <w:rPr>
                <w:rFonts w:ascii="Arial" w:hAnsi="Arial" w:cs="Arial"/>
              </w:rPr>
            </w:pPr>
            <w:r w:rsidRPr="004F0A4F">
              <w:rPr>
                <w:rFonts w:ascii="Arial" w:hAnsi="Arial" w:cs="Arial"/>
                <w:b/>
              </w:rPr>
              <w:lastRenderedPageBreak/>
              <w:t>Method of assessment</w:t>
            </w:r>
          </w:p>
        </w:tc>
        <w:tc>
          <w:tcPr>
            <w:tcW w:w="6661" w:type="dxa"/>
            <w:gridSpan w:val="2"/>
          </w:tcPr>
          <w:p w14:paraId="4B0BFF9B" w14:textId="51060CF1" w:rsidR="009437DA" w:rsidRPr="004F0A4F" w:rsidRDefault="009437DA" w:rsidP="008912D9">
            <w:pPr>
              <w:autoSpaceDE w:val="0"/>
              <w:autoSpaceDN w:val="0"/>
              <w:adjustRightInd w:val="0"/>
              <w:spacing w:before="120" w:after="120"/>
              <w:rPr>
                <w:rFonts w:ascii="Arial" w:eastAsia="Calibri" w:hAnsi="Arial" w:cs="Arial"/>
              </w:rPr>
            </w:pPr>
            <w:r w:rsidRPr="00513027">
              <w:rPr>
                <w:rFonts w:ascii="Arial" w:eastAsia="Calibri" w:hAnsi="Arial" w:cs="Arial"/>
              </w:rPr>
              <w:t>Evidence c</w:t>
            </w:r>
            <w:r w:rsidR="00663E66" w:rsidRPr="00513027">
              <w:rPr>
                <w:rFonts w:ascii="Arial" w:eastAsia="Calibri" w:hAnsi="Arial" w:cs="Arial"/>
              </w:rPr>
              <w:t>an be gathered in</w:t>
            </w:r>
            <w:r w:rsidRPr="00513027">
              <w:rPr>
                <w:rFonts w:ascii="Arial" w:eastAsia="Calibri" w:hAnsi="Arial" w:cs="Arial"/>
              </w:rPr>
              <w:t xml:space="preserve"> a </w:t>
            </w:r>
            <w:r w:rsidR="003D0F4B" w:rsidRPr="00513027">
              <w:rPr>
                <w:rFonts w:ascii="Arial" w:eastAsia="Calibri" w:hAnsi="Arial" w:cs="Arial"/>
              </w:rPr>
              <w:t xml:space="preserve">combination </w:t>
            </w:r>
            <w:r w:rsidRPr="00513027">
              <w:rPr>
                <w:rFonts w:ascii="Arial" w:eastAsia="Calibri" w:hAnsi="Arial" w:cs="Arial"/>
              </w:rPr>
              <w:t>of ways</w:t>
            </w:r>
            <w:r w:rsidR="00102AF5">
              <w:rPr>
                <w:rFonts w:ascii="Arial" w:eastAsia="Calibri" w:hAnsi="Arial" w:cs="Arial"/>
              </w:rPr>
              <w:t xml:space="preserve"> </w:t>
            </w:r>
            <w:r w:rsidRPr="004F0A4F">
              <w:rPr>
                <w:rFonts w:ascii="Arial" w:eastAsia="Calibri" w:hAnsi="Arial" w:cs="Arial"/>
              </w:rPr>
              <w:t>including:</w:t>
            </w:r>
          </w:p>
          <w:p w14:paraId="2659BAAC" w14:textId="75E63DE8" w:rsidR="009437DA" w:rsidRPr="004F0A4F" w:rsidRDefault="009437D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5B5B1866" w14:textId="21DC45BF" w:rsidR="009437DA" w:rsidRPr="004F0A4F" w:rsidRDefault="009437D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50C3D892" w14:textId="4BE3BF96" w:rsidR="009437DA" w:rsidRPr="004F0A4F" w:rsidRDefault="009437D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045838E0" w14:textId="6F74B279" w:rsidR="009437DA" w:rsidRPr="004F0A4F" w:rsidRDefault="009437D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of </w:t>
            </w:r>
            <w:r w:rsidR="008912D9">
              <w:rPr>
                <w:rFonts w:ascii="Arial" w:eastAsia="Calibri" w:hAnsi="Arial" w:cs="Arial"/>
              </w:rPr>
              <w:t>the final product or outcome</w:t>
            </w:r>
          </w:p>
          <w:p w14:paraId="478AA910" w14:textId="39589995" w:rsidR="009437DA" w:rsidRPr="004F0A4F" w:rsidRDefault="008912D9"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009437DA" w:rsidRPr="004F0A4F">
              <w:rPr>
                <w:rFonts w:ascii="Arial" w:eastAsia="Calibri" w:hAnsi="Arial" w:cs="Arial"/>
              </w:rPr>
              <w:t xml:space="preserve"> evidence.</w:t>
            </w:r>
          </w:p>
          <w:p w14:paraId="7E4333D1" w14:textId="194D46CC" w:rsidR="009437DA" w:rsidRPr="00FF2324"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w:t>
            </w:r>
            <w:r w:rsidR="008912D9">
              <w:rPr>
                <w:rFonts w:ascii="Arial" w:eastAsia="Calibri" w:hAnsi="Arial" w:cs="Arial"/>
              </w:rPr>
              <w:t>s or other appropriate persons.</w:t>
            </w:r>
          </w:p>
        </w:tc>
      </w:tr>
    </w:tbl>
    <w:p w14:paraId="321306C1" w14:textId="77777777" w:rsidR="00A20075" w:rsidRDefault="00A20075" w:rsidP="00C428B2">
      <w:pPr>
        <w:spacing w:before="60" w:after="60"/>
        <w:rPr>
          <w:rFonts w:ascii="Arial" w:hAnsi="Arial" w:cs="Arial"/>
          <w:b/>
          <w:sz w:val="28"/>
          <w:szCs w:val="28"/>
        </w:rPr>
        <w:sectPr w:rsidR="00A20075" w:rsidSect="00C428B2">
          <w:headerReference w:type="default" r:id="rId36"/>
          <w:headerReference w:type="first" r:id="rId37"/>
          <w:footerReference w:type="first" r:id="rId38"/>
          <w:pgSz w:w="11906" w:h="16838"/>
          <w:pgMar w:top="1440" w:right="1440" w:bottom="1440" w:left="1440" w:header="708" w:footer="708" w:gutter="0"/>
          <w:cols w:space="708"/>
          <w:titlePg/>
          <w:docGrid w:linePitch="360"/>
        </w:sectPr>
      </w:pPr>
    </w:p>
    <w:tbl>
      <w:tblPr>
        <w:tblW w:w="9687" w:type="dxa"/>
        <w:tblInd w:w="-4" w:type="dxa"/>
        <w:tblLook w:val="04A0" w:firstRow="1" w:lastRow="0" w:firstColumn="1" w:lastColumn="0" w:noHBand="0" w:noVBand="1"/>
      </w:tblPr>
      <w:tblGrid>
        <w:gridCol w:w="3051"/>
        <w:gridCol w:w="54"/>
        <w:gridCol w:w="524"/>
        <w:gridCol w:w="6058"/>
      </w:tblGrid>
      <w:tr w:rsidR="000B3ACF" w:rsidRPr="00FF2324" w14:paraId="50E9C1D9" w14:textId="77777777" w:rsidTr="00E5245F">
        <w:tc>
          <w:tcPr>
            <w:tcW w:w="9687" w:type="dxa"/>
            <w:gridSpan w:val="4"/>
          </w:tcPr>
          <w:p w14:paraId="5E788741" w14:textId="12ECB9FA" w:rsidR="000B3ACF" w:rsidRPr="000B3ACF" w:rsidRDefault="000B3ACF" w:rsidP="009D686C">
            <w:pPr>
              <w:pStyle w:val="Heading1"/>
              <w:spacing w:before="60" w:after="60"/>
              <w:ind w:left="1422" w:hanging="1422"/>
              <w:rPr>
                <w:sz w:val="28"/>
              </w:rPr>
            </w:pPr>
            <w:bookmarkStart w:id="100" w:name="_Toc484523049"/>
            <w:r w:rsidRPr="000B3ACF">
              <w:rPr>
                <w:sz w:val="28"/>
              </w:rPr>
              <w:lastRenderedPageBreak/>
              <w:t xml:space="preserve">VU21996 - Evaluate and test an incident response plan for an </w:t>
            </w:r>
            <w:r w:rsidR="00EF5F39">
              <w:rPr>
                <w:sz w:val="28"/>
              </w:rPr>
              <w:t>enterprise</w:t>
            </w:r>
            <w:bookmarkEnd w:id="100"/>
          </w:p>
        </w:tc>
      </w:tr>
      <w:tr w:rsidR="001F0B15" w:rsidRPr="004F0A4F" w14:paraId="372C0C32" w14:textId="77777777" w:rsidTr="00C428B2">
        <w:tc>
          <w:tcPr>
            <w:tcW w:w="3105" w:type="dxa"/>
            <w:gridSpan w:val="2"/>
          </w:tcPr>
          <w:p w14:paraId="32BE77A0" w14:textId="77777777" w:rsidR="001F0B15" w:rsidRPr="004F0A4F" w:rsidRDefault="001F0B15" w:rsidP="00C428B2">
            <w:pPr>
              <w:spacing w:before="60" w:after="60"/>
              <w:rPr>
                <w:rFonts w:ascii="Arial" w:hAnsi="Arial" w:cs="Arial"/>
                <w:b/>
              </w:rPr>
            </w:pPr>
            <w:r w:rsidRPr="004F0A4F">
              <w:rPr>
                <w:rFonts w:ascii="Arial" w:hAnsi="Arial" w:cs="Arial"/>
                <w:b/>
              </w:rPr>
              <w:t>Unit Descriptor</w:t>
            </w:r>
          </w:p>
        </w:tc>
        <w:tc>
          <w:tcPr>
            <w:tcW w:w="6582" w:type="dxa"/>
            <w:gridSpan w:val="2"/>
          </w:tcPr>
          <w:p w14:paraId="2D2B4CD4" w14:textId="31F76331" w:rsidR="001F0B15" w:rsidRPr="004F0A4F" w:rsidRDefault="001F0B15" w:rsidP="008912D9">
            <w:pPr>
              <w:pStyle w:val="BodyText"/>
              <w:spacing w:before="120"/>
              <w:rPr>
                <w:rFonts w:ascii="Arial" w:hAnsi="Arial" w:cs="Arial"/>
              </w:rPr>
            </w:pPr>
            <w:r w:rsidRPr="004F0A4F">
              <w:rPr>
                <w:rFonts w:ascii="Arial" w:hAnsi="Arial" w:cs="Arial"/>
              </w:rPr>
              <w:t xml:space="preserve">This unit provides the </w:t>
            </w:r>
            <w:r>
              <w:rPr>
                <w:rFonts w:ascii="Arial" w:hAnsi="Arial" w:cs="Arial"/>
              </w:rPr>
              <w:t>basic knowledge and skills for a cyber security practitioner to examine</w:t>
            </w:r>
            <w:r w:rsidR="008912D9">
              <w:rPr>
                <w:rFonts w:ascii="Arial" w:hAnsi="Arial" w:cs="Arial"/>
              </w:rPr>
              <w:t>,</w:t>
            </w:r>
            <w:r>
              <w:rPr>
                <w:rFonts w:ascii="Arial" w:hAnsi="Arial" w:cs="Arial"/>
              </w:rPr>
              <w:t xml:space="preserve"> as part of a team</w:t>
            </w:r>
            <w:r w:rsidR="008912D9">
              <w:rPr>
                <w:rFonts w:ascii="Arial" w:hAnsi="Arial" w:cs="Arial"/>
              </w:rPr>
              <w:t>,</w:t>
            </w:r>
            <w:r>
              <w:rPr>
                <w:rFonts w:ascii="Arial" w:hAnsi="Arial" w:cs="Arial"/>
              </w:rPr>
              <w:t xml:space="preserve"> an organisation’s existing incident response plan (IRP) and expand it as necessary to </w:t>
            </w:r>
            <w:proofErr w:type="gramStart"/>
            <w:r>
              <w:rPr>
                <w:rFonts w:ascii="Arial" w:hAnsi="Arial" w:cs="Arial"/>
              </w:rPr>
              <w:t>more thoroughly deal with incidents</w:t>
            </w:r>
            <w:proofErr w:type="gramEnd"/>
            <w:r>
              <w:rPr>
                <w:rFonts w:ascii="Arial" w:hAnsi="Arial" w:cs="Arial"/>
              </w:rPr>
              <w:t>. The unit includes forming the team, clarifying roles, interpreting an incident response plan (IRP), using red and blue teams to test the IRP, im</w:t>
            </w:r>
            <w:r w:rsidR="008912D9">
              <w:rPr>
                <w:rFonts w:ascii="Arial" w:hAnsi="Arial" w:cs="Arial"/>
              </w:rPr>
              <w:t xml:space="preserve">plementing an incident, </w:t>
            </w:r>
            <w:r>
              <w:rPr>
                <w:rFonts w:ascii="Arial" w:hAnsi="Arial" w:cs="Arial"/>
              </w:rPr>
              <w:t xml:space="preserve">evaluating the IRP for its </w:t>
            </w:r>
            <w:proofErr w:type="gramStart"/>
            <w:r>
              <w:rPr>
                <w:rFonts w:ascii="Arial" w:hAnsi="Arial" w:cs="Arial"/>
              </w:rPr>
              <w:t>effectiven</w:t>
            </w:r>
            <w:r w:rsidR="008912D9">
              <w:rPr>
                <w:rFonts w:ascii="Arial" w:hAnsi="Arial" w:cs="Arial"/>
              </w:rPr>
              <w:t>ess</w:t>
            </w:r>
            <w:proofErr w:type="gramEnd"/>
            <w:r w:rsidR="008912D9">
              <w:rPr>
                <w:rFonts w:ascii="Arial" w:hAnsi="Arial" w:cs="Arial"/>
              </w:rPr>
              <w:t xml:space="preserve"> and developing improvement.</w:t>
            </w:r>
          </w:p>
          <w:p w14:paraId="712F1B02" w14:textId="77777777" w:rsidR="001F0B15" w:rsidRPr="004F0A4F" w:rsidRDefault="001F0B15"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1F0B15" w:rsidRPr="004F0A4F" w14:paraId="46B2568F" w14:textId="77777777" w:rsidTr="00C428B2">
        <w:tc>
          <w:tcPr>
            <w:tcW w:w="3105" w:type="dxa"/>
            <w:gridSpan w:val="2"/>
          </w:tcPr>
          <w:p w14:paraId="2FDCA65E" w14:textId="77777777" w:rsidR="001F0B15" w:rsidRPr="004F0A4F" w:rsidRDefault="001F0B15" w:rsidP="00C428B2">
            <w:pPr>
              <w:spacing w:before="120" w:after="120"/>
              <w:rPr>
                <w:rFonts w:ascii="Arial" w:hAnsi="Arial" w:cs="Arial"/>
                <w:b/>
              </w:rPr>
            </w:pPr>
            <w:r w:rsidRPr="004F0A4F">
              <w:rPr>
                <w:rFonts w:ascii="Arial" w:hAnsi="Arial" w:cs="Arial"/>
                <w:b/>
              </w:rPr>
              <w:t>Employability skills</w:t>
            </w:r>
          </w:p>
        </w:tc>
        <w:tc>
          <w:tcPr>
            <w:tcW w:w="6582" w:type="dxa"/>
            <w:gridSpan w:val="2"/>
          </w:tcPr>
          <w:p w14:paraId="3EE73393" w14:textId="77777777" w:rsidR="001F0B15" w:rsidRPr="004F0A4F" w:rsidRDefault="001F0B15" w:rsidP="008912D9">
            <w:pPr>
              <w:spacing w:before="120" w:after="120"/>
              <w:rPr>
                <w:rFonts w:ascii="Arial" w:hAnsi="Arial" w:cs="Arial"/>
              </w:rPr>
            </w:pPr>
            <w:r w:rsidRPr="004F0A4F">
              <w:rPr>
                <w:rFonts w:ascii="Arial" w:hAnsi="Arial" w:cs="Arial"/>
              </w:rPr>
              <w:t>This unit contains employability skills.</w:t>
            </w:r>
          </w:p>
        </w:tc>
      </w:tr>
      <w:tr w:rsidR="001F0B15" w:rsidRPr="004F0A4F" w14:paraId="7A65D03B" w14:textId="77777777" w:rsidTr="00C428B2">
        <w:tc>
          <w:tcPr>
            <w:tcW w:w="3105" w:type="dxa"/>
            <w:gridSpan w:val="2"/>
          </w:tcPr>
          <w:p w14:paraId="62368D5B" w14:textId="175ED0D3" w:rsidR="001F0B15" w:rsidRPr="004F0A4F" w:rsidRDefault="001F0B15" w:rsidP="00C428B2">
            <w:pPr>
              <w:spacing w:before="60" w:after="60"/>
              <w:rPr>
                <w:rFonts w:ascii="Arial" w:hAnsi="Arial" w:cs="Arial"/>
                <w:b/>
              </w:rPr>
            </w:pPr>
            <w:r w:rsidRPr="004F0A4F">
              <w:rPr>
                <w:rFonts w:ascii="Arial" w:hAnsi="Arial" w:cs="Arial"/>
                <w:b/>
              </w:rPr>
              <w:t>Application of the</w:t>
            </w:r>
            <w:r>
              <w:rPr>
                <w:rFonts w:ascii="Arial" w:hAnsi="Arial" w:cs="Arial"/>
                <w:b/>
              </w:rPr>
              <w:t xml:space="preserve"> </w:t>
            </w:r>
            <w:r w:rsidR="007D3EEB">
              <w:rPr>
                <w:rFonts w:ascii="Arial" w:hAnsi="Arial" w:cs="Arial"/>
                <w:b/>
              </w:rPr>
              <w:t>Unit</w:t>
            </w:r>
          </w:p>
        </w:tc>
        <w:tc>
          <w:tcPr>
            <w:tcW w:w="6582" w:type="dxa"/>
            <w:gridSpan w:val="2"/>
          </w:tcPr>
          <w:p w14:paraId="61D9C4F5" w14:textId="0CDC4214" w:rsidR="001F0B15" w:rsidRPr="004F0A4F" w:rsidRDefault="001F0B15" w:rsidP="008912D9">
            <w:pPr>
              <w:autoSpaceDE w:val="0"/>
              <w:autoSpaceDN w:val="0"/>
              <w:adjustRightInd w:val="0"/>
              <w:spacing w:before="120" w:after="12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work as a cyber security</w:t>
            </w:r>
            <w:r>
              <w:rPr>
                <w:rFonts w:ascii="Arial" w:eastAsia="Calibri" w:hAnsi="Arial" w:cs="Arial"/>
              </w:rPr>
              <w:t xml:space="preserve"> </w:t>
            </w:r>
            <w:proofErr w:type="gramStart"/>
            <w:r w:rsidR="007D5D68">
              <w:rPr>
                <w:rFonts w:ascii="Arial" w:eastAsia="Calibri" w:hAnsi="Arial" w:cs="Arial"/>
              </w:rPr>
              <w:t>practitioners</w:t>
            </w:r>
            <w:proofErr w:type="gramEnd"/>
          </w:p>
        </w:tc>
      </w:tr>
      <w:tr w:rsidR="001F0B15" w:rsidRPr="004F0A4F" w14:paraId="557E878E" w14:textId="77777777" w:rsidTr="00C428B2">
        <w:tc>
          <w:tcPr>
            <w:tcW w:w="3105" w:type="dxa"/>
            <w:gridSpan w:val="2"/>
          </w:tcPr>
          <w:p w14:paraId="0F503262" w14:textId="77F8C62D" w:rsidR="001F0B15" w:rsidRPr="004F0A4F" w:rsidRDefault="001F0B15" w:rsidP="00531F15">
            <w:pPr>
              <w:spacing w:before="120" w:after="120"/>
              <w:rPr>
                <w:rFonts w:ascii="Arial" w:hAnsi="Arial" w:cs="Arial"/>
                <w:sz w:val="20"/>
                <w:szCs w:val="20"/>
              </w:rPr>
            </w:pPr>
            <w:r w:rsidRPr="00DA66DC">
              <w:rPr>
                <w:rFonts w:ascii="Arial" w:hAnsi="Arial" w:cs="Arial"/>
                <w:b/>
              </w:rPr>
              <w:t>ELEMENT</w:t>
            </w:r>
          </w:p>
        </w:tc>
        <w:tc>
          <w:tcPr>
            <w:tcW w:w="6582" w:type="dxa"/>
            <w:gridSpan w:val="2"/>
          </w:tcPr>
          <w:p w14:paraId="10422B29" w14:textId="1DD7B732" w:rsidR="001F0B15" w:rsidRPr="004F0A4F" w:rsidRDefault="001F0B15" w:rsidP="00531F15">
            <w:pPr>
              <w:spacing w:before="120" w:after="120"/>
              <w:rPr>
                <w:rFonts w:ascii="Arial" w:hAnsi="Arial" w:cs="Arial"/>
                <w:sz w:val="20"/>
                <w:szCs w:val="20"/>
              </w:rPr>
            </w:pPr>
            <w:r w:rsidRPr="00DA66DC">
              <w:rPr>
                <w:rFonts w:ascii="Arial" w:hAnsi="Arial" w:cs="Arial"/>
                <w:b/>
              </w:rPr>
              <w:t>PERFORMANCE CRITERIA</w:t>
            </w:r>
          </w:p>
        </w:tc>
      </w:tr>
      <w:tr w:rsidR="001F0B15" w:rsidRPr="004F0A4F" w14:paraId="69B393D4" w14:textId="77777777" w:rsidTr="00C428B2">
        <w:tc>
          <w:tcPr>
            <w:tcW w:w="3105" w:type="dxa"/>
            <w:gridSpan w:val="2"/>
            <w:vMerge w:val="restart"/>
          </w:tcPr>
          <w:p w14:paraId="72232D3F" w14:textId="77777777" w:rsidR="001F0B15" w:rsidRPr="00C65FD2" w:rsidRDefault="001F0B15" w:rsidP="003D2081">
            <w:pPr>
              <w:pStyle w:val="List"/>
              <w:keepNext/>
              <w:keepLines/>
              <w:widowControl/>
              <w:numPr>
                <w:ilvl w:val="0"/>
                <w:numId w:val="26"/>
              </w:numPr>
              <w:tabs>
                <w:tab w:val="left" w:pos="340"/>
              </w:tabs>
              <w:spacing w:after="60" w:line="240" w:lineRule="auto"/>
              <w:ind w:left="430" w:hanging="426"/>
              <w:rPr>
                <w:rFonts w:ascii="Arial" w:hAnsi="Arial" w:cs="Arial"/>
              </w:rPr>
            </w:pPr>
            <w:r>
              <w:rPr>
                <w:rFonts w:ascii="Arial" w:hAnsi="Arial" w:cs="Arial"/>
              </w:rPr>
              <w:t>Identify and gather members to form an incident response team</w:t>
            </w:r>
          </w:p>
        </w:tc>
        <w:tc>
          <w:tcPr>
            <w:tcW w:w="524" w:type="dxa"/>
          </w:tcPr>
          <w:p w14:paraId="4A8BC1D9" w14:textId="77777777" w:rsidR="001F0B15" w:rsidRPr="00C65FD2" w:rsidRDefault="001F0B15" w:rsidP="0047067F">
            <w:pPr>
              <w:pStyle w:val="PC"/>
              <w:spacing w:before="0" w:after="60"/>
              <w:rPr>
                <w:rFonts w:ascii="Arial" w:hAnsi="Arial" w:cs="Arial"/>
                <w:lang w:val="en-US"/>
              </w:rPr>
            </w:pPr>
            <w:r w:rsidRPr="00C65FD2">
              <w:rPr>
                <w:rFonts w:ascii="Arial" w:hAnsi="Arial" w:cs="Arial"/>
                <w:lang w:val="en-US"/>
              </w:rPr>
              <w:t>1.1</w:t>
            </w:r>
          </w:p>
        </w:tc>
        <w:tc>
          <w:tcPr>
            <w:tcW w:w="6058" w:type="dxa"/>
          </w:tcPr>
          <w:p w14:paraId="6E987453" w14:textId="77777777" w:rsidR="001F0B15" w:rsidRPr="00C65FD2" w:rsidRDefault="001F0B15" w:rsidP="0047067F">
            <w:pPr>
              <w:pStyle w:val="List2"/>
              <w:spacing w:after="60"/>
              <w:ind w:left="19" w:firstLine="0"/>
              <w:rPr>
                <w:rFonts w:ascii="Arial" w:hAnsi="Arial" w:cs="Arial"/>
              </w:rPr>
            </w:pPr>
            <w:r>
              <w:rPr>
                <w:rFonts w:ascii="Arial" w:hAnsi="Arial" w:cs="Arial"/>
              </w:rPr>
              <w:t xml:space="preserve">Enterprise staff are selected to form an </w:t>
            </w:r>
            <w:r w:rsidRPr="00921751">
              <w:rPr>
                <w:rFonts w:ascii="Arial" w:hAnsi="Arial" w:cs="Arial"/>
                <w:b/>
                <w:i/>
              </w:rPr>
              <w:t>incident response team (IRT)</w:t>
            </w:r>
          </w:p>
        </w:tc>
      </w:tr>
      <w:tr w:rsidR="001F0B15" w:rsidRPr="004F0A4F" w14:paraId="3F1B2668" w14:textId="77777777" w:rsidTr="00C428B2">
        <w:tc>
          <w:tcPr>
            <w:tcW w:w="3105" w:type="dxa"/>
            <w:gridSpan w:val="2"/>
            <w:vMerge/>
          </w:tcPr>
          <w:p w14:paraId="293B19A3"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5B535216" w14:textId="77777777" w:rsidR="001F0B15" w:rsidRPr="00C65FD2" w:rsidRDefault="001F0B15" w:rsidP="0047067F">
            <w:pPr>
              <w:pStyle w:val="PC"/>
              <w:spacing w:before="0" w:after="60"/>
              <w:rPr>
                <w:rFonts w:ascii="Arial" w:hAnsi="Arial" w:cs="Arial"/>
                <w:lang w:val="en-US"/>
              </w:rPr>
            </w:pPr>
            <w:r w:rsidRPr="00C65FD2">
              <w:rPr>
                <w:rFonts w:ascii="Arial" w:hAnsi="Arial" w:cs="Arial"/>
                <w:lang w:val="en-US"/>
              </w:rPr>
              <w:t>1.2</w:t>
            </w:r>
          </w:p>
        </w:tc>
        <w:tc>
          <w:tcPr>
            <w:tcW w:w="6058" w:type="dxa"/>
          </w:tcPr>
          <w:p w14:paraId="268107F6" w14:textId="77777777" w:rsidR="001F0B15" w:rsidRPr="00C65FD2" w:rsidRDefault="001F0B15" w:rsidP="0047067F">
            <w:pPr>
              <w:pStyle w:val="List2"/>
              <w:spacing w:after="60"/>
              <w:ind w:left="19" w:firstLine="0"/>
              <w:rPr>
                <w:rFonts w:ascii="Arial" w:hAnsi="Arial" w:cs="Arial"/>
              </w:rPr>
            </w:pPr>
            <w:r>
              <w:rPr>
                <w:rFonts w:ascii="Arial" w:hAnsi="Arial" w:cs="Arial"/>
              </w:rPr>
              <w:t>Incident response team member’s roles and responsibilities are defined</w:t>
            </w:r>
          </w:p>
        </w:tc>
      </w:tr>
      <w:tr w:rsidR="001F0B15" w:rsidRPr="004F0A4F" w14:paraId="5B409112" w14:textId="77777777" w:rsidTr="00C428B2">
        <w:tc>
          <w:tcPr>
            <w:tcW w:w="3105" w:type="dxa"/>
            <w:gridSpan w:val="2"/>
            <w:vMerge/>
          </w:tcPr>
          <w:p w14:paraId="0F9D4CE9"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09C340E" w14:textId="77777777" w:rsidR="001F0B15" w:rsidRPr="00C65FD2" w:rsidRDefault="001F0B15" w:rsidP="0047067F">
            <w:pPr>
              <w:pStyle w:val="PC"/>
              <w:spacing w:before="0" w:after="60"/>
              <w:rPr>
                <w:rFonts w:ascii="Arial" w:hAnsi="Arial" w:cs="Arial"/>
                <w:lang w:val="en-US"/>
              </w:rPr>
            </w:pPr>
            <w:r w:rsidRPr="00C65FD2">
              <w:rPr>
                <w:rFonts w:ascii="Arial" w:hAnsi="Arial" w:cs="Arial"/>
                <w:lang w:val="en-US"/>
              </w:rPr>
              <w:t>1.3</w:t>
            </w:r>
          </w:p>
        </w:tc>
        <w:tc>
          <w:tcPr>
            <w:tcW w:w="6058" w:type="dxa"/>
          </w:tcPr>
          <w:p w14:paraId="2385B369" w14:textId="77777777" w:rsidR="001F0B15" w:rsidRPr="00C65FD2" w:rsidRDefault="001F0B15" w:rsidP="0047067F">
            <w:pPr>
              <w:pStyle w:val="List2"/>
              <w:spacing w:after="60"/>
              <w:ind w:left="19" w:firstLine="0"/>
              <w:rPr>
                <w:rFonts w:ascii="Arial" w:hAnsi="Arial" w:cs="Arial"/>
              </w:rPr>
            </w:pPr>
            <w:r>
              <w:rPr>
                <w:rFonts w:ascii="Arial" w:hAnsi="Arial" w:cs="Arial"/>
              </w:rPr>
              <w:t>Communication strategies of the IRT within the enterprise are clarified</w:t>
            </w:r>
          </w:p>
        </w:tc>
      </w:tr>
      <w:tr w:rsidR="001F0B15" w:rsidRPr="004F0A4F" w14:paraId="3ED818C3" w14:textId="77777777" w:rsidTr="00C428B2">
        <w:tc>
          <w:tcPr>
            <w:tcW w:w="3105" w:type="dxa"/>
            <w:gridSpan w:val="2"/>
            <w:vMerge/>
          </w:tcPr>
          <w:p w14:paraId="570A35C8"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3DBE161E" w14:textId="77777777" w:rsidR="001F0B15" w:rsidRPr="00C65FD2" w:rsidRDefault="001F0B15" w:rsidP="0047067F">
            <w:pPr>
              <w:pStyle w:val="PC"/>
              <w:spacing w:before="0" w:after="60"/>
              <w:rPr>
                <w:rFonts w:ascii="Arial" w:hAnsi="Arial" w:cs="Arial"/>
                <w:lang w:val="en-US"/>
              </w:rPr>
            </w:pPr>
            <w:r>
              <w:rPr>
                <w:rFonts w:ascii="Arial" w:hAnsi="Arial" w:cs="Arial"/>
                <w:lang w:val="en-US"/>
              </w:rPr>
              <w:t>1.4</w:t>
            </w:r>
          </w:p>
        </w:tc>
        <w:tc>
          <w:tcPr>
            <w:tcW w:w="6058" w:type="dxa"/>
          </w:tcPr>
          <w:p w14:paraId="40635C48" w14:textId="77777777" w:rsidR="001F0B15" w:rsidRDefault="001F0B15" w:rsidP="0047067F">
            <w:pPr>
              <w:pStyle w:val="List2"/>
              <w:spacing w:after="60"/>
              <w:ind w:left="19" w:firstLine="0"/>
              <w:rPr>
                <w:rFonts w:ascii="Arial" w:hAnsi="Arial" w:cs="Arial"/>
              </w:rPr>
            </w:pPr>
            <w:r>
              <w:rPr>
                <w:rFonts w:ascii="Arial" w:hAnsi="Arial" w:cs="Arial"/>
              </w:rPr>
              <w:t>IRT reporting hierarchy is determined</w:t>
            </w:r>
          </w:p>
        </w:tc>
      </w:tr>
      <w:tr w:rsidR="001F0B15" w:rsidRPr="004F0A4F" w14:paraId="4C0B7C0D" w14:textId="77777777" w:rsidTr="00C428B2">
        <w:tc>
          <w:tcPr>
            <w:tcW w:w="3105" w:type="dxa"/>
            <w:gridSpan w:val="2"/>
            <w:vMerge/>
          </w:tcPr>
          <w:p w14:paraId="033ACC2E"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01B7C44D" w14:textId="77777777" w:rsidR="001F0B15" w:rsidRPr="00C65FD2" w:rsidRDefault="001F0B15" w:rsidP="0047067F">
            <w:pPr>
              <w:pStyle w:val="PC"/>
              <w:spacing w:before="0" w:after="60"/>
              <w:rPr>
                <w:rFonts w:ascii="Arial" w:hAnsi="Arial" w:cs="Arial"/>
                <w:lang w:val="en-US"/>
              </w:rPr>
            </w:pPr>
            <w:r w:rsidRPr="00C65FD2">
              <w:rPr>
                <w:rFonts w:ascii="Arial" w:hAnsi="Arial" w:cs="Arial"/>
                <w:lang w:val="en-US"/>
              </w:rPr>
              <w:t>1</w:t>
            </w:r>
            <w:r>
              <w:rPr>
                <w:rFonts w:ascii="Arial" w:hAnsi="Arial" w:cs="Arial"/>
                <w:lang w:val="en-US"/>
              </w:rPr>
              <w:t>.5</w:t>
            </w:r>
          </w:p>
        </w:tc>
        <w:tc>
          <w:tcPr>
            <w:tcW w:w="6058" w:type="dxa"/>
          </w:tcPr>
          <w:p w14:paraId="01F26B50" w14:textId="77777777" w:rsidR="001F0B15" w:rsidRPr="00C65FD2" w:rsidRDefault="001F0B15" w:rsidP="0047067F">
            <w:pPr>
              <w:pStyle w:val="List2"/>
              <w:spacing w:after="60"/>
              <w:ind w:left="19" w:firstLine="0"/>
              <w:rPr>
                <w:rFonts w:ascii="Arial" w:hAnsi="Arial" w:cs="Arial"/>
              </w:rPr>
            </w:pPr>
            <w:r>
              <w:rPr>
                <w:rFonts w:ascii="Arial" w:hAnsi="Arial" w:cs="Arial"/>
              </w:rPr>
              <w:t>Business implications to the enterprise of cyber incidents are articulated</w:t>
            </w:r>
          </w:p>
        </w:tc>
      </w:tr>
      <w:tr w:rsidR="001F0B15" w:rsidRPr="004F0A4F" w14:paraId="253548F1" w14:textId="77777777" w:rsidTr="00C428B2">
        <w:tc>
          <w:tcPr>
            <w:tcW w:w="3105" w:type="dxa"/>
            <w:gridSpan w:val="2"/>
            <w:vMerge w:val="restart"/>
          </w:tcPr>
          <w:p w14:paraId="6FA2E670"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r>
              <w:rPr>
                <w:rFonts w:ascii="Arial" w:hAnsi="Arial" w:cs="Arial"/>
              </w:rPr>
              <w:t xml:space="preserve">Define red, </w:t>
            </w:r>
            <w:proofErr w:type="gramStart"/>
            <w:r>
              <w:rPr>
                <w:rFonts w:ascii="Arial" w:hAnsi="Arial" w:cs="Arial"/>
              </w:rPr>
              <w:t>blue</w:t>
            </w:r>
            <w:proofErr w:type="gramEnd"/>
            <w:r>
              <w:rPr>
                <w:rFonts w:ascii="Arial" w:hAnsi="Arial" w:cs="Arial"/>
              </w:rPr>
              <w:t xml:space="preserve"> and purple team tasks</w:t>
            </w:r>
          </w:p>
        </w:tc>
        <w:tc>
          <w:tcPr>
            <w:tcW w:w="524" w:type="dxa"/>
          </w:tcPr>
          <w:p w14:paraId="576F4701" w14:textId="77777777" w:rsidR="001F0B15" w:rsidRPr="00C65FD2" w:rsidRDefault="001F0B15" w:rsidP="0047067F">
            <w:pPr>
              <w:pStyle w:val="PC"/>
              <w:spacing w:before="0" w:after="60"/>
              <w:rPr>
                <w:rFonts w:ascii="Arial" w:hAnsi="Arial" w:cs="Arial"/>
                <w:lang w:val="en-US"/>
              </w:rPr>
            </w:pPr>
            <w:r>
              <w:rPr>
                <w:rFonts w:ascii="Arial" w:hAnsi="Arial" w:cs="Arial"/>
                <w:lang w:val="en-US"/>
              </w:rPr>
              <w:t>2.1</w:t>
            </w:r>
          </w:p>
        </w:tc>
        <w:tc>
          <w:tcPr>
            <w:tcW w:w="6058" w:type="dxa"/>
          </w:tcPr>
          <w:p w14:paraId="6303D5FD" w14:textId="77777777" w:rsidR="001F0B15" w:rsidRDefault="001F0B15" w:rsidP="0047067F">
            <w:pPr>
              <w:pStyle w:val="List2"/>
              <w:spacing w:after="60"/>
              <w:ind w:left="19" w:firstLine="0"/>
              <w:rPr>
                <w:rFonts w:ascii="Arial" w:hAnsi="Arial" w:cs="Arial"/>
              </w:rPr>
            </w:pPr>
            <w:r w:rsidRPr="00E2056B">
              <w:rPr>
                <w:rFonts w:ascii="Arial" w:hAnsi="Arial" w:cs="Arial"/>
                <w:b/>
                <w:i/>
              </w:rPr>
              <w:t>Red teaming</w:t>
            </w:r>
            <w:r>
              <w:rPr>
                <w:rFonts w:ascii="Arial" w:hAnsi="Arial" w:cs="Arial"/>
              </w:rPr>
              <w:t xml:space="preserve"> activities for incident responses are created</w:t>
            </w:r>
          </w:p>
        </w:tc>
      </w:tr>
      <w:tr w:rsidR="001F0B15" w:rsidRPr="004F0A4F" w14:paraId="5BF6E6AC" w14:textId="77777777" w:rsidTr="00C428B2">
        <w:tc>
          <w:tcPr>
            <w:tcW w:w="3105" w:type="dxa"/>
            <w:gridSpan w:val="2"/>
            <w:vMerge/>
          </w:tcPr>
          <w:p w14:paraId="083C0CF6" w14:textId="77777777" w:rsidR="001F0B15"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02C9F0D1" w14:textId="77777777" w:rsidR="001F0B15" w:rsidRDefault="001F0B15" w:rsidP="0047067F">
            <w:pPr>
              <w:pStyle w:val="PC"/>
              <w:spacing w:before="0" w:after="60"/>
              <w:rPr>
                <w:rFonts w:ascii="Arial" w:hAnsi="Arial" w:cs="Arial"/>
                <w:lang w:val="en-US"/>
              </w:rPr>
            </w:pPr>
            <w:r>
              <w:rPr>
                <w:rFonts w:ascii="Arial" w:hAnsi="Arial" w:cs="Arial"/>
                <w:lang w:val="en-US"/>
              </w:rPr>
              <w:t>2.2</w:t>
            </w:r>
          </w:p>
        </w:tc>
        <w:tc>
          <w:tcPr>
            <w:tcW w:w="6058" w:type="dxa"/>
          </w:tcPr>
          <w:p w14:paraId="1828454A" w14:textId="77777777" w:rsidR="001F0B15" w:rsidRDefault="001F0B15" w:rsidP="0047067F">
            <w:pPr>
              <w:pStyle w:val="List2"/>
              <w:spacing w:after="60"/>
              <w:ind w:left="19" w:firstLine="0"/>
              <w:rPr>
                <w:rFonts w:ascii="Arial" w:hAnsi="Arial" w:cs="Arial"/>
              </w:rPr>
            </w:pPr>
            <w:r w:rsidRPr="00E2056B">
              <w:rPr>
                <w:rFonts w:ascii="Arial" w:hAnsi="Arial" w:cs="Arial"/>
                <w:b/>
                <w:i/>
              </w:rPr>
              <w:t>Blue teaming</w:t>
            </w:r>
            <w:r>
              <w:rPr>
                <w:rFonts w:ascii="Arial" w:hAnsi="Arial" w:cs="Arial"/>
              </w:rPr>
              <w:t xml:space="preserve"> activities for incident responses are created</w:t>
            </w:r>
          </w:p>
        </w:tc>
      </w:tr>
      <w:tr w:rsidR="001F0B15" w:rsidRPr="004F0A4F" w14:paraId="1E029FC7" w14:textId="77777777" w:rsidTr="00C428B2">
        <w:tc>
          <w:tcPr>
            <w:tcW w:w="3105" w:type="dxa"/>
            <w:gridSpan w:val="2"/>
            <w:vMerge/>
          </w:tcPr>
          <w:p w14:paraId="29FC4D92" w14:textId="77777777" w:rsidR="001F0B15"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4F38A1E5" w14:textId="77777777" w:rsidR="001F0B15" w:rsidRDefault="001F0B15" w:rsidP="0047067F">
            <w:pPr>
              <w:pStyle w:val="PC"/>
              <w:spacing w:before="0" w:after="60"/>
              <w:rPr>
                <w:rFonts w:ascii="Arial" w:hAnsi="Arial" w:cs="Arial"/>
                <w:lang w:val="en-US"/>
              </w:rPr>
            </w:pPr>
            <w:r>
              <w:rPr>
                <w:rFonts w:ascii="Arial" w:hAnsi="Arial" w:cs="Arial"/>
                <w:lang w:val="en-US"/>
              </w:rPr>
              <w:t>2.3</w:t>
            </w:r>
          </w:p>
        </w:tc>
        <w:tc>
          <w:tcPr>
            <w:tcW w:w="6058" w:type="dxa"/>
          </w:tcPr>
          <w:p w14:paraId="4AA7AF73" w14:textId="21068BB0" w:rsidR="001F0B15" w:rsidRDefault="002232A6" w:rsidP="0047067F">
            <w:pPr>
              <w:pStyle w:val="List2"/>
              <w:spacing w:after="60"/>
              <w:ind w:left="19" w:firstLine="0"/>
              <w:rPr>
                <w:rFonts w:ascii="Arial" w:hAnsi="Arial" w:cs="Arial"/>
              </w:rPr>
            </w:pPr>
            <w:r w:rsidRPr="002232A6">
              <w:rPr>
                <w:rFonts w:ascii="Arial" w:hAnsi="Arial" w:cs="Arial"/>
                <w:b/>
                <w:i/>
              </w:rPr>
              <w:t>P</w:t>
            </w:r>
            <w:r w:rsidR="001F0B15" w:rsidRPr="00E2056B">
              <w:rPr>
                <w:rFonts w:ascii="Arial" w:hAnsi="Arial" w:cs="Arial"/>
                <w:b/>
                <w:i/>
              </w:rPr>
              <w:t>urple teaming</w:t>
            </w:r>
            <w:r>
              <w:rPr>
                <w:rFonts w:ascii="Arial" w:hAnsi="Arial" w:cs="Arial"/>
              </w:rPr>
              <w:t xml:space="preserve"> activities are</w:t>
            </w:r>
            <w:r w:rsidR="001F0B15">
              <w:rPr>
                <w:rFonts w:ascii="Arial" w:hAnsi="Arial" w:cs="Arial"/>
              </w:rPr>
              <w:t xml:space="preserve"> defined</w:t>
            </w:r>
          </w:p>
        </w:tc>
      </w:tr>
      <w:tr w:rsidR="001F0B15" w:rsidRPr="004F0A4F" w14:paraId="56F4444C" w14:textId="77777777" w:rsidTr="00C428B2">
        <w:tc>
          <w:tcPr>
            <w:tcW w:w="3105" w:type="dxa"/>
            <w:gridSpan w:val="2"/>
            <w:vMerge w:val="restart"/>
          </w:tcPr>
          <w:p w14:paraId="65B85654" w14:textId="4D86763E" w:rsidR="001F0B15" w:rsidRPr="00C65FD2" w:rsidRDefault="001F0B15" w:rsidP="0047067F">
            <w:pPr>
              <w:pStyle w:val="List"/>
              <w:rPr>
                <w:rFonts w:ascii="Arial" w:hAnsi="Arial" w:cs="Arial"/>
                <w:lang w:val="en-NZ"/>
              </w:rPr>
            </w:pPr>
            <w:r>
              <w:rPr>
                <w:rFonts w:ascii="Arial" w:hAnsi="Arial" w:cs="Arial"/>
              </w:rPr>
              <w:t>3</w:t>
            </w:r>
            <w:r w:rsidRPr="00C65FD2">
              <w:rPr>
                <w:rFonts w:ascii="Arial" w:hAnsi="Arial" w:cs="Arial"/>
              </w:rPr>
              <w:tab/>
            </w:r>
            <w:r>
              <w:rPr>
                <w:rFonts w:ascii="Arial" w:hAnsi="Arial" w:cs="Arial"/>
              </w:rPr>
              <w:t xml:space="preserve">Plan the implementation of the </w:t>
            </w:r>
            <w:proofErr w:type="spellStart"/>
            <w:r>
              <w:rPr>
                <w:rFonts w:ascii="Arial" w:hAnsi="Arial" w:cs="Arial"/>
              </w:rPr>
              <w:t>organisation’s</w:t>
            </w:r>
            <w:proofErr w:type="spellEnd"/>
            <w:r>
              <w:rPr>
                <w:rFonts w:ascii="Arial" w:hAnsi="Arial" w:cs="Arial"/>
              </w:rPr>
              <w:t xml:space="preserve"> i</w:t>
            </w:r>
            <w:r w:rsidRPr="00324028">
              <w:rPr>
                <w:rFonts w:ascii="Arial" w:hAnsi="Arial" w:cs="Arial"/>
              </w:rPr>
              <w:t>ncident response p</w:t>
            </w:r>
            <w:r w:rsidR="005C70E7">
              <w:rPr>
                <w:rFonts w:ascii="Arial" w:hAnsi="Arial" w:cs="Arial"/>
              </w:rPr>
              <w:t>lan</w:t>
            </w:r>
            <w:r>
              <w:rPr>
                <w:rFonts w:ascii="Arial" w:hAnsi="Arial" w:cs="Arial"/>
              </w:rPr>
              <w:t xml:space="preserve"> (IRP)</w:t>
            </w:r>
          </w:p>
        </w:tc>
        <w:tc>
          <w:tcPr>
            <w:tcW w:w="524" w:type="dxa"/>
          </w:tcPr>
          <w:p w14:paraId="6BD4C7D4" w14:textId="77777777" w:rsidR="001F0B15" w:rsidRPr="00C65FD2" w:rsidRDefault="001F0B15" w:rsidP="0047067F">
            <w:pPr>
              <w:pStyle w:val="PC"/>
              <w:spacing w:before="0" w:after="60"/>
              <w:rPr>
                <w:rFonts w:ascii="Arial" w:hAnsi="Arial" w:cs="Arial"/>
                <w:lang w:val="en-US"/>
              </w:rPr>
            </w:pPr>
            <w:r>
              <w:rPr>
                <w:rFonts w:ascii="Arial" w:hAnsi="Arial" w:cs="Arial"/>
                <w:lang w:val="en-US"/>
              </w:rPr>
              <w:t>3</w:t>
            </w:r>
            <w:r w:rsidRPr="00C65FD2">
              <w:rPr>
                <w:rFonts w:ascii="Arial" w:hAnsi="Arial" w:cs="Arial"/>
                <w:lang w:val="en-US"/>
              </w:rPr>
              <w:t>.1</w:t>
            </w:r>
          </w:p>
        </w:tc>
        <w:tc>
          <w:tcPr>
            <w:tcW w:w="6058" w:type="dxa"/>
          </w:tcPr>
          <w:p w14:paraId="5D02FEC2" w14:textId="33D9AB57" w:rsidR="001F0B15" w:rsidRPr="00324028" w:rsidRDefault="001F0B15" w:rsidP="0047067F">
            <w:pPr>
              <w:pStyle w:val="List2"/>
              <w:spacing w:after="60"/>
              <w:ind w:left="19" w:firstLine="0"/>
              <w:rPr>
                <w:rFonts w:ascii="Arial" w:hAnsi="Arial" w:cs="Arial"/>
              </w:rPr>
            </w:pPr>
            <w:r>
              <w:rPr>
                <w:rFonts w:ascii="Arial" w:hAnsi="Arial" w:cs="Arial"/>
              </w:rPr>
              <w:t xml:space="preserve">The </w:t>
            </w:r>
            <w:proofErr w:type="spellStart"/>
            <w:r>
              <w:rPr>
                <w:rFonts w:ascii="Arial" w:hAnsi="Arial" w:cs="Arial"/>
              </w:rPr>
              <w:t>organisation’s</w:t>
            </w:r>
            <w:proofErr w:type="spellEnd"/>
            <w:r>
              <w:rPr>
                <w:rFonts w:ascii="Arial" w:hAnsi="Arial" w:cs="Arial"/>
              </w:rPr>
              <w:t xml:space="preserve"> </w:t>
            </w:r>
            <w:r w:rsidRPr="00E2056B">
              <w:rPr>
                <w:rFonts w:ascii="Arial" w:hAnsi="Arial" w:cs="Arial"/>
                <w:b/>
                <w:i/>
              </w:rPr>
              <w:t>incident management p</w:t>
            </w:r>
            <w:r w:rsidR="005C70E7">
              <w:rPr>
                <w:rFonts w:ascii="Arial" w:hAnsi="Arial" w:cs="Arial"/>
                <w:b/>
                <w:i/>
              </w:rPr>
              <w:t>lan</w:t>
            </w:r>
            <w:r>
              <w:rPr>
                <w:rFonts w:ascii="Arial" w:hAnsi="Arial" w:cs="Arial"/>
              </w:rPr>
              <w:t xml:space="preserve"> is evaluated</w:t>
            </w:r>
          </w:p>
        </w:tc>
      </w:tr>
      <w:tr w:rsidR="001F0B15" w:rsidRPr="004F0A4F" w14:paraId="1F5CC242" w14:textId="77777777" w:rsidTr="00C428B2">
        <w:tc>
          <w:tcPr>
            <w:tcW w:w="3105" w:type="dxa"/>
            <w:gridSpan w:val="2"/>
            <w:vMerge/>
          </w:tcPr>
          <w:p w14:paraId="73ED000E"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6628213B" w14:textId="77777777" w:rsidR="001F0B15" w:rsidRPr="00C65FD2" w:rsidRDefault="001F0B15" w:rsidP="0047067F">
            <w:pPr>
              <w:pStyle w:val="PC"/>
              <w:spacing w:before="0" w:after="60"/>
              <w:rPr>
                <w:rFonts w:ascii="Arial" w:hAnsi="Arial" w:cs="Arial"/>
                <w:lang w:val="en-US"/>
              </w:rPr>
            </w:pPr>
            <w:r>
              <w:rPr>
                <w:rFonts w:ascii="Arial" w:hAnsi="Arial" w:cs="Arial"/>
                <w:lang w:val="en-US"/>
              </w:rPr>
              <w:t>3.2</w:t>
            </w:r>
          </w:p>
        </w:tc>
        <w:tc>
          <w:tcPr>
            <w:tcW w:w="6058" w:type="dxa"/>
          </w:tcPr>
          <w:p w14:paraId="2C8FAFEC" w14:textId="77777777" w:rsidR="001F0B15" w:rsidRPr="00324028" w:rsidRDefault="001F0B15" w:rsidP="0047067F">
            <w:pPr>
              <w:pStyle w:val="List2"/>
              <w:spacing w:after="60"/>
              <w:ind w:left="19" w:firstLine="0"/>
              <w:rPr>
                <w:rFonts w:ascii="Arial" w:hAnsi="Arial" w:cs="Arial"/>
              </w:rPr>
            </w:pPr>
            <w:r>
              <w:rPr>
                <w:rFonts w:ascii="Arial" w:hAnsi="Arial" w:cs="Arial"/>
              </w:rPr>
              <w:t xml:space="preserve">Services the incident response team will </w:t>
            </w:r>
            <w:r w:rsidRPr="00324028">
              <w:rPr>
                <w:rFonts w:ascii="Arial" w:hAnsi="Arial" w:cs="Arial"/>
              </w:rPr>
              <w:t>provide</w:t>
            </w:r>
            <w:r>
              <w:rPr>
                <w:rFonts w:ascii="Arial" w:hAnsi="Arial" w:cs="Arial"/>
              </w:rPr>
              <w:t xml:space="preserve"> are defined</w:t>
            </w:r>
          </w:p>
        </w:tc>
      </w:tr>
      <w:tr w:rsidR="001F0B15" w:rsidRPr="004F0A4F" w14:paraId="14B973C1" w14:textId="77777777" w:rsidTr="00C428B2">
        <w:tc>
          <w:tcPr>
            <w:tcW w:w="3105" w:type="dxa"/>
            <w:gridSpan w:val="2"/>
            <w:vMerge/>
          </w:tcPr>
          <w:p w14:paraId="4495296E"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963376E" w14:textId="77777777" w:rsidR="001F0B15" w:rsidRPr="00C65FD2" w:rsidRDefault="001F0B15" w:rsidP="0047067F">
            <w:pPr>
              <w:pStyle w:val="PC"/>
              <w:spacing w:before="0" w:after="60"/>
              <w:rPr>
                <w:rFonts w:ascii="Arial" w:hAnsi="Arial" w:cs="Arial"/>
                <w:lang w:val="en-US"/>
              </w:rPr>
            </w:pPr>
            <w:r>
              <w:rPr>
                <w:rFonts w:ascii="Arial" w:hAnsi="Arial" w:cs="Arial"/>
                <w:lang w:val="en-US"/>
              </w:rPr>
              <w:t>3.3</w:t>
            </w:r>
          </w:p>
        </w:tc>
        <w:tc>
          <w:tcPr>
            <w:tcW w:w="6058" w:type="dxa"/>
          </w:tcPr>
          <w:p w14:paraId="5E5241F6" w14:textId="158224FD" w:rsidR="001F0B15" w:rsidRPr="00324028" w:rsidRDefault="001F0B15" w:rsidP="0047067F">
            <w:pPr>
              <w:pStyle w:val="List2"/>
              <w:spacing w:after="60"/>
              <w:ind w:left="19" w:firstLine="0"/>
              <w:rPr>
                <w:rFonts w:ascii="Arial" w:hAnsi="Arial" w:cs="Arial"/>
              </w:rPr>
            </w:pPr>
            <w:r>
              <w:rPr>
                <w:rFonts w:ascii="Arial" w:hAnsi="Arial" w:cs="Arial"/>
              </w:rPr>
              <w:t>R</w:t>
            </w:r>
            <w:r w:rsidRPr="00324028">
              <w:rPr>
                <w:rFonts w:ascii="Arial" w:hAnsi="Arial" w:cs="Arial"/>
              </w:rPr>
              <w:t>esponse plan</w:t>
            </w:r>
            <w:r w:rsidR="00FF65AB">
              <w:rPr>
                <w:rFonts w:ascii="Arial" w:hAnsi="Arial" w:cs="Arial"/>
              </w:rPr>
              <w:t>s to a range of incidents are</w:t>
            </w:r>
            <w:r>
              <w:rPr>
                <w:rFonts w:ascii="Arial" w:hAnsi="Arial" w:cs="Arial"/>
              </w:rPr>
              <w:t xml:space="preserve"> developed</w:t>
            </w:r>
          </w:p>
        </w:tc>
      </w:tr>
      <w:tr w:rsidR="001F0B15" w:rsidRPr="004F0A4F" w14:paraId="1C258F51" w14:textId="77777777" w:rsidTr="00C428B2">
        <w:tc>
          <w:tcPr>
            <w:tcW w:w="3105" w:type="dxa"/>
            <w:gridSpan w:val="2"/>
            <w:vMerge/>
          </w:tcPr>
          <w:p w14:paraId="299A707B"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4D9EF75" w14:textId="77777777" w:rsidR="001F0B15" w:rsidRPr="00C65FD2" w:rsidRDefault="001F0B15" w:rsidP="0047067F">
            <w:pPr>
              <w:pStyle w:val="PC"/>
              <w:spacing w:before="0" w:after="60"/>
              <w:rPr>
                <w:rFonts w:ascii="Arial" w:hAnsi="Arial" w:cs="Arial"/>
                <w:lang w:val="en-US"/>
              </w:rPr>
            </w:pPr>
            <w:r>
              <w:rPr>
                <w:rFonts w:ascii="Arial" w:hAnsi="Arial" w:cs="Arial"/>
                <w:lang w:val="en-US"/>
              </w:rPr>
              <w:t>3.4</w:t>
            </w:r>
          </w:p>
        </w:tc>
        <w:tc>
          <w:tcPr>
            <w:tcW w:w="6058" w:type="dxa"/>
          </w:tcPr>
          <w:p w14:paraId="57C42E00" w14:textId="77777777" w:rsidR="001F0B15" w:rsidRPr="00324028" w:rsidRDefault="001F0B15" w:rsidP="0047067F">
            <w:pPr>
              <w:pStyle w:val="List2"/>
              <w:spacing w:after="60"/>
              <w:ind w:left="19" w:firstLine="0"/>
              <w:rPr>
                <w:rFonts w:ascii="Arial" w:hAnsi="Arial" w:cs="Arial"/>
              </w:rPr>
            </w:pPr>
            <w:r>
              <w:rPr>
                <w:rFonts w:ascii="Arial" w:hAnsi="Arial" w:cs="Arial"/>
              </w:rPr>
              <w:t>Reporting p</w:t>
            </w:r>
            <w:r w:rsidRPr="00324028">
              <w:rPr>
                <w:rFonts w:ascii="Arial" w:hAnsi="Arial" w:cs="Arial"/>
              </w:rPr>
              <w:t xml:space="preserve">rocedures for incident handling </w:t>
            </w:r>
            <w:r>
              <w:rPr>
                <w:rFonts w:ascii="Arial" w:hAnsi="Arial" w:cs="Arial"/>
              </w:rPr>
              <w:t>are developed</w:t>
            </w:r>
          </w:p>
        </w:tc>
      </w:tr>
      <w:tr w:rsidR="001F0B15" w:rsidRPr="004F0A4F" w14:paraId="17D85AA5" w14:textId="77777777" w:rsidTr="00C428B2">
        <w:tc>
          <w:tcPr>
            <w:tcW w:w="3105" w:type="dxa"/>
            <w:gridSpan w:val="2"/>
            <w:vMerge/>
          </w:tcPr>
          <w:p w14:paraId="67F7DDAE"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B005273" w14:textId="77777777" w:rsidR="001F0B15" w:rsidRPr="00C65FD2" w:rsidRDefault="001F0B15" w:rsidP="0047067F">
            <w:pPr>
              <w:pStyle w:val="PC"/>
              <w:spacing w:before="0" w:after="60"/>
              <w:rPr>
                <w:rFonts w:ascii="Arial" w:hAnsi="Arial" w:cs="Arial"/>
                <w:lang w:val="en-US"/>
              </w:rPr>
            </w:pPr>
            <w:r>
              <w:rPr>
                <w:rFonts w:ascii="Arial" w:hAnsi="Arial" w:cs="Arial"/>
                <w:lang w:val="en-US"/>
              </w:rPr>
              <w:t>3.5</w:t>
            </w:r>
          </w:p>
        </w:tc>
        <w:tc>
          <w:tcPr>
            <w:tcW w:w="6058" w:type="dxa"/>
          </w:tcPr>
          <w:p w14:paraId="4667D161" w14:textId="0338EC6A" w:rsidR="001F0B15" w:rsidRPr="00324028" w:rsidRDefault="001F0B15" w:rsidP="0047067F">
            <w:pPr>
              <w:pStyle w:val="List2"/>
              <w:spacing w:after="60"/>
              <w:ind w:left="19" w:firstLine="0"/>
              <w:rPr>
                <w:rFonts w:ascii="Arial" w:hAnsi="Arial" w:cs="Arial"/>
              </w:rPr>
            </w:pPr>
            <w:r>
              <w:rPr>
                <w:rFonts w:ascii="Arial" w:hAnsi="Arial" w:cs="Arial"/>
              </w:rPr>
              <w:t>P</w:t>
            </w:r>
            <w:r w:rsidRPr="00324028">
              <w:rPr>
                <w:rFonts w:ascii="Arial" w:hAnsi="Arial" w:cs="Arial"/>
              </w:rPr>
              <w:t>rocesses for collecting and protecting evidence during incident response</w:t>
            </w:r>
            <w:r w:rsidR="005C70E7">
              <w:rPr>
                <w:rFonts w:ascii="Arial" w:hAnsi="Arial" w:cs="Arial"/>
              </w:rPr>
              <w:t>s</w:t>
            </w:r>
            <w:r>
              <w:rPr>
                <w:rFonts w:ascii="Arial" w:hAnsi="Arial" w:cs="Arial"/>
              </w:rPr>
              <w:t xml:space="preserve"> are developed</w:t>
            </w:r>
          </w:p>
        </w:tc>
      </w:tr>
      <w:tr w:rsidR="001F0B15" w:rsidRPr="004F0A4F" w14:paraId="333C5A0E" w14:textId="77777777" w:rsidTr="00C428B2">
        <w:tc>
          <w:tcPr>
            <w:tcW w:w="3105" w:type="dxa"/>
            <w:gridSpan w:val="2"/>
            <w:vMerge/>
          </w:tcPr>
          <w:p w14:paraId="621A2EB3"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17E832A" w14:textId="77777777" w:rsidR="001F0B15" w:rsidRPr="00C65FD2" w:rsidRDefault="001F0B15" w:rsidP="0047067F">
            <w:pPr>
              <w:pStyle w:val="PC"/>
              <w:spacing w:before="0" w:after="60"/>
              <w:rPr>
                <w:rFonts w:ascii="Arial" w:hAnsi="Arial" w:cs="Arial"/>
                <w:lang w:val="en-US"/>
              </w:rPr>
            </w:pPr>
            <w:r>
              <w:rPr>
                <w:rFonts w:ascii="Arial" w:hAnsi="Arial" w:cs="Arial"/>
                <w:lang w:val="en-US"/>
              </w:rPr>
              <w:t>3.6</w:t>
            </w:r>
          </w:p>
        </w:tc>
        <w:tc>
          <w:tcPr>
            <w:tcW w:w="6058" w:type="dxa"/>
          </w:tcPr>
          <w:p w14:paraId="0D7A9896" w14:textId="77777777" w:rsidR="001F0B15" w:rsidRPr="00A140A1" w:rsidRDefault="001F0B15" w:rsidP="0047067F">
            <w:pPr>
              <w:pStyle w:val="List2"/>
              <w:spacing w:after="60"/>
              <w:ind w:left="19" w:firstLine="0"/>
              <w:rPr>
                <w:rFonts w:ascii="Arial" w:hAnsi="Arial" w:cs="Arial"/>
              </w:rPr>
            </w:pPr>
            <w:r>
              <w:rPr>
                <w:rFonts w:ascii="Arial" w:hAnsi="Arial" w:cs="Arial"/>
              </w:rPr>
              <w:t>I</w:t>
            </w:r>
            <w:r w:rsidRPr="00A140A1">
              <w:rPr>
                <w:rFonts w:ascii="Arial" w:hAnsi="Arial" w:cs="Arial"/>
              </w:rPr>
              <w:t xml:space="preserve">ncident response exercises and </w:t>
            </w:r>
            <w:r w:rsidRPr="002232A6">
              <w:rPr>
                <w:rFonts w:ascii="Arial" w:hAnsi="Arial" w:cs="Arial"/>
              </w:rPr>
              <w:t>red-teaming</w:t>
            </w:r>
            <w:r w:rsidRPr="00E2056B">
              <w:rPr>
                <w:rFonts w:ascii="Arial" w:hAnsi="Arial" w:cs="Arial"/>
                <w:b/>
                <w:i/>
              </w:rPr>
              <w:t xml:space="preserve"> </w:t>
            </w:r>
            <w:r w:rsidRPr="002232A6">
              <w:rPr>
                <w:rFonts w:ascii="Arial" w:hAnsi="Arial" w:cs="Arial"/>
              </w:rPr>
              <w:t xml:space="preserve">activities </w:t>
            </w:r>
            <w:r>
              <w:rPr>
                <w:rFonts w:ascii="Arial" w:hAnsi="Arial" w:cs="Arial"/>
              </w:rPr>
              <w:t>are created</w:t>
            </w:r>
          </w:p>
        </w:tc>
      </w:tr>
      <w:tr w:rsidR="001F0B15" w:rsidRPr="004F0A4F" w14:paraId="1EC49280" w14:textId="77777777" w:rsidTr="00C428B2">
        <w:tc>
          <w:tcPr>
            <w:tcW w:w="3105" w:type="dxa"/>
            <w:gridSpan w:val="2"/>
            <w:vMerge/>
          </w:tcPr>
          <w:p w14:paraId="2D57A154"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15D4EFFB" w14:textId="77777777" w:rsidR="001F0B15" w:rsidRPr="00C65FD2" w:rsidRDefault="001F0B15" w:rsidP="0047067F">
            <w:pPr>
              <w:pStyle w:val="PC"/>
              <w:spacing w:before="0" w:after="60"/>
              <w:rPr>
                <w:rFonts w:ascii="Arial" w:hAnsi="Arial" w:cs="Arial"/>
                <w:lang w:val="en-US"/>
              </w:rPr>
            </w:pPr>
            <w:r>
              <w:rPr>
                <w:rFonts w:ascii="Arial" w:hAnsi="Arial" w:cs="Arial"/>
                <w:lang w:val="en-US"/>
              </w:rPr>
              <w:t>3.7</w:t>
            </w:r>
          </w:p>
        </w:tc>
        <w:tc>
          <w:tcPr>
            <w:tcW w:w="6058" w:type="dxa"/>
          </w:tcPr>
          <w:p w14:paraId="25072935" w14:textId="77777777" w:rsidR="001F0B15" w:rsidRPr="00324028" w:rsidRDefault="001F0B15" w:rsidP="0047067F">
            <w:pPr>
              <w:pStyle w:val="List2"/>
              <w:spacing w:after="60"/>
              <w:ind w:left="19" w:firstLine="0"/>
              <w:rPr>
                <w:rFonts w:ascii="Arial" w:hAnsi="Arial" w:cs="Arial"/>
              </w:rPr>
            </w:pPr>
            <w:r>
              <w:rPr>
                <w:rFonts w:ascii="Arial" w:hAnsi="Arial" w:cs="Arial"/>
              </w:rPr>
              <w:t>I</w:t>
            </w:r>
            <w:r w:rsidRPr="00324028">
              <w:rPr>
                <w:rFonts w:ascii="Arial" w:hAnsi="Arial" w:cs="Arial"/>
              </w:rPr>
              <w:t>ncident response staffing and training requirements</w:t>
            </w:r>
            <w:r>
              <w:rPr>
                <w:rFonts w:ascii="Arial" w:hAnsi="Arial" w:cs="Arial"/>
              </w:rPr>
              <w:t xml:space="preserve"> are specified and implemented</w:t>
            </w:r>
          </w:p>
        </w:tc>
      </w:tr>
      <w:tr w:rsidR="001F0B15" w:rsidRPr="004F0A4F" w14:paraId="769B2B47" w14:textId="77777777" w:rsidTr="00C428B2">
        <w:tc>
          <w:tcPr>
            <w:tcW w:w="3105" w:type="dxa"/>
            <w:gridSpan w:val="2"/>
            <w:vMerge w:val="restart"/>
          </w:tcPr>
          <w:p w14:paraId="7634ED79" w14:textId="31808825" w:rsidR="001F0B15" w:rsidRPr="00C65FD2" w:rsidRDefault="001F0B15" w:rsidP="0047067F">
            <w:pPr>
              <w:pStyle w:val="List"/>
              <w:rPr>
                <w:rFonts w:ascii="Arial" w:hAnsi="Arial" w:cs="Arial"/>
                <w:lang w:val="en-NZ"/>
              </w:rPr>
            </w:pPr>
            <w:r>
              <w:rPr>
                <w:rFonts w:ascii="Arial" w:hAnsi="Arial" w:cs="Arial"/>
              </w:rPr>
              <w:t>4</w:t>
            </w:r>
            <w:r w:rsidRPr="00C65FD2">
              <w:rPr>
                <w:rFonts w:ascii="Arial" w:hAnsi="Arial" w:cs="Arial"/>
              </w:rPr>
              <w:tab/>
            </w:r>
            <w:r w:rsidRPr="00920E9E">
              <w:rPr>
                <w:rFonts w:ascii="Arial" w:hAnsi="Arial" w:cs="Arial"/>
              </w:rPr>
              <w:t>Implement the incident response p</w:t>
            </w:r>
            <w:r w:rsidR="005C70E7">
              <w:rPr>
                <w:rFonts w:ascii="Arial" w:hAnsi="Arial" w:cs="Arial"/>
              </w:rPr>
              <w:t>lan</w:t>
            </w:r>
            <w:r>
              <w:rPr>
                <w:rFonts w:ascii="Arial" w:hAnsi="Arial" w:cs="Arial"/>
              </w:rPr>
              <w:t xml:space="preserve"> for prescribed incidents</w:t>
            </w:r>
          </w:p>
        </w:tc>
        <w:tc>
          <w:tcPr>
            <w:tcW w:w="524" w:type="dxa"/>
          </w:tcPr>
          <w:p w14:paraId="678724E7" w14:textId="77777777" w:rsidR="001F0B15" w:rsidRPr="00C65FD2" w:rsidRDefault="001F0B15" w:rsidP="0047067F">
            <w:pPr>
              <w:pStyle w:val="PC"/>
              <w:spacing w:before="0" w:after="60"/>
              <w:rPr>
                <w:rFonts w:ascii="Arial" w:hAnsi="Arial" w:cs="Arial"/>
                <w:lang w:val="en-US"/>
              </w:rPr>
            </w:pPr>
            <w:r>
              <w:rPr>
                <w:rFonts w:ascii="Arial" w:hAnsi="Arial" w:cs="Arial"/>
                <w:lang w:val="en-US"/>
              </w:rPr>
              <w:t>4</w:t>
            </w:r>
            <w:r w:rsidRPr="00C65FD2">
              <w:rPr>
                <w:rFonts w:ascii="Arial" w:hAnsi="Arial" w:cs="Arial"/>
                <w:lang w:val="en-US"/>
              </w:rPr>
              <w:t>.1</w:t>
            </w:r>
          </w:p>
        </w:tc>
        <w:tc>
          <w:tcPr>
            <w:tcW w:w="6058" w:type="dxa"/>
          </w:tcPr>
          <w:p w14:paraId="469FAC20" w14:textId="16D54EE0" w:rsidR="001F0B15" w:rsidRPr="00920E9E" w:rsidRDefault="00FF65AB" w:rsidP="0047067F">
            <w:pPr>
              <w:pStyle w:val="List2"/>
              <w:spacing w:after="60"/>
              <w:ind w:left="19" w:firstLine="0"/>
              <w:rPr>
                <w:rFonts w:ascii="Arial" w:hAnsi="Arial" w:cs="Arial"/>
              </w:rPr>
            </w:pPr>
            <w:r>
              <w:rPr>
                <w:rFonts w:ascii="Arial" w:hAnsi="Arial" w:cs="Arial"/>
              </w:rPr>
              <w:t>R</w:t>
            </w:r>
            <w:r w:rsidRPr="00920E9E">
              <w:rPr>
                <w:rFonts w:ascii="Arial" w:hAnsi="Arial" w:cs="Arial"/>
              </w:rPr>
              <w:t>ed-teaming activities</w:t>
            </w:r>
            <w:r>
              <w:rPr>
                <w:rFonts w:ascii="Arial" w:hAnsi="Arial" w:cs="Arial"/>
              </w:rPr>
              <w:t xml:space="preserve"> are</w:t>
            </w:r>
            <w:r w:rsidRPr="00920E9E">
              <w:rPr>
                <w:rFonts w:ascii="Arial" w:hAnsi="Arial" w:cs="Arial"/>
              </w:rPr>
              <w:t xml:space="preserve"> </w:t>
            </w:r>
            <w:proofErr w:type="gramStart"/>
            <w:r>
              <w:rPr>
                <w:rFonts w:ascii="Arial" w:hAnsi="Arial" w:cs="Arial"/>
              </w:rPr>
              <w:t>e</w:t>
            </w:r>
            <w:r w:rsidR="001F0B15" w:rsidRPr="00920E9E">
              <w:rPr>
                <w:rFonts w:ascii="Arial" w:hAnsi="Arial" w:cs="Arial"/>
              </w:rPr>
              <w:t>xecute</w:t>
            </w:r>
            <w:proofErr w:type="gramEnd"/>
            <w:r w:rsidR="001F0B15" w:rsidRPr="00920E9E">
              <w:rPr>
                <w:rFonts w:ascii="Arial" w:hAnsi="Arial" w:cs="Arial"/>
              </w:rPr>
              <w:t xml:space="preserve"> </w:t>
            </w:r>
            <w:r w:rsidR="001F0B15">
              <w:rPr>
                <w:rFonts w:ascii="Arial" w:hAnsi="Arial" w:cs="Arial"/>
              </w:rPr>
              <w:t>for the range of incident response</w:t>
            </w:r>
            <w:r w:rsidR="005C70E7">
              <w:rPr>
                <w:rFonts w:ascii="Arial" w:hAnsi="Arial" w:cs="Arial"/>
              </w:rPr>
              <w:t>s</w:t>
            </w:r>
          </w:p>
        </w:tc>
      </w:tr>
      <w:tr w:rsidR="001F0B15" w14:paraId="44662114" w14:textId="77777777" w:rsidTr="00C428B2">
        <w:tc>
          <w:tcPr>
            <w:tcW w:w="3105" w:type="dxa"/>
            <w:gridSpan w:val="2"/>
            <w:vMerge/>
          </w:tcPr>
          <w:p w14:paraId="39D832F6" w14:textId="77777777" w:rsidR="001F0B15" w:rsidRPr="00C65FD2" w:rsidRDefault="001F0B15" w:rsidP="0047067F">
            <w:pPr>
              <w:pStyle w:val="List"/>
              <w:rPr>
                <w:rFonts w:ascii="Arial" w:hAnsi="Arial" w:cs="Arial"/>
              </w:rPr>
            </w:pPr>
          </w:p>
        </w:tc>
        <w:tc>
          <w:tcPr>
            <w:tcW w:w="524" w:type="dxa"/>
          </w:tcPr>
          <w:p w14:paraId="3627DE0F" w14:textId="77777777" w:rsidR="001F0B15" w:rsidRPr="00C65FD2" w:rsidRDefault="001F0B15" w:rsidP="0047067F">
            <w:pPr>
              <w:pStyle w:val="PC"/>
              <w:spacing w:before="0" w:after="60"/>
              <w:rPr>
                <w:rFonts w:ascii="Arial" w:hAnsi="Arial" w:cs="Arial"/>
                <w:lang w:val="en-US"/>
              </w:rPr>
            </w:pPr>
            <w:r>
              <w:rPr>
                <w:rFonts w:ascii="Arial" w:hAnsi="Arial" w:cs="Arial"/>
                <w:lang w:val="en-US"/>
              </w:rPr>
              <w:t>4</w:t>
            </w:r>
            <w:r w:rsidRPr="00C65FD2">
              <w:rPr>
                <w:rFonts w:ascii="Arial" w:hAnsi="Arial" w:cs="Arial"/>
                <w:lang w:val="en-US"/>
              </w:rPr>
              <w:t>.2</w:t>
            </w:r>
          </w:p>
        </w:tc>
        <w:tc>
          <w:tcPr>
            <w:tcW w:w="6058" w:type="dxa"/>
          </w:tcPr>
          <w:p w14:paraId="327EC55C" w14:textId="79587284" w:rsidR="001F0B15" w:rsidRPr="00920E9E" w:rsidRDefault="001F0B15" w:rsidP="0047067F">
            <w:pPr>
              <w:pStyle w:val="BodyText"/>
              <w:spacing w:after="60"/>
              <w:rPr>
                <w:rFonts w:ascii="Arial" w:hAnsi="Arial" w:cs="Arial"/>
              </w:rPr>
            </w:pPr>
            <w:r>
              <w:rPr>
                <w:rFonts w:ascii="Arial" w:hAnsi="Arial" w:cs="Arial"/>
              </w:rPr>
              <w:t>R</w:t>
            </w:r>
            <w:r w:rsidRPr="00920E9E">
              <w:rPr>
                <w:rFonts w:ascii="Arial" w:hAnsi="Arial" w:cs="Arial"/>
              </w:rPr>
              <w:t>espon</w:t>
            </w:r>
            <w:r>
              <w:rPr>
                <w:rFonts w:ascii="Arial" w:hAnsi="Arial" w:cs="Arial"/>
              </w:rPr>
              <w:t xml:space="preserve">se to the </w:t>
            </w:r>
            <w:r w:rsidRPr="00920E9E">
              <w:rPr>
                <w:rFonts w:ascii="Arial" w:hAnsi="Arial" w:cs="Arial"/>
              </w:rPr>
              <w:t>incident</w:t>
            </w:r>
            <w:r w:rsidR="0047067F">
              <w:rPr>
                <w:rFonts w:ascii="Arial" w:hAnsi="Arial" w:cs="Arial"/>
              </w:rPr>
              <w:t>s is</w:t>
            </w:r>
            <w:r>
              <w:rPr>
                <w:rFonts w:ascii="Arial" w:hAnsi="Arial" w:cs="Arial"/>
              </w:rPr>
              <w:t xml:space="preserve"> reported</w:t>
            </w:r>
          </w:p>
        </w:tc>
      </w:tr>
      <w:tr w:rsidR="001F0B15" w14:paraId="67D48FEF" w14:textId="77777777" w:rsidTr="00C428B2">
        <w:tc>
          <w:tcPr>
            <w:tcW w:w="3105" w:type="dxa"/>
            <w:gridSpan w:val="2"/>
            <w:vMerge/>
          </w:tcPr>
          <w:p w14:paraId="1D0FE11F" w14:textId="77777777" w:rsidR="001F0B15" w:rsidRPr="00C65FD2" w:rsidRDefault="001F0B15" w:rsidP="0047067F">
            <w:pPr>
              <w:pStyle w:val="List"/>
              <w:rPr>
                <w:rFonts w:ascii="Arial" w:hAnsi="Arial" w:cs="Arial"/>
              </w:rPr>
            </w:pPr>
          </w:p>
        </w:tc>
        <w:tc>
          <w:tcPr>
            <w:tcW w:w="524" w:type="dxa"/>
          </w:tcPr>
          <w:p w14:paraId="053C2879" w14:textId="77777777" w:rsidR="001F0B15" w:rsidRPr="00C65FD2" w:rsidRDefault="001F0B15" w:rsidP="0047067F">
            <w:pPr>
              <w:pStyle w:val="PC"/>
              <w:spacing w:before="0" w:after="60"/>
              <w:rPr>
                <w:rFonts w:ascii="Arial" w:hAnsi="Arial" w:cs="Arial"/>
                <w:lang w:val="en-US"/>
              </w:rPr>
            </w:pPr>
            <w:r>
              <w:rPr>
                <w:rFonts w:ascii="Arial" w:hAnsi="Arial" w:cs="Arial"/>
                <w:lang w:val="en-US"/>
              </w:rPr>
              <w:t>4</w:t>
            </w:r>
            <w:r w:rsidRPr="00C65FD2">
              <w:rPr>
                <w:rFonts w:ascii="Arial" w:hAnsi="Arial" w:cs="Arial"/>
                <w:lang w:val="en-US"/>
              </w:rPr>
              <w:t>.3</w:t>
            </w:r>
          </w:p>
        </w:tc>
        <w:tc>
          <w:tcPr>
            <w:tcW w:w="6058" w:type="dxa"/>
          </w:tcPr>
          <w:p w14:paraId="6FE964FF" w14:textId="77777777" w:rsidR="001F0B15" w:rsidRPr="00920E9E" w:rsidRDefault="001F0B15" w:rsidP="0047067F">
            <w:pPr>
              <w:pStyle w:val="List2"/>
              <w:spacing w:after="60"/>
              <w:ind w:left="19" w:firstLine="0"/>
              <w:rPr>
                <w:rFonts w:ascii="Arial" w:hAnsi="Arial" w:cs="Arial"/>
                <w:b/>
                <w:i/>
              </w:rPr>
            </w:pPr>
            <w:r>
              <w:rPr>
                <w:rFonts w:ascii="Arial" w:hAnsi="Arial" w:cs="Arial"/>
              </w:rPr>
              <w:t xml:space="preserve">Incident response evidence is collected, </w:t>
            </w:r>
            <w:proofErr w:type="gramStart"/>
            <w:r>
              <w:rPr>
                <w:rFonts w:ascii="Arial" w:hAnsi="Arial" w:cs="Arial"/>
              </w:rPr>
              <w:t>processed</w:t>
            </w:r>
            <w:proofErr w:type="gramEnd"/>
            <w:r>
              <w:rPr>
                <w:rFonts w:ascii="Arial" w:hAnsi="Arial" w:cs="Arial"/>
              </w:rPr>
              <w:t xml:space="preserve"> and preserved in accordance with the </w:t>
            </w:r>
            <w:proofErr w:type="spellStart"/>
            <w:r>
              <w:rPr>
                <w:rFonts w:ascii="Arial" w:hAnsi="Arial" w:cs="Arial"/>
              </w:rPr>
              <w:t>organisation’s</w:t>
            </w:r>
            <w:proofErr w:type="spellEnd"/>
            <w:r>
              <w:rPr>
                <w:rFonts w:ascii="Arial" w:hAnsi="Arial" w:cs="Arial"/>
              </w:rPr>
              <w:t xml:space="preserve"> guidelines</w:t>
            </w:r>
          </w:p>
        </w:tc>
      </w:tr>
      <w:tr w:rsidR="001F0B15" w14:paraId="1D1BAE86" w14:textId="77777777" w:rsidTr="00C428B2">
        <w:tc>
          <w:tcPr>
            <w:tcW w:w="3105" w:type="dxa"/>
            <w:gridSpan w:val="2"/>
            <w:vMerge/>
          </w:tcPr>
          <w:p w14:paraId="60A2A30E" w14:textId="77777777" w:rsidR="001F0B15" w:rsidRPr="00C65FD2" w:rsidRDefault="001F0B15" w:rsidP="0047067F">
            <w:pPr>
              <w:pStyle w:val="List"/>
              <w:rPr>
                <w:rFonts w:ascii="Arial" w:hAnsi="Arial" w:cs="Arial"/>
              </w:rPr>
            </w:pPr>
          </w:p>
        </w:tc>
        <w:tc>
          <w:tcPr>
            <w:tcW w:w="524" w:type="dxa"/>
          </w:tcPr>
          <w:p w14:paraId="5A564B1E" w14:textId="77777777" w:rsidR="001F0B15" w:rsidRPr="00C65FD2" w:rsidRDefault="001F0B15" w:rsidP="0047067F">
            <w:pPr>
              <w:pStyle w:val="PC"/>
              <w:spacing w:before="0" w:after="60"/>
              <w:rPr>
                <w:rFonts w:ascii="Arial" w:hAnsi="Arial" w:cs="Arial"/>
                <w:lang w:val="en-US"/>
              </w:rPr>
            </w:pPr>
            <w:r>
              <w:rPr>
                <w:rFonts w:ascii="Arial" w:hAnsi="Arial" w:cs="Arial"/>
                <w:lang w:val="en-US"/>
              </w:rPr>
              <w:t>4.4</w:t>
            </w:r>
          </w:p>
        </w:tc>
        <w:tc>
          <w:tcPr>
            <w:tcW w:w="6058" w:type="dxa"/>
          </w:tcPr>
          <w:p w14:paraId="3B8CA17B" w14:textId="77777777" w:rsidR="001F0B15" w:rsidRPr="00920E9E" w:rsidRDefault="001F0B15" w:rsidP="0047067F">
            <w:pPr>
              <w:pStyle w:val="List2"/>
              <w:spacing w:after="60"/>
              <w:ind w:left="19" w:firstLine="0"/>
              <w:rPr>
                <w:rFonts w:ascii="Arial" w:hAnsi="Arial" w:cs="Arial"/>
              </w:rPr>
            </w:pPr>
            <w:r>
              <w:rPr>
                <w:rFonts w:ascii="Arial" w:hAnsi="Arial" w:cs="Arial"/>
              </w:rPr>
              <w:t xml:space="preserve">Strategy of </w:t>
            </w:r>
            <w:r w:rsidRPr="002232A6">
              <w:rPr>
                <w:rFonts w:ascii="Arial" w:hAnsi="Arial" w:cs="Arial"/>
              </w:rPr>
              <w:t>blue-teaming</w:t>
            </w:r>
            <w:r w:rsidRPr="00E2056B">
              <w:rPr>
                <w:rFonts w:ascii="Arial" w:hAnsi="Arial" w:cs="Arial"/>
                <w:b/>
                <w:i/>
              </w:rPr>
              <w:t xml:space="preserve"> </w:t>
            </w:r>
            <w:r w:rsidRPr="002232A6">
              <w:rPr>
                <w:rFonts w:ascii="Arial" w:hAnsi="Arial" w:cs="Arial"/>
              </w:rPr>
              <w:t>activities</w:t>
            </w:r>
            <w:r w:rsidRPr="00920E9E">
              <w:rPr>
                <w:rFonts w:ascii="Arial" w:hAnsi="Arial" w:cs="Arial"/>
              </w:rPr>
              <w:t xml:space="preserve"> </w:t>
            </w:r>
            <w:r>
              <w:rPr>
                <w:rFonts w:ascii="Arial" w:hAnsi="Arial" w:cs="Arial"/>
              </w:rPr>
              <w:t xml:space="preserve">to mitigate the </w:t>
            </w:r>
            <w:r w:rsidRPr="00920E9E">
              <w:rPr>
                <w:rFonts w:ascii="Arial" w:hAnsi="Arial" w:cs="Arial"/>
              </w:rPr>
              <w:t>incident response</w:t>
            </w:r>
            <w:r>
              <w:rPr>
                <w:rFonts w:ascii="Arial" w:hAnsi="Arial" w:cs="Arial"/>
              </w:rPr>
              <w:t>s are discussed and evaluated</w:t>
            </w:r>
          </w:p>
        </w:tc>
      </w:tr>
      <w:tr w:rsidR="001F0B15" w14:paraId="215734E4" w14:textId="77777777" w:rsidTr="00C428B2">
        <w:tc>
          <w:tcPr>
            <w:tcW w:w="3105" w:type="dxa"/>
            <w:gridSpan w:val="2"/>
            <w:vMerge/>
          </w:tcPr>
          <w:p w14:paraId="4A02FF0E" w14:textId="77777777" w:rsidR="001F0B15" w:rsidRPr="00C65FD2" w:rsidRDefault="001F0B15" w:rsidP="0047067F">
            <w:pPr>
              <w:pStyle w:val="List"/>
              <w:rPr>
                <w:rFonts w:ascii="Arial" w:hAnsi="Arial" w:cs="Arial"/>
              </w:rPr>
            </w:pPr>
          </w:p>
        </w:tc>
        <w:tc>
          <w:tcPr>
            <w:tcW w:w="524" w:type="dxa"/>
          </w:tcPr>
          <w:p w14:paraId="6FFF94A6" w14:textId="77777777" w:rsidR="001F0B15" w:rsidRDefault="001F0B15" w:rsidP="0047067F">
            <w:pPr>
              <w:pStyle w:val="PC"/>
              <w:spacing w:before="0" w:after="60"/>
              <w:rPr>
                <w:rFonts w:ascii="Arial" w:hAnsi="Arial" w:cs="Arial"/>
                <w:lang w:val="en-US"/>
              </w:rPr>
            </w:pPr>
            <w:r>
              <w:rPr>
                <w:rFonts w:ascii="Arial" w:hAnsi="Arial" w:cs="Arial"/>
                <w:lang w:val="en-US"/>
              </w:rPr>
              <w:t>4.5</w:t>
            </w:r>
          </w:p>
        </w:tc>
        <w:tc>
          <w:tcPr>
            <w:tcW w:w="6058" w:type="dxa"/>
          </w:tcPr>
          <w:p w14:paraId="3AF698F8" w14:textId="77777777" w:rsidR="001F0B15" w:rsidRPr="00920E9E" w:rsidRDefault="001F0B15" w:rsidP="0047067F">
            <w:pPr>
              <w:pStyle w:val="List2"/>
              <w:spacing w:after="60"/>
              <w:ind w:left="19" w:firstLine="0"/>
              <w:rPr>
                <w:rFonts w:ascii="Arial" w:hAnsi="Arial" w:cs="Arial"/>
              </w:rPr>
            </w:pPr>
            <w:r>
              <w:rPr>
                <w:rFonts w:ascii="Arial" w:hAnsi="Arial" w:cs="Arial"/>
              </w:rPr>
              <w:t>I</w:t>
            </w:r>
            <w:r w:rsidRPr="00920E9E">
              <w:rPr>
                <w:rFonts w:ascii="Arial" w:hAnsi="Arial" w:cs="Arial"/>
              </w:rPr>
              <w:t>ncident management measures</w:t>
            </w:r>
            <w:r>
              <w:rPr>
                <w:rFonts w:ascii="Arial" w:hAnsi="Arial" w:cs="Arial"/>
              </w:rPr>
              <w:t xml:space="preserve"> are collected, </w:t>
            </w:r>
            <w:proofErr w:type="gramStart"/>
            <w:r>
              <w:rPr>
                <w:rFonts w:ascii="Arial" w:hAnsi="Arial" w:cs="Arial"/>
              </w:rPr>
              <w:t>analyzed</w:t>
            </w:r>
            <w:proofErr w:type="gramEnd"/>
            <w:r>
              <w:rPr>
                <w:rFonts w:ascii="Arial" w:hAnsi="Arial" w:cs="Arial"/>
              </w:rPr>
              <w:t xml:space="preserve"> and reported</w:t>
            </w:r>
          </w:p>
        </w:tc>
      </w:tr>
      <w:tr w:rsidR="001F0B15" w:rsidRPr="004F0A4F" w14:paraId="5FFA5122" w14:textId="77777777" w:rsidTr="00C428B2">
        <w:tc>
          <w:tcPr>
            <w:tcW w:w="3105" w:type="dxa"/>
            <w:gridSpan w:val="2"/>
            <w:vMerge w:val="restart"/>
          </w:tcPr>
          <w:p w14:paraId="2994DDA8" w14:textId="251F207D" w:rsidR="001F0B15" w:rsidRPr="00C65FD2" w:rsidRDefault="001F0B15" w:rsidP="0047067F">
            <w:pPr>
              <w:pStyle w:val="BodyText"/>
              <w:ind w:left="288" w:hanging="284"/>
              <w:rPr>
                <w:rFonts w:ascii="Arial" w:hAnsi="Arial" w:cs="Arial"/>
                <w:lang w:val="en-NZ"/>
              </w:rPr>
            </w:pPr>
            <w:r>
              <w:rPr>
                <w:rFonts w:ascii="Arial" w:hAnsi="Arial" w:cs="Arial"/>
              </w:rPr>
              <w:t>5</w:t>
            </w:r>
            <w:r w:rsidRPr="00C65FD2">
              <w:rPr>
                <w:rFonts w:ascii="Arial" w:hAnsi="Arial" w:cs="Arial"/>
              </w:rPr>
              <w:t xml:space="preserve">. </w:t>
            </w:r>
            <w:r w:rsidRPr="00C8325F">
              <w:rPr>
                <w:rFonts w:ascii="Arial" w:hAnsi="Arial" w:cs="Arial"/>
              </w:rPr>
              <w:t>Evaluate the incident response p</w:t>
            </w:r>
            <w:r w:rsidR="005C70E7">
              <w:rPr>
                <w:rFonts w:ascii="Arial" w:hAnsi="Arial" w:cs="Arial"/>
              </w:rPr>
              <w:t>lan</w:t>
            </w:r>
          </w:p>
        </w:tc>
        <w:tc>
          <w:tcPr>
            <w:tcW w:w="524" w:type="dxa"/>
          </w:tcPr>
          <w:p w14:paraId="4F082CCE" w14:textId="77777777" w:rsidR="001F0B15" w:rsidRPr="00C65FD2" w:rsidRDefault="001F0B15" w:rsidP="0047067F">
            <w:pPr>
              <w:pStyle w:val="PC"/>
              <w:spacing w:before="0" w:after="60"/>
              <w:rPr>
                <w:rFonts w:ascii="Arial" w:hAnsi="Arial" w:cs="Arial"/>
                <w:lang w:val="en-US"/>
              </w:rPr>
            </w:pPr>
            <w:r>
              <w:rPr>
                <w:rFonts w:ascii="Arial" w:hAnsi="Arial" w:cs="Arial"/>
                <w:lang w:val="en-US"/>
              </w:rPr>
              <w:t>5</w:t>
            </w:r>
            <w:r w:rsidRPr="00C65FD2">
              <w:rPr>
                <w:rFonts w:ascii="Arial" w:hAnsi="Arial" w:cs="Arial"/>
                <w:lang w:val="en-US"/>
              </w:rPr>
              <w:t>.1</w:t>
            </w:r>
          </w:p>
        </w:tc>
        <w:tc>
          <w:tcPr>
            <w:tcW w:w="6058" w:type="dxa"/>
          </w:tcPr>
          <w:p w14:paraId="07ABAC36" w14:textId="7374D22C" w:rsidR="001F0B15" w:rsidRPr="005752AB" w:rsidRDefault="001F0B15" w:rsidP="0047067F">
            <w:pPr>
              <w:pStyle w:val="List2"/>
              <w:spacing w:after="60"/>
              <w:ind w:left="19" w:firstLine="0"/>
              <w:rPr>
                <w:rFonts w:ascii="Arial" w:hAnsi="Arial" w:cs="Arial"/>
              </w:rPr>
            </w:pPr>
            <w:r>
              <w:rPr>
                <w:rFonts w:ascii="Arial" w:hAnsi="Arial" w:cs="Arial"/>
              </w:rPr>
              <w:t>Improvements</w:t>
            </w:r>
            <w:r w:rsidRPr="005752AB">
              <w:rPr>
                <w:rFonts w:ascii="Arial" w:hAnsi="Arial" w:cs="Arial"/>
              </w:rPr>
              <w:t xml:space="preserve"> </w:t>
            </w:r>
            <w:r>
              <w:rPr>
                <w:rFonts w:ascii="Arial" w:hAnsi="Arial" w:cs="Arial"/>
              </w:rPr>
              <w:t>learn</w:t>
            </w:r>
            <w:r w:rsidR="0047067F">
              <w:rPr>
                <w:rFonts w:ascii="Arial" w:hAnsi="Arial" w:cs="Arial"/>
              </w:rPr>
              <w:t>t from the i</w:t>
            </w:r>
            <w:r w:rsidRPr="005752AB">
              <w:rPr>
                <w:rFonts w:ascii="Arial" w:hAnsi="Arial" w:cs="Arial"/>
              </w:rPr>
              <w:t>ncident response p</w:t>
            </w:r>
            <w:r w:rsidR="005C70E7">
              <w:rPr>
                <w:rFonts w:ascii="Arial" w:hAnsi="Arial" w:cs="Arial"/>
              </w:rPr>
              <w:t>lan</w:t>
            </w:r>
            <w:r w:rsidRPr="005752AB">
              <w:rPr>
                <w:rFonts w:ascii="Arial" w:hAnsi="Arial" w:cs="Arial"/>
              </w:rPr>
              <w:t xml:space="preserve"> activities</w:t>
            </w:r>
            <w:r>
              <w:rPr>
                <w:rFonts w:ascii="Arial" w:hAnsi="Arial" w:cs="Arial"/>
              </w:rPr>
              <w:t xml:space="preserve"> are implemented</w:t>
            </w:r>
          </w:p>
        </w:tc>
      </w:tr>
      <w:tr w:rsidR="001F0B15" w:rsidRPr="002A519B" w14:paraId="5573BCBC" w14:textId="77777777" w:rsidTr="00C428B2">
        <w:tc>
          <w:tcPr>
            <w:tcW w:w="3105" w:type="dxa"/>
            <w:gridSpan w:val="2"/>
            <w:vMerge/>
          </w:tcPr>
          <w:p w14:paraId="21076410" w14:textId="77777777" w:rsidR="001F0B15" w:rsidRPr="00C65FD2" w:rsidRDefault="001F0B15" w:rsidP="0047067F">
            <w:pPr>
              <w:pStyle w:val="List"/>
              <w:rPr>
                <w:rFonts w:ascii="Arial" w:hAnsi="Arial" w:cs="Arial"/>
              </w:rPr>
            </w:pPr>
          </w:p>
        </w:tc>
        <w:tc>
          <w:tcPr>
            <w:tcW w:w="524" w:type="dxa"/>
          </w:tcPr>
          <w:p w14:paraId="33968411" w14:textId="77777777" w:rsidR="001F0B15" w:rsidRPr="00C65FD2" w:rsidRDefault="001F0B15" w:rsidP="0047067F">
            <w:pPr>
              <w:pStyle w:val="PC"/>
              <w:spacing w:before="0" w:after="60"/>
              <w:rPr>
                <w:rFonts w:ascii="Arial" w:hAnsi="Arial" w:cs="Arial"/>
                <w:lang w:val="en-US"/>
              </w:rPr>
            </w:pPr>
            <w:r>
              <w:rPr>
                <w:rFonts w:ascii="Arial" w:hAnsi="Arial" w:cs="Arial"/>
                <w:lang w:val="en-US"/>
              </w:rPr>
              <w:t>5</w:t>
            </w:r>
            <w:r w:rsidRPr="00C65FD2">
              <w:rPr>
                <w:rFonts w:ascii="Arial" w:hAnsi="Arial" w:cs="Arial"/>
                <w:lang w:val="en-US"/>
              </w:rPr>
              <w:t>.2</w:t>
            </w:r>
          </w:p>
        </w:tc>
        <w:tc>
          <w:tcPr>
            <w:tcW w:w="6058" w:type="dxa"/>
          </w:tcPr>
          <w:p w14:paraId="30555A3E" w14:textId="77777777" w:rsidR="001F0B15" w:rsidRPr="005752AB" w:rsidRDefault="001F0B15" w:rsidP="0047067F">
            <w:pPr>
              <w:pStyle w:val="BodyText"/>
              <w:spacing w:after="60"/>
              <w:rPr>
                <w:rFonts w:ascii="Arial" w:hAnsi="Arial" w:cs="Arial"/>
              </w:rPr>
            </w:pPr>
            <w:r>
              <w:rPr>
                <w:rFonts w:ascii="Arial" w:hAnsi="Arial" w:cs="Arial"/>
              </w:rPr>
              <w:t>E</w:t>
            </w:r>
            <w:r w:rsidRPr="005752AB">
              <w:rPr>
                <w:rFonts w:ascii="Arial" w:hAnsi="Arial" w:cs="Arial"/>
              </w:rPr>
              <w:t>ffectiveness of red teaming and incident response tests, training and exercises</w:t>
            </w:r>
            <w:r>
              <w:rPr>
                <w:rFonts w:ascii="Arial" w:hAnsi="Arial" w:cs="Arial"/>
              </w:rPr>
              <w:t xml:space="preserve"> are examined and modified as required</w:t>
            </w:r>
          </w:p>
        </w:tc>
      </w:tr>
      <w:tr w:rsidR="001F0B15" w14:paraId="5666036D" w14:textId="77777777" w:rsidTr="00C428B2">
        <w:tc>
          <w:tcPr>
            <w:tcW w:w="3105" w:type="dxa"/>
            <w:gridSpan w:val="2"/>
            <w:vMerge/>
          </w:tcPr>
          <w:p w14:paraId="541C6BAF" w14:textId="77777777" w:rsidR="001F0B15" w:rsidRPr="00C65FD2" w:rsidRDefault="001F0B15" w:rsidP="0047067F">
            <w:pPr>
              <w:pStyle w:val="List"/>
              <w:rPr>
                <w:rFonts w:ascii="Arial" w:hAnsi="Arial" w:cs="Arial"/>
              </w:rPr>
            </w:pPr>
          </w:p>
        </w:tc>
        <w:tc>
          <w:tcPr>
            <w:tcW w:w="524" w:type="dxa"/>
          </w:tcPr>
          <w:p w14:paraId="615C0E49" w14:textId="77777777" w:rsidR="001F0B15" w:rsidRPr="00C65FD2" w:rsidRDefault="001F0B15" w:rsidP="0047067F">
            <w:pPr>
              <w:pStyle w:val="PC"/>
              <w:spacing w:before="0" w:after="60"/>
              <w:rPr>
                <w:rFonts w:ascii="Arial" w:hAnsi="Arial" w:cs="Arial"/>
                <w:lang w:val="en-US"/>
              </w:rPr>
            </w:pPr>
            <w:r>
              <w:rPr>
                <w:rFonts w:ascii="Arial" w:hAnsi="Arial" w:cs="Arial"/>
                <w:lang w:val="en-US"/>
              </w:rPr>
              <w:t>5</w:t>
            </w:r>
            <w:r w:rsidRPr="00C65FD2">
              <w:rPr>
                <w:rFonts w:ascii="Arial" w:hAnsi="Arial" w:cs="Arial"/>
                <w:lang w:val="en-US"/>
              </w:rPr>
              <w:t>.3</w:t>
            </w:r>
          </w:p>
        </w:tc>
        <w:tc>
          <w:tcPr>
            <w:tcW w:w="6058" w:type="dxa"/>
          </w:tcPr>
          <w:p w14:paraId="239CEE13" w14:textId="77777777" w:rsidR="001F0B15" w:rsidRPr="00CF4316" w:rsidRDefault="001F0B15" w:rsidP="0047067F">
            <w:pPr>
              <w:pStyle w:val="List2"/>
              <w:spacing w:after="60"/>
              <w:ind w:left="19" w:firstLine="0"/>
              <w:rPr>
                <w:rFonts w:ascii="Arial" w:hAnsi="Arial" w:cs="Arial"/>
              </w:rPr>
            </w:pPr>
            <w:r>
              <w:rPr>
                <w:rFonts w:ascii="Arial" w:hAnsi="Arial" w:cs="Arial"/>
              </w:rPr>
              <w:t>C</w:t>
            </w:r>
            <w:r w:rsidRPr="005752AB">
              <w:rPr>
                <w:rFonts w:ascii="Arial" w:hAnsi="Arial" w:cs="Arial"/>
              </w:rPr>
              <w:t>ommunication between incident response team an</w:t>
            </w:r>
            <w:r>
              <w:rPr>
                <w:rFonts w:ascii="Arial" w:hAnsi="Arial" w:cs="Arial"/>
              </w:rPr>
              <w:t>d organisation management</w:t>
            </w:r>
            <w:r w:rsidRPr="005752AB">
              <w:rPr>
                <w:rFonts w:ascii="Arial" w:hAnsi="Arial" w:cs="Arial"/>
              </w:rPr>
              <w:t xml:space="preserve"> </w:t>
            </w:r>
            <w:r>
              <w:rPr>
                <w:rFonts w:ascii="Arial" w:hAnsi="Arial" w:cs="Arial"/>
              </w:rPr>
              <w:t>are assessed for effectiveness and changes implemented if required</w:t>
            </w:r>
          </w:p>
        </w:tc>
      </w:tr>
      <w:tr w:rsidR="00531F15" w14:paraId="5D470ED9" w14:textId="77777777" w:rsidTr="00531F15">
        <w:trPr>
          <w:trHeight w:val="1473"/>
        </w:trPr>
        <w:tc>
          <w:tcPr>
            <w:tcW w:w="9687" w:type="dxa"/>
            <w:gridSpan w:val="4"/>
          </w:tcPr>
          <w:p w14:paraId="313F68CA" w14:textId="77777777" w:rsidR="00531F15" w:rsidRDefault="00531F15" w:rsidP="00531F15">
            <w:pPr>
              <w:spacing w:before="120" w:after="120"/>
              <w:rPr>
                <w:rFonts w:ascii="Arial" w:eastAsia="Arial" w:hAnsi="Arial" w:cs="Arial"/>
                <w:b/>
                <w:bCs/>
                <w:spacing w:val="1"/>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68A3D589" w14:textId="77777777" w:rsidR="00531F15" w:rsidRPr="0047067F" w:rsidRDefault="00531F15" w:rsidP="00531F15">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7043E5E6" w14:textId="77777777" w:rsidR="00531F15" w:rsidRDefault="00531F15" w:rsidP="00531F15">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77D78F6E"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Communicate and contribute as a member of a team</w:t>
            </w:r>
          </w:p>
          <w:p w14:paraId="23A657F0"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 xml:space="preserve">Problem </w:t>
            </w:r>
            <w:proofErr w:type="gramStart"/>
            <w:r w:rsidRPr="00513027">
              <w:rPr>
                <w:rFonts w:ascii="Arial" w:hAnsi="Arial" w:cs="Arial"/>
              </w:rPr>
              <w:t>solve</w:t>
            </w:r>
            <w:proofErr w:type="gramEnd"/>
            <w:r w:rsidRPr="00513027">
              <w:rPr>
                <w:rFonts w:ascii="Arial" w:hAnsi="Arial" w:cs="Arial"/>
              </w:rPr>
              <w:t xml:space="preserve"> network security infrastructure</w:t>
            </w:r>
          </w:p>
          <w:p w14:paraId="3F885819"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Interpret and follow documented material and procedures</w:t>
            </w:r>
          </w:p>
          <w:p w14:paraId="6CA87C9D"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Use a laptop or a workstation</w:t>
            </w:r>
          </w:p>
          <w:p w14:paraId="16C18275"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Install and demonstrate the application of software packages</w:t>
            </w:r>
          </w:p>
          <w:p w14:paraId="18B679E1"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Perform basic mathematical calculations</w:t>
            </w:r>
          </w:p>
          <w:p w14:paraId="2B6E6922"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hAnsi="Arial" w:cs="Arial"/>
              </w:rPr>
              <w:t>Plan and develop an Incident Response Plan (IRP) for the enterprise</w:t>
            </w:r>
          </w:p>
          <w:p w14:paraId="45C40043"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Plan and develop attack exercises to test a security system for vulnerabilities</w:t>
            </w:r>
          </w:p>
          <w:p w14:paraId="0B4AEC0D"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 xml:space="preserve">Plan and develop mitigation strategy to defend a security system form </w:t>
            </w:r>
            <w:proofErr w:type="gramStart"/>
            <w:r w:rsidRPr="00513027">
              <w:rPr>
                <w:rFonts w:ascii="Arial" w:eastAsia="Arial" w:hAnsi="Arial" w:cs="Arial"/>
              </w:rPr>
              <w:t>attacks</w:t>
            </w:r>
            <w:proofErr w:type="gramEnd"/>
          </w:p>
          <w:p w14:paraId="75A1DA77" w14:textId="5D4B1982" w:rsidR="00531F15"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eastAsia="Arial" w:hAnsi="Arial" w:cs="Arial"/>
              </w:rPr>
              <w:t>Evaluating IRP effectiveness and implementing new strategies</w:t>
            </w:r>
          </w:p>
        </w:tc>
      </w:tr>
      <w:tr w:rsidR="001F0B15" w:rsidRPr="004F0A4F" w14:paraId="0AF99033" w14:textId="77777777" w:rsidTr="00531F15">
        <w:trPr>
          <w:trHeight w:val="2268"/>
        </w:trPr>
        <w:tc>
          <w:tcPr>
            <w:tcW w:w="9687" w:type="dxa"/>
            <w:gridSpan w:val="4"/>
          </w:tcPr>
          <w:p w14:paraId="3B05EBC8" w14:textId="1EFF7000" w:rsidR="001F0B15" w:rsidRDefault="001F0B15" w:rsidP="00531F15">
            <w:pPr>
              <w:spacing w:before="120" w:after="120"/>
              <w:rPr>
                <w:rFonts w:ascii="Arial" w:eastAsia="Arial" w:hAnsi="Arial" w:cs="Arial"/>
                <w:b/>
                <w:i/>
                <w:spacing w:val="-4"/>
              </w:rPr>
            </w:pPr>
            <w:r>
              <w:lastRenderedPageBreak/>
              <w:br w:type="page"/>
            </w:r>
            <w:r w:rsidRPr="00E227D6">
              <w:rPr>
                <w:rFonts w:ascii="Arial" w:eastAsia="Arial" w:hAnsi="Arial" w:cs="Arial"/>
                <w:b/>
                <w:i/>
                <w:spacing w:val="-4"/>
              </w:rPr>
              <w:t>Required knowledge:</w:t>
            </w:r>
          </w:p>
          <w:p w14:paraId="6D333DA2" w14:textId="7777777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methods to protect your own data and privacy</w:t>
            </w:r>
          </w:p>
          <w:p w14:paraId="61D051DB" w14:textId="7777777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basic level penetration testing of the security system for an enterprise</w:t>
            </w:r>
          </w:p>
          <w:p w14:paraId="0FE12EE1" w14:textId="7777777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tools used to test a network for vulnerabilities </w:t>
            </w:r>
            <w:proofErr w:type="gramStart"/>
            <w:r>
              <w:rPr>
                <w:rFonts w:ascii="Arial" w:eastAsia="Arial" w:hAnsi="Arial" w:cs="Arial"/>
              </w:rPr>
              <w:t>For</w:t>
            </w:r>
            <w:proofErr w:type="gramEnd"/>
            <w:r>
              <w:rPr>
                <w:rFonts w:ascii="Arial" w:eastAsia="Arial" w:hAnsi="Arial" w:cs="Arial"/>
              </w:rPr>
              <w:t xml:space="preserve"> example: Kali Linux, Metasploit</w:t>
            </w:r>
          </w:p>
          <w:p w14:paraId="4CD02BEE" w14:textId="628CE22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w:t>
            </w:r>
            <w:r w:rsidRPr="00077CF4">
              <w:rPr>
                <w:rFonts w:ascii="Arial" w:eastAsia="Arial" w:hAnsi="Arial" w:cs="Arial"/>
              </w:rPr>
              <w:t>ethods and tools used to pro</w:t>
            </w:r>
            <w:r>
              <w:rPr>
                <w:rFonts w:ascii="Arial" w:eastAsia="Arial" w:hAnsi="Arial" w:cs="Arial"/>
              </w:rPr>
              <w:t>t</w:t>
            </w:r>
            <w:r w:rsidRPr="00077CF4">
              <w:rPr>
                <w:rFonts w:ascii="Arial" w:eastAsia="Arial" w:hAnsi="Arial" w:cs="Arial"/>
              </w:rPr>
              <w:t xml:space="preserve">ect an </w:t>
            </w:r>
            <w:proofErr w:type="spellStart"/>
            <w:r w:rsidR="007631A1" w:rsidRPr="00077CF4">
              <w:rPr>
                <w:rFonts w:ascii="Arial" w:eastAsia="Arial" w:hAnsi="Arial" w:cs="Arial"/>
              </w:rPr>
              <w:t>organisation</w:t>
            </w:r>
            <w:r w:rsidR="007631A1">
              <w:rPr>
                <w:rFonts w:ascii="Arial" w:eastAsia="Arial" w:hAnsi="Arial" w:cs="Arial"/>
              </w:rPr>
              <w:t>'</w:t>
            </w:r>
            <w:r w:rsidR="007631A1" w:rsidRPr="00077CF4">
              <w:rPr>
                <w:rFonts w:ascii="Arial" w:eastAsia="Arial" w:hAnsi="Arial" w:cs="Arial"/>
              </w:rPr>
              <w:t>s</w:t>
            </w:r>
            <w:proofErr w:type="spellEnd"/>
            <w:r w:rsidRPr="00077CF4">
              <w:rPr>
                <w:rFonts w:ascii="Arial" w:eastAsia="Arial" w:hAnsi="Arial" w:cs="Arial"/>
              </w:rPr>
              <w:t xml:space="preserve"> data</w:t>
            </w:r>
          </w:p>
          <w:p w14:paraId="69321A28" w14:textId="7777777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the concept of red, </w:t>
            </w:r>
            <w:proofErr w:type="gramStart"/>
            <w:r>
              <w:rPr>
                <w:rFonts w:ascii="Arial" w:eastAsia="Arial" w:hAnsi="Arial" w:cs="Arial"/>
              </w:rPr>
              <w:t>blue</w:t>
            </w:r>
            <w:proofErr w:type="gramEnd"/>
            <w:r>
              <w:rPr>
                <w:rFonts w:ascii="Arial" w:eastAsia="Arial" w:hAnsi="Arial" w:cs="Arial"/>
              </w:rPr>
              <w:t xml:space="preserve"> and purple teaming</w:t>
            </w:r>
          </w:p>
          <w:p w14:paraId="0F6403FC" w14:textId="4CB85F75" w:rsidR="001F0B15" w:rsidRPr="00033A1E" w:rsidRDefault="0047067F" w:rsidP="003D2081">
            <w:pPr>
              <w:pStyle w:val="ListParagraph"/>
              <w:numPr>
                <w:ilvl w:val="0"/>
                <w:numId w:val="8"/>
              </w:numPr>
              <w:tabs>
                <w:tab w:val="left" w:pos="460"/>
              </w:tabs>
              <w:spacing w:before="120" w:after="120" w:line="240" w:lineRule="auto"/>
              <w:ind w:left="360" w:right="-20"/>
              <w:rPr>
                <w:rFonts w:ascii="Arial" w:hAnsi="Arial" w:cs="Arial"/>
                <w:i/>
              </w:rPr>
            </w:pPr>
            <w:r>
              <w:rPr>
                <w:rFonts w:ascii="Arial" w:eastAsia="Arial" w:hAnsi="Arial" w:cs="Arial"/>
              </w:rPr>
              <w:t>discussing better IRP strategies</w:t>
            </w:r>
          </w:p>
        </w:tc>
      </w:tr>
      <w:tr w:rsidR="0047067F" w:rsidRPr="004F0A4F" w14:paraId="46975308" w14:textId="77777777" w:rsidTr="0047067F">
        <w:trPr>
          <w:trHeight w:val="1315"/>
        </w:trPr>
        <w:tc>
          <w:tcPr>
            <w:tcW w:w="9687" w:type="dxa"/>
            <w:gridSpan w:val="4"/>
          </w:tcPr>
          <w:p w14:paraId="460D4C13" w14:textId="35C5B96C" w:rsidR="0047067F" w:rsidRPr="00FF2324" w:rsidRDefault="0047067F" w:rsidP="0047067F">
            <w:pPr>
              <w:pStyle w:val="ListBullet"/>
              <w:numPr>
                <w:ilvl w:val="0"/>
                <w:numId w:val="0"/>
              </w:numPr>
              <w:spacing w:before="120" w:after="120"/>
              <w:rPr>
                <w:rFonts w:ascii="Arial" w:hAnsi="Arial" w:cs="Arial"/>
                <w:b/>
                <w:sz w:val="28"/>
                <w:szCs w:val="28"/>
              </w:rPr>
            </w:pPr>
            <w:r w:rsidRPr="00FF2324">
              <w:rPr>
                <w:rFonts w:ascii="Arial" w:hAnsi="Arial" w:cs="Arial"/>
                <w:b/>
                <w:sz w:val="28"/>
                <w:szCs w:val="28"/>
              </w:rPr>
              <w:t>Range Statement</w:t>
            </w:r>
          </w:p>
          <w:p w14:paraId="7175930D" w14:textId="072C6200" w:rsidR="0047067F" w:rsidRDefault="0047067F" w:rsidP="0047067F">
            <w:pPr>
              <w:spacing w:before="120" w:after="120"/>
            </w:pPr>
            <w:r w:rsidRPr="00DA66DC">
              <w:rPr>
                <w:rFonts w:ascii="Arial" w:hAnsi="Arial" w:cs="Arial"/>
                <w:i/>
                <w:iCs/>
                <w:sz w:val="20"/>
                <w:szCs w:val="20"/>
              </w:rPr>
              <w:t xml:space="preserve">The Range Statement relates to the unit of </w:t>
            </w:r>
            <w:proofErr w:type="gramStart"/>
            <w:r w:rsidRPr="00DA66DC">
              <w:rPr>
                <w:rFonts w:ascii="Arial" w:hAnsi="Arial" w:cs="Arial"/>
                <w:i/>
                <w:iCs/>
                <w:sz w:val="20"/>
                <w:szCs w:val="20"/>
              </w:rPr>
              <w:t>competency as a whole</w:t>
            </w:r>
            <w:proofErr w:type="gramEnd"/>
            <w:r w:rsidRPr="00DA66DC">
              <w:rPr>
                <w:rFonts w:ascii="Arial" w:hAnsi="Arial" w:cs="Arial"/>
                <w:i/>
                <w:iCs/>
                <w:sz w:val="20"/>
                <w:szCs w:val="20"/>
              </w:rPr>
              <w:t xml:space="preserve">. It allows for different work environments and situations that may affect performance. Bold / </w:t>
            </w:r>
            <w:proofErr w:type="spellStart"/>
            <w:r w:rsidRPr="00DA66DC">
              <w:rPr>
                <w:rFonts w:ascii="Arial" w:hAnsi="Arial" w:cs="Arial"/>
                <w:i/>
                <w:iCs/>
                <w:sz w:val="20"/>
                <w:szCs w:val="20"/>
              </w:rPr>
              <w:t>italicised</w:t>
            </w:r>
            <w:proofErr w:type="spellEnd"/>
            <w:r w:rsidRPr="00DA66DC">
              <w:rPr>
                <w:rFonts w:ascii="Arial" w:hAnsi="Arial" w:cs="Arial"/>
                <w:i/>
                <w:iCs/>
                <w:sz w:val="20"/>
                <w:szCs w:val="20"/>
              </w:rPr>
              <w:t xml:space="preserve"> wording in the Performance Criteria is detailed below.</w:t>
            </w:r>
          </w:p>
        </w:tc>
      </w:tr>
      <w:tr w:rsidR="001F0B15" w:rsidRPr="004F0A4F" w14:paraId="3A98C799" w14:textId="77777777" w:rsidTr="00C428B2">
        <w:tc>
          <w:tcPr>
            <w:tcW w:w="3105" w:type="dxa"/>
            <w:gridSpan w:val="2"/>
          </w:tcPr>
          <w:p w14:paraId="231DAA1A" w14:textId="3891194E" w:rsidR="001F0B15" w:rsidRPr="004F0A4F" w:rsidRDefault="001F0B15" w:rsidP="0047067F">
            <w:pPr>
              <w:pStyle w:val="BodyText"/>
              <w:spacing w:before="120"/>
              <w:rPr>
                <w:rFonts w:ascii="Arial" w:hAnsi="Arial" w:cs="Arial"/>
                <w:lang w:val="en-NZ"/>
              </w:rPr>
            </w:pPr>
            <w:r>
              <w:rPr>
                <w:rFonts w:ascii="Arial" w:hAnsi="Arial" w:cs="Arial"/>
                <w:b/>
                <w:i/>
              </w:rPr>
              <w:t>Incident Response T</w:t>
            </w:r>
            <w:r w:rsidRPr="00E2056B">
              <w:rPr>
                <w:rFonts w:ascii="Arial" w:hAnsi="Arial" w:cs="Arial"/>
                <w:b/>
                <w:i/>
              </w:rPr>
              <w:t>eam</w:t>
            </w:r>
            <w:r>
              <w:rPr>
                <w:rFonts w:ascii="Arial" w:hAnsi="Arial" w:cs="Arial"/>
                <w:b/>
                <w:i/>
              </w:rPr>
              <w:t xml:space="preserve"> </w:t>
            </w:r>
            <w:r w:rsidRPr="00E2056B">
              <w:rPr>
                <w:rFonts w:ascii="Arial" w:hAnsi="Arial" w:cs="Arial"/>
                <w:b/>
                <w:i/>
              </w:rPr>
              <w:t>(IRT)</w:t>
            </w:r>
            <w:r w:rsidR="00BE304A">
              <w:rPr>
                <w:rFonts w:ascii="Arial" w:hAnsi="Arial" w:cs="Arial"/>
              </w:rPr>
              <w:t xml:space="preserve"> activities include</w:t>
            </w:r>
            <w:r w:rsidRPr="005214E0">
              <w:rPr>
                <w:rFonts w:ascii="Arial" w:hAnsi="Arial" w:cs="Arial"/>
              </w:rPr>
              <w:t>:</w:t>
            </w:r>
          </w:p>
        </w:tc>
        <w:tc>
          <w:tcPr>
            <w:tcW w:w="6582" w:type="dxa"/>
            <w:gridSpan w:val="2"/>
          </w:tcPr>
          <w:p w14:paraId="18DEE6A1" w14:textId="3FAC0092"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V</w:t>
            </w:r>
            <w:r w:rsidR="00BE304A">
              <w:rPr>
                <w:rFonts w:ascii="Arial" w:hAnsi="Arial" w:cs="Arial"/>
                <w:szCs w:val="20"/>
              </w:rPr>
              <w:t>irus infections</w:t>
            </w:r>
          </w:p>
          <w:p w14:paraId="1F649607" w14:textId="18F295B9"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H</w:t>
            </w:r>
            <w:r w:rsidR="001F0B15" w:rsidRPr="009641CF">
              <w:rPr>
                <w:rFonts w:ascii="Arial" w:hAnsi="Arial" w:cs="Arial"/>
                <w:szCs w:val="20"/>
              </w:rPr>
              <w:t>acker attempts and break-ins</w:t>
            </w:r>
          </w:p>
          <w:p w14:paraId="05789F02" w14:textId="53D772EA"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I</w:t>
            </w:r>
            <w:r w:rsidR="001F0B15" w:rsidRPr="009641CF">
              <w:rPr>
                <w:rFonts w:ascii="Arial" w:hAnsi="Arial" w:cs="Arial"/>
                <w:szCs w:val="20"/>
              </w:rPr>
              <w:t>mproper disclosure of conf</w:t>
            </w:r>
            <w:r w:rsidR="00BE304A">
              <w:rPr>
                <w:rFonts w:ascii="Arial" w:hAnsi="Arial" w:cs="Arial"/>
                <w:szCs w:val="20"/>
              </w:rPr>
              <w:t>idential information to others</w:t>
            </w:r>
          </w:p>
          <w:p w14:paraId="4C3E57BF" w14:textId="0D0DB331"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S</w:t>
            </w:r>
            <w:r w:rsidR="00BE304A">
              <w:rPr>
                <w:rFonts w:ascii="Arial" w:hAnsi="Arial" w:cs="Arial"/>
                <w:szCs w:val="20"/>
              </w:rPr>
              <w:t>ystem service interruptions</w:t>
            </w:r>
          </w:p>
          <w:p w14:paraId="6E74B94A" w14:textId="56D2A97A"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B</w:t>
            </w:r>
            <w:r w:rsidR="001F0B15" w:rsidRPr="009641CF">
              <w:rPr>
                <w:rFonts w:ascii="Arial" w:hAnsi="Arial" w:cs="Arial"/>
                <w:szCs w:val="20"/>
              </w:rPr>
              <w:t>rea</w:t>
            </w:r>
            <w:r w:rsidR="00BE304A">
              <w:rPr>
                <w:rFonts w:ascii="Arial" w:hAnsi="Arial" w:cs="Arial"/>
                <w:szCs w:val="20"/>
              </w:rPr>
              <w:t>ch of personal information</w:t>
            </w:r>
          </w:p>
          <w:p w14:paraId="44137C6A" w14:textId="61C75175" w:rsidR="001F0B15" w:rsidRPr="009641CF"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O</w:t>
            </w:r>
            <w:r w:rsidR="001F0B15" w:rsidRPr="009641CF">
              <w:rPr>
                <w:rFonts w:ascii="Arial" w:hAnsi="Arial" w:cs="Arial"/>
                <w:szCs w:val="20"/>
              </w:rPr>
              <w:t>ther events with serious information security implications</w:t>
            </w:r>
          </w:p>
        </w:tc>
      </w:tr>
      <w:tr w:rsidR="001F0B15" w:rsidRPr="004F0A4F" w14:paraId="371E042C" w14:textId="77777777" w:rsidTr="00C428B2">
        <w:tc>
          <w:tcPr>
            <w:tcW w:w="3105" w:type="dxa"/>
            <w:gridSpan w:val="2"/>
          </w:tcPr>
          <w:p w14:paraId="497978DE" w14:textId="1DBE343B" w:rsidR="001F0B15" w:rsidRPr="007208AE" w:rsidRDefault="001F0B15" w:rsidP="0047067F">
            <w:pPr>
              <w:pStyle w:val="BodyText"/>
              <w:spacing w:before="120"/>
              <w:rPr>
                <w:rFonts w:ascii="Arial" w:hAnsi="Arial" w:cs="Arial"/>
                <w:b/>
                <w:i/>
              </w:rPr>
            </w:pPr>
            <w:r>
              <w:rPr>
                <w:rFonts w:ascii="Arial" w:hAnsi="Arial" w:cs="Arial"/>
                <w:b/>
                <w:i/>
              </w:rPr>
              <w:t>R</w:t>
            </w:r>
            <w:r w:rsidRPr="00E2056B">
              <w:rPr>
                <w:rFonts w:ascii="Arial" w:hAnsi="Arial" w:cs="Arial"/>
                <w:b/>
                <w:i/>
              </w:rPr>
              <w:t xml:space="preserve">ed-teaming </w:t>
            </w:r>
            <w:r w:rsidRPr="002232A6">
              <w:rPr>
                <w:rFonts w:ascii="Arial" w:hAnsi="Arial" w:cs="Arial"/>
              </w:rPr>
              <w:t>activities</w:t>
            </w:r>
            <w:r w:rsidR="005214E0" w:rsidRPr="002232A6">
              <w:rPr>
                <w:rFonts w:ascii="Arial" w:hAnsi="Arial" w:cs="Arial"/>
              </w:rPr>
              <w:t xml:space="preserve"> </w:t>
            </w:r>
            <w:r w:rsidR="00BE304A">
              <w:rPr>
                <w:rFonts w:ascii="Arial" w:hAnsi="Arial" w:cs="Arial"/>
              </w:rPr>
              <w:t>include</w:t>
            </w:r>
            <w:r w:rsidR="005214E0" w:rsidRPr="005214E0">
              <w:rPr>
                <w:rFonts w:ascii="Arial" w:hAnsi="Arial" w:cs="Arial"/>
              </w:rPr>
              <w:t>:</w:t>
            </w:r>
          </w:p>
        </w:tc>
        <w:tc>
          <w:tcPr>
            <w:tcW w:w="6582" w:type="dxa"/>
            <w:gridSpan w:val="2"/>
          </w:tcPr>
          <w:p w14:paraId="541EA7F3" w14:textId="3180E9E3" w:rsidR="001F0B15" w:rsidRPr="00ED39DA" w:rsidRDefault="002232A6" w:rsidP="003D2081">
            <w:pPr>
              <w:pStyle w:val="ListBullet"/>
              <w:numPr>
                <w:ilvl w:val="0"/>
                <w:numId w:val="13"/>
              </w:numPr>
              <w:spacing w:before="120" w:after="120"/>
              <w:ind w:left="443" w:hanging="425"/>
              <w:rPr>
                <w:rFonts w:ascii="Arial" w:hAnsi="Arial" w:cs="Arial"/>
                <w:sz w:val="22"/>
              </w:rPr>
            </w:pPr>
            <w:r>
              <w:rPr>
                <w:rFonts w:ascii="Arial" w:hAnsi="Arial" w:cs="Arial"/>
                <w:sz w:val="22"/>
              </w:rPr>
              <w:t xml:space="preserve">Developing </w:t>
            </w:r>
            <w:r w:rsidR="001F0B15">
              <w:rPr>
                <w:rFonts w:ascii="Arial" w:hAnsi="Arial" w:cs="Arial"/>
                <w:sz w:val="22"/>
              </w:rPr>
              <w:t>plans and strat</w:t>
            </w:r>
            <w:r>
              <w:rPr>
                <w:rFonts w:ascii="Arial" w:hAnsi="Arial" w:cs="Arial"/>
                <w:sz w:val="22"/>
              </w:rPr>
              <w:t xml:space="preserve">egies </w:t>
            </w:r>
            <w:r w:rsidR="001F0B15">
              <w:rPr>
                <w:rFonts w:ascii="Arial" w:hAnsi="Arial" w:cs="Arial"/>
                <w:sz w:val="22"/>
              </w:rPr>
              <w:t>to test the security systems for the enterpri</w:t>
            </w:r>
            <w:r>
              <w:rPr>
                <w:rFonts w:ascii="Arial" w:hAnsi="Arial" w:cs="Arial"/>
                <w:sz w:val="22"/>
              </w:rPr>
              <w:t>se (</w:t>
            </w:r>
            <w:r w:rsidR="001F0B15">
              <w:rPr>
                <w:rFonts w:ascii="Arial" w:hAnsi="Arial" w:cs="Arial"/>
                <w:sz w:val="22"/>
              </w:rPr>
              <w:t>penetration testing</w:t>
            </w:r>
            <w:r>
              <w:rPr>
                <w:rFonts w:ascii="Arial" w:hAnsi="Arial" w:cs="Arial"/>
                <w:sz w:val="22"/>
              </w:rPr>
              <w:t>).</w:t>
            </w:r>
          </w:p>
        </w:tc>
      </w:tr>
      <w:tr w:rsidR="001F0B15" w:rsidRPr="004F0A4F" w14:paraId="69106029" w14:textId="77777777" w:rsidTr="00C428B2">
        <w:tc>
          <w:tcPr>
            <w:tcW w:w="3105" w:type="dxa"/>
            <w:gridSpan w:val="2"/>
          </w:tcPr>
          <w:p w14:paraId="1592DF3C" w14:textId="3F0923FB" w:rsidR="001F0B15" w:rsidRPr="007208AE" w:rsidRDefault="001F0B15" w:rsidP="0047067F">
            <w:pPr>
              <w:pStyle w:val="BodyText"/>
              <w:spacing w:before="120"/>
              <w:rPr>
                <w:rFonts w:ascii="Arial" w:hAnsi="Arial" w:cs="Arial"/>
                <w:b/>
                <w:i/>
              </w:rPr>
            </w:pPr>
            <w:r>
              <w:rPr>
                <w:rFonts w:ascii="Arial" w:hAnsi="Arial" w:cs="Arial"/>
                <w:b/>
                <w:i/>
              </w:rPr>
              <w:t>B</w:t>
            </w:r>
            <w:r w:rsidRPr="00E2056B">
              <w:rPr>
                <w:rFonts w:ascii="Arial" w:hAnsi="Arial" w:cs="Arial"/>
                <w:b/>
                <w:i/>
              </w:rPr>
              <w:t xml:space="preserve">lue-teaming </w:t>
            </w:r>
            <w:r w:rsidRPr="002232A6">
              <w:rPr>
                <w:rFonts w:ascii="Arial" w:hAnsi="Arial" w:cs="Arial"/>
              </w:rPr>
              <w:t>activities</w:t>
            </w:r>
            <w:r w:rsidR="005214E0">
              <w:rPr>
                <w:rFonts w:ascii="Arial" w:hAnsi="Arial" w:cs="Arial"/>
                <w:b/>
                <w:i/>
              </w:rPr>
              <w:t xml:space="preserve"> </w:t>
            </w:r>
            <w:r w:rsidR="00BE304A">
              <w:rPr>
                <w:rFonts w:ascii="Arial" w:hAnsi="Arial" w:cs="Arial"/>
              </w:rPr>
              <w:t>include</w:t>
            </w:r>
            <w:r w:rsidR="005214E0" w:rsidRPr="005214E0">
              <w:rPr>
                <w:rFonts w:ascii="Arial" w:hAnsi="Arial" w:cs="Arial"/>
              </w:rPr>
              <w:t>:</w:t>
            </w:r>
          </w:p>
        </w:tc>
        <w:tc>
          <w:tcPr>
            <w:tcW w:w="6582" w:type="dxa"/>
            <w:gridSpan w:val="2"/>
          </w:tcPr>
          <w:p w14:paraId="3E8AACB5" w14:textId="4AA689D3" w:rsidR="001F0B15" w:rsidRPr="008F2351" w:rsidRDefault="002232A6" w:rsidP="003D2081">
            <w:pPr>
              <w:pStyle w:val="ListBullet"/>
              <w:numPr>
                <w:ilvl w:val="0"/>
                <w:numId w:val="13"/>
              </w:numPr>
              <w:spacing w:before="120" w:after="120"/>
              <w:ind w:left="443" w:hanging="425"/>
              <w:rPr>
                <w:rFonts w:ascii="Arial" w:hAnsi="Arial" w:cs="Arial"/>
                <w:sz w:val="22"/>
              </w:rPr>
            </w:pPr>
            <w:r>
              <w:rPr>
                <w:rFonts w:ascii="Arial" w:hAnsi="Arial" w:cs="Arial"/>
                <w:sz w:val="22"/>
              </w:rPr>
              <w:t>Developing plans and strategies</w:t>
            </w:r>
            <w:r w:rsidR="001F0B15">
              <w:rPr>
                <w:rFonts w:ascii="Arial" w:hAnsi="Arial" w:cs="Arial"/>
                <w:sz w:val="22"/>
              </w:rPr>
              <w:t xml:space="preserve"> to protect the security systems for the enterprise. </w:t>
            </w:r>
          </w:p>
        </w:tc>
      </w:tr>
      <w:tr w:rsidR="00BE304A" w:rsidRPr="00AC39DC" w14:paraId="13BEDF6B" w14:textId="77777777" w:rsidTr="00CB3652">
        <w:tc>
          <w:tcPr>
            <w:tcW w:w="3105" w:type="dxa"/>
            <w:gridSpan w:val="2"/>
          </w:tcPr>
          <w:p w14:paraId="7FA4809E" w14:textId="283918F7" w:rsidR="00BE304A" w:rsidRPr="007208AE" w:rsidRDefault="00BE304A" w:rsidP="0047067F">
            <w:pPr>
              <w:pStyle w:val="BodyText"/>
              <w:spacing w:before="120"/>
              <w:rPr>
                <w:rFonts w:ascii="Arial" w:hAnsi="Arial" w:cs="Arial"/>
                <w:b/>
                <w:i/>
              </w:rPr>
            </w:pPr>
            <w:r>
              <w:rPr>
                <w:rFonts w:ascii="Arial" w:hAnsi="Arial" w:cs="Arial"/>
                <w:b/>
                <w:i/>
              </w:rPr>
              <w:t>Purple-</w:t>
            </w:r>
            <w:proofErr w:type="gramStart"/>
            <w:r w:rsidRPr="00E2056B">
              <w:rPr>
                <w:rFonts w:ascii="Arial" w:hAnsi="Arial" w:cs="Arial"/>
                <w:b/>
                <w:i/>
              </w:rPr>
              <w:t>teaming</w:t>
            </w:r>
            <w:r>
              <w:rPr>
                <w:rFonts w:ascii="Arial" w:hAnsi="Arial" w:cs="Arial"/>
              </w:rPr>
              <w:t xml:space="preserve">  activities</w:t>
            </w:r>
            <w:proofErr w:type="gramEnd"/>
            <w:r>
              <w:rPr>
                <w:rFonts w:ascii="Arial" w:hAnsi="Arial" w:cs="Arial"/>
              </w:rPr>
              <w:t xml:space="preserve"> include</w:t>
            </w:r>
            <w:r w:rsidRPr="005214E0">
              <w:rPr>
                <w:rFonts w:ascii="Arial" w:hAnsi="Arial" w:cs="Arial"/>
              </w:rPr>
              <w:t>:</w:t>
            </w:r>
          </w:p>
        </w:tc>
        <w:tc>
          <w:tcPr>
            <w:tcW w:w="6582" w:type="dxa"/>
            <w:gridSpan w:val="2"/>
          </w:tcPr>
          <w:p w14:paraId="64E72D39" w14:textId="592391C8" w:rsidR="00BE304A" w:rsidRPr="00AC39DC" w:rsidRDefault="002232A6" w:rsidP="003D2081">
            <w:pPr>
              <w:pStyle w:val="ListBullet"/>
              <w:numPr>
                <w:ilvl w:val="0"/>
                <w:numId w:val="13"/>
              </w:numPr>
              <w:spacing w:before="120" w:after="120"/>
              <w:ind w:left="443" w:hanging="443"/>
              <w:rPr>
                <w:rFonts w:ascii="Arial" w:hAnsi="Arial" w:cs="Arial"/>
                <w:sz w:val="22"/>
              </w:rPr>
            </w:pPr>
            <w:r>
              <w:rPr>
                <w:rFonts w:ascii="Arial" w:hAnsi="Arial" w:cs="Arial"/>
                <w:color w:val="333333"/>
                <w:sz w:val="22"/>
              </w:rPr>
              <w:t>M</w:t>
            </w:r>
            <w:r w:rsidR="00BE304A" w:rsidRPr="00AC39DC">
              <w:rPr>
                <w:rFonts w:ascii="Arial" w:hAnsi="Arial" w:cs="Arial"/>
                <w:color w:val="333333"/>
                <w:sz w:val="22"/>
              </w:rPr>
              <w:t>aximize the effectiv</w:t>
            </w:r>
            <w:r w:rsidR="00BE304A">
              <w:rPr>
                <w:rFonts w:ascii="Arial" w:hAnsi="Arial" w:cs="Arial"/>
                <w:color w:val="333333"/>
                <w:sz w:val="22"/>
              </w:rPr>
              <w:t xml:space="preserve">eness of the </w:t>
            </w:r>
            <w:proofErr w:type="gramStart"/>
            <w:r w:rsidR="00BE304A">
              <w:rPr>
                <w:rFonts w:ascii="Arial" w:hAnsi="Arial" w:cs="Arial"/>
                <w:color w:val="333333"/>
                <w:sz w:val="22"/>
              </w:rPr>
              <w:t>Red and Blue</w:t>
            </w:r>
            <w:proofErr w:type="gramEnd"/>
            <w:r w:rsidR="00BE304A">
              <w:rPr>
                <w:rFonts w:ascii="Arial" w:hAnsi="Arial" w:cs="Arial"/>
                <w:color w:val="333333"/>
                <w:sz w:val="22"/>
              </w:rPr>
              <w:t xml:space="preserve"> teams</w:t>
            </w:r>
          </w:p>
        </w:tc>
      </w:tr>
      <w:tr w:rsidR="001F0B15" w:rsidRPr="004F0A4F" w14:paraId="5B0B7339" w14:textId="77777777" w:rsidTr="00C428B2">
        <w:tc>
          <w:tcPr>
            <w:tcW w:w="9687" w:type="dxa"/>
            <w:gridSpan w:val="4"/>
          </w:tcPr>
          <w:p w14:paraId="7C4FCC7C" w14:textId="77777777" w:rsidR="001F0B15" w:rsidRPr="004F0A4F" w:rsidRDefault="001F0B15" w:rsidP="00C428B2">
            <w:pPr>
              <w:spacing w:before="60" w:after="60"/>
              <w:rPr>
                <w:rFonts w:ascii="Arial" w:hAnsi="Arial" w:cs="Arial"/>
              </w:rPr>
            </w:pPr>
            <w:r>
              <w:br w:type="page"/>
            </w:r>
            <w:r w:rsidRPr="004F0A4F">
              <w:rPr>
                <w:rFonts w:ascii="Arial" w:hAnsi="Arial" w:cs="Arial"/>
                <w:b/>
                <w:sz w:val="28"/>
                <w:szCs w:val="28"/>
              </w:rPr>
              <w:t>EVIDENCE GUIDE</w:t>
            </w:r>
          </w:p>
          <w:p w14:paraId="5D63DC68" w14:textId="7C59C1F5" w:rsidR="001F0B15" w:rsidRPr="00616904" w:rsidRDefault="001F0B15" w:rsidP="00C428B2">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w:t>
            </w:r>
            <w:r w:rsidR="00616904">
              <w:rPr>
                <w:rFonts w:ascii="Arial" w:hAnsi="Arial" w:cs="Arial"/>
                <w:sz w:val="20"/>
                <w:szCs w:val="20"/>
              </w:rPr>
              <w:t>f the accreditation submission.</w:t>
            </w:r>
          </w:p>
        </w:tc>
      </w:tr>
      <w:tr w:rsidR="001F0B15" w:rsidRPr="004F0A4F" w14:paraId="0E9A1338" w14:textId="77777777" w:rsidTr="00C428B2">
        <w:tc>
          <w:tcPr>
            <w:tcW w:w="3051" w:type="dxa"/>
          </w:tcPr>
          <w:p w14:paraId="61502BB2" w14:textId="77777777" w:rsidR="001F0B15" w:rsidRPr="004F0A4F" w:rsidRDefault="001F0B15" w:rsidP="00C428B2">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36" w:type="dxa"/>
            <w:gridSpan w:val="3"/>
          </w:tcPr>
          <w:p w14:paraId="5BA92B45" w14:textId="77777777" w:rsidR="001F0B15" w:rsidRPr="004F0A4F" w:rsidRDefault="001F0B15" w:rsidP="007D3EEB">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03EDED95" w14:textId="1C7FF08B" w:rsidR="001F0B15" w:rsidRPr="004F0A4F"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a</w:t>
            </w:r>
            <w:r w:rsidR="001F0B15">
              <w:rPr>
                <w:rFonts w:ascii="Arial" w:hAnsi="Arial" w:cs="Arial"/>
              </w:rPr>
              <w:t>ssemble an incident response team and allocate roles and responsibilities</w:t>
            </w:r>
          </w:p>
          <w:p w14:paraId="59C015BD" w14:textId="597FE9EA" w:rsidR="001F0B15" w:rsidRPr="00A1326B"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p</w:t>
            </w:r>
            <w:r w:rsidR="001F0B15">
              <w:rPr>
                <w:rFonts w:ascii="Arial" w:hAnsi="Arial" w:cs="Arial"/>
              </w:rPr>
              <w:t xml:space="preserve">lan responses to incidents according to prescribed processes defined in the </w:t>
            </w:r>
            <w:proofErr w:type="spellStart"/>
            <w:r w:rsidR="007631A1">
              <w:rPr>
                <w:rFonts w:ascii="Arial" w:hAnsi="Arial" w:cs="Arial"/>
              </w:rPr>
              <w:t>organisation's</w:t>
            </w:r>
            <w:proofErr w:type="spellEnd"/>
            <w:r w:rsidR="001F0B15">
              <w:rPr>
                <w:rFonts w:ascii="Arial" w:hAnsi="Arial" w:cs="Arial"/>
              </w:rPr>
              <w:t xml:space="preserve"> in</w:t>
            </w:r>
            <w:r w:rsidR="007D3EEB">
              <w:rPr>
                <w:rFonts w:ascii="Arial" w:hAnsi="Arial" w:cs="Arial"/>
              </w:rPr>
              <w:t>cident response policy document</w:t>
            </w:r>
          </w:p>
          <w:p w14:paraId="390EDEBC" w14:textId="26596BC3" w:rsidR="001F0B15"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proofErr w:type="spellStart"/>
            <w:r>
              <w:rPr>
                <w:rFonts w:ascii="Arial" w:hAnsi="Arial" w:cs="Arial"/>
              </w:rPr>
              <w:t>u</w:t>
            </w:r>
            <w:r w:rsidR="001F0B15">
              <w:rPr>
                <w:rFonts w:ascii="Arial" w:hAnsi="Arial" w:cs="Arial"/>
              </w:rPr>
              <w:t>tilise</w:t>
            </w:r>
            <w:proofErr w:type="spellEnd"/>
            <w:r w:rsidR="001F0B15">
              <w:rPr>
                <w:rFonts w:ascii="Arial" w:hAnsi="Arial" w:cs="Arial"/>
              </w:rPr>
              <w:t xml:space="preserve"> a red team to attack a security system for prescribed incidents</w:t>
            </w:r>
          </w:p>
          <w:p w14:paraId="0A839B6E" w14:textId="292DA17A" w:rsidR="001F0B15" w:rsidRPr="00594BDD"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proofErr w:type="spellStart"/>
            <w:r>
              <w:rPr>
                <w:rFonts w:ascii="Arial" w:eastAsia="Calibri" w:hAnsi="Arial" w:cs="Arial"/>
              </w:rPr>
              <w:t>u</w:t>
            </w:r>
            <w:r w:rsidR="001F0B15">
              <w:rPr>
                <w:rFonts w:ascii="Arial" w:eastAsia="Calibri" w:hAnsi="Arial" w:cs="Arial"/>
              </w:rPr>
              <w:t>tilise</w:t>
            </w:r>
            <w:proofErr w:type="spellEnd"/>
            <w:r w:rsidR="001F0B15">
              <w:rPr>
                <w:rFonts w:ascii="Arial" w:eastAsia="Calibri" w:hAnsi="Arial" w:cs="Arial"/>
              </w:rPr>
              <w:t xml:space="preserve"> a blue team to implement mitigation stra</w:t>
            </w:r>
            <w:r w:rsidR="007D3EEB">
              <w:rPr>
                <w:rFonts w:ascii="Arial" w:eastAsia="Calibri" w:hAnsi="Arial" w:cs="Arial"/>
              </w:rPr>
              <w:t>tegies for prescribed incidents</w:t>
            </w:r>
          </w:p>
          <w:p w14:paraId="5B134DBC" w14:textId="32F64D86" w:rsidR="001F0B15" w:rsidRPr="00616904"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e</w:t>
            </w:r>
            <w:r w:rsidR="001F0B15">
              <w:rPr>
                <w:rFonts w:ascii="Arial" w:hAnsi="Arial" w:cs="Arial"/>
              </w:rPr>
              <w:t xml:space="preserve">valuate the </w:t>
            </w:r>
            <w:proofErr w:type="spellStart"/>
            <w:r w:rsidR="007631A1">
              <w:rPr>
                <w:rFonts w:ascii="Arial" w:hAnsi="Arial" w:cs="Arial"/>
              </w:rPr>
              <w:t>organisation's</w:t>
            </w:r>
            <w:proofErr w:type="spellEnd"/>
            <w:r w:rsidR="001F0B15">
              <w:rPr>
                <w:rFonts w:ascii="Arial" w:hAnsi="Arial" w:cs="Arial"/>
              </w:rPr>
              <w:t xml:space="preserve"> incident response plan to the prescribed incidents and recommend changes as determined</w:t>
            </w:r>
            <w:r>
              <w:rPr>
                <w:rFonts w:ascii="Arial" w:eastAsia="Calibri" w:hAnsi="Arial" w:cs="Arial"/>
              </w:rPr>
              <w:t>.</w:t>
            </w:r>
          </w:p>
        </w:tc>
      </w:tr>
      <w:tr w:rsidR="001F0B15" w:rsidRPr="004F0A4F" w14:paraId="03118C10" w14:textId="77777777" w:rsidTr="00C428B2">
        <w:tc>
          <w:tcPr>
            <w:tcW w:w="3051" w:type="dxa"/>
          </w:tcPr>
          <w:p w14:paraId="47E010BA" w14:textId="77777777" w:rsidR="001F0B15" w:rsidRPr="004F0A4F" w:rsidRDefault="001F0B15" w:rsidP="00C428B2">
            <w:pPr>
              <w:spacing w:after="60"/>
              <w:rPr>
                <w:rFonts w:ascii="Arial" w:hAnsi="Arial" w:cs="Arial"/>
                <w:b/>
              </w:rPr>
            </w:pPr>
            <w:r w:rsidRPr="004F0A4F">
              <w:rPr>
                <w:rFonts w:ascii="Arial" w:hAnsi="Arial" w:cs="Arial"/>
                <w:b/>
              </w:rPr>
              <w:lastRenderedPageBreak/>
              <w:t>Context of and specific resources for assessment</w:t>
            </w:r>
          </w:p>
        </w:tc>
        <w:tc>
          <w:tcPr>
            <w:tcW w:w="6636" w:type="dxa"/>
            <w:gridSpan w:val="3"/>
          </w:tcPr>
          <w:p w14:paraId="503F85A0" w14:textId="37FF494B" w:rsidR="001F0B15" w:rsidRPr="004F0A4F" w:rsidRDefault="001F0B15" w:rsidP="007D3EEB">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w:t>
            </w:r>
            <w:r w:rsidR="00616904">
              <w:rPr>
                <w:rFonts w:ascii="Arial" w:eastAsia="Calibri" w:hAnsi="Arial" w:cs="Arial"/>
              </w:rPr>
              <w:t>anuals</w:t>
            </w:r>
            <w:proofErr w:type="gramEnd"/>
            <w:r w:rsidR="00616904">
              <w:rPr>
                <w:rFonts w:ascii="Arial" w:eastAsia="Calibri" w:hAnsi="Arial" w:cs="Arial"/>
              </w:rPr>
              <w:t xml:space="preserve"> and reference materials.</w:t>
            </w:r>
          </w:p>
          <w:p w14:paraId="1122E756" w14:textId="6BC3DE5B" w:rsidR="001F0B15" w:rsidRPr="00616904" w:rsidRDefault="001F0B15" w:rsidP="007D3EEB">
            <w:pPr>
              <w:autoSpaceDE w:val="0"/>
              <w:autoSpaceDN w:val="0"/>
              <w:adjustRightInd w:val="0"/>
              <w:spacing w:before="120" w:after="120"/>
              <w:rPr>
                <w:rFonts w:ascii="Arial" w:eastAsia="Calibri" w:hAnsi="Arial" w:cs="Arial"/>
              </w:rPr>
            </w:pPr>
            <w:r w:rsidRPr="004F0A4F">
              <w:rPr>
                <w:rFonts w:ascii="Arial" w:eastAsia="Calibri" w:hAnsi="Arial" w:cs="Arial"/>
              </w:rPr>
              <w:t xml:space="preserve">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w:t>
            </w:r>
            <w:r w:rsidR="00616904">
              <w:rPr>
                <w:rFonts w:ascii="Arial" w:eastAsia="Calibri" w:hAnsi="Arial" w:cs="Arial"/>
              </w:rPr>
              <w:t>not disadvantage the candidate.</w:t>
            </w:r>
          </w:p>
        </w:tc>
      </w:tr>
      <w:tr w:rsidR="001F0B15" w:rsidRPr="004F0A4F" w14:paraId="238A3323" w14:textId="77777777" w:rsidTr="00C428B2">
        <w:tc>
          <w:tcPr>
            <w:tcW w:w="3051" w:type="dxa"/>
          </w:tcPr>
          <w:p w14:paraId="5336EFAB" w14:textId="77777777" w:rsidR="001F0B15" w:rsidRPr="004F0A4F" w:rsidRDefault="001F0B15" w:rsidP="00C428B2">
            <w:pPr>
              <w:rPr>
                <w:rFonts w:ascii="Arial" w:hAnsi="Arial" w:cs="Arial"/>
              </w:rPr>
            </w:pPr>
            <w:r w:rsidRPr="004F0A4F">
              <w:rPr>
                <w:rFonts w:ascii="Arial" w:hAnsi="Arial" w:cs="Arial"/>
                <w:b/>
              </w:rPr>
              <w:t>Method of assessment</w:t>
            </w:r>
          </w:p>
        </w:tc>
        <w:tc>
          <w:tcPr>
            <w:tcW w:w="6636" w:type="dxa"/>
            <w:gridSpan w:val="3"/>
          </w:tcPr>
          <w:p w14:paraId="64A7D72D" w14:textId="17764B89" w:rsidR="001F0B15" w:rsidRPr="004F0A4F" w:rsidRDefault="001F0B15" w:rsidP="007D3EEB">
            <w:pPr>
              <w:autoSpaceDE w:val="0"/>
              <w:autoSpaceDN w:val="0"/>
              <w:adjustRightInd w:val="0"/>
              <w:spacing w:before="120" w:after="120"/>
              <w:rPr>
                <w:rFonts w:ascii="Arial" w:eastAsia="Calibri" w:hAnsi="Arial" w:cs="Arial"/>
              </w:rPr>
            </w:pPr>
            <w:r w:rsidRPr="00513027">
              <w:rPr>
                <w:rFonts w:ascii="Arial" w:eastAsia="Calibri" w:hAnsi="Arial" w:cs="Arial"/>
              </w:rPr>
              <w:t xml:space="preserve">Evidence can be gathered </w:t>
            </w:r>
            <w:r w:rsidR="00663E66" w:rsidRPr="00513027">
              <w:rPr>
                <w:rFonts w:ascii="Arial" w:eastAsia="Calibri" w:hAnsi="Arial" w:cs="Arial"/>
              </w:rPr>
              <w:t xml:space="preserve">in </w:t>
            </w:r>
            <w:r w:rsidRPr="00513027">
              <w:rPr>
                <w:rFonts w:ascii="Arial" w:eastAsia="Calibri" w:hAnsi="Arial" w:cs="Arial"/>
              </w:rPr>
              <w:t xml:space="preserve">a </w:t>
            </w:r>
            <w:r w:rsidR="003D0F4B" w:rsidRPr="00513027">
              <w:rPr>
                <w:rFonts w:ascii="Arial" w:eastAsia="Calibri" w:hAnsi="Arial" w:cs="Arial"/>
              </w:rPr>
              <w:t xml:space="preserve">combination </w:t>
            </w:r>
            <w:r w:rsidRPr="00513027">
              <w:rPr>
                <w:rFonts w:ascii="Arial" w:eastAsia="Calibri" w:hAnsi="Arial" w:cs="Arial"/>
              </w:rPr>
              <w:t>of ways</w:t>
            </w:r>
            <w:r w:rsidR="00513027">
              <w:rPr>
                <w:rFonts w:ascii="Arial" w:eastAsia="Calibri" w:hAnsi="Arial" w:cs="Arial"/>
              </w:rPr>
              <w:t xml:space="preserve"> </w:t>
            </w:r>
            <w:r w:rsidRPr="004F0A4F">
              <w:rPr>
                <w:rFonts w:ascii="Arial" w:eastAsia="Calibri" w:hAnsi="Arial" w:cs="Arial"/>
              </w:rPr>
              <w:t>including:</w:t>
            </w:r>
          </w:p>
          <w:p w14:paraId="15F6CF36" w14:textId="6827A027" w:rsidR="001F0B15" w:rsidRPr="004F0A4F" w:rsidRDefault="001F0B15"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7D3EEB">
              <w:rPr>
                <w:rFonts w:ascii="Arial" w:eastAsia="Calibri" w:hAnsi="Arial" w:cs="Arial"/>
              </w:rPr>
              <w:t>ion of processes and procedures</w:t>
            </w:r>
          </w:p>
          <w:p w14:paraId="387819BE" w14:textId="21FE8BB1" w:rsidR="001F0B15" w:rsidRPr="004F0A4F" w:rsidRDefault="001F0B15"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7D3EEB">
              <w:rPr>
                <w:rFonts w:ascii="Arial" w:eastAsia="Calibri" w:hAnsi="Arial" w:cs="Arial"/>
              </w:rPr>
              <w:t>n required knowledge and skills</w:t>
            </w:r>
          </w:p>
          <w:p w14:paraId="728060AB" w14:textId="1E2972A8" w:rsidR="001F0B15" w:rsidRPr="004F0A4F" w:rsidRDefault="001F0B15"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7D3EEB">
              <w:rPr>
                <w:rFonts w:ascii="Arial" w:eastAsia="Calibri" w:hAnsi="Arial" w:cs="Arial"/>
              </w:rPr>
              <w:t>nd/or other appropriate persons</w:t>
            </w:r>
          </w:p>
          <w:p w14:paraId="4209675F" w14:textId="6E4CDE15" w:rsidR="001F0B15" w:rsidRPr="004F0A4F" w:rsidRDefault="001F0B15"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7D3EEB">
              <w:rPr>
                <w:rFonts w:ascii="Arial" w:eastAsia="Calibri" w:hAnsi="Arial" w:cs="Arial"/>
              </w:rPr>
              <w:t>of the final product or outcome</w:t>
            </w:r>
          </w:p>
          <w:p w14:paraId="1E629732" w14:textId="29AF8C8C" w:rsidR="001F0B15" w:rsidRPr="00616904" w:rsidRDefault="008912D9"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001F0B15" w:rsidRPr="004F0A4F">
              <w:rPr>
                <w:rFonts w:ascii="Arial" w:eastAsia="Calibri" w:hAnsi="Arial" w:cs="Arial"/>
              </w:rPr>
              <w:t xml:space="preserve"> evidence.</w:t>
            </w:r>
          </w:p>
          <w:p w14:paraId="02983086" w14:textId="3E9BAEAC" w:rsidR="001F0B15" w:rsidRPr="00FF2324" w:rsidRDefault="001F0B15" w:rsidP="007D3EEB">
            <w:pPr>
              <w:autoSpaceDE w:val="0"/>
              <w:autoSpaceDN w:val="0"/>
              <w:adjustRightInd w:val="0"/>
              <w:spacing w:before="120" w:after="12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w:t>
            </w:r>
            <w:r w:rsidR="007D3EEB">
              <w:rPr>
                <w:rFonts w:ascii="Arial" w:eastAsia="Calibri" w:hAnsi="Arial" w:cs="Arial"/>
              </w:rPr>
              <w:t>s or other appropriate persons.</w:t>
            </w:r>
          </w:p>
        </w:tc>
      </w:tr>
    </w:tbl>
    <w:p w14:paraId="1E2225F8" w14:textId="77777777" w:rsidR="000557C3" w:rsidRDefault="000557C3" w:rsidP="00F56D8F">
      <w:pPr>
        <w:spacing w:before="60" w:after="60"/>
        <w:rPr>
          <w:rFonts w:ascii="Arial" w:hAnsi="Arial" w:cs="Arial"/>
          <w:b/>
          <w:sz w:val="28"/>
          <w:szCs w:val="28"/>
        </w:rPr>
        <w:sectPr w:rsidR="000557C3" w:rsidSect="00C428B2">
          <w:headerReference w:type="default" r:id="rId39"/>
          <w:headerReference w:type="first" r:id="rId40"/>
          <w:pgSz w:w="11906" w:h="16838"/>
          <w:pgMar w:top="1440" w:right="1440" w:bottom="1440" w:left="1440" w:header="708" w:footer="708" w:gutter="0"/>
          <w:cols w:space="708"/>
          <w:titlePg/>
          <w:docGrid w:linePitch="360"/>
        </w:sectPr>
      </w:pPr>
    </w:p>
    <w:tbl>
      <w:tblPr>
        <w:tblW w:w="9687" w:type="dxa"/>
        <w:tblInd w:w="-4" w:type="dxa"/>
        <w:tblLook w:val="04A0" w:firstRow="1" w:lastRow="0" w:firstColumn="1" w:lastColumn="0" w:noHBand="0" w:noVBand="1"/>
      </w:tblPr>
      <w:tblGrid>
        <w:gridCol w:w="3105"/>
        <w:gridCol w:w="524"/>
        <w:gridCol w:w="6058"/>
      </w:tblGrid>
      <w:tr w:rsidR="00905814" w:rsidRPr="00FF2324" w14:paraId="312B48F7" w14:textId="77777777" w:rsidTr="00E5245F">
        <w:tc>
          <w:tcPr>
            <w:tcW w:w="9687" w:type="dxa"/>
            <w:gridSpan w:val="3"/>
          </w:tcPr>
          <w:p w14:paraId="73DE45DE" w14:textId="4FC12EE1" w:rsidR="00905814" w:rsidRPr="00905814" w:rsidRDefault="00905814" w:rsidP="00905814">
            <w:pPr>
              <w:pStyle w:val="Heading1"/>
              <w:spacing w:before="60" w:after="60"/>
              <w:rPr>
                <w:sz w:val="28"/>
              </w:rPr>
            </w:pPr>
            <w:bookmarkStart w:id="101" w:name="_Toc484523050"/>
            <w:r w:rsidRPr="00905814">
              <w:rPr>
                <w:sz w:val="28"/>
              </w:rPr>
              <w:lastRenderedPageBreak/>
              <w:t>VU21997 - Expose website security vulnerabilities</w:t>
            </w:r>
            <w:bookmarkEnd w:id="101"/>
          </w:p>
        </w:tc>
      </w:tr>
      <w:tr w:rsidR="00616904" w:rsidRPr="004F0A4F" w14:paraId="1786B2E1" w14:textId="77777777" w:rsidTr="00F56D8F">
        <w:tc>
          <w:tcPr>
            <w:tcW w:w="3105" w:type="dxa"/>
          </w:tcPr>
          <w:p w14:paraId="649AF42F" w14:textId="77777777" w:rsidR="00616904" w:rsidRPr="004F0A4F" w:rsidRDefault="00616904" w:rsidP="007D3EEB">
            <w:pPr>
              <w:spacing w:before="120" w:after="120"/>
              <w:rPr>
                <w:rFonts w:ascii="Arial" w:hAnsi="Arial" w:cs="Arial"/>
                <w:b/>
              </w:rPr>
            </w:pPr>
            <w:r w:rsidRPr="004F0A4F">
              <w:rPr>
                <w:rFonts w:ascii="Arial" w:hAnsi="Arial" w:cs="Arial"/>
                <w:b/>
              </w:rPr>
              <w:t>Unit Descriptor</w:t>
            </w:r>
          </w:p>
        </w:tc>
        <w:tc>
          <w:tcPr>
            <w:tcW w:w="6582" w:type="dxa"/>
            <w:gridSpan w:val="2"/>
          </w:tcPr>
          <w:p w14:paraId="58C6BFDF" w14:textId="7DEE1FE0" w:rsidR="00616904" w:rsidRDefault="00616904" w:rsidP="007D3EEB">
            <w:pPr>
              <w:pStyle w:val="BodyText"/>
              <w:spacing w:before="120"/>
              <w:rPr>
                <w:rFonts w:ascii="Arial" w:hAnsi="Arial" w:cs="Arial"/>
              </w:rPr>
            </w:pPr>
            <w:r w:rsidRPr="004F0A4F">
              <w:rPr>
                <w:rFonts w:ascii="Arial" w:hAnsi="Arial" w:cs="Arial"/>
              </w:rPr>
              <w:t xml:space="preserve">This unit provides the </w:t>
            </w:r>
            <w:r>
              <w:rPr>
                <w:rFonts w:ascii="Arial" w:hAnsi="Arial" w:cs="Arial"/>
              </w:rPr>
              <w:t xml:space="preserve">knowledge and skills required to ensure and maintain the security of an organisation’s website by utilizing the outcomes of </w:t>
            </w:r>
            <w:r w:rsidRPr="00B518F2">
              <w:rPr>
                <w:rFonts w:ascii="Arial" w:hAnsi="Arial" w:cs="Arial"/>
              </w:rPr>
              <w:t xml:space="preserve">the </w:t>
            </w:r>
            <w:r w:rsidRPr="00B518F2">
              <w:rPr>
                <w:rFonts w:ascii="Arial" w:hAnsi="Arial" w:cs="Arial"/>
                <w:color w:val="000000"/>
              </w:rPr>
              <w:t>Open Web Application Security Project (</w:t>
            </w:r>
            <w:r w:rsidRPr="00B518F2">
              <w:rPr>
                <w:rFonts w:ascii="Arial" w:hAnsi="Arial" w:cs="Arial"/>
              </w:rPr>
              <w:t>OWASP)</w:t>
            </w:r>
            <w:r>
              <w:rPr>
                <w:rFonts w:ascii="Arial" w:hAnsi="Arial" w:cs="Arial"/>
              </w:rPr>
              <w:t xml:space="preserve">. Current penetration testing tools are also utilised to determine the </w:t>
            </w:r>
            <w:r w:rsidR="007D5D68">
              <w:rPr>
                <w:rFonts w:ascii="Arial" w:hAnsi="Arial" w:cs="Arial"/>
              </w:rPr>
              <w:t>vulnerabilities of a web site. Vulnerabilities</w:t>
            </w:r>
            <w:r>
              <w:rPr>
                <w:rFonts w:ascii="Arial" w:hAnsi="Arial" w:cs="Arial"/>
              </w:rPr>
              <w:t xml:space="preserve"> are assessed and reported to appropri</w:t>
            </w:r>
            <w:r w:rsidR="007D3EEB">
              <w:rPr>
                <w:rFonts w:ascii="Arial" w:hAnsi="Arial" w:cs="Arial"/>
              </w:rPr>
              <w:t>ate personnel to minimize risk.</w:t>
            </w:r>
          </w:p>
          <w:p w14:paraId="4B9E6B49" w14:textId="3349CF2F" w:rsidR="00616904" w:rsidRPr="004F0A4F" w:rsidRDefault="00616904" w:rsidP="007D3EEB">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616904" w:rsidRPr="004F0A4F" w14:paraId="09CE3427" w14:textId="77777777" w:rsidTr="00F56D8F">
        <w:tc>
          <w:tcPr>
            <w:tcW w:w="3105" w:type="dxa"/>
          </w:tcPr>
          <w:p w14:paraId="25890FAC" w14:textId="77777777" w:rsidR="00616904" w:rsidRPr="004F0A4F" w:rsidRDefault="00616904" w:rsidP="007D3EEB">
            <w:pPr>
              <w:spacing w:before="120" w:after="120"/>
              <w:rPr>
                <w:rFonts w:ascii="Arial" w:hAnsi="Arial" w:cs="Arial"/>
                <w:b/>
              </w:rPr>
            </w:pPr>
            <w:r w:rsidRPr="004F0A4F">
              <w:rPr>
                <w:rFonts w:ascii="Arial" w:hAnsi="Arial" w:cs="Arial"/>
                <w:b/>
              </w:rPr>
              <w:t>Employability skills</w:t>
            </w:r>
          </w:p>
        </w:tc>
        <w:tc>
          <w:tcPr>
            <w:tcW w:w="6582" w:type="dxa"/>
            <w:gridSpan w:val="2"/>
          </w:tcPr>
          <w:p w14:paraId="162AFA3A" w14:textId="77777777" w:rsidR="00616904" w:rsidRPr="004F0A4F" w:rsidRDefault="00616904" w:rsidP="007D3EEB">
            <w:pPr>
              <w:spacing w:before="120" w:after="120"/>
              <w:rPr>
                <w:rFonts w:ascii="Arial" w:hAnsi="Arial" w:cs="Arial"/>
              </w:rPr>
            </w:pPr>
            <w:r w:rsidRPr="004F0A4F">
              <w:rPr>
                <w:rFonts w:ascii="Arial" w:hAnsi="Arial" w:cs="Arial"/>
              </w:rPr>
              <w:t>This unit contains employability skills.</w:t>
            </w:r>
          </w:p>
        </w:tc>
      </w:tr>
      <w:tr w:rsidR="00616904" w:rsidRPr="004F0A4F" w14:paraId="73B2E79B" w14:textId="77777777" w:rsidTr="00F56D8F">
        <w:tc>
          <w:tcPr>
            <w:tcW w:w="3105" w:type="dxa"/>
          </w:tcPr>
          <w:p w14:paraId="6CA9804B" w14:textId="24FC44CF" w:rsidR="00616904" w:rsidRPr="004F0A4F" w:rsidRDefault="00616904" w:rsidP="007D3EEB">
            <w:pPr>
              <w:spacing w:before="120" w:after="120"/>
              <w:rPr>
                <w:rFonts w:ascii="Arial" w:hAnsi="Arial" w:cs="Arial"/>
                <w:b/>
              </w:rPr>
            </w:pPr>
            <w:r w:rsidRPr="004F0A4F">
              <w:rPr>
                <w:rFonts w:ascii="Arial" w:hAnsi="Arial" w:cs="Arial"/>
                <w:b/>
              </w:rPr>
              <w:t>Application of the</w:t>
            </w:r>
            <w:r>
              <w:rPr>
                <w:rFonts w:ascii="Arial" w:hAnsi="Arial" w:cs="Arial"/>
                <w:b/>
              </w:rPr>
              <w:t xml:space="preserve"> </w:t>
            </w:r>
            <w:r w:rsidR="007D3EEB">
              <w:rPr>
                <w:rFonts w:ascii="Arial" w:hAnsi="Arial" w:cs="Arial"/>
                <w:b/>
              </w:rPr>
              <w:t>Unit</w:t>
            </w:r>
          </w:p>
        </w:tc>
        <w:tc>
          <w:tcPr>
            <w:tcW w:w="6582" w:type="dxa"/>
            <w:gridSpan w:val="2"/>
          </w:tcPr>
          <w:p w14:paraId="7D063F2F" w14:textId="1BE3D33A" w:rsidR="00616904" w:rsidRPr="004F0A4F" w:rsidRDefault="00616904" w:rsidP="007D3EEB">
            <w:pPr>
              <w:autoSpaceDE w:val="0"/>
              <w:autoSpaceDN w:val="0"/>
              <w:adjustRightInd w:val="0"/>
              <w:spacing w:before="120" w:after="120"/>
              <w:rPr>
                <w:rFonts w:ascii="Arial" w:eastAsia="Calibri" w:hAnsi="Arial" w:cs="Arial"/>
              </w:rPr>
            </w:pPr>
            <w:r>
              <w:rPr>
                <w:rFonts w:ascii="Arial" w:eastAsia="Calibri" w:hAnsi="Arial" w:cs="Arial"/>
              </w:rPr>
              <w:t xml:space="preserve">This unit provides a sound introduction to the aspects of managing a cyber security system and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work as a cyber security</w:t>
            </w:r>
            <w:r w:rsidR="007D3EEB">
              <w:rPr>
                <w:rFonts w:ascii="Arial" w:eastAsia="Calibri" w:hAnsi="Arial" w:cs="Arial"/>
              </w:rPr>
              <w:t xml:space="preserve"> practitioner</w:t>
            </w:r>
          </w:p>
        </w:tc>
      </w:tr>
      <w:tr w:rsidR="00616904" w:rsidRPr="004F0A4F" w14:paraId="05FF8C9E" w14:textId="77777777" w:rsidTr="00F56D8F">
        <w:tc>
          <w:tcPr>
            <w:tcW w:w="3105" w:type="dxa"/>
          </w:tcPr>
          <w:p w14:paraId="52602C98" w14:textId="0CCBED0F" w:rsidR="009F3F63" w:rsidRPr="009F3F63" w:rsidRDefault="009F3F63" w:rsidP="00531F15">
            <w:pPr>
              <w:spacing w:before="120" w:after="120"/>
              <w:rPr>
                <w:rFonts w:ascii="Arial" w:hAnsi="Arial" w:cs="Arial"/>
                <w:b/>
              </w:rPr>
            </w:pPr>
            <w:r>
              <w:rPr>
                <w:rFonts w:ascii="Arial" w:hAnsi="Arial" w:cs="Arial"/>
                <w:b/>
              </w:rPr>
              <w:t>ELEMENT</w:t>
            </w:r>
          </w:p>
        </w:tc>
        <w:tc>
          <w:tcPr>
            <w:tcW w:w="6582" w:type="dxa"/>
            <w:gridSpan w:val="2"/>
          </w:tcPr>
          <w:p w14:paraId="41416D01" w14:textId="1CC35621" w:rsidR="009F3F63" w:rsidRPr="009F3F63" w:rsidRDefault="009F3F63" w:rsidP="00531F15">
            <w:pPr>
              <w:spacing w:before="120" w:after="120"/>
              <w:rPr>
                <w:rFonts w:ascii="Arial" w:hAnsi="Arial" w:cs="Arial"/>
                <w:b/>
              </w:rPr>
            </w:pPr>
            <w:r>
              <w:rPr>
                <w:rFonts w:ascii="Arial" w:hAnsi="Arial" w:cs="Arial"/>
                <w:b/>
              </w:rPr>
              <w:t>PERFORMANCE CRITERIA</w:t>
            </w:r>
          </w:p>
        </w:tc>
      </w:tr>
      <w:tr w:rsidR="00616904" w:rsidRPr="004F0A4F" w14:paraId="2396F829" w14:textId="77777777" w:rsidTr="00F56D8F">
        <w:tc>
          <w:tcPr>
            <w:tcW w:w="3105" w:type="dxa"/>
            <w:vMerge w:val="restart"/>
          </w:tcPr>
          <w:p w14:paraId="37C2474A" w14:textId="77777777" w:rsidR="00616904"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r>
              <w:rPr>
                <w:rFonts w:ascii="Arial" w:hAnsi="Arial" w:cs="Arial"/>
              </w:rPr>
              <w:t>Explain the HTTP protocol and web server architectures</w:t>
            </w:r>
          </w:p>
        </w:tc>
        <w:tc>
          <w:tcPr>
            <w:tcW w:w="524" w:type="dxa"/>
          </w:tcPr>
          <w:p w14:paraId="3335BD12" w14:textId="77777777" w:rsidR="00616904" w:rsidRDefault="00616904" w:rsidP="009F3F63">
            <w:pPr>
              <w:pStyle w:val="PC"/>
              <w:spacing w:before="0" w:after="0"/>
              <w:rPr>
                <w:rFonts w:ascii="Arial" w:hAnsi="Arial" w:cs="Arial"/>
                <w:lang w:val="en-US"/>
              </w:rPr>
            </w:pPr>
            <w:r>
              <w:rPr>
                <w:rFonts w:ascii="Arial" w:hAnsi="Arial" w:cs="Arial"/>
                <w:lang w:val="en-US"/>
              </w:rPr>
              <w:t>1.1</w:t>
            </w:r>
          </w:p>
        </w:tc>
        <w:tc>
          <w:tcPr>
            <w:tcW w:w="6058" w:type="dxa"/>
          </w:tcPr>
          <w:p w14:paraId="2FA3378D" w14:textId="77777777" w:rsidR="00616904" w:rsidRDefault="00616904" w:rsidP="009F3F63">
            <w:pPr>
              <w:pStyle w:val="List2"/>
              <w:spacing w:before="120" w:after="120"/>
              <w:ind w:left="19" w:firstLine="0"/>
              <w:rPr>
                <w:rFonts w:ascii="Arial" w:hAnsi="Arial" w:cs="Arial"/>
              </w:rPr>
            </w:pPr>
            <w:r>
              <w:rPr>
                <w:rFonts w:ascii="Arial" w:hAnsi="Arial" w:cs="Arial"/>
              </w:rPr>
              <w:t>Web application server architecture is explained</w:t>
            </w:r>
          </w:p>
        </w:tc>
      </w:tr>
      <w:tr w:rsidR="00616904" w:rsidRPr="004F0A4F" w14:paraId="6F2E0FF6" w14:textId="77777777" w:rsidTr="00F56D8F">
        <w:tc>
          <w:tcPr>
            <w:tcW w:w="3105" w:type="dxa"/>
            <w:vMerge/>
          </w:tcPr>
          <w:p w14:paraId="71BB11DC" w14:textId="77777777" w:rsidR="00616904" w:rsidRPr="00ED7F0D"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30A92460" w14:textId="77777777" w:rsidR="00616904" w:rsidRPr="00C65FD2" w:rsidRDefault="00616904" w:rsidP="009F3F63">
            <w:pPr>
              <w:pStyle w:val="PC"/>
              <w:spacing w:before="0" w:after="0"/>
              <w:rPr>
                <w:rFonts w:ascii="Arial" w:hAnsi="Arial" w:cs="Arial"/>
                <w:lang w:val="en-US"/>
              </w:rPr>
            </w:pPr>
            <w:r>
              <w:rPr>
                <w:rFonts w:ascii="Arial" w:hAnsi="Arial" w:cs="Arial"/>
                <w:lang w:val="en-US"/>
              </w:rPr>
              <w:t>1.2</w:t>
            </w:r>
          </w:p>
        </w:tc>
        <w:tc>
          <w:tcPr>
            <w:tcW w:w="6058" w:type="dxa"/>
          </w:tcPr>
          <w:p w14:paraId="63E54FAA" w14:textId="77777777" w:rsidR="00616904" w:rsidRDefault="00616904" w:rsidP="009F3F63">
            <w:pPr>
              <w:pStyle w:val="List2"/>
              <w:spacing w:before="120" w:after="120"/>
              <w:ind w:left="19" w:firstLine="0"/>
              <w:rPr>
                <w:rFonts w:ascii="Arial" w:hAnsi="Arial" w:cs="Arial"/>
              </w:rPr>
            </w:pPr>
            <w:r>
              <w:rPr>
                <w:rFonts w:ascii="Arial" w:hAnsi="Arial" w:cs="Arial"/>
              </w:rPr>
              <w:t xml:space="preserve">Structure and operation of the </w:t>
            </w:r>
            <w:r w:rsidRPr="002B1224">
              <w:rPr>
                <w:rFonts w:ascii="Arial" w:hAnsi="Arial" w:cs="Arial"/>
              </w:rPr>
              <w:t>HTTP protocol</w:t>
            </w:r>
            <w:r>
              <w:rPr>
                <w:rFonts w:ascii="Arial" w:hAnsi="Arial" w:cs="Arial"/>
              </w:rPr>
              <w:t xml:space="preserve"> is described</w:t>
            </w:r>
          </w:p>
        </w:tc>
      </w:tr>
      <w:tr w:rsidR="00616904" w:rsidRPr="004F0A4F" w14:paraId="0BFED3A0" w14:textId="77777777" w:rsidTr="00F56D8F">
        <w:tc>
          <w:tcPr>
            <w:tcW w:w="3105" w:type="dxa"/>
            <w:vMerge w:val="restart"/>
          </w:tcPr>
          <w:p w14:paraId="55273D16" w14:textId="77777777" w:rsidR="00616904" w:rsidRPr="00ED7F0D"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r w:rsidRPr="00C65FD2">
              <w:rPr>
                <w:rFonts w:ascii="Arial" w:hAnsi="Arial" w:cs="Arial"/>
              </w:rPr>
              <w:t xml:space="preserve">Identify </w:t>
            </w:r>
            <w:r>
              <w:rPr>
                <w:rFonts w:ascii="Arial" w:hAnsi="Arial" w:cs="Arial"/>
              </w:rPr>
              <w:t>web site content</w:t>
            </w:r>
          </w:p>
        </w:tc>
        <w:tc>
          <w:tcPr>
            <w:tcW w:w="524" w:type="dxa"/>
          </w:tcPr>
          <w:p w14:paraId="5D5F6469" w14:textId="77777777" w:rsidR="00616904" w:rsidRPr="00C65FD2" w:rsidRDefault="00616904" w:rsidP="009F3F63">
            <w:pPr>
              <w:pStyle w:val="PC"/>
              <w:spacing w:before="0" w:after="0"/>
              <w:rPr>
                <w:rFonts w:ascii="Arial" w:hAnsi="Arial" w:cs="Arial"/>
                <w:lang w:val="en-US"/>
              </w:rPr>
            </w:pPr>
            <w:r>
              <w:rPr>
                <w:rFonts w:ascii="Arial" w:hAnsi="Arial" w:cs="Arial"/>
                <w:lang w:val="en-US"/>
              </w:rPr>
              <w:t>2</w:t>
            </w:r>
            <w:r w:rsidRPr="00C65FD2">
              <w:rPr>
                <w:rFonts w:ascii="Arial" w:hAnsi="Arial" w:cs="Arial"/>
                <w:lang w:val="en-US"/>
              </w:rPr>
              <w:t>.1</w:t>
            </w:r>
          </w:p>
        </w:tc>
        <w:tc>
          <w:tcPr>
            <w:tcW w:w="6058" w:type="dxa"/>
          </w:tcPr>
          <w:p w14:paraId="2F9BEDCE" w14:textId="77777777" w:rsidR="00616904" w:rsidRPr="00C65FD2" w:rsidRDefault="00616904" w:rsidP="009F3F63">
            <w:pPr>
              <w:pStyle w:val="List2"/>
              <w:spacing w:before="120" w:after="120"/>
              <w:ind w:left="19" w:firstLine="0"/>
              <w:rPr>
                <w:rFonts w:ascii="Arial" w:hAnsi="Arial" w:cs="Arial"/>
              </w:rPr>
            </w:pPr>
            <w:r w:rsidRPr="00457F13">
              <w:rPr>
                <w:rFonts w:ascii="Arial" w:hAnsi="Arial" w:cs="Arial"/>
              </w:rPr>
              <w:t>Technology stack of a web application and web server are identified</w:t>
            </w:r>
          </w:p>
        </w:tc>
      </w:tr>
      <w:tr w:rsidR="00616904" w:rsidRPr="004F0A4F" w14:paraId="622FF787" w14:textId="77777777" w:rsidTr="00F56D8F">
        <w:tc>
          <w:tcPr>
            <w:tcW w:w="3105" w:type="dxa"/>
            <w:vMerge/>
          </w:tcPr>
          <w:p w14:paraId="4A096828"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65EDA7DC" w14:textId="77777777" w:rsidR="00616904" w:rsidRPr="00C65FD2" w:rsidRDefault="00616904" w:rsidP="009F3F63">
            <w:pPr>
              <w:pStyle w:val="PC"/>
              <w:spacing w:before="0" w:after="0"/>
              <w:rPr>
                <w:rFonts w:ascii="Arial" w:hAnsi="Arial" w:cs="Arial"/>
                <w:lang w:val="en-US"/>
              </w:rPr>
            </w:pPr>
            <w:r>
              <w:rPr>
                <w:rFonts w:ascii="Arial" w:hAnsi="Arial" w:cs="Arial"/>
                <w:lang w:val="en-US"/>
              </w:rPr>
              <w:t>2.2</w:t>
            </w:r>
          </w:p>
        </w:tc>
        <w:tc>
          <w:tcPr>
            <w:tcW w:w="6058" w:type="dxa"/>
          </w:tcPr>
          <w:p w14:paraId="694DA140" w14:textId="77777777" w:rsidR="00616904" w:rsidRPr="00C65FD2" w:rsidRDefault="00616904" w:rsidP="009F3F63">
            <w:pPr>
              <w:pStyle w:val="List2"/>
              <w:spacing w:before="120" w:after="120"/>
              <w:ind w:left="19" w:firstLine="0"/>
              <w:rPr>
                <w:rFonts w:ascii="Arial" w:hAnsi="Arial" w:cs="Arial"/>
              </w:rPr>
            </w:pPr>
            <w:r w:rsidRPr="003E0778">
              <w:rPr>
                <w:rFonts w:ascii="Arial" w:hAnsi="Arial" w:cs="Arial"/>
                <w:b/>
                <w:i/>
              </w:rPr>
              <w:t>Web server scanner software</w:t>
            </w:r>
            <w:r>
              <w:rPr>
                <w:rFonts w:ascii="Arial" w:hAnsi="Arial" w:cs="Arial"/>
              </w:rPr>
              <w:t xml:space="preserve"> </w:t>
            </w:r>
            <w:r w:rsidRPr="0004502D">
              <w:rPr>
                <w:rFonts w:ascii="Arial" w:hAnsi="Arial" w:cs="Arial"/>
                <w:b/>
                <w:i/>
              </w:rPr>
              <w:t xml:space="preserve">and </w:t>
            </w:r>
            <w:r w:rsidRPr="003E0778">
              <w:rPr>
                <w:rFonts w:ascii="Arial" w:hAnsi="Arial" w:cs="Arial"/>
                <w:b/>
                <w:i/>
              </w:rPr>
              <w:t>Web content scanner software</w:t>
            </w:r>
            <w:r>
              <w:rPr>
                <w:rFonts w:ascii="Arial" w:hAnsi="Arial" w:cs="Arial"/>
              </w:rPr>
              <w:t xml:space="preserve"> are demonstrated and </w:t>
            </w:r>
            <w:proofErr w:type="spellStart"/>
            <w:r>
              <w:rPr>
                <w:rFonts w:ascii="Arial" w:hAnsi="Arial" w:cs="Arial"/>
              </w:rPr>
              <w:t>utilised</w:t>
            </w:r>
            <w:proofErr w:type="spellEnd"/>
          </w:p>
        </w:tc>
      </w:tr>
      <w:tr w:rsidR="00616904" w:rsidRPr="004F0A4F" w14:paraId="4BCAF0F8" w14:textId="77777777" w:rsidTr="00F56D8F">
        <w:tc>
          <w:tcPr>
            <w:tcW w:w="3105" w:type="dxa"/>
            <w:vMerge/>
          </w:tcPr>
          <w:p w14:paraId="6537E9BB"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2D0E9628" w14:textId="77777777" w:rsidR="00616904" w:rsidRPr="00C65FD2" w:rsidRDefault="00616904" w:rsidP="009F3F63">
            <w:pPr>
              <w:pStyle w:val="PC"/>
              <w:spacing w:before="0" w:after="0"/>
              <w:rPr>
                <w:rFonts w:ascii="Arial" w:hAnsi="Arial" w:cs="Arial"/>
                <w:lang w:val="en-US"/>
              </w:rPr>
            </w:pPr>
            <w:r>
              <w:rPr>
                <w:rFonts w:ascii="Arial" w:hAnsi="Arial" w:cs="Arial"/>
                <w:lang w:val="en-US"/>
              </w:rPr>
              <w:t>2</w:t>
            </w:r>
            <w:r w:rsidRPr="00C65FD2">
              <w:rPr>
                <w:rFonts w:ascii="Arial" w:hAnsi="Arial" w:cs="Arial"/>
                <w:lang w:val="en-US"/>
              </w:rPr>
              <w:t>.</w:t>
            </w:r>
            <w:r>
              <w:rPr>
                <w:rFonts w:ascii="Arial" w:hAnsi="Arial" w:cs="Arial"/>
                <w:lang w:val="en-US"/>
              </w:rPr>
              <w:t>3</w:t>
            </w:r>
          </w:p>
        </w:tc>
        <w:tc>
          <w:tcPr>
            <w:tcW w:w="6058" w:type="dxa"/>
          </w:tcPr>
          <w:p w14:paraId="23A3539A" w14:textId="77777777" w:rsidR="00616904" w:rsidRDefault="00616904" w:rsidP="009F3F63">
            <w:pPr>
              <w:pStyle w:val="List2"/>
              <w:spacing w:before="120" w:after="120"/>
              <w:ind w:left="19" w:firstLine="0"/>
              <w:rPr>
                <w:rFonts w:ascii="Arial" w:hAnsi="Arial" w:cs="Arial"/>
              </w:rPr>
            </w:pPr>
            <w:r w:rsidRPr="002B1224">
              <w:rPr>
                <w:rFonts w:ascii="Arial" w:hAnsi="Arial" w:cs="Arial"/>
              </w:rPr>
              <w:t xml:space="preserve">Spidering </w:t>
            </w:r>
            <w:r w:rsidRPr="00A17A55">
              <w:rPr>
                <w:rFonts w:ascii="Arial" w:hAnsi="Arial" w:cs="Arial"/>
              </w:rPr>
              <w:t>for</w:t>
            </w:r>
            <w:r>
              <w:rPr>
                <w:rFonts w:ascii="Arial" w:hAnsi="Arial" w:cs="Arial"/>
              </w:rPr>
              <w:t xml:space="preserve"> web applications and websites are described and demonstrated</w:t>
            </w:r>
          </w:p>
        </w:tc>
      </w:tr>
      <w:tr w:rsidR="00616904" w:rsidRPr="004F0A4F" w14:paraId="2BCB036B" w14:textId="77777777" w:rsidTr="00F56D8F">
        <w:tc>
          <w:tcPr>
            <w:tcW w:w="3105" w:type="dxa"/>
            <w:vMerge w:val="restart"/>
          </w:tcPr>
          <w:p w14:paraId="438B3282"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r>
              <w:rPr>
                <w:rFonts w:ascii="Arial" w:hAnsi="Arial" w:cs="Arial"/>
              </w:rPr>
              <w:t>Install web application proxy testing tools</w:t>
            </w:r>
          </w:p>
        </w:tc>
        <w:tc>
          <w:tcPr>
            <w:tcW w:w="524" w:type="dxa"/>
          </w:tcPr>
          <w:p w14:paraId="4E1D8BF4" w14:textId="77777777" w:rsidR="00616904" w:rsidRPr="00C65FD2" w:rsidRDefault="00616904" w:rsidP="009F3F63">
            <w:pPr>
              <w:pStyle w:val="PC"/>
              <w:spacing w:before="0" w:after="0"/>
              <w:rPr>
                <w:rFonts w:ascii="Arial" w:hAnsi="Arial" w:cs="Arial"/>
                <w:lang w:val="en-US"/>
              </w:rPr>
            </w:pPr>
            <w:r>
              <w:rPr>
                <w:rFonts w:ascii="Arial" w:hAnsi="Arial" w:cs="Arial"/>
                <w:lang w:val="en-US"/>
              </w:rPr>
              <w:t>3.1</w:t>
            </w:r>
          </w:p>
        </w:tc>
        <w:tc>
          <w:tcPr>
            <w:tcW w:w="6058" w:type="dxa"/>
          </w:tcPr>
          <w:p w14:paraId="5E8EEA9A" w14:textId="77777777" w:rsidR="00616904" w:rsidRPr="00E37025" w:rsidRDefault="00616904" w:rsidP="009F3F63">
            <w:pPr>
              <w:pStyle w:val="List2"/>
              <w:spacing w:before="120" w:after="120"/>
              <w:ind w:left="19" w:firstLine="0"/>
              <w:rPr>
                <w:rFonts w:ascii="Arial" w:hAnsi="Arial" w:cs="Arial"/>
              </w:rPr>
            </w:pPr>
            <w:r>
              <w:rPr>
                <w:rFonts w:ascii="Arial" w:hAnsi="Arial" w:cs="Arial"/>
              </w:rPr>
              <w:t xml:space="preserve">Example of </w:t>
            </w:r>
            <w:r w:rsidRPr="003D6615">
              <w:rPr>
                <w:rFonts w:ascii="Arial" w:hAnsi="Arial" w:cs="Arial"/>
              </w:rPr>
              <w:t>web application</w:t>
            </w:r>
            <w:r w:rsidRPr="00733DA9">
              <w:rPr>
                <w:rFonts w:ascii="Arial" w:hAnsi="Arial" w:cs="Arial"/>
                <w:b/>
                <w:i/>
              </w:rPr>
              <w:t xml:space="preserve"> proxy testing tools</w:t>
            </w:r>
            <w:r>
              <w:rPr>
                <w:rFonts w:ascii="Arial" w:hAnsi="Arial" w:cs="Arial"/>
              </w:rPr>
              <w:t xml:space="preserve"> are described and demonstrated</w:t>
            </w:r>
          </w:p>
        </w:tc>
      </w:tr>
      <w:tr w:rsidR="00616904" w:rsidRPr="004F0A4F" w14:paraId="05B85B7A" w14:textId="77777777" w:rsidTr="00F56D8F">
        <w:trPr>
          <w:trHeight w:val="20"/>
        </w:trPr>
        <w:tc>
          <w:tcPr>
            <w:tcW w:w="3105" w:type="dxa"/>
            <w:vMerge/>
          </w:tcPr>
          <w:p w14:paraId="264EE1CF" w14:textId="77777777" w:rsidR="00616904"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3B39960B" w14:textId="77777777" w:rsidR="00616904" w:rsidRDefault="00616904" w:rsidP="009F3F63">
            <w:pPr>
              <w:pStyle w:val="PC"/>
              <w:spacing w:before="0" w:after="0"/>
              <w:rPr>
                <w:rFonts w:ascii="Arial" w:hAnsi="Arial" w:cs="Arial"/>
                <w:lang w:val="en-US"/>
              </w:rPr>
            </w:pPr>
            <w:r>
              <w:rPr>
                <w:rFonts w:ascii="Arial" w:hAnsi="Arial" w:cs="Arial"/>
                <w:lang w:val="en-US"/>
              </w:rPr>
              <w:t>3.2</w:t>
            </w:r>
          </w:p>
        </w:tc>
        <w:tc>
          <w:tcPr>
            <w:tcW w:w="6058" w:type="dxa"/>
          </w:tcPr>
          <w:p w14:paraId="2B3E07A7" w14:textId="77777777" w:rsidR="00616904" w:rsidRPr="00C65FD2" w:rsidRDefault="00616904" w:rsidP="009F3F63">
            <w:pPr>
              <w:pStyle w:val="BodyText"/>
              <w:spacing w:before="120"/>
              <w:rPr>
                <w:rFonts w:ascii="Arial" w:hAnsi="Arial" w:cs="Arial"/>
              </w:rPr>
            </w:pPr>
            <w:r w:rsidRPr="003D6615">
              <w:rPr>
                <w:rFonts w:ascii="Arial" w:hAnsi="Arial" w:cs="Arial"/>
              </w:rPr>
              <w:t>Proxy testing tools</w:t>
            </w:r>
            <w:r>
              <w:rPr>
                <w:rFonts w:ascii="Arial" w:hAnsi="Arial" w:cs="Arial"/>
              </w:rPr>
              <w:t xml:space="preserve"> for a proxy server are configured and installed</w:t>
            </w:r>
          </w:p>
        </w:tc>
      </w:tr>
      <w:tr w:rsidR="00616904" w:rsidRPr="004F0A4F" w14:paraId="55F158DD" w14:textId="77777777" w:rsidTr="00F56D8F">
        <w:tc>
          <w:tcPr>
            <w:tcW w:w="3105" w:type="dxa"/>
            <w:vMerge/>
          </w:tcPr>
          <w:p w14:paraId="0C9A0794" w14:textId="77777777" w:rsidR="00616904"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0C216B59" w14:textId="77777777" w:rsidR="00616904" w:rsidRDefault="00616904" w:rsidP="009F3F63">
            <w:pPr>
              <w:pStyle w:val="PC"/>
              <w:spacing w:before="0" w:after="0"/>
              <w:rPr>
                <w:rFonts w:ascii="Arial" w:hAnsi="Arial" w:cs="Arial"/>
                <w:lang w:val="en-US"/>
              </w:rPr>
            </w:pPr>
            <w:r>
              <w:rPr>
                <w:rFonts w:ascii="Arial" w:hAnsi="Arial" w:cs="Arial"/>
                <w:lang w:val="en-US"/>
              </w:rPr>
              <w:t>3.3</w:t>
            </w:r>
          </w:p>
        </w:tc>
        <w:tc>
          <w:tcPr>
            <w:tcW w:w="6058" w:type="dxa"/>
          </w:tcPr>
          <w:p w14:paraId="791FD9BE" w14:textId="77777777" w:rsidR="00616904" w:rsidRPr="00C65FD2" w:rsidRDefault="00616904" w:rsidP="009F3F63">
            <w:pPr>
              <w:pStyle w:val="List2"/>
              <w:spacing w:before="120" w:after="120"/>
              <w:ind w:left="19" w:firstLine="0"/>
              <w:rPr>
                <w:rFonts w:ascii="Arial" w:hAnsi="Arial" w:cs="Arial"/>
                <w:b/>
                <w:i/>
              </w:rPr>
            </w:pPr>
            <w:r>
              <w:rPr>
                <w:rFonts w:ascii="Arial" w:hAnsi="Arial" w:cs="Arial"/>
              </w:rPr>
              <w:t xml:space="preserve">Web application traffic is intercepted and logged with a </w:t>
            </w:r>
            <w:r w:rsidRPr="00592E17">
              <w:rPr>
                <w:rFonts w:ascii="Arial" w:hAnsi="Arial" w:cs="Arial"/>
                <w:b/>
                <w:i/>
              </w:rPr>
              <w:t>web application testing tool</w:t>
            </w:r>
            <w:r>
              <w:rPr>
                <w:rFonts w:ascii="Arial" w:hAnsi="Arial" w:cs="Arial"/>
                <w:b/>
                <w:i/>
              </w:rPr>
              <w:t xml:space="preserve"> suite</w:t>
            </w:r>
          </w:p>
        </w:tc>
      </w:tr>
      <w:tr w:rsidR="00616904" w:rsidRPr="004F0A4F" w14:paraId="659248A6" w14:textId="77777777" w:rsidTr="00F56D8F">
        <w:tc>
          <w:tcPr>
            <w:tcW w:w="3105" w:type="dxa"/>
            <w:vMerge w:val="restart"/>
          </w:tcPr>
          <w:p w14:paraId="26EB0674" w14:textId="77777777" w:rsidR="00616904" w:rsidRPr="00C65FD2" w:rsidRDefault="00616904" w:rsidP="009F3F63">
            <w:pPr>
              <w:pStyle w:val="List"/>
              <w:spacing w:after="0"/>
              <w:rPr>
                <w:rFonts w:ascii="Arial" w:hAnsi="Arial" w:cs="Arial"/>
                <w:lang w:val="en-NZ"/>
              </w:rPr>
            </w:pPr>
            <w:r>
              <w:rPr>
                <w:rFonts w:ascii="Arial" w:hAnsi="Arial" w:cs="Arial"/>
              </w:rPr>
              <w:t>4</w:t>
            </w:r>
            <w:r w:rsidRPr="00C65FD2">
              <w:rPr>
                <w:rFonts w:ascii="Arial" w:hAnsi="Arial" w:cs="Arial"/>
              </w:rPr>
              <w:tab/>
            </w:r>
            <w:r>
              <w:rPr>
                <w:rFonts w:ascii="Arial" w:hAnsi="Arial" w:cs="Arial"/>
              </w:rPr>
              <w:t>Use current frameworks that identify common software vulnerabilities</w:t>
            </w:r>
          </w:p>
        </w:tc>
        <w:tc>
          <w:tcPr>
            <w:tcW w:w="524" w:type="dxa"/>
          </w:tcPr>
          <w:p w14:paraId="216366C3" w14:textId="77777777" w:rsidR="00616904" w:rsidRPr="00C65FD2" w:rsidRDefault="00616904" w:rsidP="009F3F63">
            <w:pPr>
              <w:pStyle w:val="PC"/>
              <w:spacing w:before="0" w:after="0"/>
              <w:rPr>
                <w:rFonts w:ascii="Arial" w:hAnsi="Arial" w:cs="Arial"/>
                <w:lang w:val="en-US"/>
              </w:rPr>
            </w:pPr>
            <w:r>
              <w:rPr>
                <w:rFonts w:ascii="Arial" w:hAnsi="Arial" w:cs="Arial"/>
                <w:lang w:val="en-US"/>
              </w:rPr>
              <w:t>4</w:t>
            </w:r>
            <w:r w:rsidRPr="00C65FD2">
              <w:rPr>
                <w:rFonts w:ascii="Arial" w:hAnsi="Arial" w:cs="Arial"/>
                <w:lang w:val="en-US"/>
              </w:rPr>
              <w:t>.1</w:t>
            </w:r>
          </w:p>
        </w:tc>
        <w:tc>
          <w:tcPr>
            <w:tcW w:w="6058" w:type="dxa"/>
          </w:tcPr>
          <w:p w14:paraId="7D69F96A" w14:textId="77777777" w:rsidR="00616904" w:rsidRPr="00C65FD2" w:rsidRDefault="00616904" w:rsidP="009F3F63">
            <w:pPr>
              <w:pStyle w:val="List2"/>
              <w:spacing w:before="120" w:after="120"/>
              <w:ind w:left="19" w:firstLine="0"/>
              <w:rPr>
                <w:rFonts w:ascii="Arial" w:hAnsi="Arial" w:cs="Arial"/>
              </w:rPr>
            </w:pPr>
            <w:r>
              <w:rPr>
                <w:rFonts w:ascii="Arial" w:hAnsi="Arial" w:cs="Arial"/>
                <w:b/>
                <w:i/>
              </w:rPr>
              <w:t>Existing frameworks that</w:t>
            </w:r>
            <w:r w:rsidRPr="006F18E4">
              <w:rPr>
                <w:rFonts w:ascii="Arial" w:hAnsi="Arial" w:cs="Arial"/>
                <w:b/>
                <w:i/>
              </w:rPr>
              <w:t xml:space="preserve"> </w:t>
            </w:r>
            <w:r>
              <w:rPr>
                <w:rFonts w:ascii="Arial" w:hAnsi="Arial" w:cs="Arial"/>
                <w:b/>
                <w:i/>
              </w:rPr>
              <w:t>identify</w:t>
            </w:r>
            <w:r>
              <w:rPr>
                <w:rFonts w:ascii="Arial" w:hAnsi="Arial" w:cs="Arial"/>
              </w:rPr>
              <w:t xml:space="preserve"> </w:t>
            </w:r>
            <w:r w:rsidRPr="006F18E4">
              <w:rPr>
                <w:rFonts w:ascii="Arial" w:hAnsi="Arial" w:cs="Arial"/>
                <w:b/>
                <w:i/>
              </w:rPr>
              <w:t>common software vulnerabilities</w:t>
            </w:r>
            <w:r>
              <w:rPr>
                <w:rFonts w:ascii="Arial" w:hAnsi="Arial" w:cs="Arial"/>
              </w:rPr>
              <w:t xml:space="preserve"> are investigated</w:t>
            </w:r>
          </w:p>
        </w:tc>
      </w:tr>
      <w:tr w:rsidR="00616904" w:rsidRPr="004F0A4F" w14:paraId="2227AB86" w14:textId="77777777" w:rsidTr="00F56D8F">
        <w:tc>
          <w:tcPr>
            <w:tcW w:w="3105" w:type="dxa"/>
            <w:vMerge/>
          </w:tcPr>
          <w:p w14:paraId="37F9ECEF"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0A03647E" w14:textId="77777777" w:rsidR="00616904" w:rsidRPr="00C65FD2" w:rsidRDefault="00616904" w:rsidP="00DA1BD0">
            <w:pPr>
              <w:pStyle w:val="PC"/>
              <w:rPr>
                <w:rFonts w:ascii="Arial" w:hAnsi="Arial" w:cs="Arial"/>
                <w:lang w:val="en-US"/>
              </w:rPr>
            </w:pPr>
            <w:r>
              <w:rPr>
                <w:rFonts w:ascii="Arial" w:hAnsi="Arial" w:cs="Arial"/>
                <w:lang w:val="en-US"/>
              </w:rPr>
              <w:t>4</w:t>
            </w:r>
            <w:r w:rsidRPr="00C65FD2">
              <w:rPr>
                <w:rFonts w:ascii="Arial" w:hAnsi="Arial" w:cs="Arial"/>
                <w:lang w:val="en-US"/>
              </w:rPr>
              <w:t>.2</w:t>
            </w:r>
          </w:p>
        </w:tc>
        <w:tc>
          <w:tcPr>
            <w:tcW w:w="6058" w:type="dxa"/>
          </w:tcPr>
          <w:p w14:paraId="3F32FD2E" w14:textId="77777777" w:rsidR="00616904" w:rsidRDefault="00616904" w:rsidP="009F3F63">
            <w:pPr>
              <w:pStyle w:val="List2"/>
              <w:spacing w:before="120" w:after="120"/>
              <w:ind w:left="19" w:firstLine="0"/>
              <w:rPr>
                <w:rFonts w:ascii="Arial" w:hAnsi="Arial" w:cs="Arial"/>
              </w:rPr>
            </w:pPr>
            <w:r>
              <w:rPr>
                <w:rFonts w:ascii="Arial" w:hAnsi="Arial" w:cs="Arial"/>
              </w:rPr>
              <w:t>Most common web security vulnerabilities are identified</w:t>
            </w:r>
          </w:p>
        </w:tc>
      </w:tr>
      <w:tr w:rsidR="00616904" w:rsidRPr="004F0A4F" w14:paraId="468A6A5E" w14:textId="77777777" w:rsidTr="00F56D8F">
        <w:tc>
          <w:tcPr>
            <w:tcW w:w="3105" w:type="dxa"/>
            <w:vMerge/>
          </w:tcPr>
          <w:p w14:paraId="66EBF70A"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05711FCA" w14:textId="77777777" w:rsidR="00616904" w:rsidRPr="00C65FD2" w:rsidRDefault="00616904" w:rsidP="00DA1BD0">
            <w:pPr>
              <w:pStyle w:val="PC"/>
              <w:rPr>
                <w:rFonts w:ascii="Arial" w:hAnsi="Arial" w:cs="Arial"/>
                <w:lang w:val="en-US"/>
              </w:rPr>
            </w:pPr>
            <w:r>
              <w:rPr>
                <w:rFonts w:ascii="Arial" w:hAnsi="Arial" w:cs="Arial"/>
                <w:lang w:val="en-US"/>
              </w:rPr>
              <w:t>4</w:t>
            </w:r>
            <w:r w:rsidRPr="00C65FD2">
              <w:rPr>
                <w:rFonts w:ascii="Arial" w:hAnsi="Arial" w:cs="Arial"/>
                <w:lang w:val="en-US"/>
              </w:rPr>
              <w:t>.3</w:t>
            </w:r>
          </w:p>
        </w:tc>
        <w:tc>
          <w:tcPr>
            <w:tcW w:w="6058" w:type="dxa"/>
          </w:tcPr>
          <w:p w14:paraId="5FDD4419" w14:textId="77777777" w:rsidR="00616904" w:rsidRDefault="00616904" w:rsidP="009F3F63">
            <w:pPr>
              <w:pStyle w:val="List2"/>
              <w:spacing w:before="120" w:after="120"/>
              <w:ind w:left="19" w:firstLine="0"/>
              <w:rPr>
                <w:rFonts w:ascii="Arial" w:hAnsi="Arial" w:cs="Arial"/>
              </w:rPr>
            </w:pPr>
            <w:r>
              <w:rPr>
                <w:rFonts w:ascii="Arial" w:hAnsi="Arial" w:cs="Arial"/>
              </w:rPr>
              <w:t xml:space="preserve">Methods to determine </w:t>
            </w:r>
            <w:r w:rsidRPr="002B1224">
              <w:rPr>
                <w:rFonts w:ascii="Arial" w:hAnsi="Arial" w:cs="Arial"/>
              </w:rPr>
              <w:t>injection weaknesses (SQLi)</w:t>
            </w:r>
            <w:r>
              <w:rPr>
                <w:rFonts w:ascii="Arial" w:hAnsi="Arial" w:cs="Arial"/>
              </w:rPr>
              <w:t xml:space="preserve"> for web applications are described and demonstrated</w:t>
            </w:r>
          </w:p>
        </w:tc>
      </w:tr>
      <w:tr w:rsidR="00616904" w:rsidRPr="004F0A4F" w14:paraId="3C9AAF63" w14:textId="77777777" w:rsidTr="00F56D8F">
        <w:tc>
          <w:tcPr>
            <w:tcW w:w="3105" w:type="dxa"/>
            <w:vMerge/>
          </w:tcPr>
          <w:p w14:paraId="471F7895"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1D61BD34" w14:textId="77777777" w:rsidR="00616904" w:rsidRPr="00C65FD2" w:rsidRDefault="00616904" w:rsidP="00DA1BD0">
            <w:pPr>
              <w:pStyle w:val="PC"/>
              <w:rPr>
                <w:rFonts w:ascii="Arial" w:hAnsi="Arial" w:cs="Arial"/>
                <w:lang w:val="en-US"/>
              </w:rPr>
            </w:pPr>
            <w:r>
              <w:rPr>
                <w:rFonts w:ascii="Arial" w:hAnsi="Arial" w:cs="Arial"/>
                <w:lang w:val="en-US"/>
              </w:rPr>
              <w:t>4</w:t>
            </w:r>
            <w:r w:rsidRPr="00C65FD2">
              <w:rPr>
                <w:rFonts w:ascii="Arial" w:hAnsi="Arial" w:cs="Arial"/>
                <w:lang w:val="en-US"/>
              </w:rPr>
              <w:t>.4</w:t>
            </w:r>
          </w:p>
        </w:tc>
        <w:tc>
          <w:tcPr>
            <w:tcW w:w="6058" w:type="dxa"/>
          </w:tcPr>
          <w:p w14:paraId="49A43BE5" w14:textId="77777777" w:rsidR="00616904" w:rsidRDefault="00616904" w:rsidP="009F3F63">
            <w:pPr>
              <w:pStyle w:val="List2"/>
              <w:spacing w:before="120" w:after="120"/>
              <w:ind w:left="19" w:firstLine="0"/>
              <w:rPr>
                <w:rFonts w:ascii="Arial" w:hAnsi="Arial" w:cs="Arial"/>
              </w:rPr>
            </w:pPr>
            <w:r>
              <w:rPr>
                <w:rFonts w:ascii="Arial" w:hAnsi="Arial" w:cs="Arial"/>
              </w:rPr>
              <w:t xml:space="preserve">Methods for basic </w:t>
            </w:r>
            <w:r w:rsidRPr="002B1224">
              <w:rPr>
                <w:rFonts w:ascii="Arial" w:hAnsi="Arial" w:cs="Arial"/>
              </w:rPr>
              <w:t xml:space="preserve">Broken Authentication and Session Management </w:t>
            </w:r>
            <w:r>
              <w:rPr>
                <w:rFonts w:ascii="Arial" w:hAnsi="Arial" w:cs="Arial"/>
              </w:rPr>
              <w:t>weaknesses for web applications are described and demonstrated</w:t>
            </w:r>
          </w:p>
        </w:tc>
      </w:tr>
      <w:tr w:rsidR="00616904" w:rsidRPr="004F0A4F" w14:paraId="34950B65" w14:textId="77777777" w:rsidTr="00F56D8F">
        <w:tc>
          <w:tcPr>
            <w:tcW w:w="3105" w:type="dxa"/>
            <w:vMerge/>
          </w:tcPr>
          <w:p w14:paraId="154731B9"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674B47FE" w14:textId="77777777" w:rsidR="00616904" w:rsidRPr="00C65FD2" w:rsidRDefault="00616904" w:rsidP="00DA1BD0">
            <w:pPr>
              <w:pStyle w:val="PC"/>
              <w:rPr>
                <w:rFonts w:ascii="Arial" w:hAnsi="Arial" w:cs="Arial"/>
                <w:lang w:val="en-US"/>
              </w:rPr>
            </w:pPr>
            <w:r>
              <w:rPr>
                <w:rFonts w:ascii="Arial" w:hAnsi="Arial" w:cs="Arial"/>
                <w:lang w:val="en-US"/>
              </w:rPr>
              <w:t>4</w:t>
            </w:r>
            <w:r w:rsidRPr="00C65FD2">
              <w:rPr>
                <w:rFonts w:ascii="Arial" w:hAnsi="Arial" w:cs="Arial"/>
                <w:lang w:val="en-US"/>
              </w:rPr>
              <w:t>.5</w:t>
            </w:r>
          </w:p>
        </w:tc>
        <w:tc>
          <w:tcPr>
            <w:tcW w:w="6058" w:type="dxa"/>
          </w:tcPr>
          <w:p w14:paraId="4E15C78B" w14:textId="77777777" w:rsidR="00616904" w:rsidRPr="00C65FD2" w:rsidRDefault="00616904" w:rsidP="009F3F63">
            <w:pPr>
              <w:pStyle w:val="List2"/>
              <w:spacing w:before="120" w:after="120"/>
              <w:ind w:left="19" w:firstLine="0"/>
              <w:rPr>
                <w:rFonts w:ascii="Arial" w:hAnsi="Arial" w:cs="Arial"/>
              </w:rPr>
            </w:pPr>
            <w:r>
              <w:rPr>
                <w:rFonts w:ascii="Arial" w:hAnsi="Arial" w:cs="Arial"/>
              </w:rPr>
              <w:t xml:space="preserve">Methods for basic </w:t>
            </w:r>
            <w:r w:rsidRPr="002B1224">
              <w:rPr>
                <w:rFonts w:ascii="Arial" w:hAnsi="Arial" w:cs="Arial"/>
              </w:rPr>
              <w:t>Cross Site Scripting (XSS</w:t>
            </w:r>
            <w:r>
              <w:rPr>
                <w:rFonts w:ascii="Arial" w:hAnsi="Arial" w:cs="Arial"/>
                <w:b/>
                <w:i/>
              </w:rPr>
              <w:t>)</w:t>
            </w:r>
            <w:r>
              <w:rPr>
                <w:rFonts w:ascii="Arial" w:hAnsi="Arial" w:cs="Arial"/>
              </w:rPr>
              <w:t xml:space="preserve"> weaknesses for web applications are described and demonstrated</w:t>
            </w:r>
          </w:p>
        </w:tc>
      </w:tr>
      <w:tr w:rsidR="00616904" w:rsidRPr="004F0A4F" w14:paraId="217037D7" w14:textId="77777777" w:rsidTr="00F56D8F">
        <w:tc>
          <w:tcPr>
            <w:tcW w:w="3105" w:type="dxa"/>
            <w:vMerge/>
          </w:tcPr>
          <w:p w14:paraId="54E2EABF"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20547F0D" w14:textId="77777777" w:rsidR="00616904" w:rsidRDefault="00616904" w:rsidP="00DA1BD0">
            <w:pPr>
              <w:pStyle w:val="PC"/>
              <w:rPr>
                <w:rFonts w:ascii="Arial" w:hAnsi="Arial" w:cs="Arial"/>
                <w:lang w:val="en-US"/>
              </w:rPr>
            </w:pPr>
            <w:r>
              <w:rPr>
                <w:rFonts w:ascii="Arial" w:hAnsi="Arial" w:cs="Arial"/>
                <w:lang w:val="en-US"/>
              </w:rPr>
              <w:t>4.6</w:t>
            </w:r>
          </w:p>
        </w:tc>
        <w:tc>
          <w:tcPr>
            <w:tcW w:w="6058" w:type="dxa"/>
          </w:tcPr>
          <w:p w14:paraId="649ACB25" w14:textId="77777777" w:rsidR="00616904" w:rsidRPr="00316776" w:rsidRDefault="00616904" w:rsidP="009F3F63">
            <w:pPr>
              <w:pStyle w:val="List2"/>
              <w:spacing w:before="120" w:after="120"/>
              <w:ind w:left="19" w:firstLine="0"/>
              <w:rPr>
                <w:rFonts w:ascii="Arial" w:hAnsi="Arial" w:cs="Arial"/>
              </w:rPr>
            </w:pPr>
            <w:r>
              <w:rPr>
                <w:rFonts w:ascii="Arial" w:hAnsi="Arial" w:cs="Arial"/>
              </w:rPr>
              <w:t xml:space="preserve">Methods for </w:t>
            </w:r>
            <w:r w:rsidRPr="002B1224">
              <w:rPr>
                <w:rFonts w:ascii="Arial" w:hAnsi="Arial" w:cs="Arial"/>
              </w:rPr>
              <w:t>Insecure Direct Object Reference</w:t>
            </w:r>
            <w:r>
              <w:rPr>
                <w:rFonts w:ascii="Arial" w:hAnsi="Arial" w:cs="Arial"/>
              </w:rPr>
              <w:t xml:space="preserve"> weaknesses for web applications are described and demonstrated</w:t>
            </w:r>
          </w:p>
        </w:tc>
      </w:tr>
      <w:tr w:rsidR="00616904" w14:paraId="3A7678CA" w14:textId="77777777" w:rsidTr="00F56D8F">
        <w:tc>
          <w:tcPr>
            <w:tcW w:w="3105" w:type="dxa"/>
            <w:vMerge w:val="restart"/>
          </w:tcPr>
          <w:p w14:paraId="691AEE12" w14:textId="77777777" w:rsidR="00616904" w:rsidRPr="00C65FD2" w:rsidRDefault="00616904" w:rsidP="009F3F63">
            <w:pPr>
              <w:pStyle w:val="List"/>
              <w:spacing w:after="0"/>
              <w:rPr>
                <w:rFonts w:ascii="Arial" w:hAnsi="Arial" w:cs="Arial"/>
              </w:rPr>
            </w:pPr>
            <w:r>
              <w:rPr>
                <w:rFonts w:ascii="Arial" w:hAnsi="Arial" w:cs="Arial"/>
              </w:rPr>
              <w:t>5</w:t>
            </w:r>
            <w:r w:rsidRPr="00C65FD2">
              <w:rPr>
                <w:rFonts w:ascii="Arial" w:hAnsi="Arial" w:cs="Arial"/>
              </w:rPr>
              <w:tab/>
            </w:r>
            <w:r>
              <w:rPr>
                <w:rFonts w:ascii="Arial" w:hAnsi="Arial" w:cs="Arial"/>
              </w:rPr>
              <w:t>Report web application vulnerabilities</w:t>
            </w:r>
          </w:p>
        </w:tc>
        <w:tc>
          <w:tcPr>
            <w:tcW w:w="524" w:type="dxa"/>
          </w:tcPr>
          <w:p w14:paraId="492C26DE" w14:textId="77777777" w:rsidR="00616904" w:rsidRDefault="00616904" w:rsidP="00DA1BD0">
            <w:pPr>
              <w:pStyle w:val="PC"/>
              <w:rPr>
                <w:rFonts w:ascii="Arial" w:hAnsi="Arial" w:cs="Arial"/>
                <w:lang w:val="en-US"/>
              </w:rPr>
            </w:pPr>
            <w:r>
              <w:rPr>
                <w:rFonts w:ascii="Arial" w:hAnsi="Arial" w:cs="Arial"/>
                <w:lang w:val="en-US"/>
              </w:rPr>
              <w:t>5.1</w:t>
            </w:r>
          </w:p>
        </w:tc>
        <w:tc>
          <w:tcPr>
            <w:tcW w:w="6058" w:type="dxa"/>
          </w:tcPr>
          <w:p w14:paraId="3DDBF5EE" w14:textId="77777777" w:rsidR="00616904" w:rsidRPr="00C65FD2" w:rsidRDefault="00616904" w:rsidP="009F3F63">
            <w:pPr>
              <w:pStyle w:val="List2"/>
              <w:spacing w:before="120" w:after="120"/>
              <w:ind w:left="19" w:firstLine="0"/>
              <w:rPr>
                <w:rFonts w:ascii="Arial" w:hAnsi="Arial" w:cs="Arial"/>
              </w:rPr>
            </w:pPr>
            <w:r>
              <w:rPr>
                <w:rFonts w:ascii="Arial" w:hAnsi="Arial" w:cs="Arial"/>
              </w:rPr>
              <w:t>Technical issues and assigning risk are identified</w:t>
            </w:r>
          </w:p>
        </w:tc>
      </w:tr>
      <w:tr w:rsidR="00616904" w14:paraId="3FF25EAE" w14:textId="77777777" w:rsidTr="00F56D8F">
        <w:tc>
          <w:tcPr>
            <w:tcW w:w="3105" w:type="dxa"/>
            <w:vMerge/>
          </w:tcPr>
          <w:p w14:paraId="6E04A23D" w14:textId="77777777" w:rsidR="00616904" w:rsidRPr="00C65FD2" w:rsidRDefault="00616904" w:rsidP="009F3F63">
            <w:pPr>
              <w:pStyle w:val="List"/>
              <w:spacing w:after="0"/>
              <w:rPr>
                <w:rFonts w:ascii="Arial" w:hAnsi="Arial" w:cs="Arial"/>
              </w:rPr>
            </w:pPr>
          </w:p>
        </w:tc>
        <w:tc>
          <w:tcPr>
            <w:tcW w:w="524" w:type="dxa"/>
          </w:tcPr>
          <w:p w14:paraId="42D0FB97" w14:textId="77777777" w:rsidR="00616904" w:rsidRDefault="00616904" w:rsidP="00DA1BD0">
            <w:pPr>
              <w:pStyle w:val="PC"/>
              <w:rPr>
                <w:rFonts w:ascii="Arial" w:hAnsi="Arial" w:cs="Arial"/>
                <w:lang w:val="en-US"/>
              </w:rPr>
            </w:pPr>
            <w:r>
              <w:rPr>
                <w:rFonts w:ascii="Arial" w:hAnsi="Arial" w:cs="Arial"/>
                <w:lang w:val="en-US"/>
              </w:rPr>
              <w:t>5.2</w:t>
            </w:r>
          </w:p>
        </w:tc>
        <w:tc>
          <w:tcPr>
            <w:tcW w:w="6058" w:type="dxa"/>
          </w:tcPr>
          <w:p w14:paraId="6650AC64" w14:textId="47AED4A1" w:rsidR="00616904" w:rsidRDefault="00616904" w:rsidP="009F3F63">
            <w:pPr>
              <w:pStyle w:val="List2"/>
              <w:spacing w:before="120" w:after="120"/>
              <w:ind w:left="19" w:firstLine="0"/>
              <w:rPr>
                <w:rFonts w:ascii="Arial" w:hAnsi="Arial" w:cs="Arial"/>
              </w:rPr>
            </w:pPr>
            <w:r>
              <w:rPr>
                <w:rFonts w:ascii="Arial" w:hAnsi="Arial" w:cs="Arial"/>
              </w:rPr>
              <w:t xml:space="preserve">Detailed reproduction steps are </w:t>
            </w:r>
            <w:r w:rsidR="009D76E6">
              <w:rPr>
                <w:rFonts w:ascii="Arial" w:hAnsi="Arial" w:cs="Arial"/>
              </w:rPr>
              <w:t>recogni</w:t>
            </w:r>
            <w:r w:rsidR="00473BFE">
              <w:rPr>
                <w:rFonts w:ascii="Arial" w:hAnsi="Arial" w:cs="Arial"/>
              </w:rPr>
              <w:t>s</w:t>
            </w:r>
            <w:r w:rsidR="009D76E6">
              <w:rPr>
                <w:rFonts w:ascii="Arial" w:hAnsi="Arial" w:cs="Arial"/>
              </w:rPr>
              <w:t>ed</w:t>
            </w:r>
          </w:p>
        </w:tc>
      </w:tr>
      <w:tr w:rsidR="00616904" w14:paraId="0A052F6E" w14:textId="77777777" w:rsidTr="00F56D8F">
        <w:tc>
          <w:tcPr>
            <w:tcW w:w="3105" w:type="dxa"/>
            <w:vMerge/>
          </w:tcPr>
          <w:p w14:paraId="502717B2" w14:textId="77777777" w:rsidR="00616904" w:rsidRPr="00C65FD2" w:rsidRDefault="00616904" w:rsidP="009F3F63">
            <w:pPr>
              <w:pStyle w:val="List"/>
              <w:spacing w:after="0"/>
              <w:rPr>
                <w:rFonts w:ascii="Arial" w:hAnsi="Arial" w:cs="Arial"/>
              </w:rPr>
            </w:pPr>
          </w:p>
        </w:tc>
        <w:tc>
          <w:tcPr>
            <w:tcW w:w="524" w:type="dxa"/>
          </w:tcPr>
          <w:p w14:paraId="06C4E361" w14:textId="77777777" w:rsidR="00616904" w:rsidRDefault="00616904" w:rsidP="00DA1BD0">
            <w:pPr>
              <w:pStyle w:val="PC"/>
              <w:rPr>
                <w:rFonts w:ascii="Arial" w:hAnsi="Arial" w:cs="Arial"/>
                <w:lang w:val="en-US"/>
              </w:rPr>
            </w:pPr>
            <w:r>
              <w:rPr>
                <w:rFonts w:ascii="Arial" w:hAnsi="Arial" w:cs="Arial"/>
                <w:lang w:val="en-US"/>
              </w:rPr>
              <w:t>5.3</w:t>
            </w:r>
          </w:p>
        </w:tc>
        <w:tc>
          <w:tcPr>
            <w:tcW w:w="6058" w:type="dxa"/>
          </w:tcPr>
          <w:p w14:paraId="4A53C04D" w14:textId="77777777" w:rsidR="00616904" w:rsidRDefault="00616904" w:rsidP="009F3F63">
            <w:pPr>
              <w:pStyle w:val="List2"/>
              <w:spacing w:before="120" w:after="120"/>
              <w:ind w:left="19" w:firstLine="0"/>
              <w:rPr>
                <w:rFonts w:ascii="Arial" w:hAnsi="Arial" w:cs="Arial"/>
              </w:rPr>
            </w:pPr>
            <w:r>
              <w:rPr>
                <w:rFonts w:ascii="Arial" w:hAnsi="Arial" w:cs="Arial"/>
              </w:rPr>
              <w:t>Remediation steps are identified</w:t>
            </w:r>
          </w:p>
        </w:tc>
      </w:tr>
      <w:tr w:rsidR="00616904" w14:paraId="4551A1B4" w14:textId="77777777" w:rsidTr="00F56D8F">
        <w:tc>
          <w:tcPr>
            <w:tcW w:w="3105" w:type="dxa"/>
            <w:vMerge/>
          </w:tcPr>
          <w:p w14:paraId="03F94031" w14:textId="77777777" w:rsidR="00616904" w:rsidRPr="00C65FD2" w:rsidRDefault="00616904" w:rsidP="009F3F63">
            <w:pPr>
              <w:pStyle w:val="List"/>
              <w:spacing w:after="0"/>
              <w:rPr>
                <w:rFonts w:ascii="Arial" w:hAnsi="Arial" w:cs="Arial"/>
              </w:rPr>
            </w:pPr>
          </w:p>
        </w:tc>
        <w:tc>
          <w:tcPr>
            <w:tcW w:w="524" w:type="dxa"/>
          </w:tcPr>
          <w:p w14:paraId="0C20583E" w14:textId="77777777" w:rsidR="00616904" w:rsidRDefault="00616904" w:rsidP="00DA1BD0">
            <w:pPr>
              <w:pStyle w:val="PC"/>
              <w:rPr>
                <w:rFonts w:ascii="Arial" w:hAnsi="Arial" w:cs="Arial"/>
                <w:lang w:val="en-US"/>
              </w:rPr>
            </w:pPr>
            <w:r>
              <w:rPr>
                <w:rFonts w:ascii="Arial" w:hAnsi="Arial" w:cs="Arial"/>
                <w:lang w:val="en-US"/>
              </w:rPr>
              <w:t>5.4</w:t>
            </w:r>
          </w:p>
        </w:tc>
        <w:tc>
          <w:tcPr>
            <w:tcW w:w="6058" w:type="dxa"/>
          </w:tcPr>
          <w:p w14:paraId="4FE5FE17" w14:textId="77777777" w:rsidR="00616904" w:rsidRDefault="00616904" w:rsidP="009F3F63">
            <w:pPr>
              <w:pStyle w:val="List2"/>
              <w:spacing w:before="120" w:after="120"/>
              <w:ind w:left="19" w:firstLine="0"/>
              <w:rPr>
                <w:rFonts w:ascii="Arial" w:hAnsi="Arial" w:cs="Arial"/>
              </w:rPr>
            </w:pPr>
            <w:r w:rsidRPr="002B1224">
              <w:rPr>
                <w:rFonts w:ascii="Arial" w:hAnsi="Arial" w:cs="Arial"/>
              </w:rPr>
              <w:t>Penetration test report</w:t>
            </w:r>
            <w:r>
              <w:rPr>
                <w:rFonts w:ascii="Arial" w:hAnsi="Arial" w:cs="Arial"/>
              </w:rPr>
              <w:t xml:space="preserve"> is written and presented to relevant technical persons</w:t>
            </w:r>
          </w:p>
        </w:tc>
      </w:tr>
      <w:tr w:rsidR="00616904" w14:paraId="750CECE6" w14:textId="77777777" w:rsidTr="009F3F63">
        <w:tc>
          <w:tcPr>
            <w:tcW w:w="3105" w:type="dxa"/>
            <w:vMerge/>
          </w:tcPr>
          <w:p w14:paraId="67B55F10" w14:textId="77777777" w:rsidR="00616904" w:rsidRPr="00C65FD2" w:rsidRDefault="00616904" w:rsidP="009F3F63">
            <w:pPr>
              <w:pStyle w:val="List"/>
              <w:spacing w:after="0"/>
              <w:rPr>
                <w:rFonts w:ascii="Arial" w:hAnsi="Arial" w:cs="Arial"/>
              </w:rPr>
            </w:pPr>
          </w:p>
        </w:tc>
        <w:tc>
          <w:tcPr>
            <w:tcW w:w="524" w:type="dxa"/>
          </w:tcPr>
          <w:p w14:paraId="340CDF80" w14:textId="77777777" w:rsidR="00616904" w:rsidRDefault="00616904" w:rsidP="00DA1BD0">
            <w:pPr>
              <w:pStyle w:val="PC"/>
              <w:rPr>
                <w:rFonts w:ascii="Arial" w:hAnsi="Arial" w:cs="Arial"/>
                <w:lang w:val="en-US"/>
              </w:rPr>
            </w:pPr>
            <w:r>
              <w:rPr>
                <w:rFonts w:ascii="Arial" w:hAnsi="Arial" w:cs="Arial"/>
                <w:lang w:val="en-US"/>
              </w:rPr>
              <w:t>5.5</w:t>
            </w:r>
          </w:p>
        </w:tc>
        <w:tc>
          <w:tcPr>
            <w:tcW w:w="6058" w:type="dxa"/>
          </w:tcPr>
          <w:p w14:paraId="6CE7008C" w14:textId="77777777" w:rsidR="00616904" w:rsidRDefault="00616904" w:rsidP="009F3F63">
            <w:pPr>
              <w:pStyle w:val="List2"/>
              <w:spacing w:before="120" w:after="120"/>
              <w:ind w:left="19" w:firstLine="0"/>
              <w:rPr>
                <w:rFonts w:ascii="Arial" w:hAnsi="Arial" w:cs="Arial"/>
              </w:rPr>
            </w:pPr>
            <w:r>
              <w:rPr>
                <w:rFonts w:ascii="Arial" w:hAnsi="Arial" w:cs="Arial"/>
              </w:rPr>
              <w:t>An executive summary is prepared and provided to appropriate persons.</w:t>
            </w:r>
          </w:p>
        </w:tc>
      </w:tr>
      <w:tr w:rsidR="00531F15" w14:paraId="24320567" w14:textId="77777777" w:rsidTr="00531F15">
        <w:trPr>
          <w:trHeight w:val="2655"/>
        </w:trPr>
        <w:tc>
          <w:tcPr>
            <w:tcW w:w="9687" w:type="dxa"/>
            <w:gridSpan w:val="3"/>
          </w:tcPr>
          <w:p w14:paraId="7D54449B" w14:textId="77777777" w:rsidR="00531F15" w:rsidRDefault="00531F15" w:rsidP="00531F15">
            <w:pPr>
              <w:spacing w:before="120" w:after="120"/>
              <w:rPr>
                <w:rFonts w:ascii="Arial" w:eastAsia="Arial" w:hAnsi="Arial" w:cs="Arial"/>
                <w:b/>
                <w:bCs/>
                <w:spacing w:val="1"/>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24D8FC86" w14:textId="77777777" w:rsidR="00531F15" w:rsidRPr="009F3F63" w:rsidRDefault="00531F15" w:rsidP="00531F15">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335C7114" w14:textId="77777777" w:rsidR="00531F15" w:rsidRPr="00E227D6" w:rsidRDefault="00531F15" w:rsidP="00531F15">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7C6AE248"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eastAsia="Arial" w:hAnsi="Arial" w:cs="Arial"/>
              </w:rPr>
            </w:pPr>
            <w:r w:rsidRPr="00513027">
              <w:rPr>
                <w:rFonts w:ascii="Arial" w:eastAsia="Arial" w:hAnsi="Arial" w:cs="Arial"/>
              </w:rPr>
              <w:t>Communicate and contribute as a member of a team</w:t>
            </w:r>
          </w:p>
          <w:p w14:paraId="2B77D214"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 xml:space="preserve">Solve problems related to an </w:t>
            </w:r>
            <w:proofErr w:type="spellStart"/>
            <w:r w:rsidRPr="00513027">
              <w:rPr>
                <w:rFonts w:ascii="Arial" w:hAnsi="Arial" w:cs="Arial"/>
              </w:rPr>
              <w:t>organisation's</w:t>
            </w:r>
            <w:proofErr w:type="spellEnd"/>
            <w:r w:rsidRPr="00513027">
              <w:rPr>
                <w:rFonts w:ascii="Arial" w:hAnsi="Arial" w:cs="Arial"/>
              </w:rPr>
              <w:t xml:space="preserve"> website security vulnerabilities</w:t>
            </w:r>
          </w:p>
          <w:p w14:paraId="2EC30EBA"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Ability to read and comprehend technical procedures and documents</w:t>
            </w:r>
          </w:p>
          <w:p w14:paraId="0C18B7A9"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Use a laptop or a workstation</w:t>
            </w:r>
          </w:p>
          <w:p w14:paraId="2B4A89D0"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Install and interpret software test packages</w:t>
            </w:r>
          </w:p>
          <w:p w14:paraId="6595CBF9"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Plan and present proposed solutions to a client</w:t>
            </w:r>
          </w:p>
          <w:p w14:paraId="1FC002A4" w14:textId="38E78BD1" w:rsidR="00531F15" w:rsidRDefault="00531F15" w:rsidP="003D2081">
            <w:pPr>
              <w:pStyle w:val="ListParagraph"/>
              <w:numPr>
                <w:ilvl w:val="0"/>
                <w:numId w:val="8"/>
              </w:numPr>
              <w:tabs>
                <w:tab w:val="left" w:pos="288"/>
                <w:tab w:val="left" w:pos="430"/>
              </w:tabs>
              <w:spacing w:before="120" w:after="120" w:line="240" w:lineRule="auto"/>
              <w:ind w:left="19" w:right="-20" w:firstLine="0"/>
              <w:rPr>
                <w:rFonts w:ascii="Arial" w:hAnsi="Arial" w:cs="Arial"/>
              </w:rPr>
            </w:pPr>
            <w:r w:rsidRPr="004A0739">
              <w:rPr>
                <w:rFonts w:ascii="Arial" w:hAnsi="Arial" w:cs="Arial"/>
              </w:rPr>
              <w:t>Contribute to writing reports</w:t>
            </w:r>
          </w:p>
        </w:tc>
      </w:tr>
      <w:tr w:rsidR="00616904" w:rsidRPr="004F0A4F" w14:paraId="37B139AA" w14:textId="77777777" w:rsidTr="004A0739">
        <w:trPr>
          <w:trHeight w:val="4253"/>
        </w:trPr>
        <w:tc>
          <w:tcPr>
            <w:tcW w:w="9687" w:type="dxa"/>
            <w:gridSpan w:val="3"/>
          </w:tcPr>
          <w:p w14:paraId="29BB6209" w14:textId="25EB9051" w:rsidR="00616904" w:rsidRDefault="009F3F63" w:rsidP="004A0739">
            <w:pPr>
              <w:spacing w:before="120" w:after="120"/>
              <w:rPr>
                <w:rFonts w:ascii="Arial" w:eastAsia="Arial" w:hAnsi="Arial" w:cs="Arial"/>
                <w:b/>
                <w:i/>
                <w:spacing w:val="-4"/>
              </w:rPr>
            </w:pPr>
            <w:r>
              <w:lastRenderedPageBreak/>
              <w:br w:type="page"/>
            </w:r>
            <w:r w:rsidR="00616904">
              <w:br w:type="page"/>
            </w:r>
            <w:r w:rsidR="00531F15" w:rsidRPr="009F3F63">
              <w:rPr>
                <w:rFonts w:ascii="Arial" w:hAnsi="Arial" w:cs="Arial"/>
              </w:rPr>
              <w:t xml:space="preserve"> </w:t>
            </w:r>
            <w:r w:rsidR="00616904" w:rsidRPr="00E227D6">
              <w:rPr>
                <w:rFonts w:ascii="Arial" w:eastAsia="Arial" w:hAnsi="Arial" w:cs="Arial"/>
                <w:b/>
                <w:i/>
                <w:spacing w:val="-4"/>
              </w:rPr>
              <w:t>Required knowledge:</w:t>
            </w:r>
          </w:p>
          <w:p w14:paraId="14ACAB2B"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Website development functionality and operation</w:t>
            </w:r>
          </w:p>
          <w:p w14:paraId="3F2F576E"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Website vulnerabilities</w:t>
            </w:r>
          </w:p>
          <w:p w14:paraId="1639E364"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Basic level penetration testing of the website for an enterprise</w:t>
            </w:r>
          </w:p>
          <w:p w14:paraId="45D5314B"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Website servers</w:t>
            </w:r>
          </w:p>
          <w:p w14:paraId="1ED0EC68"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Server scripting</w:t>
            </w:r>
          </w:p>
          <w:p w14:paraId="500A034F"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Firewall features and operation</w:t>
            </w:r>
          </w:p>
          <w:p w14:paraId="2B2DCA03"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Existing frameworks of reported software vulnerabilities</w:t>
            </w:r>
          </w:p>
          <w:p w14:paraId="16ABA68A"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HTTP structure</w:t>
            </w:r>
          </w:p>
          <w:p w14:paraId="5220C09E"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Testing tools for website vulnerabilities (Penetration testing (PEN testing))</w:t>
            </w:r>
          </w:p>
          <w:p w14:paraId="4D8A47FC" w14:textId="77777777" w:rsidR="00616904" w:rsidRDefault="00616904" w:rsidP="003D2081">
            <w:pPr>
              <w:pStyle w:val="ListParagraph"/>
              <w:numPr>
                <w:ilvl w:val="1"/>
                <w:numId w:val="8"/>
              </w:numPr>
              <w:tabs>
                <w:tab w:val="left" w:pos="460"/>
              </w:tabs>
              <w:spacing w:before="120" w:after="120" w:line="240" w:lineRule="auto"/>
              <w:ind w:left="1080" w:right="-20"/>
              <w:rPr>
                <w:rFonts w:ascii="Arial" w:eastAsia="Arial" w:hAnsi="Arial" w:cs="Arial"/>
              </w:rPr>
            </w:pPr>
            <w:proofErr w:type="spellStart"/>
            <w:r>
              <w:rPr>
                <w:rFonts w:ascii="Arial" w:eastAsia="Arial" w:hAnsi="Arial" w:cs="Arial"/>
              </w:rPr>
              <w:t>Nikto</w:t>
            </w:r>
            <w:proofErr w:type="spellEnd"/>
          </w:p>
          <w:p w14:paraId="4CF87F8A" w14:textId="77777777" w:rsidR="00616904" w:rsidRDefault="00616904"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DIRB</w:t>
            </w:r>
          </w:p>
          <w:p w14:paraId="7441A7AC" w14:textId="77777777" w:rsidR="00616904" w:rsidRDefault="00616904"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Burp Suite</w:t>
            </w:r>
          </w:p>
          <w:p w14:paraId="590C4087" w14:textId="77777777" w:rsidR="00616904" w:rsidRPr="004A0739" w:rsidRDefault="00616904" w:rsidP="003D2081">
            <w:pPr>
              <w:pStyle w:val="ListParagraph"/>
              <w:numPr>
                <w:ilvl w:val="0"/>
                <w:numId w:val="8"/>
              </w:numPr>
              <w:tabs>
                <w:tab w:val="left" w:pos="460"/>
              </w:tabs>
              <w:spacing w:before="120" w:after="120" w:line="240" w:lineRule="auto"/>
              <w:ind w:left="360" w:right="-20"/>
              <w:rPr>
                <w:rFonts w:ascii="Arial" w:hAnsi="Arial" w:cs="Arial"/>
                <w:i/>
              </w:rPr>
            </w:pPr>
            <w:r w:rsidRPr="00B518F2">
              <w:rPr>
                <w:rFonts w:ascii="Arial" w:hAnsi="Arial" w:cs="Arial"/>
                <w:color w:val="000000"/>
              </w:rPr>
              <w:t>Open Web Application Security Project (</w:t>
            </w:r>
            <w:r w:rsidRPr="00B518F2">
              <w:rPr>
                <w:rFonts w:ascii="Arial" w:hAnsi="Arial" w:cs="Arial"/>
              </w:rPr>
              <w:t>OWASP)</w:t>
            </w:r>
            <w:r>
              <w:rPr>
                <w:rFonts w:ascii="Arial" w:hAnsi="Arial" w:cs="Arial"/>
              </w:rPr>
              <w:t xml:space="preserve"> top 10 Web based vulnerabilities</w:t>
            </w:r>
          </w:p>
          <w:p w14:paraId="5F22089C" w14:textId="3AF8394E" w:rsidR="004A0739" w:rsidRPr="00033A1E" w:rsidRDefault="004A0739" w:rsidP="004A0739">
            <w:pPr>
              <w:pStyle w:val="ListParagraph"/>
              <w:tabs>
                <w:tab w:val="left" w:pos="460"/>
              </w:tabs>
              <w:spacing w:before="120" w:after="120" w:line="240" w:lineRule="auto"/>
              <w:ind w:left="360" w:right="-20"/>
              <w:rPr>
                <w:rFonts w:ascii="Arial" w:hAnsi="Arial" w:cs="Arial"/>
                <w:i/>
              </w:rPr>
            </w:pPr>
          </w:p>
        </w:tc>
      </w:tr>
      <w:tr w:rsidR="009F3F63" w:rsidRPr="004F0A4F" w14:paraId="04042F1E" w14:textId="77777777" w:rsidTr="009F3F63">
        <w:trPr>
          <w:trHeight w:val="1089"/>
        </w:trPr>
        <w:tc>
          <w:tcPr>
            <w:tcW w:w="9687" w:type="dxa"/>
            <w:gridSpan w:val="3"/>
          </w:tcPr>
          <w:p w14:paraId="4A527927" w14:textId="2E9B85B3" w:rsidR="009F3F63" w:rsidRPr="00FF2324" w:rsidRDefault="009F3F63" w:rsidP="009F3F63">
            <w:pPr>
              <w:pStyle w:val="ListBullet"/>
              <w:numPr>
                <w:ilvl w:val="0"/>
                <w:numId w:val="0"/>
              </w:numPr>
              <w:spacing w:before="120" w:after="120"/>
              <w:rPr>
                <w:rFonts w:ascii="Arial" w:hAnsi="Arial" w:cs="Arial"/>
                <w:b/>
                <w:sz w:val="28"/>
                <w:szCs w:val="28"/>
              </w:rPr>
            </w:pPr>
            <w:r w:rsidRPr="00FF2324">
              <w:rPr>
                <w:rFonts w:ascii="Arial" w:hAnsi="Arial" w:cs="Arial"/>
                <w:b/>
                <w:sz w:val="28"/>
                <w:szCs w:val="28"/>
              </w:rPr>
              <w:t>Range Statement</w:t>
            </w:r>
          </w:p>
          <w:p w14:paraId="76CBD054" w14:textId="58FE9DCA" w:rsidR="009F3F63" w:rsidRDefault="009F3F63" w:rsidP="009F3F63">
            <w:pPr>
              <w:spacing w:before="120" w:after="120"/>
            </w:pPr>
            <w:r w:rsidRPr="00DA66DC">
              <w:rPr>
                <w:rFonts w:ascii="Arial" w:hAnsi="Arial" w:cs="Arial"/>
                <w:i/>
                <w:iCs/>
                <w:sz w:val="20"/>
                <w:szCs w:val="20"/>
              </w:rPr>
              <w:t xml:space="preserve">The Range Statement relates to the unit of </w:t>
            </w:r>
            <w:proofErr w:type="gramStart"/>
            <w:r w:rsidRPr="00DA66DC">
              <w:rPr>
                <w:rFonts w:ascii="Arial" w:hAnsi="Arial" w:cs="Arial"/>
                <w:i/>
                <w:iCs/>
                <w:sz w:val="20"/>
                <w:szCs w:val="20"/>
              </w:rPr>
              <w:t>competency as a whole</w:t>
            </w:r>
            <w:proofErr w:type="gramEnd"/>
            <w:r w:rsidRPr="00DA66DC">
              <w:rPr>
                <w:rFonts w:ascii="Arial" w:hAnsi="Arial" w:cs="Arial"/>
                <w:i/>
                <w:iCs/>
                <w:sz w:val="20"/>
                <w:szCs w:val="20"/>
              </w:rPr>
              <w:t xml:space="preserve">. It allows for different work environments and situations that may affect performance. </w:t>
            </w:r>
          </w:p>
        </w:tc>
      </w:tr>
      <w:tr w:rsidR="00616904" w:rsidRPr="004F0A4F" w14:paraId="2E3C6057" w14:textId="77777777" w:rsidTr="00F56D8F">
        <w:tc>
          <w:tcPr>
            <w:tcW w:w="3105" w:type="dxa"/>
          </w:tcPr>
          <w:p w14:paraId="1D29DE60" w14:textId="00A0B7C9" w:rsidR="00616904" w:rsidRPr="00703266" w:rsidRDefault="00616904" w:rsidP="009F3F63">
            <w:pPr>
              <w:pStyle w:val="BodyText"/>
              <w:spacing w:before="120"/>
              <w:rPr>
                <w:rFonts w:ascii="Arial" w:hAnsi="Arial" w:cs="Arial"/>
                <w:b/>
                <w:i/>
              </w:rPr>
            </w:pPr>
            <w:r w:rsidRPr="003E0778">
              <w:rPr>
                <w:rFonts w:ascii="Arial" w:hAnsi="Arial" w:cs="Arial"/>
                <w:b/>
                <w:i/>
              </w:rPr>
              <w:t>Web server scanner software</w:t>
            </w:r>
            <w:r>
              <w:rPr>
                <w:rFonts w:ascii="Arial" w:hAnsi="Arial" w:cs="Arial"/>
                <w:b/>
                <w:i/>
              </w:rPr>
              <w:t xml:space="preserve"> and </w:t>
            </w:r>
            <w:r w:rsidRPr="003E0778">
              <w:rPr>
                <w:rFonts w:ascii="Arial" w:hAnsi="Arial" w:cs="Arial"/>
                <w:b/>
                <w:i/>
              </w:rPr>
              <w:t>Web content scanner software</w:t>
            </w:r>
            <w:r w:rsidR="005214E0" w:rsidRPr="0099373C">
              <w:rPr>
                <w:rFonts w:ascii="Arial" w:hAnsi="Arial" w:cs="Arial"/>
              </w:rPr>
              <w:t xml:space="preserve"> may include</w:t>
            </w:r>
            <w:r w:rsidR="005214E0">
              <w:rPr>
                <w:rFonts w:ascii="Arial" w:hAnsi="Arial" w:cs="Arial"/>
              </w:rPr>
              <w:t xml:space="preserve"> but not limited to</w:t>
            </w:r>
            <w:r w:rsidR="005214E0" w:rsidRPr="0099373C">
              <w:rPr>
                <w:rFonts w:ascii="Arial" w:hAnsi="Arial" w:cs="Arial"/>
              </w:rPr>
              <w:t>:</w:t>
            </w:r>
          </w:p>
        </w:tc>
        <w:tc>
          <w:tcPr>
            <w:tcW w:w="6582" w:type="dxa"/>
            <w:gridSpan w:val="2"/>
          </w:tcPr>
          <w:p w14:paraId="6A44C6C3" w14:textId="5A615001" w:rsidR="00616904" w:rsidRPr="00A17A55" w:rsidRDefault="00616904" w:rsidP="003D2081">
            <w:pPr>
              <w:widowControl/>
              <w:numPr>
                <w:ilvl w:val="0"/>
                <w:numId w:val="13"/>
              </w:numPr>
              <w:shd w:val="clear" w:color="auto" w:fill="FFFFFF"/>
              <w:spacing w:before="120" w:after="120" w:line="240" w:lineRule="auto"/>
              <w:ind w:left="443" w:hanging="443"/>
              <w:rPr>
                <w:rStyle w:val="tgc"/>
                <w:rFonts w:ascii="Arial" w:hAnsi="Arial" w:cs="Arial"/>
              </w:rPr>
            </w:pPr>
            <w:proofErr w:type="spellStart"/>
            <w:r>
              <w:rPr>
                <w:rStyle w:val="tgc"/>
                <w:rFonts w:ascii="Arial" w:hAnsi="Arial" w:cs="Arial"/>
                <w:b/>
                <w:bCs/>
                <w:color w:val="222222"/>
              </w:rPr>
              <w:t>Nikto</w:t>
            </w:r>
            <w:proofErr w:type="spellEnd"/>
            <w:r w:rsidR="00921751">
              <w:rPr>
                <w:rStyle w:val="tgc"/>
                <w:rFonts w:ascii="Arial" w:hAnsi="Arial" w:cs="Arial"/>
                <w:color w:val="222222"/>
              </w:rPr>
              <w:t xml:space="preserve"> - </w:t>
            </w:r>
            <w:r>
              <w:rPr>
                <w:rStyle w:val="tgc"/>
                <w:rFonts w:ascii="Arial" w:hAnsi="Arial" w:cs="Arial"/>
                <w:color w:val="222222"/>
              </w:rPr>
              <w:t>an Open Source (GPL) web server scanner which performs comprehensive tests against web servers</w:t>
            </w:r>
          </w:p>
          <w:p w14:paraId="6B8A2863" w14:textId="5CE07A11" w:rsidR="00616904" w:rsidRPr="00DE3C71" w:rsidRDefault="00616904" w:rsidP="003D2081">
            <w:pPr>
              <w:widowControl/>
              <w:numPr>
                <w:ilvl w:val="0"/>
                <w:numId w:val="13"/>
              </w:numPr>
              <w:shd w:val="clear" w:color="auto" w:fill="FFFFFF"/>
              <w:spacing w:before="120" w:after="120" w:line="240" w:lineRule="auto"/>
              <w:ind w:left="443" w:hanging="443"/>
              <w:rPr>
                <w:rFonts w:ascii="Arial" w:hAnsi="Arial" w:cs="Arial"/>
              </w:rPr>
            </w:pPr>
            <w:r w:rsidRPr="00DA7388">
              <w:rPr>
                <w:rStyle w:val="Emphasis"/>
                <w:rFonts w:ascii="Arial" w:hAnsi="Arial" w:cs="Arial"/>
                <w:b/>
                <w:i w:val="0"/>
              </w:rPr>
              <w:t>DIRB</w:t>
            </w:r>
            <w:r w:rsidR="00921751">
              <w:rPr>
                <w:rStyle w:val="st1"/>
                <w:rFonts w:ascii="Arial" w:hAnsi="Arial" w:cs="Arial"/>
              </w:rPr>
              <w:t xml:space="preserve"> - </w:t>
            </w:r>
            <w:r>
              <w:rPr>
                <w:rStyle w:val="st1"/>
                <w:rFonts w:ascii="Arial" w:hAnsi="Arial" w:cs="Arial"/>
              </w:rPr>
              <w:t>a Web Content Scanner which looks</w:t>
            </w:r>
            <w:r w:rsidRPr="00A17A55">
              <w:rPr>
                <w:rStyle w:val="st1"/>
                <w:rFonts w:ascii="Arial" w:hAnsi="Arial" w:cs="Arial"/>
              </w:rPr>
              <w:t xml:space="preserve"> for existing (and/or hi</w:t>
            </w:r>
            <w:r w:rsidR="00DA3C70">
              <w:rPr>
                <w:rStyle w:val="st1"/>
                <w:rFonts w:ascii="Arial" w:hAnsi="Arial" w:cs="Arial"/>
              </w:rPr>
              <w:t>dden) Web Objects</w:t>
            </w:r>
          </w:p>
        </w:tc>
      </w:tr>
      <w:tr w:rsidR="00616904" w:rsidRPr="004F0A4F" w14:paraId="68810175" w14:textId="77777777" w:rsidTr="00F56D8F">
        <w:tc>
          <w:tcPr>
            <w:tcW w:w="3105" w:type="dxa"/>
          </w:tcPr>
          <w:p w14:paraId="20364B1A" w14:textId="11DA983D" w:rsidR="00616904" w:rsidRPr="007208AE" w:rsidRDefault="00616904" w:rsidP="009F3F63">
            <w:pPr>
              <w:pStyle w:val="BodyText"/>
              <w:spacing w:before="120"/>
              <w:rPr>
                <w:rFonts w:ascii="Arial" w:hAnsi="Arial" w:cs="Arial"/>
                <w:b/>
                <w:i/>
              </w:rPr>
            </w:pPr>
            <w:r>
              <w:rPr>
                <w:rFonts w:ascii="Arial" w:hAnsi="Arial" w:cs="Arial"/>
                <w:b/>
                <w:i/>
              </w:rPr>
              <w:t>P</w:t>
            </w:r>
            <w:r w:rsidRPr="00733DA9">
              <w:rPr>
                <w:rFonts w:ascii="Arial" w:hAnsi="Arial" w:cs="Arial"/>
                <w:b/>
                <w:i/>
              </w:rPr>
              <w:t>roxy testing tools</w:t>
            </w:r>
            <w:r w:rsidR="005214E0" w:rsidRPr="0099373C">
              <w:rPr>
                <w:rFonts w:ascii="Arial" w:hAnsi="Arial" w:cs="Arial"/>
              </w:rPr>
              <w:t xml:space="preserve"> may include</w:t>
            </w:r>
            <w:r w:rsidR="005214E0">
              <w:rPr>
                <w:rFonts w:ascii="Arial" w:hAnsi="Arial" w:cs="Arial"/>
              </w:rPr>
              <w:t xml:space="preserve"> but not limited to</w:t>
            </w:r>
            <w:r w:rsidR="005214E0" w:rsidRPr="0099373C">
              <w:rPr>
                <w:rFonts w:ascii="Arial" w:hAnsi="Arial" w:cs="Arial"/>
              </w:rPr>
              <w:t>:</w:t>
            </w:r>
          </w:p>
        </w:tc>
        <w:tc>
          <w:tcPr>
            <w:tcW w:w="6582" w:type="dxa"/>
            <w:gridSpan w:val="2"/>
          </w:tcPr>
          <w:p w14:paraId="5508DC63" w14:textId="080529DE" w:rsidR="00ED0ED4" w:rsidRDefault="00ED0ED4" w:rsidP="003D2081">
            <w:pPr>
              <w:pStyle w:val="ListBullet"/>
              <w:numPr>
                <w:ilvl w:val="1"/>
                <w:numId w:val="64"/>
              </w:numPr>
              <w:spacing w:before="120" w:after="120"/>
              <w:ind w:left="443" w:hanging="425"/>
              <w:rPr>
                <w:rFonts w:ascii="Arial" w:hAnsi="Arial" w:cs="Arial"/>
                <w:sz w:val="22"/>
              </w:rPr>
            </w:pPr>
            <w:r>
              <w:rPr>
                <w:rFonts w:ascii="Arial" w:hAnsi="Arial" w:cs="Arial"/>
                <w:sz w:val="22"/>
              </w:rPr>
              <w:t>Burp Suite</w:t>
            </w:r>
          </w:p>
          <w:p w14:paraId="3704CA6B" w14:textId="4FFBA0AC" w:rsidR="00ED0ED4" w:rsidRDefault="00ED0ED4" w:rsidP="003D2081">
            <w:pPr>
              <w:pStyle w:val="ListBullet"/>
              <w:numPr>
                <w:ilvl w:val="1"/>
                <w:numId w:val="64"/>
              </w:numPr>
              <w:spacing w:before="120" w:after="120"/>
              <w:ind w:left="443" w:hanging="425"/>
              <w:rPr>
                <w:rFonts w:ascii="Arial" w:hAnsi="Arial" w:cs="Arial"/>
                <w:sz w:val="22"/>
              </w:rPr>
            </w:pPr>
            <w:r>
              <w:rPr>
                <w:rFonts w:ascii="Arial" w:hAnsi="Arial" w:cs="Arial"/>
                <w:sz w:val="22"/>
              </w:rPr>
              <w:t>TestRail</w:t>
            </w:r>
          </w:p>
          <w:p w14:paraId="25EF4D9B" w14:textId="4DD62C35" w:rsidR="00ED0ED4" w:rsidRPr="00D12FC8" w:rsidRDefault="00ED0ED4" w:rsidP="003D2081">
            <w:pPr>
              <w:pStyle w:val="ListBullet"/>
              <w:numPr>
                <w:ilvl w:val="1"/>
                <w:numId w:val="64"/>
              </w:numPr>
              <w:spacing w:before="120" w:after="120"/>
              <w:ind w:left="443" w:hanging="425"/>
              <w:rPr>
                <w:rFonts w:ascii="Arial" w:hAnsi="Arial" w:cs="Arial"/>
                <w:sz w:val="22"/>
              </w:rPr>
            </w:pPr>
            <w:proofErr w:type="spellStart"/>
            <w:r>
              <w:rPr>
                <w:rFonts w:ascii="Arial" w:hAnsi="Arial" w:cs="Arial"/>
                <w:sz w:val="22"/>
              </w:rPr>
              <w:t>Lagado</w:t>
            </w:r>
            <w:proofErr w:type="spellEnd"/>
          </w:p>
        </w:tc>
      </w:tr>
      <w:tr w:rsidR="00616904" w:rsidRPr="004F0A4F" w14:paraId="1BB71729" w14:textId="77777777" w:rsidTr="00F56D8F">
        <w:tc>
          <w:tcPr>
            <w:tcW w:w="3105" w:type="dxa"/>
          </w:tcPr>
          <w:p w14:paraId="3821D0A7" w14:textId="541E94D7" w:rsidR="00616904" w:rsidRPr="007208AE" w:rsidRDefault="00616904" w:rsidP="009F3F63">
            <w:pPr>
              <w:pStyle w:val="BodyText"/>
              <w:spacing w:before="120"/>
              <w:rPr>
                <w:rFonts w:ascii="Arial" w:hAnsi="Arial" w:cs="Arial"/>
                <w:b/>
                <w:i/>
              </w:rPr>
            </w:pPr>
            <w:r>
              <w:rPr>
                <w:rFonts w:ascii="Arial" w:hAnsi="Arial" w:cs="Arial"/>
                <w:b/>
                <w:i/>
              </w:rPr>
              <w:t>W</w:t>
            </w:r>
            <w:r w:rsidRPr="00592E17">
              <w:rPr>
                <w:rFonts w:ascii="Arial" w:hAnsi="Arial" w:cs="Arial"/>
                <w:b/>
                <w:i/>
              </w:rPr>
              <w:t>eb application testing tool</w:t>
            </w:r>
            <w:r w:rsidR="002B1224">
              <w:rPr>
                <w:rFonts w:ascii="Arial" w:hAnsi="Arial" w:cs="Arial"/>
                <w:b/>
                <w:i/>
              </w:rPr>
              <w:t xml:space="preserve"> sui</w:t>
            </w:r>
            <w:r w:rsidRPr="00592E17">
              <w:rPr>
                <w:rFonts w:ascii="Arial" w:hAnsi="Arial" w:cs="Arial"/>
                <w:b/>
                <w:i/>
              </w:rPr>
              <w:t>t</w:t>
            </w:r>
            <w:r w:rsidR="00DB7864">
              <w:rPr>
                <w:rFonts w:ascii="Arial" w:hAnsi="Arial" w:cs="Arial"/>
                <w:b/>
                <w:i/>
              </w:rPr>
              <w:t>e</w:t>
            </w:r>
            <w:r w:rsidR="005214E0">
              <w:rPr>
                <w:rFonts w:ascii="Arial" w:hAnsi="Arial" w:cs="Arial"/>
                <w:b/>
                <w:i/>
              </w:rPr>
              <w:t xml:space="preserve"> </w:t>
            </w:r>
            <w:r w:rsidR="005214E0" w:rsidRPr="0099373C">
              <w:rPr>
                <w:rFonts w:ascii="Arial" w:hAnsi="Arial" w:cs="Arial"/>
              </w:rPr>
              <w:t>may include</w:t>
            </w:r>
            <w:r w:rsidR="005214E0">
              <w:rPr>
                <w:rFonts w:ascii="Arial" w:hAnsi="Arial" w:cs="Arial"/>
              </w:rPr>
              <w:t xml:space="preserve"> but not limited to</w:t>
            </w:r>
            <w:r w:rsidR="005214E0" w:rsidRPr="0099373C">
              <w:rPr>
                <w:rFonts w:ascii="Arial" w:hAnsi="Arial" w:cs="Arial"/>
              </w:rPr>
              <w:t>:</w:t>
            </w:r>
          </w:p>
        </w:tc>
        <w:tc>
          <w:tcPr>
            <w:tcW w:w="6582" w:type="dxa"/>
            <w:gridSpan w:val="2"/>
          </w:tcPr>
          <w:p w14:paraId="45D4301F" w14:textId="77777777" w:rsidR="00ED0ED4" w:rsidRDefault="00616904" w:rsidP="003D2081">
            <w:pPr>
              <w:pStyle w:val="ListBullet"/>
              <w:numPr>
                <w:ilvl w:val="1"/>
                <w:numId w:val="65"/>
              </w:numPr>
              <w:spacing w:before="120" w:after="120"/>
              <w:ind w:left="443" w:hanging="425"/>
              <w:rPr>
                <w:rFonts w:ascii="Arial" w:hAnsi="Arial" w:cs="Arial"/>
                <w:sz w:val="22"/>
              </w:rPr>
            </w:pPr>
            <w:r w:rsidRPr="003D6615">
              <w:rPr>
                <w:rFonts w:ascii="Arial" w:hAnsi="Arial" w:cs="Arial"/>
                <w:sz w:val="22"/>
              </w:rPr>
              <w:t>The Burp Suite</w:t>
            </w:r>
            <w:r>
              <w:rPr>
                <w:rFonts w:ascii="Arial" w:hAnsi="Arial" w:cs="Arial"/>
                <w:sz w:val="22"/>
              </w:rPr>
              <w:t xml:space="preserve"> of tools</w:t>
            </w:r>
          </w:p>
          <w:p w14:paraId="41670393" w14:textId="77777777" w:rsidR="00ED0ED4" w:rsidRDefault="00ED0ED4" w:rsidP="003D2081">
            <w:pPr>
              <w:pStyle w:val="ListBullet"/>
              <w:numPr>
                <w:ilvl w:val="1"/>
                <w:numId w:val="65"/>
              </w:numPr>
              <w:spacing w:before="120" w:after="120"/>
              <w:ind w:left="443" w:hanging="425"/>
              <w:rPr>
                <w:rFonts w:ascii="Arial" w:hAnsi="Arial" w:cs="Arial"/>
                <w:sz w:val="22"/>
              </w:rPr>
            </w:pPr>
            <w:proofErr w:type="spellStart"/>
            <w:r>
              <w:rPr>
                <w:rFonts w:ascii="Arial" w:hAnsi="Arial" w:cs="Arial"/>
                <w:sz w:val="22"/>
              </w:rPr>
              <w:t>WebLoad</w:t>
            </w:r>
            <w:proofErr w:type="spellEnd"/>
          </w:p>
          <w:p w14:paraId="2800EAFB" w14:textId="77777777" w:rsidR="00ED0ED4" w:rsidRDefault="00ED0ED4" w:rsidP="003D2081">
            <w:pPr>
              <w:pStyle w:val="ListBullet"/>
              <w:numPr>
                <w:ilvl w:val="1"/>
                <w:numId w:val="65"/>
              </w:numPr>
              <w:spacing w:before="120" w:after="120"/>
              <w:ind w:left="443" w:hanging="425"/>
              <w:rPr>
                <w:rFonts w:ascii="Arial" w:hAnsi="Arial" w:cs="Arial"/>
                <w:sz w:val="22"/>
              </w:rPr>
            </w:pPr>
            <w:r>
              <w:rPr>
                <w:rFonts w:ascii="Arial" w:hAnsi="Arial" w:cs="Arial"/>
                <w:sz w:val="22"/>
              </w:rPr>
              <w:t>Apache JMeter</w:t>
            </w:r>
          </w:p>
          <w:p w14:paraId="237004E9" w14:textId="247ACAF7" w:rsidR="00ED0ED4" w:rsidRDefault="00ED0ED4" w:rsidP="003D2081">
            <w:pPr>
              <w:pStyle w:val="ListBullet"/>
              <w:numPr>
                <w:ilvl w:val="1"/>
                <w:numId w:val="65"/>
              </w:numPr>
              <w:spacing w:before="120" w:after="120"/>
              <w:ind w:left="443" w:hanging="425"/>
              <w:rPr>
                <w:rFonts w:ascii="Arial" w:hAnsi="Arial" w:cs="Arial"/>
                <w:sz w:val="22"/>
              </w:rPr>
            </w:pPr>
            <w:proofErr w:type="spellStart"/>
            <w:r>
              <w:rPr>
                <w:rFonts w:ascii="Arial" w:hAnsi="Arial" w:cs="Arial"/>
                <w:sz w:val="22"/>
              </w:rPr>
              <w:t>NeoLoad</w:t>
            </w:r>
            <w:proofErr w:type="spellEnd"/>
          </w:p>
          <w:p w14:paraId="4EC94DB6" w14:textId="70141B3C" w:rsidR="00616904" w:rsidRPr="00ED0ED4" w:rsidRDefault="00ED0ED4" w:rsidP="003D2081">
            <w:pPr>
              <w:pStyle w:val="ListBullet"/>
              <w:numPr>
                <w:ilvl w:val="1"/>
                <w:numId w:val="65"/>
              </w:numPr>
              <w:spacing w:before="120" w:after="120"/>
              <w:ind w:left="443" w:hanging="425"/>
              <w:rPr>
                <w:rFonts w:ascii="Arial" w:hAnsi="Arial" w:cs="Arial"/>
                <w:sz w:val="22"/>
              </w:rPr>
            </w:pPr>
            <w:r>
              <w:rPr>
                <w:rFonts w:ascii="Arial" w:hAnsi="Arial" w:cs="Arial"/>
                <w:sz w:val="22"/>
              </w:rPr>
              <w:t>LoadRunner</w:t>
            </w:r>
          </w:p>
        </w:tc>
      </w:tr>
      <w:tr w:rsidR="00616904" w:rsidRPr="004F0A4F" w14:paraId="5DE610DC" w14:textId="77777777" w:rsidTr="00F56D8F">
        <w:tc>
          <w:tcPr>
            <w:tcW w:w="3105" w:type="dxa"/>
          </w:tcPr>
          <w:p w14:paraId="5A0043C7" w14:textId="05FF0BF8" w:rsidR="00616904" w:rsidRPr="007208AE" w:rsidRDefault="00616904" w:rsidP="009F3F63">
            <w:pPr>
              <w:pStyle w:val="BodyText"/>
              <w:spacing w:before="120"/>
              <w:rPr>
                <w:rFonts w:ascii="Arial" w:hAnsi="Arial" w:cs="Arial"/>
                <w:b/>
                <w:i/>
              </w:rPr>
            </w:pPr>
            <w:r>
              <w:rPr>
                <w:rFonts w:ascii="Arial" w:hAnsi="Arial" w:cs="Arial"/>
                <w:b/>
                <w:i/>
              </w:rPr>
              <w:t>Existing frameworks that</w:t>
            </w:r>
            <w:r w:rsidRPr="006F18E4">
              <w:rPr>
                <w:rFonts w:ascii="Arial" w:hAnsi="Arial" w:cs="Arial"/>
                <w:b/>
                <w:i/>
              </w:rPr>
              <w:t xml:space="preserve"> </w:t>
            </w:r>
            <w:r>
              <w:rPr>
                <w:rFonts w:ascii="Arial" w:hAnsi="Arial" w:cs="Arial"/>
                <w:b/>
                <w:i/>
              </w:rPr>
              <w:t>identify</w:t>
            </w:r>
            <w:r>
              <w:rPr>
                <w:rFonts w:ascii="Arial" w:hAnsi="Arial" w:cs="Arial"/>
              </w:rPr>
              <w:t xml:space="preserve"> </w:t>
            </w:r>
            <w:r w:rsidRPr="006F18E4">
              <w:rPr>
                <w:rFonts w:ascii="Arial" w:hAnsi="Arial" w:cs="Arial"/>
                <w:b/>
                <w:i/>
              </w:rPr>
              <w:t>common software vulnerabilities</w:t>
            </w:r>
            <w:r w:rsidR="005214E0">
              <w:rPr>
                <w:rFonts w:ascii="Arial" w:hAnsi="Arial" w:cs="Arial"/>
                <w:b/>
                <w:i/>
              </w:rPr>
              <w:t xml:space="preserve"> </w:t>
            </w:r>
            <w:r w:rsidR="005214E0" w:rsidRPr="0099373C">
              <w:rPr>
                <w:rFonts w:ascii="Arial" w:hAnsi="Arial" w:cs="Arial"/>
              </w:rPr>
              <w:t>may include</w:t>
            </w:r>
            <w:r w:rsidR="005214E0">
              <w:rPr>
                <w:rFonts w:ascii="Arial" w:hAnsi="Arial" w:cs="Arial"/>
              </w:rPr>
              <w:t xml:space="preserve"> but not limited to</w:t>
            </w:r>
            <w:r w:rsidR="005214E0" w:rsidRPr="0099373C">
              <w:rPr>
                <w:rFonts w:ascii="Arial" w:hAnsi="Arial" w:cs="Arial"/>
              </w:rPr>
              <w:t>:</w:t>
            </w:r>
          </w:p>
        </w:tc>
        <w:tc>
          <w:tcPr>
            <w:tcW w:w="6582" w:type="dxa"/>
            <w:gridSpan w:val="2"/>
          </w:tcPr>
          <w:p w14:paraId="4E65C097" w14:textId="7C207CA0" w:rsidR="00ED0ED4" w:rsidRDefault="00616904" w:rsidP="003D2081">
            <w:pPr>
              <w:pStyle w:val="ListBullet"/>
              <w:numPr>
                <w:ilvl w:val="1"/>
                <w:numId w:val="66"/>
              </w:numPr>
              <w:spacing w:before="120" w:after="120"/>
              <w:ind w:left="443" w:hanging="425"/>
              <w:rPr>
                <w:rFonts w:ascii="Arial" w:hAnsi="Arial" w:cs="Arial"/>
                <w:sz w:val="22"/>
              </w:rPr>
            </w:pPr>
            <w:r w:rsidRPr="00B518F2">
              <w:rPr>
                <w:rFonts w:ascii="Arial" w:hAnsi="Arial" w:cs="Arial"/>
                <w:color w:val="000000"/>
                <w:sz w:val="22"/>
              </w:rPr>
              <w:t>Open Web Application Security Project (</w:t>
            </w:r>
            <w:r w:rsidRPr="00B518F2">
              <w:rPr>
                <w:rFonts w:ascii="Arial" w:hAnsi="Arial" w:cs="Arial"/>
                <w:sz w:val="22"/>
              </w:rPr>
              <w:t>OWASP</w:t>
            </w:r>
            <w:r>
              <w:rPr>
                <w:rFonts w:ascii="Arial" w:hAnsi="Arial" w:cs="Arial"/>
                <w:sz w:val="22"/>
              </w:rPr>
              <w:t>)</w:t>
            </w:r>
          </w:p>
          <w:p w14:paraId="2B079B85" w14:textId="4E60A539" w:rsidR="00616904" w:rsidRPr="00ED0ED4" w:rsidRDefault="00ED0ED4" w:rsidP="003D2081">
            <w:pPr>
              <w:pStyle w:val="ListBullet"/>
              <w:numPr>
                <w:ilvl w:val="1"/>
                <w:numId w:val="66"/>
              </w:numPr>
              <w:spacing w:before="120" w:after="120"/>
              <w:ind w:left="443" w:hanging="425"/>
              <w:rPr>
                <w:rFonts w:ascii="Arial" w:hAnsi="Arial" w:cs="Arial"/>
                <w:sz w:val="22"/>
              </w:rPr>
            </w:pPr>
            <w:proofErr w:type="gramStart"/>
            <w:r>
              <w:rPr>
                <w:rFonts w:ascii="Arial" w:hAnsi="Arial" w:cs="Arial"/>
                <w:sz w:val="22"/>
              </w:rPr>
              <w:t>Open Source</w:t>
            </w:r>
            <w:proofErr w:type="gramEnd"/>
            <w:r>
              <w:rPr>
                <w:rFonts w:ascii="Arial" w:hAnsi="Arial" w:cs="Arial"/>
                <w:sz w:val="22"/>
              </w:rPr>
              <w:t xml:space="preserve"> Intelligence (OSTINT)</w:t>
            </w:r>
          </w:p>
        </w:tc>
      </w:tr>
    </w:tbl>
    <w:p w14:paraId="0DB5FE01" w14:textId="77777777" w:rsidR="00616904" w:rsidRDefault="00616904" w:rsidP="009F3F63">
      <w:pPr>
        <w:spacing w:before="120" w:after="120"/>
      </w:pPr>
      <w:r>
        <w:br w:type="page"/>
      </w:r>
    </w:p>
    <w:tbl>
      <w:tblPr>
        <w:tblW w:w="9687" w:type="dxa"/>
        <w:tblInd w:w="-4" w:type="dxa"/>
        <w:tblLook w:val="04A0" w:firstRow="1" w:lastRow="0" w:firstColumn="1" w:lastColumn="0" w:noHBand="0" w:noVBand="1"/>
      </w:tblPr>
      <w:tblGrid>
        <w:gridCol w:w="3051"/>
        <w:gridCol w:w="6636"/>
      </w:tblGrid>
      <w:tr w:rsidR="00616904" w:rsidRPr="004F0A4F" w14:paraId="01419221" w14:textId="77777777" w:rsidTr="00F56D8F">
        <w:tc>
          <w:tcPr>
            <w:tcW w:w="9687" w:type="dxa"/>
            <w:gridSpan w:val="2"/>
          </w:tcPr>
          <w:p w14:paraId="19DE2922" w14:textId="77777777" w:rsidR="00616904" w:rsidRPr="004F0A4F" w:rsidRDefault="00616904" w:rsidP="00F56D8F">
            <w:pPr>
              <w:spacing w:before="60" w:after="60"/>
              <w:rPr>
                <w:rFonts w:ascii="Arial" w:hAnsi="Arial" w:cs="Arial"/>
              </w:rPr>
            </w:pPr>
            <w:r w:rsidRPr="004F0A4F">
              <w:rPr>
                <w:rFonts w:ascii="Arial" w:hAnsi="Arial" w:cs="Arial"/>
                <w:b/>
                <w:sz w:val="28"/>
                <w:szCs w:val="28"/>
              </w:rPr>
              <w:lastRenderedPageBreak/>
              <w:t>EVIDENCE GUIDE</w:t>
            </w:r>
          </w:p>
          <w:p w14:paraId="7ADCBCBD" w14:textId="77777777" w:rsidR="00616904" w:rsidRPr="009B5BA2" w:rsidRDefault="00616904" w:rsidP="00F56D8F">
            <w:pPr>
              <w:spacing w:before="60" w:after="60"/>
              <w:rPr>
                <w:rFonts w:ascii="Arial" w:hAnsi="Arial" w:cs="Arial"/>
                <w:sz w:val="20"/>
                <w:szCs w:val="20"/>
              </w:rPr>
            </w:pPr>
            <w:r w:rsidRPr="004F0A4F">
              <w:rPr>
                <w:rFonts w:ascii="Arial" w:hAnsi="Arial" w:cs="Arial"/>
                <w:sz w:val="20"/>
                <w:szCs w:val="20"/>
              </w:rPr>
              <w:t xml:space="preserve">The evidence guide provides advice on assessment and must be read in conjunction with the Performance Criteria, Required Skills and Knowledge, the Range </w:t>
            </w:r>
            <w:proofErr w:type="gramStart"/>
            <w:r w:rsidRPr="004F0A4F">
              <w:rPr>
                <w:rFonts w:ascii="Arial" w:hAnsi="Arial" w:cs="Arial"/>
                <w:sz w:val="20"/>
                <w:szCs w:val="20"/>
              </w:rPr>
              <w:t>Statement</w:t>
            </w:r>
            <w:proofErr w:type="gramEnd"/>
            <w:r w:rsidRPr="004F0A4F">
              <w:rPr>
                <w:rFonts w:ascii="Arial" w:hAnsi="Arial" w:cs="Arial"/>
                <w:sz w:val="20"/>
                <w:szCs w:val="20"/>
              </w:rPr>
              <w:t xml:space="preserve"> and the Assessment section in Section B of the accreditation submission.</w:t>
            </w:r>
          </w:p>
        </w:tc>
      </w:tr>
      <w:tr w:rsidR="00616904" w:rsidRPr="004F0A4F" w14:paraId="47891332" w14:textId="77777777" w:rsidTr="00F56D8F">
        <w:tc>
          <w:tcPr>
            <w:tcW w:w="3051" w:type="dxa"/>
          </w:tcPr>
          <w:p w14:paraId="4B8FAC04" w14:textId="77777777" w:rsidR="00616904" w:rsidRPr="004F0A4F" w:rsidRDefault="00616904" w:rsidP="00BB3357">
            <w:pPr>
              <w:spacing w:before="120" w:after="120"/>
              <w:rPr>
                <w:rFonts w:ascii="Arial" w:hAnsi="Arial" w:cs="Arial"/>
                <w:b/>
              </w:rPr>
            </w:pPr>
            <w:r w:rsidRPr="004F0A4F">
              <w:rPr>
                <w:rFonts w:ascii="Arial" w:hAnsi="Arial" w:cs="Arial"/>
                <w:b/>
              </w:rPr>
              <w:t>Critical aspects for assessment and evidence required to assess competency in this unit</w:t>
            </w:r>
          </w:p>
        </w:tc>
        <w:tc>
          <w:tcPr>
            <w:tcW w:w="6636" w:type="dxa"/>
          </w:tcPr>
          <w:p w14:paraId="61C6FFDA" w14:textId="77777777" w:rsidR="00616904" w:rsidRPr="004F0A4F" w:rsidRDefault="00616904" w:rsidP="00BB3357">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2A5230CD" w14:textId="4F19B7E7" w:rsidR="00616904" w:rsidRPr="004F0A4F"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616904">
              <w:rPr>
                <w:rFonts w:ascii="Arial" w:hAnsi="Arial" w:cs="Arial"/>
              </w:rPr>
              <w:t>escribe HTTP Protocol and web server architectures</w:t>
            </w:r>
          </w:p>
          <w:p w14:paraId="2E2703D0" w14:textId="2746CF2F" w:rsidR="00616904" w:rsidRPr="00594BDD"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616904" w:rsidRPr="00C65FD2">
              <w:rPr>
                <w:rFonts w:ascii="Arial" w:hAnsi="Arial" w:cs="Arial"/>
              </w:rPr>
              <w:t xml:space="preserve">dentify </w:t>
            </w:r>
            <w:r w:rsidR="00616904">
              <w:rPr>
                <w:rFonts w:ascii="Arial" w:hAnsi="Arial" w:cs="Arial"/>
              </w:rPr>
              <w:t>web site content</w:t>
            </w:r>
          </w:p>
          <w:p w14:paraId="29CA0626" w14:textId="72CD07C4" w:rsidR="00616904" w:rsidRPr="008F2351"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616904">
              <w:rPr>
                <w:rFonts w:ascii="Arial" w:hAnsi="Arial" w:cs="Arial"/>
              </w:rPr>
              <w:t>emonstrate web application proxy testing tools</w:t>
            </w:r>
          </w:p>
          <w:p w14:paraId="465AB380" w14:textId="7A1D136D" w:rsidR="00616904" w:rsidRPr="00E24D81"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proofErr w:type="spellStart"/>
            <w:r>
              <w:rPr>
                <w:rFonts w:ascii="Arial" w:hAnsi="Arial" w:cs="Arial"/>
              </w:rPr>
              <w:t>u</w:t>
            </w:r>
            <w:r w:rsidR="00616904">
              <w:rPr>
                <w:rFonts w:ascii="Arial" w:hAnsi="Arial" w:cs="Arial"/>
              </w:rPr>
              <w:t>tilise</w:t>
            </w:r>
            <w:proofErr w:type="spellEnd"/>
            <w:r w:rsidR="00616904">
              <w:rPr>
                <w:rFonts w:ascii="Arial" w:hAnsi="Arial" w:cs="Arial"/>
              </w:rPr>
              <w:t xml:space="preserve"> a current framework to test for common software vulnerabi</w:t>
            </w:r>
            <w:r w:rsidR="009F3F63">
              <w:rPr>
                <w:rFonts w:ascii="Arial" w:hAnsi="Arial" w:cs="Arial"/>
              </w:rPr>
              <w:t>lities and interpret the result</w:t>
            </w:r>
          </w:p>
          <w:p w14:paraId="76AC3563" w14:textId="2A6C4CD6" w:rsidR="00616904" w:rsidRPr="00BB3357"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p</w:t>
            </w:r>
            <w:r w:rsidR="00616904">
              <w:rPr>
                <w:rFonts w:ascii="Arial" w:hAnsi="Arial" w:cs="Arial"/>
              </w:rPr>
              <w:t>repare a written report on web application vulnerabilities</w:t>
            </w:r>
            <w:r>
              <w:rPr>
                <w:rFonts w:ascii="Arial" w:hAnsi="Arial" w:cs="Arial"/>
              </w:rPr>
              <w:t>.</w:t>
            </w:r>
          </w:p>
        </w:tc>
      </w:tr>
      <w:tr w:rsidR="00616904" w:rsidRPr="004F0A4F" w14:paraId="77EC11C5" w14:textId="77777777" w:rsidTr="00F56D8F">
        <w:tc>
          <w:tcPr>
            <w:tcW w:w="3051" w:type="dxa"/>
          </w:tcPr>
          <w:p w14:paraId="70B2454B" w14:textId="77777777" w:rsidR="00616904" w:rsidRPr="004F0A4F" w:rsidRDefault="00616904" w:rsidP="00BB3357">
            <w:pPr>
              <w:spacing w:before="120" w:after="120"/>
              <w:rPr>
                <w:rFonts w:ascii="Arial" w:hAnsi="Arial" w:cs="Arial"/>
                <w:b/>
              </w:rPr>
            </w:pPr>
            <w:r w:rsidRPr="004F0A4F">
              <w:rPr>
                <w:rFonts w:ascii="Arial" w:hAnsi="Arial" w:cs="Arial"/>
                <w:b/>
              </w:rPr>
              <w:t>Context of and specific resources for assessment</w:t>
            </w:r>
          </w:p>
        </w:tc>
        <w:tc>
          <w:tcPr>
            <w:tcW w:w="6636" w:type="dxa"/>
          </w:tcPr>
          <w:p w14:paraId="0219502D" w14:textId="77777777" w:rsidR="00616904" w:rsidRPr="004F0A4F" w:rsidRDefault="00616904" w:rsidP="00BB3357">
            <w:pPr>
              <w:autoSpaceDE w:val="0"/>
              <w:autoSpaceDN w:val="0"/>
              <w:adjustRightInd w:val="0"/>
              <w:spacing w:before="120" w:after="120"/>
              <w:rPr>
                <w:rFonts w:ascii="Arial" w:eastAsia="Calibri" w:hAnsi="Arial" w:cs="Arial"/>
              </w:rPr>
            </w:pPr>
            <w:r w:rsidRPr="004F0A4F">
              <w:rPr>
                <w:rFonts w:ascii="Arial" w:eastAsia="Calibri" w:hAnsi="Arial" w:cs="Arial"/>
              </w:rPr>
              <w:t xml:space="preserve">Evidence should show competency working in a realistic environment and a variety of conditions. The candidate will have access to all tools, equipment, </w:t>
            </w:r>
            <w:proofErr w:type="gramStart"/>
            <w:r w:rsidRPr="004F0A4F">
              <w:rPr>
                <w:rFonts w:ascii="Arial" w:eastAsia="Calibri" w:hAnsi="Arial" w:cs="Arial"/>
              </w:rPr>
              <w:t>materials</w:t>
            </w:r>
            <w:proofErr w:type="gramEnd"/>
            <w:r w:rsidRPr="004F0A4F">
              <w:rPr>
                <w:rFonts w:ascii="Arial" w:eastAsia="Calibri" w:hAnsi="Arial" w:cs="Arial"/>
              </w:rPr>
              <w:t xml:space="preserve"> and documentation required. The candidate will be permitted to refer to any relevant workplace procedures, product and manufacturing specifications, codes, standards, </w:t>
            </w:r>
            <w:proofErr w:type="gramStart"/>
            <w:r w:rsidRPr="004F0A4F">
              <w:rPr>
                <w:rFonts w:ascii="Arial" w:eastAsia="Calibri" w:hAnsi="Arial" w:cs="Arial"/>
              </w:rPr>
              <w:t>manuals</w:t>
            </w:r>
            <w:proofErr w:type="gramEnd"/>
            <w:r w:rsidRPr="004F0A4F">
              <w:rPr>
                <w:rFonts w:ascii="Arial" w:eastAsia="Calibri" w:hAnsi="Arial" w:cs="Arial"/>
              </w:rPr>
              <w:t xml:space="preserve"> and reference materials.</w:t>
            </w:r>
          </w:p>
          <w:p w14:paraId="5B26BB4B" w14:textId="321F2AD1" w:rsidR="00616904" w:rsidRPr="00D12FC8" w:rsidRDefault="00616904" w:rsidP="00BB3357">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616904" w:rsidRPr="004F0A4F" w14:paraId="2A0E6DD4" w14:textId="77777777" w:rsidTr="00F56D8F">
        <w:tc>
          <w:tcPr>
            <w:tcW w:w="3051" w:type="dxa"/>
          </w:tcPr>
          <w:p w14:paraId="3672B77D" w14:textId="77777777" w:rsidR="00616904" w:rsidRPr="004F0A4F" w:rsidRDefault="00616904" w:rsidP="00BB3357">
            <w:pPr>
              <w:spacing w:before="120" w:after="120"/>
              <w:rPr>
                <w:rFonts w:ascii="Arial" w:hAnsi="Arial" w:cs="Arial"/>
              </w:rPr>
            </w:pPr>
            <w:r w:rsidRPr="004F0A4F">
              <w:rPr>
                <w:rFonts w:ascii="Arial" w:hAnsi="Arial" w:cs="Arial"/>
                <w:b/>
              </w:rPr>
              <w:t>Method of assessment</w:t>
            </w:r>
          </w:p>
        </w:tc>
        <w:tc>
          <w:tcPr>
            <w:tcW w:w="6636" w:type="dxa"/>
          </w:tcPr>
          <w:p w14:paraId="21332968" w14:textId="78B05FC5" w:rsidR="00616904" w:rsidRPr="004F0A4F" w:rsidRDefault="00616904" w:rsidP="00BB3357">
            <w:pPr>
              <w:autoSpaceDE w:val="0"/>
              <w:autoSpaceDN w:val="0"/>
              <w:adjustRightInd w:val="0"/>
              <w:spacing w:before="120" w:after="120"/>
              <w:rPr>
                <w:rFonts w:ascii="Arial" w:eastAsia="Calibri" w:hAnsi="Arial" w:cs="Arial"/>
              </w:rPr>
            </w:pPr>
            <w:r w:rsidRPr="00102AF5">
              <w:rPr>
                <w:rFonts w:ascii="Arial" w:eastAsia="Calibri" w:hAnsi="Arial" w:cs="Arial"/>
              </w:rPr>
              <w:t xml:space="preserve">Evidence can be gathered </w:t>
            </w:r>
            <w:r w:rsidR="00663E66" w:rsidRPr="00102AF5">
              <w:rPr>
                <w:rFonts w:ascii="Arial" w:eastAsia="Calibri" w:hAnsi="Arial" w:cs="Arial"/>
              </w:rPr>
              <w:t xml:space="preserve">in </w:t>
            </w:r>
            <w:r w:rsidRPr="00102AF5">
              <w:rPr>
                <w:rFonts w:ascii="Arial" w:eastAsia="Calibri" w:hAnsi="Arial" w:cs="Arial"/>
              </w:rPr>
              <w:t xml:space="preserve">a </w:t>
            </w:r>
            <w:r w:rsidR="003D0F4B" w:rsidRPr="00102AF5">
              <w:rPr>
                <w:rFonts w:ascii="Arial" w:eastAsia="Calibri" w:hAnsi="Arial" w:cs="Arial"/>
              </w:rPr>
              <w:t xml:space="preserve">combination </w:t>
            </w:r>
            <w:r w:rsidRPr="00102AF5">
              <w:rPr>
                <w:rFonts w:ascii="Arial" w:eastAsia="Calibri" w:hAnsi="Arial" w:cs="Arial"/>
              </w:rPr>
              <w:t>of ways</w:t>
            </w:r>
            <w:r w:rsidR="00102AF5">
              <w:rPr>
                <w:rFonts w:ascii="Arial" w:eastAsia="Calibri" w:hAnsi="Arial" w:cs="Arial"/>
              </w:rPr>
              <w:t xml:space="preserve"> </w:t>
            </w:r>
            <w:r w:rsidRPr="004F0A4F">
              <w:rPr>
                <w:rFonts w:ascii="Arial" w:eastAsia="Calibri" w:hAnsi="Arial" w:cs="Arial"/>
              </w:rPr>
              <w:t>including:</w:t>
            </w:r>
          </w:p>
          <w:p w14:paraId="42C83201" w14:textId="41355BAD"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BB3357">
              <w:rPr>
                <w:rFonts w:ascii="Arial" w:eastAsia="Calibri" w:hAnsi="Arial" w:cs="Arial"/>
              </w:rPr>
              <w:t>ion of processes and procedures</w:t>
            </w:r>
          </w:p>
          <w:p w14:paraId="1533252F" w14:textId="374FA01E"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BB3357">
              <w:rPr>
                <w:rFonts w:ascii="Arial" w:eastAsia="Calibri" w:hAnsi="Arial" w:cs="Arial"/>
              </w:rPr>
              <w:t>n required knowledge and skills</w:t>
            </w:r>
          </w:p>
          <w:p w14:paraId="6626473A" w14:textId="1805B509"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BB3357">
              <w:rPr>
                <w:rFonts w:ascii="Arial" w:eastAsia="Calibri" w:hAnsi="Arial" w:cs="Arial"/>
              </w:rPr>
              <w:t>nd/or other appropriate persons</w:t>
            </w:r>
          </w:p>
          <w:p w14:paraId="65875D07" w14:textId="26106891"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BB3357">
              <w:rPr>
                <w:rFonts w:ascii="Arial" w:eastAsia="Calibri" w:hAnsi="Arial" w:cs="Arial"/>
              </w:rPr>
              <w:t>of the final product or outcome</w:t>
            </w:r>
          </w:p>
          <w:p w14:paraId="1508B109" w14:textId="74A516FD"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w:t>
            </w:r>
            <w:r w:rsidR="008912D9">
              <w:rPr>
                <w:rFonts w:ascii="Arial" w:eastAsia="Calibri" w:hAnsi="Arial" w:cs="Arial"/>
              </w:rPr>
              <w:t>rtfolio of documented evidence.</w:t>
            </w:r>
          </w:p>
          <w:p w14:paraId="2C9C0536" w14:textId="77777777" w:rsidR="00616904" w:rsidRDefault="00616904" w:rsidP="00BB3357">
            <w:pPr>
              <w:autoSpaceDE w:val="0"/>
              <w:autoSpaceDN w:val="0"/>
              <w:adjustRightInd w:val="0"/>
              <w:spacing w:before="120" w:after="120"/>
              <w:rPr>
                <w:rFonts w:ascii="Arial" w:eastAsia="Calibri" w:hAnsi="Arial" w:cs="Arial"/>
              </w:rPr>
            </w:pPr>
            <w:r w:rsidRPr="004F0A4F">
              <w:rPr>
                <w:rFonts w:ascii="Arial" w:eastAsia="Calibri" w:hAnsi="Arial" w:cs="Arial"/>
              </w:rPr>
              <w:t xml:space="preserve">Where performance is not directly observed and/or is required to be demonstrated over </w:t>
            </w:r>
            <w:proofErr w:type="gramStart"/>
            <w:r w:rsidRPr="004F0A4F">
              <w:rPr>
                <w:rFonts w:ascii="Arial" w:eastAsia="Calibri" w:hAnsi="Arial" w:cs="Arial"/>
              </w:rPr>
              <w:t>a period of time</w:t>
            </w:r>
            <w:proofErr w:type="gramEnd"/>
            <w:r w:rsidRPr="004F0A4F">
              <w:rPr>
                <w:rFonts w:ascii="Arial" w:eastAsia="Calibri" w:hAnsi="Arial" w:cs="Arial"/>
              </w:rPr>
              <w:t xml:space="preserve"> and/or in a number of locations, any evidence should be authenticated by colleagues, supervisors, client</w:t>
            </w:r>
            <w:r w:rsidR="00BB3357">
              <w:rPr>
                <w:rFonts w:ascii="Arial" w:eastAsia="Calibri" w:hAnsi="Arial" w:cs="Arial"/>
              </w:rPr>
              <w:t>s or other appropriate persons.</w:t>
            </w:r>
          </w:p>
          <w:p w14:paraId="76B21CF9" w14:textId="663C0533" w:rsidR="00377D10" w:rsidRPr="00FF2324" w:rsidRDefault="00377D10" w:rsidP="00BB3357">
            <w:pPr>
              <w:autoSpaceDE w:val="0"/>
              <w:autoSpaceDN w:val="0"/>
              <w:adjustRightInd w:val="0"/>
              <w:spacing w:before="120" w:after="120"/>
              <w:rPr>
                <w:rFonts w:ascii="Arial" w:eastAsia="Calibri" w:hAnsi="Arial" w:cs="Arial"/>
              </w:rPr>
            </w:pPr>
          </w:p>
        </w:tc>
      </w:tr>
    </w:tbl>
    <w:p w14:paraId="269FFFE2" w14:textId="58B7E88C" w:rsidR="00377D10" w:rsidRPr="00EC60E1" w:rsidRDefault="00377D10" w:rsidP="00377D10">
      <w:pPr>
        <w:widowControl/>
        <w:jc w:val="center"/>
        <w:rPr>
          <w:lang w:val="en-AU"/>
        </w:rPr>
      </w:pPr>
    </w:p>
    <w:p w14:paraId="34EDB9F4" w14:textId="77777777" w:rsidR="00DA1BD0" w:rsidRDefault="00DA1BD0" w:rsidP="00377D10">
      <w:pPr>
        <w:pStyle w:val="Heading1"/>
        <w:spacing w:line="240" w:lineRule="auto"/>
        <w:rPr>
          <w:lang w:val="en-AU"/>
        </w:rPr>
        <w:sectPr w:rsidR="00DA1BD0" w:rsidSect="00C428B2">
          <w:headerReference w:type="default" r:id="rId41"/>
          <w:headerReference w:type="first" r:id="rId42"/>
          <w:pgSz w:w="11906" w:h="16838"/>
          <w:pgMar w:top="1440" w:right="1440" w:bottom="1440" w:left="1440" w:header="708" w:footer="708" w:gutter="0"/>
          <w:cols w:space="708"/>
          <w:titlePg/>
          <w:docGrid w:linePitch="360"/>
        </w:sectPr>
      </w:pPr>
    </w:p>
    <w:p w14:paraId="626EFB2D" w14:textId="7503BA6D" w:rsidR="00DA1BD0" w:rsidRDefault="00DA1BD0" w:rsidP="006F0A70">
      <w:pPr>
        <w:pStyle w:val="Heading1"/>
        <w:spacing w:line="240" w:lineRule="auto"/>
        <w:rPr>
          <w:lang w:val="en-AU"/>
        </w:rPr>
      </w:pPr>
      <w:bookmarkStart w:id="102" w:name="_Toc484515767"/>
      <w:bookmarkStart w:id="103" w:name="_Toc484523051"/>
      <w:r w:rsidRPr="00EC60E1">
        <w:rPr>
          <w:noProof/>
          <w:lang w:val="en-AU" w:eastAsia="en-AU"/>
        </w:rPr>
        <w:lastRenderedPageBreak/>
        <w:drawing>
          <wp:anchor distT="0" distB="0" distL="114300" distR="114300" simplePos="0" relativeHeight="251658240" behindDoc="0" locked="0" layoutInCell="1" allowOverlap="1" wp14:anchorId="37E3968E" wp14:editId="5EB586DD">
            <wp:simplePos x="0" y="0"/>
            <wp:positionH relativeFrom="column">
              <wp:posOffset>2038350</wp:posOffset>
            </wp:positionH>
            <wp:positionV relativeFrom="paragraph">
              <wp:align>top</wp:align>
            </wp:positionV>
            <wp:extent cx="1016000" cy="1102995"/>
            <wp:effectExtent l="0" t="0" r="0" b="1905"/>
            <wp:wrapSquare wrapText="bothSides"/>
            <wp:docPr id="7" name="Picture 7"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16000" cy="1102995"/>
                    </a:xfrm>
                    <a:prstGeom prst="rect">
                      <a:avLst/>
                    </a:prstGeom>
                    <a:noFill/>
                    <a:ln w="9525">
                      <a:noFill/>
                      <a:miter lim="800000"/>
                      <a:headEnd/>
                      <a:tailEnd/>
                    </a:ln>
                  </pic:spPr>
                </pic:pic>
              </a:graphicData>
            </a:graphic>
          </wp:anchor>
        </w:drawing>
      </w:r>
      <w:bookmarkEnd w:id="102"/>
      <w:bookmarkEnd w:id="103"/>
      <w:r w:rsidR="006F0A70">
        <w:rPr>
          <w:lang w:val="en-AU"/>
        </w:rPr>
        <w:br w:type="textWrapping" w:clear="all"/>
      </w:r>
    </w:p>
    <w:p w14:paraId="63285060" w14:textId="40631A1E" w:rsidR="00377D10" w:rsidRDefault="00377D10" w:rsidP="00377D10">
      <w:pPr>
        <w:pStyle w:val="Heading1"/>
        <w:spacing w:line="240" w:lineRule="auto"/>
        <w:rPr>
          <w:rStyle w:val="Heading3Char"/>
          <w:b/>
          <w:sz w:val="28"/>
          <w:lang w:val="en-AU"/>
        </w:rPr>
      </w:pPr>
      <w:bookmarkStart w:id="104" w:name="_Toc484523052"/>
      <w:r w:rsidRPr="008A3365">
        <w:rPr>
          <w:lang w:val="en-AU"/>
        </w:rPr>
        <w:t xml:space="preserve">Appendix 1 </w:t>
      </w:r>
      <w:r>
        <w:rPr>
          <w:lang w:val="en-AU"/>
        </w:rPr>
        <w:t xml:space="preserve">- </w:t>
      </w:r>
      <w:r w:rsidRPr="008A3365">
        <w:rPr>
          <w:lang w:val="en-AU"/>
        </w:rPr>
        <w:t>Certificate IV in Cyber Security</w:t>
      </w:r>
      <w:r>
        <w:rPr>
          <w:lang w:val="en-AU"/>
        </w:rPr>
        <w:t xml:space="preserve"> </w:t>
      </w:r>
      <w:r w:rsidRPr="008A3365">
        <w:rPr>
          <w:rStyle w:val="Heading3Char"/>
          <w:b/>
          <w:sz w:val="28"/>
          <w:lang w:val="en-AU"/>
        </w:rPr>
        <w:t>Report on a DACUM</w:t>
      </w:r>
      <w:bookmarkEnd w:id="104"/>
      <w:r w:rsidRPr="008A3365">
        <w:rPr>
          <w:rStyle w:val="Heading3Char"/>
          <w:b/>
          <w:sz w:val="28"/>
          <w:lang w:val="en-AU"/>
        </w:rPr>
        <w:t xml:space="preserve"> </w:t>
      </w:r>
    </w:p>
    <w:p w14:paraId="7880AB3A" w14:textId="77777777" w:rsidR="00377D10" w:rsidRDefault="00377D10" w:rsidP="00377D10">
      <w:pPr>
        <w:spacing w:line="240" w:lineRule="auto"/>
        <w:rPr>
          <w:rFonts w:ascii="Arial" w:hAnsi="Arial" w:cs="Arial"/>
          <w:b/>
        </w:rPr>
      </w:pPr>
    </w:p>
    <w:p w14:paraId="4DAE8E83" w14:textId="77777777" w:rsidR="00377D10" w:rsidRPr="008A3365" w:rsidRDefault="00377D10" w:rsidP="00377D10">
      <w:pPr>
        <w:spacing w:line="240" w:lineRule="auto"/>
        <w:rPr>
          <w:rFonts w:ascii="Arial" w:hAnsi="Arial" w:cs="Arial"/>
          <w:b/>
          <w:lang w:val="en-AU"/>
        </w:rPr>
      </w:pPr>
      <w:r w:rsidRPr="008A3365">
        <w:rPr>
          <w:rFonts w:ascii="Arial" w:hAnsi="Arial" w:cs="Arial"/>
          <w:b/>
        </w:rPr>
        <w:t>Session</w:t>
      </w:r>
      <w:r w:rsidRPr="008A3365">
        <w:rPr>
          <w:rFonts w:ascii="Arial" w:hAnsi="Arial" w:cs="Arial"/>
          <w:b/>
          <w:lang w:val="en-AU"/>
        </w:rPr>
        <w:t xml:space="preserve"> held on Thursday 5</w:t>
      </w:r>
      <w:r w:rsidRPr="008A3365">
        <w:rPr>
          <w:rFonts w:ascii="Arial" w:hAnsi="Arial" w:cs="Arial"/>
          <w:b/>
          <w:vertAlign w:val="superscript"/>
          <w:lang w:val="en-AU"/>
        </w:rPr>
        <w:t>th</w:t>
      </w:r>
      <w:r w:rsidRPr="008A3365">
        <w:rPr>
          <w:rFonts w:ascii="Arial" w:hAnsi="Arial" w:cs="Arial"/>
          <w:b/>
          <w:lang w:val="en-AU"/>
        </w:rPr>
        <w:t xml:space="preserve"> May 2016</w:t>
      </w:r>
    </w:p>
    <w:p w14:paraId="18E6E56D"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Present:</w:t>
      </w:r>
      <w:r w:rsidRPr="00EC60E1">
        <w:rPr>
          <w:rFonts w:ascii="Arial" w:hAnsi="Arial" w:cs="Arial"/>
          <w:lang w:val="en-AU"/>
        </w:rPr>
        <w:tab/>
        <w:t xml:space="preserve">Andreas </w:t>
      </w:r>
      <w:proofErr w:type="spellStart"/>
      <w:r w:rsidRPr="00EC60E1">
        <w:rPr>
          <w:rFonts w:ascii="Arial" w:hAnsi="Arial" w:cs="Arial"/>
          <w:lang w:val="en-AU"/>
        </w:rPr>
        <w:t>Dannert</w:t>
      </w:r>
      <w:proofErr w:type="spellEnd"/>
      <w:r w:rsidRPr="00EC60E1">
        <w:rPr>
          <w:rFonts w:ascii="Arial" w:hAnsi="Arial" w:cs="Arial"/>
          <w:lang w:val="en-AU"/>
        </w:rPr>
        <w:tab/>
        <w:t>Deloitte Australia</w:t>
      </w:r>
    </w:p>
    <w:p w14:paraId="6CFC484F"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Roger Ward</w:t>
      </w:r>
      <w:r w:rsidRPr="00EC60E1">
        <w:rPr>
          <w:rFonts w:ascii="Arial" w:hAnsi="Arial" w:cs="Arial"/>
          <w:lang w:val="en-AU"/>
        </w:rPr>
        <w:tab/>
      </w:r>
      <w:r w:rsidRPr="00EC60E1">
        <w:rPr>
          <w:rFonts w:ascii="Arial" w:hAnsi="Arial" w:cs="Arial"/>
          <w:lang w:val="en-AU"/>
        </w:rPr>
        <w:tab/>
      </w:r>
      <w:proofErr w:type="spellStart"/>
      <w:r w:rsidRPr="00EC60E1">
        <w:rPr>
          <w:rFonts w:ascii="Arial" w:hAnsi="Arial" w:cs="Arial"/>
          <w:lang w:val="en-AU"/>
        </w:rPr>
        <w:t>Securekloud</w:t>
      </w:r>
      <w:proofErr w:type="spellEnd"/>
    </w:p>
    <w:p w14:paraId="256EE401" w14:textId="77777777" w:rsidR="00377D10" w:rsidRPr="00EC60E1" w:rsidRDefault="00377D10" w:rsidP="00377D10">
      <w:pPr>
        <w:widowControl/>
        <w:spacing w:after="0" w:line="240" w:lineRule="auto"/>
        <w:ind w:left="1440"/>
        <w:rPr>
          <w:rFonts w:ascii="Arial" w:hAnsi="Arial" w:cs="Arial"/>
          <w:lang w:val="en-AU"/>
        </w:rPr>
      </w:pPr>
      <w:r w:rsidRPr="00EC60E1">
        <w:rPr>
          <w:rFonts w:ascii="Arial" w:hAnsi="Arial" w:cs="Arial"/>
          <w:lang w:val="en-AU"/>
        </w:rPr>
        <w:t>Craig Templeton</w:t>
      </w:r>
      <w:r w:rsidRPr="00EC60E1">
        <w:rPr>
          <w:rFonts w:ascii="Arial" w:hAnsi="Arial" w:cs="Arial"/>
          <w:lang w:val="en-AU"/>
        </w:rPr>
        <w:tab/>
        <w:t>Head of Security Enablement, ANZ Bank</w:t>
      </w:r>
    </w:p>
    <w:p w14:paraId="2A2DC405" w14:textId="77777777" w:rsidR="00377D10" w:rsidRPr="00EC60E1" w:rsidRDefault="00377D10" w:rsidP="00377D10">
      <w:pPr>
        <w:widowControl/>
        <w:spacing w:after="0" w:line="240" w:lineRule="auto"/>
        <w:ind w:left="1440"/>
        <w:rPr>
          <w:rFonts w:ascii="Arial" w:hAnsi="Arial" w:cs="Arial"/>
          <w:lang w:val="en-AU"/>
        </w:rPr>
      </w:pPr>
      <w:r w:rsidRPr="00EC60E1">
        <w:rPr>
          <w:rFonts w:ascii="Arial" w:hAnsi="Arial" w:cs="Arial"/>
          <w:lang w:val="en-AU"/>
        </w:rPr>
        <w:t xml:space="preserve">Arno </w:t>
      </w:r>
      <w:proofErr w:type="spellStart"/>
      <w:r w:rsidRPr="00EC60E1">
        <w:rPr>
          <w:rFonts w:ascii="Arial" w:hAnsi="Arial" w:cs="Arial"/>
          <w:lang w:val="en-AU"/>
        </w:rPr>
        <w:t>Brok</w:t>
      </w:r>
      <w:proofErr w:type="spellEnd"/>
      <w:r w:rsidRPr="00EC60E1">
        <w:rPr>
          <w:rFonts w:ascii="Arial" w:hAnsi="Arial" w:cs="Arial"/>
          <w:lang w:val="en-AU"/>
        </w:rPr>
        <w:tab/>
      </w:r>
      <w:r w:rsidRPr="00EC60E1">
        <w:rPr>
          <w:rFonts w:ascii="Arial" w:hAnsi="Arial" w:cs="Arial"/>
          <w:lang w:val="en-AU"/>
        </w:rPr>
        <w:tab/>
        <w:t>Australian Information Security Association</w:t>
      </w:r>
    </w:p>
    <w:p w14:paraId="38C5BC7F" w14:textId="77777777" w:rsidR="00377D10" w:rsidRPr="00EC60E1" w:rsidRDefault="00377D10" w:rsidP="00377D10">
      <w:pPr>
        <w:widowControl/>
        <w:spacing w:after="0" w:line="240" w:lineRule="auto"/>
        <w:ind w:left="1440"/>
        <w:rPr>
          <w:rFonts w:ascii="Arial" w:hAnsi="Arial" w:cs="Arial"/>
          <w:lang w:val="en-AU"/>
        </w:rPr>
      </w:pPr>
      <w:r w:rsidRPr="00EC60E1">
        <w:rPr>
          <w:rFonts w:ascii="Arial" w:hAnsi="Arial" w:cs="Arial"/>
          <w:lang w:val="en-AU"/>
        </w:rPr>
        <w:t xml:space="preserve">Steve </w:t>
      </w:r>
      <w:proofErr w:type="spellStart"/>
      <w:r w:rsidRPr="00EC60E1">
        <w:rPr>
          <w:rFonts w:ascii="Arial" w:hAnsi="Arial" w:cs="Arial"/>
          <w:lang w:val="en-AU"/>
        </w:rPr>
        <w:t>Besford</w:t>
      </w:r>
      <w:proofErr w:type="spellEnd"/>
      <w:r w:rsidRPr="00EC60E1">
        <w:rPr>
          <w:rFonts w:ascii="Arial" w:hAnsi="Arial" w:cs="Arial"/>
          <w:lang w:val="en-AU"/>
        </w:rPr>
        <w:tab/>
      </w:r>
      <w:r w:rsidRPr="00EC60E1">
        <w:rPr>
          <w:rFonts w:ascii="Arial" w:hAnsi="Arial" w:cs="Arial"/>
          <w:lang w:val="en-AU"/>
        </w:rPr>
        <w:tab/>
        <w:t>Box Hill Institute of TAFE</w:t>
      </w:r>
    </w:p>
    <w:p w14:paraId="14DD3552" w14:textId="77777777" w:rsidR="00377D10" w:rsidRPr="00EC60E1" w:rsidRDefault="00377D10" w:rsidP="00377D10">
      <w:pPr>
        <w:widowControl/>
        <w:spacing w:after="0" w:line="240" w:lineRule="auto"/>
        <w:ind w:left="1440"/>
        <w:rPr>
          <w:rFonts w:ascii="Arial" w:hAnsi="Arial" w:cs="Arial"/>
          <w:lang w:val="en-AU"/>
        </w:rPr>
      </w:pPr>
      <w:r w:rsidRPr="00EC60E1">
        <w:rPr>
          <w:rFonts w:ascii="Arial" w:hAnsi="Arial" w:cs="Arial"/>
          <w:lang w:val="en-AU"/>
        </w:rPr>
        <w:t>Matt Carling</w:t>
      </w:r>
      <w:r w:rsidRPr="00EC60E1">
        <w:rPr>
          <w:rFonts w:ascii="Arial" w:hAnsi="Arial" w:cs="Arial"/>
          <w:lang w:val="en-AU"/>
        </w:rPr>
        <w:tab/>
      </w:r>
      <w:r w:rsidRPr="00EC60E1">
        <w:rPr>
          <w:rFonts w:ascii="Arial" w:hAnsi="Arial" w:cs="Arial"/>
          <w:lang w:val="en-AU"/>
        </w:rPr>
        <w:tab/>
        <w:t>Cisco (Web ex)</w:t>
      </w:r>
    </w:p>
    <w:p w14:paraId="055354D2" w14:textId="77777777" w:rsidR="00377D10" w:rsidRPr="00EC60E1" w:rsidRDefault="00377D10" w:rsidP="00377D10">
      <w:pPr>
        <w:widowControl/>
        <w:spacing w:after="0" w:line="240" w:lineRule="auto"/>
        <w:rPr>
          <w:rFonts w:ascii="Arial" w:hAnsi="Arial" w:cs="Arial"/>
          <w:lang w:val="en-AU"/>
        </w:rPr>
      </w:pPr>
    </w:p>
    <w:p w14:paraId="68E9C172"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Apologies:</w:t>
      </w:r>
      <w:r w:rsidRPr="00EC60E1">
        <w:rPr>
          <w:rFonts w:ascii="Arial" w:hAnsi="Arial" w:cs="Arial"/>
          <w:lang w:val="en-AU"/>
        </w:rPr>
        <w:tab/>
        <w:t xml:space="preserve">Grant McKechnie </w:t>
      </w:r>
      <w:r w:rsidRPr="00EC60E1">
        <w:rPr>
          <w:rFonts w:ascii="Arial" w:hAnsi="Arial" w:cs="Arial"/>
          <w:lang w:val="en-AU"/>
        </w:rPr>
        <w:tab/>
      </w:r>
      <w:proofErr w:type="spellStart"/>
      <w:r w:rsidRPr="00EC60E1">
        <w:rPr>
          <w:rFonts w:ascii="Arial" w:hAnsi="Arial" w:cs="Arial"/>
          <w:lang w:val="en-AU"/>
        </w:rPr>
        <w:t>NBNCo</w:t>
      </w:r>
      <w:proofErr w:type="spellEnd"/>
    </w:p>
    <w:p w14:paraId="6AAF255A"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 xml:space="preserve">Brett </w:t>
      </w:r>
      <w:proofErr w:type="spellStart"/>
      <w:r w:rsidRPr="00EC60E1">
        <w:rPr>
          <w:rFonts w:ascii="Arial" w:hAnsi="Arial" w:cs="Arial"/>
          <w:lang w:val="en-AU"/>
        </w:rPr>
        <w:t>Winterford</w:t>
      </w:r>
      <w:proofErr w:type="spellEnd"/>
      <w:r w:rsidRPr="00EC60E1">
        <w:rPr>
          <w:rFonts w:ascii="Arial" w:hAnsi="Arial" w:cs="Arial"/>
          <w:lang w:val="en-AU"/>
        </w:rPr>
        <w:tab/>
        <w:t>CBA</w:t>
      </w:r>
    </w:p>
    <w:p w14:paraId="5C38DFF6"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 xml:space="preserve">Jamie </w:t>
      </w:r>
      <w:proofErr w:type="spellStart"/>
      <w:r w:rsidRPr="00EC60E1">
        <w:rPr>
          <w:rFonts w:ascii="Arial" w:hAnsi="Arial" w:cs="Arial"/>
          <w:lang w:val="en-AU"/>
        </w:rPr>
        <w:t>Rossato</w:t>
      </w:r>
      <w:proofErr w:type="spellEnd"/>
      <w:r w:rsidRPr="00EC60E1">
        <w:rPr>
          <w:rFonts w:ascii="Arial" w:hAnsi="Arial" w:cs="Arial"/>
          <w:lang w:val="en-AU"/>
        </w:rPr>
        <w:tab/>
        <w:t>NAB</w:t>
      </w:r>
    </w:p>
    <w:p w14:paraId="0CF4BA49" w14:textId="77777777" w:rsidR="00377D10" w:rsidRPr="00EC60E1" w:rsidRDefault="00377D10" w:rsidP="00377D10">
      <w:pPr>
        <w:widowControl/>
        <w:spacing w:after="0" w:line="240" w:lineRule="auto"/>
        <w:rPr>
          <w:rFonts w:ascii="Arial" w:hAnsi="Arial" w:cs="Arial"/>
          <w:lang w:val="en-AU"/>
        </w:rPr>
      </w:pPr>
    </w:p>
    <w:p w14:paraId="239B34CC"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Facilitator:</w:t>
      </w:r>
      <w:r w:rsidRPr="00EC60E1">
        <w:rPr>
          <w:rFonts w:ascii="Arial" w:hAnsi="Arial" w:cs="Arial"/>
          <w:lang w:val="en-AU"/>
        </w:rPr>
        <w:tab/>
        <w:t>Sam McCurdy</w:t>
      </w:r>
      <w:r w:rsidRPr="00EC60E1">
        <w:rPr>
          <w:rFonts w:ascii="Arial" w:hAnsi="Arial" w:cs="Arial"/>
          <w:lang w:val="en-AU"/>
        </w:rPr>
        <w:tab/>
      </w:r>
      <w:r w:rsidRPr="00EC60E1">
        <w:rPr>
          <w:rFonts w:ascii="Arial" w:hAnsi="Arial" w:cs="Arial"/>
          <w:lang w:val="en-AU"/>
        </w:rPr>
        <w:tab/>
        <w:t>Dewhurst Consultancy Pty Ltd</w:t>
      </w:r>
    </w:p>
    <w:p w14:paraId="14454B61" w14:textId="77777777" w:rsidR="00377D10" w:rsidRPr="00EC60E1" w:rsidRDefault="00377D10" w:rsidP="00377D10">
      <w:pPr>
        <w:widowControl/>
        <w:spacing w:after="0" w:line="240" w:lineRule="auto"/>
        <w:ind w:left="1440"/>
        <w:rPr>
          <w:rFonts w:ascii="Arial" w:hAnsi="Arial" w:cs="Arial"/>
          <w:lang w:val="en-AU"/>
        </w:rPr>
      </w:pPr>
    </w:p>
    <w:p w14:paraId="416996D7"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In attendance:</w:t>
      </w:r>
      <w:r w:rsidRPr="00EC60E1">
        <w:rPr>
          <w:rFonts w:ascii="Arial" w:hAnsi="Arial" w:cs="Arial"/>
          <w:lang w:val="en-AU"/>
        </w:rPr>
        <w:tab/>
        <w:t>Jane Young</w:t>
      </w:r>
      <w:r w:rsidRPr="00EC60E1">
        <w:rPr>
          <w:rFonts w:ascii="Arial" w:hAnsi="Arial" w:cs="Arial"/>
          <w:lang w:val="en-AU"/>
        </w:rPr>
        <w:tab/>
      </w:r>
      <w:r w:rsidRPr="00EC60E1">
        <w:rPr>
          <w:rFonts w:ascii="Arial" w:hAnsi="Arial" w:cs="Arial"/>
          <w:lang w:val="en-AU"/>
        </w:rPr>
        <w:tab/>
        <w:t>Box Hill Institute of TAFE</w:t>
      </w:r>
    </w:p>
    <w:p w14:paraId="0ACC7E57"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Sally Gill</w:t>
      </w:r>
      <w:r w:rsidRPr="00EC60E1">
        <w:rPr>
          <w:rFonts w:ascii="Arial" w:hAnsi="Arial" w:cs="Arial"/>
          <w:lang w:val="en-AU"/>
        </w:rPr>
        <w:tab/>
      </w:r>
      <w:r w:rsidRPr="00EC60E1">
        <w:rPr>
          <w:rFonts w:ascii="Arial" w:hAnsi="Arial" w:cs="Arial"/>
          <w:lang w:val="en-AU"/>
        </w:rPr>
        <w:tab/>
        <w:t>Box Hill Institute of TAFE</w:t>
      </w:r>
    </w:p>
    <w:p w14:paraId="621786FA"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George Adda</w:t>
      </w:r>
      <w:r w:rsidRPr="00EC60E1">
        <w:rPr>
          <w:rFonts w:ascii="Arial" w:hAnsi="Arial" w:cs="Arial"/>
          <w:lang w:val="en-AU"/>
        </w:rPr>
        <w:tab/>
      </w:r>
      <w:r w:rsidRPr="00EC60E1">
        <w:rPr>
          <w:rFonts w:ascii="Arial" w:hAnsi="Arial" w:cs="Arial"/>
          <w:lang w:val="en-AU"/>
        </w:rPr>
        <w:tab/>
        <w:t>Box Hill Institute of TAFE</w:t>
      </w:r>
    </w:p>
    <w:p w14:paraId="3BA20794" w14:textId="77777777" w:rsidR="00377D10" w:rsidRPr="00EC60E1" w:rsidRDefault="00377D10" w:rsidP="00377D10">
      <w:pPr>
        <w:widowControl/>
        <w:spacing w:after="0" w:line="240" w:lineRule="auto"/>
        <w:rPr>
          <w:rFonts w:ascii="Arial" w:hAnsi="Arial" w:cs="Arial"/>
          <w:lang w:val="en-AU"/>
        </w:rPr>
      </w:pPr>
    </w:p>
    <w:p w14:paraId="52097BAD" w14:textId="77777777" w:rsidR="00377D10" w:rsidRPr="00EC60E1" w:rsidRDefault="00377D10" w:rsidP="003D2081">
      <w:pPr>
        <w:widowControl/>
        <w:numPr>
          <w:ilvl w:val="0"/>
          <w:numId w:val="38"/>
        </w:numPr>
        <w:spacing w:after="0" w:line="259" w:lineRule="auto"/>
        <w:contextualSpacing/>
        <w:rPr>
          <w:rFonts w:ascii="Arial" w:hAnsi="Arial" w:cs="Arial"/>
          <w:b/>
          <w:lang w:val="en-AU"/>
        </w:rPr>
      </w:pPr>
      <w:r w:rsidRPr="00EC60E1">
        <w:rPr>
          <w:rFonts w:ascii="Arial" w:hAnsi="Arial" w:cs="Arial"/>
          <w:b/>
          <w:lang w:val="en-AU"/>
        </w:rPr>
        <w:t>Welcome:</w:t>
      </w:r>
    </w:p>
    <w:p w14:paraId="50DA7D8E" w14:textId="77777777" w:rsidR="00377D10" w:rsidRPr="00EC60E1" w:rsidRDefault="00377D10" w:rsidP="00377D10">
      <w:pPr>
        <w:widowControl/>
        <w:spacing w:after="0"/>
        <w:ind w:left="360"/>
        <w:rPr>
          <w:rFonts w:ascii="Arial" w:hAnsi="Arial" w:cs="Arial"/>
          <w:lang w:val="en-AU"/>
        </w:rPr>
      </w:pPr>
      <w:r w:rsidRPr="00EC60E1">
        <w:rPr>
          <w:rFonts w:ascii="Arial" w:hAnsi="Arial" w:cs="Arial"/>
          <w:lang w:val="en-AU"/>
        </w:rPr>
        <w:t>Sam welcomed those present and briefly explained the purpose and procedure of the DACUM session, which was to establish a job profile for a selected cyber security job, from which a suitable training program can be developed.</w:t>
      </w:r>
    </w:p>
    <w:p w14:paraId="690F8507" w14:textId="77777777" w:rsidR="00377D10" w:rsidRPr="00EC60E1" w:rsidRDefault="00377D10" w:rsidP="00377D10">
      <w:pPr>
        <w:widowControl/>
        <w:spacing w:after="0"/>
        <w:ind w:left="360"/>
        <w:rPr>
          <w:rFonts w:ascii="Arial" w:hAnsi="Arial" w:cs="Arial"/>
          <w:lang w:val="en-AU"/>
        </w:rPr>
      </w:pPr>
    </w:p>
    <w:p w14:paraId="136F5296" w14:textId="77777777" w:rsidR="00377D10" w:rsidRPr="00EC60E1" w:rsidRDefault="00377D10" w:rsidP="003D2081">
      <w:pPr>
        <w:widowControl/>
        <w:numPr>
          <w:ilvl w:val="0"/>
          <w:numId w:val="38"/>
        </w:numPr>
        <w:spacing w:after="0" w:line="259" w:lineRule="auto"/>
        <w:contextualSpacing/>
        <w:rPr>
          <w:rFonts w:ascii="Arial" w:hAnsi="Arial" w:cs="Arial"/>
          <w:b/>
          <w:lang w:val="en-AU"/>
        </w:rPr>
      </w:pPr>
      <w:r w:rsidRPr="00EC60E1">
        <w:rPr>
          <w:rFonts w:ascii="Arial" w:hAnsi="Arial" w:cs="Arial"/>
          <w:b/>
          <w:lang w:val="en-AU"/>
        </w:rPr>
        <w:t xml:space="preserve">Establishing the range of relevant cybersecurity job titles: </w:t>
      </w:r>
    </w:p>
    <w:p w14:paraId="30BFED54" w14:textId="77777777" w:rsidR="00377D10" w:rsidRPr="00EC60E1" w:rsidRDefault="00377D10" w:rsidP="00377D10">
      <w:pPr>
        <w:widowControl/>
        <w:spacing w:after="120"/>
        <w:ind w:left="360"/>
        <w:rPr>
          <w:rFonts w:ascii="Arial" w:hAnsi="Arial" w:cs="Arial"/>
          <w:lang w:val="en-AU"/>
        </w:rPr>
      </w:pPr>
      <w:r w:rsidRPr="00EC60E1">
        <w:rPr>
          <w:rFonts w:ascii="Arial" w:hAnsi="Arial" w:cs="Arial"/>
          <w:lang w:val="en-AU"/>
        </w:rPr>
        <w:t>The DACUM began by establishing the range of entry level job titles that exist within the cyber security industry.  The following list of job titles was developed:</w:t>
      </w:r>
    </w:p>
    <w:tbl>
      <w:tblPr>
        <w:tblStyle w:val="TableGrid1"/>
        <w:tblW w:w="9355" w:type="dxa"/>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5"/>
        <w:gridCol w:w="5670"/>
      </w:tblGrid>
      <w:tr w:rsidR="00377D10" w:rsidRPr="00EC60E1" w14:paraId="70BA56A6" w14:textId="77777777" w:rsidTr="00507941">
        <w:tc>
          <w:tcPr>
            <w:tcW w:w="3685" w:type="dxa"/>
          </w:tcPr>
          <w:p w14:paraId="4E008921" w14:textId="57B6671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Analyst (Junior)</w:t>
            </w:r>
          </w:p>
        </w:tc>
        <w:tc>
          <w:tcPr>
            <w:tcW w:w="5670" w:type="dxa"/>
          </w:tcPr>
          <w:p w14:paraId="05999A1F"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Assessor</w:t>
            </w:r>
          </w:p>
        </w:tc>
      </w:tr>
      <w:tr w:rsidR="00377D10" w:rsidRPr="00EC60E1" w14:paraId="16640968" w14:textId="77777777" w:rsidTr="00507941">
        <w:tc>
          <w:tcPr>
            <w:tcW w:w="3685" w:type="dxa"/>
          </w:tcPr>
          <w:p w14:paraId="379B11C5"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Pen Tester/Social Engineer</w:t>
            </w:r>
          </w:p>
        </w:tc>
        <w:tc>
          <w:tcPr>
            <w:tcW w:w="5670" w:type="dxa"/>
          </w:tcPr>
          <w:p w14:paraId="530588F5"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Treat Analyst</w:t>
            </w:r>
          </w:p>
        </w:tc>
      </w:tr>
      <w:tr w:rsidR="00377D10" w:rsidRPr="00EC60E1" w14:paraId="737314A1" w14:textId="77777777" w:rsidTr="00507941">
        <w:tc>
          <w:tcPr>
            <w:tcW w:w="3685" w:type="dxa"/>
          </w:tcPr>
          <w:p w14:paraId="16C98B90"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Risk Analyst</w:t>
            </w:r>
          </w:p>
        </w:tc>
        <w:tc>
          <w:tcPr>
            <w:tcW w:w="5670" w:type="dxa"/>
          </w:tcPr>
          <w:p w14:paraId="4CFBD04E"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Cyber Intelligence &amp; Response Technologist (CIRT)</w:t>
            </w:r>
          </w:p>
        </w:tc>
      </w:tr>
      <w:tr w:rsidR="00377D10" w:rsidRPr="00EC60E1" w14:paraId="3EE7B77A" w14:textId="77777777" w:rsidTr="00507941">
        <w:tc>
          <w:tcPr>
            <w:tcW w:w="3685" w:type="dxa"/>
          </w:tcPr>
          <w:p w14:paraId="20EB4B98"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Incident Responder</w:t>
            </w:r>
          </w:p>
        </w:tc>
        <w:tc>
          <w:tcPr>
            <w:tcW w:w="5670" w:type="dxa"/>
          </w:tcPr>
          <w:p w14:paraId="7DBFB74B"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Operation Centre Analyst (SOC)</w:t>
            </w:r>
          </w:p>
        </w:tc>
      </w:tr>
      <w:tr w:rsidR="00377D10" w:rsidRPr="00EC60E1" w14:paraId="58B69B36" w14:textId="77777777" w:rsidTr="00507941">
        <w:tc>
          <w:tcPr>
            <w:tcW w:w="3685" w:type="dxa"/>
          </w:tcPr>
          <w:p w14:paraId="5A768721"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Operations Manager</w:t>
            </w:r>
          </w:p>
        </w:tc>
        <w:tc>
          <w:tcPr>
            <w:tcW w:w="5670" w:type="dxa"/>
          </w:tcPr>
          <w:p w14:paraId="102AE597"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Business Continuity Analyst</w:t>
            </w:r>
          </w:p>
        </w:tc>
      </w:tr>
      <w:tr w:rsidR="00377D10" w:rsidRPr="00EC60E1" w14:paraId="4E02B98B" w14:textId="77777777" w:rsidTr="00507941">
        <w:tc>
          <w:tcPr>
            <w:tcW w:w="3685" w:type="dxa"/>
          </w:tcPr>
          <w:p w14:paraId="706D39C9"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Network Security Analyst</w:t>
            </w:r>
          </w:p>
        </w:tc>
        <w:tc>
          <w:tcPr>
            <w:tcW w:w="5670" w:type="dxa"/>
          </w:tcPr>
          <w:p w14:paraId="294EC5B0"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Designer</w:t>
            </w:r>
          </w:p>
        </w:tc>
      </w:tr>
    </w:tbl>
    <w:p w14:paraId="5994E3B5" w14:textId="77777777" w:rsidR="00377D10" w:rsidRPr="00EC60E1" w:rsidRDefault="00377D10" w:rsidP="00377D10">
      <w:pPr>
        <w:widowControl/>
        <w:spacing w:after="0"/>
        <w:rPr>
          <w:rFonts w:ascii="Arial" w:hAnsi="Arial" w:cs="Arial"/>
          <w:lang w:val="en-AU"/>
        </w:rPr>
      </w:pPr>
    </w:p>
    <w:p w14:paraId="3FF08B45" w14:textId="77777777" w:rsidR="00377D10"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The group was then asked to select one of the job titles that best represented the work that a graduate of the proposed course might do, so that the duties and tasks for the job could be identified.  The group unanimously selected the job of a junior Security Analyst.</w:t>
      </w:r>
    </w:p>
    <w:p w14:paraId="3EC99477" w14:textId="77777777" w:rsidR="00834032" w:rsidRPr="00EC60E1" w:rsidRDefault="00834032" w:rsidP="00377D10">
      <w:pPr>
        <w:widowControl/>
        <w:tabs>
          <w:tab w:val="left" w:pos="284"/>
        </w:tabs>
        <w:spacing w:after="0"/>
        <w:ind w:left="284"/>
        <w:rPr>
          <w:rFonts w:ascii="Arial" w:hAnsi="Arial" w:cs="Arial"/>
          <w:lang w:val="en-AU"/>
        </w:rPr>
      </w:pPr>
    </w:p>
    <w:p w14:paraId="0A1B9ADB" w14:textId="77777777" w:rsidR="00377D10" w:rsidRPr="00EC60E1" w:rsidRDefault="00377D10" w:rsidP="003D2081">
      <w:pPr>
        <w:widowControl/>
        <w:numPr>
          <w:ilvl w:val="0"/>
          <w:numId w:val="38"/>
        </w:numPr>
        <w:tabs>
          <w:tab w:val="left" w:pos="284"/>
        </w:tabs>
        <w:spacing w:after="0" w:line="259" w:lineRule="auto"/>
        <w:contextualSpacing/>
        <w:rPr>
          <w:rFonts w:ascii="Arial" w:hAnsi="Arial" w:cs="Arial"/>
          <w:b/>
          <w:lang w:val="en-AU"/>
        </w:rPr>
      </w:pPr>
      <w:r w:rsidRPr="00EC60E1">
        <w:rPr>
          <w:rFonts w:ascii="Arial" w:hAnsi="Arial" w:cs="Arial"/>
          <w:b/>
          <w:lang w:val="en-AU"/>
        </w:rPr>
        <w:lastRenderedPageBreak/>
        <w:t>Establishing the duties of a junior Security Analyst:</w:t>
      </w:r>
    </w:p>
    <w:p w14:paraId="60106D4B" w14:textId="77777777" w:rsidR="00377D10" w:rsidRPr="00EC60E1"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The group was asked to identify the duties of the job by competing the sentence, “A junior Security Analyst is responsible for …………………….</w:t>
      </w:r>
    </w:p>
    <w:p w14:paraId="713DB6C0" w14:textId="77777777" w:rsidR="00377D10" w:rsidRPr="00EC60E1" w:rsidRDefault="00377D10" w:rsidP="00377D10">
      <w:pPr>
        <w:widowControl/>
        <w:tabs>
          <w:tab w:val="left" w:pos="284"/>
        </w:tabs>
        <w:spacing w:after="0"/>
        <w:ind w:left="284"/>
        <w:rPr>
          <w:rFonts w:ascii="Arial" w:hAnsi="Arial" w:cs="Arial"/>
          <w:lang w:val="en-AU"/>
        </w:rPr>
      </w:pPr>
    </w:p>
    <w:p w14:paraId="6798E227" w14:textId="77777777" w:rsidR="00377D10" w:rsidRPr="00EC60E1" w:rsidRDefault="00377D10" w:rsidP="00377D10">
      <w:pPr>
        <w:widowControl/>
        <w:tabs>
          <w:tab w:val="left" w:pos="284"/>
        </w:tabs>
        <w:spacing w:after="0"/>
        <w:ind w:left="284"/>
        <w:rPr>
          <w:rFonts w:ascii="Arial" w:hAnsi="Arial" w:cs="Arial"/>
          <w:lang w:val="en-AU"/>
        </w:rPr>
      </w:pPr>
    </w:p>
    <w:p w14:paraId="6F28DC7D" w14:textId="77777777" w:rsidR="00377D10" w:rsidRPr="00EC60E1"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This resulted in the following list of duties being identified.</w:t>
      </w:r>
    </w:p>
    <w:p w14:paraId="0D9F9DF3"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Maintaining security control</w:t>
      </w:r>
    </w:p>
    <w:p w14:paraId="3F7B3464"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Providing information on security implications</w:t>
      </w:r>
    </w:p>
    <w:p w14:paraId="7495B43F"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Highlighting legal implications, including ethical behaviour</w:t>
      </w:r>
    </w:p>
    <w:p w14:paraId="2E30BF83"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Monitoring security events</w:t>
      </w:r>
    </w:p>
    <w:p w14:paraId="1F2FCA5A"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Reporting on security issues</w:t>
      </w:r>
    </w:p>
    <w:p w14:paraId="0772964C"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Responding to security events</w:t>
      </w:r>
    </w:p>
    <w:p w14:paraId="51FC8C8B"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Working within teams</w:t>
      </w:r>
    </w:p>
    <w:p w14:paraId="60A88D68"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Communicating clearly</w:t>
      </w:r>
    </w:p>
    <w:p w14:paraId="3D45B19D"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Applying security concepts</w:t>
      </w:r>
    </w:p>
    <w:p w14:paraId="35BB9DEA"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Identifying security weaknesses proactively</w:t>
      </w:r>
    </w:p>
    <w:p w14:paraId="79A5F797"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Maintaining business relationships</w:t>
      </w:r>
    </w:p>
    <w:p w14:paraId="6F185709" w14:textId="77777777" w:rsidR="00377D10" w:rsidRPr="00EC60E1" w:rsidRDefault="00377D10" w:rsidP="00377D10">
      <w:pPr>
        <w:widowControl/>
        <w:tabs>
          <w:tab w:val="left" w:pos="284"/>
        </w:tabs>
        <w:spacing w:after="0"/>
        <w:rPr>
          <w:rFonts w:ascii="Arial" w:hAnsi="Arial" w:cs="Arial"/>
          <w:lang w:val="en-AU"/>
        </w:rPr>
      </w:pPr>
    </w:p>
    <w:p w14:paraId="13CFE5CA" w14:textId="77777777" w:rsidR="00377D10" w:rsidRPr="00EC60E1"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In the ensuing discussion, it was determined that, “Highlighting legal implications, including ethical behaviour” should be removed from the list and that the following items should be integrated within the other duties.</w:t>
      </w:r>
    </w:p>
    <w:p w14:paraId="29AF310E"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Working within teams</w:t>
      </w:r>
    </w:p>
    <w:p w14:paraId="40F9A22E"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Communicating clearly</w:t>
      </w:r>
    </w:p>
    <w:p w14:paraId="43CF8C1D"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Applying security concepts</w:t>
      </w:r>
    </w:p>
    <w:p w14:paraId="0C3F005E" w14:textId="77777777" w:rsidR="00377D10" w:rsidRPr="00EC60E1" w:rsidRDefault="00377D10" w:rsidP="00377D10">
      <w:pPr>
        <w:widowControl/>
        <w:tabs>
          <w:tab w:val="left" w:pos="284"/>
        </w:tabs>
        <w:spacing w:after="0"/>
        <w:rPr>
          <w:rFonts w:ascii="Arial" w:hAnsi="Arial" w:cs="Arial"/>
          <w:lang w:val="en-AU"/>
        </w:rPr>
      </w:pPr>
    </w:p>
    <w:p w14:paraId="67FDC2BB" w14:textId="77777777" w:rsidR="00377D10" w:rsidRPr="00EC60E1"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It was also suggested that the items on “monitoring” and “responding” to security events should be combined to read “Monitoring and responding to security events”.</w:t>
      </w:r>
    </w:p>
    <w:p w14:paraId="0D245CB3" w14:textId="4E7EFEC5" w:rsidR="00377D10" w:rsidRPr="00EC60E1" w:rsidRDefault="00377D10" w:rsidP="00377D10">
      <w:pPr>
        <w:widowControl/>
        <w:rPr>
          <w:rFonts w:ascii="Arial" w:hAnsi="Arial" w:cs="Arial"/>
          <w:lang w:val="en-AU"/>
        </w:rPr>
      </w:pPr>
    </w:p>
    <w:p w14:paraId="4704ED8F" w14:textId="77777777" w:rsidR="00377D10" w:rsidRPr="00EC60E1" w:rsidRDefault="00377D10" w:rsidP="003D2081">
      <w:pPr>
        <w:widowControl/>
        <w:numPr>
          <w:ilvl w:val="0"/>
          <w:numId w:val="38"/>
        </w:numPr>
        <w:tabs>
          <w:tab w:val="left" w:pos="284"/>
        </w:tabs>
        <w:spacing w:after="0" w:line="259" w:lineRule="auto"/>
        <w:ind w:left="284" w:hanging="284"/>
        <w:contextualSpacing/>
        <w:rPr>
          <w:rFonts w:ascii="Arial" w:hAnsi="Arial" w:cs="Arial"/>
          <w:b/>
          <w:lang w:val="en-AU"/>
        </w:rPr>
      </w:pPr>
      <w:r w:rsidRPr="00EC60E1">
        <w:rPr>
          <w:rFonts w:ascii="Arial" w:hAnsi="Arial" w:cs="Arial"/>
          <w:b/>
          <w:lang w:val="en-AU"/>
        </w:rPr>
        <w:t>Establishing the tasks associated with each duty:</w:t>
      </w:r>
    </w:p>
    <w:p w14:paraId="231A5913" w14:textId="2AB942BA"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 xml:space="preserve">Each duty was then taken in turn and the tasks necessary to perform the duty effectively were identified by completing the sentence,” In order to perform the (duty) effectively, the junior Security Analyst must be able </w:t>
      </w:r>
      <w:r w:rsidR="006C71AD" w:rsidRPr="00EC60E1">
        <w:rPr>
          <w:rFonts w:ascii="Arial" w:hAnsi="Arial" w:cs="Arial"/>
          <w:lang w:val="en-AU"/>
        </w:rPr>
        <w:t xml:space="preserve">to.................... </w:t>
      </w:r>
    </w:p>
    <w:p w14:paraId="44D7E460" w14:textId="77777777" w:rsidR="00377D10" w:rsidRPr="00EC60E1" w:rsidRDefault="00377D10" w:rsidP="00377D10">
      <w:pPr>
        <w:widowControl/>
        <w:tabs>
          <w:tab w:val="left" w:pos="851"/>
        </w:tabs>
        <w:spacing w:after="0"/>
        <w:ind w:left="284"/>
        <w:rPr>
          <w:rFonts w:ascii="Arial" w:hAnsi="Arial" w:cs="Arial"/>
          <w:lang w:val="en-AU"/>
        </w:rPr>
      </w:pPr>
    </w:p>
    <w:p w14:paraId="296112BD" w14:textId="77777777" w:rsidR="00377D10" w:rsidRPr="00EC60E1" w:rsidRDefault="00377D10" w:rsidP="00377D10">
      <w:pPr>
        <w:widowControl/>
        <w:tabs>
          <w:tab w:val="left" w:pos="851"/>
        </w:tabs>
        <w:spacing w:after="120"/>
        <w:ind w:left="284"/>
        <w:rPr>
          <w:rFonts w:ascii="Arial" w:hAnsi="Arial" w:cs="Arial"/>
          <w:lang w:val="en-AU"/>
        </w:rPr>
      </w:pPr>
      <w:r w:rsidRPr="00EC60E1">
        <w:rPr>
          <w:rFonts w:ascii="Arial" w:hAnsi="Arial" w:cs="Arial"/>
          <w:lang w:val="en-AU"/>
        </w:rPr>
        <w:t>This resulted in the following information.</w:t>
      </w:r>
    </w:p>
    <w:p w14:paraId="0C18AAAA" w14:textId="77777777" w:rsidR="00377D10" w:rsidRPr="00EC60E1" w:rsidRDefault="00377D10" w:rsidP="00377D10">
      <w:pPr>
        <w:widowControl/>
        <w:tabs>
          <w:tab w:val="left" w:pos="851"/>
          <w:tab w:val="left" w:pos="1134"/>
        </w:tabs>
        <w:spacing w:after="0"/>
        <w:ind w:left="284"/>
        <w:rPr>
          <w:rFonts w:ascii="Arial" w:hAnsi="Arial" w:cs="Arial"/>
          <w:b/>
          <w:i/>
          <w:lang w:val="en-AU"/>
        </w:rPr>
      </w:pPr>
      <w:r w:rsidRPr="00EC60E1">
        <w:rPr>
          <w:rFonts w:ascii="Arial" w:hAnsi="Arial" w:cs="Arial"/>
          <w:b/>
          <w:i/>
          <w:lang w:val="en-AU"/>
        </w:rPr>
        <w:t>A</w:t>
      </w:r>
      <w:r w:rsidRPr="00EC60E1">
        <w:rPr>
          <w:rFonts w:ascii="Arial" w:hAnsi="Arial" w:cs="Arial"/>
          <w:b/>
          <w:i/>
          <w:lang w:val="en-AU"/>
        </w:rPr>
        <w:tab/>
        <w:t xml:space="preserve">Maintaining security </w:t>
      </w:r>
      <w:proofErr w:type="gramStart"/>
      <w:r w:rsidRPr="00EC60E1">
        <w:rPr>
          <w:rFonts w:ascii="Arial" w:hAnsi="Arial" w:cs="Arial"/>
          <w:b/>
          <w:i/>
          <w:lang w:val="en-AU"/>
        </w:rPr>
        <w:t>control</w:t>
      </w:r>
      <w:proofErr w:type="gramEnd"/>
    </w:p>
    <w:p w14:paraId="2957F29B" w14:textId="77777777" w:rsidR="00377D10" w:rsidRPr="00EC60E1" w:rsidRDefault="00377D10" w:rsidP="00377D10">
      <w:pPr>
        <w:widowControl/>
        <w:tabs>
          <w:tab w:val="left" w:pos="567"/>
          <w:tab w:val="left" w:pos="851"/>
        </w:tabs>
        <w:spacing w:after="0"/>
        <w:ind w:left="284"/>
        <w:rPr>
          <w:rFonts w:ascii="Arial" w:hAnsi="Arial" w:cs="Arial"/>
          <w:lang w:val="en-AU"/>
        </w:rPr>
      </w:pPr>
      <w:r w:rsidRPr="00EC60E1">
        <w:rPr>
          <w:rFonts w:ascii="Arial" w:hAnsi="Arial" w:cs="Arial"/>
          <w:lang w:val="en-AU"/>
        </w:rPr>
        <w:t>A1</w:t>
      </w:r>
      <w:r w:rsidRPr="00EC60E1">
        <w:rPr>
          <w:rFonts w:ascii="Arial" w:hAnsi="Arial" w:cs="Arial"/>
          <w:lang w:val="en-AU"/>
        </w:rPr>
        <w:tab/>
        <w:t xml:space="preserve"> </w:t>
      </w:r>
      <w:r w:rsidRPr="00EC60E1">
        <w:rPr>
          <w:rFonts w:ascii="Arial" w:hAnsi="Arial" w:cs="Arial"/>
          <w:lang w:val="en-AU"/>
        </w:rPr>
        <w:tab/>
        <w:t>Apply security concepts</w:t>
      </w:r>
    </w:p>
    <w:p w14:paraId="2E02FCA7" w14:textId="77777777" w:rsidR="00377D10" w:rsidRPr="00EC60E1" w:rsidRDefault="00377D10" w:rsidP="00377D10">
      <w:pPr>
        <w:widowControl/>
        <w:tabs>
          <w:tab w:val="left" w:pos="567"/>
          <w:tab w:val="left" w:pos="851"/>
        </w:tabs>
        <w:spacing w:after="0"/>
        <w:ind w:left="284"/>
        <w:rPr>
          <w:rFonts w:ascii="Arial" w:hAnsi="Arial" w:cs="Arial"/>
          <w:lang w:val="en-AU"/>
        </w:rPr>
      </w:pPr>
      <w:r w:rsidRPr="00EC60E1">
        <w:rPr>
          <w:rFonts w:ascii="Arial" w:hAnsi="Arial" w:cs="Arial"/>
          <w:lang w:val="en-AU"/>
        </w:rPr>
        <w:t>A2</w:t>
      </w:r>
      <w:r w:rsidRPr="00EC60E1">
        <w:rPr>
          <w:rFonts w:ascii="Arial" w:hAnsi="Arial" w:cs="Arial"/>
          <w:lang w:val="en-AU"/>
        </w:rPr>
        <w:tab/>
      </w:r>
      <w:r w:rsidRPr="00EC60E1">
        <w:rPr>
          <w:rFonts w:ascii="Arial" w:hAnsi="Arial" w:cs="Arial"/>
          <w:lang w:val="en-AU"/>
        </w:rPr>
        <w:tab/>
        <w:t>Provide information on security implications</w:t>
      </w:r>
    </w:p>
    <w:p w14:paraId="43A34C10" w14:textId="77777777" w:rsidR="00377D10" w:rsidRPr="00EC60E1" w:rsidRDefault="00377D10" w:rsidP="00377D10">
      <w:pPr>
        <w:widowControl/>
        <w:tabs>
          <w:tab w:val="left" w:pos="567"/>
          <w:tab w:val="left" w:pos="851"/>
        </w:tabs>
        <w:spacing w:after="0"/>
        <w:ind w:left="284"/>
        <w:rPr>
          <w:rFonts w:ascii="Arial" w:hAnsi="Arial" w:cs="Arial"/>
          <w:lang w:val="en-AU"/>
        </w:rPr>
      </w:pPr>
      <w:r w:rsidRPr="00EC60E1">
        <w:rPr>
          <w:rFonts w:ascii="Arial" w:hAnsi="Arial" w:cs="Arial"/>
          <w:lang w:val="en-AU"/>
        </w:rPr>
        <w:t>A3</w:t>
      </w:r>
      <w:r w:rsidRPr="00EC60E1">
        <w:rPr>
          <w:rFonts w:ascii="Arial" w:hAnsi="Arial" w:cs="Arial"/>
          <w:lang w:val="en-AU"/>
        </w:rPr>
        <w:tab/>
      </w:r>
      <w:r w:rsidRPr="00EC60E1">
        <w:rPr>
          <w:rFonts w:ascii="Arial" w:hAnsi="Arial" w:cs="Arial"/>
          <w:lang w:val="en-AU"/>
        </w:rPr>
        <w:tab/>
        <w:t>Follow standard operating procedures (SOPs)</w:t>
      </w:r>
    </w:p>
    <w:p w14:paraId="6AA9E0E5" w14:textId="77777777" w:rsidR="00377D10" w:rsidRPr="00EC60E1" w:rsidRDefault="00377D10" w:rsidP="00377D10">
      <w:pPr>
        <w:widowControl/>
        <w:tabs>
          <w:tab w:val="left" w:pos="567"/>
          <w:tab w:val="left" w:pos="851"/>
        </w:tabs>
        <w:spacing w:after="0"/>
        <w:ind w:left="284"/>
        <w:rPr>
          <w:rFonts w:ascii="Arial" w:hAnsi="Arial" w:cs="Arial"/>
          <w:lang w:val="en-AU"/>
        </w:rPr>
      </w:pPr>
    </w:p>
    <w:p w14:paraId="12259E4A" w14:textId="77777777" w:rsidR="00377D10" w:rsidRPr="00EC60E1" w:rsidRDefault="00377D10" w:rsidP="00377D10">
      <w:pPr>
        <w:widowControl/>
        <w:tabs>
          <w:tab w:val="left" w:pos="851"/>
        </w:tabs>
        <w:spacing w:after="0"/>
        <w:ind w:left="284"/>
        <w:rPr>
          <w:rFonts w:ascii="Arial" w:hAnsi="Arial" w:cs="Arial"/>
          <w:b/>
          <w:lang w:val="en-AU"/>
        </w:rPr>
      </w:pPr>
      <w:r w:rsidRPr="00EC60E1">
        <w:rPr>
          <w:rFonts w:ascii="Arial" w:hAnsi="Arial" w:cs="Arial"/>
          <w:b/>
          <w:lang w:val="en-AU"/>
        </w:rPr>
        <w:t>B</w:t>
      </w:r>
      <w:r w:rsidRPr="00EC60E1">
        <w:rPr>
          <w:rFonts w:ascii="Arial" w:hAnsi="Arial" w:cs="Arial"/>
          <w:b/>
          <w:lang w:val="en-AU"/>
        </w:rPr>
        <w:tab/>
        <w:t>Providing information on security issues</w:t>
      </w:r>
    </w:p>
    <w:p w14:paraId="48364257"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B1</w:t>
      </w:r>
      <w:r w:rsidRPr="00EC60E1">
        <w:rPr>
          <w:rFonts w:ascii="Arial" w:hAnsi="Arial" w:cs="Arial"/>
          <w:lang w:val="en-AU"/>
        </w:rPr>
        <w:tab/>
        <w:t>Communicate effectively in oral and written form</w:t>
      </w:r>
    </w:p>
    <w:p w14:paraId="649BEC0E"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B2</w:t>
      </w:r>
      <w:r w:rsidRPr="00EC60E1">
        <w:rPr>
          <w:rFonts w:ascii="Arial" w:hAnsi="Arial" w:cs="Arial"/>
          <w:lang w:val="en-AU"/>
        </w:rPr>
        <w:tab/>
        <w:t>Maintain Professional Knowledge</w:t>
      </w:r>
    </w:p>
    <w:p w14:paraId="4CBBB6DE"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B3</w:t>
      </w:r>
      <w:r w:rsidRPr="00EC60E1">
        <w:rPr>
          <w:rFonts w:ascii="Arial" w:hAnsi="Arial" w:cs="Arial"/>
          <w:lang w:val="en-AU"/>
        </w:rPr>
        <w:tab/>
        <w:t>Follow reporting procedures</w:t>
      </w:r>
    </w:p>
    <w:p w14:paraId="58633E0F" w14:textId="77777777" w:rsidR="00377D10" w:rsidRPr="00EC60E1" w:rsidRDefault="00377D10" w:rsidP="00377D10">
      <w:pPr>
        <w:widowControl/>
        <w:tabs>
          <w:tab w:val="left" w:pos="851"/>
        </w:tabs>
        <w:spacing w:after="0"/>
        <w:ind w:left="284"/>
        <w:rPr>
          <w:rFonts w:ascii="Arial" w:hAnsi="Arial" w:cs="Arial"/>
          <w:lang w:val="en-AU"/>
        </w:rPr>
      </w:pPr>
    </w:p>
    <w:p w14:paraId="7250B65D" w14:textId="77777777" w:rsidR="00377D10" w:rsidRPr="00EC60E1" w:rsidRDefault="00377D10" w:rsidP="00377D10">
      <w:pPr>
        <w:widowControl/>
        <w:tabs>
          <w:tab w:val="left" w:pos="851"/>
        </w:tabs>
        <w:spacing w:after="0"/>
        <w:ind w:left="284"/>
        <w:rPr>
          <w:rFonts w:ascii="Arial" w:hAnsi="Arial" w:cs="Arial"/>
          <w:b/>
          <w:lang w:val="en-AU"/>
        </w:rPr>
      </w:pPr>
      <w:r w:rsidRPr="00EC60E1">
        <w:rPr>
          <w:rFonts w:ascii="Arial" w:hAnsi="Arial" w:cs="Arial"/>
          <w:b/>
          <w:lang w:val="en-AU"/>
        </w:rPr>
        <w:lastRenderedPageBreak/>
        <w:t>C</w:t>
      </w:r>
      <w:r w:rsidRPr="00EC60E1">
        <w:rPr>
          <w:rFonts w:ascii="Arial" w:hAnsi="Arial" w:cs="Arial"/>
          <w:b/>
          <w:lang w:val="en-AU"/>
        </w:rPr>
        <w:tab/>
        <w:t>Monitoring and responding to security events</w:t>
      </w:r>
    </w:p>
    <w:p w14:paraId="1D7103BA"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C1</w:t>
      </w:r>
      <w:r w:rsidRPr="00EC60E1">
        <w:rPr>
          <w:rFonts w:ascii="Arial" w:hAnsi="Arial" w:cs="Arial"/>
          <w:lang w:val="en-AU"/>
        </w:rPr>
        <w:tab/>
        <w:t>Report on security issues</w:t>
      </w:r>
    </w:p>
    <w:p w14:paraId="13A8A64D"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C2</w:t>
      </w:r>
      <w:r w:rsidRPr="00EC60E1">
        <w:rPr>
          <w:rFonts w:ascii="Arial" w:hAnsi="Arial" w:cs="Arial"/>
          <w:lang w:val="en-AU"/>
        </w:rPr>
        <w:tab/>
        <w:t>Rectify security issues</w:t>
      </w:r>
    </w:p>
    <w:p w14:paraId="4800A67F"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C3</w:t>
      </w:r>
      <w:r w:rsidRPr="00EC60E1">
        <w:rPr>
          <w:rFonts w:ascii="Arial" w:hAnsi="Arial" w:cs="Arial"/>
          <w:lang w:val="en-AU"/>
        </w:rPr>
        <w:tab/>
        <w:t>Suggest improvements</w:t>
      </w:r>
    </w:p>
    <w:p w14:paraId="5C003DC3"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C4</w:t>
      </w:r>
      <w:r w:rsidRPr="00EC60E1">
        <w:rPr>
          <w:rFonts w:ascii="Arial" w:hAnsi="Arial" w:cs="Arial"/>
          <w:lang w:val="en-AU"/>
        </w:rPr>
        <w:tab/>
        <w:t>Analyse security issues</w:t>
      </w:r>
    </w:p>
    <w:p w14:paraId="104E43B3" w14:textId="77777777" w:rsidR="00377D10" w:rsidRPr="00EC60E1" w:rsidRDefault="00377D10" w:rsidP="00377D10">
      <w:pPr>
        <w:widowControl/>
        <w:tabs>
          <w:tab w:val="left" w:pos="851"/>
        </w:tabs>
        <w:spacing w:after="0"/>
        <w:ind w:left="284"/>
        <w:rPr>
          <w:rFonts w:ascii="Arial" w:hAnsi="Arial" w:cs="Arial"/>
          <w:lang w:val="en-AU"/>
        </w:rPr>
      </w:pPr>
    </w:p>
    <w:p w14:paraId="2587E60C" w14:textId="77777777" w:rsidR="00377D10" w:rsidRPr="00EC60E1" w:rsidRDefault="00377D10" w:rsidP="00377D10">
      <w:pPr>
        <w:widowControl/>
        <w:tabs>
          <w:tab w:val="left" w:pos="851"/>
        </w:tabs>
        <w:spacing w:after="0"/>
        <w:ind w:left="284"/>
        <w:rPr>
          <w:rFonts w:ascii="Arial" w:hAnsi="Arial" w:cs="Arial"/>
          <w:b/>
          <w:lang w:val="en-AU"/>
        </w:rPr>
      </w:pPr>
      <w:r w:rsidRPr="00EC60E1">
        <w:rPr>
          <w:rFonts w:ascii="Arial" w:hAnsi="Arial" w:cs="Arial"/>
          <w:b/>
          <w:lang w:val="en-AU"/>
        </w:rPr>
        <w:t>D</w:t>
      </w:r>
      <w:r w:rsidRPr="00EC60E1">
        <w:rPr>
          <w:rFonts w:ascii="Arial" w:hAnsi="Arial" w:cs="Arial"/>
          <w:b/>
          <w:lang w:val="en-AU"/>
        </w:rPr>
        <w:tab/>
        <w:t>Maintain business relationships</w:t>
      </w:r>
    </w:p>
    <w:p w14:paraId="699120CA"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D1</w:t>
      </w:r>
      <w:r w:rsidRPr="00EC60E1">
        <w:rPr>
          <w:rFonts w:ascii="Arial" w:hAnsi="Arial" w:cs="Arial"/>
          <w:lang w:val="en-AU"/>
        </w:rPr>
        <w:tab/>
        <w:t>Communicate effectively with internal stakeholders (In oral and written form)</w:t>
      </w:r>
    </w:p>
    <w:p w14:paraId="7FA3DBB1"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D2</w:t>
      </w:r>
      <w:r w:rsidRPr="00EC60E1">
        <w:rPr>
          <w:rFonts w:ascii="Arial" w:hAnsi="Arial" w:cs="Arial"/>
          <w:lang w:val="en-AU"/>
        </w:rPr>
        <w:tab/>
        <w:t>Display a high degree of professional integrity</w:t>
      </w:r>
    </w:p>
    <w:p w14:paraId="4C300E3C"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D3</w:t>
      </w:r>
      <w:r w:rsidRPr="00EC60E1">
        <w:rPr>
          <w:rFonts w:ascii="Arial" w:hAnsi="Arial" w:cs="Arial"/>
          <w:lang w:val="en-AU"/>
        </w:rPr>
        <w:tab/>
        <w:t>Identify the implications of unethical behaviour</w:t>
      </w:r>
    </w:p>
    <w:p w14:paraId="6A9EF414" w14:textId="77777777" w:rsidR="00377D10" w:rsidRPr="00EC60E1" w:rsidRDefault="00377D10" w:rsidP="00377D10">
      <w:pPr>
        <w:widowControl/>
        <w:tabs>
          <w:tab w:val="left" w:pos="851"/>
        </w:tabs>
        <w:spacing w:after="0"/>
        <w:ind w:left="284"/>
        <w:rPr>
          <w:rFonts w:ascii="Arial" w:hAnsi="Arial" w:cs="Arial"/>
          <w:lang w:val="en-AU"/>
        </w:rPr>
      </w:pPr>
    </w:p>
    <w:p w14:paraId="6F068CC3" w14:textId="77777777" w:rsidR="00377D10" w:rsidRPr="00EC60E1" w:rsidRDefault="00377D10" w:rsidP="00377D10">
      <w:pPr>
        <w:widowControl/>
        <w:tabs>
          <w:tab w:val="left" w:pos="851"/>
        </w:tabs>
        <w:spacing w:after="0"/>
        <w:ind w:left="284"/>
        <w:rPr>
          <w:rFonts w:ascii="Arial" w:hAnsi="Arial" w:cs="Arial"/>
          <w:lang w:val="en-AU"/>
        </w:rPr>
      </w:pPr>
    </w:p>
    <w:p w14:paraId="69530B73" w14:textId="77777777" w:rsidR="00377D10" w:rsidRPr="00EC60E1" w:rsidRDefault="00377D10" w:rsidP="003D2081">
      <w:pPr>
        <w:widowControl/>
        <w:numPr>
          <w:ilvl w:val="0"/>
          <w:numId w:val="38"/>
        </w:numPr>
        <w:tabs>
          <w:tab w:val="left" w:pos="284"/>
          <w:tab w:val="left" w:pos="1134"/>
        </w:tabs>
        <w:spacing w:after="0" w:line="259" w:lineRule="auto"/>
        <w:contextualSpacing/>
        <w:rPr>
          <w:rFonts w:ascii="Arial" w:hAnsi="Arial" w:cs="Arial"/>
          <w:b/>
          <w:lang w:val="en-AU"/>
        </w:rPr>
      </w:pPr>
      <w:r w:rsidRPr="00EC60E1">
        <w:rPr>
          <w:rFonts w:ascii="Arial" w:hAnsi="Arial" w:cs="Arial"/>
          <w:b/>
          <w:lang w:val="en-AU"/>
        </w:rPr>
        <w:t>Required Skills and Knowledge</w:t>
      </w:r>
    </w:p>
    <w:p w14:paraId="31EB294C" w14:textId="77777777" w:rsidR="00377D10" w:rsidRPr="00EC60E1" w:rsidRDefault="00377D10" w:rsidP="00377D10">
      <w:pPr>
        <w:widowControl/>
        <w:tabs>
          <w:tab w:val="left" w:pos="567"/>
          <w:tab w:val="left" w:pos="1134"/>
        </w:tabs>
        <w:spacing w:after="120"/>
        <w:ind w:left="284"/>
        <w:rPr>
          <w:rFonts w:ascii="Arial" w:hAnsi="Arial" w:cs="Arial"/>
          <w:lang w:val="en-AU"/>
        </w:rPr>
      </w:pPr>
      <w:r w:rsidRPr="00EC60E1">
        <w:rPr>
          <w:rFonts w:ascii="Arial" w:hAnsi="Arial" w:cs="Arial"/>
          <w:lang w:val="en-AU"/>
        </w:rPr>
        <w:t xml:space="preserve">The skills and knowledge required to complete these tasks were then defined in a </w:t>
      </w:r>
      <w:proofErr w:type="gramStart"/>
      <w:r w:rsidRPr="00EC60E1">
        <w:rPr>
          <w:rFonts w:ascii="Arial" w:hAnsi="Arial" w:cs="Arial"/>
          <w:lang w:val="en-AU"/>
        </w:rPr>
        <w:t>brain storming</w:t>
      </w:r>
      <w:proofErr w:type="gramEnd"/>
      <w:r w:rsidRPr="00EC60E1">
        <w:rPr>
          <w:rFonts w:ascii="Arial" w:hAnsi="Arial" w:cs="Arial"/>
          <w:lang w:val="en-AU"/>
        </w:rPr>
        <w:t xml:space="preserve"> manner, resulting in the following information.</w:t>
      </w:r>
    </w:p>
    <w:p w14:paraId="259C1F61" w14:textId="77777777" w:rsidR="00377D10" w:rsidRPr="00EC60E1" w:rsidRDefault="00377D10" w:rsidP="00377D10">
      <w:pPr>
        <w:widowControl/>
        <w:tabs>
          <w:tab w:val="left" w:pos="567"/>
          <w:tab w:val="left" w:pos="1134"/>
        </w:tabs>
        <w:spacing w:after="0"/>
        <w:rPr>
          <w:rFonts w:ascii="Arial" w:hAnsi="Arial" w:cs="Arial"/>
          <w:b/>
          <w:i/>
          <w:lang w:val="en-AU"/>
        </w:rPr>
      </w:pPr>
      <w:r w:rsidRPr="00EC60E1">
        <w:rPr>
          <w:rFonts w:ascii="Arial" w:hAnsi="Arial" w:cs="Arial"/>
          <w:lang w:val="en-AU"/>
        </w:rPr>
        <w:tab/>
      </w:r>
      <w:r w:rsidRPr="00EC60E1">
        <w:rPr>
          <w:rFonts w:ascii="Arial" w:hAnsi="Arial" w:cs="Arial"/>
          <w:b/>
          <w:i/>
          <w:lang w:val="en-AU"/>
        </w:rPr>
        <w:t>Knowledge:</w:t>
      </w:r>
    </w:p>
    <w:p w14:paraId="716C8CC0"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Basic understanding of threats and their implications</w:t>
      </w:r>
    </w:p>
    <w:p w14:paraId="6C608AA6"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proofErr w:type="gramStart"/>
      <w:r w:rsidRPr="00EC60E1">
        <w:rPr>
          <w:rFonts w:ascii="Arial" w:hAnsi="Arial" w:cs="Arial"/>
          <w:lang w:val="en-AU"/>
        </w:rPr>
        <w:t>Team work</w:t>
      </w:r>
      <w:proofErr w:type="gramEnd"/>
      <w:r w:rsidRPr="00EC60E1">
        <w:rPr>
          <w:rFonts w:ascii="Arial" w:hAnsi="Arial" w:cs="Arial"/>
          <w:lang w:val="en-AU"/>
        </w:rPr>
        <w:t xml:space="preserve"> techniques</w:t>
      </w:r>
    </w:p>
    <w:p w14:paraId="4EB3E788"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Difference between threats and risks</w:t>
      </w:r>
    </w:p>
    <w:p w14:paraId="66C63587"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Basic statistics (This item was eventually removed after some debate)</w:t>
      </w:r>
    </w:p>
    <w:p w14:paraId="5D00762D"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Network features and functions</w:t>
      </w:r>
    </w:p>
    <w:p w14:paraId="75C27908"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Operating systems</w:t>
      </w:r>
    </w:p>
    <w:p w14:paraId="40AA1C32"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Algorithms and programming</w:t>
      </w:r>
    </w:p>
    <w:p w14:paraId="59088068"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Fundamentals of computer hardware</w:t>
      </w:r>
    </w:p>
    <w:p w14:paraId="3632F23E"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Authentication mechanisms</w:t>
      </w:r>
    </w:p>
    <w:p w14:paraId="5B8413E8"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Conceptual understanding of databases</w:t>
      </w:r>
    </w:p>
    <w:p w14:paraId="74FC8DE2"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Web application</w:t>
      </w:r>
    </w:p>
    <w:p w14:paraId="17DC18CE"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Defence In-depth and Kill Chain security concepts</w:t>
      </w:r>
    </w:p>
    <w:p w14:paraId="71B05A7E"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Security frameworks and standards</w:t>
      </w:r>
    </w:p>
    <w:p w14:paraId="158C94CE"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Security capabilities</w:t>
      </w:r>
    </w:p>
    <w:p w14:paraId="4D354E12"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Professional ethics</w:t>
      </w:r>
    </w:p>
    <w:p w14:paraId="1100DAF7" w14:textId="77777777" w:rsidR="00377D10" w:rsidRPr="00EC60E1" w:rsidRDefault="00377D10" w:rsidP="00377D10">
      <w:pPr>
        <w:widowControl/>
        <w:tabs>
          <w:tab w:val="left" w:pos="567"/>
          <w:tab w:val="left" w:pos="1134"/>
        </w:tabs>
        <w:spacing w:after="0"/>
        <w:ind w:left="567"/>
        <w:rPr>
          <w:rFonts w:ascii="Arial" w:hAnsi="Arial" w:cs="Arial"/>
          <w:lang w:val="en-AU"/>
        </w:rPr>
      </w:pPr>
    </w:p>
    <w:p w14:paraId="68DCE1B6" w14:textId="77777777" w:rsidR="00377D10" w:rsidRPr="00EC60E1" w:rsidRDefault="00377D10" w:rsidP="00377D10">
      <w:pPr>
        <w:widowControl/>
        <w:tabs>
          <w:tab w:val="left" w:pos="567"/>
          <w:tab w:val="left" w:pos="1134"/>
        </w:tabs>
        <w:spacing w:after="0"/>
        <w:ind w:left="567"/>
        <w:rPr>
          <w:rFonts w:ascii="Arial" w:hAnsi="Arial" w:cs="Arial"/>
          <w:b/>
          <w:i/>
          <w:lang w:val="en-AU"/>
        </w:rPr>
      </w:pPr>
      <w:r w:rsidRPr="00EC60E1">
        <w:rPr>
          <w:rFonts w:ascii="Arial" w:hAnsi="Arial" w:cs="Arial"/>
          <w:b/>
          <w:i/>
          <w:lang w:val="en-AU"/>
        </w:rPr>
        <w:t>Skills:</w:t>
      </w:r>
    </w:p>
    <w:p w14:paraId="7CCBF4DB"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Working effectively in teams</w:t>
      </w:r>
    </w:p>
    <w:p w14:paraId="377D6B6C"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Applying sound computer skills</w:t>
      </w:r>
    </w:p>
    <w:p w14:paraId="618EDD6F"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Following professional ethics</w:t>
      </w:r>
    </w:p>
    <w:p w14:paraId="40D1C4F0"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Applying analytical skills</w:t>
      </w:r>
    </w:p>
    <w:p w14:paraId="4A7D0E51"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Demonstrating organising skills</w:t>
      </w:r>
    </w:p>
    <w:p w14:paraId="3A9B1F2E"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Displaying good interpersonal skills</w:t>
      </w:r>
    </w:p>
    <w:p w14:paraId="6C07F4CF"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Interpreting technical specifications</w:t>
      </w:r>
    </w:p>
    <w:p w14:paraId="0847A5E2"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Solving problems</w:t>
      </w:r>
    </w:p>
    <w:p w14:paraId="3FB38C2B"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Displaying effective communication skills</w:t>
      </w:r>
    </w:p>
    <w:p w14:paraId="661528E2" w14:textId="77777777" w:rsidR="00377D10"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Working independently</w:t>
      </w:r>
    </w:p>
    <w:p w14:paraId="2041B12A" w14:textId="77777777" w:rsidR="006C71AD" w:rsidRPr="00EC60E1" w:rsidRDefault="006C71AD" w:rsidP="006C71AD">
      <w:pPr>
        <w:widowControl/>
        <w:tabs>
          <w:tab w:val="left" w:pos="567"/>
          <w:tab w:val="left" w:pos="1134"/>
        </w:tabs>
        <w:spacing w:after="0" w:line="259" w:lineRule="auto"/>
        <w:contextualSpacing/>
        <w:rPr>
          <w:rFonts w:ascii="Arial" w:hAnsi="Arial" w:cs="Arial"/>
          <w:lang w:val="en-AU"/>
        </w:rPr>
      </w:pPr>
    </w:p>
    <w:p w14:paraId="54CE4915" w14:textId="77777777" w:rsidR="00377D10" w:rsidRPr="00EC60E1" w:rsidRDefault="00377D10" w:rsidP="00377D10">
      <w:pPr>
        <w:widowControl/>
        <w:tabs>
          <w:tab w:val="left" w:pos="567"/>
          <w:tab w:val="left" w:pos="1134"/>
        </w:tabs>
        <w:spacing w:after="0"/>
        <w:ind w:left="567"/>
        <w:rPr>
          <w:rFonts w:ascii="Arial" w:hAnsi="Arial" w:cs="Arial"/>
          <w:lang w:val="en-AU"/>
        </w:rPr>
      </w:pPr>
    </w:p>
    <w:p w14:paraId="08D68273" w14:textId="77777777" w:rsidR="00377D10" w:rsidRPr="00EC60E1" w:rsidRDefault="00377D10" w:rsidP="003D2081">
      <w:pPr>
        <w:widowControl/>
        <w:numPr>
          <w:ilvl w:val="0"/>
          <w:numId w:val="38"/>
        </w:numPr>
        <w:tabs>
          <w:tab w:val="left" w:pos="567"/>
          <w:tab w:val="left" w:pos="1134"/>
        </w:tabs>
        <w:spacing w:after="0" w:line="259" w:lineRule="auto"/>
        <w:contextualSpacing/>
        <w:rPr>
          <w:rFonts w:ascii="Arial" w:hAnsi="Arial" w:cs="Arial"/>
          <w:b/>
          <w:lang w:val="en-AU"/>
        </w:rPr>
      </w:pPr>
      <w:r w:rsidRPr="00EC60E1">
        <w:rPr>
          <w:rFonts w:ascii="Arial" w:hAnsi="Arial" w:cs="Arial"/>
          <w:b/>
          <w:lang w:val="en-AU"/>
        </w:rPr>
        <w:lastRenderedPageBreak/>
        <w:t>Future action:</w:t>
      </w:r>
    </w:p>
    <w:p w14:paraId="285724C2" w14:textId="77777777" w:rsidR="00377D10" w:rsidRPr="00EC60E1" w:rsidRDefault="00377D10" w:rsidP="00377D10">
      <w:pPr>
        <w:widowControl/>
        <w:tabs>
          <w:tab w:val="left" w:pos="567"/>
          <w:tab w:val="left" w:pos="1134"/>
        </w:tabs>
        <w:spacing w:after="0"/>
        <w:ind w:left="360"/>
        <w:rPr>
          <w:rFonts w:ascii="Arial" w:hAnsi="Arial" w:cs="Arial"/>
          <w:lang w:val="en-AU"/>
        </w:rPr>
      </w:pPr>
      <w:r w:rsidRPr="00EC60E1">
        <w:rPr>
          <w:rFonts w:ascii="Arial" w:hAnsi="Arial" w:cs="Arial"/>
          <w:lang w:val="en-AU"/>
        </w:rPr>
        <w:t xml:space="preserve">Sam advised that he </w:t>
      </w:r>
      <w:proofErr w:type="gramStart"/>
      <w:r w:rsidRPr="00EC60E1">
        <w:rPr>
          <w:rFonts w:ascii="Arial" w:hAnsi="Arial" w:cs="Arial"/>
          <w:lang w:val="en-AU"/>
        </w:rPr>
        <w:t>would prepare</w:t>
      </w:r>
      <w:proofErr w:type="gramEnd"/>
      <w:r w:rsidRPr="00EC60E1">
        <w:rPr>
          <w:rFonts w:ascii="Arial" w:hAnsi="Arial" w:cs="Arial"/>
          <w:lang w:val="en-AU"/>
        </w:rPr>
        <w:t xml:space="preserve"> a report on the DACUM session, which would be circulated to all the members of the group for their feedback and endorsement that it is an accurate record of the proceedings.  This would also provide the opportunity to provide additional feedback on any issues that may have been overlooked at the DACUM session.</w:t>
      </w:r>
    </w:p>
    <w:p w14:paraId="3229FC0C" w14:textId="77777777" w:rsidR="00377D10" w:rsidRPr="00EC60E1" w:rsidRDefault="00377D10" w:rsidP="00377D10">
      <w:pPr>
        <w:widowControl/>
        <w:tabs>
          <w:tab w:val="left" w:pos="567"/>
          <w:tab w:val="left" w:pos="1134"/>
        </w:tabs>
        <w:spacing w:after="0"/>
        <w:ind w:left="360"/>
        <w:rPr>
          <w:rFonts w:ascii="Arial" w:hAnsi="Arial" w:cs="Arial"/>
          <w:lang w:val="en-AU"/>
        </w:rPr>
      </w:pPr>
    </w:p>
    <w:p w14:paraId="0FB71C79" w14:textId="77777777" w:rsidR="00377D10" w:rsidRPr="00EC60E1" w:rsidRDefault="00377D10" w:rsidP="00377D10">
      <w:pPr>
        <w:widowControl/>
        <w:tabs>
          <w:tab w:val="left" w:pos="567"/>
          <w:tab w:val="left" w:pos="1134"/>
        </w:tabs>
        <w:spacing w:after="0"/>
        <w:ind w:left="360"/>
        <w:rPr>
          <w:rFonts w:ascii="Arial" w:hAnsi="Arial" w:cs="Arial"/>
          <w:lang w:val="en-AU"/>
        </w:rPr>
      </w:pPr>
      <w:r w:rsidRPr="00EC60E1">
        <w:rPr>
          <w:rFonts w:ascii="Arial" w:hAnsi="Arial" w:cs="Arial"/>
          <w:lang w:val="en-AU"/>
        </w:rPr>
        <w:t>When the feedback has been analysed, the Job Profile for the junior Security Analyst will be used to identify existing endorsed units of competency that can be used for training purposes and/or the need to write new units of competency to address any training gaps that may be identified.</w:t>
      </w:r>
    </w:p>
    <w:p w14:paraId="7ECC05B3" w14:textId="77777777" w:rsidR="00377D10" w:rsidRPr="00EC60E1" w:rsidRDefault="00377D10" w:rsidP="00377D10">
      <w:pPr>
        <w:widowControl/>
        <w:tabs>
          <w:tab w:val="left" w:pos="567"/>
          <w:tab w:val="left" w:pos="1134"/>
        </w:tabs>
        <w:spacing w:after="0"/>
        <w:ind w:left="360"/>
        <w:rPr>
          <w:rFonts w:ascii="Arial" w:hAnsi="Arial" w:cs="Arial"/>
          <w:lang w:val="en-AU"/>
        </w:rPr>
      </w:pPr>
    </w:p>
    <w:p w14:paraId="7403A99F" w14:textId="77777777" w:rsidR="00377D10" w:rsidRPr="00EC60E1" w:rsidRDefault="00377D10" w:rsidP="003D2081">
      <w:pPr>
        <w:widowControl/>
        <w:numPr>
          <w:ilvl w:val="0"/>
          <w:numId w:val="38"/>
        </w:numPr>
        <w:tabs>
          <w:tab w:val="left" w:pos="567"/>
          <w:tab w:val="left" w:pos="1134"/>
        </w:tabs>
        <w:spacing w:after="0" w:line="259" w:lineRule="auto"/>
        <w:contextualSpacing/>
        <w:rPr>
          <w:rFonts w:ascii="Arial" w:hAnsi="Arial" w:cs="Arial"/>
          <w:b/>
          <w:lang w:val="en-AU"/>
        </w:rPr>
      </w:pPr>
      <w:r w:rsidRPr="00EC60E1">
        <w:rPr>
          <w:rFonts w:ascii="Arial" w:hAnsi="Arial" w:cs="Arial"/>
          <w:b/>
          <w:lang w:val="en-AU"/>
        </w:rPr>
        <w:t>Conclusion:</w:t>
      </w:r>
    </w:p>
    <w:p w14:paraId="4B8F33DE" w14:textId="77777777" w:rsidR="00377D10" w:rsidRPr="00EC60E1" w:rsidRDefault="00377D10" w:rsidP="00377D10">
      <w:pPr>
        <w:widowControl/>
        <w:tabs>
          <w:tab w:val="left" w:pos="567"/>
          <w:tab w:val="left" w:pos="1134"/>
        </w:tabs>
        <w:spacing w:after="0"/>
        <w:ind w:left="360"/>
        <w:rPr>
          <w:rFonts w:ascii="Arial" w:hAnsi="Arial" w:cs="Arial"/>
          <w:lang w:val="en-AU"/>
        </w:rPr>
      </w:pPr>
      <w:r w:rsidRPr="00EC60E1">
        <w:rPr>
          <w:rFonts w:ascii="Arial" w:hAnsi="Arial" w:cs="Arial"/>
          <w:lang w:val="en-AU"/>
        </w:rPr>
        <w:t xml:space="preserve">Sam thanked the group for their valuable input to the DACUM process. </w:t>
      </w:r>
    </w:p>
    <w:p w14:paraId="26F58699" w14:textId="77777777" w:rsidR="006C71AD" w:rsidRDefault="006C71AD">
      <w:pPr>
        <w:rPr>
          <w:szCs w:val="24"/>
        </w:rPr>
      </w:pPr>
      <w:r>
        <w:rPr>
          <w:szCs w:val="24"/>
        </w:rPr>
        <w:br w:type="page"/>
      </w:r>
    </w:p>
    <w:p w14:paraId="6EEE611C" w14:textId="77777777" w:rsidR="00377D10" w:rsidRDefault="00377D10" w:rsidP="00377D10">
      <w:pPr>
        <w:pStyle w:val="Heading1"/>
        <w:rPr>
          <w:rFonts w:eastAsia="Calibri" w:cs="Arial"/>
          <w:sz w:val="28"/>
        </w:rPr>
      </w:pPr>
      <w:bookmarkStart w:id="105" w:name="_Toc484523053"/>
      <w:r w:rsidRPr="00CB3652">
        <w:rPr>
          <w:rFonts w:eastAsia="Calibri"/>
        </w:rPr>
        <w:lastRenderedPageBreak/>
        <w:t>Appendix 2</w:t>
      </w:r>
      <w:r>
        <w:rPr>
          <w:rFonts w:eastAsia="Calibri"/>
        </w:rPr>
        <w:t xml:space="preserve"> - </w:t>
      </w:r>
      <w:r w:rsidRPr="005B2AE6">
        <w:rPr>
          <w:rFonts w:eastAsia="Calibri" w:cs="Arial"/>
          <w:szCs w:val="24"/>
        </w:rPr>
        <w:t>Glossary of Terms and Definitions:</w:t>
      </w:r>
      <w:bookmarkEnd w:id="105"/>
    </w:p>
    <w:p w14:paraId="4A106C87" w14:textId="77777777" w:rsidR="00377D10" w:rsidRPr="00CB3652" w:rsidRDefault="00377D10" w:rsidP="00377D10"/>
    <w:p w14:paraId="73204C89" w14:textId="3C6606AD" w:rsidR="00377D10" w:rsidRPr="00CB3652" w:rsidRDefault="00377D10" w:rsidP="00377D10">
      <w:pPr>
        <w:rPr>
          <w:b/>
          <w:sz w:val="28"/>
          <w:szCs w:val="28"/>
        </w:rPr>
      </w:pPr>
      <w:r w:rsidRPr="00CB3652">
        <w:rPr>
          <w:b/>
        </w:rPr>
        <w:t xml:space="preserve">Unit </w:t>
      </w:r>
      <w:r w:rsidR="00C47A3E">
        <w:rPr>
          <w:b/>
        </w:rPr>
        <w:t>VU21988</w:t>
      </w:r>
      <w:r w:rsidRPr="00CB3652">
        <w:rPr>
          <w:b/>
          <w:lang w:val="en-GB"/>
        </w:rPr>
        <w:t xml:space="preserve"> - Utilise basic network concepts and protocols required in cyber security</w:t>
      </w:r>
    </w:p>
    <w:tbl>
      <w:tblPr>
        <w:tblW w:w="9917" w:type="dxa"/>
        <w:tblInd w:w="-4" w:type="dxa"/>
        <w:tblCellMar>
          <w:left w:w="115" w:type="dxa"/>
          <w:right w:w="115" w:type="dxa"/>
        </w:tblCellMar>
        <w:tblLook w:val="04A0" w:firstRow="1" w:lastRow="0" w:firstColumn="1" w:lastColumn="0" w:noHBand="0" w:noVBand="1"/>
      </w:tblPr>
      <w:tblGrid>
        <w:gridCol w:w="3078"/>
        <w:gridCol w:w="6839"/>
      </w:tblGrid>
      <w:tr w:rsidR="00377D10" w:rsidRPr="00CB3652" w14:paraId="57FB3441" w14:textId="77777777" w:rsidTr="00507941">
        <w:tc>
          <w:tcPr>
            <w:tcW w:w="3078" w:type="dxa"/>
          </w:tcPr>
          <w:p w14:paraId="39250746"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Open system interconnection model (OSI) </w:t>
            </w:r>
            <w:r w:rsidRPr="00CB3652">
              <w:rPr>
                <w:rFonts w:ascii="Arial" w:eastAsia="Calibri" w:hAnsi="Arial" w:cs="Arial"/>
                <w:lang w:val="en-GB"/>
              </w:rPr>
              <w:t>means:</w:t>
            </w:r>
          </w:p>
        </w:tc>
        <w:tc>
          <w:tcPr>
            <w:tcW w:w="6839" w:type="dxa"/>
          </w:tcPr>
          <w:p w14:paraId="5C94EAA9" w14:textId="77777777" w:rsidR="00377D10" w:rsidRPr="00CB3652" w:rsidRDefault="00377D10" w:rsidP="003D2081">
            <w:pPr>
              <w:keepNext/>
              <w:keepLines/>
              <w:widowControl/>
              <w:numPr>
                <w:ilvl w:val="0"/>
                <w:numId w:val="13"/>
              </w:numPr>
              <w:spacing w:before="60" w:after="60" w:line="240" w:lineRule="auto"/>
              <w:ind w:left="328" w:hanging="283"/>
              <w:contextualSpacing/>
              <w:rPr>
                <w:rFonts w:ascii="Arial" w:eastAsia="Times New Roman" w:hAnsi="Arial" w:cs="Arial"/>
                <w:lang w:val="en-AU"/>
              </w:rPr>
            </w:pPr>
            <w:r w:rsidRPr="00CB3652">
              <w:rPr>
                <w:rFonts w:ascii="Arial" w:eastAsia="Times New Roman" w:hAnsi="Arial" w:cs="Arial"/>
                <w:lang w:val="en-AU"/>
              </w:rPr>
              <w:t>Open Systems Interconnection model (OSI model) is a conceptual model that characterizes and standardizes the communication functions of a computing system without regard to their underlying internal structure and technology</w:t>
            </w:r>
          </w:p>
        </w:tc>
      </w:tr>
      <w:tr w:rsidR="00377D10" w:rsidRPr="00CB3652" w14:paraId="6669055B" w14:textId="77777777" w:rsidTr="00507941">
        <w:tc>
          <w:tcPr>
            <w:tcW w:w="3078" w:type="dxa"/>
          </w:tcPr>
          <w:p w14:paraId="5B1079C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TCP/IP </w:t>
            </w:r>
            <w:r w:rsidRPr="00CB3652">
              <w:rPr>
                <w:rFonts w:ascii="Arial" w:eastAsia="Calibri" w:hAnsi="Arial" w:cs="Arial"/>
                <w:lang w:val="en-GB"/>
              </w:rPr>
              <w:t>means:</w:t>
            </w:r>
          </w:p>
        </w:tc>
        <w:tc>
          <w:tcPr>
            <w:tcW w:w="6839" w:type="dxa"/>
          </w:tcPr>
          <w:p w14:paraId="221DA5A9"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The TCP/IP is another conceptual model that characterizes and standardizes the communication functions of a computing system without regard to their underlying internal structure and technology</w:t>
            </w:r>
          </w:p>
        </w:tc>
      </w:tr>
      <w:tr w:rsidR="00377D10" w:rsidRPr="00CB3652" w14:paraId="6A55AF74" w14:textId="77777777" w:rsidTr="00507941">
        <w:tc>
          <w:tcPr>
            <w:tcW w:w="3078" w:type="dxa"/>
          </w:tcPr>
          <w:p w14:paraId="65FF6067"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Transmission control protocol (TCP) </w:t>
            </w:r>
            <w:r w:rsidRPr="00CB3652">
              <w:rPr>
                <w:rFonts w:ascii="Arial" w:eastAsia="Calibri" w:hAnsi="Arial" w:cs="Arial"/>
                <w:lang w:val="en-GB"/>
              </w:rPr>
              <w:t>means:</w:t>
            </w:r>
          </w:p>
        </w:tc>
        <w:tc>
          <w:tcPr>
            <w:tcW w:w="6839" w:type="dxa"/>
          </w:tcPr>
          <w:p w14:paraId="11224249"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It the main transport layer protocol used to facilitate the transfer of data between two devices</w:t>
            </w:r>
          </w:p>
        </w:tc>
      </w:tr>
      <w:tr w:rsidR="00377D10" w:rsidRPr="00CB3652" w14:paraId="7AEA88D2" w14:textId="77777777" w:rsidTr="00507941">
        <w:tc>
          <w:tcPr>
            <w:tcW w:w="3078" w:type="dxa"/>
          </w:tcPr>
          <w:p w14:paraId="7438D32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Security policy </w:t>
            </w:r>
            <w:r w:rsidRPr="00CB3652">
              <w:rPr>
                <w:rFonts w:ascii="Arial" w:eastAsia="Calibri" w:hAnsi="Arial" w:cs="Arial"/>
                <w:lang w:val="en-GB"/>
              </w:rPr>
              <w:t>means:</w:t>
            </w:r>
          </w:p>
        </w:tc>
        <w:tc>
          <w:tcPr>
            <w:tcW w:w="6839" w:type="dxa"/>
          </w:tcPr>
          <w:p w14:paraId="430A3D9D" w14:textId="77777777" w:rsidR="00377D10" w:rsidRPr="00CB3652" w:rsidRDefault="00377D10" w:rsidP="003D2081">
            <w:pPr>
              <w:keepNext/>
              <w:keepLines/>
              <w:widowControl/>
              <w:numPr>
                <w:ilvl w:val="0"/>
                <w:numId w:val="13"/>
              </w:numPr>
              <w:spacing w:before="60" w:after="60" w:line="240" w:lineRule="auto"/>
              <w:ind w:left="328"/>
              <w:contextualSpacing/>
              <w:rPr>
                <w:rFonts w:ascii="Arial" w:eastAsia="Times New Roman" w:hAnsi="Arial" w:cs="Arial"/>
                <w:lang w:val="en-AU"/>
              </w:rPr>
            </w:pPr>
            <w:r w:rsidRPr="00CB3652">
              <w:rPr>
                <w:rFonts w:ascii="Arial" w:eastAsia="Times New Roman" w:hAnsi="Arial" w:cs="Arial"/>
                <w:lang w:val="en-AU"/>
              </w:rPr>
              <w:t xml:space="preserve">The policy the organisation </w:t>
            </w:r>
            <w:proofErr w:type="gramStart"/>
            <w:r w:rsidRPr="00CB3652">
              <w:rPr>
                <w:rFonts w:ascii="Arial" w:eastAsia="Times New Roman" w:hAnsi="Arial" w:cs="Arial"/>
                <w:lang w:val="en-AU"/>
              </w:rPr>
              <w:t>has to</w:t>
            </w:r>
            <w:proofErr w:type="gramEnd"/>
            <w:r w:rsidRPr="00CB3652">
              <w:rPr>
                <w:rFonts w:ascii="Arial" w:eastAsia="Times New Roman" w:hAnsi="Arial" w:cs="Arial"/>
                <w:lang w:val="en-AU"/>
              </w:rPr>
              <w:t xml:space="preserve"> describe the processes and procedures that are to be followed in the case of a security breach</w:t>
            </w:r>
          </w:p>
        </w:tc>
      </w:tr>
      <w:tr w:rsidR="00377D10" w:rsidRPr="00CB3652" w14:paraId="6DEC8A22" w14:textId="77777777" w:rsidTr="00507941">
        <w:tc>
          <w:tcPr>
            <w:tcW w:w="3078" w:type="dxa"/>
          </w:tcPr>
          <w:p w14:paraId="128FE9D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Binary number system</w:t>
            </w:r>
            <w:r w:rsidRPr="00CB3652">
              <w:rPr>
                <w:rFonts w:ascii="Arial" w:eastAsia="Calibri" w:hAnsi="Arial" w:cs="Arial"/>
                <w:lang w:val="en-GB"/>
              </w:rPr>
              <w:t xml:space="preserve"> and </w:t>
            </w:r>
            <w:r w:rsidRPr="00CB3652">
              <w:rPr>
                <w:rFonts w:ascii="Arial" w:eastAsia="Calibri" w:hAnsi="Arial" w:cs="Arial"/>
                <w:b/>
                <w:i/>
                <w:lang w:val="en-GB"/>
              </w:rPr>
              <w:t>hexadecimal number systems</w:t>
            </w:r>
            <w:r w:rsidRPr="00CB3652">
              <w:rPr>
                <w:rFonts w:ascii="Arial" w:eastAsia="Calibri" w:hAnsi="Arial" w:cs="Arial"/>
                <w:lang w:val="en-GB"/>
              </w:rPr>
              <w:t xml:space="preserve"> means:</w:t>
            </w:r>
          </w:p>
        </w:tc>
        <w:tc>
          <w:tcPr>
            <w:tcW w:w="6839" w:type="dxa"/>
          </w:tcPr>
          <w:p w14:paraId="360B6348"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 xml:space="preserve">These are alternative number systems that are used in computer </w:t>
            </w:r>
            <w:proofErr w:type="spellStart"/>
            <w:r w:rsidRPr="00CB3652">
              <w:rPr>
                <w:rFonts w:ascii="Arial" w:eastAsia="Times New Roman" w:hAnsi="Arial" w:cs="Arial"/>
                <w:lang w:val="en-AU"/>
              </w:rPr>
              <w:t>operatations</w:t>
            </w:r>
            <w:proofErr w:type="spellEnd"/>
          </w:p>
        </w:tc>
      </w:tr>
      <w:tr w:rsidR="00377D10" w:rsidRPr="00CB3652" w14:paraId="2300DCD5" w14:textId="77777777" w:rsidTr="00507941">
        <w:tc>
          <w:tcPr>
            <w:tcW w:w="3078" w:type="dxa"/>
          </w:tcPr>
          <w:p w14:paraId="267C3769"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IPv4 and IPv6 </w:t>
            </w:r>
            <w:r w:rsidRPr="00CB3652">
              <w:rPr>
                <w:rFonts w:ascii="Arial" w:eastAsia="Calibri" w:hAnsi="Arial" w:cs="Arial"/>
                <w:lang w:val="en-GB"/>
              </w:rPr>
              <w:t>means:</w:t>
            </w:r>
          </w:p>
        </w:tc>
        <w:tc>
          <w:tcPr>
            <w:tcW w:w="6839" w:type="dxa"/>
          </w:tcPr>
          <w:p w14:paraId="066670C5" w14:textId="04D3DEF1" w:rsidR="00377D10" w:rsidRPr="00CB3652" w:rsidRDefault="009D686C"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Pr>
                <w:rFonts w:ascii="Arial" w:eastAsia="Times New Roman" w:hAnsi="Arial" w:cs="Arial"/>
                <w:lang w:val="en-AU"/>
              </w:rPr>
              <w:t>The</w:t>
            </w:r>
            <w:r w:rsidR="00377D10" w:rsidRPr="00CB3652">
              <w:rPr>
                <w:rFonts w:ascii="Arial" w:eastAsia="Times New Roman" w:hAnsi="Arial" w:cs="Arial"/>
                <w:lang w:val="en-AU"/>
              </w:rPr>
              <w:t xml:space="preserve"> standards that describe internet protocol (IP) addressing schemes.</w:t>
            </w:r>
          </w:p>
        </w:tc>
      </w:tr>
      <w:tr w:rsidR="00377D10" w:rsidRPr="00CB3652" w14:paraId="084CDC89" w14:textId="77777777" w:rsidTr="00507941">
        <w:tc>
          <w:tcPr>
            <w:tcW w:w="3078" w:type="dxa"/>
          </w:tcPr>
          <w:p w14:paraId="732491B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Physical and logical network representations </w:t>
            </w:r>
            <w:proofErr w:type="gramStart"/>
            <w:r w:rsidRPr="00CB3652">
              <w:rPr>
                <w:rFonts w:ascii="Arial" w:eastAsia="Calibri" w:hAnsi="Arial" w:cs="Arial"/>
                <w:lang w:val="en-GB"/>
              </w:rPr>
              <w:t>means</w:t>
            </w:r>
            <w:proofErr w:type="gramEnd"/>
            <w:r w:rsidRPr="00CB3652">
              <w:rPr>
                <w:rFonts w:ascii="Arial" w:eastAsia="Calibri" w:hAnsi="Arial" w:cs="Arial"/>
                <w:lang w:val="en-GB"/>
              </w:rPr>
              <w:t>:</w:t>
            </w:r>
          </w:p>
        </w:tc>
        <w:tc>
          <w:tcPr>
            <w:tcW w:w="6839" w:type="dxa"/>
          </w:tcPr>
          <w:p w14:paraId="5CF83955"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b/>
                <w:lang w:val="en-AU"/>
              </w:rPr>
              <w:t>Physical network representation</w:t>
            </w:r>
            <w:r w:rsidRPr="00CB3652">
              <w:rPr>
                <w:rFonts w:ascii="Arial" w:eastAsia="Times New Roman" w:hAnsi="Arial" w:cs="Arial"/>
                <w:lang w:val="en-AU"/>
              </w:rPr>
              <w:t xml:space="preserve"> conveys the cabling diagram of the network</w:t>
            </w:r>
          </w:p>
          <w:p w14:paraId="39BC4FC4"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b/>
                <w:lang w:val="en-AU"/>
              </w:rPr>
              <w:t>Logical network representation</w:t>
            </w:r>
            <w:r w:rsidRPr="00CB3652">
              <w:rPr>
                <w:rFonts w:ascii="Arial" w:eastAsia="Times New Roman" w:hAnsi="Arial" w:cs="Arial"/>
                <w:lang w:val="en-AU"/>
              </w:rPr>
              <w:t xml:space="preserve"> displays the network status of IP addresses for each device</w:t>
            </w:r>
          </w:p>
        </w:tc>
      </w:tr>
      <w:tr w:rsidR="00377D10" w:rsidRPr="00CB3652" w14:paraId="7E7295D7" w14:textId="77777777" w:rsidTr="00507941">
        <w:tc>
          <w:tcPr>
            <w:tcW w:w="3078" w:type="dxa"/>
          </w:tcPr>
          <w:p w14:paraId="07B52E71"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Network switches </w:t>
            </w:r>
            <w:r w:rsidRPr="00CB3652">
              <w:rPr>
                <w:rFonts w:ascii="Arial" w:eastAsia="Calibri" w:hAnsi="Arial" w:cs="Arial"/>
                <w:lang w:val="en-GB"/>
              </w:rPr>
              <w:t>means:</w:t>
            </w:r>
          </w:p>
        </w:tc>
        <w:tc>
          <w:tcPr>
            <w:tcW w:w="6839" w:type="dxa"/>
          </w:tcPr>
          <w:p w14:paraId="4CC36125"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Those devices which operate at layer 2 of the OSI or TCP/IP layers.</w:t>
            </w:r>
          </w:p>
        </w:tc>
      </w:tr>
      <w:tr w:rsidR="00377D10" w:rsidRPr="00CB3652" w14:paraId="5B0EA559" w14:textId="77777777" w:rsidTr="00507941">
        <w:tc>
          <w:tcPr>
            <w:tcW w:w="3078" w:type="dxa"/>
          </w:tcPr>
          <w:p w14:paraId="0CEB4B4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Network routers </w:t>
            </w:r>
            <w:r w:rsidRPr="00CB3652">
              <w:rPr>
                <w:rFonts w:ascii="Arial" w:eastAsia="Calibri" w:hAnsi="Arial" w:cs="Arial"/>
                <w:lang w:val="en-GB"/>
              </w:rPr>
              <w:t>means:</w:t>
            </w:r>
          </w:p>
        </w:tc>
        <w:tc>
          <w:tcPr>
            <w:tcW w:w="6839" w:type="dxa"/>
          </w:tcPr>
          <w:p w14:paraId="39B4758E"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Those devices which operate at layer 3 of the OSI or TCP/IP layers</w:t>
            </w:r>
          </w:p>
        </w:tc>
      </w:tr>
      <w:tr w:rsidR="00377D10" w:rsidRPr="00CB3652" w14:paraId="08D2C7A4" w14:textId="77777777" w:rsidTr="00507941">
        <w:tc>
          <w:tcPr>
            <w:tcW w:w="3078" w:type="dxa"/>
          </w:tcPr>
          <w:p w14:paraId="5BEA1C39"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Firewall </w:t>
            </w:r>
            <w:r w:rsidRPr="00CB3652">
              <w:rPr>
                <w:rFonts w:ascii="Arial" w:eastAsia="Calibri" w:hAnsi="Arial" w:cs="Arial"/>
                <w:lang w:val="en-GB"/>
              </w:rPr>
              <w:t>means:</w:t>
            </w:r>
          </w:p>
        </w:tc>
        <w:tc>
          <w:tcPr>
            <w:tcW w:w="6839" w:type="dxa"/>
          </w:tcPr>
          <w:p w14:paraId="3F49AF31"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Devices that operate across layers 2, 3 &amp; 4 of OSI or TCP/IP layers Firewalls can implement various rules to block certain traffic types or even inspect data packets – then apply controls on contents of incoming or outgoing data packets</w:t>
            </w:r>
          </w:p>
        </w:tc>
      </w:tr>
      <w:tr w:rsidR="00377D10" w:rsidRPr="00CB3652" w14:paraId="7303BAE9" w14:textId="77777777" w:rsidTr="00507941">
        <w:tc>
          <w:tcPr>
            <w:tcW w:w="3078" w:type="dxa"/>
          </w:tcPr>
          <w:p w14:paraId="19419414"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Wireless access point</w:t>
            </w:r>
            <w:r w:rsidRPr="00CB3652">
              <w:rPr>
                <w:rFonts w:ascii="Arial" w:eastAsia="Calibri" w:hAnsi="Arial" w:cs="Arial"/>
                <w:lang w:val="en-GB"/>
              </w:rPr>
              <w:t xml:space="preserve"> </w:t>
            </w:r>
            <w:r w:rsidRPr="00CB3652">
              <w:rPr>
                <w:rFonts w:ascii="Arial" w:eastAsia="Calibri" w:hAnsi="Arial" w:cs="Arial"/>
                <w:b/>
                <w:i/>
                <w:lang w:val="en-GB"/>
              </w:rPr>
              <w:t xml:space="preserve">(WAP) </w:t>
            </w:r>
            <w:r w:rsidRPr="00CB3652">
              <w:rPr>
                <w:rFonts w:ascii="Arial" w:eastAsia="Calibri" w:hAnsi="Arial" w:cs="Arial"/>
                <w:lang w:val="en-GB"/>
              </w:rPr>
              <w:t>means:</w:t>
            </w:r>
          </w:p>
        </w:tc>
        <w:tc>
          <w:tcPr>
            <w:tcW w:w="6839" w:type="dxa"/>
          </w:tcPr>
          <w:p w14:paraId="03DA9145"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Those devices which send and receive data over Radio Frequency (RF) signals which allow network connection</w:t>
            </w:r>
          </w:p>
        </w:tc>
      </w:tr>
      <w:tr w:rsidR="00377D10" w:rsidRPr="00CB3652" w14:paraId="5CA26262" w14:textId="77777777" w:rsidTr="00507941">
        <w:tc>
          <w:tcPr>
            <w:tcW w:w="3078" w:type="dxa"/>
          </w:tcPr>
          <w:p w14:paraId="71267B58"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Interconnectivity </w:t>
            </w:r>
            <w:r w:rsidRPr="00CB3652">
              <w:rPr>
                <w:rFonts w:ascii="Arial" w:eastAsia="Calibri" w:hAnsi="Arial" w:cs="Arial"/>
                <w:lang w:val="en-GB"/>
              </w:rPr>
              <w:t>means:</w:t>
            </w:r>
          </w:p>
        </w:tc>
        <w:tc>
          <w:tcPr>
            <w:tcW w:w="6839" w:type="dxa"/>
          </w:tcPr>
          <w:p w14:paraId="6C56E52A"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 xml:space="preserve">The method </w:t>
            </w:r>
            <w:r>
              <w:rPr>
                <w:rFonts w:ascii="Arial" w:eastAsia="Times New Roman" w:hAnsi="Arial" w:cs="Arial"/>
                <w:lang w:val="en-AU"/>
              </w:rPr>
              <w:t>deployed that connects virtualis</w:t>
            </w:r>
            <w:r w:rsidRPr="00CB3652">
              <w:rPr>
                <w:rFonts w:ascii="Arial" w:eastAsia="Times New Roman" w:hAnsi="Arial" w:cs="Arial"/>
                <w:lang w:val="en-AU"/>
              </w:rPr>
              <w:t>ed images (VM’s)</w:t>
            </w:r>
          </w:p>
        </w:tc>
      </w:tr>
    </w:tbl>
    <w:p w14:paraId="5CA5399E" w14:textId="77777777" w:rsidR="00377D10" w:rsidRDefault="00377D10" w:rsidP="00377D10">
      <w:pPr>
        <w:rPr>
          <w:b/>
        </w:rPr>
      </w:pPr>
    </w:p>
    <w:p w14:paraId="17EDC95A" w14:textId="77777777" w:rsidR="006C71AD" w:rsidRDefault="006C71AD" w:rsidP="00377D10">
      <w:pPr>
        <w:rPr>
          <w:b/>
        </w:rPr>
      </w:pPr>
    </w:p>
    <w:p w14:paraId="18525205" w14:textId="77777777" w:rsidR="006C71AD" w:rsidRDefault="006C71AD" w:rsidP="00377D10">
      <w:pPr>
        <w:rPr>
          <w:b/>
        </w:rPr>
      </w:pPr>
    </w:p>
    <w:p w14:paraId="292158DE" w14:textId="77777777" w:rsidR="006C71AD" w:rsidRDefault="006C71AD" w:rsidP="00377D10">
      <w:pPr>
        <w:rPr>
          <w:b/>
        </w:rPr>
      </w:pPr>
    </w:p>
    <w:p w14:paraId="7F5B0853" w14:textId="77777777" w:rsidR="006C71AD" w:rsidRDefault="006C71AD" w:rsidP="00377D10">
      <w:pPr>
        <w:rPr>
          <w:b/>
        </w:rPr>
      </w:pPr>
    </w:p>
    <w:p w14:paraId="49A05171" w14:textId="71B5A0D5" w:rsidR="00377D10" w:rsidRPr="00CB3652" w:rsidRDefault="00377D10" w:rsidP="00377D10">
      <w:pPr>
        <w:rPr>
          <w:b/>
        </w:rPr>
      </w:pPr>
      <w:r w:rsidRPr="00CB3652">
        <w:rPr>
          <w:b/>
        </w:rPr>
        <w:lastRenderedPageBreak/>
        <w:t xml:space="preserve">Unit </w:t>
      </w:r>
      <w:r w:rsidR="00C47A3E">
        <w:rPr>
          <w:b/>
        </w:rPr>
        <w:t xml:space="preserve">VU21993 </w:t>
      </w:r>
      <w:r w:rsidRPr="00CB3652">
        <w:rPr>
          <w:b/>
        </w:rPr>
        <w:t>- Secure a networked personal computer</w:t>
      </w:r>
    </w:p>
    <w:tbl>
      <w:tblPr>
        <w:tblW w:w="9687" w:type="dxa"/>
        <w:tblInd w:w="-4" w:type="dxa"/>
        <w:tblLook w:val="04A0" w:firstRow="1" w:lastRow="0" w:firstColumn="1" w:lastColumn="0" w:noHBand="0" w:noVBand="1"/>
      </w:tblPr>
      <w:tblGrid>
        <w:gridCol w:w="3105"/>
        <w:gridCol w:w="6582"/>
      </w:tblGrid>
      <w:tr w:rsidR="00377D10" w:rsidRPr="00CB3652" w14:paraId="1D01BA2D" w14:textId="77777777" w:rsidTr="00507941">
        <w:tc>
          <w:tcPr>
            <w:tcW w:w="3105" w:type="dxa"/>
          </w:tcPr>
          <w:p w14:paraId="26613D3C"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 xml:space="preserve">Specialized computer systems </w:t>
            </w:r>
            <w:proofErr w:type="gramStart"/>
            <w:r w:rsidRPr="00CB3652">
              <w:rPr>
                <w:rFonts w:ascii="Arial" w:eastAsia="Calibri" w:hAnsi="Arial" w:cs="Arial"/>
                <w:lang w:val="en-GB"/>
              </w:rPr>
              <w:t>means</w:t>
            </w:r>
            <w:proofErr w:type="gramEnd"/>
            <w:r w:rsidRPr="00CB3652">
              <w:rPr>
                <w:rFonts w:ascii="Arial" w:eastAsia="Calibri" w:hAnsi="Arial" w:cs="Arial"/>
                <w:lang w:val="en-GB"/>
              </w:rPr>
              <w:t>:</w:t>
            </w:r>
          </w:p>
        </w:tc>
        <w:tc>
          <w:tcPr>
            <w:tcW w:w="6582" w:type="dxa"/>
          </w:tcPr>
          <w:p w14:paraId="7B76F0D3"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b/>
                <w:lang w:val="en-AU"/>
              </w:rPr>
            </w:pPr>
            <w:r w:rsidRPr="00CB3652">
              <w:rPr>
                <w:rFonts w:ascii="Arial" w:eastAsia="Calibri" w:hAnsi="Arial" w:cs="Arial"/>
                <w:lang w:val="en-AU"/>
              </w:rPr>
              <w:t>Special built computer systems to meet a different or enhanced industry or business specification</w:t>
            </w:r>
          </w:p>
        </w:tc>
      </w:tr>
      <w:tr w:rsidR="00377D10" w:rsidRPr="00CB3652" w14:paraId="73524FCD" w14:textId="77777777" w:rsidTr="00507941">
        <w:tc>
          <w:tcPr>
            <w:tcW w:w="3105" w:type="dxa"/>
          </w:tcPr>
          <w:p w14:paraId="66501CF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Security relevant peripherals </w:t>
            </w:r>
            <w:r w:rsidRPr="00CB3652">
              <w:rPr>
                <w:rFonts w:ascii="Arial" w:eastAsia="Calibri" w:hAnsi="Arial" w:cs="Arial"/>
                <w:lang w:val="en-GB"/>
              </w:rPr>
              <w:t>means:</w:t>
            </w:r>
          </w:p>
        </w:tc>
        <w:tc>
          <w:tcPr>
            <w:tcW w:w="6582" w:type="dxa"/>
          </w:tcPr>
          <w:p w14:paraId="2A755BDF"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Peripherals that relate specifically to security, </w:t>
            </w:r>
            <w:proofErr w:type="spellStart"/>
            <w:proofErr w:type="gramStart"/>
            <w:r w:rsidRPr="00CB3652">
              <w:rPr>
                <w:rFonts w:ascii="Arial" w:eastAsia="Times New Roman" w:hAnsi="Arial" w:cs="Arial"/>
                <w:lang w:val="en-AU"/>
              </w:rPr>
              <w:t>eg</w:t>
            </w:r>
            <w:proofErr w:type="spellEnd"/>
            <w:proofErr w:type="gramEnd"/>
            <w:r w:rsidRPr="00CB3652">
              <w:rPr>
                <w:rFonts w:ascii="Arial" w:eastAsia="Times New Roman" w:hAnsi="Arial" w:cs="Arial"/>
                <w:lang w:val="en-AU"/>
              </w:rPr>
              <w:t xml:space="preserve"> intrusion prevention system (IPS), Intrusion detection system (IDS) and firewalls</w:t>
            </w:r>
          </w:p>
        </w:tc>
      </w:tr>
      <w:tr w:rsidR="00377D10" w:rsidRPr="00CB3652" w14:paraId="0AE043EA" w14:textId="77777777" w:rsidTr="00507941">
        <w:tc>
          <w:tcPr>
            <w:tcW w:w="3105" w:type="dxa"/>
          </w:tcPr>
          <w:p w14:paraId="37CC6ADA"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Internet of Things (IOT</w:t>
            </w:r>
            <w:r w:rsidRPr="00CB3652">
              <w:rPr>
                <w:rFonts w:ascii="Arial" w:eastAsia="Calibri" w:hAnsi="Arial" w:cs="Arial"/>
                <w:lang w:val="en-GB"/>
              </w:rPr>
              <w:t>) means:</w:t>
            </w:r>
          </w:p>
        </w:tc>
        <w:tc>
          <w:tcPr>
            <w:tcW w:w="6582" w:type="dxa"/>
          </w:tcPr>
          <w:p w14:paraId="382BFEF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Portable intelligent devices that can monitor or control some physical characteristics and can communicate with other devices via TCP/IP</w:t>
            </w:r>
          </w:p>
        </w:tc>
      </w:tr>
      <w:tr w:rsidR="00377D10" w:rsidRPr="00CB3652" w14:paraId="24DFD032" w14:textId="77777777" w:rsidTr="00507941">
        <w:tc>
          <w:tcPr>
            <w:tcW w:w="3105" w:type="dxa"/>
          </w:tcPr>
          <w:p w14:paraId="589A0BB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Base level troubleshooting</w:t>
            </w:r>
            <w:r w:rsidRPr="00CB3652">
              <w:rPr>
                <w:rFonts w:ascii="Arial" w:eastAsia="Calibri" w:hAnsi="Arial" w:cs="Arial"/>
                <w:lang w:val="en-GB"/>
              </w:rPr>
              <w:t xml:space="preserve"> means:</w:t>
            </w:r>
          </w:p>
        </w:tc>
        <w:tc>
          <w:tcPr>
            <w:tcW w:w="6582" w:type="dxa"/>
          </w:tcPr>
          <w:p w14:paraId="28C190E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Methodology used to systematically tackle </w:t>
            </w:r>
            <w:proofErr w:type="gramStart"/>
            <w:r w:rsidRPr="00CB3652">
              <w:rPr>
                <w:rFonts w:ascii="Arial" w:eastAsia="Times New Roman" w:hAnsi="Arial" w:cs="Arial"/>
                <w:lang w:val="en-AU"/>
              </w:rPr>
              <w:t>computer based</w:t>
            </w:r>
            <w:proofErr w:type="gramEnd"/>
            <w:r w:rsidRPr="00CB3652">
              <w:rPr>
                <w:rFonts w:ascii="Arial" w:eastAsia="Times New Roman" w:hAnsi="Arial" w:cs="Arial"/>
                <w:lang w:val="en-AU"/>
              </w:rPr>
              <w:t xml:space="preserve"> problems </w:t>
            </w:r>
            <w:proofErr w:type="spellStart"/>
            <w:r w:rsidRPr="00CB3652">
              <w:rPr>
                <w:rFonts w:ascii="Arial" w:eastAsia="Times New Roman" w:hAnsi="Arial" w:cs="Arial"/>
                <w:lang w:val="en-AU"/>
              </w:rPr>
              <w:t>eg</w:t>
            </w:r>
            <w:proofErr w:type="spellEnd"/>
            <w:r w:rsidRPr="00CB3652">
              <w:rPr>
                <w:rFonts w:ascii="Arial" w:eastAsia="Times New Roman" w:hAnsi="Arial" w:cs="Arial"/>
                <w:lang w:val="en-AU"/>
              </w:rPr>
              <w:t xml:space="preserve"> could be bottom up, top down, divide and conquer etc</w:t>
            </w:r>
          </w:p>
        </w:tc>
      </w:tr>
      <w:tr w:rsidR="00377D10" w:rsidRPr="00CB3652" w14:paraId="569B9473" w14:textId="77777777" w:rsidTr="00507941">
        <w:tc>
          <w:tcPr>
            <w:tcW w:w="3105" w:type="dxa"/>
          </w:tcPr>
          <w:p w14:paraId="3942DA71"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Operating system (OS) </w:t>
            </w:r>
            <w:r w:rsidRPr="00CB3652">
              <w:rPr>
                <w:rFonts w:ascii="Arial" w:eastAsia="Calibri" w:hAnsi="Arial" w:cs="Arial"/>
                <w:lang w:val="en-GB"/>
              </w:rPr>
              <w:t>means:</w:t>
            </w:r>
          </w:p>
        </w:tc>
        <w:tc>
          <w:tcPr>
            <w:tcW w:w="6582" w:type="dxa"/>
          </w:tcPr>
          <w:p w14:paraId="54C2F77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Environment used to run applications on your PC. This is usually a graphics user screen (GUI) or can be command line interface (CLI) </w:t>
            </w:r>
            <w:proofErr w:type="spellStart"/>
            <w:proofErr w:type="gramStart"/>
            <w:r w:rsidRPr="00CB3652">
              <w:rPr>
                <w:rFonts w:ascii="Arial" w:eastAsia="Times New Roman" w:hAnsi="Arial" w:cs="Arial"/>
                <w:lang w:val="en-AU"/>
              </w:rPr>
              <w:t>eg</w:t>
            </w:r>
            <w:proofErr w:type="spellEnd"/>
            <w:proofErr w:type="gramEnd"/>
            <w:r w:rsidRPr="00CB3652">
              <w:rPr>
                <w:rFonts w:ascii="Arial" w:eastAsia="Times New Roman" w:hAnsi="Arial" w:cs="Arial"/>
                <w:lang w:val="en-AU"/>
              </w:rPr>
              <w:t xml:space="preserve"> Windows, MAC and LINUX are examples of OS’s that can be driven with a GUI or a CLI</w:t>
            </w:r>
          </w:p>
        </w:tc>
      </w:tr>
      <w:tr w:rsidR="00377D10" w:rsidRPr="00CB3652" w14:paraId="440E2BDD" w14:textId="77777777" w:rsidTr="00507941">
        <w:tc>
          <w:tcPr>
            <w:tcW w:w="3105" w:type="dxa"/>
          </w:tcPr>
          <w:p w14:paraId="299AD6E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Appropriate security applications </w:t>
            </w:r>
            <w:proofErr w:type="gramStart"/>
            <w:r w:rsidRPr="00CB3652">
              <w:rPr>
                <w:rFonts w:ascii="Arial" w:eastAsia="Calibri" w:hAnsi="Arial" w:cs="Arial"/>
                <w:lang w:val="en-GB"/>
              </w:rPr>
              <w:t>means</w:t>
            </w:r>
            <w:proofErr w:type="gramEnd"/>
            <w:r w:rsidRPr="00CB3652">
              <w:rPr>
                <w:rFonts w:ascii="Arial" w:eastAsia="Calibri" w:hAnsi="Arial" w:cs="Arial"/>
                <w:lang w:val="en-GB"/>
              </w:rPr>
              <w:t>:</w:t>
            </w:r>
          </w:p>
        </w:tc>
        <w:tc>
          <w:tcPr>
            <w:tcW w:w="6582" w:type="dxa"/>
          </w:tcPr>
          <w:p w14:paraId="3433D8BA"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Include Firewalls, Malware detecting software, audio visual software and tools that enable the analysis and detection of specific data streams</w:t>
            </w:r>
          </w:p>
        </w:tc>
      </w:tr>
    </w:tbl>
    <w:p w14:paraId="6EB5A462" w14:textId="77777777" w:rsidR="00377D10" w:rsidRDefault="00377D10" w:rsidP="00377D10">
      <w:pPr>
        <w:rPr>
          <w:b/>
        </w:rPr>
      </w:pPr>
    </w:p>
    <w:p w14:paraId="49704168" w14:textId="0F47E541" w:rsidR="00377D10" w:rsidRPr="00CB3652" w:rsidRDefault="00377D10" w:rsidP="00377D10">
      <w:pPr>
        <w:rPr>
          <w:b/>
        </w:rPr>
      </w:pPr>
      <w:r w:rsidRPr="00CB3652">
        <w:rPr>
          <w:b/>
        </w:rPr>
        <w:t xml:space="preserve">Unit </w:t>
      </w:r>
      <w:r w:rsidR="00C47A3E">
        <w:rPr>
          <w:b/>
        </w:rPr>
        <w:t>VU21989</w:t>
      </w:r>
      <w:r w:rsidRPr="00CB3652">
        <w:rPr>
          <w:b/>
        </w:rPr>
        <w:t xml:space="preserve"> - Test concepts and procedures for cyber security</w:t>
      </w:r>
    </w:p>
    <w:tbl>
      <w:tblPr>
        <w:tblW w:w="9687" w:type="dxa"/>
        <w:tblInd w:w="-4" w:type="dxa"/>
        <w:tblLook w:val="04A0" w:firstRow="1" w:lastRow="0" w:firstColumn="1" w:lastColumn="0" w:noHBand="0" w:noVBand="1"/>
      </w:tblPr>
      <w:tblGrid>
        <w:gridCol w:w="3078"/>
        <w:gridCol w:w="6609"/>
      </w:tblGrid>
      <w:tr w:rsidR="00377D10" w:rsidRPr="00CB3652" w14:paraId="09DDE208" w14:textId="77777777" w:rsidTr="00507941">
        <w:tc>
          <w:tcPr>
            <w:tcW w:w="3078" w:type="dxa"/>
          </w:tcPr>
          <w:p w14:paraId="728A0BB8"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Trojans, </w:t>
            </w:r>
            <w:proofErr w:type="gramStart"/>
            <w:r w:rsidRPr="00CB3652">
              <w:rPr>
                <w:rFonts w:ascii="Arial" w:eastAsia="Calibri" w:hAnsi="Arial" w:cs="Arial"/>
                <w:b/>
                <w:i/>
                <w:lang w:val="en-GB"/>
              </w:rPr>
              <w:t>Virus’s</w:t>
            </w:r>
            <w:proofErr w:type="gramEnd"/>
            <w:r w:rsidRPr="00CB3652">
              <w:rPr>
                <w:rFonts w:ascii="Arial" w:eastAsia="Calibri" w:hAnsi="Arial" w:cs="Arial"/>
                <w:b/>
                <w:i/>
                <w:lang w:val="en-GB"/>
              </w:rPr>
              <w:t xml:space="preserve"> and Worms</w:t>
            </w:r>
            <w:r w:rsidRPr="00CB3652">
              <w:rPr>
                <w:rFonts w:ascii="Arial" w:eastAsia="Calibri" w:hAnsi="Arial" w:cs="Arial"/>
                <w:lang w:val="en-GB"/>
              </w:rPr>
              <w:t>:</w:t>
            </w:r>
          </w:p>
        </w:tc>
        <w:tc>
          <w:tcPr>
            <w:tcW w:w="6609" w:type="dxa"/>
          </w:tcPr>
          <w:p w14:paraId="34F082FD"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
              </w:rPr>
            </w:pPr>
            <w:r w:rsidRPr="00CB3652">
              <w:rPr>
                <w:rFonts w:ascii="Arial" w:eastAsia="Times New Roman" w:hAnsi="Arial" w:cs="Arial"/>
                <w:lang w:val="en"/>
              </w:rPr>
              <w:t xml:space="preserve">These types of </w:t>
            </w:r>
            <w:proofErr w:type="gramStart"/>
            <w:r w:rsidRPr="00CB3652">
              <w:rPr>
                <w:rFonts w:ascii="Arial" w:eastAsia="Times New Roman" w:hAnsi="Arial" w:cs="Arial"/>
                <w:lang w:val="en"/>
              </w:rPr>
              <w:t>malware</w:t>
            </w:r>
            <w:proofErr w:type="gramEnd"/>
            <w:r w:rsidRPr="00CB3652">
              <w:rPr>
                <w:rFonts w:ascii="Arial" w:eastAsia="Times New Roman" w:hAnsi="Arial" w:cs="Arial"/>
                <w:lang w:val="en"/>
              </w:rPr>
              <w:t xml:space="preserve"> change regularly. Those that are investigated are to be current</w:t>
            </w:r>
          </w:p>
        </w:tc>
      </w:tr>
      <w:tr w:rsidR="00377D10" w:rsidRPr="00CB3652" w14:paraId="56B54553" w14:textId="77777777" w:rsidTr="00507941">
        <w:tc>
          <w:tcPr>
            <w:tcW w:w="3078" w:type="dxa"/>
          </w:tcPr>
          <w:p w14:paraId="2034F046"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Ethical hacking process and procedures </w:t>
            </w:r>
            <w:r w:rsidRPr="00CB3652">
              <w:rPr>
                <w:rFonts w:ascii="Arial" w:eastAsia="Calibri" w:hAnsi="Arial" w:cs="Arial"/>
                <w:lang w:val="en-GB"/>
              </w:rPr>
              <w:t>means:</w:t>
            </w:r>
          </w:p>
        </w:tc>
        <w:tc>
          <w:tcPr>
            <w:tcW w:w="6609" w:type="dxa"/>
          </w:tcPr>
          <w:p w14:paraId="29F27D15"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A process defined to systematically hack a system. Ethical indicating that the purposes are for noble purposes </w:t>
            </w:r>
            <w:proofErr w:type="gramStart"/>
            <w:r w:rsidRPr="00CB3652">
              <w:rPr>
                <w:rFonts w:ascii="Arial" w:eastAsia="Times New Roman" w:hAnsi="Arial" w:cs="Arial"/>
                <w:lang w:val="en-AU"/>
              </w:rPr>
              <w:t>in order to</w:t>
            </w:r>
            <w:proofErr w:type="gramEnd"/>
            <w:r w:rsidRPr="00CB3652">
              <w:rPr>
                <w:rFonts w:ascii="Arial" w:eastAsia="Times New Roman" w:hAnsi="Arial" w:cs="Arial"/>
                <w:lang w:val="en-AU"/>
              </w:rPr>
              <w:t xml:space="preserve"> gather information in order to harden the system to be more robust to further attacks</w:t>
            </w:r>
          </w:p>
        </w:tc>
      </w:tr>
      <w:tr w:rsidR="00377D10" w:rsidRPr="00CB3652" w14:paraId="716F16D9" w14:textId="77777777" w:rsidTr="00507941">
        <w:tc>
          <w:tcPr>
            <w:tcW w:w="3078" w:type="dxa"/>
          </w:tcPr>
          <w:p w14:paraId="033171E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Penetration testing </w:t>
            </w:r>
            <w:r w:rsidRPr="00CB3652">
              <w:rPr>
                <w:rFonts w:ascii="Arial" w:eastAsia="Calibri" w:hAnsi="Arial" w:cs="Arial"/>
                <w:lang w:val="en-GB"/>
              </w:rPr>
              <w:t>means:</w:t>
            </w:r>
          </w:p>
        </w:tc>
        <w:tc>
          <w:tcPr>
            <w:tcW w:w="6609" w:type="dxa"/>
          </w:tcPr>
          <w:p w14:paraId="1AEC2C60"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The processes used to test the soundness of a computer system from security attacks or breaches</w:t>
            </w:r>
          </w:p>
        </w:tc>
      </w:tr>
    </w:tbl>
    <w:p w14:paraId="4DCC679C" w14:textId="77777777" w:rsidR="00377D10" w:rsidRDefault="00377D10" w:rsidP="00377D10"/>
    <w:p w14:paraId="35AFB15A" w14:textId="3B9AEC8D" w:rsidR="00377D10" w:rsidRPr="00CB3652" w:rsidRDefault="00377D10" w:rsidP="00377D10">
      <w:pPr>
        <w:rPr>
          <w:b/>
        </w:rPr>
      </w:pPr>
      <w:r w:rsidRPr="00CB3652">
        <w:rPr>
          <w:b/>
        </w:rPr>
        <w:t xml:space="preserve">Unit </w:t>
      </w:r>
      <w:r w:rsidR="00C47A3E">
        <w:rPr>
          <w:b/>
        </w:rPr>
        <w:t>VU21994</w:t>
      </w:r>
      <w:r w:rsidRPr="00CB3652">
        <w:rPr>
          <w:b/>
        </w:rPr>
        <w:t xml:space="preserve"> - Perform basic cyber security data analysis</w:t>
      </w:r>
    </w:p>
    <w:tbl>
      <w:tblPr>
        <w:tblW w:w="9687" w:type="dxa"/>
        <w:tblInd w:w="-4" w:type="dxa"/>
        <w:tblLook w:val="04A0" w:firstRow="1" w:lastRow="0" w:firstColumn="1" w:lastColumn="0" w:noHBand="0" w:noVBand="1"/>
      </w:tblPr>
      <w:tblGrid>
        <w:gridCol w:w="3105"/>
        <w:gridCol w:w="6582"/>
      </w:tblGrid>
      <w:tr w:rsidR="00377D10" w:rsidRPr="00CB3652" w14:paraId="33FC4F32" w14:textId="77777777" w:rsidTr="00507941">
        <w:tc>
          <w:tcPr>
            <w:tcW w:w="3105" w:type="dxa"/>
          </w:tcPr>
          <w:p w14:paraId="30338FD4"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Data bases</w:t>
            </w:r>
            <w:r w:rsidRPr="00CB3652">
              <w:rPr>
                <w:rFonts w:ascii="Arial" w:eastAsia="Calibri" w:hAnsi="Arial" w:cs="Arial"/>
                <w:lang w:val="en-GB"/>
              </w:rPr>
              <w:t xml:space="preserve"> means:</w:t>
            </w:r>
          </w:p>
        </w:tc>
        <w:tc>
          <w:tcPr>
            <w:tcW w:w="6582" w:type="dxa"/>
          </w:tcPr>
          <w:p w14:paraId="45219274"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b/>
              </w:rPr>
            </w:pPr>
            <w:proofErr w:type="spellStart"/>
            <w:r w:rsidRPr="00CB3652">
              <w:rPr>
                <w:rFonts w:ascii="Arial" w:eastAsia="Calibri" w:hAnsi="Arial" w:cs="Arial"/>
              </w:rPr>
              <w:t>Organised</w:t>
            </w:r>
            <w:proofErr w:type="spellEnd"/>
            <w:r w:rsidRPr="00CB3652">
              <w:rPr>
                <w:rFonts w:ascii="Arial" w:eastAsia="Calibri" w:hAnsi="Arial" w:cs="Arial"/>
              </w:rPr>
              <w:t xml:space="preserve"> set of data. Scripting language like SQL is used to access this data</w:t>
            </w:r>
          </w:p>
        </w:tc>
      </w:tr>
      <w:tr w:rsidR="00377D10" w:rsidRPr="00CB3652" w14:paraId="78523A71" w14:textId="77777777" w:rsidTr="00507941">
        <w:tc>
          <w:tcPr>
            <w:tcW w:w="3105" w:type="dxa"/>
          </w:tcPr>
          <w:p w14:paraId="71770FF2"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Big Data</w:t>
            </w:r>
            <w:r w:rsidRPr="00CB3652">
              <w:rPr>
                <w:rFonts w:ascii="Arial" w:eastAsia="Calibri" w:hAnsi="Arial" w:cs="Arial"/>
                <w:lang w:val="en-GB"/>
              </w:rPr>
              <w:t xml:space="preserve"> means:</w:t>
            </w:r>
          </w:p>
        </w:tc>
        <w:tc>
          <w:tcPr>
            <w:tcW w:w="6582" w:type="dxa"/>
          </w:tcPr>
          <w:p w14:paraId="7FABAE7F"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bCs/>
                <w:iCs/>
                <w:lang w:val="en"/>
              </w:rPr>
              <w:t>Big data</w:t>
            </w:r>
            <w:r w:rsidRPr="00CB3652">
              <w:rPr>
                <w:rFonts w:ascii="Arial" w:eastAsia="Times New Roman" w:hAnsi="Arial" w:cs="Arial"/>
                <w:lang w:val="en"/>
              </w:rPr>
              <w:t xml:space="preserve"> is a term for data sets that are so large or complex that traditional data processing applications are inadequate to deal with them</w:t>
            </w:r>
            <w:r w:rsidRPr="00CB3652">
              <w:rPr>
                <w:rFonts w:ascii="Times New Roman" w:eastAsia="Times New Roman" w:hAnsi="Times New Roman" w:cs="Times New Roman"/>
                <w:sz w:val="24"/>
                <w:lang w:val="en"/>
              </w:rPr>
              <w:t xml:space="preserve">. </w:t>
            </w:r>
            <w:r w:rsidRPr="00CB3652">
              <w:rPr>
                <w:rFonts w:ascii="Arial" w:eastAsia="Times New Roman" w:hAnsi="Arial" w:cs="Arial"/>
                <w:lang w:val="en"/>
              </w:rPr>
              <w:t>Treatment of Big data here is at an introductory level</w:t>
            </w:r>
            <w:r w:rsidRPr="00CB3652">
              <w:rPr>
                <w:rFonts w:ascii="Times New Roman" w:eastAsia="Times New Roman" w:hAnsi="Times New Roman" w:cs="Times New Roman"/>
                <w:sz w:val="24"/>
                <w:lang w:val="en"/>
              </w:rPr>
              <w:t xml:space="preserve"> </w:t>
            </w:r>
          </w:p>
        </w:tc>
      </w:tr>
      <w:tr w:rsidR="00377D10" w:rsidRPr="00CB3652" w14:paraId="28FA6A85" w14:textId="77777777" w:rsidTr="00507941">
        <w:tc>
          <w:tcPr>
            <w:tcW w:w="3105" w:type="dxa"/>
          </w:tcPr>
          <w:p w14:paraId="0598E815"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Pattern recognition</w:t>
            </w:r>
            <w:r w:rsidRPr="00CB3652">
              <w:rPr>
                <w:rFonts w:ascii="Arial" w:eastAsia="Calibri" w:hAnsi="Arial" w:cs="Arial"/>
                <w:lang w:val="en-GB"/>
              </w:rPr>
              <w:t xml:space="preserve"> means:</w:t>
            </w:r>
          </w:p>
        </w:tc>
        <w:tc>
          <w:tcPr>
            <w:tcW w:w="6582" w:type="dxa"/>
          </w:tcPr>
          <w:p w14:paraId="560C17D0"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Ability to recognise data patterns within larger data sets</w:t>
            </w:r>
          </w:p>
        </w:tc>
      </w:tr>
    </w:tbl>
    <w:p w14:paraId="29D52FA2" w14:textId="77777777" w:rsidR="00377D10" w:rsidRDefault="00377D10" w:rsidP="00377D10"/>
    <w:p w14:paraId="625B4386" w14:textId="77777777" w:rsidR="006C71AD" w:rsidRDefault="006C71AD" w:rsidP="00377D10"/>
    <w:p w14:paraId="623A50C2" w14:textId="77777777" w:rsidR="006C71AD" w:rsidRDefault="006C71AD" w:rsidP="00377D10"/>
    <w:p w14:paraId="72911FFB" w14:textId="052F2E86" w:rsidR="00377D10" w:rsidRPr="00CB3652" w:rsidRDefault="00377D10" w:rsidP="00377D10">
      <w:pPr>
        <w:rPr>
          <w:b/>
        </w:rPr>
      </w:pPr>
      <w:r w:rsidRPr="00CB3652">
        <w:rPr>
          <w:b/>
        </w:rPr>
        <w:lastRenderedPageBreak/>
        <w:t xml:space="preserve">Unit </w:t>
      </w:r>
      <w:r w:rsidR="00C47A3E">
        <w:rPr>
          <w:b/>
        </w:rPr>
        <w:t>VU21990</w:t>
      </w:r>
      <w:r w:rsidRPr="00CB3652">
        <w:rPr>
          <w:b/>
        </w:rPr>
        <w:t xml:space="preserve"> - </w:t>
      </w:r>
      <w:proofErr w:type="spellStart"/>
      <w:r w:rsidRPr="00CB3652">
        <w:rPr>
          <w:b/>
        </w:rPr>
        <w:t>Recognise</w:t>
      </w:r>
      <w:proofErr w:type="spellEnd"/>
      <w:r w:rsidRPr="00CB3652">
        <w:rPr>
          <w:b/>
        </w:rPr>
        <w:t xml:space="preserve"> the need for cyber security in an organisation</w:t>
      </w:r>
    </w:p>
    <w:tbl>
      <w:tblPr>
        <w:tblW w:w="9687" w:type="dxa"/>
        <w:tblInd w:w="-4" w:type="dxa"/>
        <w:tblLook w:val="04A0" w:firstRow="1" w:lastRow="0" w:firstColumn="1" w:lastColumn="0" w:noHBand="0" w:noVBand="1"/>
      </w:tblPr>
      <w:tblGrid>
        <w:gridCol w:w="3105"/>
        <w:gridCol w:w="6582"/>
      </w:tblGrid>
      <w:tr w:rsidR="00377D10" w:rsidRPr="00CB3652" w14:paraId="06E5009B" w14:textId="77777777" w:rsidTr="00507941">
        <w:tc>
          <w:tcPr>
            <w:tcW w:w="3105" w:type="dxa"/>
          </w:tcPr>
          <w:p w14:paraId="4484E0FC" w14:textId="77777777" w:rsidR="00377D10" w:rsidRPr="00CB3652" w:rsidRDefault="00377D10" w:rsidP="00507941">
            <w:pPr>
              <w:widowControl/>
              <w:spacing w:before="60" w:after="60" w:line="259" w:lineRule="auto"/>
              <w:rPr>
                <w:rFonts w:ascii="Arial" w:eastAsia="Calibri" w:hAnsi="Arial" w:cs="Arial"/>
                <w:lang w:val="en-GB"/>
              </w:rPr>
            </w:pPr>
            <w:r w:rsidRPr="00CB3652">
              <w:rPr>
                <w:rFonts w:ascii="Arial" w:eastAsia="Calibri" w:hAnsi="Arial" w:cs="Arial"/>
                <w:b/>
                <w:i/>
                <w:lang w:val="en-GB"/>
              </w:rPr>
              <w:t>Identity and access management (IAM)</w:t>
            </w:r>
            <w:r w:rsidRPr="00CB3652">
              <w:rPr>
                <w:rFonts w:ascii="Arial" w:eastAsia="Calibri" w:hAnsi="Arial" w:cs="Arial"/>
                <w:lang w:val="en-GB"/>
              </w:rPr>
              <w:t xml:space="preserve"> means:</w:t>
            </w:r>
          </w:p>
        </w:tc>
        <w:tc>
          <w:tcPr>
            <w:tcW w:w="6582" w:type="dxa"/>
          </w:tcPr>
          <w:p w14:paraId="38B806AE"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lang w:val="en"/>
              </w:rPr>
            </w:pPr>
            <w:r w:rsidRPr="00CB3652">
              <w:rPr>
                <w:rFonts w:ascii="Arial" w:eastAsia="Calibri" w:hAnsi="Arial" w:cs="Arial"/>
                <w:lang w:val="en"/>
              </w:rPr>
              <w:t>Framework for business processes that facilitates the management of electronic identities. The framework will include the technology needed to support identity management</w:t>
            </w:r>
          </w:p>
        </w:tc>
      </w:tr>
      <w:tr w:rsidR="00377D10" w:rsidRPr="00CB3652" w14:paraId="51455347" w14:textId="77777777" w:rsidTr="00507941">
        <w:tc>
          <w:tcPr>
            <w:tcW w:w="3105" w:type="dxa"/>
          </w:tcPr>
          <w:p w14:paraId="1A54E10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IOT devices</w:t>
            </w:r>
            <w:r w:rsidRPr="00CB3652">
              <w:rPr>
                <w:rFonts w:ascii="Arial" w:eastAsia="Calibri" w:hAnsi="Arial" w:cs="Arial"/>
                <w:lang w:val="en-GB"/>
              </w:rPr>
              <w:t xml:space="preserve"> means:</w:t>
            </w:r>
          </w:p>
        </w:tc>
        <w:tc>
          <w:tcPr>
            <w:tcW w:w="6582" w:type="dxa"/>
          </w:tcPr>
          <w:p w14:paraId="454A5FAD" w14:textId="0F655EE7" w:rsidR="00377D10" w:rsidRPr="00CB3652" w:rsidRDefault="006C71AD" w:rsidP="003D2081">
            <w:pPr>
              <w:keepNext/>
              <w:keepLines/>
              <w:widowControl/>
              <w:numPr>
                <w:ilvl w:val="0"/>
                <w:numId w:val="13"/>
              </w:numPr>
              <w:spacing w:before="60" w:after="60" w:line="240" w:lineRule="auto"/>
              <w:ind w:left="317" w:hanging="283"/>
              <w:contextualSpacing/>
              <w:rPr>
                <w:rFonts w:ascii="Arial" w:eastAsia="Times New Roman" w:hAnsi="Arial" w:cs="Arial"/>
                <w:lang w:val="en"/>
              </w:rPr>
            </w:pPr>
            <w:r w:rsidRPr="00CB3652">
              <w:rPr>
                <w:rFonts w:ascii="Arial" w:eastAsia="Times New Roman" w:hAnsi="Arial" w:cs="Arial"/>
                <w:lang w:val="en"/>
              </w:rPr>
              <w:t>Internet of Things (IOT) is</w:t>
            </w:r>
            <w:r w:rsidR="00377D10" w:rsidRPr="00CB3652">
              <w:rPr>
                <w:rFonts w:ascii="Arial" w:eastAsia="Times New Roman" w:hAnsi="Arial" w:cs="Arial"/>
                <w:lang w:val="en"/>
              </w:rPr>
              <w:t xml:space="preserve"> small and compact devices which are implemented to monitor or control infrastructure. They are connected to the IP network</w:t>
            </w:r>
          </w:p>
        </w:tc>
      </w:tr>
      <w:tr w:rsidR="00377D10" w:rsidRPr="00CB3652" w14:paraId="30514611" w14:textId="77777777" w:rsidTr="00507941">
        <w:tc>
          <w:tcPr>
            <w:tcW w:w="3105" w:type="dxa"/>
          </w:tcPr>
          <w:p w14:paraId="6B98A60E"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Logical and physical access controls</w:t>
            </w:r>
            <w:r w:rsidRPr="00CB3652">
              <w:rPr>
                <w:rFonts w:ascii="Arial" w:eastAsia="Calibri" w:hAnsi="Arial" w:cs="Arial"/>
                <w:lang w:val="en-GB"/>
              </w:rPr>
              <w:t xml:space="preserve"> </w:t>
            </w:r>
            <w:proofErr w:type="gramStart"/>
            <w:r w:rsidRPr="00CB3652">
              <w:rPr>
                <w:rFonts w:ascii="Arial" w:eastAsia="Calibri" w:hAnsi="Arial" w:cs="Arial"/>
                <w:lang w:val="en-GB"/>
              </w:rPr>
              <w:t>means</w:t>
            </w:r>
            <w:proofErr w:type="gramEnd"/>
            <w:r w:rsidRPr="00CB3652">
              <w:rPr>
                <w:rFonts w:ascii="Arial" w:eastAsia="Calibri" w:hAnsi="Arial" w:cs="Arial"/>
                <w:lang w:val="en-GB"/>
              </w:rPr>
              <w:t>:</w:t>
            </w:r>
          </w:p>
        </w:tc>
        <w:tc>
          <w:tcPr>
            <w:tcW w:w="6582" w:type="dxa"/>
          </w:tcPr>
          <w:p w14:paraId="5A274A1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
              </w:rPr>
            </w:pPr>
            <w:r w:rsidRPr="00CB3652">
              <w:rPr>
                <w:rFonts w:ascii="Arial" w:eastAsia="Times New Roman" w:hAnsi="Arial" w:cs="Arial"/>
                <w:lang w:val="en"/>
              </w:rPr>
              <w:t>Methods used to verify user access to a building and a computer system</w:t>
            </w:r>
          </w:p>
        </w:tc>
      </w:tr>
      <w:tr w:rsidR="00377D10" w:rsidRPr="00CB3652" w14:paraId="7D929E67" w14:textId="77777777" w:rsidTr="00507941">
        <w:tc>
          <w:tcPr>
            <w:tcW w:w="3105" w:type="dxa"/>
          </w:tcPr>
          <w:p w14:paraId="38F9D67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Botnets</w:t>
            </w:r>
            <w:r w:rsidRPr="00CB3652">
              <w:rPr>
                <w:rFonts w:ascii="Arial" w:eastAsia="Calibri" w:hAnsi="Arial" w:cs="Arial"/>
                <w:lang w:val="en-GB"/>
              </w:rPr>
              <w:t xml:space="preserve"> means:</w:t>
            </w:r>
          </w:p>
        </w:tc>
        <w:tc>
          <w:tcPr>
            <w:tcW w:w="6582" w:type="dxa"/>
          </w:tcPr>
          <w:p w14:paraId="63A64ADB"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
              </w:rPr>
              <w:t xml:space="preserve">A botnet can be a number of Internet-connected computers communicating with each other on networked computers which communicate and coordinate their actions by command and control or </w:t>
            </w:r>
            <w:proofErr w:type="gramStart"/>
            <w:r w:rsidRPr="00CB3652">
              <w:rPr>
                <w:rFonts w:ascii="Arial" w:eastAsia="Times New Roman" w:hAnsi="Arial" w:cs="Arial"/>
                <w:lang w:val="en"/>
              </w:rPr>
              <w:t>by passing</w:t>
            </w:r>
            <w:proofErr w:type="gramEnd"/>
            <w:r w:rsidRPr="00CB3652">
              <w:rPr>
                <w:rFonts w:ascii="Arial" w:eastAsia="Times New Roman" w:hAnsi="Arial" w:cs="Arial"/>
                <w:lang w:val="en"/>
              </w:rPr>
              <w:t xml:space="preserve"> messages to one another. Often used in cyber attacks </w:t>
            </w:r>
          </w:p>
        </w:tc>
      </w:tr>
      <w:tr w:rsidR="00377D10" w:rsidRPr="00CB3652" w14:paraId="0841AC92" w14:textId="77777777" w:rsidTr="00507941">
        <w:tc>
          <w:tcPr>
            <w:tcW w:w="3105" w:type="dxa"/>
          </w:tcPr>
          <w:p w14:paraId="7CD3D65E"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The cyber kill chain process</w:t>
            </w:r>
            <w:r w:rsidRPr="00CB3652">
              <w:rPr>
                <w:rFonts w:ascii="Arial" w:eastAsia="Calibri" w:hAnsi="Arial" w:cs="Arial"/>
                <w:lang w:val="en-GB"/>
              </w:rPr>
              <w:t xml:space="preserve"> means:</w:t>
            </w:r>
          </w:p>
        </w:tc>
        <w:tc>
          <w:tcPr>
            <w:tcW w:w="6582" w:type="dxa"/>
          </w:tcPr>
          <w:p w14:paraId="65D3C537"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
              </w:rPr>
              <w:t>Model to reveal the stages of a cyber security attack from early detection to when these data patterns have been quarantined.</w:t>
            </w:r>
          </w:p>
        </w:tc>
      </w:tr>
      <w:tr w:rsidR="00377D10" w:rsidRPr="00CB3652" w14:paraId="6D5741D6" w14:textId="77777777" w:rsidTr="00507941">
        <w:tc>
          <w:tcPr>
            <w:tcW w:w="3105" w:type="dxa"/>
          </w:tcPr>
          <w:p w14:paraId="5A860B7E"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Behaviour based security</w:t>
            </w:r>
            <w:r w:rsidRPr="00CB3652">
              <w:rPr>
                <w:rFonts w:ascii="Arial" w:eastAsia="Calibri" w:hAnsi="Arial" w:cs="Arial"/>
                <w:lang w:val="en-GB"/>
              </w:rPr>
              <w:t xml:space="preserve"> means</w:t>
            </w:r>
          </w:p>
        </w:tc>
        <w:tc>
          <w:tcPr>
            <w:tcW w:w="6582" w:type="dxa"/>
          </w:tcPr>
          <w:p w14:paraId="6373D24A"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Approach to security that attempts to </w:t>
            </w:r>
            <w:r w:rsidRPr="00CB3652">
              <w:rPr>
                <w:rFonts w:ascii="Arial" w:eastAsia="Times New Roman" w:hAnsi="Arial" w:cs="Arial"/>
                <w:lang w:val="en"/>
              </w:rPr>
              <w:t>assess the risk that computer code is malicious based on characteristics and patterns.</w:t>
            </w:r>
          </w:p>
        </w:tc>
      </w:tr>
      <w:tr w:rsidR="00377D10" w:rsidRPr="00CB3652" w14:paraId="6A918C58" w14:textId="77777777" w:rsidTr="00507941">
        <w:tc>
          <w:tcPr>
            <w:tcW w:w="3105" w:type="dxa"/>
          </w:tcPr>
          <w:p w14:paraId="4785B098"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Behaviour based approach</w:t>
            </w:r>
            <w:r w:rsidRPr="00CB3652">
              <w:rPr>
                <w:rFonts w:ascii="Arial" w:eastAsia="Calibri" w:hAnsi="Arial" w:cs="Arial"/>
                <w:lang w:val="en-GB"/>
              </w:rPr>
              <w:t xml:space="preserve"> means:</w:t>
            </w:r>
          </w:p>
        </w:tc>
        <w:tc>
          <w:tcPr>
            <w:tcW w:w="6582" w:type="dxa"/>
          </w:tcPr>
          <w:p w14:paraId="6ED488D0"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Methodology utilizes previous behaviours to detect security breaches</w:t>
            </w:r>
          </w:p>
        </w:tc>
      </w:tr>
    </w:tbl>
    <w:p w14:paraId="6CC204AD" w14:textId="77777777" w:rsidR="00377D10" w:rsidRDefault="00377D10" w:rsidP="00377D10">
      <w:pPr>
        <w:rPr>
          <w:b/>
        </w:rPr>
      </w:pPr>
    </w:p>
    <w:p w14:paraId="6A3A5296" w14:textId="467CAB9E" w:rsidR="00377D10" w:rsidRPr="008A3365" w:rsidRDefault="00377D10" w:rsidP="00377D10">
      <w:pPr>
        <w:rPr>
          <w:b/>
        </w:rPr>
      </w:pPr>
      <w:r w:rsidRPr="008A3365">
        <w:rPr>
          <w:b/>
        </w:rPr>
        <w:t xml:space="preserve">Unit </w:t>
      </w:r>
      <w:r w:rsidR="00C47A3E">
        <w:rPr>
          <w:b/>
        </w:rPr>
        <w:t>VU21991</w:t>
      </w:r>
      <w:r w:rsidRPr="008A3365">
        <w:rPr>
          <w:b/>
        </w:rPr>
        <w:t xml:space="preserve"> - Implement network security infrastructure for an organisation</w:t>
      </w:r>
    </w:p>
    <w:tbl>
      <w:tblPr>
        <w:tblW w:w="9687" w:type="dxa"/>
        <w:tblInd w:w="-4" w:type="dxa"/>
        <w:tblLook w:val="04A0" w:firstRow="1" w:lastRow="0" w:firstColumn="1" w:lastColumn="0" w:noHBand="0" w:noVBand="1"/>
      </w:tblPr>
      <w:tblGrid>
        <w:gridCol w:w="3079"/>
        <w:gridCol w:w="6608"/>
      </w:tblGrid>
      <w:tr w:rsidR="00377D10" w:rsidRPr="00CB3652" w14:paraId="2251D1B9" w14:textId="77777777" w:rsidTr="00507941">
        <w:tc>
          <w:tcPr>
            <w:tcW w:w="3079" w:type="dxa"/>
          </w:tcPr>
          <w:p w14:paraId="5A7F3A5A"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Authentication, Authorization and Accounting (AAA)</w:t>
            </w:r>
            <w:r w:rsidRPr="00CB3652">
              <w:rPr>
                <w:rFonts w:ascii="Arial" w:eastAsia="Calibri" w:hAnsi="Arial" w:cs="Arial"/>
                <w:lang w:val="en-GB"/>
              </w:rPr>
              <w:t xml:space="preserve"> means:</w:t>
            </w:r>
          </w:p>
        </w:tc>
        <w:tc>
          <w:tcPr>
            <w:tcW w:w="6608" w:type="dxa"/>
          </w:tcPr>
          <w:p w14:paraId="5DEE842E"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A methodology to ensure higher protection for a network by authenticating against a known data base of users, authorizing the </w:t>
            </w:r>
            <w:proofErr w:type="gramStart"/>
            <w:r w:rsidRPr="00CB3652">
              <w:rPr>
                <w:rFonts w:ascii="Arial" w:eastAsia="Times New Roman" w:hAnsi="Arial" w:cs="Arial"/>
                <w:lang w:val="en-AU"/>
              </w:rPr>
              <w:t>user</w:t>
            </w:r>
            <w:proofErr w:type="gramEnd"/>
            <w:r w:rsidRPr="00CB3652">
              <w:rPr>
                <w:rFonts w:ascii="Arial" w:eastAsia="Times New Roman" w:hAnsi="Arial" w:cs="Arial"/>
                <w:lang w:val="en-AU"/>
              </w:rPr>
              <w:t xml:space="preserve"> and then monitoring (accounting) the session</w:t>
            </w:r>
          </w:p>
        </w:tc>
      </w:tr>
      <w:tr w:rsidR="00377D10" w:rsidRPr="00CB3652" w14:paraId="777D34B4" w14:textId="77777777" w:rsidTr="00507941">
        <w:tc>
          <w:tcPr>
            <w:tcW w:w="3079" w:type="dxa"/>
          </w:tcPr>
          <w:p w14:paraId="37E76719"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Access lists (ACL’s)</w:t>
            </w:r>
            <w:r w:rsidRPr="00CB3652">
              <w:rPr>
                <w:rFonts w:ascii="Arial" w:eastAsia="Calibri" w:hAnsi="Arial" w:cs="Arial"/>
                <w:lang w:val="en-GB"/>
              </w:rPr>
              <w:t xml:space="preserve"> means:</w:t>
            </w:r>
          </w:p>
        </w:tc>
        <w:tc>
          <w:tcPr>
            <w:tcW w:w="6608" w:type="dxa"/>
          </w:tcPr>
          <w:p w14:paraId="436AE919"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 set of commands/rules that incoming data needs to meet before communication can occur. They are placed on incoming ports of network equipment</w:t>
            </w:r>
          </w:p>
        </w:tc>
      </w:tr>
      <w:tr w:rsidR="00377D10" w:rsidRPr="00CB3652" w14:paraId="07DC2825" w14:textId="77777777" w:rsidTr="00507941">
        <w:tc>
          <w:tcPr>
            <w:tcW w:w="3079" w:type="dxa"/>
          </w:tcPr>
          <w:p w14:paraId="195BC851"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Firewall</w:t>
            </w:r>
            <w:r w:rsidRPr="00CB3652">
              <w:rPr>
                <w:rFonts w:ascii="Arial" w:eastAsia="Calibri" w:hAnsi="Arial" w:cs="Arial"/>
                <w:lang w:val="en-GB"/>
              </w:rPr>
              <w:t xml:space="preserve"> means:</w:t>
            </w:r>
          </w:p>
        </w:tc>
        <w:tc>
          <w:tcPr>
            <w:tcW w:w="6608" w:type="dxa"/>
          </w:tcPr>
          <w:p w14:paraId="712086B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Is a hardware or software device that monitors the network traffic and can have rules implemented to monitor and control different traffic types. Many firewalls implement various forms of intrusion protection systems and examine data within a data </w:t>
            </w:r>
            <w:proofErr w:type="gramStart"/>
            <w:r w:rsidRPr="00CB3652">
              <w:rPr>
                <w:rFonts w:ascii="Arial" w:eastAsia="Times New Roman" w:hAnsi="Arial" w:cs="Arial"/>
                <w:lang w:val="en-AU"/>
              </w:rPr>
              <w:t>packets</w:t>
            </w:r>
            <w:proofErr w:type="gramEnd"/>
          </w:p>
        </w:tc>
      </w:tr>
      <w:tr w:rsidR="00377D10" w:rsidRPr="00CB3652" w14:paraId="38A258AA" w14:textId="77777777" w:rsidTr="00507941">
        <w:tc>
          <w:tcPr>
            <w:tcW w:w="3079" w:type="dxa"/>
          </w:tcPr>
          <w:p w14:paraId="23FCBFE0"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Zone based policy firewall</w:t>
            </w:r>
            <w:r w:rsidRPr="00CB3652">
              <w:rPr>
                <w:rFonts w:ascii="Arial" w:eastAsia="Calibri" w:hAnsi="Arial" w:cs="Arial"/>
                <w:lang w:val="en-GB"/>
              </w:rPr>
              <w:t xml:space="preserve"> means:</w:t>
            </w:r>
          </w:p>
        </w:tc>
        <w:tc>
          <w:tcPr>
            <w:tcW w:w="6608" w:type="dxa"/>
          </w:tcPr>
          <w:p w14:paraId="3259C333"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Is a type of firewall with enhanced feature sets to inspect data within a packet</w:t>
            </w:r>
          </w:p>
        </w:tc>
      </w:tr>
      <w:tr w:rsidR="00377D10" w:rsidRPr="00CB3652" w14:paraId="19A21F5C" w14:textId="77777777" w:rsidTr="00507941">
        <w:tc>
          <w:tcPr>
            <w:tcW w:w="3079" w:type="dxa"/>
          </w:tcPr>
          <w:p w14:paraId="47304321"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Network based Intrusion Prevention System (NIPS)</w:t>
            </w:r>
            <w:r w:rsidRPr="00CB3652">
              <w:rPr>
                <w:rFonts w:ascii="Arial" w:eastAsia="Calibri" w:hAnsi="Arial" w:cs="Arial"/>
                <w:lang w:val="en-GB"/>
              </w:rPr>
              <w:t xml:space="preserve"> means:</w:t>
            </w:r>
          </w:p>
        </w:tc>
        <w:tc>
          <w:tcPr>
            <w:tcW w:w="6608" w:type="dxa"/>
          </w:tcPr>
          <w:p w14:paraId="218C2CDF"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The NIPS monitors the </w:t>
            </w:r>
            <w:r w:rsidRPr="00CB3652">
              <w:rPr>
                <w:rFonts w:ascii="Arial" w:eastAsia="Times New Roman" w:hAnsi="Arial" w:cs="Arial"/>
                <w:bCs/>
                <w:lang w:val="en-AU"/>
              </w:rPr>
              <w:t>network</w:t>
            </w:r>
            <w:r w:rsidRPr="00CB3652">
              <w:rPr>
                <w:rFonts w:ascii="Arial" w:eastAsia="Times New Roman" w:hAnsi="Arial" w:cs="Arial"/>
                <w:lang w:val="en-AU"/>
              </w:rPr>
              <w:t xml:space="preserve"> for malicious activity or suspicious traffic by analysing the protocol activity. </w:t>
            </w:r>
          </w:p>
        </w:tc>
      </w:tr>
      <w:tr w:rsidR="00377D10" w:rsidRPr="00CB3652" w14:paraId="0270C53A" w14:textId="77777777" w:rsidTr="00507941">
        <w:tc>
          <w:tcPr>
            <w:tcW w:w="3079" w:type="dxa"/>
          </w:tcPr>
          <w:p w14:paraId="7B99D6A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Proxy server</w:t>
            </w:r>
            <w:r w:rsidRPr="00CB3652">
              <w:rPr>
                <w:rFonts w:ascii="Arial" w:eastAsia="Calibri" w:hAnsi="Arial" w:cs="Arial"/>
                <w:lang w:val="en-GB"/>
              </w:rPr>
              <w:t xml:space="preserve"> means:</w:t>
            </w:r>
          </w:p>
        </w:tc>
        <w:tc>
          <w:tcPr>
            <w:tcW w:w="6608" w:type="dxa"/>
          </w:tcPr>
          <w:p w14:paraId="57CD84E9"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A </w:t>
            </w:r>
            <w:r w:rsidRPr="00CB3652">
              <w:rPr>
                <w:rFonts w:ascii="Arial" w:eastAsia="Times New Roman" w:hAnsi="Arial" w:cs="Arial"/>
                <w:bCs/>
                <w:lang w:val="en-AU"/>
              </w:rPr>
              <w:t>proxy server</w:t>
            </w:r>
            <w:r w:rsidRPr="00CB3652">
              <w:rPr>
                <w:rFonts w:ascii="Arial" w:eastAsia="Times New Roman" w:hAnsi="Arial" w:cs="Arial"/>
                <w:lang w:val="en-AU"/>
              </w:rPr>
              <w:t xml:space="preserve"> is a </w:t>
            </w:r>
            <w:r w:rsidRPr="00CB3652">
              <w:rPr>
                <w:rFonts w:ascii="Arial" w:eastAsia="Times New Roman" w:hAnsi="Arial" w:cs="Arial"/>
                <w:bCs/>
                <w:lang w:val="en-AU"/>
              </w:rPr>
              <w:t>server</w:t>
            </w:r>
            <w:r w:rsidRPr="00CB3652">
              <w:rPr>
                <w:rFonts w:ascii="Arial" w:eastAsia="Times New Roman" w:hAnsi="Arial" w:cs="Arial"/>
                <w:lang w:val="en-AU"/>
              </w:rPr>
              <w:t xml:space="preserve"> (a computer system or an application) that acts as an intermediary for requests from clients seeking resources from other </w:t>
            </w:r>
            <w:r w:rsidRPr="00CB3652">
              <w:rPr>
                <w:rFonts w:ascii="Arial" w:eastAsia="Times New Roman" w:hAnsi="Arial" w:cs="Arial"/>
                <w:bCs/>
                <w:lang w:val="en-AU"/>
              </w:rPr>
              <w:t>servers</w:t>
            </w:r>
            <w:r w:rsidRPr="00CB3652">
              <w:rPr>
                <w:rFonts w:ascii="Arial" w:eastAsia="Times New Roman" w:hAnsi="Arial" w:cs="Arial"/>
                <w:lang w:val="en-AU"/>
              </w:rPr>
              <w:t>.</w:t>
            </w:r>
          </w:p>
        </w:tc>
      </w:tr>
      <w:tr w:rsidR="00377D10" w:rsidRPr="00CB3652" w14:paraId="01630F80" w14:textId="77777777" w:rsidTr="00507941">
        <w:tc>
          <w:tcPr>
            <w:tcW w:w="3079" w:type="dxa"/>
          </w:tcPr>
          <w:p w14:paraId="3B4AE8BC" w14:textId="77777777" w:rsidR="00377D10" w:rsidRPr="00CB3652" w:rsidRDefault="00377D10" w:rsidP="003D2081">
            <w:pPr>
              <w:keepNext/>
              <w:keepLines/>
              <w:widowControl/>
              <w:numPr>
                <w:ilvl w:val="1"/>
                <w:numId w:val="67"/>
              </w:numPr>
              <w:spacing w:before="60" w:after="60" w:line="240" w:lineRule="auto"/>
              <w:ind w:left="4" w:firstLine="0"/>
              <w:contextualSpacing/>
              <w:rPr>
                <w:rFonts w:ascii="Arial" w:eastAsia="Calibri" w:hAnsi="Arial" w:cs="Arial"/>
                <w:b/>
                <w:i/>
                <w:lang w:val="en-GB"/>
              </w:rPr>
            </w:pPr>
            <w:r w:rsidRPr="00CB3652">
              <w:rPr>
                <w:rFonts w:ascii="Arial" w:eastAsia="Calibri" w:hAnsi="Arial" w:cs="Arial"/>
                <w:b/>
                <w:i/>
                <w:lang w:val="en-GB"/>
              </w:rPr>
              <w:lastRenderedPageBreak/>
              <w:t>WLAN standards</w:t>
            </w:r>
            <w:r w:rsidRPr="00CB3652">
              <w:rPr>
                <w:rFonts w:ascii="Arial" w:eastAsia="Calibri" w:hAnsi="Arial" w:cs="Arial"/>
                <w:lang w:val="en-GB"/>
              </w:rPr>
              <w:t xml:space="preserve"> means:</w:t>
            </w:r>
          </w:p>
        </w:tc>
        <w:tc>
          <w:tcPr>
            <w:tcW w:w="6608" w:type="dxa"/>
          </w:tcPr>
          <w:p w14:paraId="43CF43A6"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b/>
                <w:lang w:val="en-AU"/>
              </w:rPr>
            </w:pPr>
            <w:r w:rsidRPr="00CB3652">
              <w:rPr>
                <w:rFonts w:ascii="Arial" w:eastAsia="Times New Roman" w:hAnsi="Arial" w:cs="Arial"/>
                <w:i/>
                <w:iCs/>
                <w:lang w:val="en-AU"/>
              </w:rPr>
              <w:t>802.11</w:t>
            </w:r>
            <w:r w:rsidRPr="00CB3652">
              <w:rPr>
                <w:rFonts w:ascii="Arial" w:eastAsia="Times New Roman" w:hAnsi="Arial" w:cs="Arial"/>
                <w:lang w:val="en-AU"/>
              </w:rPr>
              <w:t xml:space="preserve"> are a set of media access control (MAC) and physical layer (PHY) specifications developed by the Institute of Electrical and Electronic Engineers (IEEE)</w:t>
            </w:r>
            <w:r w:rsidRPr="00CB3652">
              <w:rPr>
                <w:rFonts w:ascii="Arial" w:eastAsia="Times New Roman" w:hAnsi="Arial" w:cs="Arial"/>
                <w:b/>
                <w:lang w:val="en-AU"/>
              </w:rPr>
              <w:t xml:space="preserve">. </w:t>
            </w:r>
            <w:r w:rsidRPr="00CB3652">
              <w:rPr>
                <w:rFonts w:ascii="Arial" w:eastAsia="Times New Roman" w:hAnsi="Arial" w:cs="Arial"/>
                <w:lang w:val="en-AU"/>
              </w:rPr>
              <w:t xml:space="preserve">The 802.11 are standards for implementing </w:t>
            </w:r>
            <w:r w:rsidRPr="00CB3652">
              <w:rPr>
                <w:rFonts w:ascii="Arial" w:eastAsia="Times New Roman" w:hAnsi="Arial" w:cs="Arial"/>
                <w:i/>
                <w:iCs/>
                <w:lang w:val="en-AU"/>
              </w:rPr>
              <w:t>wireless local area network</w:t>
            </w:r>
            <w:r w:rsidRPr="00CB3652">
              <w:rPr>
                <w:rFonts w:ascii="Arial" w:eastAsia="Times New Roman" w:hAnsi="Arial" w:cs="Arial"/>
                <w:b/>
                <w:lang w:val="en-AU"/>
              </w:rPr>
              <w:t xml:space="preserve"> (</w:t>
            </w:r>
            <w:r w:rsidRPr="00CB3652">
              <w:rPr>
                <w:rFonts w:ascii="Arial" w:eastAsia="Times New Roman" w:hAnsi="Arial" w:cs="Arial"/>
                <w:i/>
                <w:iCs/>
                <w:lang w:val="en-AU"/>
              </w:rPr>
              <w:t>WLAN</w:t>
            </w:r>
            <w:r w:rsidRPr="00CB3652">
              <w:rPr>
                <w:rFonts w:ascii="Arial" w:eastAsia="Times New Roman" w:hAnsi="Arial" w:cs="Arial"/>
                <w:b/>
                <w:lang w:val="en-AU"/>
              </w:rPr>
              <w:t>)</w:t>
            </w:r>
            <w:r w:rsidRPr="00CB3652">
              <w:rPr>
                <w:rFonts w:ascii="Arial" w:eastAsia="Times New Roman" w:hAnsi="Arial" w:cs="Arial"/>
                <w:lang w:val="en-AU"/>
              </w:rPr>
              <w:t xml:space="preserve"> computer communication in the 900 MHz and 2.4, 3.6, 5, and 60 GHz frequency bands</w:t>
            </w:r>
            <w:r w:rsidRPr="00CB3652">
              <w:rPr>
                <w:rFonts w:ascii="Arial" w:eastAsia="Times New Roman" w:hAnsi="Arial" w:cs="Arial"/>
                <w:b/>
                <w:lang w:val="en-AU"/>
              </w:rPr>
              <w:t>.</w:t>
            </w:r>
          </w:p>
        </w:tc>
      </w:tr>
      <w:tr w:rsidR="00377D10" w:rsidRPr="00CB3652" w14:paraId="5771A053" w14:textId="77777777" w:rsidTr="00507941">
        <w:tc>
          <w:tcPr>
            <w:tcW w:w="3079" w:type="dxa"/>
          </w:tcPr>
          <w:p w14:paraId="50564CF5"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802.1x security</w:t>
            </w:r>
            <w:r w:rsidRPr="00CB3652">
              <w:rPr>
                <w:rFonts w:ascii="Arial" w:eastAsia="Calibri" w:hAnsi="Arial" w:cs="Arial"/>
                <w:lang w:val="en-GB"/>
              </w:rPr>
              <w:t xml:space="preserve"> </w:t>
            </w:r>
            <w:r w:rsidRPr="00CB3652">
              <w:rPr>
                <w:rFonts w:ascii="Arial" w:eastAsia="Calibri" w:hAnsi="Arial" w:cs="Arial"/>
                <w:b/>
                <w:i/>
                <w:lang w:val="en-GB"/>
              </w:rPr>
              <w:t xml:space="preserve">authentication </w:t>
            </w:r>
            <w:r w:rsidRPr="00CB3652">
              <w:rPr>
                <w:rFonts w:ascii="Arial" w:eastAsia="Calibri" w:hAnsi="Arial" w:cs="Arial"/>
                <w:lang w:val="en-GB"/>
              </w:rPr>
              <w:t>means:</w:t>
            </w:r>
          </w:p>
        </w:tc>
        <w:tc>
          <w:tcPr>
            <w:tcW w:w="6608" w:type="dxa"/>
          </w:tcPr>
          <w:p w14:paraId="19D33A55"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802.1x</w:t>
            </w:r>
            <w:r w:rsidRPr="00CB3652">
              <w:rPr>
                <w:rFonts w:ascii="Arial" w:eastAsia="Times New Roman" w:hAnsi="Arial" w:cs="Arial"/>
                <w:lang w:val="en-AU"/>
              </w:rPr>
              <w:t xml:space="preserve"> refers to a family of </w:t>
            </w:r>
            <w:r w:rsidRPr="00CB3652">
              <w:rPr>
                <w:rFonts w:ascii="Arial" w:eastAsia="Times New Roman" w:hAnsi="Arial" w:cs="Arial"/>
                <w:i/>
                <w:iCs/>
                <w:lang w:val="en-AU"/>
              </w:rPr>
              <w:t>specifications</w:t>
            </w:r>
            <w:r w:rsidRPr="00CB3652">
              <w:rPr>
                <w:rFonts w:ascii="Arial" w:eastAsia="Times New Roman" w:hAnsi="Arial" w:cs="Arial"/>
                <w:lang w:val="en-AU"/>
              </w:rPr>
              <w:t xml:space="preserve"> developed by the IEEE to </w:t>
            </w:r>
            <w:r w:rsidRPr="00CB3652">
              <w:rPr>
                <w:rFonts w:ascii="Arial" w:eastAsia="Times New Roman" w:hAnsi="Arial" w:cs="Arial"/>
                <w:i/>
                <w:iCs/>
                <w:lang w:val="en-AU"/>
              </w:rPr>
              <w:t>secure</w:t>
            </w:r>
            <w:r w:rsidRPr="00CB3652">
              <w:rPr>
                <w:rFonts w:ascii="Arial" w:eastAsia="Times New Roman" w:hAnsi="Arial" w:cs="Arial"/>
                <w:lang w:val="en-AU"/>
              </w:rPr>
              <w:t xml:space="preserve"> communication between authenticated and authorized devices for a WLAN’s or a </w:t>
            </w:r>
            <w:proofErr w:type="gramStart"/>
            <w:r w:rsidRPr="00CB3652">
              <w:rPr>
                <w:rFonts w:ascii="Arial" w:eastAsia="Times New Roman" w:hAnsi="Arial" w:cs="Arial"/>
                <w:lang w:val="en-AU"/>
              </w:rPr>
              <w:t>wired devices</w:t>
            </w:r>
            <w:proofErr w:type="gramEnd"/>
          </w:p>
        </w:tc>
      </w:tr>
      <w:tr w:rsidR="00377D10" w:rsidRPr="00CB3652" w14:paraId="157A307D" w14:textId="77777777" w:rsidTr="00507941">
        <w:tc>
          <w:tcPr>
            <w:tcW w:w="3079" w:type="dxa"/>
          </w:tcPr>
          <w:p w14:paraId="3D207B00"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Public key encryption</w:t>
            </w:r>
            <w:r w:rsidRPr="00CB3652">
              <w:rPr>
                <w:rFonts w:ascii="Arial" w:eastAsia="Calibri" w:hAnsi="Arial" w:cs="Arial"/>
                <w:lang w:val="en-GB"/>
              </w:rPr>
              <w:t xml:space="preserve"> means:</w:t>
            </w:r>
          </w:p>
        </w:tc>
        <w:tc>
          <w:tcPr>
            <w:tcW w:w="6608" w:type="dxa"/>
          </w:tcPr>
          <w:p w14:paraId="221B8997"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Is a cryptographic system that uses two keys -- a </w:t>
            </w:r>
            <w:r w:rsidRPr="00CB3652">
              <w:rPr>
                <w:rFonts w:ascii="Arial" w:eastAsia="Times New Roman" w:hAnsi="Arial" w:cs="Arial"/>
                <w:i/>
                <w:iCs/>
                <w:lang w:val="en-AU"/>
              </w:rPr>
              <w:t>public key</w:t>
            </w:r>
            <w:r w:rsidRPr="00CB3652">
              <w:rPr>
                <w:rFonts w:ascii="Arial" w:eastAsia="Times New Roman" w:hAnsi="Arial" w:cs="Arial"/>
                <w:lang w:val="en-AU"/>
              </w:rPr>
              <w:t xml:space="preserve"> known to </w:t>
            </w:r>
            <w:proofErr w:type="gramStart"/>
            <w:r w:rsidRPr="00CB3652">
              <w:rPr>
                <w:rFonts w:ascii="Arial" w:eastAsia="Times New Roman" w:hAnsi="Arial" w:cs="Arial"/>
                <w:lang w:val="en-AU"/>
              </w:rPr>
              <w:t>everyone</w:t>
            </w:r>
            <w:proofErr w:type="gramEnd"/>
            <w:r w:rsidRPr="00CB3652">
              <w:rPr>
                <w:rFonts w:ascii="Arial" w:eastAsia="Times New Roman" w:hAnsi="Arial" w:cs="Arial"/>
                <w:lang w:val="en-AU"/>
              </w:rPr>
              <w:t xml:space="preserve"> and a </w:t>
            </w:r>
            <w:r w:rsidRPr="00CB3652">
              <w:rPr>
                <w:rFonts w:ascii="Arial" w:eastAsia="Times New Roman" w:hAnsi="Arial" w:cs="Arial"/>
                <w:i/>
                <w:lang w:val="en-AU"/>
              </w:rPr>
              <w:t>private or secret</w:t>
            </w:r>
            <w:r w:rsidRPr="00CB3652">
              <w:rPr>
                <w:rFonts w:ascii="Arial" w:eastAsia="Times New Roman" w:hAnsi="Arial" w:cs="Arial"/>
                <w:lang w:val="en-AU"/>
              </w:rPr>
              <w:t xml:space="preserve"> </w:t>
            </w:r>
            <w:r w:rsidRPr="00CB3652">
              <w:rPr>
                <w:rFonts w:ascii="Arial" w:eastAsia="Times New Roman" w:hAnsi="Arial" w:cs="Arial"/>
                <w:i/>
                <w:lang w:val="en-AU"/>
              </w:rPr>
              <w:t>key</w:t>
            </w:r>
            <w:r w:rsidRPr="00CB3652">
              <w:rPr>
                <w:rFonts w:ascii="Arial" w:eastAsia="Times New Roman" w:hAnsi="Arial" w:cs="Arial"/>
                <w:lang w:val="en-AU"/>
              </w:rPr>
              <w:t xml:space="preserve"> known only to the recipient of the message</w:t>
            </w:r>
          </w:p>
        </w:tc>
      </w:tr>
      <w:tr w:rsidR="00377D10" w:rsidRPr="00CB3652" w14:paraId="7D85F0E9" w14:textId="77777777" w:rsidTr="00507941">
        <w:tc>
          <w:tcPr>
            <w:tcW w:w="3079" w:type="dxa"/>
          </w:tcPr>
          <w:p w14:paraId="0BA2DB98"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lang w:val="en-GB"/>
              </w:rPr>
              <w:t>Internet Protocol Security (</w:t>
            </w:r>
            <w:proofErr w:type="spellStart"/>
            <w:r w:rsidRPr="00CB3652">
              <w:rPr>
                <w:rFonts w:ascii="Arial" w:eastAsia="Calibri" w:hAnsi="Arial" w:cs="Arial"/>
                <w:b/>
                <w:i/>
                <w:lang w:val="en-GB"/>
              </w:rPr>
              <w:t>IPSec</w:t>
            </w:r>
            <w:proofErr w:type="spellEnd"/>
            <w:r w:rsidRPr="00CB3652">
              <w:rPr>
                <w:rFonts w:ascii="Arial" w:eastAsia="Calibri" w:hAnsi="Arial" w:cs="Arial"/>
                <w:b/>
                <w:i/>
                <w:lang w:val="en-GB"/>
              </w:rPr>
              <w:t>)</w:t>
            </w:r>
            <w:r w:rsidRPr="00CB3652">
              <w:rPr>
                <w:rFonts w:ascii="Arial" w:eastAsia="Calibri" w:hAnsi="Arial" w:cs="Arial"/>
                <w:lang w:val="en-GB"/>
              </w:rPr>
              <w:t xml:space="preserve"> means:</w:t>
            </w:r>
          </w:p>
        </w:tc>
        <w:tc>
          <w:tcPr>
            <w:tcW w:w="6608" w:type="dxa"/>
          </w:tcPr>
          <w:p w14:paraId="01CF01D5"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IPsec</w:t>
            </w:r>
            <w:r w:rsidRPr="00CB3652">
              <w:rPr>
                <w:rFonts w:ascii="Arial" w:eastAsia="Times New Roman" w:hAnsi="Arial" w:cs="Arial"/>
                <w:lang w:val="en-AU"/>
              </w:rPr>
              <w:t xml:space="preserve"> is a protocol suite for secure Internet Protocol (IP) communications that works by authenticating and encrypting each IP packet of a communication session</w:t>
            </w:r>
          </w:p>
        </w:tc>
      </w:tr>
      <w:tr w:rsidR="00377D10" w:rsidRPr="00CB3652" w14:paraId="681AA888" w14:textId="77777777" w:rsidTr="00507941">
        <w:tc>
          <w:tcPr>
            <w:tcW w:w="3079" w:type="dxa"/>
          </w:tcPr>
          <w:p w14:paraId="1678251E"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Encryption, </w:t>
            </w:r>
            <w:proofErr w:type="gramStart"/>
            <w:r w:rsidRPr="00CB3652">
              <w:rPr>
                <w:rFonts w:ascii="Arial" w:eastAsia="Calibri" w:hAnsi="Arial" w:cs="Arial"/>
                <w:b/>
                <w:i/>
                <w:lang w:val="en-GB"/>
              </w:rPr>
              <w:t>hashes</w:t>
            </w:r>
            <w:proofErr w:type="gramEnd"/>
            <w:r w:rsidRPr="00CB3652">
              <w:rPr>
                <w:rFonts w:ascii="Arial" w:eastAsia="Calibri" w:hAnsi="Arial" w:cs="Arial"/>
                <w:b/>
                <w:i/>
                <w:lang w:val="en-GB"/>
              </w:rPr>
              <w:t xml:space="preserve"> and digital signatures </w:t>
            </w:r>
            <w:r w:rsidRPr="00CB3652">
              <w:rPr>
                <w:rFonts w:ascii="Arial" w:eastAsia="Calibri" w:hAnsi="Arial" w:cs="Arial"/>
                <w:lang w:val="en-GB"/>
              </w:rPr>
              <w:t>means:</w:t>
            </w:r>
          </w:p>
        </w:tc>
        <w:tc>
          <w:tcPr>
            <w:tcW w:w="6608" w:type="dxa"/>
          </w:tcPr>
          <w:p w14:paraId="1A34ADB8"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Encryption</w:t>
            </w:r>
            <w:r w:rsidRPr="00CB3652">
              <w:rPr>
                <w:rFonts w:ascii="Arial" w:eastAsia="Times New Roman" w:hAnsi="Arial" w:cs="Arial"/>
                <w:lang w:val="en-AU"/>
              </w:rPr>
              <w:t xml:space="preserve"> is the conversion of data into a form, called a ciphertext, that cannot be easily understood by unauthorized people</w:t>
            </w:r>
          </w:p>
          <w:p w14:paraId="71F919B2"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Hashing</w:t>
            </w:r>
            <w:r w:rsidRPr="00CB3652">
              <w:rPr>
                <w:rFonts w:ascii="Arial" w:eastAsia="Times New Roman" w:hAnsi="Arial" w:cs="Arial"/>
                <w:lang w:val="en-AU"/>
              </w:rPr>
              <w:t xml:space="preserve"> is the transformation of a string of characters into a usually shorter fixed-length value or key that represents the original string</w:t>
            </w:r>
          </w:p>
          <w:p w14:paraId="7C5BC828"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Digital signature is</w:t>
            </w:r>
            <w:r w:rsidRPr="00CB3652">
              <w:rPr>
                <w:rFonts w:ascii="Arial" w:eastAsia="Times New Roman" w:hAnsi="Arial" w:cs="Arial"/>
                <w:lang w:val="en-AU"/>
              </w:rPr>
              <w:t xml:space="preserve"> </w:t>
            </w:r>
            <w:r w:rsidRPr="00CB3652">
              <w:rPr>
                <w:rFonts w:ascii="Arial" w:eastAsia="Times New Roman" w:hAnsi="Arial" w:cs="Arial"/>
                <w:color w:val="222222"/>
                <w:lang w:val="en-AU"/>
              </w:rPr>
              <w:t>a digital code (generated and authenticated by public key encryption) which is attached to an electronically transmitted document to verify its contents and the sender's identity</w:t>
            </w:r>
          </w:p>
        </w:tc>
      </w:tr>
    </w:tbl>
    <w:p w14:paraId="3EF67DB0" w14:textId="77777777" w:rsidR="006C71AD" w:rsidRDefault="006C71AD" w:rsidP="00377D10">
      <w:pPr>
        <w:rPr>
          <w:b/>
        </w:rPr>
      </w:pPr>
    </w:p>
    <w:p w14:paraId="61C048F0" w14:textId="7D223D72" w:rsidR="00377D10" w:rsidRPr="008A3365" w:rsidRDefault="00377D10" w:rsidP="00377D10">
      <w:pPr>
        <w:rPr>
          <w:b/>
        </w:rPr>
      </w:pPr>
      <w:r w:rsidRPr="008A3365">
        <w:rPr>
          <w:b/>
        </w:rPr>
        <w:t xml:space="preserve">Unit </w:t>
      </w:r>
      <w:r w:rsidR="00C47A3E">
        <w:rPr>
          <w:b/>
        </w:rPr>
        <w:t>VU21995</w:t>
      </w:r>
      <w:r w:rsidRPr="008A3365">
        <w:rPr>
          <w:b/>
        </w:rPr>
        <w:t xml:space="preserve"> - Manage the security infrastructure for an organisation</w:t>
      </w:r>
    </w:p>
    <w:tbl>
      <w:tblPr>
        <w:tblW w:w="9687" w:type="dxa"/>
        <w:tblInd w:w="-4" w:type="dxa"/>
        <w:tblLook w:val="04A0" w:firstRow="1" w:lastRow="0" w:firstColumn="1" w:lastColumn="0" w:noHBand="0" w:noVBand="1"/>
      </w:tblPr>
      <w:tblGrid>
        <w:gridCol w:w="3105"/>
        <w:gridCol w:w="6582"/>
      </w:tblGrid>
      <w:tr w:rsidR="00377D10" w:rsidRPr="00CB3652" w14:paraId="4F0C933E" w14:textId="77777777" w:rsidTr="00507941">
        <w:tc>
          <w:tcPr>
            <w:tcW w:w="3105" w:type="dxa"/>
          </w:tcPr>
          <w:p w14:paraId="28BB0FB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Controls to manage risk </w:t>
            </w:r>
            <w:r w:rsidRPr="00CB3652">
              <w:rPr>
                <w:rFonts w:ascii="Arial" w:eastAsia="Calibri" w:hAnsi="Arial" w:cs="Arial"/>
                <w:lang w:val="en-GB"/>
              </w:rPr>
              <w:t>means:</w:t>
            </w:r>
          </w:p>
        </w:tc>
        <w:tc>
          <w:tcPr>
            <w:tcW w:w="6582" w:type="dxa"/>
          </w:tcPr>
          <w:p w14:paraId="2B574C08"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Controls are implemented to deal with the identified risks of a risk assessment evaluation </w:t>
            </w:r>
          </w:p>
        </w:tc>
      </w:tr>
      <w:tr w:rsidR="00377D10" w:rsidRPr="00CB3652" w14:paraId="1C20D524" w14:textId="77777777" w:rsidTr="00507941">
        <w:tc>
          <w:tcPr>
            <w:tcW w:w="3105" w:type="dxa"/>
          </w:tcPr>
          <w:p w14:paraId="30797E2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Security plan and procedures</w:t>
            </w:r>
            <w:r w:rsidRPr="00CB3652">
              <w:rPr>
                <w:rFonts w:ascii="Arial" w:eastAsia="Calibri" w:hAnsi="Arial" w:cs="Arial"/>
                <w:lang w:val="en-GB"/>
              </w:rPr>
              <w:t xml:space="preserve"> means:</w:t>
            </w:r>
          </w:p>
        </w:tc>
        <w:tc>
          <w:tcPr>
            <w:tcW w:w="6582" w:type="dxa"/>
          </w:tcPr>
          <w:p w14:paraId="3FEA5738"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 security plan sets out the role and responsibility of the organisation and links this to the security practices required to ensure minimal disruption to its operation and resources.</w:t>
            </w:r>
          </w:p>
        </w:tc>
      </w:tr>
      <w:tr w:rsidR="00377D10" w:rsidRPr="00CB3652" w14:paraId="10224692" w14:textId="77777777" w:rsidTr="00507941">
        <w:tc>
          <w:tcPr>
            <w:tcW w:w="3105" w:type="dxa"/>
          </w:tcPr>
          <w:p w14:paraId="329D78B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Security recovery plan</w:t>
            </w:r>
            <w:r w:rsidRPr="00CB3652">
              <w:rPr>
                <w:rFonts w:ascii="Arial" w:eastAsia="Calibri" w:hAnsi="Arial" w:cs="Arial"/>
                <w:lang w:val="en-GB"/>
              </w:rPr>
              <w:t xml:space="preserve"> means:</w:t>
            </w:r>
          </w:p>
        </w:tc>
        <w:tc>
          <w:tcPr>
            <w:tcW w:w="6582" w:type="dxa"/>
          </w:tcPr>
          <w:p w14:paraId="5E2D6FAE"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Also called a security and disaster recovery plan. This plan seeks to minimize disruption to an organisation upon any disaster albeit natural or contrived. </w:t>
            </w:r>
            <w:proofErr w:type="gramStart"/>
            <w:r w:rsidRPr="00CB3652">
              <w:rPr>
                <w:rFonts w:ascii="Arial" w:eastAsia="Times New Roman" w:hAnsi="Arial" w:cs="Arial"/>
                <w:lang w:val="en-AU"/>
              </w:rPr>
              <w:t>In order for</w:t>
            </w:r>
            <w:proofErr w:type="gramEnd"/>
            <w:r w:rsidRPr="00CB3652">
              <w:rPr>
                <w:rFonts w:ascii="Arial" w:eastAsia="Times New Roman" w:hAnsi="Arial" w:cs="Arial"/>
                <w:lang w:val="en-AU"/>
              </w:rPr>
              <w:t xml:space="preserve"> it to operate as usual. It will involve sound backup strategies in place for data recovery and potential relocation requirements.</w:t>
            </w:r>
          </w:p>
        </w:tc>
      </w:tr>
      <w:tr w:rsidR="00377D10" w:rsidRPr="00CB3652" w14:paraId="6E88E57E" w14:textId="77777777" w:rsidTr="00507941">
        <w:tc>
          <w:tcPr>
            <w:tcW w:w="3105" w:type="dxa"/>
          </w:tcPr>
          <w:p w14:paraId="0DFA1926"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A cyber hygiene process</w:t>
            </w:r>
            <w:r w:rsidRPr="00CB3652">
              <w:rPr>
                <w:rFonts w:ascii="Arial" w:eastAsia="Calibri" w:hAnsi="Arial" w:cs="Arial"/>
                <w:lang w:val="en-GB"/>
              </w:rPr>
              <w:t xml:space="preserve"> means:</w:t>
            </w:r>
          </w:p>
        </w:tc>
        <w:tc>
          <w:tcPr>
            <w:tcW w:w="6582" w:type="dxa"/>
          </w:tcPr>
          <w:p w14:paraId="4EA36C9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The methodology used to implement sound cyber hygiene practices</w:t>
            </w:r>
          </w:p>
        </w:tc>
      </w:tr>
    </w:tbl>
    <w:p w14:paraId="14D9056B" w14:textId="77777777" w:rsidR="00377D10" w:rsidRDefault="00377D10" w:rsidP="00377D10">
      <w:pPr>
        <w:rPr>
          <w:b/>
        </w:rPr>
      </w:pPr>
    </w:p>
    <w:p w14:paraId="1140A481" w14:textId="77777777" w:rsidR="006C71AD" w:rsidRDefault="006C71AD" w:rsidP="00377D10">
      <w:pPr>
        <w:rPr>
          <w:b/>
        </w:rPr>
      </w:pPr>
    </w:p>
    <w:p w14:paraId="77F39AFD" w14:textId="77777777" w:rsidR="006C71AD" w:rsidRDefault="006C71AD" w:rsidP="00377D10">
      <w:pPr>
        <w:rPr>
          <w:b/>
        </w:rPr>
      </w:pPr>
    </w:p>
    <w:p w14:paraId="578DC99B" w14:textId="77777777" w:rsidR="006C71AD" w:rsidRDefault="006C71AD" w:rsidP="00377D10">
      <w:pPr>
        <w:rPr>
          <w:b/>
        </w:rPr>
      </w:pPr>
    </w:p>
    <w:p w14:paraId="64B189E6" w14:textId="7D89381D" w:rsidR="00377D10" w:rsidRPr="008A3365" w:rsidRDefault="00377D10" w:rsidP="00377D10">
      <w:pPr>
        <w:rPr>
          <w:b/>
        </w:rPr>
      </w:pPr>
      <w:r w:rsidRPr="008A3365">
        <w:rPr>
          <w:b/>
        </w:rPr>
        <w:lastRenderedPageBreak/>
        <w:t xml:space="preserve">Unit </w:t>
      </w:r>
      <w:r w:rsidR="00C47A3E">
        <w:rPr>
          <w:b/>
        </w:rPr>
        <w:t>VU21992</w:t>
      </w:r>
      <w:r w:rsidRPr="008A3365">
        <w:rPr>
          <w:b/>
        </w:rPr>
        <w:t xml:space="preserve"> - Develop a cyber security industry project</w:t>
      </w:r>
    </w:p>
    <w:tbl>
      <w:tblPr>
        <w:tblW w:w="9687" w:type="dxa"/>
        <w:tblInd w:w="-4" w:type="dxa"/>
        <w:tblLook w:val="04A0" w:firstRow="1" w:lastRow="0" w:firstColumn="1" w:lastColumn="0" w:noHBand="0" w:noVBand="1"/>
      </w:tblPr>
      <w:tblGrid>
        <w:gridCol w:w="3079"/>
        <w:gridCol w:w="6608"/>
      </w:tblGrid>
      <w:tr w:rsidR="00377D10" w:rsidRPr="00CB3652" w14:paraId="57CE2A3E" w14:textId="77777777" w:rsidTr="00507941">
        <w:tc>
          <w:tcPr>
            <w:tcW w:w="3079" w:type="dxa"/>
          </w:tcPr>
          <w:p w14:paraId="0A0426F5"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Key components</w:t>
            </w:r>
            <w:r w:rsidRPr="00CB3652">
              <w:rPr>
                <w:rFonts w:ascii="Arial" w:eastAsia="Calibri" w:hAnsi="Arial" w:cs="Arial"/>
                <w:lang w:val="en-GB"/>
              </w:rPr>
              <w:t xml:space="preserve"> </w:t>
            </w:r>
            <w:proofErr w:type="gramStart"/>
            <w:r w:rsidRPr="00CB3652">
              <w:rPr>
                <w:rFonts w:ascii="Arial" w:eastAsia="Calibri" w:hAnsi="Arial" w:cs="Arial"/>
                <w:lang w:val="en-GB"/>
              </w:rPr>
              <w:t>relates</w:t>
            </w:r>
            <w:proofErr w:type="gramEnd"/>
            <w:r w:rsidRPr="00CB3652">
              <w:rPr>
                <w:rFonts w:ascii="Arial" w:eastAsia="Calibri" w:hAnsi="Arial" w:cs="Arial"/>
                <w:lang w:val="en-GB"/>
              </w:rPr>
              <w:t xml:space="preserve"> to:</w:t>
            </w:r>
          </w:p>
        </w:tc>
        <w:tc>
          <w:tcPr>
            <w:tcW w:w="6608" w:type="dxa"/>
          </w:tcPr>
          <w:p w14:paraId="5C5735C8"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rPr>
            </w:pPr>
            <w:r w:rsidRPr="00CB3652">
              <w:rPr>
                <w:rFonts w:ascii="Arial" w:eastAsia="Calibri" w:hAnsi="Arial" w:cs="Arial"/>
              </w:rPr>
              <w:t>The components that constitute a Cyber security Operations Centre (CSOC) (Or equivalent test system) and the development of a sandbox test environment to test simulated data This may include:</w:t>
            </w:r>
          </w:p>
          <w:p w14:paraId="18B71D04" w14:textId="77777777" w:rsidR="00377D10" w:rsidRPr="00CB3652" w:rsidRDefault="00377D10" w:rsidP="003D2081">
            <w:pPr>
              <w:widowControl/>
              <w:numPr>
                <w:ilvl w:val="1"/>
                <w:numId w:val="18"/>
              </w:numPr>
              <w:spacing w:before="60" w:after="60" w:line="240" w:lineRule="auto"/>
              <w:contextualSpacing/>
              <w:rPr>
                <w:rFonts w:ascii="Arial" w:eastAsia="Calibri" w:hAnsi="Arial" w:cs="Arial"/>
              </w:rPr>
            </w:pPr>
            <w:r w:rsidRPr="00CB3652">
              <w:rPr>
                <w:rFonts w:ascii="Arial" w:eastAsia="Calibri" w:hAnsi="Arial" w:cs="Arial"/>
              </w:rPr>
              <w:t>Firewalls</w:t>
            </w:r>
          </w:p>
          <w:p w14:paraId="43E0D062" w14:textId="77777777" w:rsidR="00377D10" w:rsidRPr="00CB3652" w:rsidRDefault="00377D10" w:rsidP="003D2081">
            <w:pPr>
              <w:widowControl/>
              <w:numPr>
                <w:ilvl w:val="1"/>
                <w:numId w:val="18"/>
              </w:numPr>
              <w:spacing w:before="60" w:after="60" w:line="240" w:lineRule="auto"/>
              <w:contextualSpacing/>
              <w:rPr>
                <w:rFonts w:ascii="Arial" w:eastAsia="Calibri" w:hAnsi="Arial" w:cs="Arial"/>
              </w:rPr>
            </w:pPr>
            <w:r w:rsidRPr="00CB3652">
              <w:rPr>
                <w:rFonts w:ascii="Arial" w:eastAsia="Calibri" w:hAnsi="Arial" w:cs="Arial"/>
              </w:rPr>
              <w:t>Virtual Images</w:t>
            </w:r>
          </w:p>
          <w:p w14:paraId="22A726B4" w14:textId="77777777" w:rsidR="00377D10" w:rsidRPr="00CB3652" w:rsidRDefault="00377D10" w:rsidP="003D2081">
            <w:pPr>
              <w:widowControl/>
              <w:numPr>
                <w:ilvl w:val="1"/>
                <w:numId w:val="18"/>
              </w:numPr>
              <w:spacing w:before="60" w:after="60" w:line="240" w:lineRule="auto"/>
              <w:contextualSpacing/>
              <w:rPr>
                <w:rFonts w:ascii="Arial" w:eastAsia="Calibri" w:hAnsi="Arial" w:cs="Arial"/>
              </w:rPr>
            </w:pPr>
            <w:r w:rsidRPr="00CB3652">
              <w:rPr>
                <w:rFonts w:ascii="Arial" w:eastAsia="Calibri" w:hAnsi="Arial" w:cs="Arial"/>
              </w:rPr>
              <w:t>Software</w:t>
            </w:r>
          </w:p>
          <w:p w14:paraId="01849ED6" w14:textId="77777777" w:rsidR="00377D10" w:rsidRPr="00CB3652" w:rsidRDefault="00377D10" w:rsidP="003D2081">
            <w:pPr>
              <w:widowControl/>
              <w:numPr>
                <w:ilvl w:val="1"/>
                <w:numId w:val="18"/>
              </w:numPr>
              <w:spacing w:before="60" w:after="60" w:line="240" w:lineRule="auto"/>
              <w:contextualSpacing/>
              <w:rPr>
                <w:rFonts w:ascii="Arial" w:eastAsia="Calibri" w:hAnsi="Arial" w:cs="Arial"/>
              </w:rPr>
            </w:pPr>
            <w:proofErr w:type="spellStart"/>
            <w:r w:rsidRPr="00CB3652">
              <w:rPr>
                <w:rFonts w:ascii="Arial" w:eastAsia="Calibri" w:hAnsi="Arial" w:cs="Arial"/>
              </w:rPr>
              <w:t>Hrdware</w:t>
            </w:r>
            <w:proofErr w:type="spellEnd"/>
          </w:p>
        </w:tc>
      </w:tr>
      <w:tr w:rsidR="00377D10" w:rsidRPr="00CB3652" w14:paraId="0C3DB62B" w14:textId="77777777" w:rsidTr="00507941">
        <w:tc>
          <w:tcPr>
            <w:tcW w:w="3079" w:type="dxa"/>
          </w:tcPr>
          <w:p w14:paraId="1B3776B3"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Team members</w:t>
            </w:r>
            <w:r w:rsidRPr="00CB3652">
              <w:rPr>
                <w:rFonts w:ascii="Arial" w:eastAsia="Calibri" w:hAnsi="Arial" w:cs="Arial"/>
                <w:lang w:val="en-GB"/>
              </w:rPr>
              <w:t xml:space="preserve"> means:</w:t>
            </w:r>
          </w:p>
        </w:tc>
        <w:tc>
          <w:tcPr>
            <w:tcW w:w="6608" w:type="dxa"/>
          </w:tcPr>
          <w:p w14:paraId="39D17EBB"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In this context team members refer to Red Teaming and Blue Teaming</w:t>
            </w:r>
          </w:p>
          <w:p w14:paraId="34F78D46"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b/>
                <w:bCs/>
                <w:color w:val="222222"/>
                <w:lang w:val="en-AU"/>
              </w:rPr>
              <w:t>Red Teaming</w:t>
            </w:r>
            <w:r w:rsidRPr="00CB3652">
              <w:rPr>
                <w:rFonts w:ascii="Arial" w:eastAsia="Times New Roman" w:hAnsi="Arial" w:cs="Arial"/>
                <w:color w:val="222222"/>
                <w:sz w:val="24"/>
                <w:lang w:val="en-AU"/>
              </w:rPr>
              <w:t xml:space="preserve"> is a process designed to detect network and system vulnerabilities and test security by taking an attacker-like approach to system/network/data access. This process is also called ethical hacking since its ultimate purpose is to enhance security</w:t>
            </w:r>
          </w:p>
          <w:p w14:paraId="7271A116" w14:textId="3190B0EE" w:rsidR="00377D10" w:rsidRPr="006C71AD"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b/>
                <w:color w:val="222222"/>
                <w:lang w:val="en-AU"/>
              </w:rPr>
              <w:t>Blue Teaming</w:t>
            </w:r>
            <w:r w:rsidRPr="00CB3652">
              <w:rPr>
                <w:rFonts w:ascii="Arial" w:eastAsia="Times New Roman" w:hAnsi="Arial" w:cs="Arial"/>
                <w:color w:val="222222"/>
                <w:sz w:val="24"/>
                <w:lang w:val="en-AU"/>
              </w:rPr>
              <w:t xml:space="preserve"> refers to the internal security </w:t>
            </w:r>
            <w:r w:rsidRPr="00CB3652">
              <w:rPr>
                <w:rFonts w:ascii="Arial" w:eastAsia="Times New Roman" w:hAnsi="Arial" w:cs="Arial"/>
                <w:bCs/>
                <w:color w:val="222222"/>
                <w:sz w:val="24"/>
                <w:lang w:val="en-AU"/>
              </w:rPr>
              <w:t>team</w:t>
            </w:r>
            <w:r w:rsidRPr="00CB3652">
              <w:rPr>
                <w:rFonts w:ascii="Arial" w:eastAsia="Times New Roman" w:hAnsi="Arial" w:cs="Arial"/>
                <w:color w:val="222222"/>
                <w:sz w:val="24"/>
                <w:lang w:val="en-AU"/>
              </w:rPr>
              <w:t xml:space="preserve"> that defends against both real attackers and Red Teams</w:t>
            </w:r>
          </w:p>
        </w:tc>
      </w:tr>
      <w:tr w:rsidR="00377D10" w:rsidRPr="00CB3652" w14:paraId="2D560FF7" w14:textId="77777777" w:rsidTr="00507941">
        <w:tc>
          <w:tcPr>
            <w:tcW w:w="3079" w:type="dxa"/>
          </w:tcPr>
          <w:p w14:paraId="368235C3"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Systematic processes</w:t>
            </w:r>
            <w:r w:rsidRPr="00CB3652">
              <w:rPr>
                <w:rFonts w:ascii="Arial" w:eastAsia="Calibri" w:hAnsi="Arial" w:cs="Arial"/>
                <w:lang w:val="en-GB"/>
              </w:rPr>
              <w:t xml:space="preserve"> </w:t>
            </w:r>
            <w:proofErr w:type="gramStart"/>
            <w:r w:rsidRPr="00CB3652">
              <w:rPr>
                <w:rFonts w:ascii="Arial" w:eastAsia="Calibri" w:hAnsi="Arial" w:cs="Arial"/>
                <w:lang w:val="en-GB"/>
              </w:rPr>
              <w:t>means</w:t>
            </w:r>
            <w:proofErr w:type="gramEnd"/>
            <w:r w:rsidRPr="00CB3652">
              <w:rPr>
                <w:rFonts w:ascii="Arial" w:eastAsia="Calibri" w:hAnsi="Arial" w:cs="Arial"/>
                <w:lang w:val="en-GB"/>
              </w:rPr>
              <w:t>:</w:t>
            </w:r>
          </w:p>
        </w:tc>
        <w:tc>
          <w:tcPr>
            <w:tcW w:w="6608" w:type="dxa"/>
          </w:tcPr>
          <w:p w14:paraId="3C553EC6"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b/>
                <w:lang w:val="en-AU"/>
              </w:rPr>
            </w:pPr>
            <w:r w:rsidRPr="00CB3652">
              <w:rPr>
                <w:rFonts w:ascii="Arial" w:eastAsia="Calibri" w:hAnsi="Arial" w:cs="Arial"/>
                <w:lang w:val="en-AU"/>
              </w:rPr>
              <w:t>Procedures used to evaluate and identify data traffic anomalies</w:t>
            </w:r>
          </w:p>
        </w:tc>
      </w:tr>
      <w:tr w:rsidR="00377D10" w:rsidRPr="00CB3652" w14:paraId="1A1DE9CE" w14:textId="77777777" w:rsidTr="00507941">
        <w:tc>
          <w:tcPr>
            <w:tcW w:w="3079" w:type="dxa"/>
          </w:tcPr>
          <w:p w14:paraId="59AF4EF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Prescribed test procedures</w:t>
            </w:r>
            <w:r w:rsidRPr="00CB3652">
              <w:rPr>
                <w:rFonts w:ascii="Arial" w:eastAsia="Calibri" w:hAnsi="Arial" w:cs="Arial"/>
                <w:lang w:val="en-GB"/>
              </w:rPr>
              <w:t xml:space="preserve"> </w:t>
            </w:r>
            <w:proofErr w:type="gramStart"/>
            <w:r w:rsidRPr="00CB3652">
              <w:rPr>
                <w:rFonts w:ascii="Arial" w:eastAsia="Calibri" w:hAnsi="Arial" w:cs="Arial"/>
                <w:lang w:val="en-GB"/>
              </w:rPr>
              <w:t>means</w:t>
            </w:r>
            <w:proofErr w:type="gramEnd"/>
            <w:r w:rsidRPr="00CB3652">
              <w:rPr>
                <w:rFonts w:ascii="Arial" w:eastAsia="Calibri" w:hAnsi="Arial" w:cs="Arial"/>
                <w:lang w:val="en-GB"/>
              </w:rPr>
              <w:t>:</w:t>
            </w:r>
          </w:p>
        </w:tc>
        <w:tc>
          <w:tcPr>
            <w:tcW w:w="6608" w:type="dxa"/>
          </w:tcPr>
          <w:p w14:paraId="3576656D"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Processes to follow to test the system or subsystems. This may be prescribed or may need to be developed in accordance with the organisations documented procedures</w:t>
            </w:r>
          </w:p>
        </w:tc>
      </w:tr>
      <w:tr w:rsidR="00377D10" w:rsidRPr="00CB3652" w14:paraId="08AD4723" w14:textId="77777777" w:rsidTr="00507941">
        <w:tc>
          <w:tcPr>
            <w:tcW w:w="3079" w:type="dxa"/>
          </w:tcPr>
          <w:p w14:paraId="089F4A33"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Implementation plan</w:t>
            </w:r>
            <w:r w:rsidRPr="00CB3652">
              <w:rPr>
                <w:rFonts w:ascii="Arial" w:eastAsia="Calibri" w:hAnsi="Arial" w:cs="Arial"/>
                <w:lang w:val="en-GB"/>
              </w:rPr>
              <w:t xml:space="preserve"> means:</w:t>
            </w:r>
          </w:p>
        </w:tc>
        <w:tc>
          <w:tcPr>
            <w:tcW w:w="6608" w:type="dxa"/>
          </w:tcPr>
          <w:p w14:paraId="61EE2924"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This plan describes how to implement the design to the customers location providing minimal disruption </w:t>
            </w:r>
          </w:p>
        </w:tc>
      </w:tr>
      <w:tr w:rsidR="00377D10" w:rsidRPr="00CB3652" w14:paraId="726AC690" w14:textId="77777777" w:rsidTr="00507941">
        <w:tc>
          <w:tcPr>
            <w:tcW w:w="3079" w:type="dxa"/>
          </w:tcPr>
          <w:p w14:paraId="7A8EC342"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Project risks</w:t>
            </w:r>
            <w:r w:rsidRPr="00CB3652">
              <w:rPr>
                <w:rFonts w:ascii="Arial" w:eastAsia="Calibri" w:hAnsi="Arial" w:cs="Arial"/>
                <w:lang w:val="en-GB"/>
              </w:rPr>
              <w:t xml:space="preserve"> means:</w:t>
            </w:r>
          </w:p>
        </w:tc>
        <w:tc>
          <w:tcPr>
            <w:tcW w:w="6608" w:type="dxa"/>
          </w:tcPr>
          <w:p w14:paraId="51E5A7FF"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The risks in the project that will cause delays and over budget issues </w:t>
            </w:r>
          </w:p>
        </w:tc>
      </w:tr>
      <w:tr w:rsidR="00377D10" w:rsidRPr="00CB3652" w14:paraId="1A6692FF" w14:textId="77777777" w:rsidTr="00507941">
        <w:tc>
          <w:tcPr>
            <w:tcW w:w="3079" w:type="dxa"/>
          </w:tcPr>
          <w:p w14:paraId="055075D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Project sign-off</w:t>
            </w:r>
            <w:r w:rsidRPr="00CB3652">
              <w:rPr>
                <w:rFonts w:ascii="Arial" w:eastAsia="Calibri" w:hAnsi="Arial" w:cs="Arial"/>
                <w:lang w:val="en-GB"/>
              </w:rPr>
              <w:t xml:space="preserve"> means:</w:t>
            </w:r>
          </w:p>
        </w:tc>
        <w:tc>
          <w:tcPr>
            <w:tcW w:w="6608" w:type="dxa"/>
          </w:tcPr>
          <w:p w14:paraId="7AC6097A"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The project hand over is complete so this document is signed by the customer/client</w:t>
            </w:r>
          </w:p>
        </w:tc>
      </w:tr>
    </w:tbl>
    <w:p w14:paraId="16E056C8" w14:textId="77777777" w:rsidR="006C71AD" w:rsidRDefault="006C71AD" w:rsidP="00377D10">
      <w:pPr>
        <w:rPr>
          <w:b/>
        </w:rPr>
      </w:pPr>
    </w:p>
    <w:p w14:paraId="6DE3CB1A" w14:textId="4B6B69DB" w:rsidR="00377D10" w:rsidRPr="008A3365" w:rsidRDefault="00377D10" w:rsidP="00377D10">
      <w:pPr>
        <w:rPr>
          <w:b/>
        </w:rPr>
      </w:pPr>
      <w:r w:rsidRPr="008A3365">
        <w:rPr>
          <w:b/>
        </w:rPr>
        <w:t xml:space="preserve">Unit </w:t>
      </w:r>
      <w:r w:rsidR="00C47A3E">
        <w:rPr>
          <w:b/>
        </w:rPr>
        <w:t>VU21996</w:t>
      </w:r>
      <w:r w:rsidRPr="008A3365">
        <w:rPr>
          <w:b/>
        </w:rPr>
        <w:t xml:space="preserve"> - Evaluate and test an incident response plan for an </w:t>
      </w:r>
      <w:r w:rsidR="00EF5F39">
        <w:rPr>
          <w:b/>
        </w:rPr>
        <w:t>enterprise</w:t>
      </w:r>
    </w:p>
    <w:tbl>
      <w:tblPr>
        <w:tblW w:w="9687" w:type="dxa"/>
        <w:tblInd w:w="-4" w:type="dxa"/>
        <w:tblLook w:val="04A0" w:firstRow="1" w:lastRow="0" w:firstColumn="1" w:lastColumn="0" w:noHBand="0" w:noVBand="1"/>
      </w:tblPr>
      <w:tblGrid>
        <w:gridCol w:w="3105"/>
        <w:gridCol w:w="6582"/>
      </w:tblGrid>
      <w:tr w:rsidR="00377D10" w:rsidRPr="00CB3652" w14:paraId="7A7B5619" w14:textId="77777777" w:rsidTr="00507941">
        <w:tc>
          <w:tcPr>
            <w:tcW w:w="3105" w:type="dxa"/>
          </w:tcPr>
          <w:p w14:paraId="56F38E05"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Incident Response Team (IRT)</w:t>
            </w:r>
            <w:r w:rsidRPr="00CB3652">
              <w:rPr>
                <w:rFonts w:ascii="Arial" w:eastAsia="Calibri" w:hAnsi="Arial" w:cs="Arial"/>
                <w:lang w:val="en-GB"/>
              </w:rPr>
              <w:t xml:space="preserve"> means:</w:t>
            </w:r>
          </w:p>
        </w:tc>
        <w:tc>
          <w:tcPr>
            <w:tcW w:w="6582" w:type="dxa"/>
          </w:tcPr>
          <w:p w14:paraId="589C2D1B" w14:textId="77777777" w:rsidR="00377D10" w:rsidRPr="00CB3652" w:rsidRDefault="00377D10" w:rsidP="003D2081">
            <w:pPr>
              <w:widowControl/>
              <w:numPr>
                <w:ilvl w:val="0"/>
                <w:numId w:val="18"/>
              </w:numPr>
              <w:spacing w:before="60" w:after="60" w:line="240" w:lineRule="auto"/>
              <w:ind w:left="443" w:hanging="443"/>
              <w:contextualSpacing/>
              <w:rPr>
                <w:rFonts w:ascii="Arial" w:eastAsia="Calibri" w:hAnsi="Arial" w:cs="Arial"/>
                <w:b/>
                <w:lang w:val="en-AU"/>
              </w:rPr>
            </w:pPr>
            <w:r w:rsidRPr="00CB3652">
              <w:rPr>
                <w:rFonts w:ascii="Arial" w:eastAsia="Calibri" w:hAnsi="Arial" w:cs="Arial"/>
                <w:szCs w:val="20"/>
                <w:lang w:val="en-AU"/>
              </w:rPr>
              <w:t xml:space="preserve">An Incident Response Team is established to provide a quick, </w:t>
            </w:r>
            <w:proofErr w:type="gramStart"/>
            <w:r w:rsidRPr="00CB3652">
              <w:rPr>
                <w:rFonts w:ascii="Arial" w:eastAsia="Calibri" w:hAnsi="Arial" w:cs="Arial"/>
                <w:szCs w:val="20"/>
                <w:lang w:val="en-AU"/>
              </w:rPr>
              <w:t>effective</w:t>
            </w:r>
            <w:proofErr w:type="gramEnd"/>
            <w:r w:rsidRPr="00CB3652">
              <w:rPr>
                <w:rFonts w:ascii="Arial" w:eastAsia="Calibri" w:hAnsi="Arial" w:cs="Arial"/>
                <w:szCs w:val="20"/>
                <w:lang w:val="en-AU"/>
              </w:rPr>
              <w:t xml:space="preserve"> and orderly response to computer related incidents such as virus infections, hacker attempts and break-ins, improper disclosure of confidential information to others, system service interruptions, breach of personal information, and other events with serious information security implications</w:t>
            </w:r>
          </w:p>
        </w:tc>
      </w:tr>
      <w:tr w:rsidR="00377D10" w:rsidRPr="00CB3652" w14:paraId="76AA142D" w14:textId="77777777" w:rsidTr="00507941">
        <w:tc>
          <w:tcPr>
            <w:tcW w:w="3105" w:type="dxa"/>
          </w:tcPr>
          <w:p w14:paraId="68A2EF7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Red teaming</w:t>
            </w:r>
            <w:r w:rsidRPr="00CB3652">
              <w:rPr>
                <w:rFonts w:ascii="Arial" w:eastAsia="Calibri" w:hAnsi="Arial" w:cs="Arial"/>
                <w:lang w:val="en-GB"/>
              </w:rPr>
              <w:t xml:space="preserve"> means:</w:t>
            </w:r>
          </w:p>
        </w:tc>
        <w:tc>
          <w:tcPr>
            <w:tcW w:w="6582" w:type="dxa"/>
          </w:tcPr>
          <w:p w14:paraId="4DCAC310" w14:textId="77777777" w:rsidR="00377D10" w:rsidRPr="00CB3652" w:rsidRDefault="00377D10" w:rsidP="003D2081">
            <w:pPr>
              <w:widowControl/>
              <w:numPr>
                <w:ilvl w:val="0"/>
                <w:numId w:val="13"/>
              </w:numPr>
              <w:shd w:val="clear" w:color="auto" w:fill="FFFFFF"/>
              <w:spacing w:before="60" w:after="60" w:line="240" w:lineRule="auto"/>
              <w:ind w:left="443" w:hanging="443"/>
              <w:rPr>
                <w:rFonts w:ascii="Arial" w:eastAsia="Calibri" w:hAnsi="Arial" w:cs="Arial"/>
                <w:lang w:val="en-AU"/>
              </w:rPr>
            </w:pPr>
            <w:r w:rsidRPr="00CB3652">
              <w:rPr>
                <w:rFonts w:ascii="Arial" w:eastAsia="Calibri" w:hAnsi="Arial" w:cs="Arial"/>
                <w:color w:val="333333"/>
                <w:lang w:val="en-AU"/>
              </w:rPr>
              <w:t xml:space="preserve">Red teams may be external entities brought in to test the effectiveness of a security infrastructure. They may be internal as well. This is accomplished by emulating the </w:t>
            </w:r>
            <w:proofErr w:type="spellStart"/>
            <w:r w:rsidRPr="00CB3652">
              <w:rPr>
                <w:rFonts w:ascii="Arial" w:eastAsia="Calibri" w:hAnsi="Arial" w:cs="Arial"/>
                <w:color w:val="333333"/>
                <w:lang w:val="en-AU"/>
              </w:rPr>
              <w:t>behaviors</w:t>
            </w:r>
            <w:proofErr w:type="spellEnd"/>
            <w:r w:rsidRPr="00CB3652">
              <w:rPr>
                <w:rFonts w:ascii="Arial" w:eastAsia="Calibri" w:hAnsi="Arial" w:cs="Arial"/>
                <w:color w:val="333333"/>
                <w:lang w:val="en-AU"/>
              </w:rPr>
              <w:t xml:space="preserve"> and techniques of likely attackers in the most realistic way possible</w:t>
            </w:r>
          </w:p>
        </w:tc>
      </w:tr>
      <w:tr w:rsidR="00377D10" w:rsidRPr="00CB3652" w14:paraId="1C03AE1E" w14:textId="77777777" w:rsidTr="00507941">
        <w:tc>
          <w:tcPr>
            <w:tcW w:w="3105" w:type="dxa"/>
          </w:tcPr>
          <w:p w14:paraId="75D4FA9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Blue teaming</w:t>
            </w:r>
            <w:r w:rsidRPr="00CB3652">
              <w:rPr>
                <w:rFonts w:ascii="Arial" w:eastAsia="Calibri" w:hAnsi="Arial" w:cs="Arial"/>
                <w:lang w:val="en-GB"/>
              </w:rPr>
              <w:t xml:space="preserve"> means:</w:t>
            </w:r>
          </w:p>
        </w:tc>
        <w:tc>
          <w:tcPr>
            <w:tcW w:w="6582" w:type="dxa"/>
          </w:tcPr>
          <w:p w14:paraId="069EFAAF" w14:textId="77777777" w:rsidR="00377D10" w:rsidRPr="00CB3652" w:rsidRDefault="00377D10" w:rsidP="003D2081">
            <w:pPr>
              <w:widowControl/>
              <w:numPr>
                <w:ilvl w:val="0"/>
                <w:numId w:val="13"/>
              </w:numPr>
              <w:shd w:val="clear" w:color="auto" w:fill="FFFFFF"/>
              <w:spacing w:before="60" w:after="60" w:line="240" w:lineRule="auto"/>
              <w:ind w:left="443" w:hanging="443"/>
              <w:contextualSpacing/>
              <w:rPr>
                <w:rFonts w:ascii="equity_text_b_regular" w:eastAsia="Calibri" w:hAnsi="equity_text_b_regular" w:cs="Arial"/>
                <w:color w:val="333333"/>
                <w:sz w:val="32"/>
                <w:szCs w:val="32"/>
                <w:lang w:val="en-AU"/>
              </w:rPr>
            </w:pPr>
            <w:r w:rsidRPr="00CB3652">
              <w:rPr>
                <w:rFonts w:ascii="Arial" w:eastAsia="Calibri" w:hAnsi="Arial" w:cs="Arial"/>
                <w:bCs/>
                <w:color w:val="333333"/>
                <w:lang w:val="en-AU"/>
              </w:rPr>
              <w:t>Blue teams r</w:t>
            </w:r>
            <w:r w:rsidRPr="00CB3652">
              <w:rPr>
                <w:rFonts w:ascii="Arial" w:eastAsia="Calibri" w:hAnsi="Arial" w:cs="Arial"/>
                <w:color w:val="333333"/>
                <w:lang w:val="en-AU"/>
              </w:rPr>
              <w:t>efer to the internal security team that defends against both real attackers and red teams</w:t>
            </w:r>
          </w:p>
        </w:tc>
      </w:tr>
      <w:tr w:rsidR="00377D10" w:rsidRPr="00CB3652" w14:paraId="79DA5107" w14:textId="77777777" w:rsidTr="00507941">
        <w:tc>
          <w:tcPr>
            <w:tcW w:w="3105" w:type="dxa"/>
          </w:tcPr>
          <w:p w14:paraId="543B849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lastRenderedPageBreak/>
              <w:t>Purple teaming</w:t>
            </w:r>
            <w:r w:rsidRPr="00CB3652">
              <w:rPr>
                <w:rFonts w:ascii="Arial" w:eastAsia="Calibri" w:hAnsi="Arial" w:cs="Arial"/>
                <w:lang w:val="en-GB"/>
              </w:rPr>
              <w:t xml:space="preserve"> means:</w:t>
            </w:r>
          </w:p>
        </w:tc>
        <w:tc>
          <w:tcPr>
            <w:tcW w:w="6582" w:type="dxa"/>
          </w:tcPr>
          <w:p w14:paraId="0A5BABCB" w14:textId="77777777" w:rsidR="00377D10" w:rsidRPr="00CB3652" w:rsidRDefault="00C23178" w:rsidP="003D2081">
            <w:pPr>
              <w:keepNext/>
              <w:keepLines/>
              <w:widowControl/>
              <w:numPr>
                <w:ilvl w:val="0"/>
                <w:numId w:val="13"/>
              </w:numPr>
              <w:spacing w:before="60" w:after="60" w:line="240" w:lineRule="auto"/>
              <w:ind w:left="443" w:hanging="443"/>
              <w:contextualSpacing/>
              <w:rPr>
                <w:rFonts w:ascii="Arial" w:eastAsia="Times New Roman" w:hAnsi="Arial" w:cs="Arial"/>
                <w:lang w:val="en-AU"/>
              </w:rPr>
            </w:pPr>
            <w:hyperlink r:id="rId44" w:history="1">
              <w:r w:rsidR="00377D10" w:rsidRPr="00CB3652">
                <w:rPr>
                  <w:rFonts w:ascii="Arial" w:eastAsia="Times New Roman" w:hAnsi="Arial" w:cs="Arial"/>
                  <w:bCs/>
                  <w:color w:val="0000FF"/>
                  <w:u w:val="single"/>
                  <w:lang w:val="en-AU"/>
                </w:rPr>
                <w:t>Purple</w:t>
              </w:r>
            </w:hyperlink>
            <w:r w:rsidR="00377D10" w:rsidRPr="00CB3652">
              <w:rPr>
                <w:rFonts w:ascii="Arial" w:eastAsia="Times New Roman" w:hAnsi="Arial" w:cs="Arial"/>
                <w:bCs/>
                <w:color w:val="333333"/>
                <w:lang w:val="en-AU"/>
              </w:rPr>
              <w:t xml:space="preserve"> teams</w:t>
            </w:r>
            <w:r w:rsidR="00377D10" w:rsidRPr="00CB3652">
              <w:rPr>
                <w:rFonts w:ascii="Arial" w:eastAsia="Times New Roman" w:hAnsi="Arial" w:cs="Arial"/>
                <w:color w:val="333333"/>
                <w:lang w:val="en-AU"/>
              </w:rPr>
              <w:t xml:space="preserve"> exist to ensure and maximize the effectiveness of the </w:t>
            </w:r>
            <w:proofErr w:type="gramStart"/>
            <w:r w:rsidR="00377D10" w:rsidRPr="00CB3652">
              <w:rPr>
                <w:rFonts w:ascii="Arial" w:eastAsia="Times New Roman" w:hAnsi="Arial" w:cs="Arial"/>
                <w:color w:val="333333"/>
                <w:lang w:val="en-AU"/>
              </w:rPr>
              <w:t>Red and Blue</w:t>
            </w:r>
            <w:proofErr w:type="gramEnd"/>
            <w:r w:rsidR="00377D10" w:rsidRPr="00CB3652">
              <w:rPr>
                <w:rFonts w:ascii="Arial" w:eastAsia="Times New Roman" w:hAnsi="Arial" w:cs="Arial"/>
                <w:color w:val="333333"/>
                <w:lang w:val="en-AU"/>
              </w:rPr>
              <w:t xml:space="preserve"> teams</w:t>
            </w:r>
          </w:p>
        </w:tc>
      </w:tr>
      <w:tr w:rsidR="00377D10" w:rsidRPr="00CB3652" w14:paraId="68DD7D7A" w14:textId="77777777" w:rsidTr="00507941">
        <w:tc>
          <w:tcPr>
            <w:tcW w:w="3105" w:type="dxa"/>
          </w:tcPr>
          <w:p w14:paraId="476361E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Incident management policy </w:t>
            </w:r>
            <w:r w:rsidRPr="00CB3652">
              <w:rPr>
                <w:rFonts w:ascii="Arial" w:eastAsia="Calibri" w:hAnsi="Arial" w:cs="Arial"/>
                <w:lang w:val="en-GB"/>
              </w:rPr>
              <w:t>means:</w:t>
            </w:r>
          </w:p>
        </w:tc>
        <w:tc>
          <w:tcPr>
            <w:tcW w:w="6582" w:type="dxa"/>
          </w:tcPr>
          <w:p w14:paraId="4AB04F42"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lang w:val="en-AU"/>
              </w:rPr>
              <w:t>An organisation’s incident management policy will contain defined processes to follow upon the detection of an incident</w:t>
            </w:r>
          </w:p>
        </w:tc>
      </w:tr>
    </w:tbl>
    <w:p w14:paraId="14239DBF" w14:textId="77777777" w:rsidR="00377D10" w:rsidRDefault="00377D10" w:rsidP="00377D10">
      <w:pPr>
        <w:rPr>
          <w:b/>
        </w:rPr>
      </w:pPr>
    </w:p>
    <w:p w14:paraId="3567557F" w14:textId="2CDCFA81" w:rsidR="00377D10" w:rsidRPr="008A3365" w:rsidRDefault="00377D10" w:rsidP="00377D10">
      <w:pPr>
        <w:rPr>
          <w:b/>
        </w:rPr>
      </w:pPr>
      <w:r w:rsidRPr="008A3365">
        <w:rPr>
          <w:b/>
        </w:rPr>
        <w:t xml:space="preserve">Unit </w:t>
      </w:r>
      <w:r w:rsidR="00C47A3E">
        <w:rPr>
          <w:b/>
        </w:rPr>
        <w:t>VU21997</w:t>
      </w:r>
      <w:r w:rsidRPr="008A3365">
        <w:rPr>
          <w:b/>
        </w:rPr>
        <w:t xml:space="preserve"> - Expose website security vulnerabilities</w:t>
      </w:r>
    </w:p>
    <w:tbl>
      <w:tblPr>
        <w:tblW w:w="9687" w:type="dxa"/>
        <w:tblInd w:w="-4" w:type="dxa"/>
        <w:tblLook w:val="04A0" w:firstRow="1" w:lastRow="0" w:firstColumn="1" w:lastColumn="0" w:noHBand="0" w:noVBand="1"/>
      </w:tblPr>
      <w:tblGrid>
        <w:gridCol w:w="3105"/>
        <w:gridCol w:w="6582"/>
      </w:tblGrid>
      <w:tr w:rsidR="00377D10" w:rsidRPr="00CB3652" w14:paraId="1BC70DAF" w14:textId="77777777" w:rsidTr="00507941">
        <w:tc>
          <w:tcPr>
            <w:tcW w:w="3105" w:type="dxa"/>
          </w:tcPr>
          <w:p w14:paraId="5847A9F3"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 xml:space="preserve">HTTP protocol </w:t>
            </w:r>
            <w:r w:rsidRPr="00CB3652">
              <w:rPr>
                <w:rFonts w:ascii="Arial" w:eastAsia="Calibri" w:hAnsi="Arial" w:cs="Arial"/>
                <w:lang w:val="en-GB"/>
              </w:rPr>
              <w:t>means:</w:t>
            </w:r>
          </w:p>
        </w:tc>
        <w:tc>
          <w:tcPr>
            <w:tcW w:w="6582" w:type="dxa"/>
          </w:tcPr>
          <w:p w14:paraId="504FADB0" w14:textId="77777777" w:rsidR="00377D10" w:rsidRPr="00CB3652" w:rsidRDefault="00377D10" w:rsidP="003D2081">
            <w:pPr>
              <w:widowControl/>
              <w:numPr>
                <w:ilvl w:val="0"/>
                <w:numId w:val="18"/>
              </w:numPr>
              <w:spacing w:before="60" w:after="60" w:line="240" w:lineRule="auto"/>
              <w:ind w:left="443" w:hanging="443"/>
              <w:contextualSpacing/>
              <w:rPr>
                <w:rFonts w:ascii="Arial" w:eastAsia="Calibri" w:hAnsi="Arial" w:cs="Arial"/>
                <w:lang w:val="en-AU"/>
              </w:rPr>
            </w:pPr>
            <w:r w:rsidRPr="00CB3652">
              <w:rPr>
                <w:rFonts w:ascii="Arial" w:eastAsia="Calibri" w:hAnsi="Arial" w:cs="Arial"/>
                <w:color w:val="222222"/>
                <w:lang w:val="en-AU"/>
              </w:rPr>
              <w:t xml:space="preserve">Hypertext Transfer </w:t>
            </w:r>
            <w:r w:rsidRPr="00CB3652">
              <w:rPr>
                <w:rFonts w:ascii="Arial" w:eastAsia="Calibri" w:hAnsi="Arial" w:cs="Arial"/>
                <w:bCs/>
                <w:color w:val="222222"/>
                <w:lang w:val="en-AU"/>
              </w:rPr>
              <w:t>Protocol</w:t>
            </w:r>
            <w:r w:rsidRPr="00CB3652">
              <w:rPr>
                <w:rFonts w:ascii="Arial" w:eastAsia="Calibri" w:hAnsi="Arial" w:cs="Arial"/>
                <w:color w:val="222222"/>
                <w:lang w:val="en-AU"/>
              </w:rPr>
              <w:t xml:space="preserve"> (</w:t>
            </w:r>
            <w:r w:rsidRPr="00CB3652">
              <w:rPr>
                <w:rFonts w:ascii="Arial" w:eastAsia="Calibri" w:hAnsi="Arial" w:cs="Arial"/>
                <w:bCs/>
                <w:color w:val="222222"/>
                <w:lang w:val="en-AU"/>
              </w:rPr>
              <w:t>HTTP</w:t>
            </w:r>
            <w:r w:rsidRPr="00CB3652">
              <w:rPr>
                <w:rFonts w:ascii="Arial" w:eastAsia="Calibri" w:hAnsi="Arial" w:cs="Arial"/>
                <w:color w:val="222222"/>
                <w:lang w:val="en-AU"/>
              </w:rPr>
              <w:t xml:space="preserve">) is an application </w:t>
            </w:r>
            <w:r w:rsidRPr="00CB3652">
              <w:rPr>
                <w:rFonts w:ascii="Arial" w:eastAsia="Calibri" w:hAnsi="Arial" w:cs="Arial"/>
                <w:bCs/>
                <w:color w:val="222222"/>
                <w:lang w:val="en-AU"/>
              </w:rPr>
              <w:t>protocol</w:t>
            </w:r>
            <w:r w:rsidRPr="00CB3652">
              <w:rPr>
                <w:rFonts w:ascii="Arial" w:eastAsia="Calibri" w:hAnsi="Arial" w:cs="Arial"/>
                <w:color w:val="222222"/>
                <w:lang w:val="en-AU"/>
              </w:rPr>
              <w:t xml:space="preserve"> for distributed, collaborative, hypermedia information systems and is the foundation of data communication for the World Wide Web. It is part of the IP suite of protocols</w:t>
            </w:r>
          </w:p>
        </w:tc>
      </w:tr>
      <w:tr w:rsidR="00377D10" w:rsidRPr="00CB3652" w14:paraId="557BC3B3" w14:textId="77777777" w:rsidTr="00507941">
        <w:tc>
          <w:tcPr>
            <w:tcW w:w="3105" w:type="dxa"/>
          </w:tcPr>
          <w:p w14:paraId="3E64B6C2"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Spidering </w:t>
            </w:r>
            <w:r w:rsidRPr="00CB3652">
              <w:rPr>
                <w:rFonts w:ascii="Arial" w:eastAsia="Calibri" w:hAnsi="Arial" w:cs="Arial"/>
                <w:lang w:val="en-GB"/>
              </w:rPr>
              <w:t>means:</w:t>
            </w:r>
          </w:p>
        </w:tc>
        <w:tc>
          <w:tcPr>
            <w:tcW w:w="6582" w:type="dxa"/>
          </w:tcPr>
          <w:p w14:paraId="38C4158E" w14:textId="77777777" w:rsidR="00377D10" w:rsidRPr="00CB3652" w:rsidRDefault="00377D10" w:rsidP="003D2081">
            <w:pPr>
              <w:keepNext/>
              <w:keepLines/>
              <w:widowControl/>
              <w:numPr>
                <w:ilvl w:val="0"/>
                <w:numId w:val="13"/>
              </w:numPr>
              <w:spacing w:before="60" w:after="60" w:line="240" w:lineRule="auto"/>
              <w:ind w:left="443" w:hanging="443"/>
              <w:contextualSpacing/>
              <w:rPr>
                <w:rFonts w:ascii="Arial" w:eastAsia="Times New Roman" w:hAnsi="Arial" w:cs="Arial"/>
                <w:lang w:val="en-AU"/>
              </w:rPr>
            </w:pPr>
            <w:r w:rsidRPr="00CB3652">
              <w:rPr>
                <w:rFonts w:ascii="Arial" w:eastAsia="Times New Roman" w:hAnsi="Arial" w:cs="Arial"/>
                <w:lang w:val="en-AU"/>
              </w:rPr>
              <w:t xml:space="preserve">Process of examining tools (Spiders) that visit Web sites and reads their pages and other information </w:t>
            </w:r>
            <w:proofErr w:type="gramStart"/>
            <w:r w:rsidRPr="00CB3652">
              <w:rPr>
                <w:rFonts w:ascii="Arial" w:eastAsia="Times New Roman" w:hAnsi="Arial" w:cs="Arial"/>
                <w:lang w:val="en-AU"/>
              </w:rPr>
              <w:t>in order to</w:t>
            </w:r>
            <w:proofErr w:type="gramEnd"/>
            <w:r w:rsidRPr="00CB3652">
              <w:rPr>
                <w:rFonts w:ascii="Arial" w:eastAsia="Times New Roman" w:hAnsi="Arial" w:cs="Arial"/>
                <w:lang w:val="en-AU"/>
              </w:rPr>
              <w:t xml:space="preserve"> create entries for a search engine index. The major search engines on the Web all have such a program</w:t>
            </w:r>
          </w:p>
        </w:tc>
      </w:tr>
      <w:tr w:rsidR="00377D10" w:rsidRPr="00CB3652" w14:paraId="4565832D" w14:textId="77777777" w:rsidTr="00507941">
        <w:tc>
          <w:tcPr>
            <w:tcW w:w="3105" w:type="dxa"/>
          </w:tcPr>
          <w:p w14:paraId="080F7F13"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Injection weaknesses (SQLi)</w:t>
            </w:r>
            <w:r w:rsidRPr="00CB3652">
              <w:rPr>
                <w:rFonts w:ascii="Arial" w:eastAsia="Calibri" w:hAnsi="Arial" w:cs="Arial"/>
                <w:lang w:val="en-GB"/>
              </w:rPr>
              <w:t xml:space="preserve"> means:</w:t>
            </w:r>
          </w:p>
        </w:tc>
        <w:tc>
          <w:tcPr>
            <w:tcW w:w="6582" w:type="dxa"/>
          </w:tcPr>
          <w:p w14:paraId="558AB599"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
              </w:rPr>
            </w:pPr>
            <w:r w:rsidRPr="00CB3652">
              <w:rPr>
                <w:rFonts w:ascii="Arial" w:eastAsia="Times New Roman" w:hAnsi="Arial" w:cs="Arial"/>
                <w:lang w:val="en"/>
              </w:rPr>
              <w:t>(SQLi) describes direct insertion of attacker-controlled data into variables that are used to construct SQL commands</w:t>
            </w:r>
          </w:p>
        </w:tc>
      </w:tr>
      <w:tr w:rsidR="00377D10" w:rsidRPr="00CB3652" w14:paraId="1DE35785" w14:textId="77777777" w:rsidTr="00507941">
        <w:tc>
          <w:tcPr>
            <w:tcW w:w="3105" w:type="dxa"/>
          </w:tcPr>
          <w:p w14:paraId="626631F5"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Broken Authentication and Session Management</w:t>
            </w:r>
            <w:r w:rsidRPr="00CB3652">
              <w:rPr>
                <w:rFonts w:ascii="Arial" w:eastAsia="Calibri" w:hAnsi="Arial" w:cs="Arial"/>
                <w:lang w:val="en-GB"/>
              </w:rPr>
              <w:t xml:space="preserve"> means:</w:t>
            </w:r>
          </w:p>
        </w:tc>
        <w:tc>
          <w:tcPr>
            <w:tcW w:w="6582" w:type="dxa"/>
          </w:tcPr>
          <w:p w14:paraId="05977154"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lang w:val="en"/>
              </w:rPr>
              <w:t>Authentication and session management includes all aspects of handling user authentication and managing active sessions</w:t>
            </w:r>
          </w:p>
        </w:tc>
      </w:tr>
      <w:tr w:rsidR="00377D10" w:rsidRPr="00CB3652" w14:paraId="3A048FFB" w14:textId="77777777" w:rsidTr="00507941">
        <w:tc>
          <w:tcPr>
            <w:tcW w:w="3105" w:type="dxa"/>
          </w:tcPr>
          <w:p w14:paraId="35A13F0A"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Cross Site Scripting (XSS)</w:t>
            </w:r>
            <w:r w:rsidRPr="00CB3652">
              <w:rPr>
                <w:rFonts w:ascii="Arial" w:eastAsia="Calibri" w:hAnsi="Arial" w:cs="Arial"/>
                <w:lang w:val="en-GB"/>
              </w:rPr>
              <w:t xml:space="preserve"> means:</w:t>
            </w:r>
          </w:p>
        </w:tc>
        <w:tc>
          <w:tcPr>
            <w:tcW w:w="6582" w:type="dxa"/>
          </w:tcPr>
          <w:p w14:paraId="05FC458B" w14:textId="77777777" w:rsidR="00377D10" w:rsidRPr="00CB3652" w:rsidRDefault="00377D10" w:rsidP="003D2081">
            <w:pPr>
              <w:keepNext/>
              <w:keepLines/>
              <w:widowControl/>
              <w:numPr>
                <w:ilvl w:val="0"/>
                <w:numId w:val="13"/>
              </w:numPr>
              <w:tabs>
                <w:tab w:val="num" w:pos="720"/>
              </w:tabs>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bCs/>
                <w:color w:val="222222"/>
                <w:lang w:val="en-AU"/>
              </w:rPr>
              <w:t>Cross</w:t>
            </w:r>
            <w:r w:rsidRPr="00CB3652">
              <w:rPr>
                <w:rFonts w:ascii="Arial" w:eastAsia="Times New Roman" w:hAnsi="Arial" w:cs="Arial"/>
                <w:color w:val="222222"/>
                <w:lang w:val="en-AU"/>
              </w:rPr>
              <w:t>-</w:t>
            </w:r>
            <w:r w:rsidRPr="00CB3652">
              <w:rPr>
                <w:rFonts w:ascii="Arial" w:eastAsia="Times New Roman" w:hAnsi="Arial" w:cs="Arial"/>
                <w:bCs/>
                <w:color w:val="222222"/>
                <w:lang w:val="en-AU"/>
              </w:rPr>
              <w:t>site scripting</w:t>
            </w:r>
            <w:r w:rsidRPr="00CB3652">
              <w:rPr>
                <w:rFonts w:ascii="Arial" w:eastAsia="Times New Roman" w:hAnsi="Arial" w:cs="Arial"/>
                <w:color w:val="222222"/>
                <w:lang w:val="en-AU"/>
              </w:rPr>
              <w:t xml:space="preserve"> (</w:t>
            </w:r>
            <w:r w:rsidRPr="00CB3652">
              <w:rPr>
                <w:rFonts w:ascii="Arial" w:eastAsia="Times New Roman" w:hAnsi="Arial" w:cs="Arial"/>
                <w:bCs/>
                <w:color w:val="222222"/>
                <w:lang w:val="en-AU"/>
              </w:rPr>
              <w:t>XSS</w:t>
            </w:r>
            <w:r w:rsidRPr="00CB3652">
              <w:rPr>
                <w:rFonts w:ascii="Arial" w:eastAsia="Times New Roman" w:hAnsi="Arial" w:cs="Arial"/>
                <w:color w:val="222222"/>
                <w:lang w:val="en-AU"/>
              </w:rPr>
              <w:t>) is a type of computer security vulnerability typically found in web applications</w:t>
            </w:r>
          </w:p>
        </w:tc>
      </w:tr>
      <w:tr w:rsidR="00377D10" w:rsidRPr="00CB3652" w14:paraId="453C2822" w14:textId="77777777" w:rsidTr="00507941">
        <w:tc>
          <w:tcPr>
            <w:tcW w:w="3105" w:type="dxa"/>
          </w:tcPr>
          <w:p w14:paraId="5C1469A6"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Insecure Direct Object Reference</w:t>
            </w:r>
            <w:r w:rsidRPr="00CB3652">
              <w:rPr>
                <w:rFonts w:ascii="Arial" w:eastAsia="Calibri" w:hAnsi="Arial" w:cs="Arial"/>
                <w:lang w:val="en-GB"/>
              </w:rPr>
              <w:t xml:space="preserve"> means:</w:t>
            </w:r>
          </w:p>
        </w:tc>
        <w:tc>
          <w:tcPr>
            <w:tcW w:w="6582" w:type="dxa"/>
          </w:tcPr>
          <w:p w14:paraId="1625DA80"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lang w:val="en"/>
              </w:rPr>
              <w:t xml:space="preserve">Insecure direct object reference occurs when a developer exposes a reference to an internal implementation object, such as a file, </w:t>
            </w:r>
            <w:proofErr w:type="gramStart"/>
            <w:r w:rsidRPr="00CB3652">
              <w:rPr>
                <w:rFonts w:ascii="Arial" w:eastAsia="Times New Roman" w:hAnsi="Arial" w:cs="Arial"/>
                <w:lang w:val="en"/>
              </w:rPr>
              <w:t>directory</w:t>
            </w:r>
            <w:proofErr w:type="gramEnd"/>
            <w:r w:rsidRPr="00CB3652">
              <w:rPr>
                <w:rFonts w:ascii="Arial" w:eastAsia="Times New Roman" w:hAnsi="Arial" w:cs="Arial"/>
                <w:lang w:val="en"/>
              </w:rPr>
              <w:t xml:space="preserve"> or database key</w:t>
            </w:r>
          </w:p>
        </w:tc>
      </w:tr>
      <w:tr w:rsidR="00377D10" w:rsidRPr="00CB3652" w14:paraId="46333607" w14:textId="77777777" w:rsidTr="00507941">
        <w:tc>
          <w:tcPr>
            <w:tcW w:w="3105" w:type="dxa"/>
          </w:tcPr>
          <w:p w14:paraId="2FDC6CB4" w14:textId="77777777" w:rsidR="00377D10" w:rsidRPr="00CB3652" w:rsidRDefault="00377D10" w:rsidP="00507941">
            <w:pPr>
              <w:widowControl/>
              <w:spacing w:before="60" w:after="60" w:line="259" w:lineRule="auto"/>
              <w:rPr>
                <w:rFonts w:ascii="Arial" w:eastAsia="Calibri" w:hAnsi="Arial" w:cs="Arial"/>
                <w:i/>
                <w:lang w:val="en-GB"/>
              </w:rPr>
            </w:pPr>
            <w:r w:rsidRPr="00CB3652">
              <w:rPr>
                <w:rFonts w:ascii="Arial" w:eastAsia="Calibri" w:hAnsi="Arial" w:cs="Arial"/>
                <w:b/>
                <w:i/>
                <w:lang w:val="en-GB"/>
              </w:rPr>
              <w:t>Penetration test report</w:t>
            </w:r>
            <w:r w:rsidRPr="00CB3652">
              <w:rPr>
                <w:rFonts w:ascii="Arial" w:eastAsia="Calibri" w:hAnsi="Arial" w:cs="Arial"/>
                <w:lang w:val="en-GB"/>
              </w:rPr>
              <w:t xml:space="preserve"> means:</w:t>
            </w:r>
          </w:p>
        </w:tc>
        <w:tc>
          <w:tcPr>
            <w:tcW w:w="6582" w:type="dxa"/>
          </w:tcPr>
          <w:p w14:paraId="364312C1"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lang w:val="en-AU"/>
              </w:rPr>
              <w:t>A report documenting the results of the outcomes of the penetration testing of the system</w:t>
            </w:r>
          </w:p>
        </w:tc>
      </w:tr>
    </w:tbl>
    <w:p w14:paraId="0E76905B" w14:textId="758CA016" w:rsidR="00C428B2" w:rsidRPr="00A83852" w:rsidRDefault="00C428B2" w:rsidP="00BB3357">
      <w:pPr>
        <w:spacing w:before="120" w:after="120"/>
      </w:pPr>
    </w:p>
    <w:sectPr w:rsidR="00C428B2" w:rsidRPr="00A83852" w:rsidSect="00C428B2">
      <w:headerReference w:type="default" r:id="rId45"/>
      <w:headerReference w:type="firs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B6BC" w14:textId="77777777" w:rsidR="00C23178" w:rsidRDefault="00C23178">
      <w:pPr>
        <w:spacing w:after="0" w:line="240" w:lineRule="auto"/>
      </w:pPr>
      <w:r>
        <w:separator/>
      </w:r>
    </w:p>
  </w:endnote>
  <w:endnote w:type="continuationSeparator" w:id="0">
    <w:p w14:paraId="06D414B4" w14:textId="77777777" w:rsidR="00C23178" w:rsidRDefault="00C2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Times New Roman"/>
    <w:panose1 w:val="00000000000000000000"/>
    <w:charset w:val="00"/>
    <w:family w:val="roman"/>
    <w:notTrueType/>
    <w:pitch w:val="default"/>
  </w:font>
  <w:font w:name="equity_text_b_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695758"/>
      <w:docPartObj>
        <w:docPartGallery w:val="Page Numbers (Bottom of Page)"/>
        <w:docPartUnique/>
      </w:docPartObj>
    </w:sdtPr>
    <w:sdtEndPr>
      <w:rPr>
        <w:noProof/>
      </w:rPr>
    </w:sdtEndPr>
    <w:sdtContent>
      <w:p w14:paraId="2298A580" w14:textId="314010B5" w:rsidR="00FB401E" w:rsidRDefault="00FB401E" w:rsidP="00464E53">
        <w:pPr>
          <w:pStyle w:val="Footer"/>
          <w:tabs>
            <w:tab w:val="left" w:pos="3431"/>
            <w:tab w:val="right" w:pos="9720"/>
          </w:tabs>
        </w:pPr>
        <w:r>
          <w:tab/>
        </w:r>
        <w:r>
          <w:tab/>
        </w:r>
        <w:r>
          <w:tab/>
        </w:r>
        <w:r>
          <w:tab/>
        </w:r>
        <w:r>
          <w:fldChar w:fldCharType="begin"/>
        </w:r>
        <w:r>
          <w:instrText xml:space="preserve"> PAGE   \* MERGEFORMAT </w:instrText>
        </w:r>
        <w:r>
          <w:fldChar w:fldCharType="separate"/>
        </w:r>
        <w:r w:rsidR="009560E8">
          <w:rPr>
            <w:noProof/>
          </w:rPr>
          <w:t>1</w:t>
        </w:r>
        <w:r>
          <w:rPr>
            <w:noProof/>
          </w:rPr>
          <w:fldChar w:fldCharType="end"/>
        </w:r>
      </w:p>
    </w:sdtContent>
  </w:sdt>
  <w:p w14:paraId="63F5D7D6" w14:textId="486E8708" w:rsidR="00FB401E" w:rsidRDefault="00FB401E" w:rsidP="003D0565">
    <w:pPr>
      <w:pStyle w:val="Footer"/>
    </w:pPr>
    <w:r>
      <w:t>22334VIC Certificate IV in Cyber Security</w:t>
    </w:r>
    <w:r>
      <w:tab/>
    </w:r>
    <w:r>
      <w:rPr>
        <w:noProof/>
        <w:lang w:val="en-AU" w:eastAsia="en-AU"/>
      </w:rPr>
      <w:tab/>
    </w:r>
    <w:r w:rsidRPr="00E00AC0">
      <w:rPr>
        <w:noProof/>
        <w:lang w:val="en-AU" w:eastAsia="en-AU"/>
      </w:rPr>
      <w:drawing>
        <wp:inline distT="0" distB="0" distL="0" distR="0" wp14:anchorId="0C7E7821" wp14:editId="6AD33D76">
          <wp:extent cx="662940" cy="236764"/>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36764"/>
                  </a:xfrm>
                  <a:prstGeom prst="rect">
                    <a:avLst/>
                  </a:prstGeom>
                  <a:noFill/>
                  <a:ln>
                    <a:noFill/>
                  </a:ln>
                </pic:spPr>
              </pic:pic>
            </a:graphicData>
          </a:graphic>
        </wp:inline>
      </w:drawing>
    </w:r>
  </w:p>
  <w:p w14:paraId="63260082" w14:textId="4937BF0B" w:rsidR="00FB401E" w:rsidRDefault="00FB401E" w:rsidP="00CA3148">
    <w:pPr>
      <w:pStyle w:val="Footer"/>
    </w:pPr>
    <w:r>
      <w:t>© State of Victoria 2017</w:t>
    </w:r>
  </w:p>
  <w:p w14:paraId="5C60A610" w14:textId="77777777" w:rsidR="00FB401E" w:rsidRDefault="00FB401E" w:rsidP="00CA3148">
    <w:pPr>
      <w:pStyle w:val="Footer"/>
    </w:pPr>
  </w:p>
  <w:p w14:paraId="02CF92AE" w14:textId="77777777" w:rsidR="00FB401E" w:rsidRPr="003D0565" w:rsidRDefault="00FB401E" w:rsidP="00CA3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03525"/>
      <w:docPartObj>
        <w:docPartGallery w:val="Page Numbers (Bottom of Page)"/>
        <w:docPartUnique/>
      </w:docPartObj>
    </w:sdtPr>
    <w:sdtEndPr>
      <w:rPr>
        <w:noProof/>
      </w:rPr>
    </w:sdtEndPr>
    <w:sdtContent>
      <w:p w14:paraId="2EE1BDD5" w14:textId="19C51020" w:rsidR="00FB401E" w:rsidRDefault="00FB401E" w:rsidP="00464E53">
        <w:pPr>
          <w:pStyle w:val="Footer"/>
          <w:tabs>
            <w:tab w:val="left" w:pos="3431"/>
            <w:tab w:val="right" w:pos="9720"/>
          </w:tabs>
        </w:pPr>
        <w:r>
          <w:tab/>
        </w:r>
        <w:r>
          <w:tab/>
        </w:r>
        <w:r>
          <w:tab/>
        </w:r>
        <w:r>
          <w:tab/>
        </w:r>
        <w:r>
          <w:fldChar w:fldCharType="begin"/>
        </w:r>
        <w:r>
          <w:instrText xml:space="preserve"> PAGE   \* MERGEFORMAT </w:instrText>
        </w:r>
        <w:r>
          <w:fldChar w:fldCharType="separate"/>
        </w:r>
        <w:r w:rsidR="009560E8">
          <w:rPr>
            <w:noProof/>
          </w:rPr>
          <w:t>19</w:t>
        </w:r>
        <w:r>
          <w:rPr>
            <w:noProof/>
          </w:rPr>
          <w:fldChar w:fldCharType="end"/>
        </w:r>
      </w:p>
    </w:sdtContent>
  </w:sdt>
  <w:p w14:paraId="253C5232" w14:textId="2C7554A3" w:rsidR="00FB401E" w:rsidRDefault="00FB401E" w:rsidP="003D0565">
    <w:pPr>
      <w:pStyle w:val="Footer"/>
    </w:pPr>
    <w:r>
      <w:t>22334VIC Certificate IV in Cyber Security</w:t>
    </w:r>
    <w:r>
      <w:tab/>
    </w:r>
    <w:r>
      <w:rPr>
        <w:noProof/>
        <w:lang w:val="en-AU" w:eastAsia="en-AU"/>
      </w:rPr>
      <w:tab/>
    </w:r>
    <w:r w:rsidRPr="00E00AC0">
      <w:rPr>
        <w:noProof/>
        <w:lang w:val="en-AU" w:eastAsia="en-AU"/>
      </w:rPr>
      <w:drawing>
        <wp:inline distT="0" distB="0" distL="0" distR="0" wp14:anchorId="4B082E69" wp14:editId="13E95FEB">
          <wp:extent cx="662940" cy="236764"/>
          <wp:effectExtent l="0" t="0" r="381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36764"/>
                  </a:xfrm>
                  <a:prstGeom prst="rect">
                    <a:avLst/>
                  </a:prstGeom>
                  <a:noFill/>
                  <a:ln>
                    <a:noFill/>
                  </a:ln>
                </pic:spPr>
              </pic:pic>
            </a:graphicData>
          </a:graphic>
        </wp:inline>
      </w:drawing>
    </w:r>
  </w:p>
  <w:p w14:paraId="162A1C63" w14:textId="77777777" w:rsidR="00FB401E" w:rsidRDefault="00FB401E" w:rsidP="00CA3148">
    <w:pPr>
      <w:pStyle w:val="Footer"/>
    </w:pPr>
    <w:r>
      <w:t>© State of Victoria 2017</w:t>
    </w:r>
  </w:p>
  <w:p w14:paraId="688FBBBB" w14:textId="77777777" w:rsidR="00FB401E" w:rsidRDefault="00FB401E" w:rsidP="00CA3148">
    <w:pPr>
      <w:pStyle w:val="Footer"/>
    </w:pPr>
  </w:p>
  <w:p w14:paraId="6D21F6DB" w14:textId="77777777" w:rsidR="00FB401E" w:rsidRPr="003D0565" w:rsidRDefault="00FB401E" w:rsidP="00CA3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EA87" w14:textId="31D91B35" w:rsidR="00FB401E" w:rsidRDefault="00FB401E" w:rsidP="00AF4D6A">
    <w:pPr>
      <w:pStyle w:val="Footer"/>
    </w:pPr>
    <w:r>
      <w:t xml:space="preserve">XXXXXXVIC Certificate IV in Cyber Security </w:t>
    </w:r>
    <w:r>
      <w:tab/>
    </w:r>
    <w:r>
      <w:tab/>
    </w:r>
    <w:r w:rsidRPr="00E00AC0">
      <w:rPr>
        <w:noProof/>
        <w:lang w:val="en-AU" w:eastAsia="en-AU"/>
      </w:rPr>
      <w:drawing>
        <wp:inline distT="0" distB="0" distL="0" distR="0" wp14:anchorId="1D883BEE" wp14:editId="0E6FE7FD">
          <wp:extent cx="662940" cy="236764"/>
          <wp:effectExtent l="0" t="0" r="38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36764"/>
                  </a:xfrm>
                  <a:prstGeom prst="rect">
                    <a:avLst/>
                  </a:prstGeom>
                  <a:noFill/>
                  <a:ln>
                    <a:noFill/>
                  </a:ln>
                </pic:spPr>
              </pic:pic>
            </a:graphicData>
          </a:graphic>
        </wp:inline>
      </w:drawing>
    </w:r>
  </w:p>
  <w:p w14:paraId="4A1833CE" w14:textId="77777777" w:rsidR="00FB401E" w:rsidRPr="003D0565" w:rsidRDefault="00FB401E" w:rsidP="00AF4D6A">
    <w:pPr>
      <w:pStyle w:val="Footer"/>
    </w:pPr>
    <w:r>
      <w:t>© State of Victoria 2017</w:t>
    </w:r>
  </w:p>
  <w:p w14:paraId="6AC92F2B" w14:textId="77777777" w:rsidR="00FB401E" w:rsidRDefault="00FB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504D" w14:textId="77777777" w:rsidR="00C23178" w:rsidRDefault="00C23178">
      <w:pPr>
        <w:spacing w:after="0" w:line="240" w:lineRule="auto"/>
      </w:pPr>
      <w:r>
        <w:separator/>
      </w:r>
    </w:p>
  </w:footnote>
  <w:footnote w:type="continuationSeparator" w:id="0">
    <w:p w14:paraId="720026D2" w14:textId="77777777" w:rsidR="00C23178" w:rsidRDefault="00C23178">
      <w:pPr>
        <w:spacing w:after="0" w:line="240" w:lineRule="auto"/>
      </w:pPr>
      <w:r>
        <w:continuationSeparator/>
      </w:r>
    </w:p>
  </w:footnote>
  <w:footnote w:id="1">
    <w:p w14:paraId="1659DECB" w14:textId="77777777" w:rsidR="00FB401E" w:rsidRPr="008912D9" w:rsidRDefault="00FB401E" w:rsidP="00507941">
      <w:pPr>
        <w:pStyle w:val="FootnoteText"/>
        <w:rPr>
          <w:rFonts w:ascii="Arial" w:hAnsi="Arial" w:cs="Arial"/>
          <w:sz w:val="16"/>
          <w:szCs w:val="16"/>
        </w:rPr>
      </w:pPr>
      <w:r>
        <w:rPr>
          <w:rStyle w:val="FootnoteReference"/>
        </w:rPr>
        <w:footnoteRef/>
      </w:r>
      <w:r>
        <w:t xml:space="preserve"> </w:t>
      </w:r>
      <w:r w:rsidRPr="008912D9">
        <w:rPr>
          <w:rFonts w:ascii="Arial" w:hAnsi="Arial" w:cs="Arial"/>
          <w:b/>
          <w:sz w:val="16"/>
          <w:szCs w:val="16"/>
        </w:rPr>
        <w:t>Australian Cyber Security Strategy Page 51 Para 1</w:t>
      </w:r>
    </w:p>
  </w:footnote>
  <w:footnote w:id="2">
    <w:p w14:paraId="247DF8FB" w14:textId="77777777" w:rsidR="00FB401E" w:rsidRPr="008912D9" w:rsidRDefault="00FB401E" w:rsidP="00507941">
      <w:pPr>
        <w:pStyle w:val="FootnoteText"/>
        <w:rPr>
          <w:rFonts w:ascii="Arial" w:hAnsi="Arial" w:cs="Arial"/>
          <w:sz w:val="16"/>
          <w:szCs w:val="16"/>
        </w:rPr>
      </w:pPr>
      <w:r w:rsidRPr="008912D9">
        <w:rPr>
          <w:rStyle w:val="FootnoteReference"/>
          <w:rFonts w:ascii="Arial" w:hAnsi="Arial" w:cs="Arial"/>
          <w:sz w:val="16"/>
          <w:szCs w:val="16"/>
        </w:rPr>
        <w:footnoteRef/>
      </w:r>
      <w:r w:rsidRPr="008912D9">
        <w:rPr>
          <w:rFonts w:ascii="Arial" w:hAnsi="Arial" w:cs="Arial"/>
          <w:sz w:val="16"/>
          <w:szCs w:val="16"/>
        </w:rPr>
        <w:t xml:space="preserve"> </w:t>
      </w:r>
      <w:r w:rsidRPr="008912D9">
        <w:rPr>
          <w:rFonts w:ascii="Arial" w:hAnsi="Arial" w:cs="Arial"/>
          <w:b/>
          <w:sz w:val="16"/>
          <w:szCs w:val="16"/>
        </w:rPr>
        <w:t>Australian Cyber Security Strategy Page 50</w:t>
      </w:r>
    </w:p>
  </w:footnote>
  <w:footnote w:id="3">
    <w:p w14:paraId="09BAFD4B" w14:textId="77777777" w:rsidR="00FB401E" w:rsidRPr="008912D9" w:rsidRDefault="00FB401E" w:rsidP="00766EAE">
      <w:pPr>
        <w:pStyle w:val="FootnoteText"/>
        <w:rPr>
          <w:rFonts w:ascii="Arial" w:hAnsi="Arial" w:cs="Arial"/>
          <w:sz w:val="16"/>
          <w:szCs w:val="16"/>
        </w:rPr>
      </w:pPr>
      <w:r w:rsidRPr="008912D9">
        <w:rPr>
          <w:rStyle w:val="FootnoteReference"/>
          <w:rFonts w:ascii="Arial" w:hAnsi="Arial" w:cs="Arial"/>
          <w:sz w:val="16"/>
          <w:szCs w:val="16"/>
        </w:rPr>
        <w:footnoteRef/>
      </w:r>
      <w:r w:rsidRPr="008912D9">
        <w:rPr>
          <w:rFonts w:ascii="Arial" w:hAnsi="Arial" w:cs="Arial"/>
          <w:b/>
          <w:sz w:val="16"/>
          <w:szCs w:val="16"/>
        </w:rPr>
        <w:t>Australian Cyber Security Strategy Page 52 Para 1 Col 1</w:t>
      </w:r>
      <w:r w:rsidRPr="008912D9">
        <w:rPr>
          <w:rFonts w:ascii="Arial" w:hAnsi="Arial" w:cs="Arial"/>
          <w:sz w:val="16"/>
          <w:szCs w:val="16"/>
        </w:rPr>
        <w:t xml:space="preserve"> </w:t>
      </w:r>
    </w:p>
  </w:footnote>
  <w:footnote w:id="4">
    <w:p w14:paraId="6593D4C6" w14:textId="77777777" w:rsidR="00FB401E" w:rsidRPr="008912D9" w:rsidRDefault="00FB401E" w:rsidP="00766EAE">
      <w:pPr>
        <w:pStyle w:val="FootnoteText"/>
        <w:rPr>
          <w:rFonts w:ascii="Arial" w:hAnsi="Arial" w:cs="Arial"/>
          <w:sz w:val="16"/>
          <w:szCs w:val="16"/>
        </w:rPr>
      </w:pPr>
      <w:r>
        <w:rPr>
          <w:rStyle w:val="FootnoteReference"/>
        </w:rPr>
        <w:footnoteRef/>
      </w:r>
      <w:r>
        <w:t xml:space="preserve"> </w:t>
      </w:r>
      <w:r w:rsidRPr="008912D9">
        <w:rPr>
          <w:rFonts w:ascii="Arial" w:hAnsi="Arial" w:cs="Arial"/>
          <w:b/>
          <w:sz w:val="16"/>
          <w:szCs w:val="16"/>
        </w:rPr>
        <w:t>Telstra Cyber Security report 2016 Page 9 Col 1 Para 2</w:t>
      </w:r>
    </w:p>
  </w:footnote>
  <w:footnote w:id="5">
    <w:p w14:paraId="7356A869" w14:textId="77777777" w:rsidR="00FB401E" w:rsidRPr="008912D9" w:rsidRDefault="00FB401E" w:rsidP="00766EAE">
      <w:pPr>
        <w:pStyle w:val="FootnoteText"/>
        <w:rPr>
          <w:rFonts w:ascii="Arial" w:hAnsi="Arial" w:cs="Arial"/>
          <w:sz w:val="16"/>
          <w:szCs w:val="16"/>
        </w:rPr>
      </w:pPr>
      <w:r w:rsidRPr="008912D9">
        <w:rPr>
          <w:rStyle w:val="FootnoteReference"/>
          <w:rFonts w:ascii="Arial" w:hAnsi="Arial" w:cs="Arial"/>
          <w:sz w:val="16"/>
          <w:szCs w:val="16"/>
        </w:rPr>
        <w:footnoteRef/>
      </w:r>
      <w:r w:rsidRPr="008912D9">
        <w:rPr>
          <w:rFonts w:ascii="Arial" w:hAnsi="Arial" w:cs="Arial"/>
          <w:sz w:val="16"/>
          <w:szCs w:val="16"/>
        </w:rPr>
        <w:t xml:space="preserve"> </w:t>
      </w:r>
      <w:r w:rsidRPr="008912D9">
        <w:rPr>
          <w:rFonts w:ascii="Arial" w:hAnsi="Arial" w:cs="Arial"/>
          <w:b/>
          <w:sz w:val="16"/>
          <w:szCs w:val="16"/>
        </w:rPr>
        <w:t xml:space="preserve">Australian Cyber Security Strategy Page 52 Col 2 Para 6 </w:t>
      </w:r>
    </w:p>
  </w:footnote>
  <w:footnote w:id="6">
    <w:p w14:paraId="708C394F" w14:textId="77777777" w:rsidR="00FB401E" w:rsidRPr="008912D9" w:rsidRDefault="00FB401E" w:rsidP="008912D9">
      <w:pPr>
        <w:pStyle w:val="FootnoteText"/>
        <w:rPr>
          <w:rFonts w:ascii="Arial" w:hAnsi="Arial" w:cs="Arial"/>
          <w:sz w:val="16"/>
          <w:szCs w:val="16"/>
        </w:rPr>
      </w:pPr>
      <w:r w:rsidRPr="008912D9">
        <w:rPr>
          <w:rStyle w:val="FootnoteReference"/>
          <w:rFonts w:ascii="Arial" w:hAnsi="Arial" w:cs="Arial"/>
          <w:sz w:val="16"/>
          <w:szCs w:val="16"/>
        </w:rPr>
        <w:footnoteRef/>
      </w:r>
      <w:r w:rsidRPr="008912D9">
        <w:rPr>
          <w:rFonts w:ascii="Arial" w:hAnsi="Arial" w:cs="Arial"/>
          <w:sz w:val="16"/>
          <w:szCs w:val="16"/>
        </w:rPr>
        <w:t xml:space="preserve"> </w:t>
      </w:r>
      <w:r w:rsidRPr="008912D9">
        <w:rPr>
          <w:rFonts w:ascii="Arial" w:hAnsi="Arial" w:cs="Arial"/>
          <w:b/>
          <w:sz w:val="16"/>
          <w:szCs w:val="16"/>
        </w:rPr>
        <w:t xml:space="preserve">Australian Cyber Security Strategy Page 52 Col 2 Para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FB1A" w14:textId="36789142" w:rsidR="00FB401E" w:rsidRDefault="00FB401E" w:rsidP="00E6172D">
    <w:pPr>
      <w:pStyle w:val="Header"/>
      <w:jc w:val="right"/>
    </w:pPr>
    <w:r w:rsidRPr="00616904">
      <w:rPr>
        <w:b/>
      </w:rPr>
      <w:t>XXXC S0</w:t>
    </w:r>
    <w:r>
      <w:rPr>
        <w:b/>
      </w:rPr>
      <w:t>10</w:t>
    </w:r>
    <w:r w:rsidRPr="00616904">
      <w:rPr>
        <w:b/>
      </w:rPr>
      <w:t xml:space="preserve"> </w:t>
    </w:r>
    <w:r w:rsidRPr="000557C3">
      <w:rPr>
        <w:rFonts w:cs="Arial"/>
        <w:b/>
      </w:rPr>
      <w:t xml:space="preserve">Expose website security </w:t>
    </w:r>
    <w:r>
      <w:rPr>
        <w:rFonts w:cs="Arial"/>
        <w:b/>
      </w:rPr>
      <w:t>vulnerabilities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FD50" w14:textId="1733F200" w:rsidR="00FB401E" w:rsidRPr="00DA1BD0" w:rsidRDefault="00FB401E" w:rsidP="00A86320">
    <w:pPr>
      <w:pStyle w:val="Header"/>
      <w:jc w:val="right"/>
      <w:rPr>
        <w:sz w:val="20"/>
        <w:szCs w:val="20"/>
      </w:rPr>
    </w:pPr>
    <w:r>
      <w:rPr>
        <w:rFonts w:ascii="Arial" w:hAnsi="Arial" w:cs="Arial"/>
        <w:sz w:val="20"/>
        <w:szCs w:val="20"/>
        <w:lang w:val="en-AU"/>
      </w:rPr>
      <w:t>VU21995</w:t>
    </w:r>
    <w:r w:rsidRPr="00DA1BD0">
      <w:rPr>
        <w:rFonts w:ascii="Arial" w:hAnsi="Arial" w:cs="Arial"/>
        <w:sz w:val="20"/>
        <w:szCs w:val="20"/>
        <w:lang w:val="en-AU"/>
      </w:rPr>
      <w:t xml:space="preserve"> Manage the security infrastructure for </w:t>
    </w:r>
    <w:r>
      <w:rPr>
        <w:rFonts w:ascii="Arial" w:hAnsi="Arial" w:cs="Arial"/>
        <w:sz w:val="20"/>
        <w:szCs w:val="20"/>
        <w:lang w:val="en-AU"/>
      </w:rPr>
      <w:t>the</w:t>
    </w:r>
    <w:r w:rsidRPr="00DA1BD0">
      <w:rPr>
        <w:rFonts w:ascii="Arial" w:hAnsi="Arial" w:cs="Arial"/>
        <w:sz w:val="20"/>
        <w:szCs w:val="20"/>
        <w:lang w:val="en-AU"/>
      </w:rPr>
      <w:t xml:space="preserve"> organisation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585B" w14:textId="290B943B" w:rsidR="00FB401E" w:rsidRPr="00DA1BD0" w:rsidRDefault="00FB401E" w:rsidP="000557C3">
    <w:pPr>
      <w:pStyle w:val="Header"/>
      <w:jc w:val="right"/>
    </w:pPr>
    <w:r>
      <w:t>VU21992</w:t>
    </w:r>
    <w:r w:rsidRPr="00DA1BD0">
      <w:t xml:space="preserve"> Develop a cyber security industry project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241D" w14:textId="5E9A5A1F" w:rsidR="00FB401E" w:rsidRPr="00DA1BD0" w:rsidRDefault="00FB401E" w:rsidP="00E6172D">
    <w:pPr>
      <w:pStyle w:val="Header"/>
      <w:jc w:val="right"/>
      <w:rPr>
        <w:rFonts w:ascii="Arial" w:hAnsi="Arial" w:cs="Arial"/>
        <w:sz w:val="20"/>
        <w:szCs w:val="20"/>
      </w:rPr>
    </w:pPr>
    <w:r>
      <w:rPr>
        <w:rFonts w:ascii="Arial" w:hAnsi="Arial" w:cs="Arial"/>
        <w:sz w:val="20"/>
        <w:szCs w:val="20"/>
      </w:rPr>
      <w:t>VU21992</w:t>
    </w:r>
    <w:r w:rsidRPr="00DA1BD0">
      <w:rPr>
        <w:rFonts w:ascii="Arial" w:hAnsi="Arial" w:cs="Arial"/>
        <w:sz w:val="20"/>
        <w:szCs w:val="20"/>
      </w:rPr>
      <w:t xml:space="preserve"> Develop a cyber security industry project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9E71" w14:textId="1299D8CF" w:rsidR="00FB401E" w:rsidRPr="00DA1BD0" w:rsidRDefault="00FB401E" w:rsidP="000557C3">
    <w:pPr>
      <w:pStyle w:val="Header"/>
      <w:jc w:val="right"/>
      <w:rPr>
        <w:rFonts w:ascii="Arial" w:hAnsi="Arial" w:cs="Arial"/>
        <w:sz w:val="20"/>
        <w:szCs w:val="20"/>
      </w:rPr>
    </w:pPr>
    <w:r>
      <w:rPr>
        <w:rFonts w:ascii="Arial" w:hAnsi="Arial" w:cs="Arial"/>
        <w:sz w:val="20"/>
        <w:szCs w:val="20"/>
      </w:rPr>
      <w:t>VU21996</w:t>
    </w:r>
    <w:r w:rsidRPr="00DA1BD0">
      <w:rPr>
        <w:rFonts w:ascii="Arial" w:hAnsi="Arial" w:cs="Arial"/>
        <w:sz w:val="20"/>
        <w:szCs w:val="20"/>
      </w:rPr>
      <w:t xml:space="preserve"> Evaluate and test an incident response plan for an </w:t>
    </w:r>
    <w:r>
      <w:rPr>
        <w:rFonts w:ascii="Arial" w:hAnsi="Arial" w:cs="Arial"/>
        <w:sz w:val="20"/>
        <w:szCs w:val="20"/>
      </w:rPr>
      <w:t>enterprise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5BDF" w14:textId="0D88A171" w:rsidR="00FB401E" w:rsidRPr="00DA1BD0" w:rsidRDefault="00FB401E" w:rsidP="00E6172D">
    <w:pPr>
      <w:pStyle w:val="Header"/>
      <w:jc w:val="right"/>
      <w:rPr>
        <w:rFonts w:ascii="Arial" w:hAnsi="Arial" w:cs="Arial"/>
        <w:sz w:val="20"/>
        <w:szCs w:val="20"/>
      </w:rPr>
    </w:pPr>
    <w:r>
      <w:rPr>
        <w:rFonts w:ascii="Arial" w:hAnsi="Arial" w:cs="Arial"/>
        <w:sz w:val="20"/>
        <w:szCs w:val="20"/>
      </w:rPr>
      <w:t>VU21996</w:t>
    </w:r>
    <w:r w:rsidRPr="00DA1BD0">
      <w:rPr>
        <w:rFonts w:ascii="Arial" w:hAnsi="Arial" w:cs="Arial"/>
        <w:sz w:val="20"/>
        <w:szCs w:val="20"/>
      </w:rPr>
      <w:t xml:space="preserve"> Evaluate and test an incident response plan for an </w:t>
    </w:r>
    <w:r>
      <w:rPr>
        <w:rFonts w:ascii="Arial" w:hAnsi="Arial" w:cs="Arial"/>
        <w:sz w:val="20"/>
        <w:szCs w:val="20"/>
      </w:rPr>
      <w:t>enterprise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719F" w14:textId="5138B751" w:rsidR="00FB401E" w:rsidRPr="006F0A70" w:rsidRDefault="00FB401E" w:rsidP="000302CD">
    <w:pPr>
      <w:pStyle w:val="Header"/>
      <w:jc w:val="right"/>
    </w:pPr>
    <w:r>
      <w:t>VU21997</w:t>
    </w:r>
    <w:r w:rsidRPr="000302CD">
      <w:t xml:space="preserve"> Expose website security vulnerabilities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A8A3" w14:textId="567769DB" w:rsidR="00FB401E" w:rsidRPr="000302CD" w:rsidRDefault="00FB401E" w:rsidP="000302CD">
    <w:pPr>
      <w:pStyle w:val="Header"/>
      <w:jc w:val="right"/>
      <w:rPr>
        <w:rFonts w:ascii="Arial" w:hAnsi="Arial" w:cs="Arial"/>
        <w:sz w:val="20"/>
        <w:szCs w:val="20"/>
      </w:rPr>
    </w:pPr>
    <w:r>
      <w:rPr>
        <w:rFonts w:ascii="Arial" w:hAnsi="Arial" w:cs="Arial"/>
        <w:sz w:val="20"/>
        <w:szCs w:val="20"/>
      </w:rPr>
      <w:t>VU21997</w:t>
    </w:r>
    <w:r w:rsidRPr="000302CD">
      <w:rPr>
        <w:rFonts w:ascii="Arial" w:hAnsi="Arial" w:cs="Arial"/>
        <w:sz w:val="20"/>
        <w:szCs w:val="20"/>
      </w:rPr>
      <w:t xml:space="preserve"> Expose website security vulnerabilities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8DE0" w14:textId="3C3E942E" w:rsidR="00FB401E" w:rsidRPr="000302CD" w:rsidRDefault="00FB401E" w:rsidP="000302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34FE" w14:textId="5EB4BFF3" w:rsidR="00FB401E" w:rsidRPr="000302CD" w:rsidRDefault="00FB401E" w:rsidP="00030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F971" w14:textId="47559BB4" w:rsidR="00FB401E" w:rsidRDefault="00FB401E">
    <w:pPr>
      <w:pStyle w:val="Header"/>
      <w:jc w:val="right"/>
    </w:pPr>
  </w:p>
  <w:p w14:paraId="103A5C04" w14:textId="77777777" w:rsidR="00FB401E" w:rsidRDefault="00FB4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F3F7" w14:textId="136C3FC4" w:rsidR="00FB401E" w:rsidRPr="00820398" w:rsidRDefault="00FB401E" w:rsidP="00820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2076" w14:textId="02C73891" w:rsidR="00FB401E" w:rsidRPr="00820398" w:rsidRDefault="00FB401E" w:rsidP="00820398">
    <w:pPr>
      <w:pStyle w:val="Header"/>
      <w:jc w:val="right"/>
      <w:rPr>
        <w:rFonts w:ascii="Arial" w:hAnsi="Arial" w:cs="Arial"/>
        <w:sz w:val="20"/>
        <w:szCs w:val="20"/>
      </w:rPr>
    </w:pPr>
    <w:r>
      <w:rPr>
        <w:rFonts w:ascii="Arial" w:hAnsi="Arial" w:cs="Arial"/>
        <w:sz w:val="20"/>
        <w:szCs w:val="20"/>
      </w:rPr>
      <w:t>VU21988</w:t>
    </w:r>
    <w:r w:rsidRPr="00820398">
      <w:rPr>
        <w:rFonts w:ascii="Arial" w:hAnsi="Arial" w:cs="Arial"/>
        <w:sz w:val="20"/>
        <w:szCs w:val="20"/>
      </w:rPr>
      <w:t xml:space="preserve"> </w:t>
    </w:r>
    <w:proofErr w:type="spellStart"/>
    <w:r w:rsidRPr="00820398">
      <w:rPr>
        <w:rFonts w:ascii="Arial" w:hAnsi="Arial" w:cs="Arial"/>
        <w:sz w:val="20"/>
        <w:szCs w:val="20"/>
      </w:rPr>
      <w:t>Utilise</w:t>
    </w:r>
    <w:proofErr w:type="spellEnd"/>
    <w:r w:rsidRPr="00820398">
      <w:rPr>
        <w:rFonts w:ascii="Arial" w:hAnsi="Arial" w:cs="Arial"/>
        <w:sz w:val="20"/>
        <w:szCs w:val="20"/>
      </w:rPr>
      <w:t xml:space="preserve"> basic network concepts and protocols required in cyber security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FBA" w14:textId="59A30D13" w:rsidR="00FB401E" w:rsidRPr="00EF39D6" w:rsidRDefault="00FB401E" w:rsidP="009B67B3">
    <w:pPr>
      <w:pStyle w:val="Header"/>
      <w:jc w:val="right"/>
      <w:rPr>
        <w:sz w:val="20"/>
        <w:szCs w:val="20"/>
      </w:rPr>
    </w:pPr>
    <w:r>
      <w:rPr>
        <w:rFonts w:ascii="Arial" w:hAnsi="Arial" w:cs="Arial"/>
        <w:sz w:val="20"/>
        <w:szCs w:val="20"/>
        <w:lang w:val="en-GB"/>
      </w:rPr>
      <w:t>VU21993</w:t>
    </w:r>
    <w:r w:rsidRPr="00EF39D6">
      <w:rPr>
        <w:rFonts w:ascii="Arial" w:hAnsi="Arial" w:cs="Arial"/>
        <w:sz w:val="20"/>
        <w:szCs w:val="20"/>
        <w:lang w:val="en-GB"/>
      </w:rPr>
      <w:t xml:space="preserve"> Secure a networked personal computer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ED68" w14:textId="186803CD" w:rsidR="00FB401E" w:rsidRPr="00EF39D6" w:rsidRDefault="00FB401E" w:rsidP="001005F9">
    <w:pPr>
      <w:pStyle w:val="Header"/>
      <w:jc w:val="right"/>
      <w:rPr>
        <w:sz w:val="20"/>
        <w:szCs w:val="20"/>
      </w:rPr>
    </w:pPr>
    <w:r>
      <w:rPr>
        <w:rFonts w:ascii="Arial" w:hAnsi="Arial" w:cs="Arial"/>
        <w:sz w:val="20"/>
        <w:szCs w:val="20"/>
        <w:lang w:val="en-GB"/>
      </w:rPr>
      <w:t>VU21989</w:t>
    </w:r>
    <w:r w:rsidRPr="00EF39D6">
      <w:rPr>
        <w:rFonts w:ascii="Arial" w:hAnsi="Arial" w:cs="Arial"/>
        <w:sz w:val="20"/>
        <w:szCs w:val="20"/>
        <w:lang w:val="en-GB"/>
      </w:rPr>
      <w:t xml:space="preserve"> Test concepts and procedures for cyber security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251E" w14:textId="25542A2D" w:rsidR="00FB401E" w:rsidRPr="00DA1BD0" w:rsidRDefault="00FB401E" w:rsidP="004A19AE">
    <w:pPr>
      <w:pStyle w:val="Header"/>
      <w:jc w:val="right"/>
      <w:rPr>
        <w:sz w:val="20"/>
        <w:szCs w:val="20"/>
      </w:rPr>
    </w:pPr>
    <w:r>
      <w:rPr>
        <w:rFonts w:ascii="Arial" w:hAnsi="Arial" w:cs="Arial"/>
        <w:sz w:val="20"/>
        <w:szCs w:val="20"/>
        <w:lang w:val="en-GB"/>
      </w:rPr>
      <w:t>VU21994</w:t>
    </w:r>
    <w:r w:rsidRPr="00DA1BD0">
      <w:rPr>
        <w:rFonts w:ascii="Arial" w:hAnsi="Arial" w:cs="Arial"/>
        <w:sz w:val="20"/>
        <w:szCs w:val="20"/>
        <w:lang w:val="en-GB"/>
      </w:rPr>
      <w:t xml:space="preserve"> Perform basic cyber security data analysis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01A2" w14:textId="430D07B6" w:rsidR="00FB401E" w:rsidRPr="00DA1BD0" w:rsidRDefault="00FB401E" w:rsidP="00382EAA">
    <w:pPr>
      <w:pStyle w:val="Header"/>
      <w:jc w:val="right"/>
      <w:rPr>
        <w:rFonts w:ascii="Arial" w:hAnsi="Arial" w:cs="Arial"/>
        <w:sz w:val="20"/>
        <w:szCs w:val="20"/>
      </w:rPr>
    </w:pPr>
    <w:r>
      <w:rPr>
        <w:rFonts w:ascii="Arial" w:hAnsi="Arial" w:cs="Arial"/>
        <w:sz w:val="20"/>
        <w:szCs w:val="20"/>
      </w:rPr>
      <w:t>VU21990</w:t>
    </w:r>
    <w:r w:rsidRPr="00DA1BD0">
      <w:rPr>
        <w:rFonts w:ascii="Arial" w:hAnsi="Arial" w:cs="Arial"/>
        <w:sz w:val="20"/>
        <w:szCs w:val="20"/>
      </w:rPr>
      <w:t xml:space="preserve"> </w:t>
    </w:r>
    <w:proofErr w:type="spellStart"/>
    <w:r w:rsidRPr="00DA1BD0">
      <w:rPr>
        <w:rFonts w:ascii="Arial" w:hAnsi="Arial" w:cs="Arial"/>
        <w:sz w:val="20"/>
        <w:szCs w:val="20"/>
      </w:rPr>
      <w:t>Recognise</w:t>
    </w:r>
    <w:proofErr w:type="spellEnd"/>
    <w:r w:rsidRPr="00DA1BD0">
      <w:rPr>
        <w:rFonts w:ascii="Arial" w:hAnsi="Arial" w:cs="Arial"/>
        <w:sz w:val="20"/>
        <w:szCs w:val="20"/>
      </w:rPr>
      <w:t xml:space="preserve"> the need for cyber security in an organisation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1D5E" w14:textId="4DFF649F" w:rsidR="00FB401E" w:rsidRPr="00DA1BD0" w:rsidRDefault="00FB401E" w:rsidP="00855722">
    <w:pPr>
      <w:pStyle w:val="Header"/>
      <w:jc w:val="right"/>
      <w:rPr>
        <w:rFonts w:ascii="Arial" w:hAnsi="Arial" w:cs="Arial"/>
        <w:sz w:val="20"/>
        <w:szCs w:val="20"/>
      </w:rPr>
    </w:pPr>
    <w:r>
      <w:rPr>
        <w:rFonts w:ascii="Arial" w:hAnsi="Arial" w:cs="Arial"/>
        <w:sz w:val="20"/>
        <w:szCs w:val="20"/>
      </w:rPr>
      <w:t>VU21991</w:t>
    </w:r>
    <w:r w:rsidRPr="00DA1BD0">
      <w:rPr>
        <w:rFonts w:ascii="Arial" w:hAnsi="Arial" w:cs="Arial"/>
        <w:sz w:val="20"/>
        <w:szCs w:val="20"/>
      </w:rPr>
      <w:t xml:space="preserve"> Implement network security infrastructure for an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536"/>
    <w:multiLevelType w:val="hybridMultilevel"/>
    <w:tmpl w:val="8D9E8364"/>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603CB"/>
    <w:multiLevelType w:val="hybridMultilevel"/>
    <w:tmpl w:val="333AB0DC"/>
    <w:lvl w:ilvl="0" w:tplc="0C090001">
      <w:start w:val="1"/>
      <w:numFmt w:val="bullet"/>
      <w:lvlText w:val=""/>
      <w:lvlJc w:val="left"/>
      <w:pPr>
        <w:ind w:left="1440" w:hanging="360"/>
      </w:pPr>
      <w:rPr>
        <w:rFonts w:ascii="Symbol" w:hAnsi="Symbol" w:hint="default"/>
      </w:rPr>
    </w:lvl>
    <w:lvl w:ilvl="1" w:tplc="85C8AF5C">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CC43A7"/>
    <w:multiLevelType w:val="hybridMultilevel"/>
    <w:tmpl w:val="6444E3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74541"/>
    <w:multiLevelType w:val="hybridMultilevel"/>
    <w:tmpl w:val="47E20338"/>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A32A51"/>
    <w:multiLevelType w:val="hybridMultilevel"/>
    <w:tmpl w:val="43A223AC"/>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12167B87"/>
    <w:multiLevelType w:val="hybridMultilevel"/>
    <w:tmpl w:val="6A2A2F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5F932BA"/>
    <w:multiLevelType w:val="hybridMultilevel"/>
    <w:tmpl w:val="A398AC8A"/>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6D8122B"/>
    <w:multiLevelType w:val="hybridMultilevel"/>
    <w:tmpl w:val="01323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CF6414"/>
    <w:multiLevelType w:val="hybridMultilevel"/>
    <w:tmpl w:val="5460503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617E7"/>
    <w:multiLevelType w:val="hybridMultilevel"/>
    <w:tmpl w:val="F0C42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984634"/>
    <w:multiLevelType w:val="hybridMultilevel"/>
    <w:tmpl w:val="0A408F4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C4229"/>
    <w:multiLevelType w:val="hybridMultilevel"/>
    <w:tmpl w:val="A7E0B9D0"/>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1817F9D"/>
    <w:multiLevelType w:val="hybridMultilevel"/>
    <w:tmpl w:val="EB7EF91A"/>
    <w:lvl w:ilvl="0" w:tplc="009845FC">
      <w:start w:val="3"/>
      <w:numFmt w:val="decimal"/>
      <w:lvlText w:val="%1."/>
      <w:lvlJc w:val="left"/>
      <w:pPr>
        <w:ind w:left="643"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574CB6"/>
    <w:multiLevelType w:val="hybridMultilevel"/>
    <w:tmpl w:val="3F425768"/>
    <w:lvl w:ilvl="0" w:tplc="49304F1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C432D1"/>
    <w:multiLevelType w:val="hybridMultilevel"/>
    <w:tmpl w:val="64300E2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C0A21"/>
    <w:multiLevelType w:val="hybridMultilevel"/>
    <w:tmpl w:val="A422427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6C459C"/>
    <w:multiLevelType w:val="hybridMultilevel"/>
    <w:tmpl w:val="6F9C2AAE"/>
    <w:lvl w:ilvl="0" w:tplc="85C8AF5C">
      <w:numFmt w:val="bullet"/>
      <w:lvlText w:val="•"/>
      <w:lvlJc w:val="left"/>
      <w:pPr>
        <w:ind w:left="895" w:hanging="360"/>
      </w:pPr>
      <w:rPr>
        <w:rFonts w:ascii="Arial" w:eastAsiaTheme="minorHAnsi" w:hAnsi="Arial" w:cs="Aria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8" w15:restartNumberingAfterBreak="0">
    <w:nsid w:val="31875161"/>
    <w:multiLevelType w:val="hybridMultilevel"/>
    <w:tmpl w:val="696EF99E"/>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23405B"/>
    <w:multiLevelType w:val="hybridMultilevel"/>
    <w:tmpl w:val="50540082"/>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33361"/>
    <w:multiLevelType w:val="hybridMultilevel"/>
    <w:tmpl w:val="B6205EA2"/>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C72E85"/>
    <w:multiLevelType w:val="hybridMultilevel"/>
    <w:tmpl w:val="E34C84C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F5631"/>
    <w:multiLevelType w:val="hybridMultilevel"/>
    <w:tmpl w:val="DF346EE0"/>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97C7D7F"/>
    <w:multiLevelType w:val="hybridMultilevel"/>
    <w:tmpl w:val="A0B48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604096"/>
    <w:multiLevelType w:val="hybridMultilevel"/>
    <w:tmpl w:val="E954E3D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90100F"/>
    <w:multiLevelType w:val="hybridMultilevel"/>
    <w:tmpl w:val="91389F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3EDB14CD"/>
    <w:multiLevelType w:val="hybridMultilevel"/>
    <w:tmpl w:val="7AC2F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8E72DB"/>
    <w:multiLevelType w:val="hybridMultilevel"/>
    <w:tmpl w:val="0D82B3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A26D82"/>
    <w:multiLevelType w:val="hybridMultilevel"/>
    <w:tmpl w:val="404E583A"/>
    <w:lvl w:ilvl="0" w:tplc="AF8077BE">
      <w:start w:val="8"/>
      <w:numFmt w:val="decimal"/>
      <w:lvlText w:val="%1."/>
      <w:lvlJc w:val="left"/>
      <w:pPr>
        <w:ind w:left="720" w:hanging="360"/>
      </w:pPr>
      <w:rPr>
        <w:rFonts w:cstheme="majorBid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812A5B"/>
    <w:multiLevelType w:val="hybridMultilevel"/>
    <w:tmpl w:val="C7803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0B4FE2"/>
    <w:multiLevelType w:val="hybridMultilevel"/>
    <w:tmpl w:val="90BE39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246473F"/>
    <w:multiLevelType w:val="hybridMultilevel"/>
    <w:tmpl w:val="F47E2D26"/>
    <w:lvl w:ilvl="0" w:tplc="5ED6D618">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3A5C48"/>
    <w:multiLevelType w:val="multilevel"/>
    <w:tmpl w:val="CAEA2CF6"/>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9E40EE"/>
    <w:multiLevelType w:val="multilevel"/>
    <w:tmpl w:val="478AFB9C"/>
    <w:lvl w:ilvl="0">
      <w:start w:val="802"/>
      <w:numFmt w:val="decimal"/>
      <w:lvlText w:val="%1"/>
      <w:lvlJc w:val="left"/>
      <w:pPr>
        <w:ind w:left="660" w:hanging="660"/>
      </w:pPr>
      <w:rPr>
        <w:rFonts w:hint="default"/>
        <w:sz w:val="22"/>
      </w:rPr>
    </w:lvl>
    <w:lvl w:ilvl="1">
      <w:start w:val="11"/>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4" w15:restartNumberingAfterBreak="0">
    <w:nsid w:val="45CB3F4A"/>
    <w:multiLevelType w:val="hybridMultilevel"/>
    <w:tmpl w:val="7A4E7AD8"/>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5" w15:restartNumberingAfterBreak="0">
    <w:nsid w:val="46F85758"/>
    <w:multiLevelType w:val="hybridMultilevel"/>
    <w:tmpl w:val="F0C42230"/>
    <w:lvl w:ilvl="0" w:tplc="0C09000F">
      <w:start w:val="1"/>
      <w:numFmt w:val="decimal"/>
      <w:lvlText w:val="%1."/>
      <w:lvlJc w:val="left"/>
      <w:pPr>
        <w:ind w:left="3196" w:hanging="36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36" w15:restartNumberingAfterBreak="0">
    <w:nsid w:val="4BCB76CE"/>
    <w:multiLevelType w:val="hybridMultilevel"/>
    <w:tmpl w:val="31B8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4A6185"/>
    <w:multiLevelType w:val="hybridMultilevel"/>
    <w:tmpl w:val="EF46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E33928"/>
    <w:multiLevelType w:val="hybridMultilevel"/>
    <w:tmpl w:val="DB12E536"/>
    <w:lvl w:ilvl="0" w:tplc="0C090001">
      <w:start w:val="1"/>
      <w:numFmt w:val="bullet"/>
      <w:lvlText w:val=""/>
      <w:lvlJc w:val="left"/>
      <w:pPr>
        <w:ind w:left="754" w:hanging="360"/>
      </w:pPr>
      <w:rPr>
        <w:rFonts w:ascii="Symbol" w:hAnsi="Symbol" w:hint="default"/>
      </w:rPr>
    </w:lvl>
    <w:lvl w:ilvl="1" w:tplc="0C090001">
      <w:start w:val="1"/>
      <w:numFmt w:val="bullet"/>
      <w:lvlText w:val=""/>
      <w:lvlJc w:val="left"/>
      <w:pPr>
        <w:ind w:left="1474" w:hanging="360"/>
      </w:pPr>
      <w:rPr>
        <w:rFonts w:ascii="Symbol" w:hAnsi="Symbol"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40" w15:restartNumberingAfterBreak="0">
    <w:nsid w:val="4E416039"/>
    <w:multiLevelType w:val="hybridMultilevel"/>
    <w:tmpl w:val="47448D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A273DC"/>
    <w:multiLevelType w:val="hybridMultilevel"/>
    <w:tmpl w:val="F0C42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1951A6F"/>
    <w:multiLevelType w:val="hybridMultilevel"/>
    <w:tmpl w:val="93FC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F56F2E"/>
    <w:multiLevelType w:val="hybridMultilevel"/>
    <w:tmpl w:val="EB74593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0E1779"/>
    <w:multiLevelType w:val="hybridMultilevel"/>
    <w:tmpl w:val="538EC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3A17BE5"/>
    <w:multiLevelType w:val="hybridMultilevel"/>
    <w:tmpl w:val="AFCE0D7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6" w15:restartNumberingAfterBreak="0">
    <w:nsid w:val="54C971CF"/>
    <w:multiLevelType w:val="hybridMultilevel"/>
    <w:tmpl w:val="DCE026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70446F"/>
    <w:multiLevelType w:val="hybridMultilevel"/>
    <w:tmpl w:val="37D8BBE8"/>
    <w:lvl w:ilvl="0" w:tplc="0C090001">
      <w:start w:val="1"/>
      <w:numFmt w:val="bullet"/>
      <w:lvlText w:val=""/>
      <w:lvlJc w:val="left"/>
      <w:pPr>
        <w:ind w:left="754" w:hanging="360"/>
      </w:pPr>
      <w:rPr>
        <w:rFonts w:ascii="Symbol" w:hAnsi="Symbol" w:hint="default"/>
      </w:rPr>
    </w:lvl>
    <w:lvl w:ilvl="1" w:tplc="0C090001">
      <w:start w:val="1"/>
      <w:numFmt w:val="bullet"/>
      <w:lvlText w:val=""/>
      <w:lvlJc w:val="left"/>
      <w:pPr>
        <w:ind w:left="1474" w:hanging="360"/>
      </w:pPr>
      <w:rPr>
        <w:rFonts w:ascii="Symbol" w:hAnsi="Symbol"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8" w15:restartNumberingAfterBreak="0">
    <w:nsid w:val="58144A10"/>
    <w:multiLevelType w:val="hybridMultilevel"/>
    <w:tmpl w:val="069E5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D41417"/>
    <w:multiLevelType w:val="hybridMultilevel"/>
    <w:tmpl w:val="27765626"/>
    <w:lvl w:ilvl="0" w:tplc="02887B9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BE235F"/>
    <w:multiLevelType w:val="hybridMultilevel"/>
    <w:tmpl w:val="5052E2E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1" w15:restartNumberingAfterBreak="0">
    <w:nsid w:val="5BD01029"/>
    <w:multiLevelType w:val="hybridMultilevel"/>
    <w:tmpl w:val="592A1814"/>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C41725E"/>
    <w:multiLevelType w:val="hybridMultilevel"/>
    <w:tmpl w:val="90C08A00"/>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3" w15:restartNumberingAfterBreak="0">
    <w:nsid w:val="5F0F7B02"/>
    <w:multiLevelType w:val="hybridMultilevel"/>
    <w:tmpl w:val="77E02A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4" w15:restartNumberingAfterBreak="0">
    <w:nsid w:val="5F47715B"/>
    <w:multiLevelType w:val="hybridMultilevel"/>
    <w:tmpl w:val="22684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C67B90"/>
    <w:multiLevelType w:val="hybridMultilevel"/>
    <w:tmpl w:val="4454A744"/>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BF67EC"/>
    <w:multiLevelType w:val="hybridMultilevel"/>
    <w:tmpl w:val="F12A9DFE"/>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57" w15:restartNumberingAfterBreak="0">
    <w:nsid w:val="65E55817"/>
    <w:multiLevelType w:val="hybridMultilevel"/>
    <w:tmpl w:val="759ECB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9BE6402"/>
    <w:multiLevelType w:val="hybridMultilevel"/>
    <w:tmpl w:val="BA2E126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A41793"/>
    <w:multiLevelType w:val="hybridMultilevel"/>
    <w:tmpl w:val="F78A3470"/>
    <w:lvl w:ilvl="0" w:tplc="7DE68000">
      <w:start w:val="3"/>
      <w:numFmt w:val="decimal"/>
      <w:lvlText w:val="%1"/>
      <w:lvlJc w:val="left"/>
      <w:pPr>
        <w:ind w:left="866" w:hanging="360"/>
      </w:pPr>
      <w:rPr>
        <w:rFonts w:hint="default"/>
      </w:rPr>
    </w:lvl>
    <w:lvl w:ilvl="1" w:tplc="0C090019" w:tentative="1">
      <w:start w:val="1"/>
      <w:numFmt w:val="lowerLetter"/>
      <w:lvlText w:val="%2."/>
      <w:lvlJc w:val="left"/>
      <w:pPr>
        <w:ind w:left="1586" w:hanging="360"/>
      </w:p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60" w15:restartNumberingAfterBreak="0">
    <w:nsid w:val="6D1B6F6D"/>
    <w:multiLevelType w:val="hybridMultilevel"/>
    <w:tmpl w:val="98D6CC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6FC235A7"/>
    <w:multiLevelType w:val="hybridMultilevel"/>
    <w:tmpl w:val="218C75D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062408F"/>
    <w:multiLevelType w:val="hybridMultilevel"/>
    <w:tmpl w:val="F0C42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3333169"/>
    <w:multiLevelType w:val="hybridMultilevel"/>
    <w:tmpl w:val="821E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57566F7"/>
    <w:multiLevelType w:val="hybridMultilevel"/>
    <w:tmpl w:val="0CAECB26"/>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59B0F51"/>
    <w:multiLevelType w:val="hybridMultilevel"/>
    <w:tmpl w:val="B448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5BE4CCF"/>
    <w:multiLevelType w:val="multilevel"/>
    <w:tmpl w:val="CD9A15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4C1FC7"/>
    <w:multiLevelType w:val="hybridMultilevel"/>
    <w:tmpl w:val="88A0CFCE"/>
    <w:lvl w:ilvl="0" w:tplc="C51EC7B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6766B1"/>
    <w:multiLevelType w:val="hybridMultilevel"/>
    <w:tmpl w:val="3A7E690E"/>
    <w:lvl w:ilvl="0" w:tplc="2026BE76">
      <w:start w:val="1"/>
      <w:numFmt w:val="decimal"/>
      <w:lvlText w:val="%1"/>
      <w:lvlJc w:val="left"/>
      <w:pPr>
        <w:ind w:left="506" w:hanging="360"/>
      </w:pPr>
      <w:rPr>
        <w:rFonts w:hint="default"/>
      </w:rPr>
    </w:lvl>
    <w:lvl w:ilvl="1" w:tplc="0C090019" w:tentative="1">
      <w:start w:val="1"/>
      <w:numFmt w:val="lowerLetter"/>
      <w:lvlText w:val="%2."/>
      <w:lvlJc w:val="left"/>
      <w:pPr>
        <w:ind w:left="1226" w:hanging="360"/>
      </w:pPr>
    </w:lvl>
    <w:lvl w:ilvl="2" w:tplc="0C09001B" w:tentative="1">
      <w:start w:val="1"/>
      <w:numFmt w:val="lowerRoman"/>
      <w:lvlText w:val="%3."/>
      <w:lvlJc w:val="right"/>
      <w:pPr>
        <w:ind w:left="1946" w:hanging="180"/>
      </w:pPr>
    </w:lvl>
    <w:lvl w:ilvl="3" w:tplc="0C09000F" w:tentative="1">
      <w:start w:val="1"/>
      <w:numFmt w:val="decimal"/>
      <w:lvlText w:val="%4."/>
      <w:lvlJc w:val="left"/>
      <w:pPr>
        <w:ind w:left="2666" w:hanging="360"/>
      </w:pPr>
    </w:lvl>
    <w:lvl w:ilvl="4" w:tplc="0C090019" w:tentative="1">
      <w:start w:val="1"/>
      <w:numFmt w:val="lowerLetter"/>
      <w:lvlText w:val="%5."/>
      <w:lvlJc w:val="left"/>
      <w:pPr>
        <w:ind w:left="3386" w:hanging="360"/>
      </w:pPr>
    </w:lvl>
    <w:lvl w:ilvl="5" w:tplc="0C09001B" w:tentative="1">
      <w:start w:val="1"/>
      <w:numFmt w:val="lowerRoman"/>
      <w:lvlText w:val="%6."/>
      <w:lvlJc w:val="right"/>
      <w:pPr>
        <w:ind w:left="4106" w:hanging="180"/>
      </w:pPr>
    </w:lvl>
    <w:lvl w:ilvl="6" w:tplc="0C09000F" w:tentative="1">
      <w:start w:val="1"/>
      <w:numFmt w:val="decimal"/>
      <w:lvlText w:val="%7."/>
      <w:lvlJc w:val="left"/>
      <w:pPr>
        <w:ind w:left="4826" w:hanging="360"/>
      </w:pPr>
    </w:lvl>
    <w:lvl w:ilvl="7" w:tplc="0C090019" w:tentative="1">
      <w:start w:val="1"/>
      <w:numFmt w:val="lowerLetter"/>
      <w:lvlText w:val="%8."/>
      <w:lvlJc w:val="left"/>
      <w:pPr>
        <w:ind w:left="5546" w:hanging="360"/>
      </w:pPr>
    </w:lvl>
    <w:lvl w:ilvl="8" w:tplc="0C09001B" w:tentative="1">
      <w:start w:val="1"/>
      <w:numFmt w:val="lowerRoman"/>
      <w:lvlText w:val="%9."/>
      <w:lvlJc w:val="right"/>
      <w:pPr>
        <w:ind w:left="6266" w:hanging="180"/>
      </w:pPr>
    </w:lvl>
  </w:abstractNum>
  <w:abstractNum w:abstractNumId="70" w15:restartNumberingAfterBreak="0">
    <w:nsid w:val="7E666C71"/>
    <w:multiLevelType w:val="hybridMultilevel"/>
    <w:tmpl w:val="12E8C606"/>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54"/>
  </w:num>
  <w:num w:numId="4">
    <w:abstractNumId w:val="37"/>
  </w:num>
  <w:num w:numId="5">
    <w:abstractNumId w:val="63"/>
  </w:num>
  <w:num w:numId="6">
    <w:abstractNumId w:val="4"/>
  </w:num>
  <w:num w:numId="7">
    <w:abstractNumId w:val="64"/>
  </w:num>
  <w:num w:numId="8">
    <w:abstractNumId w:val="68"/>
  </w:num>
  <w:num w:numId="9">
    <w:abstractNumId w:val="39"/>
  </w:num>
  <w:num w:numId="10">
    <w:abstractNumId w:val="60"/>
  </w:num>
  <w:num w:numId="11">
    <w:abstractNumId w:val="1"/>
  </w:num>
  <w:num w:numId="12">
    <w:abstractNumId w:val="67"/>
  </w:num>
  <w:num w:numId="13">
    <w:abstractNumId w:val="31"/>
  </w:num>
  <w:num w:numId="14">
    <w:abstractNumId w:val="45"/>
  </w:num>
  <w:num w:numId="15">
    <w:abstractNumId w:val="14"/>
  </w:num>
  <w:num w:numId="16">
    <w:abstractNumId w:val="29"/>
  </w:num>
  <w:num w:numId="17">
    <w:abstractNumId w:val="41"/>
  </w:num>
  <w:num w:numId="18">
    <w:abstractNumId w:val="48"/>
  </w:num>
  <w:num w:numId="19">
    <w:abstractNumId w:val="36"/>
  </w:num>
  <w:num w:numId="20">
    <w:abstractNumId w:val="13"/>
  </w:num>
  <w:num w:numId="21">
    <w:abstractNumId w:val="65"/>
  </w:num>
  <w:num w:numId="22">
    <w:abstractNumId w:val="26"/>
  </w:num>
  <w:num w:numId="23">
    <w:abstractNumId w:val="44"/>
  </w:num>
  <w:num w:numId="24">
    <w:abstractNumId w:val="23"/>
  </w:num>
  <w:num w:numId="25">
    <w:abstractNumId w:val="49"/>
  </w:num>
  <w:num w:numId="26">
    <w:abstractNumId w:val="10"/>
  </w:num>
  <w:num w:numId="27">
    <w:abstractNumId w:val="35"/>
  </w:num>
  <w:num w:numId="28">
    <w:abstractNumId w:val="62"/>
  </w:num>
  <w:num w:numId="29">
    <w:abstractNumId w:val="69"/>
  </w:num>
  <w:num w:numId="30">
    <w:abstractNumId w:val="18"/>
  </w:num>
  <w:num w:numId="31">
    <w:abstractNumId w:val="70"/>
  </w:num>
  <w:num w:numId="32">
    <w:abstractNumId w:val="66"/>
  </w:num>
  <w:num w:numId="33">
    <w:abstractNumId w:val="52"/>
  </w:num>
  <w:num w:numId="34">
    <w:abstractNumId w:val="17"/>
  </w:num>
  <w:num w:numId="35">
    <w:abstractNumId w:val="59"/>
  </w:num>
  <w:num w:numId="36">
    <w:abstractNumId w:val="53"/>
  </w:num>
  <w:num w:numId="37">
    <w:abstractNumId w:val="6"/>
  </w:num>
  <w:num w:numId="38">
    <w:abstractNumId w:val="8"/>
  </w:num>
  <w:num w:numId="39">
    <w:abstractNumId w:val="42"/>
  </w:num>
  <w:num w:numId="40">
    <w:abstractNumId w:val="30"/>
  </w:num>
  <w:num w:numId="41">
    <w:abstractNumId w:val="25"/>
  </w:num>
  <w:num w:numId="42">
    <w:abstractNumId w:val="51"/>
  </w:num>
  <w:num w:numId="43">
    <w:abstractNumId w:val="58"/>
  </w:num>
  <w:num w:numId="44">
    <w:abstractNumId w:val="11"/>
  </w:num>
  <w:num w:numId="45">
    <w:abstractNumId w:val="15"/>
  </w:num>
  <w:num w:numId="46">
    <w:abstractNumId w:val="57"/>
  </w:num>
  <w:num w:numId="47">
    <w:abstractNumId w:val="50"/>
  </w:num>
  <w:num w:numId="48">
    <w:abstractNumId w:val="47"/>
  </w:num>
  <w:num w:numId="49">
    <w:abstractNumId w:val="38"/>
  </w:num>
  <w:num w:numId="50">
    <w:abstractNumId w:val="3"/>
  </w:num>
  <w:num w:numId="51">
    <w:abstractNumId w:val="46"/>
  </w:num>
  <w:num w:numId="52">
    <w:abstractNumId w:val="9"/>
  </w:num>
  <w:num w:numId="53">
    <w:abstractNumId w:val="21"/>
  </w:num>
  <w:num w:numId="54">
    <w:abstractNumId w:val="2"/>
  </w:num>
  <w:num w:numId="55">
    <w:abstractNumId w:val="43"/>
  </w:num>
  <w:num w:numId="56">
    <w:abstractNumId w:val="24"/>
  </w:num>
  <w:num w:numId="57">
    <w:abstractNumId w:val="20"/>
  </w:num>
  <w:num w:numId="58">
    <w:abstractNumId w:val="55"/>
  </w:num>
  <w:num w:numId="59">
    <w:abstractNumId w:val="16"/>
  </w:num>
  <w:num w:numId="60">
    <w:abstractNumId w:val="0"/>
  </w:num>
  <w:num w:numId="61">
    <w:abstractNumId w:val="27"/>
  </w:num>
  <w:num w:numId="62">
    <w:abstractNumId w:val="19"/>
  </w:num>
  <w:num w:numId="63">
    <w:abstractNumId w:val="40"/>
  </w:num>
  <w:num w:numId="64">
    <w:abstractNumId w:val="12"/>
  </w:num>
  <w:num w:numId="65">
    <w:abstractNumId w:val="22"/>
  </w:num>
  <w:num w:numId="66">
    <w:abstractNumId w:val="7"/>
  </w:num>
  <w:num w:numId="67">
    <w:abstractNumId w:val="33"/>
  </w:num>
  <w:num w:numId="68">
    <w:abstractNumId w:val="34"/>
  </w:num>
  <w:num w:numId="69">
    <w:abstractNumId w:val="56"/>
  </w:num>
  <w:num w:numId="70">
    <w:abstractNumId w:val="28"/>
  </w:num>
  <w:num w:numId="71">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NZ"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F14"/>
    <w:rsid w:val="00000DDB"/>
    <w:rsid w:val="00003C18"/>
    <w:rsid w:val="00004FCF"/>
    <w:rsid w:val="000123C3"/>
    <w:rsid w:val="000132D5"/>
    <w:rsid w:val="0001451C"/>
    <w:rsid w:val="0001759C"/>
    <w:rsid w:val="00017D61"/>
    <w:rsid w:val="00020015"/>
    <w:rsid w:val="000233B1"/>
    <w:rsid w:val="000253EC"/>
    <w:rsid w:val="000302CD"/>
    <w:rsid w:val="000336CE"/>
    <w:rsid w:val="0004018B"/>
    <w:rsid w:val="00041AA0"/>
    <w:rsid w:val="00043FAF"/>
    <w:rsid w:val="00050F3D"/>
    <w:rsid w:val="00052780"/>
    <w:rsid w:val="000557C3"/>
    <w:rsid w:val="00055F17"/>
    <w:rsid w:val="0005749F"/>
    <w:rsid w:val="00060E4D"/>
    <w:rsid w:val="000611B3"/>
    <w:rsid w:val="00063724"/>
    <w:rsid w:val="00065297"/>
    <w:rsid w:val="0006638A"/>
    <w:rsid w:val="00066BB7"/>
    <w:rsid w:val="000717C5"/>
    <w:rsid w:val="00071E06"/>
    <w:rsid w:val="0007209A"/>
    <w:rsid w:val="00072359"/>
    <w:rsid w:val="00072DB8"/>
    <w:rsid w:val="00074EE7"/>
    <w:rsid w:val="00075C77"/>
    <w:rsid w:val="000856F4"/>
    <w:rsid w:val="000858C7"/>
    <w:rsid w:val="0008773F"/>
    <w:rsid w:val="00087F33"/>
    <w:rsid w:val="00090016"/>
    <w:rsid w:val="00094A8F"/>
    <w:rsid w:val="00097299"/>
    <w:rsid w:val="00097860"/>
    <w:rsid w:val="000A4CAD"/>
    <w:rsid w:val="000A6226"/>
    <w:rsid w:val="000B181F"/>
    <w:rsid w:val="000B27A1"/>
    <w:rsid w:val="000B3ACF"/>
    <w:rsid w:val="000B63A0"/>
    <w:rsid w:val="000C304E"/>
    <w:rsid w:val="000C4891"/>
    <w:rsid w:val="000D20DD"/>
    <w:rsid w:val="000D3CB1"/>
    <w:rsid w:val="000D652E"/>
    <w:rsid w:val="000E5251"/>
    <w:rsid w:val="000F0038"/>
    <w:rsid w:val="000F3227"/>
    <w:rsid w:val="000F3949"/>
    <w:rsid w:val="000F64E3"/>
    <w:rsid w:val="000F6D05"/>
    <w:rsid w:val="000F6D7E"/>
    <w:rsid w:val="000F6F4C"/>
    <w:rsid w:val="00100232"/>
    <w:rsid w:val="001005F9"/>
    <w:rsid w:val="00100EB3"/>
    <w:rsid w:val="00102AF5"/>
    <w:rsid w:val="0010366F"/>
    <w:rsid w:val="00103B98"/>
    <w:rsid w:val="00104433"/>
    <w:rsid w:val="001045EE"/>
    <w:rsid w:val="00110B58"/>
    <w:rsid w:val="00111E71"/>
    <w:rsid w:val="00112339"/>
    <w:rsid w:val="001137CB"/>
    <w:rsid w:val="00114048"/>
    <w:rsid w:val="001160DB"/>
    <w:rsid w:val="00117A3D"/>
    <w:rsid w:val="00121570"/>
    <w:rsid w:val="001223DD"/>
    <w:rsid w:val="00122565"/>
    <w:rsid w:val="001252C4"/>
    <w:rsid w:val="00126D42"/>
    <w:rsid w:val="00127CC2"/>
    <w:rsid w:val="00130416"/>
    <w:rsid w:val="00130E18"/>
    <w:rsid w:val="0013454B"/>
    <w:rsid w:val="00134966"/>
    <w:rsid w:val="00137DE3"/>
    <w:rsid w:val="00140325"/>
    <w:rsid w:val="00146ABF"/>
    <w:rsid w:val="0014779B"/>
    <w:rsid w:val="00152B64"/>
    <w:rsid w:val="00155E2E"/>
    <w:rsid w:val="00160E04"/>
    <w:rsid w:val="00161FB8"/>
    <w:rsid w:val="00162C17"/>
    <w:rsid w:val="0016461C"/>
    <w:rsid w:val="00165019"/>
    <w:rsid w:val="001673DB"/>
    <w:rsid w:val="0017410F"/>
    <w:rsid w:val="00176E7D"/>
    <w:rsid w:val="0017742B"/>
    <w:rsid w:val="00177580"/>
    <w:rsid w:val="00181CB6"/>
    <w:rsid w:val="00181DEB"/>
    <w:rsid w:val="001820DE"/>
    <w:rsid w:val="00184047"/>
    <w:rsid w:val="00186D8D"/>
    <w:rsid w:val="001912D2"/>
    <w:rsid w:val="0019185A"/>
    <w:rsid w:val="0019791F"/>
    <w:rsid w:val="001A05A9"/>
    <w:rsid w:val="001A3696"/>
    <w:rsid w:val="001A3789"/>
    <w:rsid w:val="001A4066"/>
    <w:rsid w:val="001A6865"/>
    <w:rsid w:val="001B3768"/>
    <w:rsid w:val="001C01F5"/>
    <w:rsid w:val="001C3372"/>
    <w:rsid w:val="001C482E"/>
    <w:rsid w:val="001C4A69"/>
    <w:rsid w:val="001C60A8"/>
    <w:rsid w:val="001D0D3B"/>
    <w:rsid w:val="001D4FCE"/>
    <w:rsid w:val="001E0D04"/>
    <w:rsid w:val="001F0B15"/>
    <w:rsid w:val="001F0C8B"/>
    <w:rsid w:val="001F2529"/>
    <w:rsid w:val="001F56F1"/>
    <w:rsid w:val="0020047B"/>
    <w:rsid w:val="00200913"/>
    <w:rsid w:val="002067E8"/>
    <w:rsid w:val="002075EF"/>
    <w:rsid w:val="00212001"/>
    <w:rsid w:val="002223F4"/>
    <w:rsid w:val="002232A6"/>
    <w:rsid w:val="002242B4"/>
    <w:rsid w:val="00230D2F"/>
    <w:rsid w:val="0023318D"/>
    <w:rsid w:val="002365EF"/>
    <w:rsid w:val="0023777C"/>
    <w:rsid w:val="00237AA2"/>
    <w:rsid w:val="00241B8D"/>
    <w:rsid w:val="00241CC0"/>
    <w:rsid w:val="00241E28"/>
    <w:rsid w:val="00244061"/>
    <w:rsid w:val="00244E76"/>
    <w:rsid w:val="002506AF"/>
    <w:rsid w:val="00251BD4"/>
    <w:rsid w:val="00260ACC"/>
    <w:rsid w:val="00261323"/>
    <w:rsid w:val="002623F2"/>
    <w:rsid w:val="00262A50"/>
    <w:rsid w:val="002660B7"/>
    <w:rsid w:val="0026666B"/>
    <w:rsid w:val="00270239"/>
    <w:rsid w:val="002708F6"/>
    <w:rsid w:val="002729A8"/>
    <w:rsid w:val="002735C3"/>
    <w:rsid w:val="0027435E"/>
    <w:rsid w:val="002748E6"/>
    <w:rsid w:val="00277A7E"/>
    <w:rsid w:val="0028097D"/>
    <w:rsid w:val="002816DB"/>
    <w:rsid w:val="002823F8"/>
    <w:rsid w:val="0028303B"/>
    <w:rsid w:val="00286D9F"/>
    <w:rsid w:val="00287E25"/>
    <w:rsid w:val="002904A5"/>
    <w:rsid w:val="00291A34"/>
    <w:rsid w:val="0029251C"/>
    <w:rsid w:val="00292EC2"/>
    <w:rsid w:val="0029300D"/>
    <w:rsid w:val="0029493E"/>
    <w:rsid w:val="00295222"/>
    <w:rsid w:val="00295528"/>
    <w:rsid w:val="00295E90"/>
    <w:rsid w:val="00296CD5"/>
    <w:rsid w:val="00296F4D"/>
    <w:rsid w:val="002A178D"/>
    <w:rsid w:val="002A31F8"/>
    <w:rsid w:val="002A367F"/>
    <w:rsid w:val="002A3D39"/>
    <w:rsid w:val="002B1224"/>
    <w:rsid w:val="002B5811"/>
    <w:rsid w:val="002B6CD6"/>
    <w:rsid w:val="002C042C"/>
    <w:rsid w:val="002C25DA"/>
    <w:rsid w:val="002C6103"/>
    <w:rsid w:val="002C722D"/>
    <w:rsid w:val="002C7DA4"/>
    <w:rsid w:val="002D07C0"/>
    <w:rsid w:val="002D562B"/>
    <w:rsid w:val="002D591D"/>
    <w:rsid w:val="002D7A91"/>
    <w:rsid w:val="002E2C69"/>
    <w:rsid w:val="002E3D82"/>
    <w:rsid w:val="002E5A45"/>
    <w:rsid w:val="002E7699"/>
    <w:rsid w:val="002F1DB6"/>
    <w:rsid w:val="002F1FDF"/>
    <w:rsid w:val="002F5A18"/>
    <w:rsid w:val="002F5CDD"/>
    <w:rsid w:val="002F5DE0"/>
    <w:rsid w:val="002F6CD0"/>
    <w:rsid w:val="00304A65"/>
    <w:rsid w:val="00305340"/>
    <w:rsid w:val="0031038B"/>
    <w:rsid w:val="00310F1F"/>
    <w:rsid w:val="003143F2"/>
    <w:rsid w:val="003149B9"/>
    <w:rsid w:val="00314C25"/>
    <w:rsid w:val="00315E40"/>
    <w:rsid w:val="00317ED6"/>
    <w:rsid w:val="0032075B"/>
    <w:rsid w:val="00320F99"/>
    <w:rsid w:val="00321ED0"/>
    <w:rsid w:val="0032305C"/>
    <w:rsid w:val="003260C7"/>
    <w:rsid w:val="00331354"/>
    <w:rsid w:val="00333935"/>
    <w:rsid w:val="003344D2"/>
    <w:rsid w:val="00334FF6"/>
    <w:rsid w:val="00336EE9"/>
    <w:rsid w:val="0033759B"/>
    <w:rsid w:val="00337FD7"/>
    <w:rsid w:val="00341801"/>
    <w:rsid w:val="0034285D"/>
    <w:rsid w:val="003468D1"/>
    <w:rsid w:val="0035134B"/>
    <w:rsid w:val="003537FF"/>
    <w:rsid w:val="0035385F"/>
    <w:rsid w:val="00354FD4"/>
    <w:rsid w:val="0036168A"/>
    <w:rsid w:val="0036730A"/>
    <w:rsid w:val="00367CE3"/>
    <w:rsid w:val="0037266A"/>
    <w:rsid w:val="003730B7"/>
    <w:rsid w:val="003755CA"/>
    <w:rsid w:val="00377D10"/>
    <w:rsid w:val="00382D4B"/>
    <w:rsid w:val="00382EAA"/>
    <w:rsid w:val="00385984"/>
    <w:rsid w:val="003869A5"/>
    <w:rsid w:val="00392617"/>
    <w:rsid w:val="00392AD9"/>
    <w:rsid w:val="0039694C"/>
    <w:rsid w:val="003A0EF0"/>
    <w:rsid w:val="003A2FCE"/>
    <w:rsid w:val="003A325E"/>
    <w:rsid w:val="003A4C7A"/>
    <w:rsid w:val="003A7376"/>
    <w:rsid w:val="003B0A24"/>
    <w:rsid w:val="003B2A6D"/>
    <w:rsid w:val="003B620B"/>
    <w:rsid w:val="003C0CFD"/>
    <w:rsid w:val="003C34C6"/>
    <w:rsid w:val="003C5DE6"/>
    <w:rsid w:val="003D0565"/>
    <w:rsid w:val="003D0F4B"/>
    <w:rsid w:val="003D2081"/>
    <w:rsid w:val="003D2478"/>
    <w:rsid w:val="003D2DCA"/>
    <w:rsid w:val="003D6048"/>
    <w:rsid w:val="003D737A"/>
    <w:rsid w:val="003E3726"/>
    <w:rsid w:val="003E3BC2"/>
    <w:rsid w:val="003E4BB4"/>
    <w:rsid w:val="003F017C"/>
    <w:rsid w:val="003F3D54"/>
    <w:rsid w:val="003F6BEE"/>
    <w:rsid w:val="003F7E3C"/>
    <w:rsid w:val="003F7F33"/>
    <w:rsid w:val="0040071C"/>
    <w:rsid w:val="004026B5"/>
    <w:rsid w:val="004026B7"/>
    <w:rsid w:val="004031A6"/>
    <w:rsid w:val="004042CC"/>
    <w:rsid w:val="004103AA"/>
    <w:rsid w:val="00411228"/>
    <w:rsid w:val="004116B0"/>
    <w:rsid w:val="00413450"/>
    <w:rsid w:val="004135AE"/>
    <w:rsid w:val="00414DF7"/>
    <w:rsid w:val="0041600D"/>
    <w:rsid w:val="00420524"/>
    <w:rsid w:val="00422716"/>
    <w:rsid w:val="004277EC"/>
    <w:rsid w:val="004278AB"/>
    <w:rsid w:val="004278BF"/>
    <w:rsid w:val="00427A51"/>
    <w:rsid w:val="00430F6E"/>
    <w:rsid w:val="004311CE"/>
    <w:rsid w:val="00431B7F"/>
    <w:rsid w:val="00435C60"/>
    <w:rsid w:val="00436D9C"/>
    <w:rsid w:val="00437007"/>
    <w:rsid w:val="00437988"/>
    <w:rsid w:val="00441C16"/>
    <w:rsid w:val="00444DB9"/>
    <w:rsid w:val="004451AC"/>
    <w:rsid w:val="00445C71"/>
    <w:rsid w:val="00446572"/>
    <w:rsid w:val="004469AB"/>
    <w:rsid w:val="00446BAE"/>
    <w:rsid w:val="0044761C"/>
    <w:rsid w:val="00447FDA"/>
    <w:rsid w:val="004544CB"/>
    <w:rsid w:val="00454B1E"/>
    <w:rsid w:val="00455CFD"/>
    <w:rsid w:val="00464E53"/>
    <w:rsid w:val="0047027A"/>
    <w:rsid w:val="0047067F"/>
    <w:rsid w:val="00473B99"/>
    <w:rsid w:val="00473BFE"/>
    <w:rsid w:val="00473D83"/>
    <w:rsid w:val="00474A49"/>
    <w:rsid w:val="0048047F"/>
    <w:rsid w:val="00481B17"/>
    <w:rsid w:val="0048462A"/>
    <w:rsid w:val="004868C2"/>
    <w:rsid w:val="00486962"/>
    <w:rsid w:val="00495A4C"/>
    <w:rsid w:val="00495DC3"/>
    <w:rsid w:val="004A0739"/>
    <w:rsid w:val="004A07E0"/>
    <w:rsid w:val="004A0EE0"/>
    <w:rsid w:val="004A19AE"/>
    <w:rsid w:val="004A49E9"/>
    <w:rsid w:val="004B0FBB"/>
    <w:rsid w:val="004B1EDB"/>
    <w:rsid w:val="004B2817"/>
    <w:rsid w:val="004B4603"/>
    <w:rsid w:val="004B736B"/>
    <w:rsid w:val="004B7A38"/>
    <w:rsid w:val="004D0A37"/>
    <w:rsid w:val="004D1882"/>
    <w:rsid w:val="004D4833"/>
    <w:rsid w:val="004D5145"/>
    <w:rsid w:val="004E0BAC"/>
    <w:rsid w:val="004E27E0"/>
    <w:rsid w:val="004E2E8A"/>
    <w:rsid w:val="004E60B8"/>
    <w:rsid w:val="004E63F5"/>
    <w:rsid w:val="004E66A7"/>
    <w:rsid w:val="004F01E6"/>
    <w:rsid w:val="004F0C4E"/>
    <w:rsid w:val="004F2083"/>
    <w:rsid w:val="004F21A5"/>
    <w:rsid w:val="004F5540"/>
    <w:rsid w:val="004F73D8"/>
    <w:rsid w:val="00502A4F"/>
    <w:rsid w:val="0050371B"/>
    <w:rsid w:val="00504AB9"/>
    <w:rsid w:val="005068E0"/>
    <w:rsid w:val="00507941"/>
    <w:rsid w:val="00511344"/>
    <w:rsid w:val="00511612"/>
    <w:rsid w:val="00513027"/>
    <w:rsid w:val="005156D4"/>
    <w:rsid w:val="00515D9B"/>
    <w:rsid w:val="00516853"/>
    <w:rsid w:val="005213E1"/>
    <w:rsid w:val="00521498"/>
    <w:rsid w:val="005214E0"/>
    <w:rsid w:val="00521689"/>
    <w:rsid w:val="005245C4"/>
    <w:rsid w:val="005249F7"/>
    <w:rsid w:val="00525E2D"/>
    <w:rsid w:val="00526EE7"/>
    <w:rsid w:val="00531F15"/>
    <w:rsid w:val="00535774"/>
    <w:rsid w:val="005376C8"/>
    <w:rsid w:val="00537E0F"/>
    <w:rsid w:val="005423EE"/>
    <w:rsid w:val="00543630"/>
    <w:rsid w:val="00546FC6"/>
    <w:rsid w:val="005501E9"/>
    <w:rsid w:val="00551093"/>
    <w:rsid w:val="00553E28"/>
    <w:rsid w:val="005561EC"/>
    <w:rsid w:val="005605DA"/>
    <w:rsid w:val="005607F4"/>
    <w:rsid w:val="00562668"/>
    <w:rsid w:val="005648B4"/>
    <w:rsid w:val="00565A91"/>
    <w:rsid w:val="00566673"/>
    <w:rsid w:val="0056731A"/>
    <w:rsid w:val="005674FA"/>
    <w:rsid w:val="00567B10"/>
    <w:rsid w:val="00572D71"/>
    <w:rsid w:val="00581C2E"/>
    <w:rsid w:val="00583BA9"/>
    <w:rsid w:val="0058769D"/>
    <w:rsid w:val="00587DD7"/>
    <w:rsid w:val="00590F24"/>
    <w:rsid w:val="00593FB7"/>
    <w:rsid w:val="005A15AB"/>
    <w:rsid w:val="005A22B9"/>
    <w:rsid w:val="005A75E4"/>
    <w:rsid w:val="005B2AE6"/>
    <w:rsid w:val="005B2D9C"/>
    <w:rsid w:val="005B72C1"/>
    <w:rsid w:val="005B7BBF"/>
    <w:rsid w:val="005C08F2"/>
    <w:rsid w:val="005C43D5"/>
    <w:rsid w:val="005C4835"/>
    <w:rsid w:val="005C60D3"/>
    <w:rsid w:val="005C6829"/>
    <w:rsid w:val="005C70E7"/>
    <w:rsid w:val="005D0835"/>
    <w:rsid w:val="005D1290"/>
    <w:rsid w:val="005D447A"/>
    <w:rsid w:val="005E307B"/>
    <w:rsid w:val="005E31EC"/>
    <w:rsid w:val="005E598C"/>
    <w:rsid w:val="005E5D86"/>
    <w:rsid w:val="005E738E"/>
    <w:rsid w:val="005E747C"/>
    <w:rsid w:val="00600440"/>
    <w:rsid w:val="00600CA4"/>
    <w:rsid w:val="00602F03"/>
    <w:rsid w:val="00605D91"/>
    <w:rsid w:val="006063E4"/>
    <w:rsid w:val="00613872"/>
    <w:rsid w:val="0061514F"/>
    <w:rsid w:val="00616904"/>
    <w:rsid w:val="00617138"/>
    <w:rsid w:val="00617A71"/>
    <w:rsid w:val="00617C0E"/>
    <w:rsid w:val="00622638"/>
    <w:rsid w:val="00622927"/>
    <w:rsid w:val="00623081"/>
    <w:rsid w:val="00626172"/>
    <w:rsid w:val="00627264"/>
    <w:rsid w:val="00627501"/>
    <w:rsid w:val="00630AC7"/>
    <w:rsid w:val="00631393"/>
    <w:rsid w:val="006316B5"/>
    <w:rsid w:val="006331A7"/>
    <w:rsid w:val="0063576D"/>
    <w:rsid w:val="00640D06"/>
    <w:rsid w:val="0064146F"/>
    <w:rsid w:val="00643335"/>
    <w:rsid w:val="00643848"/>
    <w:rsid w:val="00643BE3"/>
    <w:rsid w:val="00644619"/>
    <w:rsid w:val="0064730A"/>
    <w:rsid w:val="006512D4"/>
    <w:rsid w:val="00657C50"/>
    <w:rsid w:val="00660179"/>
    <w:rsid w:val="00660E1A"/>
    <w:rsid w:val="00662079"/>
    <w:rsid w:val="006624E8"/>
    <w:rsid w:val="00663730"/>
    <w:rsid w:val="00663E66"/>
    <w:rsid w:val="00665489"/>
    <w:rsid w:val="00667A09"/>
    <w:rsid w:val="00673FC8"/>
    <w:rsid w:val="0067579C"/>
    <w:rsid w:val="006806B7"/>
    <w:rsid w:val="00680797"/>
    <w:rsid w:val="00682569"/>
    <w:rsid w:val="006838DD"/>
    <w:rsid w:val="00696943"/>
    <w:rsid w:val="006A0553"/>
    <w:rsid w:val="006A0707"/>
    <w:rsid w:val="006A287F"/>
    <w:rsid w:val="006A4221"/>
    <w:rsid w:val="006A4C15"/>
    <w:rsid w:val="006B24F0"/>
    <w:rsid w:val="006B27C3"/>
    <w:rsid w:val="006B52CF"/>
    <w:rsid w:val="006B5CA1"/>
    <w:rsid w:val="006B678E"/>
    <w:rsid w:val="006B7C27"/>
    <w:rsid w:val="006C028D"/>
    <w:rsid w:val="006C3876"/>
    <w:rsid w:val="006C3F78"/>
    <w:rsid w:val="006C71AD"/>
    <w:rsid w:val="006D03AB"/>
    <w:rsid w:val="006D2B56"/>
    <w:rsid w:val="006E01A2"/>
    <w:rsid w:val="006E0CE9"/>
    <w:rsid w:val="006E2B1E"/>
    <w:rsid w:val="006E4C73"/>
    <w:rsid w:val="006E4FCE"/>
    <w:rsid w:val="006E57A8"/>
    <w:rsid w:val="006E68D7"/>
    <w:rsid w:val="006F0A70"/>
    <w:rsid w:val="006F50F2"/>
    <w:rsid w:val="006F523E"/>
    <w:rsid w:val="006F59A6"/>
    <w:rsid w:val="00701A87"/>
    <w:rsid w:val="00701ABE"/>
    <w:rsid w:val="00702AB0"/>
    <w:rsid w:val="007040D8"/>
    <w:rsid w:val="00704931"/>
    <w:rsid w:val="00704A65"/>
    <w:rsid w:val="007069EC"/>
    <w:rsid w:val="007108A2"/>
    <w:rsid w:val="007133B4"/>
    <w:rsid w:val="00714E44"/>
    <w:rsid w:val="00717881"/>
    <w:rsid w:val="0072081F"/>
    <w:rsid w:val="00720E89"/>
    <w:rsid w:val="00722853"/>
    <w:rsid w:val="00724336"/>
    <w:rsid w:val="0072530B"/>
    <w:rsid w:val="00725DB3"/>
    <w:rsid w:val="00733B64"/>
    <w:rsid w:val="00733D84"/>
    <w:rsid w:val="0073411B"/>
    <w:rsid w:val="0073612A"/>
    <w:rsid w:val="00740008"/>
    <w:rsid w:val="007407B1"/>
    <w:rsid w:val="00742FB4"/>
    <w:rsid w:val="00743D11"/>
    <w:rsid w:val="00743D19"/>
    <w:rsid w:val="00744B8A"/>
    <w:rsid w:val="007503E5"/>
    <w:rsid w:val="00750C35"/>
    <w:rsid w:val="007548BB"/>
    <w:rsid w:val="00755B18"/>
    <w:rsid w:val="0075780C"/>
    <w:rsid w:val="00760DAC"/>
    <w:rsid w:val="00760DBC"/>
    <w:rsid w:val="007631A1"/>
    <w:rsid w:val="00763495"/>
    <w:rsid w:val="00764ABE"/>
    <w:rsid w:val="007660D2"/>
    <w:rsid w:val="00766EAE"/>
    <w:rsid w:val="007674C9"/>
    <w:rsid w:val="00767D6C"/>
    <w:rsid w:val="0077312D"/>
    <w:rsid w:val="0077331D"/>
    <w:rsid w:val="0077522A"/>
    <w:rsid w:val="0077573F"/>
    <w:rsid w:val="00776DDE"/>
    <w:rsid w:val="00782612"/>
    <w:rsid w:val="00782656"/>
    <w:rsid w:val="0078641F"/>
    <w:rsid w:val="007907CD"/>
    <w:rsid w:val="007941B3"/>
    <w:rsid w:val="00794435"/>
    <w:rsid w:val="007952D2"/>
    <w:rsid w:val="00796C28"/>
    <w:rsid w:val="007A06A3"/>
    <w:rsid w:val="007A0821"/>
    <w:rsid w:val="007A3E9E"/>
    <w:rsid w:val="007A48A9"/>
    <w:rsid w:val="007A5FAB"/>
    <w:rsid w:val="007A716B"/>
    <w:rsid w:val="007A7789"/>
    <w:rsid w:val="007A7E21"/>
    <w:rsid w:val="007B0FCD"/>
    <w:rsid w:val="007B3F6D"/>
    <w:rsid w:val="007B4361"/>
    <w:rsid w:val="007B4795"/>
    <w:rsid w:val="007B48D7"/>
    <w:rsid w:val="007B4989"/>
    <w:rsid w:val="007B4C18"/>
    <w:rsid w:val="007B5CE9"/>
    <w:rsid w:val="007B7633"/>
    <w:rsid w:val="007B79DA"/>
    <w:rsid w:val="007B7BCC"/>
    <w:rsid w:val="007C097B"/>
    <w:rsid w:val="007C0B8F"/>
    <w:rsid w:val="007C1DAF"/>
    <w:rsid w:val="007C30AF"/>
    <w:rsid w:val="007D027A"/>
    <w:rsid w:val="007D0A74"/>
    <w:rsid w:val="007D1A1D"/>
    <w:rsid w:val="007D389A"/>
    <w:rsid w:val="007D3EEB"/>
    <w:rsid w:val="007D5C76"/>
    <w:rsid w:val="007D5D68"/>
    <w:rsid w:val="007E0894"/>
    <w:rsid w:val="007E2053"/>
    <w:rsid w:val="007E251E"/>
    <w:rsid w:val="007E56AF"/>
    <w:rsid w:val="007E6CDF"/>
    <w:rsid w:val="007E7B64"/>
    <w:rsid w:val="007F54EF"/>
    <w:rsid w:val="0080119F"/>
    <w:rsid w:val="0080206F"/>
    <w:rsid w:val="00802301"/>
    <w:rsid w:val="008032CC"/>
    <w:rsid w:val="0080439A"/>
    <w:rsid w:val="008062BD"/>
    <w:rsid w:val="008128AF"/>
    <w:rsid w:val="00813EEB"/>
    <w:rsid w:val="00815EA6"/>
    <w:rsid w:val="00817F93"/>
    <w:rsid w:val="00820398"/>
    <w:rsid w:val="00822154"/>
    <w:rsid w:val="00827167"/>
    <w:rsid w:val="0082725A"/>
    <w:rsid w:val="00831BEA"/>
    <w:rsid w:val="00833FDA"/>
    <w:rsid w:val="00834032"/>
    <w:rsid w:val="00834132"/>
    <w:rsid w:val="0083651B"/>
    <w:rsid w:val="00837123"/>
    <w:rsid w:val="00837E39"/>
    <w:rsid w:val="00837EFE"/>
    <w:rsid w:val="00840BA7"/>
    <w:rsid w:val="00841DBD"/>
    <w:rsid w:val="00844B96"/>
    <w:rsid w:val="00845B55"/>
    <w:rsid w:val="00846D67"/>
    <w:rsid w:val="00847839"/>
    <w:rsid w:val="00847CC7"/>
    <w:rsid w:val="0085032F"/>
    <w:rsid w:val="00852B98"/>
    <w:rsid w:val="00852CF7"/>
    <w:rsid w:val="00852DB5"/>
    <w:rsid w:val="00855722"/>
    <w:rsid w:val="00855E13"/>
    <w:rsid w:val="00861F8F"/>
    <w:rsid w:val="008633AA"/>
    <w:rsid w:val="0086457F"/>
    <w:rsid w:val="00871205"/>
    <w:rsid w:val="00871336"/>
    <w:rsid w:val="00872B7E"/>
    <w:rsid w:val="00872E55"/>
    <w:rsid w:val="00873F66"/>
    <w:rsid w:val="008748ED"/>
    <w:rsid w:val="00875745"/>
    <w:rsid w:val="00876049"/>
    <w:rsid w:val="008769E8"/>
    <w:rsid w:val="008912D9"/>
    <w:rsid w:val="00891829"/>
    <w:rsid w:val="0089281E"/>
    <w:rsid w:val="00894087"/>
    <w:rsid w:val="00896B28"/>
    <w:rsid w:val="00897A49"/>
    <w:rsid w:val="008A089C"/>
    <w:rsid w:val="008A2D79"/>
    <w:rsid w:val="008A3365"/>
    <w:rsid w:val="008B3417"/>
    <w:rsid w:val="008B4286"/>
    <w:rsid w:val="008B6833"/>
    <w:rsid w:val="008B7213"/>
    <w:rsid w:val="008B7CEF"/>
    <w:rsid w:val="008C03AA"/>
    <w:rsid w:val="008C146F"/>
    <w:rsid w:val="008C4BF0"/>
    <w:rsid w:val="008C51B8"/>
    <w:rsid w:val="008C559B"/>
    <w:rsid w:val="008C6BEF"/>
    <w:rsid w:val="008C7392"/>
    <w:rsid w:val="008D2781"/>
    <w:rsid w:val="008D6A70"/>
    <w:rsid w:val="008D78E4"/>
    <w:rsid w:val="008E07BB"/>
    <w:rsid w:val="008E14C4"/>
    <w:rsid w:val="008E2A4C"/>
    <w:rsid w:val="008E372C"/>
    <w:rsid w:val="008E4EF4"/>
    <w:rsid w:val="008E7296"/>
    <w:rsid w:val="008E74C5"/>
    <w:rsid w:val="008F09C1"/>
    <w:rsid w:val="008F143D"/>
    <w:rsid w:val="008F65A1"/>
    <w:rsid w:val="008F6BA2"/>
    <w:rsid w:val="008F7E9E"/>
    <w:rsid w:val="00901D0E"/>
    <w:rsid w:val="009022AE"/>
    <w:rsid w:val="00905814"/>
    <w:rsid w:val="009062AF"/>
    <w:rsid w:val="00906D9D"/>
    <w:rsid w:val="00912173"/>
    <w:rsid w:val="009144F4"/>
    <w:rsid w:val="00915CCA"/>
    <w:rsid w:val="009179AC"/>
    <w:rsid w:val="00921751"/>
    <w:rsid w:val="00922EA7"/>
    <w:rsid w:val="00923B4F"/>
    <w:rsid w:val="00923BA1"/>
    <w:rsid w:val="00924441"/>
    <w:rsid w:val="009245F9"/>
    <w:rsid w:val="00925DE1"/>
    <w:rsid w:val="00926926"/>
    <w:rsid w:val="00927ED7"/>
    <w:rsid w:val="00931566"/>
    <w:rsid w:val="0093257D"/>
    <w:rsid w:val="0094199E"/>
    <w:rsid w:val="00941BE7"/>
    <w:rsid w:val="009428CB"/>
    <w:rsid w:val="009437DA"/>
    <w:rsid w:val="009458B2"/>
    <w:rsid w:val="009504E5"/>
    <w:rsid w:val="009542FF"/>
    <w:rsid w:val="009558AD"/>
    <w:rsid w:val="009560E8"/>
    <w:rsid w:val="00957423"/>
    <w:rsid w:val="00962189"/>
    <w:rsid w:val="009623E1"/>
    <w:rsid w:val="0096294F"/>
    <w:rsid w:val="0097029A"/>
    <w:rsid w:val="00970C5F"/>
    <w:rsid w:val="009731FC"/>
    <w:rsid w:val="00973C59"/>
    <w:rsid w:val="00975F4E"/>
    <w:rsid w:val="00975FA8"/>
    <w:rsid w:val="009761DB"/>
    <w:rsid w:val="00980A63"/>
    <w:rsid w:val="0098188C"/>
    <w:rsid w:val="00983602"/>
    <w:rsid w:val="00983E95"/>
    <w:rsid w:val="00983EAB"/>
    <w:rsid w:val="00987115"/>
    <w:rsid w:val="00990534"/>
    <w:rsid w:val="00992A6C"/>
    <w:rsid w:val="00993495"/>
    <w:rsid w:val="0099373C"/>
    <w:rsid w:val="009948AF"/>
    <w:rsid w:val="009975D3"/>
    <w:rsid w:val="00997653"/>
    <w:rsid w:val="009A127B"/>
    <w:rsid w:val="009A3F35"/>
    <w:rsid w:val="009B2235"/>
    <w:rsid w:val="009B2AFF"/>
    <w:rsid w:val="009B3884"/>
    <w:rsid w:val="009B629B"/>
    <w:rsid w:val="009B67B3"/>
    <w:rsid w:val="009C017E"/>
    <w:rsid w:val="009C16E3"/>
    <w:rsid w:val="009C2A98"/>
    <w:rsid w:val="009C39D7"/>
    <w:rsid w:val="009C3FA7"/>
    <w:rsid w:val="009C4581"/>
    <w:rsid w:val="009C6585"/>
    <w:rsid w:val="009C6D78"/>
    <w:rsid w:val="009D686C"/>
    <w:rsid w:val="009D6E90"/>
    <w:rsid w:val="009D76E6"/>
    <w:rsid w:val="009E2E1D"/>
    <w:rsid w:val="009E377A"/>
    <w:rsid w:val="009E4774"/>
    <w:rsid w:val="009E5444"/>
    <w:rsid w:val="009E5919"/>
    <w:rsid w:val="009E79C5"/>
    <w:rsid w:val="009F3451"/>
    <w:rsid w:val="009F3ADD"/>
    <w:rsid w:val="009F3F63"/>
    <w:rsid w:val="009F4D4A"/>
    <w:rsid w:val="009F5C29"/>
    <w:rsid w:val="00A002BC"/>
    <w:rsid w:val="00A02AD7"/>
    <w:rsid w:val="00A02D04"/>
    <w:rsid w:val="00A03C44"/>
    <w:rsid w:val="00A05CBF"/>
    <w:rsid w:val="00A11034"/>
    <w:rsid w:val="00A1300C"/>
    <w:rsid w:val="00A13195"/>
    <w:rsid w:val="00A16E04"/>
    <w:rsid w:val="00A20075"/>
    <w:rsid w:val="00A20F14"/>
    <w:rsid w:val="00A21634"/>
    <w:rsid w:val="00A21A4A"/>
    <w:rsid w:val="00A2382F"/>
    <w:rsid w:val="00A26D83"/>
    <w:rsid w:val="00A3286B"/>
    <w:rsid w:val="00A34C15"/>
    <w:rsid w:val="00A41B75"/>
    <w:rsid w:val="00A4311C"/>
    <w:rsid w:val="00A43526"/>
    <w:rsid w:val="00A457C2"/>
    <w:rsid w:val="00A46A3E"/>
    <w:rsid w:val="00A50F14"/>
    <w:rsid w:val="00A5545B"/>
    <w:rsid w:val="00A559A6"/>
    <w:rsid w:val="00A55C4C"/>
    <w:rsid w:val="00A561F4"/>
    <w:rsid w:val="00A57F59"/>
    <w:rsid w:val="00A6229F"/>
    <w:rsid w:val="00A64B9D"/>
    <w:rsid w:val="00A7405B"/>
    <w:rsid w:val="00A77DDA"/>
    <w:rsid w:val="00A8029A"/>
    <w:rsid w:val="00A82C23"/>
    <w:rsid w:val="00A83852"/>
    <w:rsid w:val="00A8570C"/>
    <w:rsid w:val="00A86320"/>
    <w:rsid w:val="00A86B47"/>
    <w:rsid w:val="00A86F13"/>
    <w:rsid w:val="00A91552"/>
    <w:rsid w:val="00A951AC"/>
    <w:rsid w:val="00AA01C0"/>
    <w:rsid w:val="00AA209D"/>
    <w:rsid w:val="00AA55A4"/>
    <w:rsid w:val="00AA6C55"/>
    <w:rsid w:val="00AA7D73"/>
    <w:rsid w:val="00AB080E"/>
    <w:rsid w:val="00AB0973"/>
    <w:rsid w:val="00AB37F7"/>
    <w:rsid w:val="00AB512B"/>
    <w:rsid w:val="00AB5548"/>
    <w:rsid w:val="00AB6055"/>
    <w:rsid w:val="00AB6F91"/>
    <w:rsid w:val="00AB72EF"/>
    <w:rsid w:val="00AB7EC6"/>
    <w:rsid w:val="00AC224C"/>
    <w:rsid w:val="00AC3572"/>
    <w:rsid w:val="00AD0448"/>
    <w:rsid w:val="00AD05C6"/>
    <w:rsid w:val="00AD0E6F"/>
    <w:rsid w:val="00AD0FD3"/>
    <w:rsid w:val="00AD105B"/>
    <w:rsid w:val="00AD1EB1"/>
    <w:rsid w:val="00AD41ED"/>
    <w:rsid w:val="00AD54E4"/>
    <w:rsid w:val="00AD725C"/>
    <w:rsid w:val="00AD7CD2"/>
    <w:rsid w:val="00AE039C"/>
    <w:rsid w:val="00AE1BCE"/>
    <w:rsid w:val="00AE44AC"/>
    <w:rsid w:val="00AE5451"/>
    <w:rsid w:val="00AE6A07"/>
    <w:rsid w:val="00AE75A3"/>
    <w:rsid w:val="00AF12C6"/>
    <w:rsid w:val="00AF24D2"/>
    <w:rsid w:val="00AF3DE1"/>
    <w:rsid w:val="00AF45F3"/>
    <w:rsid w:val="00AF4D6A"/>
    <w:rsid w:val="00AF4F1D"/>
    <w:rsid w:val="00AF5E24"/>
    <w:rsid w:val="00AF6133"/>
    <w:rsid w:val="00B0307C"/>
    <w:rsid w:val="00B05026"/>
    <w:rsid w:val="00B06632"/>
    <w:rsid w:val="00B1073E"/>
    <w:rsid w:val="00B11895"/>
    <w:rsid w:val="00B11AD1"/>
    <w:rsid w:val="00B11F3E"/>
    <w:rsid w:val="00B12846"/>
    <w:rsid w:val="00B13CDA"/>
    <w:rsid w:val="00B14568"/>
    <w:rsid w:val="00B148BC"/>
    <w:rsid w:val="00B15366"/>
    <w:rsid w:val="00B17825"/>
    <w:rsid w:val="00B207C7"/>
    <w:rsid w:val="00B212C1"/>
    <w:rsid w:val="00B2388D"/>
    <w:rsid w:val="00B24EFA"/>
    <w:rsid w:val="00B30786"/>
    <w:rsid w:val="00B3677A"/>
    <w:rsid w:val="00B375A0"/>
    <w:rsid w:val="00B4101A"/>
    <w:rsid w:val="00B42725"/>
    <w:rsid w:val="00B44D25"/>
    <w:rsid w:val="00B46073"/>
    <w:rsid w:val="00B464E1"/>
    <w:rsid w:val="00B477ED"/>
    <w:rsid w:val="00B544E7"/>
    <w:rsid w:val="00B56CE5"/>
    <w:rsid w:val="00B630E0"/>
    <w:rsid w:val="00B638C4"/>
    <w:rsid w:val="00B6576D"/>
    <w:rsid w:val="00B73AFB"/>
    <w:rsid w:val="00B73BC4"/>
    <w:rsid w:val="00B75965"/>
    <w:rsid w:val="00B772DF"/>
    <w:rsid w:val="00B779D3"/>
    <w:rsid w:val="00B77AE7"/>
    <w:rsid w:val="00B804B1"/>
    <w:rsid w:val="00B82AB8"/>
    <w:rsid w:val="00B82BB6"/>
    <w:rsid w:val="00B87810"/>
    <w:rsid w:val="00B909E2"/>
    <w:rsid w:val="00B91006"/>
    <w:rsid w:val="00B930E7"/>
    <w:rsid w:val="00B94296"/>
    <w:rsid w:val="00B946B2"/>
    <w:rsid w:val="00B95706"/>
    <w:rsid w:val="00B96E4E"/>
    <w:rsid w:val="00BA0FC1"/>
    <w:rsid w:val="00BA2B01"/>
    <w:rsid w:val="00BA3833"/>
    <w:rsid w:val="00BA3A5F"/>
    <w:rsid w:val="00BA4A8D"/>
    <w:rsid w:val="00BA62D7"/>
    <w:rsid w:val="00BB0273"/>
    <w:rsid w:val="00BB110B"/>
    <w:rsid w:val="00BB3357"/>
    <w:rsid w:val="00BB7B7C"/>
    <w:rsid w:val="00BC4880"/>
    <w:rsid w:val="00BC790F"/>
    <w:rsid w:val="00BD0FAA"/>
    <w:rsid w:val="00BD3474"/>
    <w:rsid w:val="00BD5F59"/>
    <w:rsid w:val="00BD634A"/>
    <w:rsid w:val="00BD640A"/>
    <w:rsid w:val="00BD70AD"/>
    <w:rsid w:val="00BD7782"/>
    <w:rsid w:val="00BE304A"/>
    <w:rsid w:val="00BE5C2D"/>
    <w:rsid w:val="00BE7512"/>
    <w:rsid w:val="00BF38CB"/>
    <w:rsid w:val="00BF6DC2"/>
    <w:rsid w:val="00C024CB"/>
    <w:rsid w:val="00C02A0D"/>
    <w:rsid w:val="00C03B74"/>
    <w:rsid w:val="00C03C3D"/>
    <w:rsid w:val="00C05A6B"/>
    <w:rsid w:val="00C10D0C"/>
    <w:rsid w:val="00C13055"/>
    <w:rsid w:val="00C1516A"/>
    <w:rsid w:val="00C17350"/>
    <w:rsid w:val="00C17E31"/>
    <w:rsid w:val="00C20F4C"/>
    <w:rsid w:val="00C22B23"/>
    <w:rsid w:val="00C23178"/>
    <w:rsid w:val="00C24357"/>
    <w:rsid w:val="00C2443D"/>
    <w:rsid w:val="00C25EC5"/>
    <w:rsid w:val="00C26440"/>
    <w:rsid w:val="00C32FDC"/>
    <w:rsid w:val="00C33355"/>
    <w:rsid w:val="00C34D73"/>
    <w:rsid w:val="00C35867"/>
    <w:rsid w:val="00C36187"/>
    <w:rsid w:val="00C36CD6"/>
    <w:rsid w:val="00C3751A"/>
    <w:rsid w:val="00C42118"/>
    <w:rsid w:val="00C428B2"/>
    <w:rsid w:val="00C42BFC"/>
    <w:rsid w:val="00C432AA"/>
    <w:rsid w:val="00C44AC1"/>
    <w:rsid w:val="00C4613A"/>
    <w:rsid w:val="00C46983"/>
    <w:rsid w:val="00C478A4"/>
    <w:rsid w:val="00C47A3E"/>
    <w:rsid w:val="00C5378F"/>
    <w:rsid w:val="00C5700E"/>
    <w:rsid w:val="00C60113"/>
    <w:rsid w:val="00C630E0"/>
    <w:rsid w:val="00C633FD"/>
    <w:rsid w:val="00C63CB3"/>
    <w:rsid w:val="00C63EA2"/>
    <w:rsid w:val="00C741FA"/>
    <w:rsid w:val="00C74B12"/>
    <w:rsid w:val="00C75489"/>
    <w:rsid w:val="00C847E7"/>
    <w:rsid w:val="00C84C2A"/>
    <w:rsid w:val="00C84CF8"/>
    <w:rsid w:val="00C91B43"/>
    <w:rsid w:val="00C92978"/>
    <w:rsid w:val="00C93FA1"/>
    <w:rsid w:val="00C966D8"/>
    <w:rsid w:val="00CA03FC"/>
    <w:rsid w:val="00CA11CE"/>
    <w:rsid w:val="00CA2F9B"/>
    <w:rsid w:val="00CA3148"/>
    <w:rsid w:val="00CA324A"/>
    <w:rsid w:val="00CA50DF"/>
    <w:rsid w:val="00CA61E2"/>
    <w:rsid w:val="00CA7573"/>
    <w:rsid w:val="00CB1155"/>
    <w:rsid w:val="00CB357D"/>
    <w:rsid w:val="00CB3652"/>
    <w:rsid w:val="00CB3D26"/>
    <w:rsid w:val="00CB6690"/>
    <w:rsid w:val="00CB6A44"/>
    <w:rsid w:val="00CC0FBF"/>
    <w:rsid w:val="00CC1983"/>
    <w:rsid w:val="00CC4E49"/>
    <w:rsid w:val="00CC57FA"/>
    <w:rsid w:val="00CC5F88"/>
    <w:rsid w:val="00CC6464"/>
    <w:rsid w:val="00CD3186"/>
    <w:rsid w:val="00CD41BA"/>
    <w:rsid w:val="00CD68C5"/>
    <w:rsid w:val="00CD7D03"/>
    <w:rsid w:val="00CE26BA"/>
    <w:rsid w:val="00CE2B65"/>
    <w:rsid w:val="00CE685E"/>
    <w:rsid w:val="00CE7406"/>
    <w:rsid w:val="00CF0C0A"/>
    <w:rsid w:val="00CF2D4D"/>
    <w:rsid w:val="00CF2EF7"/>
    <w:rsid w:val="00CF4926"/>
    <w:rsid w:val="00CF5A82"/>
    <w:rsid w:val="00CF5D7D"/>
    <w:rsid w:val="00CF60D0"/>
    <w:rsid w:val="00CF768D"/>
    <w:rsid w:val="00D02432"/>
    <w:rsid w:val="00D030AF"/>
    <w:rsid w:val="00D03422"/>
    <w:rsid w:val="00D03ED3"/>
    <w:rsid w:val="00D05ED7"/>
    <w:rsid w:val="00D06F01"/>
    <w:rsid w:val="00D07AB5"/>
    <w:rsid w:val="00D12FC8"/>
    <w:rsid w:val="00D13F8E"/>
    <w:rsid w:val="00D15CC3"/>
    <w:rsid w:val="00D167B3"/>
    <w:rsid w:val="00D2006B"/>
    <w:rsid w:val="00D20EE9"/>
    <w:rsid w:val="00D20F8F"/>
    <w:rsid w:val="00D2245C"/>
    <w:rsid w:val="00D2414C"/>
    <w:rsid w:val="00D241EA"/>
    <w:rsid w:val="00D24286"/>
    <w:rsid w:val="00D24D7D"/>
    <w:rsid w:val="00D27FD7"/>
    <w:rsid w:val="00D31BD5"/>
    <w:rsid w:val="00D331BA"/>
    <w:rsid w:val="00D33654"/>
    <w:rsid w:val="00D35B97"/>
    <w:rsid w:val="00D3649D"/>
    <w:rsid w:val="00D37443"/>
    <w:rsid w:val="00D415EA"/>
    <w:rsid w:val="00D42B8F"/>
    <w:rsid w:val="00D4307F"/>
    <w:rsid w:val="00D43FFE"/>
    <w:rsid w:val="00D455A7"/>
    <w:rsid w:val="00D50DC8"/>
    <w:rsid w:val="00D51D98"/>
    <w:rsid w:val="00D53C82"/>
    <w:rsid w:val="00D54F9B"/>
    <w:rsid w:val="00D60E1B"/>
    <w:rsid w:val="00D63C41"/>
    <w:rsid w:val="00D657D0"/>
    <w:rsid w:val="00D66AA3"/>
    <w:rsid w:val="00D677F9"/>
    <w:rsid w:val="00D70C65"/>
    <w:rsid w:val="00D728D2"/>
    <w:rsid w:val="00D7660F"/>
    <w:rsid w:val="00D77163"/>
    <w:rsid w:val="00D81778"/>
    <w:rsid w:val="00D85312"/>
    <w:rsid w:val="00D926C6"/>
    <w:rsid w:val="00D931F9"/>
    <w:rsid w:val="00D945A3"/>
    <w:rsid w:val="00D9737A"/>
    <w:rsid w:val="00DA1BD0"/>
    <w:rsid w:val="00DA3281"/>
    <w:rsid w:val="00DA3C70"/>
    <w:rsid w:val="00DA4F25"/>
    <w:rsid w:val="00DA660C"/>
    <w:rsid w:val="00DA7388"/>
    <w:rsid w:val="00DB10A1"/>
    <w:rsid w:val="00DB10E8"/>
    <w:rsid w:val="00DB1B9B"/>
    <w:rsid w:val="00DB7864"/>
    <w:rsid w:val="00DC0E64"/>
    <w:rsid w:val="00DC0F41"/>
    <w:rsid w:val="00DC19BC"/>
    <w:rsid w:val="00DC27D8"/>
    <w:rsid w:val="00DC42C8"/>
    <w:rsid w:val="00DC6AFB"/>
    <w:rsid w:val="00DD060A"/>
    <w:rsid w:val="00DD3046"/>
    <w:rsid w:val="00DE38DE"/>
    <w:rsid w:val="00DF0260"/>
    <w:rsid w:val="00DF1980"/>
    <w:rsid w:val="00E00AC0"/>
    <w:rsid w:val="00E033BA"/>
    <w:rsid w:val="00E0420B"/>
    <w:rsid w:val="00E04BA6"/>
    <w:rsid w:val="00E04E54"/>
    <w:rsid w:val="00E06F4C"/>
    <w:rsid w:val="00E10410"/>
    <w:rsid w:val="00E10AF6"/>
    <w:rsid w:val="00E119A6"/>
    <w:rsid w:val="00E14001"/>
    <w:rsid w:val="00E167C0"/>
    <w:rsid w:val="00E17C9E"/>
    <w:rsid w:val="00E200EA"/>
    <w:rsid w:val="00E2401B"/>
    <w:rsid w:val="00E252CE"/>
    <w:rsid w:val="00E25E4A"/>
    <w:rsid w:val="00E31660"/>
    <w:rsid w:val="00E3193E"/>
    <w:rsid w:val="00E31E59"/>
    <w:rsid w:val="00E3402B"/>
    <w:rsid w:val="00E34E25"/>
    <w:rsid w:val="00E35BA4"/>
    <w:rsid w:val="00E36561"/>
    <w:rsid w:val="00E36864"/>
    <w:rsid w:val="00E36AC3"/>
    <w:rsid w:val="00E37835"/>
    <w:rsid w:val="00E37ADD"/>
    <w:rsid w:val="00E4050A"/>
    <w:rsid w:val="00E41167"/>
    <w:rsid w:val="00E45CA0"/>
    <w:rsid w:val="00E46C79"/>
    <w:rsid w:val="00E51A6E"/>
    <w:rsid w:val="00E51D78"/>
    <w:rsid w:val="00E5245F"/>
    <w:rsid w:val="00E549FC"/>
    <w:rsid w:val="00E56167"/>
    <w:rsid w:val="00E565A8"/>
    <w:rsid w:val="00E5754B"/>
    <w:rsid w:val="00E6172D"/>
    <w:rsid w:val="00E6214C"/>
    <w:rsid w:val="00E631AE"/>
    <w:rsid w:val="00E63D7D"/>
    <w:rsid w:val="00E664FA"/>
    <w:rsid w:val="00E668CD"/>
    <w:rsid w:val="00E66F4C"/>
    <w:rsid w:val="00E718EE"/>
    <w:rsid w:val="00E748B4"/>
    <w:rsid w:val="00E74E0F"/>
    <w:rsid w:val="00E813BB"/>
    <w:rsid w:val="00E84B48"/>
    <w:rsid w:val="00E875FB"/>
    <w:rsid w:val="00E909C4"/>
    <w:rsid w:val="00E92044"/>
    <w:rsid w:val="00E93027"/>
    <w:rsid w:val="00E937A3"/>
    <w:rsid w:val="00E93E76"/>
    <w:rsid w:val="00E96819"/>
    <w:rsid w:val="00EA17AE"/>
    <w:rsid w:val="00EA1A93"/>
    <w:rsid w:val="00EA1C35"/>
    <w:rsid w:val="00EA1E50"/>
    <w:rsid w:val="00EA4E6D"/>
    <w:rsid w:val="00EA4E90"/>
    <w:rsid w:val="00EA5895"/>
    <w:rsid w:val="00EA64D9"/>
    <w:rsid w:val="00EA701C"/>
    <w:rsid w:val="00EB054A"/>
    <w:rsid w:val="00EB31D0"/>
    <w:rsid w:val="00EB524A"/>
    <w:rsid w:val="00EB7AFE"/>
    <w:rsid w:val="00EC60E1"/>
    <w:rsid w:val="00EC6D72"/>
    <w:rsid w:val="00ED0ED4"/>
    <w:rsid w:val="00ED37EA"/>
    <w:rsid w:val="00ED40D9"/>
    <w:rsid w:val="00ED67AE"/>
    <w:rsid w:val="00EE1750"/>
    <w:rsid w:val="00EE230C"/>
    <w:rsid w:val="00EE2476"/>
    <w:rsid w:val="00EE51EF"/>
    <w:rsid w:val="00EE560A"/>
    <w:rsid w:val="00EE5DF9"/>
    <w:rsid w:val="00EE60C8"/>
    <w:rsid w:val="00EE79BE"/>
    <w:rsid w:val="00EF1398"/>
    <w:rsid w:val="00EF18BC"/>
    <w:rsid w:val="00EF3138"/>
    <w:rsid w:val="00EF39D6"/>
    <w:rsid w:val="00EF422F"/>
    <w:rsid w:val="00EF5F39"/>
    <w:rsid w:val="00F01F6D"/>
    <w:rsid w:val="00F0304B"/>
    <w:rsid w:val="00F04A68"/>
    <w:rsid w:val="00F0753D"/>
    <w:rsid w:val="00F07E72"/>
    <w:rsid w:val="00F1305C"/>
    <w:rsid w:val="00F145BA"/>
    <w:rsid w:val="00F16619"/>
    <w:rsid w:val="00F17E23"/>
    <w:rsid w:val="00F20610"/>
    <w:rsid w:val="00F229D1"/>
    <w:rsid w:val="00F248DE"/>
    <w:rsid w:val="00F2529C"/>
    <w:rsid w:val="00F30E50"/>
    <w:rsid w:val="00F30F4C"/>
    <w:rsid w:val="00F30FEC"/>
    <w:rsid w:val="00F32A90"/>
    <w:rsid w:val="00F33698"/>
    <w:rsid w:val="00F4320C"/>
    <w:rsid w:val="00F43EC3"/>
    <w:rsid w:val="00F45D54"/>
    <w:rsid w:val="00F46B63"/>
    <w:rsid w:val="00F46C03"/>
    <w:rsid w:val="00F500F7"/>
    <w:rsid w:val="00F53DFD"/>
    <w:rsid w:val="00F56D8F"/>
    <w:rsid w:val="00F600FC"/>
    <w:rsid w:val="00F63950"/>
    <w:rsid w:val="00F64221"/>
    <w:rsid w:val="00F64E9B"/>
    <w:rsid w:val="00F66C68"/>
    <w:rsid w:val="00F67FF8"/>
    <w:rsid w:val="00F72300"/>
    <w:rsid w:val="00F74A50"/>
    <w:rsid w:val="00F74F6A"/>
    <w:rsid w:val="00F764B4"/>
    <w:rsid w:val="00F779D9"/>
    <w:rsid w:val="00F80154"/>
    <w:rsid w:val="00F84392"/>
    <w:rsid w:val="00F84D33"/>
    <w:rsid w:val="00F84E56"/>
    <w:rsid w:val="00F85FDD"/>
    <w:rsid w:val="00F91C2F"/>
    <w:rsid w:val="00F94410"/>
    <w:rsid w:val="00F94FED"/>
    <w:rsid w:val="00F97EAF"/>
    <w:rsid w:val="00FA1630"/>
    <w:rsid w:val="00FA2A2B"/>
    <w:rsid w:val="00FA2AC0"/>
    <w:rsid w:val="00FB0832"/>
    <w:rsid w:val="00FB0A4C"/>
    <w:rsid w:val="00FB0DB3"/>
    <w:rsid w:val="00FB2EDB"/>
    <w:rsid w:val="00FB401E"/>
    <w:rsid w:val="00FC02F2"/>
    <w:rsid w:val="00FC1205"/>
    <w:rsid w:val="00FC2971"/>
    <w:rsid w:val="00FC3C4F"/>
    <w:rsid w:val="00FC3E86"/>
    <w:rsid w:val="00FC691C"/>
    <w:rsid w:val="00FD0CB2"/>
    <w:rsid w:val="00FD20D1"/>
    <w:rsid w:val="00FD308A"/>
    <w:rsid w:val="00FE0023"/>
    <w:rsid w:val="00FE7A9F"/>
    <w:rsid w:val="00FF0242"/>
    <w:rsid w:val="00FF1D7F"/>
    <w:rsid w:val="00FF2F09"/>
    <w:rsid w:val="00FF2FBD"/>
    <w:rsid w:val="00FF5516"/>
    <w:rsid w:val="00FF65AB"/>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B6C8"/>
  <w15:docId w15:val="{F93E4289-6AD3-49BC-9BAD-72D08C02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2C"/>
  </w:style>
  <w:style w:type="paragraph" w:styleId="Heading1">
    <w:name w:val="heading 1"/>
    <w:basedOn w:val="Normal"/>
    <w:next w:val="Normal"/>
    <w:link w:val="Heading1Char"/>
    <w:uiPriority w:val="9"/>
    <w:qFormat/>
    <w:rsid w:val="000D652E"/>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unhideWhenUsed/>
    <w:qFormat/>
    <w:rsid w:val="002F1DB6"/>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F0C0A"/>
    <w:pPr>
      <w:widowControl/>
      <w:spacing w:after="120" w:line="259" w:lineRule="auto"/>
    </w:pPr>
    <w:rPr>
      <w:lang w:val="en-GB"/>
    </w:rPr>
  </w:style>
  <w:style w:type="character" w:customStyle="1" w:styleId="BodyTextChar">
    <w:name w:val="Body Text Char"/>
    <w:basedOn w:val="DefaultParagraphFont"/>
    <w:link w:val="BodyText"/>
    <w:uiPriority w:val="99"/>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iPriority w:val="99"/>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7A"/>
  </w:style>
  <w:style w:type="paragraph" w:styleId="Footer">
    <w:name w:val="footer"/>
    <w:basedOn w:val="Normal"/>
    <w:link w:val="FooterChar"/>
    <w:uiPriority w:val="99"/>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uiPriority w:val="99"/>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uiPriority w:val="99"/>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1E"/>
    <w:rPr>
      <w:rFonts w:ascii="Segoe UI" w:hAnsi="Segoe UI" w:cs="Segoe UI"/>
      <w:sz w:val="18"/>
      <w:szCs w:val="18"/>
    </w:rPr>
  </w:style>
  <w:style w:type="paragraph" w:styleId="CommentText">
    <w:name w:val="annotation text"/>
    <w:basedOn w:val="Normal"/>
    <w:link w:val="CommentTextChar"/>
    <w:uiPriority w:val="99"/>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uiPriority w:val="99"/>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basedOn w:val="List"/>
    <w:rsid w:val="00CF0C0A"/>
    <w:pPr>
      <w:keepNext/>
      <w:keepLines/>
      <w:widowControl/>
      <w:numPr>
        <w:numId w:val="9"/>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semiHidden/>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FD0CB2"/>
    <w:rPr>
      <w:color w:val="800080" w:themeColor="followedHyperlink"/>
      <w:u w:val="single"/>
    </w:rPr>
  </w:style>
  <w:style w:type="character" w:customStyle="1" w:styleId="Heading1Char">
    <w:name w:val="Heading 1 Char"/>
    <w:basedOn w:val="DefaultParagraphFont"/>
    <w:link w:val="Heading1"/>
    <w:uiPriority w:val="9"/>
    <w:rsid w:val="000D652E"/>
    <w:rPr>
      <w:rFonts w:ascii="Arial" w:eastAsiaTheme="majorEastAsia" w:hAnsi="Arial" w:cstheme="majorBidi"/>
      <w:b/>
      <w:bCs/>
      <w:sz w:val="24"/>
      <w:szCs w:val="28"/>
    </w:rPr>
  </w:style>
  <w:style w:type="character" w:customStyle="1" w:styleId="Heading3Char">
    <w:name w:val="Heading 3 Char"/>
    <w:basedOn w:val="DefaultParagraphFont"/>
    <w:link w:val="Heading3"/>
    <w:uiPriority w:val="9"/>
    <w:rsid w:val="002F1DB6"/>
    <w:rPr>
      <w:rFonts w:ascii="Arial" w:eastAsiaTheme="majorEastAsia" w:hAnsi="Arial" w:cstheme="majorBidi"/>
      <w:b/>
      <w:bCs/>
    </w:rPr>
  </w:style>
  <w:style w:type="paragraph" w:styleId="TOCHeading">
    <w:name w:val="TOC Heading"/>
    <w:basedOn w:val="Heading1"/>
    <w:next w:val="Normal"/>
    <w:uiPriority w:val="39"/>
    <w:semiHidden/>
    <w:unhideWhenUsed/>
    <w:qFormat/>
    <w:rsid w:val="000D652E"/>
    <w:pPr>
      <w:widowControl/>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D652E"/>
    <w:pPr>
      <w:spacing w:after="100"/>
    </w:p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styleId="List2">
    <w:name w:val="List 2"/>
    <w:basedOn w:val="Normal"/>
    <w:uiPriority w:val="99"/>
    <w:unhideWhenUsed/>
    <w:rsid w:val="003730B7"/>
    <w:pPr>
      <w:ind w:left="566" w:hanging="283"/>
      <w:contextualSpacing/>
    </w:pPr>
  </w:style>
  <w:style w:type="paragraph" w:styleId="NoSpacing">
    <w:name w:val="No Spacing"/>
    <w:uiPriority w:val="1"/>
    <w:qFormat/>
    <w:rsid w:val="00A55C4C"/>
    <w:pPr>
      <w:spacing w:after="0" w:line="240" w:lineRule="auto"/>
    </w:pPr>
  </w:style>
  <w:style w:type="paragraph" w:customStyle="1" w:styleId="PC">
    <w:name w:val="PC"/>
    <w:basedOn w:val="Normal"/>
    <w:qFormat/>
    <w:rsid w:val="007D027A"/>
    <w:pPr>
      <w:widowControl/>
      <w:spacing w:before="120" w:after="120" w:line="240" w:lineRule="auto"/>
    </w:pPr>
    <w:rPr>
      <w:rFonts w:ascii="Arial (W1)" w:eastAsia="Times New Roman" w:hAnsi="Arial (W1)" w:cs="Times New Roman"/>
      <w:lang w:val="en-AU" w:eastAsia="en-AU"/>
    </w:rPr>
  </w:style>
  <w:style w:type="character" w:customStyle="1" w:styleId="BoldandItalics">
    <w:name w:val="Bold and Italics"/>
    <w:qFormat/>
    <w:rsid w:val="007D027A"/>
    <w:rPr>
      <w:b/>
      <w:i/>
      <w:u w:val="none"/>
    </w:rPr>
  </w:style>
  <w:style w:type="character" w:customStyle="1" w:styleId="tgc">
    <w:name w:val="_tgc"/>
    <w:basedOn w:val="DefaultParagraphFont"/>
    <w:rsid w:val="007D027A"/>
  </w:style>
  <w:style w:type="character" w:customStyle="1" w:styleId="st1">
    <w:name w:val="st1"/>
    <w:basedOn w:val="DefaultParagraphFont"/>
    <w:rsid w:val="00D945A3"/>
  </w:style>
  <w:style w:type="table" w:customStyle="1" w:styleId="TableGrid1">
    <w:name w:val="Table Grid1"/>
    <w:basedOn w:val="TableNormal"/>
    <w:next w:val="TableGrid"/>
    <w:uiPriority w:val="39"/>
    <w:rsid w:val="00EC60E1"/>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link w:val="Bodycopy"/>
    <w:locked/>
    <w:rsid w:val="005A22B9"/>
    <w:rPr>
      <w:rFonts w:ascii="Arial" w:hAnsi="Arial" w:cs="Arial"/>
      <w:iCs/>
      <w:color w:val="000000" w:themeColor="text1"/>
      <w:szCs w:val="24"/>
    </w:rPr>
  </w:style>
  <w:style w:type="paragraph" w:customStyle="1" w:styleId="Bodycopy">
    <w:name w:val="Body copy"/>
    <w:basedOn w:val="Normal"/>
    <w:link w:val="BodycopyChar"/>
    <w:qFormat/>
    <w:rsid w:val="005A22B9"/>
    <w:pPr>
      <w:widowControl/>
      <w:spacing w:before="120" w:after="120" w:line="240" w:lineRule="auto"/>
    </w:pPr>
    <w:rPr>
      <w:rFonts w:ascii="Arial" w:hAnsi="Arial" w:cs="Arial"/>
      <w:iCs/>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5698">
      <w:bodyDiv w:val="1"/>
      <w:marLeft w:val="0"/>
      <w:marRight w:val="0"/>
      <w:marTop w:val="0"/>
      <w:marBottom w:val="0"/>
      <w:divBdr>
        <w:top w:val="none" w:sz="0" w:space="0" w:color="auto"/>
        <w:left w:val="none" w:sz="0" w:space="0" w:color="auto"/>
        <w:bottom w:val="none" w:sz="0" w:space="0" w:color="auto"/>
        <w:right w:val="none" w:sz="0" w:space="0" w:color="auto"/>
      </w:divBdr>
    </w:div>
    <w:div w:id="270474592">
      <w:bodyDiv w:val="1"/>
      <w:marLeft w:val="0"/>
      <w:marRight w:val="0"/>
      <w:marTop w:val="0"/>
      <w:marBottom w:val="0"/>
      <w:divBdr>
        <w:top w:val="none" w:sz="0" w:space="0" w:color="auto"/>
        <w:left w:val="none" w:sz="0" w:space="0" w:color="auto"/>
        <w:bottom w:val="none" w:sz="0" w:space="0" w:color="auto"/>
        <w:right w:val="none" w:sz="0" w:space="0" w:color="auto"/>
      </w:divBdr>
    </w:div>
    <w:div w:id="541359302">
      <w:bodyDiv w:val="1"/>
      <w:marLeft w:val="0"/>
      <w:marRight w:val="0"/>
      <w:marTop w:val="0"/>
      <w:marBottom w:val="0"/>
      <w:divBdr>
        <w:top w:val="none" w:sz="0" w:space="0" w:color="auto"/>
        <w:left w:val="none" w:sz="0" w:space="0" w:color="auto"/>
        <w:bottom w:val="none" w:sz="0" w:space="0" w:color="auto"/>
        <w:right w:val="none" w:sz="0" w:space="0" w:color="auto"/>
      </w:divBdr>
    </w:div>
    <w:div w:id="1134323969">
      <w:bodyDiv w:val="1"/>
      <w:marLeft w:val="0"/>
      <w:marRight w:val="0"/>
      <w:marTop w:val="0"/>
      <w:marBottom w:val="0"/>
      <w:divBdr>
        <w:top w:val="none" w:sz="0" w:space="0" w:color="auto"/>
        <w:left w:val="none" w:sz="0" w:space="0" w:color="auto"/>
        <w:bottom w:val="none" w:sz="0" w:space="0" w:color="auto"/>
        <w:right w:val="none" w:sz="0" w:space="0" w:color="auto"/>
      </w:divBdr>
    </w:div>
    <w:div w:id="1475486450">
      <w:bodyDiv w:val="1"/>
      <w:marLeft w:val="0"/>
      <w:marRight w:val="0"/>
      <w:marTop w:val="0"/>
      <w:marBottom w:val="0"/>
      <w:divBdr>
        <w:top w:val="none" w:sz="0" w:space="0" w:color="auto"/>
        <w:left w:val="none" w:sz="0" w:space="0" w:color="auto"/>
        <w:bottom w:val="none" w:sz="0" w:space="0" w:color="auto"/>
        <w:right w:val="none" w:sz="0" w:space="0" w:color="auto"/>
      </w:divBdr>
    </w:div>
    <w:div w:id="189203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1BBF9.C159E580" TargetMode="External"/><Relationship Id="rId18" Type="http://schemas.openxmlformats.org/officeDocument/2006/relationships/hyperlink" Target="mailto:course.enquiries@edumail.vic.gov.au" TargetMode="External"/><Relationship Id="rId26" Type="http://schemas.openxmlformats.org/officeDocument/2006/relationships/header" Target="header2.xml"/><Relationship Id="rId39" Type="http://schemas.openxmlformats.org/officeDocument/2006/relationships/header" Target="header13.xml"/><Relationship Id="rId21" Type="http://schemas.openxmlformats.org/officeDocument/2006/relationships/hyperlink" Target="mailto:course.enquiry@edumail.vic.gov.au" TargetMode="External"/><Relationship Id="rId34" Type="http://schemas.openxmlformats.org/officeDocument/2006/relationships/header" Target="header9.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reativecommons.org/licenses/by-nd/3.0/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ducation.gov.au/search/site/ACSF" TargetMode="Externa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vrqa.vic.gov.au/" TargetMode="External"/><Relationship Id="rId28" Type="http://schemas.openxmlformats.org/officeDocument/2006/relationships/footer" Target="footer2.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mailto:gadda@bhtafe.edu.au" TargetMode="External"/><Relationship Id="rId31" Type="http://schemas.openxmlformats.org/officeDocument/2006/relationships/header" Target="header6.xml"/><Relationship Id="rId44" Type="http://schemas.openxmlformats.org/officeDocument/2006/relationships/hyperlink" Target="https://www.youtube.com/watch?v=X9H_cI_WC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ducation.vic.gov.au/training/providers/rto/Pages/courses.aspx"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10.xml"/><Relationship Id="rId43" Type="http://schemas.openxmlformats.org/officeDocument/2006/relationships/image" Target="media/image4.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aqf.edu.au/" TargetMode="External"/><Relationship Id="rId33" Type="http://schemas.openxmlformats.org/officeDocument/2006/relationships/header" Target="header8.xml"/><Relationship Id="rId38" Type="http://schemas.openxmlformats.org/officeDocument/2006/relationships/footer" Target="footer3.xml"/><Relationship Id="rId46" Type="http://schemas.openxmlformats.org/officeDocument/2006/relationships/header" Target="header18.xml"/><Relationship Id="rId20" Type="http://schemas.openxmlformats.org/officeDocument/2006/relationships/hyperlink" Target="http://creativecommons.org/licenses/by-nd/3.0/au/" TargetMode="External"/><Relationship Id="rId41" Type="http://schemas.openxmlformats.org/officeDocument/2006/relationships/header" Target="header1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Cyber Security V2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37B0-9008-4FA4-9C0E-AE03A8DB3118}"/>
</file>

<file path=customXml/itemProps2.xml><?xml version="1.0" encoding="utf-8"?>
<ds:datastoreItem xmlns:ds="http://schemas.openxmlformats.org/officeDocument/2006/customXml" ds:itemID="{55A384C2-9B77-4D4E-93F2-4A9956B968B8}">
  <ds:schemaRefs>
    <ds:schemaRef ds:uri="http://schemas.microsoft.com/sharepoint/v3/contenttype/forms"/>
  </ds:schemaRefs>
</ds:datastoreItem>
</file>

<file path=customXml/itemProps3.xml><?xml version="1.0" encoding="utf-8"?>
<ds:datastoreItem xmlns:ds="http://schemas.openxmlformats.org/officeDocument/2006/customXml" ds:itemID="{EB361272-64CE-4265-A78E-936A9E7552C4}">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CF5F3D7C-E473-4A19-93F2-96A39028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20405</Words>
  <Characters>116313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Certificate IV in Electrical Inspection – 22171VIC</vt:lpstr>
    </vt:vector>
  </TitlesOfParts>
  <Company>DEECD</Company>
  <LinksUpToDate>false</LinksUpToDate>
  <CharactersWithSpaces>136446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IV in Electrical Inspection – 22171VIC</dc:title>
  <dc:creator>George Adda</dc:creator>
  <cp:lastModifiedBy>Cheryl Bartolo</cp:lastModifiedBy>
  <cp:revision>41</cp:revision>
  <cp:lastPrinted>2017-06-06T04:37:00Z</cp:lastPrinted>
  <dcterms:created xsi:type="dcterms:W3CDTF">2017-06-05T23:54:00Z</dcterms:created>
  <dcterms:modified xsi:type="dcterms:W3CDTF">2022-05-23T01:59:00Z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
  </property>
  <property fmtid="{D5CDD505-2E9C-101B-9397-08002B2CF9AE}" pid="6" name="DEECD_ItemType">
    <vt:lpwstr/>
  </property>
  <property fmtid="{D5CDD505-2E9C-101B-9397-08002B2CF9AE}" pid="7" name="DEECD_SubjectCategory">
    <vt:lpwstr/>
  </property>
  <property fmtid="{D5CDD505-2E9C-101B-9397-08002B2CF9AE}" pid="8" name="DEECD_Audience">
    <vt:lpwstr/>
  </property>
</Properties>
</file>